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F0A60" w14:textId="3EE22598" w:rsidR="00A06C75" w:rsidRPr="00EE76F7" w:rsidRDefault="003F4DCF" w:rsidP="00A06C75">
      <w:pPr>
        <w:spacing w:before="100" w:beforeAutospacing="1" w:after="100" w:afterAutospacing="1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Appendix B:</w:t>
      </w:r>
      <w:bookmarkStart w:id="0" w:name="_GoBack"/>
      <w:bookmarkEnd w:id="0"/>
      <w:r w:rsidR="00A06C75" w:rsidRPr="00EE76F7">
        <w:rPr>
          <w:b/>
          <w:sz w:val="22"/>
          <w:szCs w:val="22"/>
        </w:rPr>
        <w:t xml:space="preserve"> </w:t>
      </w:r>
      <w:r w:rsidR="00E928B6" w:rsidRPr="00EE76F7">
        <w:rPr>
          <w:b/>
          <w:sz w:val="22"/>
          <w:szCs w:val="22"/>
        </w:rPr>
        <w:t>s</w:t>
      </w:r>
      <w:r w:rsidR="007A186E" w:rsidRPr="00EE76F7">
        <w:rPr>
          <w:b/>
          <w:sz w:val="22"/>
          <w:szCs w:val="22"/>
        </w:rPr>
        <w:t xml:space="preserve">urvey </w:t>
      </w:r>
      <w:r w:rsidR="00643CCA" w:rsidRPr="00EE76F7">
        <w:rPr>
          <w:b/>
          <w:sz w:val="22"/>
          <w:szCs w:val="22"/>
        </w:rPr>
        <w:t>q</w:t>
      </w:r>
      <w:r w:rsidR="007A186E" w:rsidRPr="00EE76F7">
        <w:rPr>
          <w:b/>
          <w:sz w:val="22"/>
          <w:szCs w:val="22"/>
        </w:rPr>
        <w:t>uestions</w:t>
      </w:r>
      <w:r w:rsidR="00E928B6" w:rsidRPr="00EE76F7">
        <w:rPr>
          <w:b/>
          <w:sz w:val="22"/>
          <w:szCs w:val="22"/>
        </w:rPr>
        <w:t xml:space="preserve"> </w:t>
      </w:r>
    </w:p>
    <w:p w14:paraId="00DFBACF" w14:textId="220E5312" w:rsidR="007A186E" w:rsidRPr="00EE76F7" w:rsidRDefault="007A186E" w:rsidP="00A06C75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67102248" w14:textId="0215738F" w:rsidR="007A186E" w:rsidRPr="00EE76F7" w:rsidRDefault="007A186E" w:rsidP="00A06C75">
      <w:pPr>
        <w:spacing w:before="100" w:beforeAutospacing="1" w:after="100" w:afterAutospacing="1"/>
        <w:contextualSpacing/>
        <w:rPr>
          <w:sz w:val="22"/>
          <w:szCs w:val="22"/>
        </w:rPr>
      </w:pPr>
      <w:r w:rsidRPr="00EE76F7">
        <w:rPr>
          <w:sz w:val="22"/>
          <w:szCs w:val="22"/>
        </w:rPr>
        <w:t>Permission to republish statements from the European Guideline Craniofacial Microsomia</w:t>
      </w:r>
      <w:r w:rsidRPr="00EE76F7">
        <w:rPr>
          <w:sz w:val="22"/>
          <w:szCs w:val="22"/>
          <w:vertAlign w:val="superscript"/>
        </w:rPr>
        <w:t>1</w:t>
      </w:r>
      <w:r w:rsidRPr="00EE76F7">
        <w:rPr>
          <w:sz w:val="22"/>
          <w:szCs w:val="22"/>
        </w:rPr>
        <w:t xml:space="preserve"> has been granted by Wolters Kluwer Health, </w:t>
      </w:r>
      <w:proofErr w:type="gramStart"/>
      <w:r w:rsidRPr="00EE76F7">
        <w:rPr>
          <w:sz w:val="22"/>
          <w:szCs w:val="22"/>
        </w:rPr>
        <w:t>Inc.</w:t>
      </w:r>
      <w:r w:rsidR="00E928B6" w:rsidRPr="00EE76F7">
        <w:rPr>
          <w:sz w:val="22"/>
          <w:szCs w:val="22"/>
        </w:rPr>
        <w:t>.</w:t>
      </w:r>
      <w:proofErr w:type="gramEnd"/>
      <w:r w:rsidR="00E928B6" w:rsidRPr="00EE76F7">
        <w:rPr>
          <w:sz w:val="22"/>
          <w:szCs w:val="22"/>
        </w:rPr>
        <w:t xml:space="preserve"> </w:t>
      </w:r>
      <w:r w:rsidRPr="00EE76F7">
        <w:rPr>
          <w:sz w:val="22"/>
          <w:szCs w:val="22"/>
        </w:rPr>
        <w:t xml:space="preserve">Questions where multiple answers could be checked have been marked with an asterisk (*). </w:t>
      </w:r>
    </w:p>
    <w:p w14:paraId="42BF3207" w14:textId="77777777" w:rsidR="007A186E" w:rsidRPr="00EE76F7" w:rsidRDefault="007A186E" w:rsidP="00A06C75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65BFB536" w14:textId="77777777" w:rsidR="007A186E" w:rsidRPr="00EE76F7" w:rsidRDefault="007A186E" w:rsidP="007A186E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Hospital name</w:t>
      </w:r>
    </w:p>
    <w:p w14:paraId="0697D6F3" w14:textId="77777777" w:rsidR="007A186E" w:rsidRPr="00EE76F7" w:rsidRDefault="007A186E" w:rsidP="007A186E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City</w:t>
      </w:r>
    </w:p>
    <w:p w14:paraId="0A1DE533" w14:textId="77777777" w:rsidR="007A186E" w:rsidRPr="00EE76F7" w:rsidRDefault="007A186E" w:rsidP="007A186E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Country</w:t>
      </w:r>
    </w:p>
    <w:p w14:paraId="37EE7C7E" w14:textId="3BEF14CE" w:rsidR="007A186E" w:rsidRPr="00EE76F7" w:rsidRDefault="007A186E" w:rsidP="007A186E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Function *</w:t>
      </w:r>
    </w:p>
    <w:p w14:paraId="532AB2A2" w14:textId="77777777" w:rsidR="007A186E" w:rsidRPr="00EE76F7" w:rsidRDefault="007A186E" w:rsidP="007A186E">
      <w:pPr>
        <w:numPr>
          <w:ilvl w:val="1"/>
          <w:numId w:val="22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Plastic Surgeon</w:t>
      </w:r>
    </w:p>
    <w:p w14:paraId="2813C7EC" w14:textId="77777777" w:rsidR="007A186E" w:rsidRPr="00EE76F7" w:rsidRDefault="007A186E" w:rsidP="007A186E">
      <w:pPr>
        <w:numPr>
          <w:ilvl w:val="1"/>
          <w:numId w:val="22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Maxillofacial surgeon</w:t>
      </w:r>
    </w:p>
    <w:p w14:paraId="19E95EC3" w14:textId="77777777" w:rsidR="007A186E" w:rsidRPr="00EE76F7" w:rsidRDefault="007A186E" w:rsidP="007A186E">
      <w:pPr>
        <w:numPr>
          <w:ilvl w:val="1"/>
          <w:numId w:val="22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ENT surgeon</w:t>
      </w:r>
    </w:p>
    <w:p w14:paraId="28E510E5" w14:textId="77777777" w:rsidR="007A186E" w:rsidRPr="00EE76F7" w:rsidRDefault="007A186E" w:rsidP="007A186E">
      <w:pPr>
        <w:numPr>
          <w:ilvl w:val="1"/>
          <w:numId w:val="22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Pediatrician</w:t>
      </w:r>
    </w:p>
    <w:p w14:paraId="76C5E18D" w14:textId="77777777" w:rsidR="007A186E" w:rsidRPr="00EE76F7" w:rsidRDefault="007A186E" w:rsidP="007A186E">
      <w:pPr>
        <w:numPr>
          <w:ilvl w:val="1"/>
          <w:numId w:val="22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Orthodontist</w:t>
      </w:r>
    </w:p>
    <w:p w14:paraId="206ADF8D" w14:textId="77777777" w:rsidR="007A186E" w:rsidRPr="00EE76F7" w:rsidRDefault="007A186E" w:rsidP="007A186E">
      <w:pPr>
        <w:numPr>
          <w:ilvl w:val="1"/>
          <w:numId w:val="22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Clinical Geneticist</w:t>
      </w:r>
    </w:p>
    <w:p w14:paraId="3F0EEB7B" w14:textId="77777777" w:rsidR="007A186E" w:rsidRPr="00EE76F7" w:rsidRDefault="007A186E" w:rsidP="007A186E">
      <w:pPr>
        <w:numPr>
          <w:ilvl w:val="1"/>
          <w:numId w:val="22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Physician Assistant</w:t>
      </w:r>
    </w:p>
    <w:p w14:paraId="3A6C9D8F" w14:textId="77777777" w:rsidR="007A186E" w:rsidRPr="00EE76F7" w:rsidRDefault="007A186E" w:rsidP="007A186E">
      <w:pPr>
        <w:numPr>
          <w:ilvl w:val="1"/>
          <w:numId w:val="22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Nurse Practitioner </w:t>
      </w:r>
    </w:p>
    <w:p w14:paraId="73E5428D" w14:textId="6F179262" w:rsidR="007A186E" w:rsidRPr="00EE76F7" w:rsidRDefault="007A186E" w:rsidP="007A186E">
      <w:pPr>
        <w:numPr>
          <w:ilvl w:val="1"/>
          <w:numId w:val="22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Other</w:t>
      </w:r>
    </w:p>
    <w:p w14:paraId="6A10E11A" w14:textId="77777777" w:rsidR="00A06C75" w:rsidRPr="00EE76F7" w:rsidRDefault="00A06C75" w:rsidP="00A06C75">
      <w:p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789E73E7" w14:textId="7848D013" w:rsidR="001A676F" w:rsidRPr="00EE76F7" w:rsidRDefault="00B36C57" w:rsidP="001A676F">
      <w:pPr>
        <w:numPr>
          <w:ilvl w:val="0"/>
          <w:numId w:val="18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Our center uses the following criteria for the diagnosis </w:t>
      </w:r>
      <w:r w:rsidR="001A676F" w:rsidRPr="00EE76F7">
        <w:rPr>
          <w:rFonts w:eastAsia="Times New Roman" w:cstheme="minorHAnsi"/>
          <w:color w:val="000000"/>
          <w:sz w:val="22"/>
          <w:szCs w:val="22"/>
          <w:lang w:eastAsia="nl-NL"/>
        </w:rPr>
        <w:t>CFM (developed by the ICHOM Craniofacial Microsomia group)</w:t>
      </w:r>
      <w:r w:rsidR="007A186E"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(European Guideline Craniofacial Microsomia Chapter 3.1)</w:t>
      </w:r>
    </w:p>
    <w:tbl>
      <w:tblPr>
        <w:tblStyle w:val="LightShading1"/>
        <w:tblpPr w:leftFromText="180" w:rightFromText="180" w:vertAnchor="text" w:horzAnchor="margin" w:tblpY="28"/>
        <w:tblW w:w="8642" w:type="dxa"/>
        <w:tblBorders>
          <w:left w:val="single" w:sz="4" w:space="0" w:color="auto"/>
          <w:insideH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6091"/>
      </w:tblGrid>
      <w:tr w:rsidR="001A676F" w:rsidRPr="00EE76F7" w14:paraId="4714DCBF" w14:textId="77777777" w:rsidTr="001A6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22B8AC0F" w14:textId="77777777" w:rsidR="001A676F" w:rsidRPr="00EE76F7" w:rsidRDefault="001A676F" w:rsidP="001A676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lang w:val="en-GB"/>
              </w:rPr>
            </w:pPr>
            <w:r w:rsidRPr="00EE76F7">
              <w:rPr>
                <w:rFonts w:eastAsia="Calibri" w:cstheme="minorHAnsi"/>
                <w:lang w:val="en-GB"/>
              </w:rPr>
              <w:t>CFM is defined by:</w:t>
            </w:r>
          </w:p>
          <w:p w14:paraId="21AD7D77" w14:textId="77777777" w:rsidR="001A676F" w:rsidRPr="00EE76F7" w:rsidRDefault="001A676F" w:rsidP="001A676F">
            <w:pPr>
              <w:contextualSpacing/>
              <w:rPr>
                <w:rFonts w:eastAsia="Times New Roman" w:cstheme="minorHAnsi"/>
                <w:lang w:val="en-GB" w:eastAsia="nl-NL"/>
              </w:rPr>
            </w:pPr>
          </w:p>
        </w:tc>
        <w:tc>
          <w:tcPr>
            <w:tcW w:w="6091" w:type="dxa"/>
            <w:tcBorders>
              <w:right w:val="single" w:sz="4" w:space="0" w:color="auto"/>
            </w:tcBorders>
            <w:shd w:val="clear" w:color="auto" w:fill="auto"/>
          </w:tcPr>
          <w:p w14:paraId="17B2F2AF" w14:textId="77777777" w:rsidR="001A676F" w:rsidRPr="00EE76F7" w:rsidRDefault="001A676F" w:rsidP="001A676F">
            <w:pPr>
              <w:contextualSpacing/>
              <w:rPr>
                <w:rFonts w:eastAsia="Times New Roman" w:cstheme="minorHAnsi"/>
                <w:lang w:val="en-GB" w:eastAsia="nl-NL"/>
              </w:rPr>
            </w:pPr>
            <w:r w:rsidRPr="00EE76F7">
              <w:rPr>
                <w:rFonts w:eastAsia="Times New Roman" w:cstheme="minorHAnsi"/>
                <w:lang w:val="en-GB" w:eastAsia="nl-NL"/>
              </w:rPr>
              <w:t>2 major criteria, or</w:t>
            </w:r>
            <w:r w:rsidRPr="00EE76F7">
              <w:rPr>
                <w:rFonts w:eastAsia="Times New Roman" w:cstheme="minorHAnsi"/>
                <w:lang w:val="en-GB" w:eastAsia="nl-NL"/>
              </w:rPr>
              <w:br/>
              <w:t>1 major + 1 minor criteria, or</w:t>
            </w:r>
            <w:r w:rsidRPr="00EE76F7">
              <w:rPr>
                <w:rFonts w:eastAsia="Times New Roman" w:cstheme="minorHAnsi"/>
                <w:lang w:val="en-GB" w:eastAsia="nl-NL"/>
              </w:rPr>
              <w:br/>
              <w:t>3+ minor criteria</w:t>
            </w:r>
          </w:p>
        </w:tc>
      </w:tr>
      <w:tr w:rsidR="001A676F" w:rsidRPr="00EE76F7" w14:paraId="57F66643" w14:textId="77777777" w:rsidTr="001A676F">
        <w:trPr>
          <w:trHeight w:val="1245"/>
        </w:trPr>
        <w:tc>
          <w:tcPr>
            <w:tcW w:w="2551" w:type="dxa"/>
            <w:shd w:val="clear" w:color="auto" w:fill="D9D9D9"/>
          </w:tcPr>
          <w:p w14:paraId="06655592" w14:textId="77777777" w:rsidR="001A676F" w:rsidRPr="00EE76F7" w:rsidRDefault="001A676F" w:rsidP="001A676F">
            <w:pPr>
              <w:contextualSpacing/>
              <w:rPr>
                <w:rFonts w:eastAsia="Times New Roman" w:cstheme="minorHAnsi"/>
                <w:lang w:val="en-GB" w:eastAsia="nl-NL"/>
              </w:rPr>
            </w:pPr>
            <w:r w:rsidRPr="00EE76F7">
              <w:rPr>
                <w:rFonts w:eastAsia="Times New Roman" w:cstheme="minorHAnsi"/>
                <w:lang w:val="en-GB" w:eastAsia="nl-NL"/>
              </w:rPr>
              <w:t>Major criteria</w:t>
            </w:r>
          </w:p>
        </w:tc>
        <w:tc>
          <w:tcPr>
            <w:tcW w:w="6091" w:type="dxa"/>
            <w:tcBorders>
              <w:right w:val="single" w:sz="4" w:space="0" w:color="auto"/>
            </w:tcBorders>
            <w:shd w:val="clear" w:color="auto" w:fill="D9D9D9"/>
          </w:tcPr>
          <w:p w14:paraId="78906EC5" w14:textId="77777777" w:rsidR="001A676F" w:rsidRPr="00EE76F7" w:rsidRDefault="001A676F" w:rsidP="001A676F">
            <w:pPr>
              <w:contextualSpacing/>
              <w:rPr>
                <w:rFonts w:eastAsia="Times New Roman" w:cstheme="minorHAnsi"/>
                <w:lang w:val="en-GB" w:eastAsia="nl-NL"/>
              </w:rPr>
            </w:pPr>
            <w:r w:rsidRPr="00EE76F7">
              <w:rPr>
                <w:rFonts w:eastAsia="Times New Roman" w:cstheme="minorHAnsi"/>
                <w:lang w:val="en-GB" w:eastAsia="nl-NL"/>
              </w:rPr>
              <w:t xml:space="preserve">Mandibular hypoplasia </w:t>
            </w:r>
            <w:r w:rsidRPr="00EE76F7">
              <w:rPr>
                <w:rFonts w:eastAsia="Times New Roman" w:cstheme="minorHAnsi"/>
                <w:lang w:val="en-GB" w:eastAsia="nl-NL"/>
              </w:rPr>
              <w:br/>
              <w:t xml:space="preserve">Microtia </w:t>
            </w:r>
            <w:r w:rsidRPr="00EE76F7">
              <w:rPr>
                <w:rFonts w:eastAsia="Times New Roman" w:cstheme="minorHAnsi"/>
                <w:lang w:val="en-GB" w:eastAsia="nl-NL"/>
              </w:rPr>
              <w:br/>
              <w:t xml:space="preserve">Orbital / facial bone hypoplasia </w:t>
            </w:r>
            <w:r w:rsidRPr="00EE76F7">
              <w:rPr>
                <w:rFonts w:eastAsia="Times New Roman" w:cstheme="minorHAnsi"/>
                <w:lang w:val="en-GB" w:eastAsia="nl-NL"/>
              </w:rPr>
              <w:br/>
              <w:t>Asymmetric facial movement</w:t>
            </w:r>
          </w:p>
        </w:tc>
      </w:tr>
      <w:tr w:rsidR="001A676F" w:rsidRPr="00EE76F7" w14:paraId="012A2AB5" w14:textId="77777777" w:rsidTr="001A6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2"/>
        </w:trPr>
        <w:tc>
          <w:tcPr>
            <w:tcW w:w="2551" w:type="dxa"/>
            <w:tcBorders>
              <w:left w:val="single" w:sz="4" w:space="0" w:color="auto"/>
            </w:tcBorders>
            <w:shd w:val="clear" w:color="auto" w:fill="D9D9D9"/>
          </w:tcPr>
          <w:p w14:paraId="22BE0B5B" w14:textId="77777777" w:rsidR="001A676F" w:rsidRPr="00EE76F7" w:rsidRDefault="001A676F" w:rsidP="001A676F">
            <w:pPr>
              <w:contextualSpacing/>
              <w:rPr>
                <w:rFonts w:eastAsia="Times New Roman" w:cstheme="minorHAnsi"/>
                <w:lang w:val="en-GB" w:eastAsia="nl-NL"/>
              </w:rPr>
            </w:pPr>
            <w:r w:rsidRPr="00EE76F7">
              <w:rPr>
                <w:rFonts w:eastAsia="Times New Roman" w:cstheme="minorHAnsi"/>
                <w:lang w:val="en-GB" w:eastAsia="nl-NL"/>
              </w:rPr>
              <w:t>Minor criteria</w:t>
            </w:r>
          </w:p>
        </w:tc>
        <w:tc>
          <w:tcPr>
            <w:tcW w:w="6091" w:type="dxa"/>
            <w:tcBorders>
              <w:right w:val="single" w:sz="4" w:space="0" w:color="auto"/>
            </w:tcBorders>
            <w:shd w:val="clear" w:color="auto" w:fill="D9D9D9"/>
          </w:tcPr>
          <w:p w14:paraId="6FC674ED" w14:textId="77777777" w:rsidR="001A676F" w:rsidRPr="00EE76F7" w:rsidRDefault="001A676F" w:rsidP="001A676F">
            <w:pPr>
              <w:contextualSpacing/>
              <w:rPr>
                <w:rFonts w:eastAsia="Times New Roman" w:cstheme="minorHAnsi"/>
                <w:lang w:val="en-GB" w:eastAsia="nl-NL"/>
              </w:rPr>
            </w:pPr>
            <w:r w:rsidRPr="00EE76F7">
              <w:rPr>
                <w:rFonts w:eastAsia="Times New Roman" w:cstheme="minorHAnsi"/>
                <w:lang w:val="en-GB" w:eastAsia="nl-NL"/>
              </w:rPr>
              <w:t xml:space="preserve">Facial soft tissue deficiency </w:t>
            </w:r>
            <w:r w:rsidRPr="00EE76F7">
              <w:rPr>
                <w:rFonts w:eastAsia="Times New Roman" w:cstheme="minorHAnsi"/>
                <w:lang w:val="en-GB" w:eastAsia="nl-NL"/>
              </w:rPr>
              <w:br/>
              <w:t>Pre-auricular tags</w:t>
            </w:r>
            <w:r w:rsidRPr="00EE76F7">
              <w:rPr>
                <w:rFonts w:eastAsia="Times New Roman" w:cstheme="minorHAnsi"/>
                <w:lang w:val="en-GB" w:eastAsia="nl-NL"/>
              </w:rPr>
              <w:br/>
              <w:t xml:space="preserve">Macrostomia </w:t>
            </w:r>
            <w:r w:rsidRPr="00EE76F7">
              <w:rPr>
                <w:rFonts w:eastAsia="Times New Roman" w:cstheme="minorHAnsi"/>
                <w:lang w:val="en-GB" w:eastAsia="nl-NL"/>
              </w:rPr>
              <w:br/>
              <w:t>Clefting</w:t>
            </w:r>
          </w:p>
          <w:p w14:paraId="2B80A441" w14:textId="77777777" w:rsidR="001A676F" w:rsidRPr="00EE76F7" w:rsidRDefault="001A676F" w:rsidP="001A676F">
            <w:pPr>
              <w:contextualSpacing/>
              <w:rPr>
                <w:rFonts w:eastAsia="Times New Roman" w:cstheme="minorHAnsi"/>
                <w:lang w:val="en-GB" w:eastAsia="nl-NL"/>
              </w:rPr>
            </w:pPr>
            <w:r w:rsidRPr="00EE76F7">
              <w:rPr>
                <w:rFonts w:eastAsia="Times New Roman" w:cstheme="minorHAnsi"/>
                <w:lang w:val="en-GB" w:eastAsia="nl-NL"/>
              </w:rPr>
              <w:t>Epibulbar dermoids</w:t>
            </w:r>
            <w:r w:rsidRPr="00EE76F7">
              <w:rPr>
                <w:rFonts w:eastAsia="Times New Roman" w:cstheme="minorHAnsi"/>
                <w:lang w:val="en-GB" w:eastAsia="nl-NL"/>
              </w:rPr>
              <w:br/>
              <w:t>Hemivertebrae</w:t>
            </w:r>
          </w:p>
        </w:tc>
      </w:tr>
    </w:tbl>
    <w:p w14:paraId="6F205A73" w14:textId="77777777" w:rsidR="001A676F" w:rsidRPr="00EE76F7" w:rsidRDefault="001A676F" w:rsidP="001A676F">
      <w:pPr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63569953" w14:textId="6511C222" w:rsidR="001A676F" w:rsidRPr="00EE76F7" w:rsidRDefault="001A676F" w:rsidP="001A676F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Isolated microtia is a mild form of CFM. </w:t>
      </w:r>
    </w:p>
    <w:p w14:paraId="50A1DA9C" w14:textId="5DFDE9A4" w:rsidR="007A186E" w:rsidRPr="00EE76F7" w:rsidRDefault="007A186E" w:rsidP="007A186E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Which classification system do you use for classifying CFM*:</w:t>
      </w:r>
    </w:p>
    <w:p w14:paraId="6C4C6B4F" w14:textId="7499716C" w:rsidR="007A186E" w:rsidRPr="00EE76F7" w:rsidRDefault="007A186E" w:rsidP="007A186E">
      <w:pPr>
        <w:numPr>
          <w:ilvl w:val="1"/>
          <w:numId w:val="18"/>
        </w:numPr>
        <w:tabs>
          <w:tab w:val="clear" w:pos="1080"/>
        </w:tabs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The O</w:t>
      </w:r>
      <w:r w:rsidR="00172874" w:rsidRPr="00EE76F7">
        <w:rPr>
          <w:rFonts w:eastAsia="Times New Roman" w:cstheme="minorHAnsi"/>
          <w:color w:val="000000"/>
          <w:sz w:val="22"/>
          <w:szCs w:val="22"/>
          <w:lang w:eastAsia="nl-NL"/>
        </w:rPr>
        <w:t>r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bit, Mandible, Ear, Nerve and Soft Tissue (O.M.E.N.S.)</w:t>
      </w:r>
    </w:p>
    <w:p w14:paraId="4ABDB155" w14:textId="77777777" w:rsidR="007A186E" w:rsidRPr="00EE76F7" w:rsidRDefault="007A186E" w:rsidP="007A186E">
      <w:pPr>
        <w:numPr>
          <w:ilvl w:val="1"/>
          <w:numId w:val="18"/>
        </w:numPr>
        <w:tabs>
          <w:tab w:val="clear" w:pos="1080"/>
        </w:tabs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The Phenotypic Assessment Tool for Craniofacial Microsomia (PAT-CFM)</w:t>
      </w:r>
    </w:p>
    <w:p w14:paraId="6A48D8A0" w14:textId="77777777" w:rsidR="007A186E" w:rsidRPr="00EE76F7" w:rsidRDefault="007A186E" w:rsidP="007A186E">
      <w:pPr>
        <w:numPr>
          <w:ilvl w:val="1"/>
          <w:numId w:val="18"/>
        </w:numPr>
        <w:tabs>
          <w:tab w:val="clear" w:pos="1080"/>
        </w:tabs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Other </w:t>
      </w:r>
    </w:p>
    <w:p w14:paraId="07AB6EA9" w14:textId="70F92B5E" w:rsidR="007A186E" w:rsidRPr="00EE76F7" w:rsidRDefault="007A186E" w:rsidP="007A186E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When do you definitively classify patients? *</w:t>
      </w:r>
    </w:p>
    <w:p w14:paraId="56C0F886" w14:textId="77777777" w:rsidR="007A186E" w:rsidRPr="00EE76F7" w:rsidRDefault="007A186E" w:rsidP="007A186E">
      <w:pPr>
        <w:numPr>
          <w:ilvl w:val="1"/>
          <w:numId w:val="18"/>
        </w:numPr>
        <w:tabs>
          <w:tab w:val="clear" w:pos="1080"/>
        </w:tabs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During the first consultation</w:t>
      </w:r>
    </w:p>
    <w:p w14:paraId="440B102F" w14:textId="77777777" w:rsidR="007A186E" w:rsidRPr="00EE76F7" w:rsidRDefault="007A186E" w:rsidP="007A186E">
      <w:pPr>
        <w:numPr>
          <w:ilvl w:val="1"/>
          <w:numId w:val="18"/>
        </w:numPr>
        <w:tabs>
          <w:tab w:val="clear" w:pos="1080"/>
        </w:tabs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After CT scan</w:t>
      </w:r>
    </w:p>
    <w:p w14:paraId="7778BD4D" w14:textId="77777777" w:rsidR="007A186E" w:rsidRPr="00EE76F7" w:rsidRDefault="007A186E" w:rsidP="007A186E">
      <w:pPr>
        <w:numPr>
          <w:ilvl w:val="1"/>
          <w:numId w:val="18"/>
        </w:numPr>
        <w:tabs>
          <w:tab w:val="clear" w:pos="1080"/>
        </w:tabs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After panoramic radiography</w:t>
      </w:r>
    </w:p>
    <w:p w14:paraId="6E033831" w14:textId="77777777" w:rsidR="007A186E" w:rsidRPr="00EE76F7" w:rsidRDefault="007A186E" w:rsidP="007A186E">
      <w:pPr>
        <w:numPr>
          <w:ilvl w:val="1"/>
          <w:numId w:val="18"/>
        </w:numPr>
        <w:tabs>
          <w:tab w:val="clear" w:pos="1080"/>
        </w:tabs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Other</w:t>
      </w:r>
    </w:p>
    <w:p w14:paraId="0C8FAE82" w14:textId="1DE66316" w:rsidR="007A186E" w:rsidRPr="00EE76F7" w:rsidRDefault="007A186E" w:rsidP="007A186E">
      <w:pPr>
        <w:numPr>
          <w:ilvl w:val="0"/>
          <w:numId w:val="18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A CT scan (of the mandible and middle ear) should be performed*: </w:t>
      </w:r>
    </w:p>
    <w:p w14:paraId="7F266AB1" w14:textId="77777777" w:rsidR="007A186E" w:rsidRPr="00EE76F7" w:rsidRDefault="007A186E" w:rsidP="007A186E">
      <w:pPr>
        <w:numPr>
          <w:ilvl w:val="1"/>
          <w:numId w:val="18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Before the age of 1 year </w:t>
      </w:r>
    </w:p>
    <w:p w14:paraId="7FD814B6" w14:textId="77777777" w:rsidR="007A186E" w:rsidRPr="00EE76F7" w:rsidRDefault="007A186E" w:rsidP="007A186E">
      <w:pPr>
        <w:numPr>
          <w:ilvl w:val="1"/>
          <w:numId w:val="18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Before the age of 5 years </w:t>
      </w:r>
    </w:p>
    <w:p w14:paraId="1F9F999B" w14:textId="77777777" w:rsidR="007A186E" w:rsidRPr="00EE76F7" w:rsidRDefault="007A186E" w:rsidP="007A186E">
      <w:pPr>
        <w:numPr>
          <w:ilvl w:val="1"/>
          <w:numId w:val="18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lastRenderedPageBreak/>
        <w:t xml:space="preserve">As a diagnostic and planning tool for mandibular/maxillofacial surgery </w:t>
      </w:r>
    </w:p>
    <w:p w14:paraId="48D4A327" w14:textId="77777777" w:rsidR="007A186E" w:rsidRPr="00EE76F7" w:rsidRDefault="007A186E" w:rsidP="007A186E">
      <w:pPr>
        <w:numPr>
          <w:ilvl w:val="1"/>
          <w:numId w:val="18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As a diagnostic and planning tool for ENT surgery </w:t>
      </w:r>
    </w:p>
    <w:p w14:paraId="2083F2D3" w14:textId="77777777" w:rsidR="007A186E" w:rsidRPr="00EE76F7" w:rsidRDefault="007A186E" w:rsidP="007A186E">
      <w:pPr>
        <w:numPr>
          <w:ilvl w:val="1"/>
          <w:numId w:val="18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Other </w:t>
      </w:r>
    </w:p>
    <w:p w14:paraId="01075276" w14:textId="2A73F4D2" w:rsidR="007A186E" w:rsidRPr="00EE76F7" w:rsidRDefault="007A186E" w:rsidP="007A186E">
      <w:pPr>
        <w:numPr>
          <w:ilvl w:val="0"/>
          <w:numId w:val="18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The CT scan should be used to evaluate at least*:</w:t>
      </w:r>
    </w:p>
    <w:p w14:paraId="10F32920" w14:textId="3DA13CE3" w:rsidR="007A186E" w:rsidRPr="00EE76F7" w:rsidRDefault="007A186E" w:rsidP="007A186E">
      <w:pPr>
        <w:numPr>
          <w:ilvl w:val="1"/>
          <w:numId w:val="18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Mandible</w:t>
      </w:r>
    </w:p>
    <w:p w14:paraId="5B7D6334" w14:textId="77777777" w:rsidR="007A186E" w:rsidRPr="00EE76F7" w:rsidRDefault="007A186E" w:rsidP="007A186E">
      <w:pPr>
        <w:numPr>
          <w:ilvl w:val="1"/>
          <w:numId w:val="18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Maxilla</w:t>
      </w:r>
    </w:p>
    <w:p w14:paraId="7453982B" w14:textId="77777777" w:rsidR="007A186E" w:rsidRPr="00EE76F7" w:rsidRDefault="007A186E" w:rsidP="007A186E">
      <w:pPr>
        <w:numPr>
          <w:ilvl w:val="1"/>
          <w:numId w:val="18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Zygoma</w:t>
      </w:r>
    </w:p>
    <w:p w14:paraId="46019CB6" w14:textId="77777777" w:rsidR="007A186E" w:rsidRPr="00EE76F7" w:rsidRDefault="007A186E" w:rsidP="007A186E">
      <w:pPr>
        <w:numPr>
          <w:ilvl w:val="1"/>
          <w:numId w:val="18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Temporal bones (including the middle ear)</w:t>
      </w:r>
    </w:p>
    <w:p w14:paraId="46E5CBF5" w14:textId="77777777" w:rsidR="007A186E" w:rsidRPr="00EE76F7" w:rsidRDefault="007A186E" w:rsidP="007A186E">
      <w:pPr>
        <w:numPr>
          <w:ilvl w:val="1"/>
          <w:numId w:val="18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Orbits</w:t>
      </w:r>
    </w:p>
    <w:p w14:paraId="78CE47AC" w14:textId="77777777" w:rsidR="007A186E" w:rsidRPr="00EE76F7" w:rsidRDefault="007A186E" w:rsidP="007A186E">
      <w:pPr>
        <w:numPr>
          <w:ilvl w:val="1"/>
          <w:numId w:val="18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Middle ear </w:t>
      </w:r>
    </w:p>
    <w:p w14:paraId="7551727B" w14:textId="443A046A" w:rsidR="007A186E" w:rsidRPr="00EE76F7" w:rsidRDefault="007A186E" w:rsidP="007A186E">
      <w:pPr>
        <w:numPr>
          <w:ilvl w:val="1"/>
          <w:numId w:val="18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Other structures not mentioned above</w:t>
      </w:r>
    </w:p>
    <w:p w14:paraId="1ECEF692" w14:textId="77014F4F" w:rsidR="00A06C75" w:rsidRPr="00EE76F7" w:rsidRDefault="00A06C75" w:rsidP="001A676F">
      <w:pPr>
        <w:numPr>
          <w:ilvl w:val="0"/>
          <w:numId w:val="19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Cambria" w:cstheme="minorHAnsi"/>
          <w:sz w:val="22"/>
          <w:szCs w:val="22"/>
          <w:lang w:val="en-GB"/>
        </w:rPr>
        <w:t>All patients with craniofacial microsomia should be screened with a questionnaire biannually, at least up to the age of six, in the outpatient department for a clinical history of obstructive sleep apnoea 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4.1.2)</w:t>
      </w:r>
    </w:p>
    <w:p w14:paraId="04D60626" w14:textId="77777777" w:rsidR="00A06C75" w:rsidRPr="00EE76F7" w:rsidRDefault="00A06C75" w:rsidP="001A676F">
      <w:pPr>
        <w:numPr>
          <w:ilvl w:val="0"/>
          <w:numId w:val="19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Cambria" w:cstheme="minorHAnsi"/>
          <w:sz w:val="22"/>
          <w:szCs w:val="22"/>
          <w:lang w:val="en-GB"/>
        </w:rPr>
        <w:t>If there is a suspicion of obstructive sleep apnoea based on a questionnaire, a polysomnography (sleep study) has to be performed 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4.1.2)</w:t>
      </w:r>
      <w:r w:rsidRPr="00EE76F7">
        <w:rPr>
          <w:rFonts w:eastAsia="Cambria" w:cstheme="minorHAnsi"/>
          <w:sz w:val="22"/>
          <w:szCs w:val="22"/>
          <w:lang w:val="en-GB"/>
        </w:rPr>
        <w:t xml:space="preserve">. </w:t>
      </w:r>
    </w:p>
    <w:p w14:paraId="21B6A1BE" w14:textId="77777777" w:rsidR="00A06C75" w:rsidRPr="00EE76F7" w:rsidRDefault="00A06C75" w:rsidP="001A676F">
      <w:pPr>
        <w:numPr>
          <w:ilvl w:val="0"/>
          <w:numId w:val="19"/>
        </w:numPr>
        <w:spacing w:before="0" w:after="0"/>
        <w:contextualSpacing/>
        <w:jc w:val="both"/>
        <w:rPr>
          <w:rFonts w:eastAsia="Cambria" w:cstheme="minorHAnsi"/>
          <w:sz w:val="22"/>
          <w:szCs w:val="22"/>
          <w:lang w:val="en-GB"/>
        </w:rPr>
      </w:pPr>
      <w:r w:rsidRPr="00EE76F7">
        <w:rPr>
          <w:rFonts w:eastAsia="Cambria" w:cstheme="minorHAnsi"/>
          <w:sz w:val="22"/>
          <w:szCs w:val="22"/>
          <w:lang w:val="en-GB"/>
        </w:rPr>
        <w:t xml:space="preserve">All patients who have </w:t>
      </w:r>
      <w:r w:rsidRPr="00EE76F7">
        <w:rPr>
          <w:rFonts w:eastAsia="Cambria" w:cstheme="minorHAnsi"/>
          <w:sz w:val="22"/>
          <w:szCs w:val="22"/>
          <w:u w:val="single"/>
          <w:lang w:val="en-GB"/>
        </w:rPr>
        <w:t>Pruzansky-Kaban IIb or III mandibles</w:t>
      </w:r>
      <w:r w:rsidRPr="00EE76F7">
        <w:rPr>
          <w:rFonts w:eastAsia="Cambria" w:cstheme="minorHAnsi"/>
          <w:sz w:val="22"/>
          <w:szCs w:val="22"/>
          <w:lang w:val="en-GB"/>
        </w:rPr>
        <w:t xml:space="preserve"> and/or are </w:t>
      </w:r>
      <w:r w:rsidRPr="00EE76F7">
        <w:rPr>
          <w:rFonts w:eastAsia="Cambria" w:cstheme="minorHAnsi"/>
          <w:sz w:val="22"/>
          <w:szCs w:val="22"/>
          <w:u w:val="single"/>
          <w:lang w:val="en-GB"/>
        </w:rPr>
        <w:t xml:space="preserve">bilaterally affected </w:t>
      </w:r>
      <w:r w:rsidRPr="00EE76F7">
        <w:rPr>
          <w:rFonts w:eastAsia="Cambria" w:cstheme="minorHAnsi"/>
          <w:sz w:val="22"/>
          <w:szCs w:val="22"/>
          <w:lang w:val="en-GB"/>
        </w:rPr>
        <w:t>have to undergo a polysomnography (sleep study) to screen for obstructive sleep apnoea in the first year of life 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4.1.2)</w:t>
      </w:r>
      <w:r w:rsidRPr="00EE76F7">
        <w:rPr>
          <w:rFonts w:eastAsia="Cambria" w:cstheme="minorHAnsi"/>
          <w:sz w:val="22"/>
          <w:szCs w:val="22"/>
          <w:lang w:val="en-GB"/>
        </w:rPr>
        <w:t>.</w:t>
      </w:r>
    </w:p>
    <w:p w14:paraId="7667C9DD" w14:textId="77777777" w:rsidR="00A06C75" w:rsidRPr="00EE76F7" w:rsidRDefault="00A06C75" w:rsidP="001A676F">
      <w:pPr>
        <w:numPr>
          <w:ilvl w:val="0"/>
          <w:numId w:val="19"/>
        </w:numPr>
        <w:spacing w:before="0" w:after="0"/>
        <w:contextualSpacing/>
        <w:jc w:val="both"/>
        <w:rPr>
          <w:rFonts w:eastAsia="Calibri" w:cstheme="minorHAnsi"/>
          <w:sz w:val="22"/>
          <w:szCs w:val="22"/>
          <w:lang w:val="en-GB"/>
        </w:rPr>
      </w:pPr>
      <w:r w:rsidRPr="00EE76F7">
        <w:rPr>
          <w:rFonts w:eastAsia="Calibri" w:cstheme="minorHAnsi"/>
          <w:sz w:val="22"/>
          <w:szCs w:val="22"/>
          <w:lang w:val="en-GB"/>
        </w:rPr>
        <w:t xml:space="preserve">Children with craniofacial microsomia should be screened with a questionnaire biannually, at least up to the age of six, and monitored regularly for feeding difficulties by a paediatrician or multidisciplinary team </w:t>
      </w:r>
      <w:r w:rsidRPr="00EE76F7">
        <w:rPr>
          <w:rFonts w:eastAsia="Cambria" w:cstheme="minorHAnsi"/>
          <w:sz w:val="22"/>
          <w:szCs w:val="22"/>
          <w:lang w:val="en-GB"/>
        </w:rPr>
        <w:t>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4.2.2)</w:t>
      </w:r>
      <w:r w:rsidRPr="00EE76F7">
        <w:rPr>
          <w:rFonts w:eastAsia="Calibri" w:cstheme="minorHAnsi"/>
          <w:sz w:val="22"/>
          <w:szCs w:val="22"/>
          <w:lang w:val="en-GB"/>
        </w:rPr>
        <w:t xml:space="preserve">. </w:t>
      </w:r>
    </w:p>
    <w:p w14:paraId="06B82D4F" w14:textId="77777777" w:rsidR="00A06C75" w:rsidRPr="00EE76F7" w:rsidRDefault="00A06C75" w:rsidP="001A676F">
      <w:pPr>
        <w:numPr>
          <w:ilvl w:val="0"/>
          <w:numId w:val="19"/>
        </w:numPr>
        <w:spacing w:before="0" w:after="0"/>
        <w:contextualSpacing/>
        <w:jc w:val="both"/>
        <w:rPr>
          <w:rFonts w:eastAsia="Yu Mincho" w:cstheme="minorHAnsi"/>
          <w:sz w:val="22"/>
          <w:szCs w:val="22"/>
          <w:lang w:val="en-GB"/>
        </w:rPr>
      </w:pPr>
      <w:r w:rsidRPr="00EE76F7">
        <w:rPr>
          <w:rFonts w:eastAsia="Yu Mincho" w:cstheme="minorHAnsi"/>
          <w:iCs/>
          <w:sz w:val="22"/>
          <w:szCs w:val="22"/>
          <w:lang w:val="en-GB"/>
        </w:rPr>
        <w:t xml:space="preserve">Screen preverbal communication and babbling skills at the age of nine months to decide if intervention is warranted </w:t>
      </w:r>
      <w:r w:rsidRPr="00EE76F7">
        <w:rPr>
          <w:rFonts w:eastAsia="Cambria" w:cstheme="minorHAnsi"/>
          <w:sz w:val="22"/>
          <w:szCs w:val="22"/>
          <w:lang w:val="en-GB"/>
        </w:rPr>
        <w:t>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4.3.2)</w:t>
      </w:r>
      <w:r w:rsidRPr="00EE76F7">
        <w:rPr>
          <w:rFonts w:eastAsia="Yu Mincho" w:cstheme="minorHAnsi"/>
          <w:iCs/>
          <w:sz w:val="22"/>
          <w:szCs w:val="22"/>
          <w:lang w:val="en-GB"/>
        </w:rPr>
        <w:t xml:space="preserve">.  </w:t>
      </w:r>
    </w:p>
    <w:p w14:paraId="62AED34A" w14:textId="77777777" w:rsidR="00A06C75" w:rsidRPr="00EE76F7" w:rsidRDefault="00A06C75" w:rsidP="001A676F">
      <w:pPr>
        <w:numPr>
          <w:ilvl w:val="0"/>
          <w:numId w:val="19"/>
        </w:numPr>
        <w:spacing w:before="0" w:after="0"/>
        <w:contextualSpacing/>
        <w:jc w:val="both"/>
        <w:rPr>
          <w:rFonts w:eastAsia="Yu Mincho" w:cstheme="minorHAnsi"/>
          <w:sz w:val="22"/>
          <w:szCs w:val="22"/>
          <w:lang w:val="en-GB"/>
        </w:rPr>
      </w:pPr>
      <w:r w:rsidRPr="00EE76F7">
        <w:rPr>
          <w:rFonts w:eastAsia="Yu Mincho" w:cstheme="minorHAnsi"/>
          <w:sz w:val="22"/>
          <w:szCs w:val="22"/>
          <w:lang w:val="en-GB"/>
        </w:rPr>
        <w:t xml:space="preserve">Evaluate receptive and expressive language skills at the age of two years and biannually until the age of eight years in all patients with craniofacial microsomia. </w:t>
      </w:r>
      <w:r w:rsidRPr="00EE76F7">
        <w:rPr>
          <w:rFonts w:eastAsia="Cambria" w:cstheme="minorHAnsi"/>
          <w:sz w:val="22"/>
          <w:szCs w:val="22"/>
          <w:lang w:val="en-GB"/>
        </w:rPr>
        <w:t>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4.3.2)</w:t>
      </w:r>
      <w:r w:rsidRPr="00EE76F7">
        <w:rPr>
          <w:rFonts w:eastAsia="Yu Mincho" w:cstheme="minorHAnsi"/>
          <w:sz w:val="22"/>
          <w:szCs w:val="22"/>
          <w:lang w:val="en-GB"/>
        </w:rPr>
        <w:t xml:space="preserve">. </w:t>
      </w:r>
    </w:p>
    <w:p w14:paraId="67ECA26F" w14:textId="77777777" w:rsidR="00A06C75" w:rsidRPr="00EE76F7" w:rsidRDefault="00A06C75" w:rsidP="001A676F">
      <w:pPr>
        <w:numPr>
          <w:ilvl w:val="0"/>
          <w:numId w:val="19"/>
        </w:numPr>
        <w:spacing w:before="0" w:after="0"/>
        <w:contextualSpacing/>
        <w:jc w:val="both"/>
        <w:rPr>
          <w:rFonts w:eastAsia="Yu Mincho" w:cstheme="minorHAnsi"/>
          <w:sz w:val="22"/>
          <w:szCs w:val="22"/>
          <w:lang w:val="en-GB"/>
        </w:rPr>
      </w:pPr>
      <w:r w:rsidRPr="00EE76F7">
        <w:rPr>
          <w:rFonts w:eastAsia="Yu Mincho" w:cstheme="minorHAnsi"/>
          <w:iCs/>
          <w:sz w:val="22"/>
          <w:szCs w:val="22"/>
          <w:lang w:val="en-GB"/>
        </w:rPr>
        <w:t xml:space="preserve">Children with craniofacial microsomia and associated cleft palate should be screened annually from 2-5 years by the Cleft-Craniofacial </w:t>
      </w:r>
      <w:r w:rsidRPr="00EE76F7">
        <w:rPr>
          <w:rFonts w:eastAsia="Yu Mincho" w:cstheme="minorHAnsi"/>
          <w:sz w:val="22"/>
          <w:szCs w:val="22"/>
          <w:lang w:val="en-GB"/>
        </w:rPr>
        <w:t xml:space="preserve">speech and language therapist </w:t>
      </w:r>
      <w:r w:rsidRPr="00EE76F7">
        <w:rPr>
          <w:rFonts w:eastAsia="Yu Mincho" w:cstheme="minorHAnsi"/>
          <w:iCs/>
          <w:sz w:val="22"/>
          <w:szCs w:val="22"/>
          <w:lang w:val="en-GB"/>
        </w:rPr>
        <w:t xml:space="preserve">and should follow the local Cleft Palate Protocol </w:t>
      </w:r>
      <w:r w:rsidRPr="00EE76F7">
        <w:rPr>
          <w:rFonts w:eastAsia="Cambria" w:cstheme="minorHAnsi"/>
          <w:sz w:val="22"/>
          <w:szCs w:val="22"/>
          <w:lang w:val="en-GB"/>
        </w:rPr>
        <w:t>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4.3.2)</w:t>
      </w:r>
      <w:r w:rsidRPr="00EE76F7">
        <w:rPr>
          <w:rFonts w:eastAsia="Yu Mincho" w:cstheme="minorHAnsi"/>
          <w:iCs/>
          <w:sz w:val="22"/>
          <w:szCs w:val="22"/>
          <w:lang w:val="en-GB"/>
        </w:rPr>
        <w:t xml:space="preserve">. </w:t>
      </w:r>
    </w:p>
    <w:p w14:paraId="7C207362" w14:textId="77777777" w:rsidR="00A06C75" w:rsidRPr="00EE76F7" w:rsidRDefault="00A06C75" w:rsidP="001A676F">
      <w:pPr>
        <w:numPr>
          <w:ilvl w:val="0"/>
          <w:numId w:val="19"/>
        </w:numPr>
        <w:spacing w:before="0" w:after="0"/>
        <w:contextualSpacing/>
        <w:jc w:val="both"/>
        <w:rPr>
          <w:rFonts w:eastAsia="Yu Mincho" w:cstheme="minorHAnsi"/>
          <w:iCs/>
          <w:sz w:val="22"/>
          <w:szCs w:val="22"/>
          <w:lang w:val="en-GB"/>
        </w:rPr>
      </w:pPr>
      <w:r w:rsidRPr="00EE76F7">
        <w:rPr>
          <w:rFonts w:eastAsia="Yu Mincho" w:cstheme="minorHAnsi"/>
          <w:iCs/>
          <w:sz w:val="22"/>
          <w:szCs w:val="22"/>
          <w:lang w:val="en-GB"/>
        </w:rPr>
        <w:t xml:space="preserve">Velopharyngeal dysfunction should be assessed at the age of two years or when verbal output has emerged </w:t>
      </w:r>
      <w:r w:rsidRPr="00EE76F7">
        <w:rPr>
          <w:rFonts w:eastAsia="Cambria" w:cstheme="minorHAnsi"/>
          <w:sz w:val="22"/>
          <w:szCs w:val="22"/>
          <w:lang w:val="en-GB"/>
        </w:rPr>
        <w:t>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4.3.2)</w:t>
      </w:r>
      <w:r w:rsidRPr="00EE76F7">
        <w:rPr>
          <w:rFonts w:eastAsia="Yu Mincho" w:cstheme="minorHAnsi"/>
          <w:iCs/>
          <w:sz w:val="22"/>
          <w:szCs w:val="22"/>
          <w:lang w:val="en-GB"/>
        </w:rPr>
        <w:t xml:space="preserve">. </w:t>
      </w:r>
    </w:p>
    <w:p w14:paraId="03F7687F" w14:textId="77777777" w:rsidR="00A06C75" w:rsidRPr="00EE76F7" w:rsidRDefault="00A06C75" w:rsidP="001A676F">
      <w:pPr>
        <w:numPr>
          <w:ilvl w:val="0"/>
          <w:numId w:val="19"/>
        </w:numPr>
        <w:spacing w:before="0" w:after="0"/>
        <w:contextualSpacing/>
        <w:jc w:val="both"/>
        <w:rPr>
          <w:rFonts w:eastAsia="Yu Mincho" w:cstheme="minorHAnsi"/>
          <w:iCs/>
          <w:sz w:val="22"/>
          <w:szCs w:val="22"/>
          <w:lang w:val="en-GB"/>
        </w:rPr>
      </w:pPr>
      <w:r w:rsidRPr="00EE76F7">
        <w:rPr>
          <w:rFonts w:eastAsia="Yu Mincho" w:cstheme="minorHAnsi"/>
          <w:iCs/>
          <w:sz w:val="22"/>
          <w:szCs w:val="22"/>
          <w:lang w:val="en-GB"/>
        </w:rPr>
        <w:t xml:space="preserve">Children with craniofacial microsomia without cleft palate should also be screened at the age of two years to examine for potential risk of velopharyngeal dysfunction related to their asymmetrical structure. </w:t>
      </w:r>
      <w:r w:rsidRPr="00EE76F7">
        <w:rPr>
          <w:rFonts w:eastAsia="Cambria" w:cstheme="minorHAnsi"/>
          <w:sz w:val="22"/>
          <w:szCs w:val="22"/>
          <w:lang w:val="en-GB"/>
        </w:rPr>
        <w:t>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4.3.2)</w:t>
      </w:r>
      <w:r w:rsidRPr="00EE76F7">
        <w:rPr>
          <w:rFonts w:eastAsia="Yu Mincho" w:cstheme="minorHAnsi"/>
          <w:sz w:val="22"/>
          <w:szCs w:val="22"/>
          <w:lang w:val="en-GB"/>
        </w:rPr>
        <w:t xml:space="preserve">. </w:t>
      </w:r>
    </w:p>
    <w:p w14:paraId="45708736" w14:textId="77777777" w:rsidR="00A06C75" w:rsidRPr="00EE76F7" w:rsidRDefault="00A06C75" w:rsidP="001A676F">
      <w:pPr>
        <w:numPr>
          <w:ilvl w:val="0"/>
          <w:numId w:val="19"/>
        </w:numPr>
        <w:spacing w:before="0" w:after="0"/>
        <w:contextualSpacing/>
        <w:jc w:val="both"/>
        <w:rPr>
          <w:rFonts w:eastAsiaTheme="minorEastAsia" w:cstheme="minorHAnsi"/>
          <w:bCs/>
          <w:sz w:val="22"/>
          <w:szCs w:val="22"/>
          <w:lang w:val="en-GB"/>
        </w:rPr>
      </w:pPr>
      <w:r w:rsidRPr="00EE76F7">
        <w:rPr>
          <w:rFonts w:eastAsia="Cambria" w:cstheme="minorHAnsi"/>
          <w:sz w:val="22"/>
          <w:szCs w:val="22"/>
        </w:rPr>
        <w:t xml:space="preserve">Perform neonatal hearing test in all newborns with craniofacial microsomia </w:t>
      </w:r>
      <w:r w:rsidRPr="00EE76F7">
        <w:rPr>
          <w:rFonts w:eastAsia="Cambria" w:cstheme="minorHAnsi"/>
          <w:sz w:val="22"/>
          <w:szCs w:val="22"/>
          <w:lang w:val="en-GB"/>
        </w:rPr>
        <w:t>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4.4.2)</w:t>
      </w:r>
      <w:r w:rsidRPr="00EE76F7">
        <w:rPr>
          <w:rFonts w:eastAsia="Yu Mincho" w:cstheme="minorHAnsi"/>
          <w:sz w:val="22"/>
          <w:szCs w:val="22"/>
          <w:lang w:val="en-GB"/>
        </w:rPr>
        <w:t>.</w:t>
      </w:r>
    </w:p>
    <w:p w14:paraId="08FFE981" w14:textId="77777777" w:rsidR="00A06C75" w:rsidRPr="00EE76F7" w:rsidRDefault="00A06C75" w:rsidP="001A676F">
      <w:pPr>
        <w:numPr>
          <w:ilvl w:val="0"/>
          <w:numId w:val="19"/>
        </w:numPr>
        <w:spacing w:before="0" w:after="0"/>
        <w:contextualSpacing/>
        <w:jc w:val="both"/>
        <w:rPr>
          <w:rFonts w:eastAsiaTheme="minorEastAsia" w:cstheme="minorHAnsi"/>
          <w:bCs/>
          <w:sz w:val="22"/>
          <w:szCs w:val="22"/>
          <w:lang w:val="en-GB"/>
        </w:rPr>
      </w:pPr>
      <w:r w:rsidRPr="00EE76F7">
        <w:rPr>
          <w:rFonts w:eastAsia="Cambria" w:cstheme="minorHAnsi"/>
          <w:sz w:val="22"/>
          <w:szCs w:val="22"/>
          <w:lang w:val="en-GB"/>
        </w:rPr>
        <w:t>If indicated, complete audiological evaluation in an experienced audiology centre should be performed before the age of three months to ensure timely treatment 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4.4.2)</w:t>
      </w:r>
      <w:r w:rsidRPr="00EE76F7">
        <w:rPr>
          <w:rFonts w:eastAsia="Yu Mincho" w:cstheme="minorHAnsi"/>
          <w:sz w:val="22"/>
          <w:szCs w:val="22"/>
          <w:lang w:val="en-GB"/>
        </w:rPr>
        <w:t xml:space="preserve">. </w:t>
      </w:r>
    </w:p>
    <w:p w14:paraId="5CADA6E5" w14:textId="77777777" w:rsidR="00A06C75" w:rsidRPr="00EE76F7" w:rsidRDefault="00A06C75" w:rsidP="001A676F">
      <w:pPr>
        <w:numPr>
          <w:ilvl w:val="0"/>
          <w:numId w:val="19"/>
        </w:numPr>
        <w:spacing w:before="0" w:after="0"/>
        <w:contextualSpacing/>
        <w:jc w:val="both"/>
        <w:rPr>
          <w:rFonts w:eastAsiaTheme="minorEastAsia" w:cstheme="minorHAnsi"/>
          <w:bCs/>
          <w:sz w:val="22"/>
          <w:szCs w:val="22"/>
          <w:lang w:val="en-GB"/>
        </w:rPr>
      </w:pPr>
      <w:r w:rsidRPr="00EE76F7">
        <w:rPr>
          <w:rFonts w:eastAsiaTheme="minorEastAsia" w:cstheme="minorHAnsi"/>
          <w:bCs/>
          <w:sz w:val="22"/>
          <w:szCs w:val="22"/>
          <w:lang w:val="en-GB"/>
        </w:rPr>
        <w:t xml:space="preserve">Hearing should be evaluated independently from national screening tests. </w:t>
      </w:r>
    </w:p>
    <w:p w14:paraId="0CE87F67" w14:textId="77777777" w:rsidR="00A06C75" w:rsidRPr="00EE76F7" w:rsidRDefault="00A06C75" w:rsidP="001A676F">
      <w:pPr>
        <w:numPr>
          <w:ilvl w:val="0"/>
          <w:numId w:val="19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Theme="minorEastAsia" w:cstheme="minorHAnsi"/>
          <w:iCs/>
          <w:sz w:val="22"/>
          <w:szCs w:val="22"/>
          <w:lang w:val="en-GB"/>
        </w:rPr>
        <w:t xml:space="preserve">All patients with craniofacial microsomia should be screened at least once during the visual development (before the age of five) by an orthoptist and ophthalmologist </w:t>
      </w:r>
      <w:r w:rsidRPr="00EE76F7">
        <w:rPr>
          <w:rFonts w:eastAsia="Cambria" w:cstheme="minorHAnsi"/>
          <w:sz w:val="22"/>
          <w:szCs w:val="22"/>
          <w:lang w:val="en-GB"/>
        </w:rPr>
        <w:t>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4.5.2)</w:t>
      </w:r>
      <w:r w:rsidRPr="00EE76F7">
        <w:rPr>
          <w:rFonts w:eastAsia="Yu Mincho" w:cstheme="minorHAnsi"/>
          <w:sz w:val="22"/>
          <w:szCs w:val="22"/>
          <w:lang w:val="en-GB"/>
        </w:rPr>
        <w:t>.</w:t>
      </w:r>
    </w:p>
    <w:p w14:paraId="4E6C4E96" w14:textId="77777777" w:rsidR="00A06C75" w:rsidRPr="00EE76F7" w:rsidRDefault="00A06C75" w:rsidP="001A676F">
      <w:pPr>
        <w:numPr>
          <w:ilvl w:val="0"/>
          <w:numId w:val="19"/>
        </w:numPr>
        <w:spacing w:before="0" w:after="0"/>
        <w:contextualSpacing/>
        <w:jc w:val="both"/>
        <w:rPr>
          <w:rFonts w:eastAsia="Yu Mincho" w:cstheme="minorHAnsi"/>
          <w:iCs/>
          <w:sz w:val="22"/>
          <w:szCs w:val="22"/>
          <w:lang w:val="en-GB"/>
        </w:rPr>
      </w:pPr>
      <w:r w:rsidRPr="00EE76F7">
        <w:rPr>
          <w:rFonts w:eastAsia="Yu Mincho" w:cstheme="minorHAnsi"/>
          <w:iCs/>
          <w:sz w:val="22"/>
          <w:szCs w:val="22"/>
          <w:lang w:val="en-GB"/>
        </w:rPr>
        <w:t xml:space="preserve">Refer all craniofacial microsomia patients with lagophthalmos to an ophthalmologist </w:t>
      </w:r>
      <w:r w:rsidRPr="00EE76F7">
        <w:rPr>
          <w:rFonts w:eastAsia="Cambria" w:cstheme="minorHAnsi"/>
          <w:sz w:val="22"/>
          <w:szCs w:val="22"/>
          <w:lang w:val="en-GB"/>
        </w:rPr>
        <w:t>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5.2.1)</w:t>
      </w:r>
      <w:r w:rsidRPr="00EE76F7">
        <w:rPr>
          <w:rFonts w:eastAsia="Yu Mincho" w:cstheme="minorHAnsi"/>
          <w:sz w:val="22"/>
          <w:szCs w:val="22"/>
          <w:lang w:val="en-GB"/>
        </w:rPr>
        <w:t>.</w:t>
      </w:r>
    </w:p>
    <w:p w14:paraId="2C0FA4DD" w14:textId="77777777" w:rsidR="00A06C75" w:rsidRPr="00EE76F7" w:rsidRDefault="00A06C75" w:rsidP="001A676F">
      <w:pPr>
        <w:numPr>
          <w:ilvl w:val="0"/>
          <w:numId w:val="19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Yu Mincho" w:cstheme="minorHAnsi"/>
          <w:iCs/>
          <w:sz w:val="22"/>
          <w:szCs w:val="22"/>
          <w:lang w:val="en-GB"/>
        </w:rPr>
        <w:t xml:space="preserve">Facial movement should by assessed with the </w:t>
      </w:r>
      <w:proofErr w:type="spellStart"/>
      <w:r w:rsidRPr="00EE76F7">
        <w:rPr>
          <w:rFonts w:eastAsia="Yu Mincho" w:cstheme="minorHAnsi"/>
          <w:iCs/>
          <w:sz w:val="22"/>
          <w:szCs w:val="22"/>
          <w:lang w:val="en-GB"/>
        </w:rPr>
        <w:t>CleftQ</w:t>
      </w:r>
      <w:proofErr w:type="spellEnd"/>
      <w:r w:rsidRPr="00EE76F7">
        <w:rPr>
          <w:rFonts w:eastAsia="Yu Mincho" w:cstheme="minorHAnsi"/>
          <w:iCs/>
          <w:sz w:val="22"/>
          <w:szCs w:val="22"/>
          <w:lang w:val="en-GB"/>
        </w:rPr>
        <w:t xml:space="preserve"> Appearance at age 8, 12, and 22 </w:t>
      </w:r>
      <w:r w:rsidRPr="00EE76F7">
        <w:rPr>
          <w:rFonts w:eastAsia="Cambria" w:cstheme="minorHAnsi"/>
          <w:sz w:val="22"/>
          <w:szCs w:val="22"/>
          <w:lang w:val="en-GB"/>
        </w:rPr>
        <w:t>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5.2.1)</w:t>
      </w:r>
      <w:r w:rsidRPr="00EE76F7">
        <w:rPr>
          <w:rFonts w:eastAsia="Yu Mincho" w:cstheme="minorHAnsi"/>
          <w:sz w:val="22"/>
          <w:szCs w:val="22"/>
          <w:lang w:val="en-GB"/>
        </w:rPr>
        <w:t>.</w:t>
      </w:r>
    </w:p>
    <w:p w14:paraId="6F3479FD" w14:textId="77777777" w:rsidR="00A06C75" w:rsidRPr="00EE76F7" w:rsidRDefault="00A06C75" w:rsidP="001A676F">
      <w:pPr>
        <w:numPr>
          <w:ilvl w:val="0"/>
          <w:numId w:val="19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Theme="minorEastAsia" w:cstheme="minorHAnsi"/>
          <w:iCs/>
          <w:sz w:val="22"/>
          <w:szCs w:val="22"/>
          <w:lang w:val="en-GB"/>
        </w:rPr>
        <w:t xml:space="preserve">Patients with craniofacial microsomia should be seen from age five by an orthodontist within a multidisciplinary team to diagnose dental deformities </w:t>
      </w:r>
      <w:r w:rsidRPr="00EE76F7">
        <w:rPr>
          <w:rFonts w:eastAsia="Cambria" w:cstheme="minorHAnsi"/>
          <w:sz w:val="22"/>
          <w:szCs w:val="22"/>
          <w:lang w:val="en-GB"/>
        </w:rPr>
        <w:t>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4.6.2)</w:t>
      </w:r>
      <w:r w:rsidRPr="00EE76F7">
        <w:rPr>
          <w:rFonts w:eastAsiaTheme="minorEastAsia" w:cstheme="minorHAnsi"/>
          <w:iCs/>
          <w:sz w:val="22"/>
          <w:szCs w:val="22"/>
          <w:lang w:val="en-GB"/>
        </w:rPr>
        <w:t xml:space="preserve">. </w:t>
      </w:r>
    </w:p>
    <w:p w14:paraId="4B38D898" w14:textId="77777777" w:rsidR="00A06C75" w:rsidRPr="00EE76F7" w:rsidRDefault="00A06C75" w:rsidP="001A676F">
      <w:pPr>
        <w:numPr>
          <w:ilvl w:val="0"/>
          <w:numId w:val="19"/>
        </w:numPr>
        <w:spacing w:before="0" w:after="0"/>
        <w:contextualSpacing/>
        <w:jc w:val="both"/>
        <w:rPr>
          <w:rFonts w:eastAsiaTheme="minorEastAsia" w:cstheme="minorHAnsi"/>
          <w:iCs/>
          <w:sz w:val="22"/>
          <w:szCs w:val="22"/>
          <w:lang w:val="en-GB"/>
        </w:rPr>
      </w:pPr>
      <w:r w:rsidRPr="00EE76F7">
        <w:rPr>
          <w:rFonts w:eastAsiaTheme="minorEastAsia" w:cstheme="minorHAnsi"/>
          <w:iCs/>
          <w:sz w:val="22"/>
          <w:szCs w:val="22"/>
          <w:lang w:val="en-GB"/>
        </w:rPr>
        <w:lastRenderedPageBreak/>
        <w:t xml:space="preserve">Take orthodontic records in a structured schedule at 6, 9, 12, 15 and 18 years of age </w:t>
      </w:r>
      <w:r w:rsidRPr="00EE76F7">
        <w:rPr>
          <w:rFonts w:eastAsia="Cambria" w:cstheme="minorHAnsi"/>
          <w:sz w:val="22"/>
          <w:szCs w:val="22"/>
          <w:lang w:val="en-GB"/>
        </w:rPr>
        <w:t>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4.6.2)</w:t>
      </w:r>
      <w:r w:rsidRPr="00EE76F7">
        <w:rPr>
          <w:rFonts w:eastAsiaTheme="minorEastAsia" w:cstheme="minorHAnsi"/>
          <w:iCs/>
          <w:sz w:val="22"/>
          <w:szCs w:val="22"/>
          <w:lang w:val="en-GB"/>
        </w:rPr>
        <w:t>.</w:t>
      </w:r>
    </w:p>
    <w:p w14:paraId="5EDA1875" w14:textId="77777777" w:rsidR="00A06C75" w:rsidRPr="00EE76F7" w:rsidRDefault="00A06C75" w:rsidP="001A676F">
      <w:pPr>
        <w:numPr>
          <w:ilvl w:val="0"/>
          <w:numId w:val="19"/>
        </w:numPr>
        <w:spacing w:before="0" w:after="0"/>
        <w:contextualSpacing/>
        <w:jc w:val="both"/>
        <w:rPr>
          <w:rFonts w:eastAsiaTheme="minorEastAsia" w:cstheme="minorHAnsi"/>
          <w:iCs/>
          <w:sz w:val="22"/>
          <w:szCs w:val="22"/>
          <w:lang w:val="en-GB"/>
        </w:rPr>
      </w:pPr>
      <w:r w:rsidRPr="00EE76F7">
        <w:rPr>
          <w:rFonts w:eastAsiaTheme="minorEastAsia" w:cstheme="minorHAnsi"/>
          <w:iCs/>
          <w:sz w:val="22"/>
          <w:szCs w:val="22"/>
          <w:lang w:val="en-GB"/>
        </w:rPr>
        <w:t xml:space="preserve">Screening questions and clinical examinations related to neck/back symptoms should be undertaken at initial consultation and as part of preoperative workup </w:t>
      </w:r>
      <w:r w:rsidRPr="00EE76F7">
        <w:rPr>
          <w:rFonts w:eastAsia="Cambria" w:cstheme="minorHAnsi"/>
          <w:sz w:val="22"/>
          <w:szCs w:val="22"/>
          <w:lang w:val="en-GB"/>
        </w:rPr>
        <w:t>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4.7.2)</w:t>
      </w:r>
      <w:r w:rsidRPr="00EE76F7">
        <w:rPr>
          <w:rFonts w:eastAsiaTheme="minorEastAsia" w:cstheme="minorHAnsi"/>
          <w:iCs/>
          <w:sz w:val="22"/>
          <w:szCs w:val="22"/>
          <w:lang w:val="en-GB"/>
        </w:rPr>
        <w:t xml:space="preserve">. </w:t>
      </w:r>
    </w:p>
    <w:p w14:paraId="6FE92727" w14:textId="77777777" w:rsidR="00A06C75" w:rsidRPr="00EE76F7" w:rsidRDefault="00A06C75" w:rsidP="001A676F">
      <w:pPr>
        <w:numPr>
          <w:ilvl w:val="0"/>
          <w:numId w:val="19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Theme="minorEastAsia" w:cstheme="minorHAnsi"/>
          <w:iCs/>
          <w:sz w:val="22"/>
          <w:szCs w:val="22"/>
          <w:lang w:val="en-GB"/>
        </w:rPr>
        <w:t xml:space="preserve">All patients with craniofacial microsomia who have neurologic symptoms (e.g. paraesthesia, numbness, or weakness) or neck pain suggestive of neuronal injury should be evaluated as soon as possible by a (paediatric) neurologist </w:t>
      </w:r>
      <w:r w:rsidRPr="00EE76F7">
        <w:rPr>
          <w:rFonts w:eastAsia="Cambria" w:cstheme="minorHAnsi"/>
          <w:sz w:val="22"/>
          <w:szCs w:val="22"/>
          <w:lang w:val="en-GB"/>
        </w:rPr>
        <w:t>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4.7.2)</w:t>
      </w:r>
      <w:r w:rsidRPr="00EE76F7">
        <w:rPr>
          <w:rFonts w:eastAsiaTheme="minorEastAsia" w:cstheme="minorHAnsi"/>
          <w:iCs/>
          <w:sz w:val="22"/>
          <w:szCs w:val="22"/>
          <w:lang w:val="en-GB"/>
        </w:rPr>
        <w:t>.</w:t>
      </w:r>
    </w:p>
    <w:p w14:paraId="5E8FFD86" w14:textId="41CDAB69" w:rsidR="00A06C75" w:rsidRPr="00EE76F7" w:rsidRDefault="00A06C75" w:rsidP="001A676F">
      <w:pPr>
        <w:numPr>
          <w:ilvl w:val="0"/>
          <w:numId w:val="19"/>
        </w:numPr>
        <w:spacing w:before="0" w:after="0"/>
        <w:contextualSpacing/>
        <w:jc w:val="both"/>
        <w:rPr>
          <w:rFonts w:eastAsiaTheme="minorEastAsia" w:cstheme="minorHAnsi"/>
          <w:iCs/>
          <w:sz w:val="22"/>
          <w:szCs w:val="22"/>
          <w:lang w:val="en-GB"/>
        </w:rPr>
      </w:pPr>
      <w:r w:rsidRPr="00EE76F7">
        <w:rPr>
          <w:rFonts w:eastAsiaTheme="minorEastAsia" w:cstheme="minorHAnsi"/>
          <w:iCs/>
          <w:sz w:val="22"/>
          <w:szCs w:val="22"/>
          <w:lang w:val="en-GB"/>
        </w:rPr>
        <w:t xml:space="preserve">All patients with CFM should be screened for vertebral anomalies using spine radiography.  </w:t>
      </w:r>
    </w:p>
    <w:p w14:paraId="46481D6E" w14:textId="77777777" w:rsidR="007A186E" w:rsidRPr="00EE76F7" w:rsidRDefault="007A186E" w:rsidP="007A186E">
      <w:pPr>
        <w:numPr>
          <w:ilvl w:val="0"/>
          <w:numId w:val="19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Screening for </w:t>
      </w:r>
      <w:r w:rsidRPr="00EE76F7">
        <w:rPr>
          <w:rFonts w:eastAsia="Times New Roman" w:cstheme="minorHAnsi"/>
          <w:color w:val="000000"/>
          <w:sz w:val="22"/>
          <w:szCs w:val="22"/>
          <w:u w:val="single"/>
          <w:lang w:eastAsia="nl-NL"/>
        </w:rPr>
        <w:t>vertebral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anomalies should be done: </w:t>
      </w:r>
    </w:p>
    <w:p w14:paraId="579DE159" w14:textId="77777777" w:rsidR="007A186E" w:rsidRPr="00EE76F7" w:rsidRDefault="007A186E" w:rsidP="007A186E">
      <w:pPr>
        <w:numPr>
          <w:ilvl w:val="1"/>
          <w:numId w:val="19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Before the age of 1 year </w:t>
      </w:r>
    </w:p>
    <w:p w14:paraId="5EDAEBBF" w14:textId="77777777" w:rsidR="007A186E" w:rsidRPr="00EE76F7" w:rsidRDefault="007A186E" w:rsidP="007A186E">
      <w:pPr>
        <w:numPr>
          <w:ilvl w:val="1"/>
          <w:numId w:val="19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Before the age of 5 years</w:t>
      </w:r>
    </w:p>
    <w:p w14:paraId="0F92E51E" w14:textId="77777777" w:rsidR="007A186E" w:rsidRPr="00EE76F7" w:rsidRDefault="007A186E" w:rsidP="007A186E">
      <w:pPr>
        <w:numPr>
          <w:ilvl w:val="1"/>
          <w:numId w:val="19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Before the age of 10 years </w:t>
      </w:r>
    </w:p>
    <w:p w14:paraId="0A35A002" w14:textId="4743BEC1" w:rsidR="007A186E" w:rsidRPr="00EE76F7" w:rsidRDefault="007A186E" w:rsidP="007A186E">
      <w:pPr>
        <w:numPr>
          <w:ilvl w:val="1"/>
          <w:numId w:val="19"/>
        </w:numPr>
        <w:tabs>
          <w:tab w:val="clear" w:pos="1080"/>
        </w:tabs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Only if indicated (please specify when screening is indicated in the comment box)</w:t>
      </w:r>
    </w:p>
    <w:p w14:paraId="270F4362" w14:textId="5FBF78BC" w:rsidR="00A06C75" w:rsidRPr="00EE76F7" w:rsidRDefault="00A06C75" w:rsidP="00A06C75">
      <w:pPr>
        <w:numPr>
          <w:ilvl w:val="0"/>
          <w:numId w:val="5"/>
        </w:numPr>
        <w:spacing w:before="0" w:after="0"/>
        <w:contextualSpacing/>
        <w:jc w:val="both"/>
        <w:rPr>
          <w:rFonts w:eastAsiaTheme="minorEastAsia" w:cstheme="minorHAnsi"/>
          <w:iCs/>
          <w:sz w:val="22"/>
          <w:szCs w:val="22"/>
          <w:lang w:val="en-GB"/>
        </w:rPr>
      </w:pPr>
      <w:r w:rsidRPr="00EE76F7">
        <w:rPr>
          <w:rFonts w:eastAsiaTheme="minorEastAsia" w:cstheme="minorHAnsi"/>
          <w:iCs/>
          <w:sz w:val="22"/>
          <w:szCs w:val="22"/>
          <w:lang w:val="en-GB"/>
        </w:rPr>
        <w:t xml:space="preserve">All patients with CFM should be screened for cardiac anomalies echocardiography. </w:t>
      </w:r>
    </w:p>
    <w:p w14:paraId="23FAD1A9" w14:textId="77777777" w:rsidR="007A186E" w:rsidRPr="00EE76F7" w:rsidRDefault="007A186E" w:rsidP="007A186E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Screening for </w:t>
      </w:r>
      <w:r w:rsidRPr="00EE76F7">
        <w:rPr>
          <w:rFonts w:eastAsia="Times New Roman" w:cstheme="minorHAnsi"/>
          <w:color w:val="000000"/>
          <w:sz w:val="22"/>
          <w:szCs w:val="22"/>
          <w:u w:val="single"/>
          <w:lang w:eastAsia="nl-NL"/>
        </w:rPr>
        <w:t>cardiac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anomalies should be done: </w:t>
      </w:r>
    </w:p>
    <w:p w14:paraId="684A064D" w14:textId="77777777" w:rsidR="007A186E" w:rsidRPr="00EE76F7" w:rsidRDefault="007A186E" w:rsidP="007A186E">
      <w:pPr>
        <w:numPr>
          <w:ilvl w:val="1"/>
          <w:numId w:val="5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Before the age of 1 year </w:t>
      </w:r>
    </w:p>
    <w:p w14:paraId="7AE0A3DE" w14:textId="77777777" w:rsidR="007A186E" w:rsidRPr="00EE76F7" w:rsidRDefault="007A186E" w:rsidP="007A186E">
      <w:pPr>
        <w:numPr>
          <w:ilvl w:val="1"/>
          <w:numId w:val="5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Before the age of 5 years</w:t>
      </w:r>
    </w:p>
    <w:p w14:paraId="16FB6B12" w14:textId="77777777" w:rsidR="007A186E" w:rsidRPr="00EE76F7" w:rsidRDefault="007A186E" w:rsidP="007A186E">
      <w:pPr>
        <w:numPr>
          <w:ilvl w:val="1"/>
          <w:numId w:val="5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Before the age of 10 years </w:t>
      </w:r>
    </w:p>
    <w:p w14:paraId="4F87B36A" w14:textId="7C270DAA" w:rsidR="007A186E" w:rsidRPr="00EE76F7" w:rsidRDefault="007A186E" w:rsidP="007A186E">
      <w:pPr>
        <w:numPr>
          <w:ilvl w:val="1"/>
          <w:numId w:val="5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Only if indicated (please specify)</w:t>
      </w:r>
    </w:p>
    <w:p w14:paraId="63AC755A" w14:textId="4DCF6010" w:rsidR="00A06C75" w:rsidRPr="00EE76F7" w:rsidRDefault="00A06C75" w:rsidP="00A06C75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All patients with CFM should be screened for renal anomalies using ultrasonography. </w:t>
      </w:r>
    </w:p>
    <w:p w14:paraId="03D625B1" w14:textId="77777777" w:rsidR="007A186E" w:rsidRPr="00EE76F7" w:rsidRDefault="007A186E" w:rsidP="007A186E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Screening for </w:t>
      </w:r>
      <w:r w:rsidRPr="00EE76F7">
        <w:rPr>
          <w:rFonts w:eastAsia="Times New Roman" w:cstheme="minorHAnsi"/>
          <w:color w:val="000000"/>
          <w:sz w:val="22"/>
          <w:szCs w:val="22"/>
          <w:u w:val="single"/>
          <w:lang w:eastAsia="nl-NL"/>
        </w:rPr>
        <w:t>renal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anomalies should be done: </w:t>
      </w:r>
    </w:p>
    <w:p w14:paraId="49709ABE" w14:textId="77777777" w:rsidR="007A186E" w:rsidRPr="00EE76F7" w:rsidRDefault="007A186E" w:rsidP="007A186E">
      <w:pPr>
        <w:numPr>
          <w:ilvl w:val="1"/>
          <w:numId w:val="7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Before the age of 1 year </w:t>
      </w:r>
    </w:p>
    <w:p w14:paraId="7FED41A3" w14:textId="77777777" w:rsidR="007A186E" w:rsidRPr="00EE76F7" w:rsidRDefault="007A186E" w:rsidP="007A186E">
      <w:pPr>
        <w:numPr>
          <w:ilvl w:val="1"/>
          <w:numId w:val="7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Before the age of 5 years</w:t>
      </w:r>
    </w:p>
    <w:p w14:paraId="4BFC0985" w14:textId="77777777" w:rsidR="007A186E" w:rsidRPr="00EE76F7" w:rsidRDefault="007A186E" w:rsidP="007A186E">
      <w:pPr>
        <w:numPr>
          <w:ilvl w:val="1"/>
          <w:numId w:val="7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Before the age of 10 years </w:t>
      </w:r>
    </w:p>
    <w:p w14:paraId="27A519A9" w14:textId="2BACB243" w:rsidR="007A186E" w:rsidRPr="00EE76F7" w:rsidRDefault="007A186E" w:rsidP="007A186E">
      <w:pPr>
        <w:numPr>
          <w:ilvl w:val="1"/>
          <w:numId w:val="7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Only if indicated (please specify) </w:t>
      </w:r>
    </w:p>
    <w:p w14:paraId="080B79AE" w14:textId="77777777" w:rsidR="00A06C75" w:rsidRPr="00EE76F7" w:rsidRDefault="00A06C75" w:rsidP="00A06C75">
      <w:pPr>
        <w:numPr>
          <w:ilvl w:val="0"/>
          <w:numId w:val="9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All patients should be screened for additional anomalies not yet mentioned.</w:t>
      </w:r>
    </w:p>
    <w:p w14:paraId="3B47B0D3" w14:textId="74FFC779" w:rsidR="00A06C75" w:rsidRPr="00EE76F7" w:rsidRDefault="00A06C75" w:rsidP="00A06C75">
      <w:pPr>
        <w:numPr>
          <w:ilvl w:val="0"/>
          <w:numId w:val="9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All patients should be screened by a clinical geneticist. </w:t>
      </w:r>
    </w:p>
    <w:p w14:paraId="3E1027F4" w14:textId="77777777" w:rsidR="007A186E" w:rsidRPr="00EE76F7" w:rsidRDefault="007A186E" w:rsidP="007A186E">
      <w:pPr>
        <w:numPr>
          <w:ilvl w:val="0"/>
          <w:numId w:val="9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Screening by the clinical geneticist should be done: </w:t>
      </w:r>
    </w:p>
    <w:p w14:paraId="0CD9A37F" w14:textId="77777777" w:rsidR="007A186E" w:rsidRPr="00EE76F7" w:rsidRDefault="007A186E" w:rsidP="007A186E">
      <w:pPr>
        <w:numPr>
          <w:ilvl w:val="1"/>
          <w:numId w:val="9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Before the age of 1 year</w:t>
      </w:r>
    </w:p>
    <w:p w14:paraId="1461E92D" w14:textId="77777777" w:rsidR="007A186E" w:rsidRPr="00EE76F7" w:rsidRDefault="007A186E" w:rsidP="007A186E">
      <w:pPr>
        <w:numPr>
          <w:ilvl w:val="1"/>
          <w:numId w:val="9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Before the age of 5 years</w:t>
      </w:r>
    </w:p>
    <w:p w14:paraId="0B3B1301" w14:textId="77777777" w:rsidR="007A186E" w:rsidRPr="00EE76F7" w:rsidRDefault="007A186E" w:rsidP="007A186E">
      <w:pPr>
        <w:numPr>
          <w:ilvl w:val="1"/>
          <w:numId w:val="9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Before the age of 10 years</w:t>
      </w:r>
    </w:p>
    <w:p w14:paraId="13945F13" w14:textId="52C2B593" w:rsidR="007A186E" w:rsidRPr="00EE76F7" w:rsidRDefault="007A186E" w:rsidP="007A186E">
      <w:pPr>
        <w:numPr>
          <w:ilvl w:val="1"/>
          <w:numId w:val="9"/>
        </w:num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Only if indicated (please specify) </w:t>
      </w:r>
    </w:p>
    <w:p w14:paraId="5DDFD0DD" w14:textId="5690FCC0" w:rsidR="00A06C75" w:rsidRPr="00EE76F7" w:rsidRDefault="00A06C75" w:rsidP="00A06C75">
      <w:pPr>
        <w:numPr>
          <w:ilvl w:val="0"/>
          <w:numId w:val="11"/>
        </w:numPr>
        <w:spacing w:before="0" w:after="0"/>
        <w:contextualSpacing/>
        <w:jc w:val="both"/>
        <w:rPr>
          <w:rFonts w:eastAsiaTheme="minorEastAsia" w:cstheme="minorHAnsi"/>
          <w:iCs/>
          <w:sz w:val="22"/>
          <w:szCs w:val="22"/>
          <w:lang w:val="en-GB"/>
        </w:rPr>
      </w:pPr>
      <w:r w:rsidRPr="00EE76F7">
        <w:rPr>
          <w:rFonts w:eastAsia="Yu Mincho" w:cstheme="minorHAnsi"/>
          <w:iCs/>
          <w:sz w:val="22"/>
          <w:szCs w:val="22"/>
          <w:lang w:val="en-GB"/>
        </w:rPr>
        <w:t xml:space="preserve">All craniofacial microsomia patients should have access to a clinical psychology service with appropriate professional expertise and knowledge of craniofacial microsomia </w:t>
      </w:r>
      <w:r w:rsidRPr="00EE76F7">
        <w:rPr>
          <w:rFonts w:eastAsia="Cambria" w:cstheme="minorHAnsi"/>
          <w:sz w:val="22"/>
          <w:szCs w:val="22"/>
          <w:lang w:val="en-GB"/>
        </w:rPr>
        <w:t>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4.8.2)</w:t>
      </w:r>
      <w:r w:rsidRPr="00EE76F7">
        <w:rPr>
          <w:rFonts w:eastAsiaTheme="minorEastAsia" w:cstheme="minorHAnsi"/>
          <w:iCs/>
          <w:sz w:val="22"/>
          <w:szCs w:val="22"/>
          <w:lang w:val="en-GB"/>
        </w:rPr>
        <w:t>.</w:t>
      </w:r>
    </w:p>
    <w:p w14:paraId="6E5C8F51" w14:textId="77777777" w:rsidR="00A06C75" w:rsidRPr="00EE76F7" w:rsidRDefault="00A06C75" w:rsidP="00A06C75">
      <w:pPr>
        <w:numPr>
          <w:ilvl w:val="0"/>
          <w:numId w:val="11"/>
        </w:numPr>
        <w:spacing w:before="0" w:after="0"/>
        <w:contextualSpacing/>
        <w:jc w:val="both"/>
        <w:rPr>
          <w:rFonts w:eastAsia="Yu Mincho" w:cstheme="minorHAnsi"/>
          <w:iCs/>
          <w:sz w:val="22"/>
          <w:szCs w:val="22"/>
          <w:lang w:val="en-GB"/>
        </w:rPr>
      </w:pPr>
      <w:r w:rsidRPr="00EE76F7">
        <w:rPr>
          <w:rFonts w:cstheme="minorHAnsi"/>
          <w:sz w:val="22"/>
          <w:szCs w:val="22"/>
          <w:lang w:val="en-GB"/>
        </w:rPr>
        <w:t xml:space="preserve">Time points for reviews and screening should observe key life transitions such as birth, starting school, transition to secondary school, etc. </w:t>
      </w:r>
      <w:r w:rsidRPr="00EE76F7">
        <w:rPr>
          <w:rFonts w:eastAsia="Cambria" w:cstheme="minorHAnsi"/>
          <w:sz w:val="22"/>
          <w:szCs w:val="22"/>
          <w:lang w:val="en-GB"/>
        </w:rPr>
        <w:t>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4.8.2)</w:t>
      </w:r>
      <w:r w:rsidRPr="00EE76F7">
        <w:rPr>
          <w:rFonts w:eastAsiaTheme="minorEastAsia" w:cstheme="minorHAnsi"/>
          <w:iCs/>
          <w:sz w:val="22"/>
          <w:szCs w:val="22"/>
          <w:lang w:val="en-GB"/>
        </w:rPr>
        <w:t>.</w:t>
      </w:r>
    </w:p>
    <w:p w14:paraId="5F0658E6" w14:textId="33EA894B" w:rsidR="00A06C75" w:rsidRPr="00EE76F7" w:rsidRDefault="00A06C75" w:rsidP="00A06C75">
      <w:pPr>
        <w:numPr>
          <w:ilvl w:val="0"/>
          <w:numId w:val="11"/>
        </w:numPr>
        <w:spacing w:before="0" w:after="0"/>
        <w:contextualSpacing/>
        <w:jc w:val="both"/>
        <w:rPr>
          <w:rFonts w:eastAsia="Cambria" w:cstheme="minorHAnsi"/>
          <w:sz w:val="22"/>
          <w:szCs w:val="22"/>
          <w:lang w:val="en-GB"/>
        </w:rPr>
      </w:pPr>
      <w:r w:rsidRPr="00EE76F7">
        <w:rPr>
          <w:rFonts w:eastAsia="Cambria" w:cstheme="minorHAnsi"/>
          <w:sz w:val="22"/>
          <w:szCs w:val="22"/>
          <w:lang w:val="en-GB"/>
        </w:rPr>
        <w:t xml:space="preserve">To measure psychosocial wellbeing and family stress, validated self-reported psychological outcome measures should be obtained from all craniofacial microsomia patients as a matter of routine to screen for the presence of behavioural, emotional, social and/or learning difficulties. This includes the </w:t>
      </w:r>
      <w:proofErr w:type="spellStart"/>
      <w:r w:rsidRPr="00EE76F7">
        <w:rPr>
          <w:rFonts w:eastAsia="Cambria" w:cstheme="minorHAnsi"/>
          <w:sz w:val="22"/>
          <w:szCs w:val="22"/>
          <w:lang w:val="en-GB"/>
        </w:rPr>
        <w:t>CleftQ</w:t>
      </w:r>
      <w:proofErr w:type="spellEnd"/>
      <w:r w:rsidRPr="00EE76F7">
        <w:rPr>
          <w:rFonts w:eastAsia="Cambria" w:cstheme="minorHAnsi"/>
          <w:sz w:val="22"/>
          <w:szCs w:val="22"/>
          <w:lang w:val="en-GB"/>
        </w:rPr>
        <w:t>, CFEQ, YP-CORE, HADS and Distress Thermometer for Parents and should be performed at age at ages 2, 5, 8 and 22 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European Guideline Craniofacial Microsomia Chapter 4.8.2)</w:t>
      </w:r>
      <w:r w:rsidRPr="00EE76F7">
        <w:rPr>
          <w:rFonts w:eastAsia="Cambria" w:cstheme="minorHAnsi"/>
          <w:sz w:val="22"/>
          <w:szCs w:val="22"/>
          <w:lang w:val="en-GB"/>
        </w:rPr>
        <w:t xml:space="preserve">. </w:t>
      </w:r>
    </w:p>
    <w:p w14:paraId="24F5A727" w14:textId="3D83EE1C" w:rsidR="007A186E" w:rsidRPr="00EE76F7" w:rsidRDefault="007A186E" w:rsidP="007A186E">
      <w:pPr>
        <w:numPr>
          <w:ilvl w:val="0"/>
          <w:numId w:val="11"/>
        </w:numPr>
        <w:spacing w:before="0" w:after="0"/>
        <w:contextualSpacing/>
        <w:jc w:val="both"/>
        <w:rPr>
          <w:rFonts w:eastAsiaTheme="minorEastAsia" w:cstheme="minorHAnsi"/>
          <w:iCs/>
          <w:sz w:val="22"/>
          <w:szCs w:val="22"/>
          <w:lang w:val="en-GB"/>
        </w:rPr>
      </w:pPr>
      <w:r w:rsidRPr="00EE76F7">
        <w:rPr>
          <w:rFonts w:eastAsiaTheme="minorEastAsia" w:cstheme="minorHAnsi"/>
          <w:iCs/>
          <w:sz w:val="22"/>
          <w:szCs w:val="22"/>
          <w:lang w:val="en-GB"/>
        </w:rPr>
        <w:t>A craniofacial centre should have the following care providers (</w:t>
      </w: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European Guideline Craniofacial Microsomia Chapter </w:t>
      </w:r>
      <w:proofErr w:type="gramStart"/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6)*</w:t>
      </w:r>
      <w:proofErr w:type="gramEnd"/>
      <w:r w:rsidRPr="00EE76F7">
        <w:rPr>
          <w:rFonts w:eastAsiaTheme="minorEastAsia" w:cstheme="minorHAnsi"/>
          <w:iCs/>
          <w:sz w:val="22"/>
          <w:szCs w:val="22"/>
          <w:lang w:val="en-GB"/>
        </w:rPr>
        <w:t>.</w:t>
      </w:r>
    </w:p>
    <w:p w14:paraId="7F1A4913" w14:textId="3B16CBE9" w:rsidR="007A186E" w:rsidRPr="00EE76F7" w:rsidRDefault="007A186E" w:rsidP="007A186E">
      <w:pPr>
        <w:numPr>
          <w:ilvl w:val="1"/>
          <w:numId w:val="11"/>
        </w:numPr>
        <w:spacing w:before="0" w:after="0"/>
        <w:contextualSpacing/>
        <w:jc w:val="both"/>
        <w:rPr>
          <w:rFonts w:cstheme="minorHAnsi"/>
          <w:sz w:val="22"/>
          <w:szCs w:val="22"/>
          <w:lang w:val="en-GB"/>
        </w:rPr>
      </w:pPr>
      <w:r w:rsidRPr="00EE76F7">
        <w:rPr>
          <w:rFonts w:cstheme="minorHAnsi"/>
          <w:sz w:val="22"/>
          <w:szCs w:val="22"/>
          <w:lang w:val="en-GB"/>
        </w:rPr>
        <w:t>Maxillofacial surgeon</w:t>
      </w:r>
    </w:p>
    <w:p w14:paraId="2E7249CD" w14:textId="77777777" w:rsidR="007A186E" w:rsidRPr="00EE76F7" w:rsidRDefault="007A186E" w:rsidP="007A186E">
      <w:pPr>
        <w:numPr>
          <w:ilvl w:val="1"/>
          <w:numId w:val="11"/>
        </w:numPr>
        <w:spacing w:before="0" w:after="0"/>
        <w:contextualSpacing/>
        <w:jc w:val="both"/>
        <w:rPr>
          <w:rFonts w:cstheme="minorHAnsi"/>
          <w:sz w:val="22"/>
          <w:szCs w:val="22"/>
          <w:lang w:val="en-GB"/>
        </w:rPr>
      </w:pPr>
      <w:r w:rsidRPr="00EE76F7">
        <w:rPr>
          <w:rFonts w:cstheme="minorHAnsi"/>
          <w:sz w:val="22"/>
          <w:szCs w:val="22"/>
          <w:lang w:val="en-GB"/>
        </w:rPr>
        <w:t>Plastic surgeon</w:t>
      </w:r>
    </w:p>
    <w:p w14:paraId="71860686" w14:textId="6DA9A5A8" w:rsidR="007A186E" w:rsidRPr="00EE76F7" w:rsidRDefault="007A186E" w:rsidP="007A186E">
      <w:pPr>
        <w:numPr>
          <w:ilvl w:val="1"/>
          <w:numId w:val="11"/>
        </w:numPr>
        <w:spacing w:before="0" w:after="0"/>
        <w:contextualSpacing/>
        <w:jc w:val="both"/>
        <w:rPr>
          <w:rFonts w:cstheme="minorHAnsi"/>
          <w:sz w:val="22"/>
          <w:szCs w:val="22"/>
          <w:lang w:val="en-GB"/>
        </w:rPr>
      </w:pPr>
      <w:proofErr w:type="spellStart"/>
      <w:r w:rsidRPr="00EE76F7">
        <w:rPr>
          <w:rFonts w:cstheme="minorHAnsi"/>
          <w:sz w:val="22"/>
          <w:szCs w:val="22"/>
          <w:lang w:val="en-GB"/>
        </w:rPr>
        <w:t>ENT</w:t>
      </w:r>
      <w:r w:rsidR="0056559E" w:rsidRPr="00EE76F7">
        <w:rPr>
          <w:rFonts w:cstheme="minorHAnsi"/>
          <w:sz w:val="22"/>
          <w:szCs w:val="22"/>
          <w:lang w:val="en-GB"/>
        </w:rPr>
        <w:t>surgeon</w:t>
      </w:r>
      <w:proofErr w:type="spellEnd"/>
      <w:r w:rsidRPr="00EE76F7">
        <w:rPr>
          <w:rFonts w:cstheme="minorHAnsi"/>
          <w:sz w:val="22"/>
          <w:szCs w:val="22"/>
          <w:lang w:val="en-GB"/>
        </w:rPr>
        <w:t>/audiolog</w:t>
      </w:r>
      <w:r w:rsidR="0056559E" w:rsidRPr="00EE76F7">
        <w:rPr>
          <w:rFonts w:cstheme="minorHAnsi"/>
          <w:sz w:val="22"/>
          <w:szCs w:val="22"/>
          <w:lang w:val="en-GB"/>
        </w:rPr>
        <w:t>ist</w:t>
      </w:r>
    </w:p>
    <w:p w14:paraId="3DB546B4" w14:textId="20450C07" w:rsidR="007A186E" w:rsidRPr="00EE76F7" w:rsidRDefault="00172874" w:rsidP="007A186E">
      <w:pPr>
        <w:numPr>
          <w:ilvl w:val="1"/>
          <w:numId w:val="11"/>
        </w:numPr>
        <w:spacing w:before="0" w:after="0"/>
        <w:contextualSpacing/>
        <w:jc w:val="both"/>
        <w:rPr>
          <w:rFonts w:cstheme="minorHAnsi"/>
          <w:sz w:val="22"/>
          <w:szCs w:val="22"/>
          <w:lang w:val="en-GB"/>
        </w:rPr>
      </w:pPr>
      <w:r w:rsidRPr="00EE76F7">
        <w:rPr>
          <w:rFonts w:cstheme="minorHAnsi"/>
          <w:sz w:val="22"/>
          <w:szCs w:val="22"/>
          <w:lang w:val="en-GB"/>
        </w:rPr>
        <w:lastRenderedPageBreak/>
        <w:t>Psychologist</w:t>
      </w:r>
    </w:p>
    <w:p w14:paraId="6E664353" w14:textId="13EB34E6" w:rsidR="007A186E" w:rsidRPr="00EE76F7" w:rsidRDefault="00172874" w:rsidP="007A186E">
      <w:pPr>
        <w:numPr>
          <w:ilvl w:val="1"/>
          <w:numId w:val="11"/>
        </w:numPr>
        <w:spacing w:before="0" w:after="0"/>
        <w:contextualSpacing/>
        <w:jc w:val="both"/>
        <w:rPr>
          <w:rFonts w:cstheme="minorHAnsi"/>
          <w:sz w:val="22"/>
          <w:szCs w:val="22"/>
          <w:lang w:val="en-GB"/>
        </w:rPr>
      </w:pPr>
      <w:r w:rsidRPr="00EE76F7">
        <w:rPr>
          <w:rFonts w:cstheme="minorHAnsi"/>
          <w:sz w:val="22"/>
          <w:szCs w:val="22"/>
          <w:lang w:val="en-GB"/>
        </w:rPr>
        <w:t>Orthodontist</w:t>
      </w:r>
    </w:p>
    <w:p w14:paraId="6431C27C" w14:textId="77777777" w:rsidR="007A186E" w:rsidRPr="00EE76F7" w:rsidRDefault="007A186E" w:rsidP="007A186E">
      <w:pPr>
        <w:numPr>
          <w:ilvl w:val="1"/>
          <w:numId w:val="11"/>
        </w:numPr>
        <w:spacing w:before="0" w:after="0"/>
        <w:contextualSpacing/>
        <w:jc w:val="both"/>
        <w:rPr>
          <w:rFonts w:cstheme="minorHAnsi"/>
          <w:sz w:val="22"/>
          <w:szCs w:val="22"/>
          <w:lang w:val="en-GB"/>
        </w:rPr>
      </w:pPr>
      <w:r w:rsidRPr="00EE76F7">
        <w:rPr>
          <w:rFonts w:cstheme="minorHAnsi"/>
          <w:sz w:val="22"/>
          <w:szCs w:val="22"/>
          <w:lang w:val="en-GB"/>
        </w:rPr>
        <w:t>Ophthalmologist</w:t>
      </w:r>
    </w:p>
    <w:p w14:paraId="63FEE849" w14:textId="77777777" w:rsidR="007A186E" w:rsidRPr="00EE76F7" w:rsidRDefault="007A186E" w:rsidP="007A186E">
      <w:pPr>
        <w:numPr>
          <w:ilvl w:val="1"/>
          <w:numId w:val="11"/>
        </w:numPr>
        <w:spacing w:before="0" w:after="0"/>
        <w:contextualSpacing/>
        <w:jc w:val="both"/>
        <w:rPr>
          <w:rFonts w:eastAsia="Cambria" w:cstheme="minorHAnsi"/>
          <w:sz w:val="22"/>
          <w:szCs w:val="22"/>
          <w:lang w:val="en-GB"/>
        </w:rPr>
      </w:pPr>
      <w:r w:rsidRPr="00EE76F7">
        <w:rPr>
          <w:rFonts w:cstheme="minorHAnsi"/>
          <w:sz w:val="22"/>
          <w:szCs w:val="22"/>
          <w:lang w:val="en-GB"/>
        </w:rPr>
        <w:t xml:space="preserve">Paediatric anaesthesiologists </w:t>
      </w:r>
    </w:p>
    <w:p w14:paraId="45221F2C" w14:textId="77777777" w:rsidR="007A186E" w:rsidRPr="00EE76F7" w:rsidRDefault="007A186E" w:rsidP="007A186E">
      <w:pPr>
        <w:numPr>
          <w:ilvl w:val="1"/>
          <w:numId w:val="11"/>
        </w:numPr>
        <w:spacing w:before="0" w:after="0"/>
        <w:contextualSpacing/>
        <w:jc w:val="both"/>
        <w:rPr>
          <w:rFonts w:eastAsia="Cambria" w:cstheme="minorHAnsi"/>
          <w:sz w:val="22"/>
          <w:szCs w:val="22"/>
          <w:lang w:val="en-GB"/>
        </w:rPr>
      </w:pPr>
      <w:r w:rsidRPr="00EE76F7">
        <w:rPr>
          <w:rFonts w:cstheme="minorHAnsi"/>
          <w:sz w:val="22"/>
          <w:szCs w:val="22"/>
          <w:lang w:val="en-GB"/>
        </w:rPr>
        <w:t>Team coordinator</w:t>
      </w:r>
    </w:p>
    <w:p w14:paraId="4912AEFB" w14:textId="77777777" w:rsidR="007A186E" w:rsidRPr="00EE76F7" w:rsidRDefault="007A186E" w:rsidP="007A186E">
      <w:pPr>
        <w:numPr>
          <w:ilvl w:val="1"/>
          <w:numId w:val="11"/>
        </w:numPr>
        <w:spacing w:before="0" w:after="0"/>
        <w:contextualSpacing/>
        <w:jc w:val="both"/>
        <w:rPr>
          <w:rFonts w:cstheme="minorHAnsi"/>
          <w:sz w:val="22"/>
          <w:szCs w:val="22"/>
          <w:lang w:val="en-GB"/>
        </w:rPr>
      </w:pPr>
      <w:r w:rsidRPr="00EE76F7">
        <w:rPr>
          <w:rFonts w:eastAsiaTheme="minorEastAsia" w:cstheme="minorHAnsi"/>
          <w:iCs/>
          <w:sz w:val="22"/>
          <w:szCs w:val="22"/>
          <w:lang w:val="en-GB"/>
        </w:rPr>
        <w:t>Paediatrician</w:t>
      </w:r>
      <w:r w:rsidRPr="00EE76F7">
        <w:rPr>
          <w:rFonts w:cstheme="minorHAnsi"/>
          <w:sz w:val="22"/>
          <w:szCs w:val="22"/>
          <w:lang w:val="en-GB"/>
        </w:rPr>
        <w:t xml:space="preserve"> </w:t>
      </w:r>
    </w:p>
    <w:p w14:paraId="6CCF9E69" w14:textId="77777777" w:rsidR="007A186E" w:rsidRPr="00EE76F7" w:rsidRDefault="007A186E" w:rsidP="007A186E">
      <w:pPr>
        <w:numPr>
          <w:ilvl w:val="1"/>
          <w:numId w:val="11"/>
        </w:numPr>
        <w:spacing w:before="0" w:after="0"/>
        <w:contextualSpacing/>
        <w:jc w:val="both"/>
        <w:rPr>
          <w:rFonts w:cstheme="minorHAnsi"/>
          <w:sz w:val="22"/>
          <w:szCs w:val="22"/>
          <w:lang w:val="en-GB"/>
        </w:rPr>
      </w:pPr>
      <w:r w:rsidRPr="00EE76F7">
        <w:rPr>
          <w:rFonts w:cstheme="minorHAnsi"/>
          <w:sz w:val="22"/>
          <w:szCs w:val="22"/>
          <w:lang w:val="en-GB"/>
        </w:rPr>
        <w:t>Clinical geneticist</w:t>
      </w:r>
    </w:p>
    <w:p w14:paraId="73FD0A11" w14:textId="77777777" w:rsidR="007A186E" w:rsidRPr="00EE76F7" w:rsidRDefault="007A186E" w:rsidP="007A186E">
      <w:pPr>
        <w:numPr>
          <w:ilvl w:val="1"/>
          <w:numId w:val="11"/>
        </w:numPr>
        <w:spacing w:before="0" w:after="0"/>
        <w:contextualSpacing/>
        <w:jc w:val="both"/>
        <w:rPr>
          <w:rFonts w:eastAsiaTheme="minorEastAsia" w:cstheme="minorHAnsi"/>
          <w:iCs/>
          <w:sz w:val="22"/>
          <w:szCs w:val="22"/>
          <w:lang w:val="en-GB"/>
        </w:rPr>
      </w:pPr>
      <w:r w:rsidRPr="00EE76F7">
        <w:rPr>
          <w:rFonts w:eastAsiaTheme="minorEastAsia" w:cstheme="minorHAnsi"/>
          <w:iCs/>
          <w:sz w:val="22"/>
          <w:szCs w:val="22"/>
          <w:lang w:val="en-GB"/>
        </w:rPr>
        <w:t xml:space="preserve">Paediatric intensivist </w:t>
      </w:r>
    </w:p>
    <w:p w14:paraId="4D782BFB" w14:textId="77777777" w:rsidR="007A186E" w:rsidRPr="00EE76F7" w:rsidRDefault="007A186E" w:rsidP="007A186E">
      <w:pPr>
        <w:numPr>
          <w:ilvl w:val="1"/>
          <w:numId w:val="11"/>
        </w:numPr>
        <w:spacing w:before="0" w:after="0"/>
        <w:contextualSpacing/>
        <w:jc w:val="both"/>
        <w:rPr>
          <w:rFonts w:cstheme="minorHAnsi"/>
          <w:sz w:val="22"/>
          <w:szCs w:val="22"/>
          <w:lang w:val="en-GB"/>
        </w:rPr>
      </w:pPr>
      <w:r w:rsidRPr="00EE76F7">
        <w:rPr>
          <w:rFonts w:cstheme="minorHAnsi"/>
          <w:sz w:val="22"/>
          <w:szCs w:val="22"/>
          <w:lang w:val="en-GB"/>
        </w:rPr>
        <w:t>Neurosurgeon and/or orthopaedic surgeon for spinal anomalies</w:t>
      </w:r>
    </w:p>
    <w:p w14:paraId="163C1520" w14:textId="77777777" w:rsidR="007A186E" w:rsidRPr="00EE76F7" w:rsidRDefault="007A186E" w:rsidP="007A186E">
      <w:pPr>
        <w:numPr>
          <w:ilvl w:val="1"/>
          <w:numId w:val="11"/>
        </w:numPr>
        <w:spacing w:before="0" w:after="0"/>
        <w:contextualSpacing/>
        <w:jc w:val="both"/>
        <w:rPr>
          <w:rFonts w:cstheme="minorHAnsi"/>
          <w:sz w:val="22"/>
          <w:szCs w:val="22"/>
          <w:lang w:val="en-GB"/>
        </w:rPr>
      </w:pPr>
      <w:r w:rsidRPr="00EE76F7">
        <w:rPr>
          <w:rFonts w:eastAsiaTheme="minorEastAsia" w:cstheme="minorHAnsi"/>
          <w:iCs/>
          <w:sz w:val="22"/>
          <w:szCs w:val="22"/>
          <w:lang w:val="en-GB"/>
        </w:rPr>
        <w:t>Paediatric radiologist</w:t>
      </w:r>
    </w:p>
    <w:p w14:paraId="1A033768" w14:textId="77777777" w:rsidR="007A186E" w:rsidRPr="00EE76F7" w:rsidRDefault="007A186E" w:rsidP="007A186E">
      <w:pPr>
        <w:numPr>
          <w:ilvl w:val="1"/>
          <w:numId w:val="11"/>
        </w:numPr>
        <w:spacing w:before="0" w:after="0"/>
        <w:contextualSpacing/>
        <w:jc w:val="both"/>
        <w:rPr>
          <w:rFonts w:cstheme="minorHAnsi"/>
          <w:sz w:val="22"/>
          <w:szCs w:val="22"/>
          <w:lang w:val="en-GB"/>
        </w:rPr>
      </w:pPr>
      <w:r w:rsidRPr="00EE76F7">
        <w:rPr>
          <w:rFonts w:cstheme="minorHAnsi"/>
          <w:sz w:val="22"/>
          <w:szCs w:val="22"/>
          <w:lang w:val="en-GB"/>
        </w:rPr>
        <w:t>Social worker</w:t>
      </w:r>
    </w:p>
    <w:p w14:paraId="08714EE7" w14:textId="77777777" w:rsidR="007A186E" w:rsidRPr="00EE76F7" w:rsidRDefault="007A186E" w:rsidP="007A186E">
      <w:pPr>
        <w:numPr>
          <w:ilvl w:val="1"/>
          <w:numId w:val="11"/>
        </w:numPr>
        <w:spacing w:before="0" w:after="0"/>
        <w:contextualSpacing/>
        <w:jc w:val="both"/>
        <w:rPr>
          <w:rFonts w:cstheme="minorHAnsi"/>
          <w:sz w:val="22"/>
          <w:szCs w:val="22"/>
          <w:lang w:val="en-GB"/>
        </w:rPr>
      </w:pPr>
      <w:r w:rsidRPr="00EE76F7">
        <w:rPr>
          <w:rFonts w:cstheme="minorHAnsi"/>
          <w:sz w:val="22"/>
          <w:szCs w:val="22"/>
          <w:lang w:val="en-GB"/>
        </w:rPr>
        <w:t>Speech therapists</w:t>
      </w:r>
    </w:p>
    <w:p w14:paraId="7DEC9748" w14:textId="77777777" w:rsidR="007A186E" w:rsidRPr="00EE76F7" w:rsidRDefault="007A186E" w:rsidP="007A186E">
      <w:pPr>
        <w:numPr>
          <w:ilvl w:val="1"/>
          <w:numId w:val="11"/>
        </w:numPr>
        <w:spacing w:before="0" w:after="0"/>
        <w:contextualSpacing/>
        <w:jc w:val="both"/>
        <w:rPr>
          <w:rFonts w:cstheme="minorHAnsi"/>
          <w:sz w:val="22"/>
          <w:szCs w:val="22"/>
          <w:lang w:val="en-GB"/>
        </w:rPr>
      </w:pPr>
      <w:r w:rsidRPr="00EE76F7">
        <w:rPr>
          <w:rFonts w:eastAsiaTheme="minorEastAsia" w:cstheme="minorHAnsi"/>
          <w:iCs/>
          <w:sz w:val="22"/>
          <w:szCs w:val="22"/>
          <w:lang w:val="en-GB"/>
        </w:rPr>
        <w:t>Pedagogical worker</w:t>
      </w:r>
    </w:p>
    <w:p w14:paraId="78749B2A" w14:textId="77777777" w:rsidR="007A186E" w:rsidRPr="00EE76F7" w:rsidRDefault="007A186E" w:rsidP="007A186E">
      <w:pPr>
        <w:numPr>
          <w:ilvl w:val="1"/>
          <w:numId w:val="11"/>
        </w:numPr>
        <w:spacing w:before="0" w:after="0"/>
        <w:contextualSpacing/>
        <w:jc w:val="both"/>
        <w:rPr>
          <w:rFonts w:cstheme="minorHAnsi"/>
          <w:sz w:val="22"/>
          <w:szCs w:val="22"/>
          <w:lang w:val="en-GB"/>
        </w:rPr>
      </w:pPr>
      <w:r w:rsidRPr="00EE76F7">
        <w:rPr>
          <w:rFonts w:cstheme="minorHAnsi"/>
          <w:sz w:val="22"/>
          <w:szCs w:val="22"/>
          <w:lang w:val="en-GB"/>
        </w:rPr>
        <w:t xml:space="preserve">(Facial) physical therapist </w:t>
      </w:r>
    </w:p>
    <w:p w14:paraId="2C719DC2" w14:textId="77777777" w:rsidR="007A186E" w:rsidRPr="00EE76F7" w:rsidRDefault="007A186E" w:rsidP="007A186E">
      <w:pPr>
        <w:numPr>
          <w:ilvl w:val="1"/>
          <w:numId w:val="11"/>
        </w:numPr>
        <w:spacing w:before="0" w:after="0"/>
        <w:contextualSpacing/>
        <w:jc w:val="both"/>
        <w:rPr>
          <w:rFonts w:cstheme="minorHAnsi"/>
          <w:sz w:val="22"/>
          <w:szCs w:val="22"/>
          <w:lang w:val="en-GB"/>
        </w:rPr>
      </w:pPr>
      <w:r w:rsidRPr="00EE76F7">
        <w:rPr>
          <w:rFonts w:cstheme="minorHAnsi"/>
          <w:sz w:val="22"/>
          <w:szCs w:val="22"/>
          <w:lang w:val="en-GB"/>
        </w:rPr>
        <w:t xml:space="preserve">Prosthetist </w:t>
      </w:r>
    </w:p>
    <w:p w14:paraId="47A1CB00" w14:textId="10B2BBDC" w:rsidR="007A186E" w:rsidRPr="00EE76F7" w:rsidRDefault="007A186E" w:rsidP="007A186E">
      <w:pPr>
        <w:numPr>
          <w:ilvl w:val="1"/>
          <w:numId w:val="11"/>
        </w:numPr>
        <w:spacing w:before="0" w:after="0"/>
        <w:contextualSpacing/>
        <w:jc w:val="both"/>
        <w:rPr>
          <w:rFonts w:cstheme="minorHAnsi"/>
          <w:sz w:val="22"/>
          <w:szCs w:val="22"/>
          <w:lang w:val="en-GB"/>
        </w:rPr>
      </w:pPr>
      <w:r w:rsidRPr="00EE76F7">
        <w:rPr>
          <w:rFonts w:cstheme="minorHAnsi"/>
          <w:sz w:val="22"/>
          <w:szCs w:val="22"/>
          <w:lang w:val="en-GB"/>
        </w:rPr>
        <w:t>Respiratory team</w:t>
      </w:r>
    </w:p>
    <w:p w14:paraId="7922910E" w14:textId="64E31722" w:rsidR="00A06C75" w:rsidRPr="00EE76F7" w:rsidRDefault="00A06C75" w:rsidP="00A06C75">
      <w:pPr>
        <w:numPr>
          <w:ilvl w:val="0"/>
          <w:numId w:val="16"/>
        </w:numPr>
        <w:spacing w:before="0" w:after="0"/>
        <w:contextualSpacing/>
        <w:jc w:val="both"/>
        <w:rPr>
          <w:rFonts w:eastAsia="Cambria" w:cstheme="minorHAnsi"/>
          <w:sz w:val="22"/>
          <w:szCs w:val="22"/>
          <w:lang w:val="en-GB"/>
        </w:rPr>
      </w:pPr>
      <w:r w:rsidRPr="00EE76F7">
        <w:rPr>
          <w:rFonts w:eastAsia="Times New Roman" w:cstheme="minorHAnsi"/>
          <w:color w:val="000000"/>
          <w:sz w:val="22"/>
          <w:szCs w:val="22"/>
          <w:lang w:eastAsia="nl-NL"/>
        </w:rPr>
        <w:t>Patients with isolated microtia should follow the same diagnostic and screening protocol (as specified above) as patients with CFM</w:t>
      </w:r>
      <w:r w:rsidR="007A186E" w:rsidRPr="00EE76F7">
        <w:rPr>
          <w:rFonts w:eastAsia="Times New Roman" w:cstheme="minorHAnsi"/>
          <w:color w:val="000000"/>
          <w:sz w:val="22"/>
          <w:szCs w:val="22"/>
          <w:lang w:eastAsia="nl-NL"/>
        </w:rPr>
        <w:t xml:space="preserve">. </w:t>
      </w:r>
    </w:p>
    <w:p w14:paraId="76FB50B6" w14:textId="38976067" w:rsidR="00892378" w:rsidRPr="00EE76F7" w:rsidRDefault="00892378" w:rsidP="00A06C75">
      <w:pPr>
        <w:numPr>
          <w:ilvl w:val="0"/>
          <w:numId w:val="16"/>
        </w:numPr>
        <w:spacing w:before="0" w:after="0"/>
        <w:contextualSpacing/>
        <w:jc w:val="both"/>
        <w:rPr>
          <w:rFonts w:eastAsia="Cambria" w:cstheme="minorHAnsi"/>
          <w:sz w:val="22"/>
          <w:szCs w:val="22"/>
          <w:lang w:val="en-GB"/>
        </w:rPr>
      </w:pPr>
      <w:r w:rsidRPr="00EE76F7">
        <w:rPr>
          <w:rFonts w:eastAsia="Cambria" w:cstheme="minorHAnsi"/>
          <w:sz w:val="22"/>
          <w:szCs w:val="22"/>
          <w:lang w:val="en-GB"/>
        </w:rPr>
        <w:t>Additional comments</w:t>
      </w:r>
    </w:p>
    <w:p w14:paraId="0DE48003" w14:textId="738E9A1B" w:rsidR="00BA4A86" w:rsidRPr="00EE76F7" w:rsidRDefault="00BA4A86" w:rsidP="00A06C75">
      <w:pPr>
        <w:rPr>
          <w:sz w:val="22"/>
          <w:szCs w:val="22"/>
        </w:rPr>
      </w:pPr>
    </w:p>
    <w:p w14:paraId="0FF55342" w14:textId="77777777" w:rsidR="007A186E" w:rsidRPr="00EE76F7" w:rsidRDefault="007A186E" w:rsidP="007A186E">
      <w:pPr>
        <w:spacing w:before="100" w:beforeAutospacing="1" w:after="100" w:afterAutospacing="1"/>
        <w:contextualSpacing/>
        <w:rPr>
          <w:sz w:val="22"/>
          <w:szCs w:val="22"/>
        </w:rPr>
      </w:pPr>
      <w:r w:rsidRPr="00EE76F7">
        <w:rPr>
          <w:b/>
          <w:sz w:val="22"/>
          <w:szCs w:val="22"/>
        </w:rPr>
        <w:t>References</w:t>
      </w:r>
      <w:r w:rsidRPr="00EE76F7">
        <w:rPr>
          <w:b/>
          <w:sz w:val="22"/>
          <w:szCs w:val="22"/>
        </w:rPr>
        <w:br/>
      </w:r>
    </w:p>
    <w:p w14:paraId="0CF1E506" w14:textId="568EA471" w:rsidR="007A186E" w:rsidRPr="008B0816" w:rsidRDefault="007A186E" w:rsidP="007A186E">
      <w:pPr>
        <w:spacing w:before="100" w:beforeAutospacing="1" w:after="100" w:afterAutospacing="1"/>
        <w:contextualSpacing/>
        <w:rPr>
          <w:sz w:val="22"/>
          <w:szCs w:val="22"/>
        </w:rPr>
      </w:pPr>
      <w:r w:rsidRPr="00EE76F7">
        <w:rPr>
          <w:sz w:val="22"/>
          <w:szCs w:val="22"/>
        </w:rPr>
        <w:t xml:space="preserve">1. </w:t>
      </w:r>
      <w:proofErr w:type="spellStart"/>
      <w:r w:rsidRPr="00EE76F7">
        <w:rPr>
          <w:sz w:val="22"/>
          <w:szCs w:val="22"/>
        </w:rPr>
        <w:t>Renkema</w:t>
      </w:r>
      <w:proofErr w:type="spellEnd"/>
      <w:r w:rsidRPr="00EE76F7">
        <w:rPr>
          <w:sz w:val="22"/>
          <w:szCs w:val="22"/>
        </w:rPr>
        <w:t xml:space="preserve">, R. W. and the and the ERN CRANIO Working Group on Craniofacial Microsomia (2020). European Guideline Craniofacial Microsomia. </w:t>
      </w:r>
      <w:r w:rsidRPr="00EE76F7">
        <w:rPr>
          <w:i/>
          <w:iCs/>
          <w:sz w:val="22"/>
          <w:szCs w:val="22"/>
        </w:rPr>
        <w:t>Journal of Craniofacial Surgery, 31</w:t>
      </w:r>
      <w:r w:rsidRPr="00EE76F7">
        <w:rPr>
          <w:sz w:val="22"/>
          <w:szCs w:val="22"/>
        </w:rPr>
        <w:t>, 2385-2484. doi:10.1097/scs.0000000000006691</w:t>
      </w:r>
    </w:p>
    <w:p w14:paraId="40BAF672" w14:textId="73D9FDFE" w:rsidR="007A186E" w:rsidRPr="008B0816" w:rsidRDefault="007A186E" w:rsidP="00A06C75">
      <w:pPr>
        <w:rPr>
          <w:b/>
          <w:sz w:val="22"/>
          <w:szCs w:val="22"/>
        </w:rPr>
      </w:pPr>
    </w:p>
    <w:sectPr w:rsidR="007A186E" w:rsidRPr="008B0816" w:rsidSect="001E68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5798"/>
    <w:multiLevelType w:val="multilevel"/>
    <w:tmpl w:val="E8303B30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C444D86"/>
    <w:multiLevelType w:val="multilevel"/>
    <w:tmpl w:val="7184354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0FB018B0"/>
    <w:multiLevelType w:val="multilevel"/>
    <w:tmpl w:val="7184354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18D789F"/>
    <w:multiLevelType w:val="multilevel"/>
    <w:tmpl w:val="B4F21C20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123479A5"/>
    <w:multiLevelType w:val="multilevel"/>
    <w:tmpl w:val="A9464E0A"/>
    <w:lvl w:ilvl="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3D2DCE"/>
    <w:multiLevelType w:val="multilevel"/>
    <w:tmpl w:val="A9464E0A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1BD566EF"/>
    <w:multiLevelType w:val="multilevel"/>
    <w:tmpl w:val="79E24E72"/>
    <w:lvl w:ilvl="0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C8B3CE5"/>
    <w:multiLevelType w:val="multilevel"/>
    <w:tmpl w:val="F356CA8C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1CA40966"/>
    <w:multiLevelType w:val="multilevel"/>
    <w:tmpl w:val="42481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1DBD08CC"/>
    <w:multiLevelType w:val="multilevel"/>
    <w:tmpl w:val="6B32ED02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22227FC"/>
    <w:multiLevelType w:val="multilevel"/>
    <w:tmpl w:val="F356CA8C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25E619D8"/>
    <w:multiLevelType w:val="multilevel"/>
    <w:tmpl w:val="F40AED2A"/>
    <w:lvl w:ilvl="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7260DC3"/>
    <w:multiLevelType w:val="multilevel"/>
    <w:tmpl w:val="7184354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2E313FBB"/>
    <w:multiLevelType w:val="multilevel"/>
    <w:tmpl w:val="2B4C6708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33ED3DBC"/>
    <w:multiLevelType w:val="multilevel"/>
    <w:tmpl w:val="52C0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66FDB"/>
    <w:multiLevelType w:val="multilevel"/>
    <w:tmpl w:val="BA7E1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601F9"/>
    <w:multiLevelType w:val="multilevel"/>
    <w:tmpl w:val="CEF67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 w15:restartNumberingAfterBreak="0">
    <w:nsid w:val="3D9B2AA7"/>
    <w:multiLevelType w:val="multilevel"/>
    <w:tmpl w:val="F40AED2A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3E8C3883"/>
    <w:multiLevelType w:val="multilevel"/>
    <w:tmpl w:val="71483820"/>
    <w:lvl w:ilvl="0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CFC29D7"/>
    <w:multiLevelType w:val="multilevel"/>
    <w:tmpl w:val="7184354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 w15:restartNumberingAfterBreak="0">
    <w:nsid w:val="517C4E59"/>
    <w:multiLevelType w:val="multilevel"/>
    <w:tmpl w:val="2B4C6708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1DD1CF0"/>
    <w:multiLevelType w:val="hybridMultilevel"/>
    <w:tmpl w:val="E592C9DA"/>
    <w:lvl w:ilvl="0" w:tplc="EAC4FFF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12BA2"/>
    <w:multiLevelType w:val="multilevel"/>
    <w:tmpl w:val="D5F23920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69A4AB1"/>
    <w:multiLevelType w:val="multilevel"/>
    <w:tmpl w:val="7184354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 w15:restartNumberingAfterBreak="0">
    <w:nsid w:val="78BE6DDE"/>
    <w:multiLevelType w:val="multilevel"/>
    <w:tmpl w:val="F356CA8C"/>
    <w:lvl w:ilvl="0">
      <w:start w:val="39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B0078FE"/>
    <w:multiLevelType w:val="multilevel"/>
    <w:tmpl w:val="50E4B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4"/>
  </w:num>
  <w:num w:numId="5">
    <w:abstractNumId w:val="1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4"/>
  </w:num>
  <w:num w:numId="11">
    <w:abstractNumId w:val="7"/>
  </w:num>
  <w:num w:numId="12">
    <w:abstractNumId w:val="20"/>
  </w:num>
  <w:num w:numId="13">
    <w:abstractNumId w:val="6"/>
  </w:num>
  <w:num w:numId="14">
    <w:abstractNumId w:val="0"/>
  </w:num>
  <w:num w:numId="15">
    <w:abstractNumId w:val="24"/>
  </w:num>
  <w:num w:numId="16">
    <w:abstractNumId w:val="3"/>
  </w:num>
  <w:num w:numId="17">
    <w:abstractNumId w:val="10"/>
  </w:num>
  <w:num w:numId="18">
    <w:abstractNumId w:val="25"/>
  </w:num>
  <w:num w:numId="19">
    <w:abstractNumId w:val="1"/>
  </w:num>
  <w:num w:numId="20">
    <w:abstractNumId w:val="23"/>
  </w:num>
  <w:num w:numId="21">
    <w:abstractNumId w:val="8"/>
  </w:num>
  <w:num w:numId="22">
    <w:abstractNumId w:val="16"/>
  </w:num>
  <w:num w:numId="23">
    <w:abstractNumId w:val="19"/>
  </w:num>
  <w:num w:numId="24">
    <w:abstractNumId w:val="9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75"/>
    <w:rsid w:val="00033C42"/>
    <w:rsid w:val="000536F9"/>
    <w:rsid w:val="000568B2"/>
    <w:rsid w:val="00085950"/>
    <w:rsid w:val="000A6983"/>
    <w:rsid w:val="000F442D"/>
    <w:rsid w:val="000F4521"/>
    <w:rsid w:val="00116101"/>
    <w:rsid w:val="001372D0"/>
    <w:rsid w:val="001567F1"/>
    <w:rsid w:val="00161630"/>
    <w:rsid w:val="00172874"/>
    <w:rsid w:val="00190065"/>
    <w:rsid w:val="00191EA2"/>
    <w:rsid w:val="001A676F"/>
    <w:rsid w:val="001C16FB"/>
    <w:rsid w:val="001D1852"/>
    <w:rsid w:val="001D268D"/>
    <w:rsid w:val="001D2FAC"/>
    <w:rsid w:val="001E6885"/>
    <w:rsid w:val="001F1D11"/>
    <w:rsid w:val="00202CCE"/>
    <w:rsid w:val="00227B4C"/>
    <w:rsid w:val="00236F48"/>
    <w:rsid w:val="002A2271"/>
    <w:rsid w:val="002C1266"/>
    <w:rsid w:val="002C2974"/>
    <w:rsid w:val="002D1FCF"/>
    <w:rsid w:val="002E55CB"/>
    <w:rsid w:val="002F0151"/>
    <w:rsid w:val="002F42EC"/>
    <w:rsid w:val="003262CF"/>
    <w:rsid w:val="00336C09"/>
    <w:rsid w:val="00363071"/>
    <w:rsid w:val="003665FD"/>
    <w:rsid w:val="003A27F6"/>
    <w:rsid w:val="003E7599"/>
    <w:rsid w:val="003F459C"/>
    <w:rsid w:val="003F4DCF"/>
    <w:rsid w:val="004165F0"/>
    <w:rsid w:val="00460B27"/>
    <w:rsid w:val="00472B62"/>
    <w:rsid w:val="004A5646"/>
    <w:rsid w:val="004A5C9F"/>
    <w:rsid w:val="004A75B8"/>
    <w:rsid w:val="004B758C"/>
    <w:rsid w:val="004D7C5F"/>
    <w:rsid w:val="00510ECD"/>
    <w:rsid w:val="005164E3"/>
    <w:rsid w:val="00550CB6"/>
    <w:rsid w:val="00552590"/>
    <w:rsid w:val="0056559E"/>
    <w:rsid w:val="005A2170"/>
    <w:rsid w:val="005B1267"/>
    <w:rsid w:val="005C47D7"/>
    <w:rsid w:val="00620FCE"/>
    <w:rsid w:val="006319A9"/>
    <w:rsid w:val="00643CCA"/>
    <w:rsid w:val="00645032"/>
    <w:rsid w:val="00652985"/>
    <w:rsid w:val="00687C40"/>
    <w:rsid w:val="006B1D81"/>
    <w:rsid w:val="006C3CF7"/>
    <w:rsid w:val="00702C5B"/>
    <w:rsid w:val="0070319F"/>
    <w:rsid w:val="00757559"/>
    <w:rsid w:val="007A186E"/>
    <w:rsid w:val="007B1883"/>
    <w:rsid w:val="007C632C"/>
    <w:rsid w:val="0080270E"/>
    <w:rsid w:val="00805E41"/>
    <w:rsid w:val="0080733C"/>
    <w:rsid w:val="00892378"/>
    <w:rsid w:val="008B0816"/>
    <w:rsid w:val="008C2943"/>
    <w:rsid w:val="008F59FC"/>
    <w:rsid w:val="00907930"/>
    <w:rsid w:val="00907F7D"/>
    <w:rsid w:val="00925CEB"/>
    <w:rsid w:val="009363A2"/>
    <w:rsid w:val="0095583D"/>
    <w:rsid w:val="00973B92"/>
    <w:rsid w:val="00974C04"/>
    <w:rsid w:val="009A226F"/>
    <w:rsid w:val="009C71E2"/>
    <w:rsid w:val="009D4475"/>
    <w:rsid w:val="009F4E53"/>
    <w:rsid w:val="00A06C75"/>
    <w:rsid w:val="00A14507"/>
    <w:rsid w:val="00A255A3"/>
    <w:rsid w:val="00A31335"/>
    <w:rsid w:val="00A67134"/>
    <w:rsid w:val="00A828BA"/>
    <w:rsid w:val="00A94BA1"/>
    <w:rsid w:val="00AB350F"/>
    <w:rsid w:val="00AB3C16"/>
    <w:rsid w:val="00AB7A0D"/>
    <w:rsid w:val="00AC1C30"/>
    <w:rsid w:val="00AC77B0"/>
    <w:rsid w:val="00B136BD"/>
    <w:rsid w:val="00B34DF5"/>
    <w:rsid w:val="00B35B59"/>
    <w:rsid w:val="00B36C57"/>
    <w:rsid w:val="00BA4A86"/>
    <w:rsid w:val="00BA67BA"/>
    <w:rsid w:val="00BB0068"/>
    <w:rsid w:val="00BE0C0C"/>
    <w:rsid w:val="00C13DE0"/>
    <w:rsid w:val="00C15E3B"/>
    <w:rsid w:val="00C21B99"/>
    <w:rsid w:val="00C348A2"/>
    <w:rsid w:val="00C46447"/>
    <w:rsid w:val="00C53140"/>
    <w:rsid w:val="00C743AE"/>
    <w:rsid w:val="00C835D8"/>
    <w:rsid w:val="00CA17BF"/>
    <w:rsid w:val="00CB298D"/>
    <w:rsid w:val="00CB7E42"/>
    <w:rsid w:val="00CC5918"/>
    <w:rsid w:val="00CD5436"/>
    <w:rsid w:val="00CE12EC"/>
    <w:rsid w:val="00D21325"/>
    <w:rsid w:val="00D21912"/>
    <w:rsid w:val="00D47BE7"/>
    <w:rsid w:val="00D603B9"/>
    <w:rsid w:val="00D832AA"/>
    <w:rsid w:val="00D87A7A"/>
    <w:rsid w:val="00DA4456"/>
    <w:rsid w:val="00DE5C97"/>
    <w:rsid w:val="00E056AC"/>
    <w:rsid w:val="00E061E1"/>
    <w:rsid w:val="00E55273"/>
    <w:rsid w:val="00E715D2"/>
    <w:rsid w:val="00E716E4"/>
    <w:rsid w:val="00E928B6"/>
    <w:rsid w:val="00EA03B4"/>
    <w:rsid w:val="00EE76F7"/>
    <w:rsid w:val="00FD626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3F6850"/>
  <w15:chartTrackingRefBased/>
  <w15:docId w15:val="{5BEDD663-3103-3E4A-9F38-499C2A97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7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C75"/>
    <w:pPr>
      <w:ind w:left="720"/>
      <w:contextualSpacing/>
    </w:pPr>
  </w:style>
  <w:style w:type="table" w:customStyle="1" w:styleId="LightShading1">
    <w:name w:val="Light Shading1"/>
    <w:basedOn w:val="TableNormal"/>
    <w:next w:val="LightShading"/>
    <w:uiPriority w:val="60"/>
    <w:rsid w:val="001A676F"/>
    <w:pPr>
      <w:spacing w:before="0" w:after="0"/>
    </w:pPr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1A67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Ronde, E.M. (Elsa)</dc:creator>
  <cp:keywords/>
  <dc:description/>
  <cp:lastModifiedBy>Ronde, E.M. (Elsa)</cp:lastModifiedBy>
  <cp:revision>3</cp:revision>
  <dcterms:created xsi:type="dcterms:W3CDTF">2021-09-09T08:06:00Z</dcterms:created>
  <dcterms:modified xsi:type="dcterms:W3CDTF">2021-09-24T09:41:00Z</dcterms:modified>
</cp:coreProperties>
</file>