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C50" w:rsidRPr="00927C50" w:rsidRDefault="00927C50" w:rsidP="00435CD1">
      <w:pPr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27C50">
        <w:rPr>
          <w:rFonts w:ascii="Times New Roman" w:hAnsi="Times New Roman"/>
          <w:b/>
          <w:color w:val="000000" w:themeColor="text1"/>
          <w:sz w:val="24"/>
          <w:szCs w:val="24"/>
        </w:rPr>
        <w:t xml:space="preserve">Appendix </w:t>
      </w:r>
      <w:r w:rsidR="00032898">
        <w:rPr>
          <w:rFonts w:ascii="Times New Roman" w:hAnsi="Times New Roman"/>
          <w:b/>
          <w:color w:val="000000" w:themeColor="text1"/>
          <w:sz w:val="24"/>
          <w:szCs w:val="24"/>
        </w:rPr>
        <w:t>I</w:t>
      </w:r>
      <w:r w:rsidRPr="00927C50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7C2BD7" w:rsidRPr="00435CD1" w:rsidRDefault="007C2BD7" w:rsidP="00435CD1">
      <w:pPr>
        <w:spacing w:after="0" w:line="360" w:lineRule="auto"/>
      </w:pPr>
      <w:r w:rsidRPr="008D65F8">
        <w:rPr>
          <w:rFonts w:ascii="Times New Roman" w:hAnsi="Times New Roman"/>
          <w:b/>
          <w:i/>
          <w:color w:val="000000" w:themeColor="text1"/>
          <w:sz w:val="24"/>
          <w:szCs w:val="24"/>
        </w:rPr>
        <w:t>Recording Range and Angle</w:t>
      </w:r>
    </w:p>
    <w:tbl>
      <w:tblPr>
        <w:tblStyle w:val="TableGrid"/>
        <w:tblW w:w="9900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5A0" w:firstRow="1" w:lastRow="0" w:firstColumn="1" w:lastColumn="1" w:noHBand="0" w:noVBand="1"/>
      </w:tblPr>
      <w:tblGrid>
        <w:gridCol w:w="2070"/>
        <w:gridCol w:w="2070"/>
        <w:gridCol w:w="5760"/>
      </w:tblGrid>
      <w:tr w:rsidR="007C2BD7" w:rsidRPr="00F56D3C" w:rsidTr="00F95612">
        <w:trPr>
          <w:trHeight w:val="350"/>
          <w:jc w:val="center"/>
        </w:trPr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>
              <w:rPr>
                <w:rFonts w:asciiTheme="majorHAnsi" w:hAnsiTheme="majorHAnsi" w:cstheme="majorHAnsi"/>
                <w:b/>
                <w:lang w:val="en-US"/>
              </w:rPr>
              <w:t>Recording Range</w:t>
            </w: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>
              <w:rPr>
                <w:rFonts w:asciiTheme="majorHAnsi" w:hAnsiTheme="majorHAnsi" w:cstheme="majorHAnsi"/>
                <w:b/>
                <w:lang w:val="en-US"/>
              </w:rPr>
              <w:t>Recording</w:t>
            </w:r>
            <w:r w:rsidRPr="00F56D3C">
              <w:rPr>
                <w:rFonts w:asciiTheme="majorHAnsi" w:hAnsiTheme="majorHAnsi" w:cstheme="majorHAnsi"/>
                <w:b/>
                <w:lang w:val="en-US"/>
              </w:rPr>
              <w:t xml:space="preserve"> Angle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lang w:val="en-US" w:eastAsia="zh-CN"/>
              </w:rPr>
              <w:t>Example</w:t>
            </w:r>
          </w:p>
        </w:tc>
      </w:tr>
      <w:tr w:rsidR="007C2BD7" w:rsidRPr="00F56D3C" w:rsidTr="00F95612">
        <w:trPr>
          <w:trHeight w:val="1790"/>
          <w:jc w:val="center"/>
        </w:trPr>
        <w:tc>
          <w:tcPr>
            <w:tcW w:w="2070" w:type="dxa"/>
            <w:vMerge w:val="restart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000000"/>
                <w:lang w:val="en-US"/>
              </w:rPr>
              <w:t>Long Shot</w:t>
            </w: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Eye-level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50596786" wp14:editId="10E55267">
                  <wp:extent cx="1975104" cy="1112468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-E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111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rPr>
          <w:trHeight w:val="1728"/>
          <w:jc w:val="center"/>
        </w:trPr>
        <w:tc>
          <w:tcPr>
            <w:tcW w:w="2070" w:type="dxa"/>
            <w:vMerge/>
            <w:vAlign w:val="center"/>
          </w:tcPr>
          <w:p w:rsidR="007C2BD7" w:rsidRPr="00F56D3C" w:rsidRDefault="007C2BD7" w:rsidP="00F95612">
            <w:pPr>
              <w:spacing w:after="0" w:line="240" w:lineRule="auto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000000"/>
                <w:lang w:val="en-US"/>
              </w:rPr>
              <w:t>Low A</w:t>
            </w: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ngle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48970146" wp14:editId="6418BBAF">
                  <wp:extent cx="1976755" cy="111125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rPr>
          <w:trHeight w:val="1817"/>
          <w:jc w:val="center"/>
        </w:trPr>
        <w:tc>
          <w:tcPr>
            <w:tcW w:w="2070" w:type="dxa"/>
            <w:vMerge w:val="restart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lang w:val="en-US"/>
              </w:rPr>
              <w:t>Full Shot</w:t>
            </w: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lang w:val="en-US"/>
              </w:rPr>
              <w:t>Eye-level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23E51FF0" wp14:editId="2806FB3A">
                  <wp:extent cx="1975104" cy="1110145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111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1790"/>
          <w:jc w:val="center"/>
        </w:trPr>
        <w:tc>
          <w:tcPr>
            <w:tcW w:w="2070" w:type="dxa"/>
            <w:vMerge/>
            <w:vAlign w:val="center"/>
          </w:tcPr>
          <w:p w:rsidR="007C2BD7" w:rsidRPr="00F56D3C" w:rsidRDefault="007C2BD7" w:rsidP="00F95612">
            <w:pPr>
              <w:spacing w:after="0" w:line="240" w:lineRule="auto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>
              <w:rPr>
                <w:rFonts w:asciiTheme="majorHAnsi" w:hAnsiTheme="majorHAnsi" w:cstheme="majorHAnsi"/>
                <w:b/>
                <w:lang w:val="en-US"/>
              </w:rPr>
              <w:t>High A</w:t>
            </w:r>
            <w:r w:rsidRPr="00F56D3C">
              <w:rPr>
                <w:rFonts w:asciiTheme="majorHAnsi" w:hAnsiTheme="majorHAnsi" w:cstheme="majorHAnsi"/>
                <w:b/>
                <w:lang w:val="en-US"/>
              </w:rPr>
              <w:t>ngle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2EE0AD06" wp14:editId="7C5A878F">
                  <wp:extent cx="1967865" cy="11061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ross1-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1817"/>
          <w:jc w:val="center"/>
        </w:trPr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Medium Full Shot</w:t>
            </w: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000000"/>
                <w:lang w:val="en-US"/>
              </w:rPr>
              <w:t>Low A</w:t>
            </w: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ngle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380F649F" wp14:editId="4194025A">
                  <wp:extent cx="1967865" cy="11131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-F-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2060"/>
          <w:jc w:val="center"/>
        </w:trPr>
        <w:tc>
          <w:tcPr>
            <w:tcW w:w="2070" w:type="dxa"/>
            <w:vMerge w:val="restart"/>
            <w:vAlign w:val="center"/>
          </w:tcPr>
          <w:p w:rsidR="007C2BD7" w:rsidRPr="00F56D3C" w:rsidRDefault="007C2BD7" w:rsidP="00F95612">
            <w:pPr>
              <w:spacing w:after="0" w:line="240" w:lineRule="auto"/>
              <w:ind w:hanging="109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lang w:val="en-US"/>
              </w:rPr>
              <w:t>Medium Shot</w:t>
            </w:r>
          </w:p>
          <w:p w:rsidR="007C2BD7" w:rsidRPr="00F56D3C" w:rsidRDefault="007C2BD7" w:rsidP="00F95612">
            <w:pPr>
              <w:spacing w:after="0" w:line="240" w:lineRule="auto"/>
              <w:ind w:firstLine="720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Eye-level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662B0152" wp14:editId="1ADEA3B2">
                  <wp:extent cx="1967865" cy="11093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-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1790"/>
          <w:jc w:val="center"/>
        </w:trPr>
        <w:tc>
          <w:tcPr>
            <w:tcW w:w="2070" w:type="dxa"/>
            <w:vMerge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High Angle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6A3AB5A2" wp14:editId="6956FD1D">
                  <wp:extent cx="1967865" cy="110934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-E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1772"/>
          <w:jc w:val="center"/>
        </w:trPr>
        <w:tc>
          <w:tcPr>
            <w:tcW w:w="2070" w:type="dxa"/>
            <w:vMerge/>
            <w:vAlign w:val="center"/>
          </w:tcPr>
          <w:p w:rsidR="007C2BD7" w:rsidRPr="00F56D3C" w:rsidRDefault="007C2BD7" w:rsidP="00F95612">
            <w:pPr>
              <w:spacing w:after="0" w:line="240" w:lineRule="auto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000000"/>
                <w:lang w:val="en-US"/>
              </w:rPr>
              <w:t>Low A</w:t>
            </w: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ngle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493925A4" wp14:editId="3065D1D5">
                  <wp:extent cx="1967865" cy="11055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-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1790"/>
          <w:jc w:val="center"/>
        </w:trPr>
        <w:tc>
          <w:tcPr>
            <w:tcW w:w="2070" w:type="dxa"/>
            <w:vMerge w:val="restart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>
              <w:rPr>
                <w:rFonts w:asciiTheme="majorHAnsi" w:hAnsiTheme="majorHAnsi" w:cstheme="majorHAnsi"/>
                <w:b/>
                <w:lang w:val="en-US"/>
              </w:rPr>
              <w:t>Medium Close U</w:t>
            </w:r>
            <w:r w:rsidRPr="00F56D3C">
              <w:rPr>
                <w:rFonts w:asciiTheme="majorHAnsi" w:hAnsiTheme="majorHAnsi" w:cstheme="majorHAnsi"/>
                <w:b/>
                <w:lang w:val="en-US"/>
              </w:rPr>
              <w:t>p</w:t>
            </w: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Eye-level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4D2F9645" wp14:editId="35A4B041">
                  <wp:extent cx="1967865" cy="110871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-E-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2195"/>
          <w:jc w:val="center"/>
        </w:trPr>
        <w:tc>
          <w:tcPr>
            <w:tcW w:w="2070" w:type="dxa"/>
            <w:vMerge/>
            <w:vAlign w:val="center"/>
          </w:tcPr>
          <w:p w:rsidR="007C2BD7" w:rsidRPr="00F56D3C" w:rsidRDefault="007C2BD7" w:rsidP="00F95612">
            <w:pPr>
              <w:spacing w:after="0" w:line="240" w:lineRule="auto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000000"/>
                <w:lang w:val="en-US"/>
              </w:rPr>
              <w:t>Cross S</w:t>
            </w: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hot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0A0A89A1" wp14:editId="514E9B10">
                  <wp:extent cx="1727200" cy="1202267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ross2-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943" cy="120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4F9F89C8" wp14:editId="367596BF">
                  <wp:extent cx="1743710" cy="1219200"/>
                  <wp:effectExtent l="0" t="0" r="889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ross2-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31" cy="122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1700"/>
          <w:jc w:val="center"/>
        </w:trPr>
        <w:tc>
          <w:tcPr>
            <w:tcW w:w="2070" w:type="dxa"/>
            <w:vMerge w:val="restart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lang w:val="en-US"/>
              </w:rPr>
              <w:t>Close Up</w:t>
            </w: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 xml:space="preserve">Over-The-Shoulder 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5824F61A" wp14:editId="1D021FAF">
                  <wp:extent cx="1967865" cy="11074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-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1592"/>
          <w:jc w:val="center"/>
        </w:trPr>
        <w:tc>
          <w:tcPr>
            <w:tcW w:w="2070" w:type="dxa"/>
            <w:vMerge/>
            <w:vAlign w:val="center"/>
          </w:tcPr>
          <w:p w:rsidR="007C2BD7" w:rsidRPr="00F56D3C" w:rsidRDefault="007C2BD7" w:rsidP="00F95612">
            <w:pPr>
              <w:spacing w:after="0" w:line="240" w:lineRule="auto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Eye-level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7586470D" wp14:editId="3B60ACB1">
                  <wp:extent cx="1965960" cy="1106424"/>
                  <wp:effectExtent l="0" t="0" r="0" b="0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lose-up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BD7" w:rsidRPr="00F56D3C" w:rsidTr="00F95612">
        <w:tblPrEx>
          <w:tblCellMar>
            <w:left w:w="115" w:type="dxa"/>
            <w:right w:w="115" w:type="dxa"/>
          </w:tblCellMar>
        </w:tblPrEx>
        <w:trPr>
          <w:trHeight w:val="1673"/>
          <w:jc w:val="center"/>
        </w:trPr>
        <w:tc>
          <w:tcPr>
            <w:tcW w:w="2070" w:type="dxa"/>
            <w:vMerge/>
            <w:vAlign w:val="center"/>
          </w:tcPr>
          <w:p w:rsidR="007C2BD7" w:rsidRPr="00F56D3C" w:rsidRDefault="007C2BD7" w:rsidP="00F95612">
            <w:pPr>
              <w:spacing w:after="0" w:line="240" w:lineRule="auto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000000"/>
                <w:lang w:val="en-US"/>
              </w:rPr>
            </w:pPr>
            <w:r w:rsidRPr="00F56D3C">
              <w:rPr>
                <w:rFonts w:asciiTheme="majorHAnsi" w:hAnsiTheme="majorHAnsi" w:cstheme="majorHAnsi"/>
                <w:b/>
                <w:color w:val="000000"/>
                <w:lang w:val="en-US"/>
              </w:rPr>
              <w:t>High Angle</w:t>
            </w:r>
          </w:p>
        </w:tc>
        <w:tc>
          <w:tcPr>
            <w:tcW w:w="5760" w:type="dxa"/>
            <w:vAlign w:val="center"/>
          </w:tcPr>
          <w:p w:rsidR="007C2BD7" w:rsidRPr="00F56D3C" w:rsidRDefault="007C2BD7" w:rsidP="00F95612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lang w:val="en-US" w:eastAsia="zh-CN"/>
              </w:rPr>
            </w:pPr>
            <w:r w:rsidRPr="00F56D3C">
              <w:rPr>
                <w:rFonts w:asciiTheme="majorHAnsi" w:hAnsiTheme="majorHAnsi" w:cstheme="majorHAnsi"/>
                <w:b/>
                <w:noProof/>
                <w:lang w:eastAsia="zh-CN"/>
              </w:rPr>
              <w:drawing>
                <wp:inline distT="0" distB="0" distL="0" distR="0" wp14:anchorId="06CDDC98" wp14:editId="229461FA">
                  <wp:extent cx="1965960" cy="1106424"/>
                  <wp:effectExtent l="0" t="0" r="0" b="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lose-up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94" w:rsidRDefault="00B01A94" w:rsidP="008E5591">
      <w:pPr>
        <w:snapToGrid w:val="0"/>
        <w:spacing w:after="0" w:line="360" w:lineRule="auto"/>
        <w:rPr>
          <w:rFonts w:ascii="Times New Roman" w:hAnsi="Times New Roman"/>
          <w:b/>
          <w:i/>
          <w:color w:val="000000" w:themeColor="text1"/>
          <w:sz w:val="24"/>
          <w:szCs w:val="24"/>
          <w:lang w:val="en-GB"/>
        </w:rPr>
      </w:pPr>
    </w:p>
    <w:p w:rsidR="00B01A94" w:rsidRDefault="00B01A94">
      <w:pPr>
        <w:spacing w:after="160" w:line="259" w:lineRule="auto"/>
        <w:rPr>
          <w:rFonts w:ascii="Times New Roman" w:hAnsi="Times New Roman"/>
          <w:b/>
          <w:i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en-GB"/>
        </w:rPr>
        <w:br w:type="page"/>
      </w:r>
    </w:p>
    <w:p w:rsidR="00927C50" w:rsidRPr="00927C50" w:rsidRDefault="00032898" w:rsidP="008E5591">
      <w:pPr>
        <w:snapToGrid w:val="0"/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lastRenderedPageBreak/>
        <w:t>Appendix II</w:t>
      </w:r>
      <w:r w:rsidR="00927C50" w:rsidRPr="00927C50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.</w:t>
      </w:r>
    </w:p>
    <w:p w:rsidR="008E5591" w:rsidRPr="00641671" w:rsidRDefault="008E5591" w:rsidP="008E5591">
      <w:pPr>
        <w:snapToGrid w:val="0"/>
        <w:spacing w:after="0" w:line="360" w:lineRule="auto"/>
        <w:rPr>
          <w:rFonts w:ascii="Times New Roman" w:hAnsi="Times New Roman"/>
          <w:b/>
          <w:i/>
          <w:color w:val="000000" w:themeColor="text1"/>
          <w:sz w:val="24"/>
          <w:szCs w:val="24"/>
          <w:lang w:val="en-GB"/>
        </w:rPr>
      </w:pPr>
      <w:r w:rsidRPr="00641671">
        <w:rPr>
          <w:rFonts w:ascii="Times New Roman" w:hAnsi="Times New Roman"/>
          <w:b/>
          <w:i/>
          <w:color w:val="000000" w:themeColor="text1"/>
          <w:sz w:val="24"/>
          <w:szCs w:val="24"/>
          <w:lang w:val="en-GB"/>
        </w:rPr>
        <w:t>ANOVA results: Credibility of Pilot Interview Videos</w:t>
      </w:r>
    </w:p>
    <w:tbl>
      <w:tblPr>
        <w:tblW w:w="10440" w:type="dxa"/>
        <w:jc w:val="center"/>
        <w:tblLook w:val="04A0" w:firstRow="1" w:lastRow="0" w:firstColumn="1" w:lastColumn="0" w:noHBand="0" w:noVBand="1"/>
      </w:tblPr>
      <w:tblGrid>
        <w:gridCol w:w="450"/>
        <w:gridCol w:w="2282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976"/>
      </w:tblGrid>
      <w:tr w:rsidR="008E5591" w:rsidRPr="00D42971" w:rsidTr="00A370DC">
        <w:trPr>
          <w:trHeight w:val="672"/>
          <w:jc w:val="center"/>
        </w:trPr>
        <w:tc>
          <w:tcPr>
            <w:tcW w:w="2732" w:type="dxa"/>
            <w:gridSpan w:val="2"/>
            <w:vMerge w:val="restart"/>
            <w:tcBorders>
              <w:top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bCs/>
                <w:color w:val="000000"/>
                <w:lang w:val="en-GB" w:eastAsia="zh-CN"/>
              </w:rPr>
              <w:t>Measurement Items for Credibility</w:t>
            </w:r>
          </w:p>
        </w:tc>
        <w:tc>
          <w:tcPr>
            <w:tcW w:w="6732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bCs/>
                <w:color w:val="000000"/>
                <w:lang w:val="en-GB" w:eastAsia="zh-CN"/>
              </w:rPr>
              <w:t>Mean</w:t>
            </w:r>
          </w:p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bCs/>
                <w:color w:val="000000"/>
                <w:lang w:val="en-GB" w:eastAsia="zh-CN"/>
              </w:rPr>
              <w:t>(Standard Deviation)</w:t>
            </w:r>
          </w:p>
        </w:tc>
        <w:tc>
          <w:tcPr>
            <w:tcW w:w="976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bCs/>
                <w:i/>
                <w:color w:val="000000"/>
                <w:lang w:val="en-GB" w:eastAsia="zh-CN"/>
              </w:rPr>
              <w:t>F</w:t>
            </w:r>
            <w:r w:rsidRPr="00D42971">
              <w:rPr>
                <w:rFonts w:ascii="Times New Roman" w:hAnsi="Times New Roman"/>
                <w:b/>
                <w:bCs/>
                <w:color w:val="000000"/>
                <w:lang w:val="en-GB" w:eastAsia="zh-CN"/>
              </w:rPr>
              <w:t>-value</w:t>
            </w:r>
          </w:p>
        </w:tc>
      </w:tr>
      <w:tr w:rsidR="008E5591" w:rsidRPr="00D42971" w:rsidTr="00A370DC">
        <w:trPr>
          <w:trHeight w:val="431"/>
          <w:jc w:val="center"/>
        </w:trPr>
        <w:tc>
          <w:tcPr>
            <w:tcW w:w="2732" w:type="dxa"/>
            <w:gridSpan w:val="2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V1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V2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V3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V4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V5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V6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V7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b/>
                <w:color w:val="000000"/>
                <w:lang w:val="en-GB" w:eastAsia="zh-CN"/>
              </w:rPr>
              <w:t>V9</w:t>
            </w:r>
          </w:p>
        </w:tc>
        <w:tc>
          <w:tcPr>
            <w:tcW w:w="97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</w:p>
        </w:tc>
      </w:tr>
      <w:tr w:rsidR="008E5591" w:rsidRPr="00D42971" w:rsidTr="00A370DC">
        <w:trPr>
          <w:trHeight w:val="30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i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i/>
                <w:color w:val="000000"/>
                <w:lang w:val="en-GB" w:eastAsia="zh-CN"/>
              </w:rPr>
              <w:t>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color w:val="000000"/>
                <w:lang w:val="en-GB" w:eastAsia="zh-CN"/>
              </w:rPr>
              <w:t xml:space="preserve">I think there are mainland Chinese </w:t>
            </w:r>
            <w:r w:rsidR="001220CC" w:rsidRPr="00D42971">
              <w:rPr>
                <w:rFonts w:ascii="Arial Narrow" w:hAnsi="Arial Narrow"/>
                <w:color w:val="000000"/>
                <w:lang w:val="en-GB" w:eastAsia="zh-CN"/>
              </w:rPr>
              <w:t>travellers</w:t>
            </w:r>
            <w:r w:rsidRPr="00D42971">
              <w:rPr>
                <w:rFonts w:ascii="Arial Narrow" w:hAnsi="Arial Narrow"/>
                <w:color w:val="000000"/>
                <w:lang w:val="en-GB" w:eastAsia="zh-CN"/>
              </w:rPr>
              <w:t xml:space="preserve"> like this in real life.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4.67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(2.08)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3.00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7.00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(1.73)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(1.16)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7.00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4.27**</w:t>
            </w:r>
          </w:p>
        </w:tc>
      </w:tr>
      <w:tr w:rsidR="008E5591" w:rsidRPr="00D42971" w:rsidTr="00A370DC">
        <w:trPr>
          <w:trHeight w:val="30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i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i/>
                <w:color w:val="000000"/>
                <w:lang w:val="en-GB" w:eastAsia="zh-CN"/>
              </w:rPr>
              <w:t>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color w:val="000000"/>
                <w:lang w:val="en-GB" w:eastAsia="zh-CN"/>
              </w:rPr>
              <w:t>I think there are Hong Kong people like this in real life.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(2.65)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7.00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(2.89)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(2.08)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(1.16)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0.61</w:t>
            </w:r>
          </w:p>
        </w:tc>
      </w:tr>
      <w:tr w:rsidR="008E5591" w:rsidRPr="00D42971" w:rsidTr="00A370DC">
        <w:trPr>
          <w:trHeight w:val="30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i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i/>
                <w:color w:val="000000"/>
                <w:lang w:val="en-GB" w:eastAsia="zh-CN"/>
              </w:rPr>
              <w:t>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color w:val="000000"/>
                <w:lang w:val="en-GB" w:eastAsia="zh-CN"/>
              </w:rPr>
              <w:t>I think there are situations like this in real life.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3.00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(1.73)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(1.16)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(1.73)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7.00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2.74*</w:t>
            </w:r>
          </w:p>
        </w:tc>
      </w:tr>
      <w:tr w:rsidR="008E5591" w:rsidRPr="00D42971" w:rsidTr="00A370DC">
        <w:trPr>
          <w:trHeight w:val="30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i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i/>
                <w:color w:val="000000"/>
                <w:lang w:val="en-GB" w:eastAsia="zh-CN"/>
              </w:rPr>
              <w:t>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color w:val="000000"/>
                <w:lang w:val="en-GB" w:eastAsia="zh-CN"/>
              </w:rPr>
              <w:t>The scenarios in the video are realistic.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3.33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(1.16)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(1.53)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2.33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7.00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(1.73)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(1.16)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7.00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(1.53)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5.85**</w:t>
            </w:r>
          </w:p>
        </w:tc>
      </w:tr>
      <w:tr w:rsidR="008E5591" w:rsidRPr="00D42971" w:rsidTr="00A370DC">
        <w:trPr>
          <w:trHeight w:val="30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i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i/>
                <w:color w:val="000000"/>
                <w:lang w:val="en-GB" w:eastAsia="zh-CN"/>
              </w:rPr>
              <w:t>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color w:val="000000"/>
                <w:lang w:val="en-GB" w:eastAsia="zh-CN"/>
              </w:rPr>
              <w:t>The video is believable.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3.00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3.00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4.33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(2.52)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(1.16)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7.00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(1.16)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4.64**</w:t>
            </w:r>
          </w:p>
        </w:tc>
      </w:tr>
      <w:tr w:rsidR="008E5591" w:rsidRPr="00D42971" w:rsidTr="00A370DC">
        <w:trPr>
          <w:trHeight w:val="300"/>
          <w:jc w:val="center"/>
        </w:trPr>
        <w:tc>
          <w:tcPr>
            <w:tcW w:w="45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i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i/>
                <w:color w:val="000000"/>
                <w:lang w:val="en-GB" w:eastAsia="zh-CN"/>
              </w:rPr>
              <w:t>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591" w:rsidRPr="00D42971" w:rsidRDefault="008E5591" w:rsidP="00A370DC">
            <w:pPr>
              <w:spacing w:after="0" w:line="240" w:lineRule="auto"/>
              <w:rPr>
                <w:rFonts w:ascii="Arial Narrow" w:hAnsi="Arial Narrow"/>
                <w:color w:val="000000"/>
                <w:lang w:val="en-GB" w:eastAsia="zh-CN"/>
              </w:rPr>
            </w:pPr>
            <w:r w:rsidRPr="00D42971">
              <w:rPr>
                <w:rFonts w:ascii="Arial Narrow" w:hAnsi="Arial Narrow"/>
                <w:color w:val="000000"/>
                <w:lang w:val="en-GB" w:eastAsia="zh-CN"/>
              </w:rPr>
              <w:t>I was able to adopt the role of the Hong Kong character shown in the video.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3.33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(1.16)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3.67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(2.08)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4.00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(3.00)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(2.31)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6.33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5.67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(1.53)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7.00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(0.00)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5.33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(2.08)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C00000"/>
                <w:lang w:val="en-GB" w:eastAsia="zh-CN"/>
              </w:rPr>
              <w:t>4.33</w:t>
            </w:r>
          </w:p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(0.58)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8E5591" w:rsidRPr="00D42971" w:rsidRDefault="008E5591" w:rsidP="00A370DC">
            <w:pPr>
              <w:spacing w:after="0" w:line="240" w:lineRule="auto"/>
              <w:rPr>
                <w:rFonts w:ascii="Times New Roman" w:hAnsi="Times New Roman"/>
                <w:color w:val="000000"/>
                <w:lang w:val="en-GB" w:eastAsia="zh-CN"/>
              </w:rPr>
            </w:pPr>
            <w:r w:rsidRPr="00D42971">
              <w:rPr>
                <w:rFonts w:ascii="Times New Roman" w:hAnsi="Times New Roman"/>
                <w:color w:val="000000"/>
                <w:lang w:val="en-GB" w:eastAsia="zh-CN"/>
              </w:rPr>
              <w:t>1.58</w:t>
            </w:r>
          </w:p>
        </w:tc>
      </w:tr>
    </w:tbl>
    <w:p w:rsidR="008E5591" w:rsidRPr="00D42971" w:rsidRDefault="008E5591" w:rsidP="008E5591">
      <w:pPr>
        <w:snapToGrid w:val="0"/>
        <w:spacing w:before="120" w:after="0" w:line="360" w:lineRule="auto"/>
        <w:rPr>
          <w:rFonts w:ascii="Times New Roman" w:hAnsi="Times New Roman"/>
          <w:b/>
          <w:i/>
          <w:color w:val="000000" w:themeColor="text1"/>
          <w:lang w:val="en-GB"/>
        </w:rPr>
      </w:pPr>
      <w:r w:rsidRPr="00D42971">
        <w:rPr>
          <w:rFonts w:ascii="Times New Roman" w:hAnsi="Times New Roman"/>
          <w:b/>
          <w:i/>
          <w:color w:val="000000" w:themeColor="text1"/>
          <w:lang w:val="en-GB"/>
        </w:rPr>
        <w:t xml:space="preserve">Note: </w:t>
      </w:r>
      <w:r w:rsidRPr="00D42971">
        <w:rPr>
          <w:rFonts w:ascii="Times New Roman" w:hAnsi="Times New Roman"/>
          <w:i/>
          <w:color w:val="000000"/>
          <w:lang w:val="en-GB" w:eastAsia="zh-CN"/>
        </w:rPr>
        <w:t>* p &lt; .05; ** p &lt; .01</w:t>
      </w:r>
    </w:p>
    <w:p w:rsidR="00BB6E4A" w:rsidRDefault="00BB6E4A" w:rsidP="00BB6E4A">
      <w:pPr>
        <w:snapToGrid w:val="0"/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:rsidR="00BB6E4A" w:rsidRDefault="00BB6E4A" w:rsidP="00BB6E4A">
      <w:pPr>
        <w:snapToGrid w:val="0"/>
        <w:spacing w:after="0" w:line="36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:rsidR="00BB6E4A" w:rsidRDefault="00BB6E4A" w:rsidP="00BB6E4A">
      <w:pPr>
        <w:snapToGrid w:val="0"/>
        <w:spacing w:after="0" w:line="48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:rsidR="00BB6E4A" w:rsidRDefault="00BB6E4A" w:rsidP="00BB6E4A">
      <w:pPr>
        <w:snapToGrid w:val="0"/>
        <w:spacing w:after="0" w:line="48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:rsidR="00BB6E4A" w:rsidRDefault="00BB6E4A" w:rsidP="00BB6E4A">
      <w:pPr>
        <w:snapToGrid w:val="0"/>
        <w:spacing w:after="0" w:line="48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:rsidR="00BB6E4A" w:rsidRDefault="00BB6E4A" w:rsidP="00BB6E4A">
      <w:pPr>
        <w:snapToGrid w:val="0"/>
        <w:spacing w:after="0" w:line="48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</w:p>
    <w:p w:rsidR="002C59B1" w:rsidRDefault="002C59B1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br w:type="page"/>
      </w:r>
    </w:p>
    <w:p w:rsidR="002153E6" w:rsidRDefault="00F604ED" w:rsidP="002153E6">
      <w:pPr>
        <w:snapToGrid w:val="0"/>
        <w:spacing w:after="0" w:line="48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lastRenderedPageBreak/>
        <w:t>Appendices III</w:t>
      </w:r>
      <w:bookmarkStart w:id="0" w:name="_GoBack"/>
      <w:bookmarkEnd w:id="0"/>
      <w:r w:rsidR="0070312A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(</w:t>
      </w:r>
      <w:r w:rsidR="00E3385B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English </w:t>
      </w:r>
      <w:r w:rsidR="003E0705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Transcripts for </w:t>
      </w:r>
      <w:r w:rsidR="0070312A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Videos 3 and 10</w:t>
      </w:r>
      <w:r w:rsidR="00BB6E4A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):</w:t>
      </w:r>
    </w:p>
    <w:p w:rsidR="0085203C" w:rsidRPr="006F2EDB" w:rsidRDefault="0085203C" w:rsidP="00E3385B">
      <w:pPr>
        <w:pStyle w:val="ListParagraph"/>
        <w:numPr>
          <w:ilvl w:val="0"/>
          <w:numId w:val="2"/>
        </w:numPr>
        <w:spacing w:before="120" w:after="120" w:line="360" w:lineRule="auto"/>
        <w:ind w:left="284" w:hanging="284"/>
        <w:rPr>
          <w:rFonts w:ascii="Arial" w:hAnsi="Arial" w:cs="Arial"/>
          <w:b/>
          <w:color w:val="C45911" w:themeColor="accent2" w:themeShade="BF"/>
          <w:u w:val="single"/>
        </w:rPr>
      </w:pPr>
      <w:r w:rsidRPr="006F2EDB">
        <w:rPr>
          <w:rFonts w:ascii="Arial" w:hAnsi="Arial" w:cs="Arial"/>
          <w:b/>
          <w:color w:val="C45911" w:themeColor="accent2" w:themeShade="BF"/>
          <w:u w:val="single"/>
        </w:rPr>
        <w:t>Transcripts for Video 3: Looking for Smoking Areas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6662"/>
        <w:gridCol w:w="1843"/>
      </w:tblGrid>
      <w:tr w:rsidR="0085203C" w:rsidRPr="00873439" w:rsidTr="004C053F">
        <w:trPr>
          <w:trHeight w:val="692"/>
          <w:jc w:val="center"/>
        </w:trPr>
        <w:tc>
          <w:tcPr>
            <w:tcW w:w="8222" w:type="dxa"/>
            <w:gridSpan w:val="2"/>
            <w:shd w:val="clear" w:color="auto" w:fill="auto"/>
            <w:noWrap/>
            <w:vAlign w:val="center"/>
          </w:tcPr>
          <w:p w:rsidR="0085203C" w:rsidRPr="00256C52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Arial Narrow" w:eastAsia="DengXian" w:hAnsi="Arial Narrow"/>
                <w:b/>
                <w:color w:val="000000"/>
                <w:sz w:val="24"/>
                <w:szCs w:val="24"/>
                <w:lang w:eastAsia="zh-CN"/>
              </w:rPr>
            </w:pP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(In a park at the </w:t>
            </w:r>
            <w:proofErr w:type="spellStart"/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Tsim</w:t>
            </w:r>
            <w:proofErr w:type="spellEnd"/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Sha</w:t>
            </w:r>
            <w:proofErr w:type="spellEnd"/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Tsui</w:t>
            </w:r>
            <w:proofErr w:type="spellEnd"/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area, a male tourist from the Mainlan</w:t>
            </w:r>
            <w:r w:rsidR="006F2EDB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d is looking for a smoking area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0:00:01-04</w:t>
            </w:r>
          </w:p>
        </w:tc>
      </w:tr>
      <w:tr w:rsidR="0085203C" w:rsidRPr="00873439" w:rsidTr="004C053F">
        <w:trPr>
          <w:trHeight w:val="416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Hmmm, where can I smoke?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0:00:05</w:t>
            </w:r>
            <w:r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</w:t>
            </w:r>
            <w:r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8222" w:type="dxa"/>
            <w:gridSpan w:val="2"/>
            <w:shd w:val="clear" w:color="auto" w:fill="auto"/>
            <w:noWrap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(“No Smoking” notices can be seen</w:t>
            </w:r>
            <w:r w:rsidR="006F2EDB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everywhere in the park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203C" w:rsidRDefault="006F2EDB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0:00:16</w:t>
            </w:r>
            <w:r w:rsidR="0085203C"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</w:t>
            </w:r>
            <w:r w:rsidR="0085203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xcuse me, Miss. Do you know where can I find a smoking area?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6F2EDB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0:00:21-25</w:t>
            </w:r>
          </w:p>
        </w:tc>
      </w:tr>
      <w:tr w:rsidR="0085203C" w:rsidRPr="00873439" w:rsidTr="004C053F">
        <w:trPr>
          <w:trHeight w:val="624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>
              <w:rPr>
                <w:rFonts w:ascii="Arial Narrow" w:eastAsia="DengXian" w:hAnsi="Arial Narrow"/>
                <w:b/>
                <w:i/>
                <w:color w:val="000000"/>
              </w:rPr>
              <w:t>L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 xml:space="preserve">ocal </w:t>
            </w:r>
            <w:r>
              <w:rPr>
                <w:rFonts w:ascii="Arial Narrow" w:eastAsia="DengXian" w:hAnsi="Arial Narrow"/>
                <w:b/>
                <w:i/>
                <w:color w:val="000000"/>
              </w:rPr>
              <w:t>F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emale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moking? … I am not sure; I think you need to walk out of this park.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6F2EDB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0:00:26</w:t>
            </w:r>
            <w:r w:rsidR="0085203C"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-32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393382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Oh I </w:t>
            </w:r>
            <w:r w:rsidR="006F2EDB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see! Never mind</w:t>
            </w:r>
            <w:r w:rsidRPr="00C143FD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, thank you</w:t>
            </w:r>
            <w:r w:rsidR="006F2EDB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0:00:33-34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ind w:right="110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 xml:space="preserve"> </w:t>
            </w:r>
            <w:r>
              <w:rPr>
                <w:rFonts w:ascii="Arial Narrow" w:eastAsia="DengXian" w:hAnsi="Arial Narrow"/>
                <w:b/>
                <w:i/>
                <w:color w:val="000000"/>
              </w:rPr>
              <w:t>L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 xml:space="preserve">ocal </w:t>
            </w:r>
            <w:r>
              <w:rPr>
                <w:rFonts w:ascii="Arial Narrow" w:eastAsia="DengXian" w:hAnsi="Arial Narrow"/>
                <w:b/>
                <w:i/>
                <w:color w:val="000000"/>
              </w:rPr>
              <w:t>F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emale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Or maybe you can take a look along that street.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6F2EDB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0:00:35</w:t>
            </w:r>
            <w:r w:rsidR="0085203C"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-38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4D1028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Oh, okay, thanks!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39-40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</w:tcPr>
          <w:p w:rsidR="0085203C" w:rsidRPr="004D1028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>
              <w:rPr>
                <w:rFonts w:ascii="Arial Narrow" w:eastAsia="DengXian" w:hAnsi="Arial Narrow"/>
                <w:b/>
                <w:i/>
                <w:color w:val="000000"/>
              </w:rPr>
              <w:t>L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 xml:space="preserve">ocal </w:t>
            </w:r>
            <w:r>
              <w:rPr>
                <w:rFonts w:ascii="Arial Narrow" w:eastAsia="DengXian" w:hAnsi="Arial Narrow"/>
                <w:b/>
                <w:i/>
                <w:color w:val="000000"/>
              </w:rPr>
              <w:t>F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emale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You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 are welcome.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0:00:40-41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8222" w:type="dxa"/>
            <w:gridSpan w:val="2"/>
            <w:shd w:val="clear" w:color="auto" w:fill="auto"/>
            <w:noWrap/>
            <w:vAlign w:val="center"/>
          </w:tcPr>
          <w:p w:rsidR="0085203C" w:rsidRPr="00393382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(A pedestrian holding a pack of cigarette passes by)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0:00:55</w:t>
            </w: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4D1028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Sir, excuse me…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0:00:59-0:01:00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>
              <w:rPr>
                <w:rFonts w:ascii="Arial Narrow" w:eastAsia="DengXian" w:hAnsi="Arial Narrow"/>
                <w:b/>
                <w:i/>
                <w:color w:val="000000"/>
              </w:rPr>
              <w:t>Local 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es?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0:01:01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6F2EDB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May I ask</w:t>
            </w:r>
            <w:r w:rsidR="0085203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 is there any smoking allowed area nearby?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0:01:02-0</w:t>
            </w:r>
            <w:r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4D1028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>
              <w:rPr>
                <w:rFonts w:ascii="Arial Narrow" w:eastAsia="DengXian" w:hAnsi="Arial Narrow"/>
                <w:b/>
                <w:i/>
                <w:color w:val="000000"/>
              </w:rPr>
              <w:t>Local 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ormally you can smoke where you see a trash bin on the street.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0:01:04-0</w:t>
            </w:r>
            <w:r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</w:tcPr>
          <w:p w:rsidR="0085203C" w:rsidRPr="004D1028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h …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0:01:07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4D1028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>
              <w:rPr>
                <w:rFonts w:ascii="Arial Narrow" w:eastAsia="DengXian" w:hAnsi="Arial Narrow"/>
                <w:b/>
                <w:i/>
                <w:color w:val="000000"/>
              </w:rPr>
              <w:t>Local 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o you know where to find one? If not, I can take you there.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0:01:08-1</w:t>
            </w:r>
            <w:r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h, that’s great. Thank you!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0:01:11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Default="0085203C" w:rsidP="004C053F">
            <w:pPr>
              <w:snapToGrid w:val="0"/>
              <w:spacing w:before="60" w:after="60" w:line="240" w:lineRule="auto"/>
              <w:jc w:val="right"/>
            </w:pPr>
            <w:r w:rsidRPr="00AA0B75">
              <w:rPr>
                <w:rFonts w:ascii="Arial Narrow" w:eastAsia="DengXian" w:hAnsi="Arial Narrow"/>
                <w:b/>
                <w:i/>
                <w:color w:val="000000"/>
              </w:rPr>
              <w:t>Local Male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et me show you…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0:01:1</w:t>
            </w:r>
            <w:r w:rsidRPr="00873439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Default="0085203C" w:rsidP="004C053F">
            <w:pPr>
              <w:snapToGrid w:val="0"/>
              <w:spacing w:before="60" w:after="60" w:line="240" w:lineRule="auto"/>
              <w:jc w:val="right"/>
            </w:pPr>
            <w:r w:rsidRPr="00AA0B75">
              <w:rPr>
                <w:rFonts w:ascii="Arial Narrow" w:eastAsia="DengXian" w:hAnsi="Arial Narrow"/>
                <w:b/>
                <w:i/>
                <w:color w:val="000000"/>
              </w:rPr>
              <w:t>Local Male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ere it is.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0:01:18-19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Default="0085203C" w:rsidP="004C053F">
            <w:pPr>
              <w:snapToGrid w:val="0"/>
              <w:spacing w:before="60" w:after="60" w:line="240" w:lineRule="auto"/>
              <w:jc w:val="right"/>
            </w:pPr>
            <w:r w:rsidRPr="00F756E8">
              <w:rPr>
                <w:rFonts w:ascii="Arial Narrow" w:eastAsia="DengXian" w:hAnsi="Arial Narrow"/>
                <w:b/>
                <w:i/>
                <w:color w:val="000000"/>
              </w:rPr>
              <w:t>Local Male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 w:rsidRPr="00B67264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Actually, you can smoke anywhere if there is no special 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sign</w:t>
            </w:r>
            <w:r w:rsidRPr="00B67264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 that smoking is not allowed.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0:01:20-22</w:t>
            </w:r>
          </w:p>
        </w:tc>
      </w:tr>
      <w:tr w:rsidR="0085203C" w:rsidRPr="00873439" w:rsidTr="004C053F">
        <w:trPr>
          <w:trHeight w:val="624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Default="0085203C" w:rsidP="004C053F">
            <w:pPr>
              <w:snapToGrid w:val="0"/>
              <w:spacing w:before="60" w:after="60" w:line="240" w:lineRule="auto"/>
              <w:jc w:val="right"/>
            </w:pPr>
            <w:r w:rsidRPr="00F756E8">
              <w:rPr>
                <w:rFonts w:ascii="Arial Narrow" w:eastAsia="DengXian" w:hAnsi="Arial Narrow"/>
                <w:b/>
                <w:i/>
                <w:color w:val="000000"/>
              </w:rPr>
              <w:t>Local Male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 w:rsidRPr="00B67264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If you see a trash bin like this with an ashtray on 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top</w:t>
            </w:r>
            <w:r w:rsidRPr="00B67264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, you can smoke here.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0:01:23-26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4D1028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>
              <w:rPr>
                <w:rFonts w:ascii="Arial Narrow" w:eastAsia="DengXian" w:hAnsi="Arial Narrow"/>
                <w:b/>
                <w:i/>
                <w:color w:val="000000"/>
              </w:rPr>
              <w:t>Local 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 w:rsidRPr="00B67264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I'll go now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0:01:27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4D1028">
              <w:rPr>
                <w:rFonts w:ascii="Arial Narrow" w:eastAsia="DengXian" w:hAnsi="Arial Narrow" w:hint="eastAsia"/>
                <w:b/>
                <w:i/>
                <w:color w:val="000000"/>
              </w:rPr>
              <w:t>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 Tourist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k, thank you!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0:01:28-29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>
              <w:rPr>
                <w:rFonts w:ascii="Arial Narrow" w:eastAsia="DengXian" w:hAnsi="Arial Narrow"/>
                <w:b/>
                <w:i/>
                <w:color w:val="000000"/>
              </w:rPr>
              <w:t>Local M</w:t>
            </w:r>
            <w:r w:rsidRPr="004D1028">
              <w:rPr>
                <w:rFonts w:ascii="Arial Narrow" w:eastAsia="DengXian" w:hAnsi="Arial Narrow"/>
                <w:b/>
                <w:i/>
                <w:color w:val="000000"/>
              </w:rPr>
              <w:t>ale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ou are welcome!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5203C" w:rsidRPr="00873439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0:01:29</w:t>
            </w: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85203C" w:rsidRPr="00873439" w:rsidTr="004C053F">
        <w:trPr>
          <w:trHeight w:val="312"/>
          <w:jc w:val="center"/>
        </w:trPr>
        <w:tc>
          <w:tcPr>
            <w:tcW w:w="8222" w:type="dxa"/>
            <w:gridSpan w:val="2"/>
            <w:shd w:val="clear" w:color="auto" w:fill="auto"/>
            <w:noWrap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(The male tourist starts smoking …)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0:01:31</w:t>
            </w: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45</w:t>
            </w:r>
          </w:p>
        </w:tc>
      </w:tr>
    </w:tbl>
    <w:p w:rsidR="0085203C" w:rsidRDefault="0085203C" w:rsidP="0085203C"/>
    <w:p w:rsidR="00E3385B" w:rsidRDefault="00E3385B">
      <w:pPr>
        <w:spacing w:after="160" w:line="259" w:lineRule="auto"/>
        <w:rPr>
          <w:rFonts w:ascii="Arial" w:hAnsi="Arial" w:cs="Arial"/>
          <w:b/>
          <w:color w:val="C45911" w:themeColor="accent2" w:themeShade="BF"/>
          <w:u w:val="single"/>
        </w:rPr>
      </w:pPr>
      <w:r>
        <w:rPr>
          <w:rFonts w:ascii="Arial" w:hAnsi="Arial" w:cs="Arial"/>
          <w:b/>
          <w:color w:val="C45911" w:themeColor="accent2" w:themeShade="BF"/>
          <w:u w:val="single"/>
        </w:rPr>
        <w:br w:type="page"/>
      </w:r>
    </w:p>
    <w:p w:rsidR="0085203C" w:rsidRPr="0064076F" w:rsidRDefault="0085203C" w:rsidP="006F2EDB">
      <w:pPr>
        <w:pStyle w:val="ListParagraph"/>
        <w:numPr>
          <w:ilvl w:val="0"/>
          <w:numId w:val="2"/>
        </w:numPr>
        <w:spacing w:before="480" w:after="120" w:line="360" w:lineRule="auto"/>
        <w:ind w:left="284" w:hanging="284"/>
        <w:rPr>
          <w:rFonts w:ascii="Arial" w:hAnsi="Arial" w:cs="Arial"/>
          <w:b/>
          <w:color w:val="C45911" w:themeColor="accent2" w:themeShade="BF"/>
          <w:u w:val="single"/>
        </w:rPr>
      </w:pPr>
      <w:r w:rsidRPr="0064076F">
        <w:rPr>
          <w:rFonts w:ascii="Arial" w:hAnsi="Arial" w:cs="Arial"/>
          <w:b/>
          <w:color w:val="C45911" w:themeColor="accent2" w:themeShade="BF"/>
          <w:u w:val="single"/>
        </w:rPr>
        <w:lastRenderedPageBreak/>
        <w:t>Transcripts for Video 10</w:t>
      </w:r>
      <w:r>
        <w:rPr>
          <w:rFonts w:ascii="Arial" w:hAnsi="Arial" w:cs="Arial"/>
          <w:b/>
          <w:color w:val="C45911" w:themeColor="accent2" w:themeShade="BF"/>
          <w:u w:val="single"/>
        </w:rPr>
        <w:t>: Trying Cosmetics</w:t>
      </w:r>
    </w:p>
    <w:tbl>
      <w:tblPr>
        <w:tblW w:w="10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6020"/>
        <w:gridCol w:w="1600"/>
      </w:tblGrid>
      <w:tr w:rsidR="0085203C" w:rsidRPr="00CC189C" w:rsidTr="004C053F">
        <w:trPr>
          <w:trHeight w:val="312"/>
          <w:jc w:val="center"/>
        </w:trPr>
        <w:tc>
          <w:tcPr>
            <w:tcW w:w="8506" w:type="dxa"/>
            <w:gridSpan w:val="2"/>
            <w:shd w:val="clear" w:color="auto" w:fill="auto"/>
            <w:noWrap/>
            <w:vAlign w:val="center"/>
          </w:tcPr>
          <w:p w:rsidR="0085203C" w:rsidRPr="00CC189C" w:rsidRDefault="0085203C" w:rsidP="003032FA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(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Two female tourists entering a cosmetic store </w:t>
            </w:r>
            <w:r w:rsidR="003032FA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excitedl</w:t>
            </w:r>
            <w:r w:rsidR="003032FA"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y</w:t>
            </w:r>
            <w:r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)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5203C" w:rsidRPr="00CC189C" w:rsidRDefault="003032FA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0:00:03</w:t>
            </w:r>
            <w:r w:rsidR="0085203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-05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Shop Assistant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elcome! Please feel free to have a look. 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0:00:0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6-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07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Female tourist in black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Oh, thanks, thanks. 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0:00:08-09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</w:tcPr>
          <w:p w:rsidR="0085203C" w:rsidRPr="00107ED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</w:p>
        </w:tc>
        <w:tc>
          <w:tcPr>
            <w:tcW w:w="6020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 w:rsidRPr="00C67226">
              <w:rPr>
                <w:rFonts w:ascii="Arial Narrow" w:eastAsia="DengXian" w:hAnsi="Arial Narrow" w:hint="eastAsia"/>
                <w:b/>
                <w:color w:val="2E74B5" w:themeColor="accent1" w:themeShade="BF"/>
                <w:sz w:val="24"/>
                <w:szCs w:val="24"/>
              </w:rPr>
              <w:t>（</w:t>
            </w:r>
            <w:r w:rsidRPr="00C67226">
              <w:rPr>
                <w:rFonts w:ascii="Arial Narrow" w:eastAsia="DengXian" w:hAnsi="Arial Narrow" w:hint="eastAsia"/>
                <w:b/>
                <w:color w:val="2E74B5" w:themeColor="accent1" w:themeShade="BF"/>
                <w:sz w:val="24"/>
                <w:szCs w:val="24"/>
              </w:rPr>
              <w:t>The</w:t>
            </w:r>
            <w:r w:rsidR="003032FA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two ladie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s chat happily</w:t>
            </w:r>
            <w:r w:rsidRPr="00C67226">
              <w:rPr>
                <w:rFonts w:ascii="Arial Narrow" w:eastAsia="DengXian" w:hAnsi="Arial Narrow" w:hint="eastAsia"/>
                <w:b/>
                <w:color w:val="2E74B5" w:themeColor="accent1" w:themeShade="BF"/>
                <w:sz w:val="24"/>
                <w:szCs w:val="24"/>
              </w:rPr>
              <w:t>）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0:00:10-24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Female tourist in black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his color is so beautiful! Can I give it a try?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25-27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Shop Assistant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Sure, please wait a moment 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(fetching disposable cotton pads)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="003032FA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28-31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</w:tcPr>
          <w:p w:rsidR="0085203C" w:rsidRPr="00107ED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</w:p>
        </w:tc>
        <w:tc>
          <w:tcPr>
            <w:tcW w:w="6020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She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 cannot wait, thus applying it directly on her face using fingers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0:00:31-34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107ED9" w:rsidRDefault="0085203C" w:rsidP="004C053F">
            <w:pPr>
              <w:snapToGrid w:val="0"/>
              <w:spacing w:before="60" w:after="60" w:line="240" w:lineRule="auto"/>
              <w:jc w:val="right"/>
              <w:rPr>
                <w:b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Female tourist in black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o need, no need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="003032FA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35-37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107ED9" w:rsidRDefault="0085203C" w:rsidP="004C053F">
            <w:pPr>
              <w:snapToGrid w:val="0"/>
              <w:spacing w:before="60" w:after="60" w:line="240" w:lineRule="auto"/>
              <w:jc w:val="right"/>
              <w:rPr>
                <w:b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Female tourist in black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his color is quite good!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-45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 xml:space="preserve">Female tourist in </w:t>
            </w:r>
            <w:r w:rsidRPr="00A66248">
              <w:rPr>
                <w:rFonts w:ascii="Arial Narrow" w:eastAsia="DengXian" w:hAnsi="Arial Narrow"/>
                <w:b/>
                <w:i/>
                <w:color w:val="000000"/>
              </w:rPr>
              <w:t>beige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eally?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="003032FA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45-46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107ED9" w:rsidRDefault="0085203C" w:rsidP="004C053F">
            <w:pPr>
              <w:snapToGrid w:val="0"/>
              <w:spacing w:before="60" w:after="60" w:line="240" w:lineRule="auto"/>
              <w:jc w:val="right"/>
              <w:rPr>
                <w:b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Female tourist in black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ive it a try!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47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8506" w:type="dxa"/>
            <w:gridSpan w:val="2"/>
            <w:shd w:val="clear" w:color="auto" w:fill="auto"/>
            <w:noWrap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 w:rsidRPr="00C67226">
              <w:rPr>
                <w:rFonts w:ascii="Arial Narrow" w:eastAsia="DengXian" w:hAnsi="Arial Narrow" w:hint="eastAsia"/>
                <w:b/>
                <w:color w:val="2E74B5" w:themeColor="accent1" w:themeShade="BF"/>
                <w:sz w:val="24"/>
                <w:szCs w:val="24"/>
              </w:rPr>
              <w:t>（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Trying the lipstick directly on </w:t>
            </w:r>
            <w:r w:rsidRPr="00C67226">
              <w:rPr>
                <w:rFonts w:ascii="Arial Narrow" w:eastAsia="DengXian" w:hAnsi="Arial Narrow" w:hint="eastAsia"/>
                <w:b/>
                <w:color w:val="2E74B5" w:themeColor="accent1" w:themeShade="BF"/>
                <w:sz w:val="24"/>
                <w:szCs w:val="24"/>
              </w:rPr>
              <w:t>her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lips</w:t>
            </w:r>
            <w:r w:rsidRPr="00C67226">
              <w:rPr>
                <w:rFonts w:ascii="Arial Narrow" w:eastAsia="DengXian" w:hAnsi="Arial Narrow" w:hint="eastAsia"/>
                <w:b/>
                <w:color w:val="2E74B5" w:themeColor="accent1" w:themeShade="BF"/>
                <w:sz w:val="24"/>
                <w:szCs w:val="24"/>
              </w:rPr>
              <w:t>）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-48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107ED9" w:rsidRDefault="0085203C" w:rsidP="004C053F">
            <w:pPr>
              <w:snapToGrid w:val="0"/>
              <w:spacing w:before="60" w:after="60" w:line="240" w:lineRule="auto"/>
              <w:jc w:val="right"/>
              <w:rPr>
                <w:b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Female tourist in black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Very nice, very nice.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0:00:49-51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 xml:space="preserve">Female tourist in </w:t>
            </w:r>
            <w:r w:rsidRPr="00A66248">
              <w:rPr>
                <w:rFonts w:ascii="Arial Narrow" w:eastAsia="DengXian" w:hAnsi="Arial Narrow"/>
                <w:b/>
                <w:i/>
                <w:color w:val="000000"/>
              </w:rPr>
              <w:t>beige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Does it look good?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="003032FA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51-52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Female tourist in black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 w:rsidRPr="00430EB7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Beautiful, beautiful, just buy this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="003032FA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53-55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 xml:space="preserve">Female tourist in </w:t>
            </w:r>
            <w:r w:rsidRPr="00A66248">
              <w:rPr>
                <w:rFonts w:ascii="Arial Narrow" w:eastAsia="DengXian" w:hAnsi="Arial Narrow"/>
                <w:b/>
                <w:i/>
                <w:color w:val="000000"/>
              </w:rPr>
              <w:t>beige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eally?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56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</w:tcPr>
          <w:p w:rsidR="0085203C" w:rsidRPr="00107ED9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</w:p>
        </w:tc>
        <w:tc>
          <w:tcPr>
            <w:tcW w:w="6020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hint="eastAsia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es!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56</w:t>
            </w:r>
          </w:p>
        </w:tc>
      </w:tr>
      <w:tr w:rsidR="0085203C" w:rsidRPr="00CC189C" w:rsidTr="004C053F">
        <w:trPr>
          <w:trHeight w:val="312"/>
          <w:jc w:val="center"/>
        </w:trPr>
        <w:tc>
          <w:tcPr>
            <w:tcW w:w="2486" w:type="dxa"/>
            <w:shd w:val="clear" w:color="auto" w:fill="auto"/>
            <w:noWrap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right"/>
              <w:rPr>
                <w:rFonts w:ascii="Arial Narrow" w:eastAsia="DengXian" w:hAnsi="Arial Narrow"/>
                <w:b/>
                <w:i/>
                <w:color w:val="000000"/>
              </w:rPr>
            </w:pPr>
            <w:r w:rsidRPr="00107ED9">
              <w:rPr>
                <w:rFonts w:ascii="Arial Narrow" w:eastAsia="DengXian" w:hAnsi="Arial Narrow"/>
                <w:b/>
                <w:i/>
                <w:color w:val="000000"/>
              </w:rPr>
              <w:t>F</w:t>
            </w:r>
            <w:r>
              <w:rPr>
                <w:rFonts w:ascii="Arial Narrow" w:eastAsia="DengXian" w:hAnsi="Arial Narrow"/>
                <w:b/>
                <w:i/>
                <w:color w:val="000000"/>
              </w:rPr>
              <w:t>emale tourist in beige</w:t>
            </w:r>
          </w:p>
        </w:tc>
        <w:tc>
          <w:tcPr>
            <w:tcW w:w="602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 xml:space="preserve">How about trying the others? 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(Picks up another one and tries it again directly on her lips)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85203C" w:rsidRPr="00CC189C" w:rsidRDefault="0085203C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0:00:</w:t>
            </w:r>
            <w:r w:rsidR="003032FA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57</w:t>
            </w:r>
            <w:r w:rsidRPr="00CC189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-59</w:t>
            </w:r>
          </w:p>
        </w:tc>
      </w:tr>
      <w:tr w:rsidR="0085203C" w:rsidRPr="00CC189C" w:rsidTr="004C053F">
        <w:trPr>
          <w:trHeight w:val="1080"/>
          <w:jc w:val="center"/>
        </w:trPr>
        <w:tc>
          <w:tcPr>
            <w:tcW w:w="8506" w:type="dxa"/>
            <w:gridSpan w:val="2"/>
            <w:shd w:val="clear" w:color="auto" w:fill="auto"/>
            <w:noWrap/>
            <w:vAlign w:val="center"/>
          </w:tcPr>
          <w:p w:rsidR="0085203C" w:rsidRDefault="0085203C" w:rsidP="004C053F">
            <w:pPr>
              <w:snapToGrid w:val="0"/>
              <w:spacing w:before="60" w:after="60" w:line="240" w:lineRule="auto"/>
              <w:jc w:val="center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(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Tw</w:t>
            </w:r>
            <w:r w:rsidRPr="00C67226">
              <w:rPr>
                <w:rFonts w:ascii="Arial Narrow" w:eastAsia="DengXian" w:hAnsi="Arial Narrow" w:hint="eastAsia"/>
                <w:b/>
                <w:color w:val="2E74B5" w:themeColor="accent1" w:themeShade="BF"/>
                <w:sz w:val="24"/>
                <w:szCs w:val="24"/>
              </w:rPr>
              <w:t>o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</w:t>
            </w:r>
            <w:r w:rsidRPr="00C67226">
              <w:rPr>
                <w:rFonts w:ascii="Arial Narrow" w:eastAsia="DengXian" w:hAnsi="Arial Narrow" w:hint="eastAsia"/>
                <w:b/>
                <w:color w:val="2E74B5" w:themeColor="accent1" w:themeShade="BF"/>
                <w:sz w:val="24"/>
                <w:szCs w:val="24"/>
              </w:rPr>
              <w:t>local</w:t>
            </w:r>
            <w:r w:rsidRPr="00C67226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customers show disgusted, shake their heads and leave the store after seeing them trying on lipsticks</w:t>
            </w:r>
            <w:r w:rsidR="0095649E"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 xml:space="preserve"> this way</w:t>
            </w:r>
            <w:r>
              <w:rPr>
                <w:rFonts w:ascii="Arial Narrow" w:eastAsia="DengXian" w:hAnsi="Arial Narrow"/>
                <w:b/>
                <w:color w:val="2E74B5" w:themeColor="accent1" w:themeShade="BF"/>
                <w:sz w:val="24"/>
                <w:szCs w:val="24"/>
              </w:rPr>
              <w:t>)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5203C" w:rsidRDefault="003032FA" w:rsidP="004C053F">
            <w:pPr>
              <w:snapToGrid w:val="0"/>
              <w:spacing w:before="60" w:after="60" w:line="240" w:lineRule="auto"/>
              <w:rPr>
                <w:rFonts w:ascii="Times New Roman" w:eastAsia="DengXi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0:01:00</w:t>
            </w:r>
            <w:r w:rsidR="0085203C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-03</w:t>
            </w:r>
          </w:p>
        </w:tc>
      </w:tr>
    </w:tbl>
    <w:p w:rsidR="00A44564" w:rsidRPr="0085203C" w:rsidRDefault="00A44564" w:rsidP="002153E6">
      <w:pPr>
        <w:snapToGrid w:val="0"/>
        <w:spacing w:after="0" w:line="480" w:lineRule="auto"/>
        <w:rPr>
          <w:rFonts w:ascii="Arial Narrow" w:hAnsi="Arial Narrow"/>
          <w:b/>
        </w:rPr>
      </w:pPr>
      <w:r w:rsidRPr="00A44564">
        <w:rPr>
          <w:rFonts w:ascii="Arial Narrow" w:hAnsi="Arial Narrow"/>
          <w:b/>
        </w:rPr>
        <w:t xml:space="preserve"> </w:t>
      </w:r>
    </w:p>
    <w:sectPr w:rsidR="00A44564" w:rsidRPr="0085203C" w:rsidSect="00B01A94">
      <w:pgSz w:w="11906" w:h="16838" w:code="9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34C4F"/>
    <w:multiLevelType w:val="hybridMultilevel"/>
    <w:tmpl w:val="5C8E48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263A5"/>
    <w:multiLevelType w:val="hybridMultilevel"/>
    <w:tmpl w:val="10E8D0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51"/>
    <w:rsid w:val="00032898"/>
    <w:rsid w:val="001220CC"/>
    <w:rsid w:val="001B45AE"/>
    <w:rsid w:val="002153E6"/>
    <w:rsid w:val="002C59B1"/>
    <w:rsid w:val="003032FA"/>
    <w:rsid w:val="003E0705"/>
    <w:rsid w:val="00435CD1"/>
    <w:rsid w:val="00441A51"/>
    <w:rsid w:val="00641671"/>
    <w:rsid w:val="006D26FB"/>
    <w:rsid w:val="006F2EDB"/>
    <w:rsid w:val="0070312A"/>
    <w:rsid w:val="007C2BD7"/>
    <w:rsid w:val="008449E3"/>
    <w:rsid w:val="0085203C"/>
    <w:rsid w:val="008D0D83"/>
    <w:rsid w:val="008E5591"/>
    <w:rsid w:val="00927C50"/>
    <w:rsid w:val="0095649E"/>
    <w:rsid w:val="009C6BC5"/>
    <w:rsid w:val="00A16FC0"/>
    <w:rsid w:val="00A44564"/>
    <w:rsid w:val="00B01A94"/>
    <w:rsid w:val="00B66EBA"/>
    <w:rsid w:val="00BB6E4A"/>
    <w:rsid w:val="00C91F8F"/>
    <w:rsid w:val="00CE7D45"/>
    <w:rsid w:val="00D851C0"/>
    <w:rsid w:val="00E3385B"/>
    <w:rsid w:val="00F070F7"/>
    <w:rsid w:val="00F6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16FB4"/>
  <w15:chartTrackingRefBased/>
  <w15:docId w15:val="{00484889-3EE1-432F-B819-6B7A5FF6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BD7"/>
    <w:pPr>
      <w:spacing w:after="200" w:line="276" w:lineRule="auto"/>
    </w:pPr>
    <w:rPr>
      <w:rFonts w:ascii="Calibri" w:eastAsia="Times New Roman" w:hAnsi="Calibri" w:cs="Times New Roman"/>
      <w:lang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49E3"/>
    <w:pPr>
      <w:keepNext/>
      <w:keepLines/>
      <w:spacing w:after="0" w:line="48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9C6BC5"/>
    <w:pPr>
      <w:keepNext/>
      <w:keepLines/>
      <w:snapToGrid w:val="0"/>
      <w:spacing w:before="120" w:after="0" w:line="480" w:lineRule="auto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49E3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9C6BC5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table" w:styleId="TableGrid">
    <w:name w:val="Table Grid"/>
    <w:basedOn w:val="TableNormal"/>
    <w:uiPriority w:val="39"/>
    <w:rsid w:val="007C2BD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6E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20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E6"/>
    <w:rPr>
      <w:rFonts w:ascii="Segoe UI" w:eastAsia="Times New Roman" w:hAnsi="Segoe UI" w:cs="Segoe UI"/>
      <w:sz w:val="18"/>
      <w:szCs w:val="18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N [SHTM]</dc:creator>
  <cp:keywords/>
  <dc:description/>
  <cp:lastModifiedBy>NC_SHTM</cp:lastModifiedBy>
  <cp:revision>4</cp:revision>
  <cp:lastPrinted>2021-01-21T04:35:00Z</cp:lastPrinted>
  <dcterms:created xsi:type="dcterms:W3CDTF">2021-09-09T03:15:00Z</dcterms:created>
  <dcterms:modified xsi:type="dcterms:W3CDTF">2021-09-10T09:06:00Z</dcterms:modified>
</cp:coreProperties>
</file>