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9EA7" w14:textId="282E669C" w:rsidR="00690DEA" w:rsidRDefault="001B449D">
      <w:pPr>
        <w:rPr>
          <w:lang w:val="en-AU"/>
        </w:rPr>
      </w:pPr>
      <w:r>
        <w:rPr>
          <w:lang w:val="en-AU"/>
        </w:rPr>
        <w:t xml:space="preserve"> Supplementary Figure 1 – XXXX hospital ground floor – Main Building and Outpatient Building – Identified Hotspot Areas</w:t>
      </w:r>
    </w:p>
    <w:p w14:paraId="23F350D0" w14:textId="17233EB3" w:rsidR="001B449D" w:rsidRDefault="001B449D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2031B619" wp14:editId="08F1CCEE">
            <wp:extent cx="5731510" cy="8105775"/>
            <wp:effectExtent l="0" t="0" r="2540" b="952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QEH_hot spot areas_V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90C34" w14:textId="3FAF7E09" w:rsidR="001B449D" w:rsidRDefault="001B449D">
      <w:pPr>
        <w:rPr>
          <w:lang w:val="en-AU"/>
        </w:rPr>
      </w:pPr>
      <w:r>
        <w:rPr>
          <w:lang w:val="en-AU"/>
        </w:rPr>
        <w:lastRenderedPageBreak/>
        <w:t>* Hotspot areas identified in the Main Building and Outpatient Building ground floors</w:t>
      </w:r>
      <w:bookmarkStart w:id="0" w:name="_GoBack"/>
      <w:bookmarkEnd w:id="0"/>
      <w:r>
        <w:rPr>
          <w:lang w:val="en-AU"/>
        </w:rPr>
        <w:t>: end of corridor and in front of a round columns</w:t>
      </w:r>
    </w:p>
    <w:p w14:paraId="21754410" w14:textId="37F7A5A9" w:rsidR="001B449D" w:rsidRPr="001B449D" w:rsidRDefault="001B449D">
      <w:pPr>
        <w:rPr>
          <w:lang w:val="en-AU"/>
        </w:rPr>
      </w:pPr>
      <w:r>
        <w:rPr>
          <w:lang w:val="en-AU"/>
        </w:rPr>
        <w:t>** Hot spot area identified at Main Building upper floor at the end of corridor coming out of the elevators</w:t>
      </w:r>
    </w:p>
    <w:sectPr w:rsidR="001B449D" w:rsidRPr="001B4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sjA3tjA2MDQyMLRU0lEKTi0uzszPAykwrAUAZSO0iywAAAA="/>
  </w:docVars>
  <w:rsids>
    <w:rsidRoot w:val="001B449D"/>
    <w:rsid w:val="001B449D"/>
    <w:rsid w:val="006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A30D"/>
  <w15:chartTrackingRefBased/>
  <w15:docId w15:val="{9AA53D32-298D-49A2-95B1-1A87081B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2020-03-30T07:58:00Z</dcterms:created>
  <dcterms:modified xsi:type="dcterms:W3CDTF">2020-03-30T08:02:00Z</dcterms:modified>
</cp:coreProperties>
</file>