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D3D" w:rsidRPr="00325CB3" w:rsidRDefault="00990D3D" w:rsidP="00990D3D">
      <w:pPr>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Online A</w:t>
      </w:r>
      <w:r w:rsidRPr="00325CB3">
        <w:rPr>
          <w:rFonts w:ascii="Times New Roman" w:hAnsi="Times New Roman" w:cs="Times New Roman"/>
          <w:b/>
          <w:sz w:val="24"/>
          <w:szCs w:val="24"/>
          <w:lang w:val="en-US"/>
        </w:rPr>
        <w:t xml:space="preserve">ppendix 1: The </w:t>
      </w:r>
      <w:proofErr w:type="spellStart"/>
      <w:r w:rsidRPr="00325CB3">
        <w:rPr>
          <w:rFonts w:ascii="Times New Roman" w:hAnsi="Times New Roman" w:cs="Times New Roman"/>
          <w:b/>
          <w:sz w:val="24"/>
          <w:szCs w:val="24"/>
          <w:lang w:val="en-US"/>
        </w:rPr>
        <w:t>Politbarometer</w:t>
      </w:r>
      <w:proofErr w:type="spellEnd"/>
      <w:r w:rsidRPr="00325CB3">
        <w:rPr>
          <w:rFonts w:ascii="Times New Roman" w:hAnsi="Times New Roman" w:cs="Times New Roman"/>
          <w:b/>
          <w:sz w:val="24"/>
          <w:szCs w:val="24"/>
          <w:lang w:val="en-US"/>
        </w:rPr>
        <w:t xml:space="preserve"> questions to identify party supporters</w:t>
      </w:r>
    </w:p>
    <w:p w:rsidR="00990D3D" w:rsidRPr="00325CB3" w:rsidRDefault="00990D3D" w:rsidP="00990D3D">
      <w:pPr>
        <w:spacing w:after="0" w:line="240" w:lineRule="auto"/>
        <w:rPr>
          <w:rFonts w:ascii="Times New Roman" w:hAnsi="Times New Roman" w:cs="Times New Roman"/>
          <w:sz w:val="24"/>
          <w:szCs w:val="24"/>
          <w:lang w:val="en-US"/>
        </w:rPr>
      </w:pPr>
      <w:r w:rsidRPr="00325CB3">
        <w:rPr>
          <w:rFonts w:ascii="Times New Roman" w:hAnsi="Times New Roman" w:cs="Times New Roman"/>
          <w:sz w:val="24"/>
          <w:szCs w:val="24"/>
          <w:lang w:val="en-US"/>
        </w:rPr>
        <w:t xml:space="preserve">The original formulation of the survey questions in German: </w:t>
      </w:r>
    </w:p>
    <w:p w:rsidR="00990D3D" w:rsidRPr="00325CB3" w:rsidRDefault="00990D3D" w:rsidP="00990D3D">
      <w:pPr>
        <w:spacing w:after="0" w:line="240" w:lineRule="auto"/>
        <w:rPr>
          <w:rFonts w:ascii="Times New Roman" w:hAnsi="Times New Roman" w:cs="Times New Roman"/>
          <w:sz w:val="24"/>
          <w:szCs w:val="24"/>
          <w:lang w:val="en-US"/>
        </w:rPr>
      </w:pPr>
    </w:p>
    <w:p w:rsidR="00990D3D" w:rsidRPr="00325CB3" w:rsidRDefault="00990D3D" w:rsidP="00990D3D">
      <w:pPr>
        <w:pStyle w:val="ListParagraph"/>
        <w:numPr>
          <w:ilvl w:val="0"/>
          <w:numId w:val="2"/>
        </w:numPr>
        <w:spacing w:after="0" w:line="240" w:lineRule="auto"/>
        <w:rPr>
          <w:rFonts w:ascii="Times New Roman" w:hAnsi="Times New Roman" w:cs="Times New Roman"/>
          <w:sz w:val="24"/>
          <w:szCs w:val="24"/>
        </w:rPr>
      </w:pPr>
      <w:r w:rsidRPr="00325CB3">
        <w:rPr>
          <w:rFonts w:ascii="Times New Roman" w:hAnsi="Times New Roman" w:cs="Times New Roman"/>
          <w:sz w:val="24"/>
          <w:szCs w:val="24"/>
        </w:rPr>
        <w:t xml:space="preserve">In Deutschland neigen </w:t>
      </w:r>
      <w:proofErr w:type="spellStart"/>
      <w:r w:rsidRPr="00325CB3">
        <w:rPr>
          <w:rFonts w:ascii="Times New Roman" w:hAnsi="Times New Roman" w:cs="Times New Roman"/>
          <w:sz w:val="24"/>
          <w:szCs w:val="24"/>
        </w:rPr>
        <w:t>viele</w:t>
      </w:r>
      <w:proofErr w:type="spellEnd"/>
      <w:r w:rsidRPr="00325CB3">
        <w:rPr>
          <w:rFonts w:ascii="Times New Roman" w:hAnsi="Times New Roman" w:cs="Times New Roman"/>
          <w:sz w:val="24"/>
          <w:szCs w:val="24"/>
        </w:rPr>
        <w:t xml:space="preserve"> Leute </w:t>
      </w:r>
      <w:proofErr w:type="spellStart"/>
      <w:r w:rsidRPr="00325CB3">
        <w:rPr>
          <w:rFonts w:ascii="Times New Roman" w:hAnsi="Times New Roman" w:cs="Times New Roman"/>
          <w:sz w:val="24"/>
          <w:szCs w:val="24"/>
        </w:rPr>
        <w:t>längere</w:t>
      </w:r>
      <w:proofErr w:type="spellEnd"/>
      <w:r w:rsidRPr="00325CB3">
        <w:rPr>
          <w:rFonts w:ascii="Times New Roman" w:hAnsi="Times New Roman" w:cs="Times New Roman"/>
          <w:sz w:val="24"/>
          <w:szCs w:val="24"/>
        </w:rPr>
        <w:t xml:space="preserve"> </w:t>
      </w:r>
      <w:proofErr w:type="spellStart"/>
      <w:r w:rsidRPr="00325CB3">
        <w:rPr>
          <w:rFonts w:ascii="Times New Roman" w:hAnsi="Times New Roman" w:cs="Times New Roman"/>
          <w:sz w:val="24"/>
          <w:szCs w:val="24"/>
        </w:rPr>
        <w:t>Zeit</w:t>
      </w:r>
      <w:proofErr w:type="spellEnd"/>
      <w:r w:rsidRPr="00325CB3">
        <w:rPr>
          <w:rFonts w:ascii="Times New Roman" w:hAnsi="Times New Roman" w:cs="Times New Roman"/>
          <w:sz w:val="24"/>
          <w:szCs w:val="24"/>
        </w:rPr>
        <w:t xml:space="preserve"> </w:t>
      </w:r>
      <w:proofErr w:type="spellStart"/>
      <w:r w:rsidRPr="00325CB3">
        <w:rPr>
          <w:rFonts w:ascii="Times New Roman" w:hAnsi="Times New Roman" w:cs="Times New Roman"/>
          <w:sz w:val="24"/>
          <w:szCs w:val="24"/>
        </w:rPr>
        <w:t>einer</w:t>
      </w:r>
      <w:proofErr w:type="spellEnd"/>
      <w:r w:rsidRPr="00325CB3">
        <w:rPr>
          <w:rFonts w:ascii="Times New Roman" w:hAnsi="Times New Roman" w:cs="Times New Roman"/>
          <w:sz w:val="24"/>
          <w:szCs w:val="24"/>
        </w:rPr>
        <w:t xml:space="preserve"> </w:t>
      </w:r>
      <w:proofErr w:type="spellStart"/>
      <w:r w:rsidRPr="00325CB3">
        <w:rPr>
          <w:rFonts w:ascii="Times New Roman" w:hAnsi="Times New Roman" w:cs="Times New Roman"/>
          <w:sz w:val="24"/>
          <w:szCs w:val="24"/>
        </w:rPr>
        <w:t>bestimmten</w:t>
      </w:r>
      <w:proofErr w:type="spellEnd"/>
      <w:r w:rsidRPr="00325CB3">
        <w:rPr>
          <w:rFonts w:ascii="Times New Roman" w:hAnsi="Times New Roman" w:cs="Times New Roman"/>
          <w:sz w:val="24"/>
          <w:szCs w:val="24"/>
        </w:rPr>
        <w:t xml:space="preserve"> </w:t>
      </w:r>
      <w:proofErr w:type="spellStart"/>
      <w:r w:rsidRPr="00325CB3">
        <w:rPr>
          <w:rFonts w:ascii="Times New Roman" w:hAnsi="Times New Roman" w:cs="Times New Roman"/>
          <w:sz w:val="24"/>
          <w:szCs w:val="24"/>
        </w:rPr>
        <w:t>politischen</w:t>
      </w:r>
      <w:proofErr w:type="spellEnd"/>
      <w:r w:rsidRPr="00325CB3">
        <w:rPr>
          <w:rFonts w:ascii="Times New Roman" w:hAnsi="Times New Roman" w:cs="Times New Roman"/>
          <w:sz w:val="24"/>
          <w:szCs w:val="24"/>
        </w:rPr>
        <w:t xml:space="preserve"> </w:t>
      </w:r>
      <w:proofErr w:type="spellStart"/>
      <w:r w:rsidRPr="00325CB3">
        <w:rPr>
          <w:rFonts w:ascii="Times New Roman" w:hAnsi="Times New Roman" w:cs="Times New Roman"/>
          <w:sz w:val="24"/>
          <w:szCs w:val="24"/>
        </w:rPr>
        <w:t>Partei</w:t>
      </w:r>
      <w:proofErr w:type="spellEnd"/>
      <w:r w:rsidRPr="00325CB3">
        <w:rPr>
          <w:rFonts w:ascii="Times New Roman" w:hAnsi="Times New Roman" w:cs="Times New Roman"/>
          <w:sz w:val="24"/>
          <w:szCs w:val="24"/>
        </w:rPr>
        <w:t xml:space="preserve"> </w:t>
      </w:r>
      <w:proofErr w:type="spellStart"/>
      <w:r w:rsidRPr="00325CB3">
        <w:rPr>
          <w:rFonts w:ascii="Times New Roman" w:hAnsi="Times New Roman" w:cs="Times New Roman"/>
          <w:sz w:val="24"/>
          <w:szCs w:val="24"/>
        </w:rPr>
        <w:t>zu</w:t>
      </w:r>
      <w:proofErr w:type="spellEnd"/>
      <w:r w:rsidRPr="00325CB3">
        <w:rPr>
          <w:rFonts w:ascii="Times New Roman" w:hAnsi="Times New Roman" w:cs="Times New Roman"/>
          <w:sz w:val="24"/>
          <w:szCs w:val="24"/>
        </w:rPr>
        <w:t xml:space="preserve">, </w:t>
      </w:r>
      <w:proofErr w:type="spellStart"/>
      <w:r w:rsidRPr="00325CB3">
        <w:rPr>
          <w:rFonts w:ascii="Times New Roman" w:hAnsi="Times New Roman" w:cs="Times New Roman"/>
          <w:sz w:val="24"/>
          <w:szCs w:val="24"/>
        </w:rPr>
        <w:t>obwohl</w:t>
      </w:r>
      <w:proofErr w:type="spellEnd"/>
      <w:r w:rsidRPr="00325CB3">
        <w:rPr>
          <w:rFonts w:ascii="Times New Roman" w:hAnsi="Times New Roman" w:cs="Times New Roman"/>
          <w:sz w:val="24"/>
          <w:szCs w:val="24"/>
        </w:rPr>
        <w:t xml:space="preserve"> </w:t>
      </w:r>
      <w:proofErr w:type="spellStart"/>
      <w:r w:rsidRPr="00325CB3">
        <w:rPr>
          <w:rFonts w:ascii="Times New Roman" w:hAnsi="Times New Roman" w:cs="Times New Roman"/>
          <w:sz w:val="24"/>
          <w:szCs w:val="24"/>
        </w:rPr>
        <w:t>sie</w:t>
      </w:r>
      <w:proofErr w:type="spellEnd"/>
      <w:r w:rsidRPr="00325CB3">
        <w:rPr>
          <w:rFonts w:ascii="Times New Roman" w:hAnsi="Times New Roman" w:cs="Times New Roman"/>
          <w:sz w:val="24"/>
          <w:szCs w:val="24"/>
        </w:rPr>
        <w:t xml:space="preserve"> </w:t>
      </w:r>
      <w:proofErr w:type="spellStart"/>
      <w:r w:rsidRPr="00325CB3">
        <w:rPr>
          <w:rFonts w:ascii="Times New Roman" w:hAnsi="Times New Roman" w:cs="Times New Roman"/>
          <w:sz w:val="24"/>
          <w:szCs w:val="24"/>
        </w:rPr>
        <w:t>auch</w:t>
      </w:r>
      <w:proofErr w:type="spellEnd"/>
      <w:r w:rsidRPr="00325CB3">
        <w:rPr>
          <w:rFonts w:ascii="Times New Roman" w:hAnsi="Times New Roman" w:cs="Times New Roman"/>
          <w:sz w:val="24"/>
          <w:szCs w:val="24"/>
        </w:rPr>
        <w:t xml:space="preserve"> </w:t>
      </w:r>
      <w:proofErr w:type="spellStart"/>
      <w:r w:rsidRPr="00325CB3">
        <w:rPr>
          <w:rFonts w:ascii="Times New Roman" w:hAnsi="Times New Roman" w:cs="Times New Roman"/>
          <w:sz w:val="24"/>
          <w:szCs w:val="24"/>
        </w:rPr>
        <w:t>ab</w:t>
      </w:r>
      <w:proofErr w:type="spellEnd"/>
      <w:r w:rsidRPr="00325CB3">
        <w:rPr>
          <w:rFonts w:ascii="Times New Roman" w:hAnsi="Times New Roman" w:cs="Times New Roman"/>
          <w:sz w:val="24"/>
          <w:szCs w:val="24"/>
        </w:rPr>
        <w:t xml:space="preserve"> </w:t>
      </w:r>
      <w:proofErr w:type="spellStart"/>
      <w:r w:rsidRPr="00325CB3">
        <w:rPr>
          <w:rFonts w:ascii="Times New Roman" w:hAnsi="Times New Roman" w:cs="Times New Roman"/>
          <w:sz w:val="24"/>
          <w:szCs w:val="24"/>
        </w:rPr>
        <w:t>und</w:t>
      </w:r>
      <w:proofErr w:type="spellEnd"/>
      <w:r w:rsidRPr="00325CB3">
        <w:rPr>
          <w:rFonts w:ascii="Times New Roman" w:hAnsi="Times New Roman" w:cs="Times New Roman"/>
          <w:sz w:val="24"/>
          <w:szCs w:val="24"/>
        </w:rPr>
        <w:t xml:space="preserve"> </w:t>
      </w:r>
      <w:proofErr w:type="spellStart"/>
      <w:r w:rsidRPr="00325CB3">
        <w:rPr>
          <w:rFonts w:ascii="Times New Roman" w:hAnsi="Times New Roman" w:cs="Times New Roman"/>
          <w:sz w:val="24"/>
          <w:szCs w:val="24"/>
        </w:rPr>
        <w:t>zu</w:t>
      </w:r>
      <w:proofErr w:type="spellEnd"/>
      <w:r w:rsidRPr="00325CB3">
        <w:rPr>
          <w:rFonts w:ascii="Times New Roman" w:hAnsi="Times New Roman" w:cs="Times New Roman"/>
          <w:sz w:val="24"/>
          <w:szCs w:val="24"/>
        </w:rPr>
        <w:t xml:space="preserve"> </w:t>
      </w:r>
      <w:proofErr w:type="spellStart"/>
      <w:r w:rsidRPr="00325CB3">
        <w:rPr>
          <w:rFonts w:ascii="Times New Roman" w:hAnsi="Times New Roman" w:cs="Times New Roman"/>
          <w:sz w:val="24"/>
          <w:szCs w:val="24"/>
        </w:rPr>
        <w:t>eine</w:t>
      </w:r>
      <w:proofErr w:type="spellEnd"/>
      <w:r w:rsidRPr="00325CB3">
        <w:rPr>
          <w:rFonts w:ascii="Times New Roman" w:hAnsi="Times New Roman" w:cs="Times New Roman"/>
          <w:sz w:val="24"/>
          <w:szCs w:val="24"/>
        </w:rPr>
        <w:t xml:space="preserve"> andere </w:t>
      </w:r>
      <w:proofErr w:type="spellStart"/>
      <w:r w:rsidRPr="00325CB3">
        <w:rPr>
          <w:rFonts w:ascii="Times New Roman" w:hAnsi="Times New Roman" w:cs="Times New Roman"/>
          <w:sz w:val="24"/>
          <w:szCs w:val="24"/>
        </w:rPr>
        <w:t>Partei</w:t>
      </w:r>
      <w:proofErr w:type="spellEnd"/>
      <w:r w:rsidRPr="00325CB3">
        <w:rPr>
          <w:rFonts w:ascii="Times New Roman" w:hAnsi="Times New Roman" w:cs="Times New Roman"/>
          <w:sz w:val="24"/>
          <w:szCs w:val="24"/>
        </w:rPr>
        <w:t xml:space="preserve"> </w:t>
      </w:r>
      <w:proofErr w:type="spellStart"/>
      <w:r w:rsidRPr="00325CB3">
        <w:rPr>
          <w:rFonts w:ascii="Times New Roman" w:hAnsi="Times New Roman" w:cs="Times New Roman"/>
          <w:sz w:val="24"/>
          <w:szCs w:val="24"/>
        </w:rPr>
        <w:t>wählen</w:t>
      </w:r>
      <w:proofErr w:type="spellEnd"/>
      <w:r w:rsidRPr="00325CB3">
        <w:rPr>
          <w:rFonts w:ascii="Times New Roman" w:hAnsi="Times New Roman" w:cs="Times New Roman"/>
          <w:sz w:val="24"/>
          <w:szCs w:val="24"/>
        </w:rPr>
        <w:t xml:space="preserve">. Wie </w:t>
      </w:r>
      <w:proofErr w:type="spellStart"/>
      <w:r w:rsidRPr="00325CB3">
        <w:rPr>
          <w:rFonts w:ascii="Times New Roman" w:hAnsi="Times New Roman" w:cs="Times New Roman"/>
          <w:sz w:val="24"/>
          <w:szCs w:val="24"/>
        </w:rPr>
        <w:t>ist</w:t>
      </w:r>
      <w:proofErr w:type="spellEnd"/>
      <w:r w:rsidRPr="00325CB3">
        <w:rPr>
          <w:rFonts w:ascii="Times New Roman" w:hAnsi="Times New Roman" w:cs="Times New Roman"/>
          <w:sz w:val="24"/>
          <w:szCs w:val="24"/>
        </w:rPr>
        <w:t xml:space="preserve"> das bei </w:t>
      </w:r>
      <w:proofErr w:type="spellStart"/>
      <w:r w:rsidRPr="00325CB3">
        <w:rPr>
          <w:rFonts w:ascii="Times New Roman" w:hAnsi="Times New Roman" w:cs="Times New Roman"/>
          <w:sz w:val="24"/>
          <w:szCs w:val="24"/>
        </w:rPr>
        <w:t>Ihnen</w:t>
      </w:r>
      <w:proofErr w:type="spellEnd"/>
      <w:r w:rsidRPr="00325CB3">
        <w:rPr>
          <w:rFonts w:ascii="Times New Roman" w:hAnsi="Times New Roman" w:cs="Times New Roman"/>
          <w:sz w:val="24"/>
          <w:szCs w:val="24"/>
        </w:rPr>
        <w:t xml:space="preserve">: Neigen </w:t>
      </w:r>
      <w:proofErr w:type="spellStart"/>
      <w:r w:rsidRPr="00325CB3">
        <w:rPr>
          <w:rFonts w:ascii="Times New Roman" w:hAnsi="Times New Roman" w:cs="Times New Roman"/>
          <w:sz w:val="24"/>
          <w:szCs w:val="24"/>
        </w:rPr>
        <w:t>Sie</w:t>
      </w:r>
      <w:proofErr w:type="spellEnd"/>
      <w:r w:rsidRPr="00325CB3">
        <w:rPr>
          <w:rFonts w:ascii="Times New Roman" w:hAnsi="Times New Roman" w:cs="Times New Roman"/>
          <w:sz w:val="24"/>
          <w:szCs w:val="24"/>
        </w:rPr>
        <w:t xml:space="preserve"> - </w:t>
      </w:r>
      <w:proofErr w:type="spellStart"/>
      <w:r w:rsidRPr="00325CB3">
        <w:rPr>
          <w:rFonts w:ascii="Times New Roman" w:hAnsi="Times New Roman" w:cs="Times New Roman"/>
          <w:sz w:val="24"/>
          <w:szCs w:val="24"/>
        </w:rPr>
        <w:t>ganz</w:t>
      </w:r>
      <w:proofErr w:type="spellEnd"/>
      <w:r w:rsidRPr="00325CB3">
        <w:rPr>
          <w:rFonts w:ascii="Times New Roman" w:hAnsi="Times New Roman" w:cs="Times New Roman"/>
          <w:sz w:val="24"/>
          <w:szCs w:val="24"/>
        </w:rPr>
        <w:t xml:space="preserve"> </w:t>
      </w:r>
      <w:proofErr w:type="spellStart"/>
      <w:r w:rsidRPr="00325CB3">
        <w:rPr>
          <w:rFonts w:ascii="Times New Roman" w:hAnsi="Times New Roman" w:cs="Times New Roman"/>
          <w:sz w:val="24"/>
          <w:szCs w:val="24"/>
        </w:rPr>
        <w:t>allgemein</w:t>
      </w:r>
      <w:proofErr w:type="spellEnd"/>
      <w:r w:rsidRPr="00325CB3">
        <w:rPr>
          <w:rFonts w:ascii="Times New Roman" w:hAnsi="Times New Roman" w:cs="Times New Roman"/>
          <w:sz w:val="24"/>
          <w:szCs w:val="24"/>
        </w:rPr>
        <w:t xml:space="preserve"> </w:t>
      </w:r>
      <w:proofErr w:type="spellStart"/>
      <w:r w:rsidRPr="00325CB3">
        <w:rPr>
          <w:rFonts w:ascii="Times New Roman" w:hAnsi="Times New Roman" w:cs="Times New Roman"/>
          <w:sz w:val="24"/>
          <w:szCs w:val="24"/>
        </w:rPr>
        <w:t>gesprochen</w:t>
      </w:r>
      <w:proofErr w:type="spellEnd"/>
      <w:r w:rsidRPr="00325CB3">
        <w:rPr>
          <w:rFonts w:ascii="Times New Roman" w:hAnsi="Times New Roman" w:cs="Times New Roman"/>
          <w:sz w:val="24"/>
          <w:szCs w:val="24"/>
        </w:rPr>
        <w:t xml:space="preserve"> - </w:t>
      </w:r>
      <w:proofErr w:type="spellStart"/>
      <w:r w:rsidRPr="00325CB3">
        <w:rPr>
          <w:rFonts w:ascii="Times New Roman" w:hAnsi="Times New Roman" w:cs="Times New Roman"/>
          <w:sz w:val="24"/>
          <w:szCs w:val="24"/>
        </w:rPr>
        <w:t>einer</w:t>
      </w:r>
      <w:proofErr w:type="spellEnd"/>
      <w:r w:rsidRPr="00325CB3">
        <w:rPr>
          <w:rFonts w:ascii="Times New Roman" w:hAnsi="Times New Roman" w:cs="Times New Roman"/>
          <w:sz w:val="24"/>
          <w:szCs w:val="24"/>
        </w:rPr>
        <w:t xml:space="preserve"> </w:t>
      </w:r>
      <w:proofErr w:type="spellStart"/>
      <w:r w:rsidRPr="00325CB3">
        <w:rPr>
          <w:rFonts w:ascii="Times New Roman" w:hAnsi="Times New Roman" w:cs="Times New Roman"/>
          <w:sz w:val="24"/>
          <w:szCs w:val="24"/>
        </w:rPr>
        <w:t>bestimmten</w:t>
      </w:r>
      <w:proofErr w:type="spellEnd"/>
      <w:r w:rsidRPr="00325CB3">
        <w:rPr>
          <w:rFonts w:ascii="Times New Roman" w:hAnsi="Times New Roman" w:cs="Times New Roman"/>
          <w:sz w:val="24"/>
          <w:szCs w:val="24"/>
        </w:rPr>
        <w:t xml:space="preserve"> </w:t>
      </w:r>
      <w:proofErr w:type="spellStart"/>
      <w:r w:rsidRPr="00325CB3">
        <w:rPr>
          <w:rFonts w:ascii="Times New Roman" w:hAnsi="Times New Roman" w:cs="Times New Roman"/>
          <w:sz w:val="24"/>
          <w:szCs w:val="24"/>
        </w:rPr>
        <w:t>Partei</w:t>
      </w:r>
      <w:proofErr w:type="spellEnd"/>
      <w:r w:rsidRPr="00325CB3">
        <w:rPr>
          <w:rFonts w:ascii="Times New Roman" w:hAnsi="Times New Roman" w:cs="Times New Roman"/>
          <w:sz w:val="24"/>
          <w:szCs w:val="24"/>
        </w:rPr>
        <w:t xml:space="preserve"> </w:t>
      </w:r>
      <w:proofErr w:type="spellStart"/>
      <w:r w:rsidRPr="00325CB3">
        <w:rPr>
          <w:rFonts w:ascii="Times New Roman" w:hAnsi="Times New Roman" w:cs="Times New Roman"/>
          <w:sz w:val="24"/>
          <w:szCs w:val="24"/>
        </w:rPr>
        <w:t>zu</w:t>
      </w:r>
      <w:proofErr w:type="spellEnd"/>
      <w:r w:rsidRPr="00325CB3">
        <w:rPr>
          <w:rFonts w:ascii="Times New Roman" w:hAnsi="Times New Roman" w:cs="Times New Roman"/>
          <w:sz w:val="24"/>
          <w:szCs w:val="24"/>
        </w:rPr>
        <w:t>? </w:t>
      </w:r>
      <w:r w:rsidRPr="00325CB3">
        <w:rPr>
          <w:rFonts w:ascii="Times New Roman" w:hAnsi="Times New Roman" w:cs="Times New Roman"/>
          <w:sz w:val="24"/>
          <w:szCs w:val="24"/>
        </w:rPr>
        <w:br/>
      </w:r>
    </w:p>
    <w:p w:rsidR="00990D3D" w:rsidRPr="00325CB3" w:rsidRDefault="00990D3D" w:rsidP="00990D3D">
      <w:pPr>
        <w:pStyle w:val="ListParagraph"/>
        <w:numPr>
          <w:ilvl w:val="0"/>
          <w:numId w:val="2"/>
        </w:numPr>
        <w:spacing w:after="0" w:line="240" w:lineRule="auto"/>
        <w:rPr>
          <w:rFonts w:ascii="Times New Roman" w:hAnsi="Times New Roman" w:cs="Times New Roman"/>
          <w:sz w:val="24"/>
          <w:szCs w:val="24"/>
        </w:rPr>
      </w:pPr>
      <w:r w:rsidRPr="00325CB3">
        <w:rPr>
          <w:rFonts w:ascii="Times New Roman" w:hAnsi="Times New Roman" w:cs="Times New Roman"/>
          <w:sz w:val="24"/>
          <w:szCs w:val="24"/>
        </w:rPr>
        <w:t xml:space="preserve">Falls die/der </w:t>
      </w:r>
      <w:proofErr w:type="spellStart"/>
      <w:r w:rsidRPr="00325CB3">
        <w:rPr>
          <w:rFonts w:ascii="Times New Roman" w:hAnsi="Times New Roman" w:cs="Times New Roman"/>
          <w:sz w:val="24"/>
          <w:szCs w:val="24"/>
        </w:rPr>
        <w:t>Befragte</w:t>
      </w:r>
      <w:proofErr w:type="spellEnd"/>
      <w:r w:rsidRPr="00325CB3">
        <w:rPr>
          <w:rFonts w:ascii="Times New Roman" w:hAnsi="Times New Roman" w:cs="Times New Roman"/>
          <w:sz w:val="24"/>
          <w:szCs w:val="24"/>
        </w:rPr>
        <w:t xml:space="preserve"> </w:t>
      </w:r>
      <w:proofErr w:type="spellStart"/>
      <w:r w:rsidRPr="00325CB3">
        <w:rPr>
          <w:rFonts w:ascii="Times New Roman" w:hAnsi="Times New Roman" w:cs="Times New Roman"/>
          <w:sz w:val="24"/>
          <w:szCs w:val="24"/>
        </w:rPr>
        <w:t>einer</w:t>
      </w:r>
      <w:proofErr w:type="spellEnd"/>
      <w:r w:rsidRPr="00325CB3">
        <w:rPr>
          <w:rFonts w:ascii="Times New Roman" w:hAnsi="Times New Roman" w:cs="Times New Roman"/>
          <w:sz w:val="24"/>
          <w:szCs w:val="24"/>
        </w:rPr>
        <w:t xml:space="preserve"> </w:t>
      </w:r>
      <w:proofErr w:type="spellStart"/>
      <w:r w:rsidRPr="00325CB3">
        <w:rPr>
          <w:rFonts w:ascii="Times New Roman" w:hAnsi="Times New Roman" w:cs="Times New Roman"/>
          <w:sz w:val="24"/>
          <w:szCs w:val="24"/>
        </w:rPr>
        <w:t>Partei</w:t>
      </w:r>
      <w:proofErr w:type="spellEnd"/>
      <w:r w:rsidRPr="00325CB3">
        <w:rPr>
          <w:rFonts w:ascii="Times New Roman" w:hAnsi="Times New Roman" w:cs="Times New Roman"/>
          <w:sz w:val="24"/>
          <w:szCs w:val="24"/>
        </w:rPr>
        <w:t xml:space="preserve"> </w:t>
      </w:r>
      <w:proofErr w:type="spellStart"/>
      <w:r w:rsidRPr="00325CB3">
        <w:rPr>
          <w:rFonts w:ascii="Times New Roman" w:hAnsi="Times New Roman" w:cs="Times New Roman"/>
          <w:sz w:val="24"/>
          <w:szCs w:val="24"/>
        </w:rPr>
        <w:t>zuneigt</w:t>
      </w:r>
      <w:proofErr w:type="spellEnd"/>
    </w:p>
    <w:p w:rsidR="00990D3D" w:rsidRPr="00325CB3" w:rsidRDefault="00990D3D" w:rsidP="00990D3D">
      <w:pPr>
        <w:pStyle w:val="ListParagraph"/>
        <w:spacing w:after="0" w:line="240" w:lineRule="auto"/>
        <w:rPr>
          <w:rFonts w:ascii="Times New Roman" w:hAnsi="Times New Roman" w:cs="Times New Roman"/>
          <w:sz w:val="24"/>
          <w:szCs w:val="24"/>
        </w:rPr>
      </w:pPr>
      <w:r w:rsidRPr="00325CB3">
        <w:rPr>
          <w:rFonts w:ascii="Times New Roman" w:hAnsi="Times New Roman" w:cs="Times New Roman"/>
          <w:sz w:val="24"/>
          <w:szCs w:val="24"/>
        </w:rPr>
        <w:t xml:space="preserve">Wie </w:t>
      </w:r>
      <w:proofErr w:type="spellStart"/>
      <w:r w:rsidRPr="00325CB3">
        <w:rPr>
          <w:rFonts w:ascii="Times New Roman" w:hAnsi="Times New Roman" w:cs="Times New Roman"/>
          <w:sz w:val="24"/>
          <w:szCs w:val="24"/>
        </w:rPr>
        <w:t>stark</w:t>
      </w:r>
      <w:proofErr w:type="spellEnd"/>
      <w:r w:rsidRPr="00325CB3">
        <w:rPr>
          <w:rFonts w:ascii="Times New Roman" w:hAnsi="Times New Roman" w:cs="Times New Roman"/>
          <w:sz w:val="24"/>
          <w:szCs w:val="24"/>
        </w:rPr>
        <w:t xml:space="preserve"> </w:t>
      </w:r>
      <w:proofErr w:type="spellStart"/>
      <w:r w:rsidRPr="00325CB3">
        <w:rPr>
          <w:rFonts w:ascii="Times New Roman" w:hAnsi="Times New Roman" w:cs="Times New Roman"/>
          <w:sz w:val="24"/>
          <w:szCs w:val="24"/>
        </w:rPr>
        <w:t>oder</w:t>
      </w:r>
      <w:proofErr w:type="spellEnd"/>
      <w:r w:rsidRPr="00325CB3">
        <w:rPr>
          <w:rFonts w:ascii="Times New Roman" w:hAnsi="Times New Roman" w:cs="Times New Roman"/>
          <w:sz w:val="24"/>
          <w:szCs w:val="24"/>
        </w:rPr>
        <w:t xml:space="preserve"> wie </w:t>
      </w:r>
      <w:proofErr w:type="spellStart"/>
      <w:r w:rsidRPr="00325CB3">
        <w:rPr>
          <w:rFonts w:ascii="Times New Roman" w:hAnsi="Times New Roman" w:cs="Times New Roman"/>
          <w:sz w:val="24"/>
          <w:szCs w:val="24"/>
        </w:rPr>
        <w:t>schwach</w:t>
      </w:r>
      <w:proofErr w:type="spellEnd"/>
      <w:r w:rsidRPr="00325CB3">
        <w:rPr>
          <w:rFonts w:ascii="Times New Roman" w:hAnsi="Times New Roman" w:cs="Times New Roman"/>
          <w:sz w:val="24"/>
          <w:szCs w:val="24"/>
        </w:rPr>
        <w:t xml:space="preserve"> neigen </w:t>
      </w:r>
      <w:proofErr w:type="spellStart"/>
      <w:r w:rsidRPr="00325CB3">
        <w:rPr>
          <w:rFonts w:ascii="Times New Roman" w:hAnsi="Times New Roman" w:cs="Times New Roman"/>
          <w:sz w:val="24"/>
          <w:szCs w:val="24"/>
        </w:rPr>
        <w:t>Sie</w:t>
      </w:r>
      <w:proofErr w:type="spellEnd"/>
      <w:r w:rsidRPr="00325CB3">
        <w:rPr>
          <w:rFonts w:ascii="Times New Roman" w:hAnsi="Times New Roman" w:cs="Times New Roman"/>
          <w:sz w:val="24"/>
          <w:szCs w:val="24"/>
        </w:rPr>
        <w:t xml:space="preserve"> - alles </w:t>
      </w:r>
      <w:proofErr w:type="spellStart"/>
      <w:r w:rsidRPr="00325CB3">
        <w:rPr>
          <w:rFonts w:ascii="Times New Roman" w:hAnsi="Times New Roman" w:cs="Times New Roman"/>
          <w:sz w:val="24"/>
          <w:szCs w:val="24"/>
        </w:rPr>
        <w:t>zusammengenommen</w:t>
      </w:r>
      <w:proofErr w:type="spellEnd"/>
      <w:r w:rsidRPr="00325CB3">
        <w:rPr>
          <w:rFonts w:ascii="Times New Roman" w:hAnsi="Times New Roman" w:cs="Times New Roman"/>
          <w:sz w:val="24"/>
          <w:szCs w:val="24"/>
        </w:rPr>
        <w:t xml:space="preserve"> - </w:t>
      </w:r>
      <w:proofErr w:type="spellStart"/>
      <w:r w:rsidRPr="00325CB3">
        <w:rPr>
          <w:rFonts w:ascii="Times New Roman" w:hAnsi="Times New Roman" w:cs="Times New Roman"/>
          <w:sz w:val="24"/>
          <w:szCs w:val="24"/>
        </w:rPr>
        <w:t>dieser</w:t>
      </w:r>
      <w:proofErr w:type="spellEnd"/>
      <w:r w:rsidRPr="00325CB3">
        <w:rPr>
          <w:rFonts w:ascii="Times New Roman" w:hAnsi="Times New Roman" w:cs="Times New Roman"/>
          <w:sz w:val="24"/>
          <w:szCs w:val="24"/>
        </w:rPr>
        <w:t xml:space="preserve"> </w:t>
      </w:r>
      <w:proofErr w:type="spellStart"/>
      <w:r w:rsidRPr="00325CB3">
        <w:rPr>
          <w:rFonts w:ascii="Times New Roman" w:hAnsi="Times New Roman" w:cs="Times New Roman"/>
          <w:sz w:val="24"/>
          <w:szCs w:val="24"/>
        </w:rPr>
        <w:t>Partei</w:t>
      </w:r>
      <w:proofErr w:type="spellEnd"/>
      <w:r w:rsidRPr="00325CB3">
        <w:rPr>
          <w:rFonts w:ascii="Times New Roman" w:hAnsi="Times New Roman" w:cs="Times New Roman"/>
          <w:sz w:val="24"/>
          <w:szCs w:val="24"/>
        </w:rPr>
        <w:t xml:space="preserve"> </w:t>
      </w:r>
      <w:proofErr w:type="spellStart"/>
      <w:r w:rsidRPr="00325CB3">
        <w:rPr>
          <w:rFonts w:ascii="Times New Roman" w:hAnsi="Times New Roman" w:cs="Times New Roman"/>
          <w:sz w:val="24"/>
          <w:szCs w:val="24"/>
        </w:rPr>
        <w:t>zu</w:t>
      </w:r>
      <w:proofErr w:type="spellEnd"/>
      <w:r w:rsidRPr="00325CB3">
        <w:rPr>
          <w:rFonts w:ascii="Times New Roman" w:hAnsi="Times New Roman" w:cs="Times New Roman"/>
          <w:sz w:val="24"/>
          <w:szCs w:val="24"/>
        </w:rPr>
        <w:t>? ...</w:t>
      </w:r>
    </w:p>
    <w:p w:rsidR="00990D3D" w:rsidRPr="00325CB3" w:rsidRDefault="00990D3D" w:rsidP="00990D3D">
      <w:pPr>
        <w:spacing w:after="0" w:line="240" w:lineRule="auto"/>
        <w:ind w:left="708"/>
        <w:rPr>
          <w:rFonts w:ascii="Times New Roman" w:hAnsi="Times New Roman" w:cs="Times New Roman"/>
          <w:sz w:val="24"/>
          <w:szCs w:val="24"/>
        </w:rPr>
      </w:pPr>
      <w:r w:rsidRPr="00325CB3">
        <w:rPr>
          <w:rFonts w:ascii="Times New Roman" w:hAnsi="Times New Roman" w:cs="Times New Roman"/>
          <w:sz w:val="24"/>
          <w:szCs w:val="24"/>
        </w:rPr>
        <w:t>0 TNZ</w:t>
      </w:r>
      <w:r w:rsidRPr="00325CB3">
        <w:rPr>
          <w:rFonts w:ascii="Times New Roman" w:hAnsi="Times New Roman" w:cs="Times New Roman"/>
          <w:sz w:val="24"/>
          <w:szCs w:val="24"/>
        </w:rPr>
        <w:br/>
        <w:t xml:space="preserve">1 Sehr </w:t>
      </w:r>
      <w:proofErr w:type="spellStart"/>
      <w:r w:rsidRPr="00325CB3">
        <w:rPr>
          <w:rFonts w:ascii="Times New Roman" w:hAnsi="Times New Roman" w:cs="Times New Roman"/>
          <w:sz w:val="24"/>
          <w:szCs w:val="24"/>
        </w:rPr>
        <w:t>stark</w:t>
      </w:r>
      <w:proofErr w:type="spellEnd"/>
      <w:r w:rsidRPr="00325CB3">
        <w:rPr>
          <w:rFonts w:ascii="Times New Roman" w:hAnsi="Times New Roman" w:cs="Times New Roman"/>
          <w:sz w:val="24"/>
          <w:szCs w:val="24"/>
        </w:rPr>
        <w:t>,</w:t>
      </w:r>
      <w:r w:rsidRPr="00325CB3">
        <w:rPr>
          <w:rFonts w:ascii="Times New Roman" w:hAnsi="Times New Roman" w:cs="Times New Roman"/>
          <w:sz w:val="24"/>
          <w:szCs w:val="24"/>
        </w:rPr>
        <w:br/>
        <w:t xml:space="preserve">2 </w:t>
      </w:r>
      <w:proofErr w:type="spellStart"/>
      <w:r w:rsidRPr="00325CB3">
        <w:rPr>
          <w:rFonts w:ascii="Times New Roman" w:hAnsi="Times New Roman" w:cs="Times New Roman"/>
          <w:sz w:val="24"/>
          <w:szCs w:val="24"/>
        </w:rPr>
        <w:t>ziemlich</w:t>
      </w:r>
      <w:proofErr w:type="spellEnd"/>
      <w:r w:rsidRPr="00325CB3">
        <w:rPr>
          <w:rFonts w:ascii="Times New Roman" w:hAnsi="Times New Roman" w:cs="Times New Roman"/>
          <w:sz w:val="24"/>
          <w:szCs w:val="24"/>
        </w:rPr>
        <w:t xml:space="preserve"> </w:t>
      </w:r>
      <w:proofErr w:type="spellStart"/>
      <w:r w:rsidRPr="00325CB3">
        <w:rPr>
          <w:rFonts w:ascii="Times New Roman" w:hAnsi="Times New Roman" w:cs="Times New Roman"/>
          <w:sz w:val="24"/>
          <w:szCs w:val="24"/>
        </w:rPr>
        <w:t>stark</w:t>
      </w:r>
      <w:proofErr w:type="spellEnd"/>
      <w:r w:rsidRPr="00325CB3">
        <w:rPr>
          <w:rFonts w:ascii="Times New Roman" w:hAnsi="Times New Roman" w:cs="Times New Roman"/>
          <w:sz w:val="24"/>
          <w:szCs w:val="24"/>
        </w:rPr>
        <w:t>,</w:t>
      </w:r>
      <w:r w:rsidRPr="00325CB3">
        <w:rPr>
          <w:rFonts w:ascii="Times New Roman" w:hAnsi="Times New Roman" w:cs="Times New Roman"/>
          <w:sz w:val="24"/>
          <w:szCs w:val="24"/>
        </w:rPr>
        <w:br/>
        <w:t xml:space="preserve">3 </w:t>
      </w:r>
      <w:proofErr w:type="spellStart"/>
      <w:r w:rsidRPr="00325CB3">
        <w:rPr>
          <w:rFonts w:ascii="Times New Roman" w:hAnsi="Times New Roman" w:cs="Times New Roman"/>
          <w:sz w:val="24"/>
          <w:szCs w:val="24"/>
        </w:rPr>
        <w:t>mäßig</w:t>
      </w:r>
      <w:proofErr w:type="spellEnd"/>
      <w:r w:rsidRPr="00325CB3">
        <w:rPr>
          <w:rFonts w:ascii="Times New Roman" w:hAnsi="Times New Roman" w:cs="Times New Roman"/>
          <w:sz w:val="24"/>
          <w:szCs w:val="24"/>
        </w:rPr>
        <w:t>,</w:t>
      </w:r>
      <w:r w:rsidRPr="00325CB3">
        <w:rPr>
          <w:rFonts w:ascii="Times New Roman" w:hAnsi="Times New Roman" w:cs="Times New Roman"/>
          <w:sz w:val="24"/>
          <w:szCs w:val="24"/>
        </w:rPr>
        <w:br/>
        <w:t xml:space="preserve">4 </w:t>
      </w:r>
      <w:proofErr w:type="spellStart"/>
      <w:r w:rsidRPr="00325CB3">
        <w:rPr>
          <w:rFonts w:ascii="Times New Roman" w:hAnsi="Times New Roman" w:cs="Times New Roman"/>
          <w:sz w:val="24"/>
          <w:szCs w:val="24"/>
        </w:rPr>
        <w:t>ziemlich</w:t>
      </w:r>
      <w:proofErr w:type="spellEnd"/>
      <w:r w:rsidRPr="00325CB3">
        <w:rPr>
          <w:rFonts w:ascii="Times New Roman" w:hAnsi="Times New Roman" w:cs="Times New Roman"/>
          <w:sz w:val="24"/>
          <w:szCs w:val="24"/>
        </w:rPr>
        <w:t xml:space="preserve"> </w:t>
      </w:r>
      <w:proofErr w:type="spellStart"/>
      <w:r w:rsidRPr="00325CB3">
        <w:rPr>
          <w:rFonts w:ascii="Times New Roman" w:hAnsi="Times New Roman" w:cs="Times New Roman"/>
          <w:sz w:val="24"/>
          <w:szCs w:val="24"/>
        </w:rPr>
        <w:t>schwach</w:t>
      </w:r>
      <w:proofErr w:type="spellEnd"/>
      <w:r w:rsidRPr="00325CB3">
        <w:rPr>
          <w:rFonts w:ascii="Times New Roman" w:hAnsi="Times New Roman" w:cs="Times New Roman"/>
          <w:sz w:val="24"/>
          <w:szCs w:val="24"/>
        </w:rPr>
        <w:t>,</w:t>
      </w:r>
      <w:r w:rsidRPr="00325CB3">
        <w:rPr>
          <w:rFonts w:ascii="Times New Roman" w:hAnsi="Times New Roman" w:cs="Times New Roman"/>
          <w:sz w:val="24"/>
          <w:szCs w:val="24"/>
        </w:rPr>
        <w:br/>
        <w:t xml:space="preserve">5 </w:t>
      </w:r>
      <w:proofErr w:type="spellStart"/>
      <w:r w:rsidRPr="00325CB3">
        <w:rPr>
          <w:rFonts w:ascii="Times New Roman" w:hAnsi="Times New Roman" w:cs="Times New Roman"/>
          <w:sz w:val="24"/>
          <w:szCs w:val="24"/>
        </w:rPr>
        <w:t>sehr</w:t>
      </w:r>
      <w:proofErr w:type="spellEnd"/>
      <w:r w:rsidRPr="00325CB3">
        <w:rPr>
          <w:rFonts w:ascii="Times New Roman" w:hAnsi="Times New Roman" w:cs="Times New Roman"/>
          <w:sz w:val="24"/>
          <w:szCs w:val="24"/>
        </w:rPr>
        <w:t xml:space="preserve"> </w:t>
      </w:r>
      <w:proofErr w:type="spellStart"/>
      <w:r w:rsidRPr="00325CB3">
        <w:rPr>
          <w:rFonts w:ascii="Times New Roman" w:hAnsi="Times New Roman" w:cs="Times New Roman"/>
          <w:sz w:val="24"/>
          <w:szCs w:val="24"/>
        </w:rPr>
        <w:t>schwach</w:t>
      </w:r>
      <w:proofErr w:type="spellEnd"/>
      <w:r w:rsidRPr="00325CB3">
        <w:rPr>
          <w:rFonts w:ascii="Times New Roman" w:hAnsi="Times New Roman" w:cs="Times New Roman"/>
          <w:sz w:val="24"/>
          <w:szCs w:val="24"/>
        </w:rPr>
        <w:t>?</w:t>
      </w:r>
      <w:r w:rsidRPr="00325CB3">
        <w:rPr>
          <w:rFonts w:ascii="Times New Roman" w:hAnsi="Times New Roman" w:cs="Times New Roman"/>
          <w:sz w:val="24"/>
          <w:szCs w:val="24"/>
        </w:rPr>
        <w:br/>
        <w:t>9 KA</w:t>
      </w:r>
    </w:p>
    <w:p w:rsidR="00990D3D" w:rsidRPr="00325CB3" w:rsidRDefault="00990D3D" w:rsidP="00990D3D">
      <w:pPr>
        <w:rPr>
          <w:rFonts w:ascii="Times New Roman" w:hAnsi="Times New Roman" w:cs="Times New Roman"/>
          <w:sz w:val="24"/>
          <w:szCs w:val="24"/>
          <w:lang w:val="en-US"/>
        </w:rPr>
      </w:pPr>
      <w:r w:rsidRPr="00325CB3">
        <w:rPr>
          <w:rFonts w:ascii="Times New Roman" w:hAnsi="Times New Roman" w:cs="Times New Roman"/>
          <w:sz w:val="24"/>
          <w:szCs w:val="24"/>
          <w:lang w:val="en-US"/>
        </w:rPr>
        <w:br/>
        <w:t>Translation by the author:</w:t>
      </w:r>
    </w:p>
    <w:p w:rsidR="00990D3D" w:rsidRPr="00325CB3" w:rsidRDefault="00990D3D" w:rsidP="00990D3D">
      <w:pPr>
        <w:pStyle w:val="ListParagraph"/>
        <w:numPr>
          <w:ilvl w:val="0"/>
          <w:numId w:val="1"/>
        </w:numPr>
        <w:rPr>
          <w:rFonts w:ascii="Times New Roman" w:hAnsi="Times New Roman" w:cs="Times New Roman"/>
          <w:sz w:val="24"/>
          <w:szCs w:val="24"/>
          <w:lang w:val="en-US"/>
        </w:rPr>
      </w:pPr>
      <w:r w:rsidRPr="00325CB3">
        <w:rPr>
          <w:rFonts w:ascii="Times New Roman" w:hAnsi="Times New Roman" w:cs="Times New Roman"/>
          <w:sz w:val="24"/>
          <w:szCs w:val="24"/>
          <w:lang w:val="en-US"/>
        </w:rPr>
        <w:t>In Germany many people tend to support a specific political party over a longer period of time, even if they sometimes also vote for another party. How is that for you? Do you – speaking generally – tend towards a specific political party?</w:t>
      </w:r>
      <w:r w:rsidRPr="00325CB3">
        <w:rPr>
          <w:rFonts w:ascii="Times New Roman" w:hAnsi="Times New Roman" w:cs="Times New Roman"/>
          <w:sz w:val="24"/>
          <w:szCs w:val="24"/>
          <w:lang w:val="en-US"/>
        </w:rPr>
        <w:br/>
      </w:r>
    </w:p>
    <w:p w:rsidR="00990D3D" w:rsidRPr="00325CB3" w:rsidRDefault="00990D3D" w:rsidP="00990D3D">
      <w:pPr>
        <w:pStyle w:val="ListParagraph"/>
        <w:numPr>
          <w:ilvl w:val="0"/>
          <w:numId w:val="1"/>
        </w:numPr>
        <w:rPr>
          <w:rFonts w:ascii="Times New Roman" w:hAnsi="Times New Roman" w:cs="Times New Roman"/>
          <w:sz w:val="24"/>
          <w:szCs w:val="24"/>
          <w:lang w:val="en-US"/>
        </w:rPr>
      </w:pPr>
      <w:r w:rsidRPr="00325CB3">
        <w:rPr>
          <w:rFonts w:ascii="Times New Roman" w:hAnsi="Times New Roman" w:cs="Times New Roman"/>
          <w:sz w:val="24"/>
          <w:szCs w:val="24"/>
          <w:lang w:val="en-US"/>
        </w:rPr>
        <w:t>In case the respondent does tend to favor a political party:</w:t>
      </w:r>
    </w:p>
    <w:p w:rsidR="00990D3D" w:rsidRPr="00325CB3" w:rsidRDefault="00990D3D" w:rsidP="00990D3D">
      <w:pPr>
        <w:pStyle w:val="ListParagraph"/>
        <w:rPr>
          <w:rFonts w:ascii="Times New Roman" w:hAnsi="Times New Roman" w:cs="Times New Roman"/>
          <w:sz w:val="24"/>
          <w:szCs w:val="24"/>
          <w:lang w:val="en-US"/>
        </w:rPr>
      </w:pPr>
      <w:r w:rsidRPr="00325CB3">
        <w:rPr>
          <w:rFonts w:ascii="Times New Roman" w:hAnsi="Times New Roman" w:cs="Times New Roman"/>
          <w:sz w:val="24"/>
          <w:szCs w:val="24"/>
          <w:lang w:val="en-US"/>
        </w:rPr>
        <w:t>All things considered, how strongly or weakly do you tend to favor this party?...</w:t>
      </w:r>
    </w:p>
    <w:p w:rsidR="00990D3D" w:rsidRPr="00325CB3" w:rsidRDefault="00990D3D" w:rsidP="00990D3D">
      <w:pPr>
        <w:pStyle w:val="ListParagraph"/>
        <w:rPr>
          <w:rFonts w:ascii="Times New Roman" w:hAnsi="Times New Roman" w:cs="Times New Roman"/>
          <w:sz w:val="24"/>
          <w:szCs w:val="24"/>
          <w:lang w:val="en-US"/>
        </w:rPr>
      </w:pPr>
      <w:r w:rsidRPr="00325CB3">
        <w:rPr>
          <w:rFonts w:ascii="Times New Roman" w:hAnsi="Times New Roman" w:cs="Times New Roman"/>
          <w:sz w:val="24"/>
          <w:szCs w:val="24"/>
          <w:lang w:val="en-US"/>
        </w:rPr>
        <w:t>0 – TNZ</w:t>
      </w:r>
    </w:p>
    <w:p w:rsidR="00990D3D" w:rsidRPr="00325CB3" w:rsidRDefault="00990D3D" w:rsidP="00990D3D">
      <w:pPr>
        <w:pStyle w:val="ListParagraph"/>
        <w:rPr>
          <w:rFonts w:ascii="Times New Roman" w:hAnsi="Times New Roman" w:cs="Times New Roman"/>
          <w:sz w:val="24"/>
          <w:szCs w:val="24"/>
          <w:lang w:val="en-US"/>
        </w:rPr>
      </w:pPr>
      <w:r w:rsidRPr="00325CB3">
        <w:rPr>
          <w:rFonts w:ascii="Times New Roman" w:hAnsi="Times New Roman" w:cs="Times New Roman"/>
          <w:sz w:val="24"/>
          <w:szCs w:val="24"/>
          <w:lang w:val="en-US"/>
        </w:rPr>
        <w:t>1 – Very strongly</w:t>
      </w:r>
    </w:p>
    <w:p w:rsidR="00990D3D" w:rsidRPr="00325CB3" w:rsidRDefault="00990D3D" w:rsidP="00990D3D">
      <w:pPr>
        <w:pStyle w:val="ListParagraph"/>
        <w:rPr>
          <w:rFonts w:ascii="Times New Roman" w:hAnsi="Times New Roman" w:cs="Times New Roman"/>
          <w:sz w:val="24"/>
          <w:szCs w:val="24"/>
          <w:lang w:val="en-US"/>
        </w:rPr>
      </w:pPr>
      <w:r w:rsidRPr="00325CB3">
        <w:rPr>
          <w:rFonts w:ascii="Times New Roman" w:hAnsi="Times New Roman" w:cs="Times New Roman"/>
          <w:sz w:val="24"/>
          <w:szCs w:val="24"/>
          <w:lang w:val="en-US"/>
        </w:rPr>
        <w:t>2 – Rather strongly</w:t>
      </w:r>
    </w:p>
    <w:p w:rsidR="00990D3D" w:rsidRPr="00325CB3" w:rsidRDefault="00990D3D" w:rsidP="00990D3D">
      <w:pPr>
        <w:pStyle w:val="ListParagraph"/>
        <w:rPr>
          <w:rFonts w:ascii="Times New Roman" w:hAnsi="Times New Roman" w:cs="Times New Roman"/>
          <w:sz w:val="24"/>
          <w:szCs w:val="24"/>
          <w:lang w:val="en-US"/>
        </w:rPr>
      </w:pPr>
      <w:r w:rsidRPr="00325CB3">
        <w:rPr>
          <w:rFonts w:ascii="Times New Roman" w:hAnsi="Times New Roman" w:cs="Times New Roman"/>
          <w:sz w:val="24"/>
          <w:szCs w:val="24"/>
          <w:lang w:val="en-US"/>
        </w:rPr>
        <w:t>3 – Moderately</w:t>
      </w:r>
    </w:p>
    <w:p w:rsidR="00990D3D" w:rsidRPr="00325CB3" w:rsidRDefault="00990D3D" w:rsidP="00990D3D">
      <w:pPr>
        <w:pStyle w:val="ListParagraph"/>
        <w:rPr>
          <w:rFonts w:ascii="Times New Roman" w:hAnsi="Times New Roman" w:cs="Times New Roman"/>
          <w:sz w:val="24"/>
          <w:szCs w:val="24"/>
          <w:lang w:val="en-US"/>
        </w:rPr>
      </w:pPr>
      <w:r w:rsidRPr="00325CB3">
        <w:rPr>
          <w:rFonts w:ascii="Times New Roman" w:hAnsi="Times New Roman" w:cs="Times New Roman"/>
          <w:sz w:val="24"/>
          <w:szCs w:val="24"/>
          <w:lang w:val="en-US"/>
        </w:rPr>
        <w:t>4 – Rather weakly</w:t>
      </w:r>
    </w:p>
    <w:p w:rsidR="00990D3D" w:rsidRPr="00325CB3" w:rsidRDefault="00990D3D" w:rsidP="00990D3D">
      <w:pPr>
        <w:pStyle w:val="ListParagraph"/>
        <w:rPr>
          <w:rFonts w:ascii="Times New Roman" w:hAnsi="Times New Roman" w:cs="Times New Roman"/>
          <w:sz w:val="24"/>
          <w:szCs w:val="24"/>
          <w:lang w:val="en-US"/>
        </w:rPr>
      </w:pPr>
      <w:r w:rsidRPr="00325CB3">
        <w:rPr>
          <w:rFonts w:ascii="Times New Roman" w:hAnsi="Times New Roman" w:cs="Times New Roman"/>
          <w:sz w:val="24"/>
          <w:szCs w:val="24"/>
          <w:lang w:val="en-US"/>
        </w:rPr>
        <w:t>5 – Very weakly</w:t>
      </w:r>
    </w:p>
    <w:p w:rsidR="00990D3D" w:rsidRPr="00325CB3" w:rsidRDefault="00990D3D" w:rsidP="00990D3D">
      <w:pPr>
        <w:pStyle w:val="ListParagraph"/>
        <w:rPr>
          <w:rFonts w:ascii="Times New Roman" w:hAnsi="Times New Roman" w:cs="Times New Roman"/>
          <w:sz w:val="24"/>
          <w:szCs w:val="24"/>
          <w:lang w:val="en-US"/>
        </w:rPr>
      </w:pPr>
      <w:r w:rsidRPr="00325CB3">
        <w:rPr>
          <w:rFonts w:ascii="Times New Roman" w:hAnsi="Times New Roman" w:cs="Times New Roman"/>
          <w:sz w:val="24"/>
          <w:szCs w:val="24"/>
          <w:lang w:val="en-US"/>
        </w:rPr>
        <w:t>9 – Don’t know</w:t>
      </w:r>
    </w:p>
    <w:p w:rsidR="00990D3D" w:rsidRDefault="00990D3D">
      <w:pPr>
        <w:rPr>
          <w:lang w:val="en-US"/>
        </w:rPr>
      </w:pPr>
      <w:r>
        <w:rPr>
          <w:lang w:val="en-US"/>
        </w:rPr>
        <w:br w:type="page"/>
      </w:r>
    </w:p>
    <w:p w:rsidR="00DD7F81" w:rsidRPr="005C084C" w:rsidRDefault="00343E04" w:rsidP="00DD7F81">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Online Appendix 2</w:t>
      </w:r>
      <w:r w:rsidR="00DD7F81" w:rsidRPr="005C084C">
        <w:rPr>
          <w:rFonts w:ascii="Times New Roman" w:hAnsi="Times New Roman" w:cs="Times New Roman"/>
          <w:b/>
          <w:sz w:val="24"/>
          <w:szCs w:val="24"/>
          <w:lang w:val="en-US"/>
        </w:rPr>
        <w:t>: Structure of the stacked dataset illustrating two hypothetical policy issues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36"/>
        <w:gridCol w:w="1051"/>
        <w:gridCol w:w="1079"/>
        <w:gridCol w:w="1257"/>
        <w:gridCol w:w="1100"/>
        <w:gridCol w:w="1576"/>
      </w:tblGrid>
      <w:tr w:rsidR="00DD7F81" w:rsidRPr="00E94D91" w:rsidTr="004E0C7A">
        <w:trPr>
          <w:trHeight w:val="854"/>
        </w:trPr>
        <w:tc>
          <w:tcPr>
            <w:tcW w:w="1036" w:type="dxa"/>
          </w:tcPr>
          <w:p w:rsidR="00DD7F81" w:rsidRPr="00E94D91" w:rsidRDefault="00DD7F81" w:rsidP="004E0C7A">
            <w:pPr>
              <w:jc w:val="center"/>
              <w:rPr>
                <w:rFonts w:ascii="Times New Roman" w:hAnsi="Times New Roman" w:cs="Times New Roman"/>
                <w:b/>
                <w:sz w:val="24"/>
                <w:szCs w:val="24"/>
              </w:rPr>
            </w:pPr>
            <w:r w:rsidRPr="00E94D91">
              <w:rPr>
                <w:rFonts w:ascii="Times New Roman" w:hAnsi="Times New Roman" w:cs="Times New Roman"/>
                <w:b/>
                <w:sz w:val="24"/>
                <w:szCs w:val="24"/>
              </w:rPr>
              <w:t>Case</w:t>
            </w:r>
          </w:p>
        </w:tc>
        <w:tc>
          <w:tcPr>
            <w:tcW w:w="1051" w:type="dxa"/>
          </w:tcPr>
          <w:p w:rsidR="00DD7F81" w:rsidRPr="00E94D91" w:rsidRDefault="00DD7F81" w:rsidP="004E0C7A">
            <w:pPr>
              <w:jc w:val="center"/>
              <w:rPr>
                <w:rFonts w:ascii="Times New Roman" w:hAnsi="Times New Roman" w:cs="Times New Roman"/>
                <w:b/>
                <w:sz w:val="24"/>
                <w:szCs w:val="24"/>
              </w:rPr>
            </w:pPr>
            <w:r w:rsidRPr="00E94D91">
              <w:rPr>
                <w:rFonts w:ascii="Times New Roman" w:hAnsi="Times New Roman" w:cs="Times New Roman"/>
                <w:b/>
                <w:sz w:val="24"/>
                <w:szCs w:val="24"/>
              </w:rPr>
              <w:t>Policy Issue</w:t>
            </w:r>
          </w:p>
        </w:tc>
        <w:tc>
          <w:tcPr>
            <w:tcW w:w="1079" w:type="dxa"/>
          </w:tcPr>
          <w:p w:rsidR="00DD7F81" w:rsidRPr="00E94D91" w:rsidRDefault="00DD7F81" w:rsidP="004E0C7A">
            <w:pPr>
              <w:jc w:val="center"/>
              <w:rPr>
                <w:rFonts w:ascii="Times New Roman" w:hAnsi="Times New Roman" w:cs="Times New Roman"/>
                <w:b/>
                <w:sz w:val="24"/>
                <w:szCs w:val="24"/>
              </w:rPr>
            </w:pPr>
            <w:r w:rsidRPr="00E94D91">
              <w:rPr>
                <w:rFonts w:ascii="Times New Roman" w:hAnsi="Times New Roman" w:cs="Times New Roman"/>
                <w:b/>
                <w:sz w:val="24"/>
                <w:szCs w:val="24"/>
              </w:rPr>
              <w:t>General public support</w:t>
            </w:r>
          </w:p>
        </w:tc>
        <w:tc>
          <w:tcPr>
            <w:tcW w:w="1135" w:type="dxa"/>
          </w:tcPr>
          <w:p w:rsidR="00DD7F81" w:rsidRPr="00E94D91" w:rsidRDefault="00DD7F81" w:rsidP="004E0C7A">
            <w:pPr>
              <w:jc w:val="center"/>
              <w:rPr>
                <w:rFonts w:ascii="Times New Roman" w:hAnsi="Times New Roman" w:cs="Times New Roman"/>
                <w:b/>
                <w:sz w:val="24"/>
                <w:szCs w:val="24"/>
              </w:rPr>
            </w:pPr>
            <w:proofErr w:type="spellStart"/>
            <w:r w:rsidRPr="00E94D91">
              <w:rPr>
                <w:rFonts w:ascii="Times New Roman" w:hAnsi="Times New Roman" w:cs="Times New Roman"/>
                <w:b/>
                <w:sz w:val="24"/>
                <w:szCs w:val="24"/>
              </w:rPr>
              <w:t>Political</w:t>
            </w:r>
            <w:proofErr w:type="spellEnd"/>
            <w:r w:rsidRPr="00E94D91">
              <w:rPr>
                <w:rFonts w:ascii="Times New Roman" w:hAnsi="Times New Roman" w:cs="Times New Roman"/>
                <w:b/>
                <w:sz w:val="24"/>
                <w:szCs w:val="24"/>
              </w:rPr>
              <w:t xml:space="preserve"> party</w:t>
            </w:r>
          </w:p>
        </w:tc>
        <w:tc>
          <w:tcPr>
            <w:tcW w:w="1100" w:type="dxa"/>
          </w:tcPr>
          <w:p w:rsidR="00DD7F81" w:rsidRPr="00E94D91" w:rsidRDefault="00DD7F81" w:rsidP="004E0C7A">
            <w:pPr>
              <w:jc w:val="center"/>
              <w:rPr>
                <w:rFonts w:ascii="Times New Roman" w:hAnsi="Times New Roman" w:cs="Times New Roman"/>
                <w:b/>
                <w:sz w:val="24"/>
                <w:szCs w:val="24"/>
              </w:rPr>
            </w:pPr>
            <w:r w:rsidRPr="00E94D91">
              <w:rPr>
                <w:rFonts w:ascii="Times New Roman" w:hAnsi="Times New Roman" w:cs="Times New Roman"/>
                <w:b/>
                <w:sz w:val="24"/>
                <w:szCs w:val="24"/>
              </w:rPr>
              <w:t xml:space="preserve">Party </w:t>
            </w:r>
            <w:proofErr w:type="spellStart"/>
            <w:r w:rsidRPr="00E94D91">
              <w:rPr>
                <w:rFonts w:ascii="Times New Roman" w:hAnsi="Times New Roman" w:cs="Times New Roman"/>
                <w:b/>
                <w:sz w:val="24"/>
                <w:szCs w:val="24"/>
              </w:rPr>
              <w:t>position</w:t>
            </w:r>
            <w:proofErr w:type="spellEnd"/>
          </w:p>
        </w:tc>
        <w:tc>
          <w:tcPr>
            <w:tcW w:w="1576" w:type="dxa"/>
          </w:tcPr>
          <w:p w:rsidR="00DD7F81" w:rsidRPr="00E94D91" w:rsidRDefault="00DD7F81" w:rsidP="004E0C7A">
            <w:pPr>
              <w:jc w:val="center"/>
              <w:rPr>
                <w:rFonts w:ascii="Times New Roman" w:hAnsi="Times New Roman" w:cs="Times New Roman"/>
                <w:b/>
                <w:sz w:val="24"/>
                <w:szCs w:val="24"/>
              </w:rPr>
            </w:pPr>
            <w:proofErr w:type="spellStart"/>
            <w:r w:rsidRPr="00E94D91">
              <w:rPr>
                <w:rFonts w:ascii="Times New Roman" w:hAnsi="Times New Roman" w:cs="Times New Roman"/>
                <w:b/>
                <w:sz w:val="24"/>
                <w:szCs w:val="24"/>
              </w:rPr>
              <w:t>Government</w:t>
            </w:r>
            <w:proofErr w:type="spellEnd"/>
            <w:r w:rsidRPr="00E94D91">
              <w:rPr>
                <w:rFonts w:ascii="Times New Roman" w:hAnsi="Times New Roman" w:cs="Times New Roman"/>
                <w:b/>
                <w:sz w:val="24"/>
                <w:szCs w:val="24"/>
              </w:rPr>
              <w:t xml:space="preserve"> party</w:t>
            </w:r>
          </w:p>
        </w:tc>
      </w:tr>
      <w:tr w:rsidR="00DD7F81" w:rsidRPr="00E94D91" w:rsidTr="004E0C7A">
        <w:trPr>
          <w:trHeight w:val="293"/>
        </w:trPr>
        <w:tc>
          <w:tcPr>
            <w:tcW w:w="1036" w:type="dxa"/>
          </w:tcPr>
          <w:p w:rsidR="00DD7F81" w:rsidRPr="00E94D91" w:rsidRDefault="00DD7F81" w:rsidP="004E0C7A">
            <w:pPr>
              <w:spacing w:line="276" w:lineRule="auto"/>
              <w:jc w:val="center"/>
              <w:rPr>
                <w:rFonts w:ascii="Times New Roman" w:hAnsi="Times New Roman" w:cs="Times New Roman"/>
                <w:sz w:val="24"/>
                <w:szCs w:val="24"/>
              </w:rPr>
            </w:pPr>
            <w:r w:rsidRPr="00E94D91">
              <w:rPr>
                <w:rFonts w:ascii="Times New Roman" w:hAnsi="Times New Roman" w:cs="Times New Roman"/>
                <w:sz w:val="24"/>
                <w:szCs w:val="24"/>
              </w:rPr>
              <w:t>1</w:t>
            </w:r>
          </w:p>
        </w:tc>
        <w:tc>
          <w:tcPr>
            <w:tcW w:w="1051" w:type="dxa"/>
          </w:tcPr>
          <w:p w:rsidR="00DD7F81" w:rsidRPr="00E94D91" w:rsidRDefault="00DD7F81" w:rsidP="004E0C7A">
            <w:pPr>
              <w:spacing w:line="276" w:lineRule="auto"/>
              <w:jc w:val="center"/>
              <w:rPr>
                <w:rFonts w:ascii="Times New Roman" w:hAnsi="Times New Roman" w:cs="Times New Roman"/>
                <w:sz w:val="24"/>
                <w:szCs w:val="24"/>
              </w:rPr>
            </w:pPr>
            <w:r w:rsidRPr="00E94D91">
              <w:rPr>
                <w:rFonts w:ascii="Times New Roman" w:hAnsi="Times New Roman" w:cs="Times New Roman"/>
                <w:sz w:val="24"/>
                <w:szCs w:val="24"/>
              </w:rPr>
              <w:t>1</w:t>
            </w:r>
          </w:p>
        </w:tc>
        <w:tc>
          <w:tcPr>
            <w:tcW w:w="1079" w:type="dxa"/>
          </w:tcPr>
          <w:p w:rsidR="00DD7F81" w:rsidRPr="00E94D91" w:rsidRDefault="00DD7F81" w:rsidP="004E0C7A">
            <w:pPr>
              <w:spacing w:line="276" w:lineRule="auto"/>
              <w:jc w:val="center"/>
              <w:rPr>
                <w:rFonts w:ascii="Times New Roman" w:hAnsi="Times New Roman" w:cs="Times New Roman"/>
                <w:sz w:val="24"/>
                <w:szCs w:val="24"/>
              </w:rPr>
            </w:pPr>
            <w:r w:rsidRPr="00E94D91">
              <w:rPr>
                <w:rFonts w:ascii="Times New Roman" w:hAnsi="Times New Roman" w:cs="Times New Roman"/>
                <w:sz w:val="24"/>
                <w:szCs w:val="24"/>
              </w:rPr>
              <w:t>.6</w:t>
            </w:r>
          </w:p>
        </w:tc>
        <w:tc>
          <w:tcPr>
            <w:tcW w:w="1135" w:type="dxa"/>
          </w:tcPr>
          <w:p w:rsidR="00DD7F81" w:rsidRPr="00E94D91" w:rsidRDefault="00DD7F81" w:rsidP="004E0C7A">
            <w:pPr>
              <w:spacing w:line="276" w:lineRule="auto"/>
              <w:jc w:val="center"/>
              <w:rPr>
                <w:rFonts w:ascii="Times New Roman" w:hAnsi="Times New Roman" w:cs="Times New Roman"/>
                <w:sz w:val="24"/>
                <w:szCs w:val="24"/>
              </w:rPr>
            </w:pPr>
            <w:r w:rsidRPr="00E94D91">
              <w:rPr>
                <w:rFonts w:ascii="Times New Roman" w:hAnsi="Times New Roman" w:cs="Times New Roman"/>
                <w:sz w:val="24"/>
                <w:szCs w:val="24"/>
              </w:rPr>
              <w:t>SDP</w:t>
            </w:r>
          </w:p>
        </w:tc>
        <w:tc>
          <w:tcPr>
            <w:tcW w:w="1100" w:type="dxa"/>
          </w:tcPr>
          <w:p w:rsidR="00DD7F81" w:rsidRPr="00E94D91" w:rsidRDefault="00DD7F81" w:rsidP="004E0C7A">
            <w:pPr>
              <w:spacing w:line="276" w:lineRule="auto"/>
              <w:jc w:val="center"/>
              <w:rPr>
                <w:rFonts w:ascii="Times New Roman" w:hAnsi="Times New Roman" w:cs="Times New Roman"/>
                <w:sz w:val="24"/>
                <w:szCs w:val="24"/>
              </w:rPr>
            </w:pPr>
            <w:proofErr w:type="spellStart"/>
            <w:r w:rsidRPr="00E94D91">
              <w:rPr>
                <w:rFonts w:ascii="Times New Roman" w:hAnsi="Times New Roman" w:cs="Times New Roman"/>
                <w:sz w:val="24"/>
                <w:szCs w:val="24"/>
              </w:rPr>
              <w:t>Favour</w:t>
            </w:r>
            <w:proofErr w:type="spellEnd"/>
          </w:p>
        </w:tc>
        <w:tc>
          <w:tcPr>
            <w:tcW w:w="1576" w:type="dxa"/>
          </w:tcPr>
          <w:p w:rsidR="00DD7F81" w:rsidRPr="00E94D91" w:rsidRDefault="00DD7F81" w:rsidP="004E0C7A">
            <w:pPr>
              <w:spacing w:line="276" w:lineRule="auto"/>
              <w:jc w:val="center"/>
              <w:rPr>
                <w:rFonts w:ascii="Times New Roman" w:hAnsi="Times New Roman" w:cs="Times New Roman"/>
                <w:sz w:val="24"/>
                <w:szCs w:val="24"/>
              </w:rPr>
            </w:pPr>
            <w:r w:rsidRPr="00E94D91">
              <w:rPr>
                <w:rFonts w:ascii="Times New Roman" w:hAnsi="Times New Roman" w:cs="Times New Roman"/>
                <w:sz w:val="24"/>
                <w:szCs w:val="24"/>
              </w:rPr>
              <w:t>1</w:t>
            </w:r>
          </w:p>
        </w:tc>
      </w:tr>
      <w:tr w:rsidR="00DD7F81" w:rsidRPr="00E94D91" w:rsidTr="004E0C7A">
        <w:trPr>
          <w:trHeight w:val="280"/>
        </w:trPr>
        <w:tc>
          <w:tcPr>
            <w:tcW w:w="1036" w:type="dxa"/>
          </w:tcPr>
          <w:p w:rsidR="00DD7F81" w:rsidRPr="00E94D91" w:rsidRDefault="00DD7F81" w:rsidP="004E0C7A">
            <w:pPr>
              <w:spacing w:line="276" w:lineRule="auto"/>
              <w:jc w:val="center"/>
              <w:rPr>
                <w:rFonts w:ascii="Times New Roman" w:hAnsi="Times New Roman" w:cs="Times New Roman"/>
                <w:sz w:val="24"/>
                <w:szCs w:val="24"/>
                <w:lang w:val="en-US"/>
              </w:rPr>
            </w:pPr>
            <w:r w:rsidRPr="00E94D91">
              <w:rPr>
                <w:rFonts w:ascii="Times New Roman" w:hAnsi="Times New Roman" w:cs="Times New Roman"/>
                <w:sz w:val="24"/>
                <w:szCs w:val="24"/>
                <w:lang w:val="en-US"/>
              </w:rPr>
              <w:t>2</w:t>
            </w:r>
          </w:p>
        </w:tc>
        <w:tc>
          <w:tcPr>
            <w:tcW w:w="1051" w:type="dxa"/>
          </w:tcPr>
          <w:p w:rsidR="00DD7F81" w:rsidRPr="00E94D91" w:rsidRDefault="00DD7F81" w:rsidP="004E0C7A">
            <w:pPr>
              <w:spacing w:line="276" w:lineRule="auto"/>
              <w:jc w:val="center"/>
              <w:rPr>
                <w:rFonts w:ascii="Times New Roman" w:hAnsi="Times New Roman" w:cs="Times New Roman"/>
                <w:sz w:val="24"/>
                <w:szCs w:val="24"/>
                <w:lang w:val="en-US"/>
              </w:rPr>
            </w:pPr>
            <w:r w:rsidRPr="00E94D91">
              <w:rPr>
                <w:rFonts w:ascii="Times New Roman" w:hAnsi="Times New Roman" w:cs="Times New Roman"/>
                <w:sz w:val="24"/>
                <w:szCs w:val="24"/>
                <w:lang w:val="en-US"/>
              </w:rPr>
              <w:t>1</w:t>
            </w:r>
          </w:p>
        </w:tc>
        <w:tc>
          <w:tcPr>
            <w:tcW w:w="1079" w:type="dxa"/>
          </w:tcPr>
          <w:p w:rsidR="00DD7F81" w:rsidRPr="00E94D91" w:rsidRDefault="00DD7F81" w:rsidP="004E0C7A">
            <w:pPr>
              <w:spacing w:line="276" w:lineRule="auto"/>
              <w:jc w:val="center"/>
              <w:rPr>
                <w:rFonts w:ascii="Times New Roman" w:hAnsi="Times New Roman" w:cs="Times New Roman"/>
                <w:sz w:val="24"/>
                <w:szCs w:val="24"/>
                <w:lang w:val="en-US"/>
              </w:rPr>
            </w:pPr>
            <w:r w:rsidRPr="00E94D91">
              <w:rPr>
                <w:rFonts w:ascii="Times New Roman" w:hAnsi="Times New Roman" w:cs="Times New Roman"/>
                <w:sz w:val="24"/>
                <w:szCs w:val="24"/>
                <w:lang w:val="en-US"/>
              </w:rPr>
              <w:t>.6</w:t>
            </w:r>
          </w:p>
        </w:tc>
        <w:tc>
          <w:tcPr>
            <w:tcW w:w="1135" w:type="dxa"/>
          </w:tcPr>
          <w:p w:rsidR="00DD7F81" w:rsidRPr="00E94D91" w:rsidRDefault="00DD7F81" w:rsidP="004E0C7A">
            <w:pPr>
              <w:spacing w:line="276" w:lineRule="auto"/>
              <w:jc w:val="center"/>
              <w:rPr>
                <w:rFonts w:ascii="Times New Roman" w:hAnsi="Times New Roman" w:cs="Times New Roman"/>
                <w:sz w:val="24"/>
                <w:szCs w:val="24"/>
                <w:lang w:val="en-US"/>
              </w:rPr>
            </w:pPr>
            <w:r w:rsidRPr="00E94D91">
              <w:rPr>
                <w:rFonts w:ascii="Times New Roman" w:hAnsi="Times New Roman" w:cs="Times New Roman"/>
                <w:sz w:val="24"/>
                <w:szCs w:val="24"/>
                <w:lang w:val="en-US"/>
              </w:rPr>
              <w:t>CDU</w:t>
            </w:r>
            <w:r w:rsidR="000E3C22">
              <w:rPr>
                <w:rFonts w:ascii="Times New Roman" w:hAnsi="Times New Roman" w:cs="Times New Roman"/>
                <w:sz w:val="24"/>
                <w:szCs w:val="24"/>
                <w:lang w:val="en-US"/>
              </w:rPr>
              <w:t>/</w:t>
            </w:r>
            <w:r w:rsidRPr="00E94D91">
              <w:rPr>
                <w:rFonts w:ascii="Times New Roman" w:hAnsi="Times New Roman" w:cs="Times New Roman"/>
                <w:sz w:val="24"/>
                <w:szCs w:val="24"/>
                <w:lang w:val="en-US"/>
              </w:rPr>
              <w:t>CSU</w:t>
            </w:r>
          </w:p>
        </w:tc>
        <w:tc>
          <w:tcPr>
            <w:tcW w:w="1100" w:type="dxa"/>
          </w:tcPr>
          <w:p w:rsidR="00DD7F81" w:rsidRPr="00E94D91" w:rsidRDefault="00DD7F81" w:rsidP="004E0C7A">
            <w:pPr>
              <w:spacing w:line="276" w:lineRule="auto"/>
              <w:jc w:val="center"/>
              <w:rPr>
                <w:rFonts w:ascii="Times New Roman" w:hAnsi="Times New Roman" w:cs="Times New Roman"/>
                <w:sz w:val="24"/>
                <w:szCs w:val="24"/>
                <w:lang w:val="en-US"/>
              </w:rPr>
            </w:pPr>
            <w:r w:rsidRPr="00E94D91">
              <w:rPr>
                <w:rFonts w:ascii="Times New Roman" w:hAnsi="Times New Roman" w:cs="Times New Roman"/>
                <w:sz w:val="24"/>
                <w:szCs w:val="24"/>
                <w:lang w:val="en-US"/>
              </w:rPr>
              <w:t>Against</w:t>
            </w:r>
          </w:p>
        </w:tc>
        <w:tc>
          <w:tcPr>
            <w:tcW w:w="1576" w:type="dxa"/>
          </w:tcPr>
          <w:p w:rsidR="00DD7F81" w:rsidRPr="00E94D91" w:rsidRDefault="00DD7F81" w:rsidP="004E0C7A">
            <w:pPr>
              <w:spacing w:line="276" w:lineRule="auto"/>
              <w:jc w:val="center"/>
              <w:rPr>
                <w:rFonts w:ascii="Times New Roman" w:hAnsi="Times New Roman" w:cs="Times New Roman"/>
                <w:sz w:val="24"/>
                <w:szCs w:val="24"/>
                <w:lang w:val="en-US"/>
              </w:rPr>
            </w:pPr>
            <w:r w:rsidRPr="00E94D91">
              <w:rPr>
                <w:rFonts w:ascii="Times New Roman" w:hAnsi="Times New Roman" w:cs="Times New Roman"/>
                <w:sz w:val="24"/>
                <w:szCs w:val="24"/>
                <w:lang w:val="en-US"/>
              </w:rPr>
              <w:t>0</w:t>
            </w:r>
          </w:p>
        </w:tc>
      </w:tr>
      <w:tr w:rsidR="00DD7F81" w:rsidRPr="00E94D91" w:rsidTr="004E0C7A">
        <w:trPr>
          <w:trHeight w:val="280"/>
        </w:trPr>
        <w:tc>
          <w:tcPr>
            <w:tcW w:w="1036" w:type="dxa"/>
          </w:tcPr>
          <w:p w:rsidR="00DD7F81" w:rsidRPr="00E94D91" w:rsidRDefault="00DD7F81" w:rsidP="004E0C7A">
            <w:pPr>
              <w:spacing w:line="276" w:lineRule="auto"/>
              <w:jc w:val="center"/>
              <w:rPr>
                <w:rFonts w:ascii="Times New Roman" w:hAnsi="Times New Roman" w:cs="Times New Roman"/>
                <w:sz w:val="24"/>
                <w:szCs w:val="24"/>
                <w:lang w:val="en-US"/>
              </w:rPr>
            </w:pPr>
            <w:r w:rsidRPr="00E94D91">
              <w:rPr>
                <w:rFonts w:ascii="Times New Roman" w:hAnsi="Times New Roman" w:cs="Times New Roman"/>
                <w:sz w:val="24"/>
                <w:szCs w:val="24"/>
                <w:lang w:val="en-US"/>
              </w:rPr>
              <w:t>3</w:t>
            </w:r>
          </w:p>
        </w:tc>
        <w:tc>
          <w:tcPr>
            <w:tcW w:w="1051" w:type="dxa"/>
          </w:tcPr>
          <w:p w:rsidR="00DD7F81" w:rsidRPr="00E94D91" w:rsidRDefault="00DD7F81" w:rsidP="004E0C7A">
            <w:pPr>
              <w:spacing w:line="276" w:lineRule="auto"/>
              <w:jc w:val="center"/>
              <w:rPr>
                <w:rFonts w:ascii="Times New Roman" w:hAnsi="Times New Roman" w:cs="Times New Roman"/>
                <w:sz w:val="24"/>
                <w:szCs w:val="24"/>
                <w:lang w:val="en-US"/>
              </w:rPr>
            </w:pPr>
            <w:r w:rsidRPr="00E94D91">
              <w:rPr>
                <w:rFonts w:ascii="Times New Roman" w:hAnsi="Times New Roman" w:cs="Times New Roman"/>
                <w:sz w:val="24"/>
                <w:szCs w:val="24"/>
                <w:lang w:val="en-US"/>
              </w:rPr>
              <w:t>1</w:t>
            </w:r>
          </w:p>
        </w:tc>
        <w:tc>
          <w:tcPr>
            <w:tcW w:w="1079" w:type="dxa"/>
          </w:tcPr>
          <w:p w:rsidR="00DD7F81" w:rsidRPr="00E94D91" w:rsidRDefault="00DD7F81" w:rsidP="004E0C7A">
            <w:pPr>
              <w:spacing w:line="276" w:lineRule="auto"/>
              <w:jc w:val="center"/>
              <w:rPr>
                <w:rFonts w:ascii="Times New Roman" w:hAnsi="Times New Roman" w:cs="Times New Roman"/>
                <w:sz w:val="24"/>
                <w:szCs w:val="24"/>
                <w:lang w:val="en-US"/>
              </w:rPr>
            </w:pPr>
            <w:r w:rsidRPr="00E94D91">
              <w:rPr>
                <w:rFonts w:ascii="Times New Roman" w:hAnsi="Times New Roman" w:cs="Times New Roman"/>
                <w:sz w:val="24"/>
                <w:szCs w:val="24"/>
                <w:lang w:val="en-US"/>
              </w:rPr>
              <w:t>.6</w:t>
            </w:r>
          </w:p>
        </w:tc>
        <w:tc>
          <w:tcPr>
            <w:tcW w:w="1135" w:type="dxa"/>
          </w:tcPr>
          <w:p w:rsidR="00DD7F81" w:rsidRPr="00E94D91" w:rsidRDefault="00DD7F81" w:rsidP="004E0C7A">
            <w:pPr>
              <w:spacing w:line="276" w:lineRule="auto"/>
              <w:jc w:val="center"/>
              <w:rPr>
                <w:rFonts w:ascii="Times New Roman" w:hAnsi="Times New Roman" w:cs="Times New Roman"/>
                <w:sz w:val="24"/>
                <w:szCs w:val="24"/>
                <w:lang w:val="en-US"/>
              </w:rPr>
            </w:pPr>
            <w:r w:rsidRPr="00E94D91">
              <w:rPr>
                <w:rFonts w:ascii="Times New Roman" w:hAnsi="Times New Roman" w:cs="Times New Roman"/>
                <w:sz w:val="24"/>
                <w:szCs w:val="24"/>
                <w:lang w:val="en-US"/>
              </w:rPr>
              <w:t>FPD</w:t>
            </w:r>
          </w:p>
        </w:tc>
        <w:tc>
          <w:tcPr>
            <w:tcW w:w="1100" w:type="dxa"/>
          </w:tcPr>
          <w:p w:rsidR="00DD7F81" w:rsidRPr="00E94D91" w:rsidRDefault="00DD7F81" w:rsidP="004E0C7A">
            <w:pPr>
              <w:spacing w:line="276" w:lineRule="auto"/>
              <w:jc w:val="center"/>
              <w:rPr>
                <w:rFonts w:ascii="Times New Roman" w:hAnsi="Times New Roman" w:cs="Times New Roman"/>
                <w:sz w:val="24"/>
                <w:szCs w:val="24"/>
                <w:lang w:val="en-US"/>
              </w:rPr>
            </w:pPr>
            <w:r w:rsidRPr="00E94D91">
              <w:rPr>
                <w:rFonts w:ascii="Times New Roman" w:hAnsi="Times New Roman" w:cs="Times New Roman"/>
                <w:sz w:val="24"/>
                <w:szCs w:val="24"/>
                <w:lang w:val="en-US"/>
              </w:rPr>
              <w:t>Against</w:t>
            </w:r>
          </w:p>
        </w:tc>
        <w:tc>
          <w:tcPr>
            <w:tcW w:w="1576" w:type="dxa"/>
          </w:tcPr>
          <w:p w:rsidR="00DD7F81" w:rsidRPr="00E94D91" w:rsidRDefault="00DD7F81" w:rsidP="004E0C7A">
            <w:pPr>
              <w:spacing w:line="276" w:lineRule="auto"/>
              <w:jc w:val="center"/>
              <w:rPr>
                <w:rFonts w:ascii="Times New Roman" w:hAnsi="Times New Roman" w:cs="Times New Roman"/>
                <w:sz w:val="24"/>
                <w:szCs w:val="24"/>
                <w:lang w:val="en-US"/>
              </w:rPr>
            </w:pPr>
            <w:r w:rsidRPr="00E94D91">
              <w:rPr>
                <w:rFonts w:ascii="Times New Roman" w:hAnsi="Times New Roman" w:cs="Times New Roman"/>
                <w:sz w:val="24"/>
                <w:szCs w:val="24"/>
                <w:lang w:val="en-US"/>
              </w:rPr>
              <w:t>0</w:t>
            </w:r>
          </w:p>
        </w:tc>
      </w:tr>
      <w:tr w:rsidR="00DD7F81" w:rsidRPr="00E94D91" w:rsidTr="004E0C7A">
        <w:trPr>
          <w:trHeight w:val="280"/>
        </w:trPr>
        <w:tc>
          <w:tcPr>
            <w:tcW w:w="1036" w:type="dxa"/>
          </w:tcPr>
          <w:p w:rsidR="00DD7F81" w:rsidRPr="00E94D91" w:rsidRDefault="00DD7F81" w:rsidP="004E0C7A">
            <w:pPr>
              <w:spacing w:line="276" w:lineRule="auto"/>
              <w:jc w:val="center"/>
              <w:rPr>
                <w:rFonts w:ascii="Times New Roman" w:hAnsi="Times New Roman" w:cs="Times New Roman"/>
                <w:sz w:val="24"/>
                <w:szCs w:val="24"/>
                <w:lang w:val="en-US"/>
              </w:rPr>
            </w:pPr>
            <w:r w:rsidRPr="00E94D91">
              <w:rPr>
                <w:rFonts w:ascii="Times New Roman" w:hAnsi="Times New Roman" w:cs="Times New Roman"/>
                <w:sz w:val="24"/>
                <w:szCs w:val="24"/>
                <w:lang w:val="en-US"/>
              </w:rPr>
              <w:t>4</w:t>
            </w:r>
          </w:p>
        </w:tc>
        <w:tc>
          <w:tcPr>
            <w:tcW w:w="1051" w:type="dxa"/>
          </w:tcPr>
          <w:p w:rsidR="00DD7F81" w:rsidRPr="00E94D91" w:rsidRDefault="00DD7F81" w:rsidP="004E0C7A">
            <w:pPr>
              <w:spacing w:line="276" w:lineRule="auto"/>
              <w:jc w:val="center"/>
              <w:rPr>
                <w:rFonts w:ascii="Times New Roman" w:hAnsi="Times New Roman" w:cs="Times New Roman"/>
                <w:sz w:val="24"/>
                <w:szCs w:val="24"/>
                <w:lang w:val="en-US"/>
              </w:rPr>
            </w:pPr>
            <w:r w:rsidRPr="00E94D91">
              <w:rPr>
                <w:rFonts w:ascii="Times New Roman" w:hAnsi="Times New Roman" w:cs="Times New Roman"/>
                <w:sz w:val="24"/>
                <w:szCs w:val="24"/>
                <w:lang w:val="en-US"/>
              </w:rPr>
              <w:t>1</w:t>
            </w:r>
          </w:p>
        </w:tc>
        <w:tc>
          <w:tcPr>
            <w:tcW w:w="1079" w:type="dxa"/>
          </w:tcPr>
          <w:p w:rsidR="00DD7F81" w:rsidRPr="00E94D91" w:rsidRDefault="00DD7F81" w:rsidP="004E0C7A">
            <w:pPr>
              <w:spacing w:line="276" w:lineRule="auto"/>
              <w:jc w:val="center"/>
              <w:rPr>
                <w:rFonts w:ascii="Times New Roman" w:hAnsi="Times New Roman" w:cs="Times New Roman"/>
                <w:sz w:val="24"/>
                <w:szCs w:val="24"/>
                <w:lang w:val="en-US"/>
              </w:rPr>
            </w:pPr>
            <w:r w:rsidRPr="00E94D91">
              <w:rPr>
                <w:rFonts w:ascii="Times New Roman" w:hAnsi="Times New Roman" w:cs="Times New Roman"/>
                <w:sz w:val="24"/>
                <w:szCs w:val="24"/>
                <w:lang w:val="en-US"/>
              </w:rPr>
              <w:t>.6</w:t>
            </w:r>
          </w:p>
        </w:tc>
        <w:tc>
          <w:tcPr>
            <w:tcW w:w="1135" w:type="dxa"/>
          </w:tcPr>
          <w:p w:rsidR="00DD7F81" w:rsidRPr="00E94D91" w:rsidRDefault="00DD7F81" w:rsidP="004E0C7A">
            <w:pPr>
              <w:spacing w:line="276" w:lineRule="auto"/>
              <w:jc w:val="center"/>
              <w:rPr>
                <w:rFonts w:ascii="Times New Roman" w:hAnsi="Times New Roman" w:cs="Times New Roman"/>
                <w:sz w:val="24"/>
                <w:szCs w:val="24"/>
                <w:lang w:val="en-US"/>
              </w:rPr>
            </w:pPr>
            <w:r w:rsidRPr="00E94D91">
              <w:rPr>
                <w:rFonts w:ascii="Times New Roman" w:hAnsi="Times New Roman" w:cs="Times New Roman"/>
                <w:sz w:val="24"/>
                <w:szCs w:val="24"/>
                <w:lang w:val="en-US"/>
              </w:rPr>
              <w:t>Greens</w:t>
            </w:r>
          </w:p>
        </w:tc>
        <w:tc>
          <w:tcPr>
            <w:tcW w:w="1100" w:type="dxa"/>
          </w:tcPr>
          <w:p w:rsidR="00DD7F81" w:rsidRPr="00E94D91" w:rsidRDefault="00DD7F81" w:rsidP="004E0C7A">
            <w:pPr>
              <w:spacing w:line="276" w:lineRule="auto"/>
              <w:jc w:val="center"/>
              <w:rPr>
                <w:rFonts w:ascii="Times New Roman" w:hAnsi="Times New Roman" w:cs="Times New Roman"/>
                <w:sz w:val="24"/>
                <w:szCs w:val="24"/>
                <w:lang w:val="en-US"/>
              </w:rPr>
            </w:pPr>
            <w:proofErr w:type="spellStart"/>
            <w:r w:rsidRPr="00E94D91">
              <w:rPr>
                <w:rFonts w:ascii="Times New Roman" w:hAnsi="Times New Roman" w:cs="Times New Roman"/>
                <w:sz w:val="24"/>
                <w:szCs w:val="24"/>
                <w:lang w:val="en-US"/>
              </w:rPr>
              <w:t>Favour</w:t>
            </w:r>
            <w:proofErr w:type="spellEnd"/>
          </w:p>
        </w:tc>
        <w:tc>
          <w:tcPr>
            <w:tcW w:w="1576" w:type="dxa"/>
          </w:tcPr>
          <w:p w:rsidR="00DD7F81" w:rsidRPr="00E94D91" w:rsidRDefault="00DD7F81" w:rsidP="004E0C7A">
            <w:pPr>
              <w:spacing w:line="276" w:lineRule="auto"/>
              <w:jc w:val="center"/>
              <w:rPr>
                <w:rFonts w:ascii="Times New Roman" w:hAnsi="Times New Roman" w:cs="Times New Roman"/>
                <w:sz w:val="24"/>
                <w:szCs w:val="24"/>
                <w:lang w:val="en-US"/>
              </w:rPr>
            </w:pPr>
            <w:r w:rsidRPr="00E94D91">
              <w:rPr>
                <w:rFonts w:ascii="Times New Roman" w:hAnsi="Times New Roman" w:cs="Times New Roman"/>
                <w:sz w:val="24"/>
                <w:szCs w:val="24"/>
                <w:lang w:val="en-US"/>
              </w:rPr>
              <w:t>1</w:t>
            </w:r>
          </w:p>
        </w:tc>
      </w:tr>
      <w:tr w:rsidR="00DD7F81" w:rsidRPr="00E94D91" w:rsidTr="004E0C7A">
        <w:trPr>
          <w:trHeight w:val="293"/>
        </w:trPr>
        <w:tc>
          <w:tcPr>
            <w:tcW w:w="1036" w:type="dxa"/>
          </w:tcPr>
          <w:p w:rsidR="00DD7F81" w:rsidRPr="00E94D91" w:rsidRDefault="00DD7F81" w:rsidP="004E0C7A">
            <w:pPr>
              <w:spacing w:line="276" w:lineRule="auto"/>
              <w:jc w:val="center"/>
              <w:rPr>
                <w:rFonts w:ascii="Times New Roman" w:hAnsi="Times New Roman" w:cs="Times New Roman"/>
                <w:sz w:val="24"/>
                <w:szCs w:val="24"/>
                <w:lang w:val="en-US"/>
              </w:rPr>
            </w:pPr>
            <w:r w:rsidRPr="00E94D91">
              <w:rPr>
                <w:rFonts w:ascii="Times New Roman" w:hAnsi="Times New Roman" w:cs="Times New Roman"/>
                <w:sz w:val="24"/>
                <w:szCs w:val="24"/>
                <w:lang w:val="en-US"/>
              </w:rPr>
              <w:t>5</w:t>
            </w:r>
          </w:p>
        </w:tc>
        <w:tc>
          <w:tcPr>
            <w:tcW w:w="1051" w:type="dxa"/>
          </w:tcPr>
          <w:p w:rsidR="00DD7F81" w:rsidRPr="00E94D91" w:rsidRDefault="00DD7F81" w:rsidP="004E0C7A">
            <w:pPr>
              <w:spacing w:line="276" w:lineRule="auto"/>
              <w:jc w:val="center"/>
              <w:rPr>
                <w:rFonts w:ascii="Times New Roman" w:hAnsi="Times New Roman" w:cs="Times New Roman"/>
                <w:sz w:val="24"/>
                <w:szCs w:val="24"/>
                <w:lang w:val="en-US"/>
              </w:rPr>
            </w:pPr>
            <w:r w:rsidRPr="00E94D91">
              <w:rPr>
                <w:rFonts w:ascii="Times New Roman" w:hAnsi="Times New Roman" w:cs="Times New Roman"/>
                <w:sz w:val="24"/>
                <w:szCs w:val="24"/>
                <w:lang w:val="en-US"/>
              </w:rPr>
              <w:t>1</w:t>
            </w:r>
          </w:p>
        </w:tc>
        <w:tc>
          <w:tcPr>
            <w:tcW w:w="1079" w:type="dxa"/>
          </w:tcPr>
          <w:p w:rsidR="00DD7F81" w:rsidRPr="00E94D91" w:rsidRDefault="00DD7F81" w:rsidP="004E0C7A">
            <w:pPr>
              <w:spacing w:line="276" w:lineRule="auto"/>
              <w:jc w:val="center"/>
              <w:rPr>
                <w:rFonts w:ascii="Times New Roman" w:hAnsi="Times New Roman" w:cs="Times New Roman"/>
                <w:sz w:val="24"/>
                <w:szCs w:val="24"/>
                <w:lang w:val="en-US"/>
              </w:rPr>
            </w:pPr>
            <w:r w:rsidRPr="00E94D91">
              <w:rPr>
                <w:rFonts w:ascii="Times New Roman" w:hAnsi="Times New Roman" w:cs="Times New Roman"/>
                <w:sz w:val="24"/>
                <w:szCs w:val="24"/>
                <w:lang w:val="en-US"/>
              </w:rPr>
              <w:t>.6</w:t>
            </w:r>
          </w:p>
        </w:tc>
        <w:tc>
          <w:tcPr>
            <w:tcW w:w="1135" w:type="dxa"/>
          </w:tcPr>
          <w:p w:rsidR="00DD7F81" w:rsidRPr="00E94D91" w:rsidRDefault="00DD7F81" w:rsidP="004E0C7A">
            <w:pPr>
              <w:spacing w:line="276" w:lineRule="auto"/>
              <w:jc w:val="center"/>
              <w:rPr>
                <w:rFonts w:ascii="Times New Roman" w:hAnsi="Times New Roman" w:cs="Times New Roman"/>
                <w:sz w:val="24"/>
                <w:szCs w:val="24"/>
                <w:lang w:val="en-US"/>
              </w:rPr>
            </w:pPr>
            <w:proofErr w:type="spellStart"/>
            <w:r w:rsidRPr="00E94D91">
              <w:rPr>
                <w:rFonts w:ascii="Times New Roman" w:hAnsi="Times New Roman" w:cs="Times New Roman"/>
                <w:sz w:val="24"/>
                <w:szCs w:val="24"/>
                <w:lang w:val="en-US"/>
              </w:rPr>
              <w:t>Linke</w:t>
            </w:r>
            <w:proofErr w:type="spellEnd"/>
          </w:p>
        </w:tc>
        <w:tc>
          <w:tcPr>
            <w:tcW w:w="1100" w:type="dxa"/>
          </w:tcPr>
          <w:p w:rsidR="00DD7F81" w:rsidRPr="00E94D91" w:rsidRDefault="00DD7F81" w:rsidP="004E0C7A">
            <w:pPr>
              <w:spacing w:line="276" w:lineRule="auto"/>
              <w:jc w:val="center"/>
              <w:rPr>
                <w:rFonts w:ascii="Times New Roman" w:hAnsi="Times New Roman" w:cs="Times New Roman"/>
                <w:sz w:val="24"/>
                <w:szCs w:val="24"/>
                <w:lang w:val="en-US"/>
              </w:rPr>
            </w:pPr>
            <w:r w:rsidRPr="00E94D91">
              <w:rPr>
                <w:rFonts w:ascii="Times New Roman" w:hAnsi="Times New Roman" w:cs="Times New Roman"/>
                <w:sz w:val="24"/>
                <w:szCs w:val="24"/>
                <w:lang w:val="en-US"/>
              </w:rPr>
              <w:t>Neutral</w:t>
            </w:r>
          </w:p>
        </w:tc>
        <w:tc>
          <w:tcPr>
            <w:tcW w:w="1576" w:type="dxa"/>
          </w:tcPr>
          <w:p w:rsidR="00DD7F81" w:rsidRPr="00E94D91" w:rsidRDefault="00DD7F81" w:rsidP="004E0C7A">
            <w:pPr>
              <w:spacing w:line="276" w:lineRule="auto"/>
              <w:jc w:val="center"/>
              <w:rPr>
                <w:rFonts w:ascii="Times New Roman" w:hAnsi="Times New Roman" w:cs="Times New Roman"/>
                <w:sz w:val="24"/>
                <w:szCs w:val="24"/>
                <w:lang w:val="en-US"/>
              </w:rPr>
            </w:pPr>
            <w:r w:rsidRPr="00E94D91">
              <w:rPr>
                <w:rFonts w:ascii="Times New Roman" w:hAnsi="Times New Roman" w:cs="Times New Roman"/>
                <w:sz w:val="24"/>
                <w:szCs w:val="24"/>
                <w:lang w:val="en-US"/>
              </w:rPr>
              <w:t>0</w:t>
            </w:r>
          </w:p>
        </w:tc>
      </w:tr>
      <w:tr w:rsidR="00DD7F81" w:rsidRPr="00E94D91" w:rsidTr="004E0C7A">
        <w:trPr>
          <w:trHeight w:val="280"/>
        </w:trPr>
        <w:tc>
          <w:tcPr>
            <w:tcW w:w="1036" w:type="dxa"/>
          </w:tcPr>
          <w:p w:rsidR="00DD7F81" w:rsidRPr="00E94D91" w:rsidRDefault="00DD7F81" w:rsidP="004E0C7A">
            <w:pPr>
              <w:spacing w:line="276" w:lineRule="auto"/>
              <w:jc w:val="center"/>
              <w:rPr>
                <w:rFonts w:ascii="Times New Roman" w:hAnsi="Times New Roman" w:cs="Times New Roman"/>
                <w:sz w:val="24"/>
                <w:szCs w:val="24"/>
                <w:lang w:val="en-US"/>
              </w:rPr>
            </w:pPr>
            <w:r w:rsidRPr="00E94D91">
              <w:rPr>
                <w:rFonts w:ascii="Times New Roman" w:hAnsi="Times New Roman" w:cs="Times New Roman"/>
                <w:sz w:val="24"/>
                <w:szCs w:val="24"/>
                <w:lang w:val="en-US"/>
              </w:rPr>
              <w:t>6</w:t>
            </w:r>
          </w:p>
        </w:tc>
        <w:tc>
          <w:tcPr>
            <w:tcW w:w="1051" w:type="dxa"/>
          </w:tcPr>
          <w:p w:rsidR="00DD7F81" w:rsidRPr="00E94D91" w:rsidRDefault="00DD7F81" w:rsidP="004E0C7A">
            <w:pPr>
              <w:spacing w:line="276" w:lineRule="auto"/>
              <w:jc w:val="center"/>
              <w:rPr>
                <w:rFonts w:ascii="Times New Roman" w:hAnsi="Times New Roman" w:cs="Times New Roman"/>
                <w:sz w:val="24"/>
                <w:szCs w:val="24"/>
                <w:lang w:val="en-US"/>
              </w:rPr>
            </w:pPr>
            <w:r w:rsidRPr="00E94D91">
              <w:rPr>
                <w:rFonts w:ascii="Times New Roman" w:hAnsi="Times New Roman" w:cs="Times New Roman"/>
                <w:sz w:val="24"/>
                <w:szCs w:val="24"/>
                <w:lang w:val="en-US"/>
              </w:rPr>
              <w:t>2</w:t>
            </w:r>
          </w:p>
        </w:tc>
        <w:tc>
          <w:tcPr>
            <w:tcW w:w="1079" w:type="dxa"/>
          </w:tcPr>
          <w:p w:rsidR="00DD7F81" w:rsidRPr="00E94D91" w:rsidRDefault="00DD7F81" w:rsidP="004E0C7A">
            <w:pPr>
              <w:spacing w:line="276" w:lineRule="auto"/>
              <w:jc w:val="center"/>
              <w:rPr>
                <w:rFonts w:ascii="Times New Roman" w:hAnsi="Times New Roman" w:cs="Times New Roman"/>
                <w:sz w:val="24"/>
                <w:szCs w:val="24"/>
                <w:lang w:val="en-US"/>
              </w:rPr>
            </w:pPr>
            <w:r w:rsidRPr="00E94D91">
              <w:rPr>
                <w:rFonts w:ascii="Times New Roman" w:hAnsi="Times New Roman" w:cs="Times New Roman"/>
                <w:sz w:val="24"/>
                <w:szCs w:val="24"/>
                <w:lang w:val="en-US"/>
              </w:rPr>
              <w:t>.2</w:t>
            </w:r>
          </w:p>
        </w:tc>
        <w:tc>
          <w:tcPr>
            <w:tcW w:w="1135" w:type="dxa"/>
          </w:tcPr>
          <w:p w:rsidR="00DD7F81" w:rsidRPr="00E94D91" w:rsidRDefault="00DD7F81" w:rsidP="004E0C7A">
            <w:pPr>
              <w:spacing w:line="276" w:lineRule="auto"/>
              <w:jc w:val="center"/>
              <w:rPr>
                <w:rFonts w:ascii="Times New Roman" w:hAnsi="Times New Roman" w:cs="Times New Roman"/>
                <w:sz w:val="24"/>
                <w:szCs w:val="24"/>
                <w:lang w:val="en-US"/>
              </w:rPr>
            </w:pPr>
            <w:r w:rsidRPr="00E94D91">
              <w:rPr>
                <w:rFonts w:ascii="Times New Roman" w:hAnsi="Times New Roman" w:cs="Times New Roman"/>
                <w:sz w:val="24"/>
                <w:szCs w:val="24"/>
                <w:lang w:val="en-US"/>
              </w:rPr>
              <w:t>SDP</w:t>
            </w:r>
          </w:p>
        </w:tc>
        <w:tc>
          <w:tcPr>
            <w:tcW w:w="1100" w:type="dxa"/>
          </w:tcPr>
          <w:p w:rsidR="00DD7F81" w:rsidRPr="00E94D91" w:rsidRDefault="00DD7F81" w:rsidP="004E0C7A">
            <w:pPr>
              <w:spacing w:line="276" w:lineRule="auto"/>
              <w:jc w:val="center"/>
              <w:rPr>
                <w:rFonts w:ascii="Times New Roman" w:hAnsi="Times New Roman" w:cs="Times New Roman"/>
                <w:sz w:val="24"/>
                <w:szCs w:val="24"/>
                <w:lang w:val="en-US"/>
              </w:rPr>
            </w:pPr>
            <w:r w:rsidRPr="00E94D91">
              <w:rPr>
                <w:rFonts w:ascii="Times New Roman" w:hAnsi="Times New Roman" w:cs="Times New Roman"/>
                <w:sz w:val="24"/>
                <w:szCs w:val="24"/>
                <w:lang w:val="en-US"/>
              </w:rPr>
              <w:t>Against</w:t>
            </w:r>
          </w:p>
        </w:tc>
        <w:tc>
          <w:tcPr>
            <w:tcW w:w="1576" w:type="dxa"/>
          </w:tcPr>
          <w:p w:rsidR="00DD7F81" w:rsidRPr="00E94D91" w:rsidRDefault="00DD7F81" w:rsidP="004E0C7A">
            <w:pPr>
              <w:spacing w:line="276" w:lineRule="auto"/>
              <w:jc w:val="center"/>
              <w:rPr>
                <w:rFonts w:ascii="Times New Roman" w:hAnsi="Times New Roman" w:cs="Times New Roman"/>
                <w:sz w:val="24"/>
                <w:szCs w:val="24"/>
              </w:rPr>
            </w:pPr>
            <w:r w:rsidRPr="00E94D91">
              <w:rPr>
                <w:rFonts w:ascii="Times New Roman" w:hAnsi="Times New Roman" w:cs="Times New Roman"/>
                <w:sz w:val="24"/>
                <w:szCs w:val="24"/>
              </w:rPr>
              <w:t>0</w:t>
            </w:r>
          </w:p>
        </w:tc>
      </w:tr>
      <w:tr w:rsidR="00DD7F81" w:rsidRPr="00E94D91" w:rsidTr="004E0C7A">
        <w:trPr>
          <w:trHeight w:val="280"/>
        </w:trPr>
        <w:tc>
          <w:tcPr>
            <w:tcW w:w="1036" w:type="dxa"/>
          </w:tcPr>
          <w:p w:rsidR="00DD7F81" w:rsidRPr="00E94D91" w:rsidRDefault="00DD7F81" w:rsidP="004E0C7A">
            <w:pPr>
              <w:spacing w:line="276" w:lineRule="auto"/>
              <w:jc w:val="center"/>
              <w:rPr>
                <w:rFonts w:ascii="Times New Roman" w:hAnsi="Times New Roman" w:cs="Times New Roman"/>
                <w:sz w:val="24"/>
                <w:szCs w:val="24"/>
              </w:rPr>
            </w:pPr>
            <w:r w:rsidRPr="00E94D91">
              <w:rPr>
                <w:rFonts w:ascii="Times New Roman" w:hAnsi="Times New Roman" w:cs="Times New Roman"/>
                <w:sz w:val="24"/>
                <w:szCs w:val="24"/>
              </w:rPr>
              <w:t>7</w:t>
            </w:r>
          </w:p>
        </w:tc>
        <w:tc>
          <w:tcPr>
            <w:tcW w:w="1051" w:type="dxa"/>
          </w:tcPr>
          <w:p w:rsidR="00DD7F81" w:rsidRPr="00E94D91" w:rsidRDefault="00DD7F81" w:rsidP="004E0C7A">
            <w:pPr>
              <w:spacing w:line="276" w:lineRule="auto"/>
              <w:jc w:val="center"/>
              <w:rPr>
                <w:rFonts w:ascii="Times New Roman" w:hAnsi="Times New Roman" w:cs="Times New Roman"/>
                <w:sz w:val="24"/>
                <w:szCs w:val="24"/>
              </w:rPr>
            </w:pPr>
            <w:r w:rsidRPr="00E94D91">
              <w:rPr>
                <w:rFonts w:ascii="Times New Roman" w:hAnsi="Times New Roman" w:cs="Times New Roman"/>
                <w:sz w:val="24"/>
                <w:szCs w:val="24"/>
              </w:rPr>
              <w:t>2</w:t>
            </w:r>
          </w:p>
        </w:tc>
        <w:tc>
          <w:tcPr>
            <w:tcW w:w="1079" w:type="dxa"/>
          </w:tcPr>
          <w:p w:rsidR="00DD7F81" w:rsidRPr="00E94D91" w:rsidRDefault="00DD7F81" w:rsidP="004E0C7A">
            <w:pPr>
              <w:spacing w:line="276" w:lineRule="auto"/>
              <w:jc w:val="center"/>
              <w:rPr>
                <w:rFonts w:ascii="Times New Roman" w:hAnsi="Times New Roman" w:cs="Times New Roman"/>
                <w:sz w:val="24"/>
                <w:szCs w:val="24"/>
              </w:rPr>
            </w:pPr>
            <w:r w:rsidRPr="00E94D91">
              <w:rPr>
                <w:rFonts w:ascii="Times New Roman" w:hAnsi="Times New Roman" w:cs="Times New Roman"/>
                <w:sz w:val="24"/>
                <w:szCs w:val="24"/>
              </w:rPr>
              <w:t>.2</w:t>
            </w:r>
          </w:p>
        </w:tc>
        <w:tc>
          <w:tcPr>
            <w:tcW w:w="1135" w:type="dxa"/>
          </w:tcPr>
          <w:p w:rsidR="00DD7F81" w:rsidRPr="00E94D91" w:rsidRDefault="00DD7F81" w:rsidP="004E0C7A">
            <w:pPr>
              <w:spacing w:line="276" w:lineRule="auto"/>
              <w:jc w:val="center"/>
              <w:rPr>
                <w:rFonts w:ascii="Times New Roman" w:hAnsi="Times New Roman" w:cs="Times New Roman"/>
                <w:sz w:val="24"/>
                <w:szCs w:val="24"/>
              </w:rPr>
            </w:pPr>
            <w:r w:rsidRPr="00E94D91">
              <w:rPr>
                <w:rFonts w:ascii="Times New Roman" w:hAnsi="Times New Roman" w:cs="Times New Roman"/>
                <w:sz w:val="24"/>
                <w:szCs w:val="24"/>
              </w:rPr>
              <w:t>CDU</w:t>
            </w:r>
            <w:r w:rsidR="000E3C22">
              <w:rPr>
                <w:rFonts w:ascii="Times New Roman" w:hAnsi="Times New Roman" w:cs="Times New Roman"/>
                <w:sz w:val="24"/>
                <w:szCs w:val="24"/>
              </w:rPr>
              <w:t>/</w:t>
            </w:r>
            <w:r w:rsidRPr="00E94D91">
              <w:rPr>
                <w:rFonts w:ascii="Times New Roman" w:hAnsi="Times New Roman" w:cs="Times New Roman"/>
                <w:sz w:val="24"/>
                <w:szCs w:val="24"/>
              </w:rPr>
              <w:t>CSU</w:t>
            </w:r>
          </w:p>
        </w:tc>
        <w:tc>
          <w:tcPr>
            <w:tcW w:w="1100" w:type="dxa"/>
          </w:tcPr>
          <w:p w:rsidR="00DD7F81" w:rsidRPr="00E94D91" w:rsidRDefault="00DD7F81" w:rsidP="004E0C7A">
            <w:pPr>
              <w:spacing w:line="276" w:lineRule="auto"/>
              <w:jc w:val="center"/>
              <w:rPr>
                <w:rFonts w:ascii="Times New Roman" w:hAnsi="Times New Roman" w:cs="Times New Roman"/>
                <w:sz w:val="24"/>
                <w:szCs w:val="24"/>
              </w:rPr>
            </w:pPr>
            <w:proofErr w:type="spellStart"/>
            <w:r w:rsidRPr="00E94D91">
              <w:rPr>
                <w:rFonts w:ascii="Times New Roman" w:hAnsi="Times New Roman" w:cs="Times New Roman"/>
                <w:sz w:val="24"/>
                <w:szCs w:val="24"/>
              </w:rPr>
              <w:t>Favour</w:t>
            </w:r>
            <w:proofErr w:type="spellEnd"/>
          </w:p>
        </w:tc>
        <w:tc>
          <w:tcPr>
            <w:tcW w:w="1576" w:type="dxa"/>
          </w:tcPr>
          <w:p w:rsidR="00DD7F81" w:rsidRPr="00E94D91" w:rsidRDefault="00DD7F81" w:rsidP="004E0C7A">
            <w:pPr>
              <w:spacing w:line="276" w:lineRule="auto"/>
              <w:jc w:val="center"/>
              <w:rPr>
                <w:rFonts w:ascii="Times New Roman" w:hAnsi="Times New Roman" w:cs="Times New Roman"/>
                <w:sz w:val="24"/>
                <w:szCs w:val="24"/>
              </w:rPr>
            </w:pPr>
            <w:r w:rsidRPr="00E94D91">
              <w:rPr>
                <w:rFonts w:ascii="Times New Roman" w:hAnsi="Times New Roman" w:cs="Times New Roman"/>
                <w:sz w:val="24"/>
                <w:szCs w:val="24"/>
              </w:rPr>
              <w:t>1</w:t>
            </w:r>
          </w:p>
        </w:tc>
      </w:tr>
      <w:tr w:rsidR="00DD7F81" w:rsidRPr="00E94D91" w:rsidTr="004E0C7A">
        <w:trPr>
          <w:trHeight w:val="280"/>
        </w:trPr>
        <w:tc>
          <w:tcPr>
            <w:tcW w:w="1036" w:type="dxa"/>
          </w:tcPr>
          <w:p w:rsidR="00DD7F81" w:rsidRPr="00E94D91" w:rsidRDefault="00DD7F81" w:rsidP="004E0C7A">
            <w:pPr>
              <w:spacing w:line="276" w:lineRule="auto"/>
              <w:jc w:val="center"/>
              <w:rPr>
                <w:rFonts w:ascii="Times New Roman" w:hAnsi="Times New Roman" w:cs="Times New Roman"/>
                <w:sz w:val="24"/>
                <w:szCs w:val="24"/>
              </w:rPr>
            </w:pPr>
            <w:r w:rsidRPr="00E94D91">
              <w:rPr>
                <w:rFonts w:ascii="Times New Roman" w:hAnsi="Times New Roman" w:cs="Times New Roman"/>
                <w:sz w:val="24"/>
                <w:szCs w:val="24"/>
              </w:rPr>
              <w:t>8</w:t>
            </w:r>
          </w:p>
        </w:tc>
        <w:tc>
          <w:tcPr>
            <w:tcW w:w="1051" w:type="dxa"/>
          </w:tcPr>
          <w:p w:rsidR="00DD7F81" w:rsidRPr="00E94D91" w:rsidRDefault="00DD7F81" w:rsidP="004E0C7A">
            <w:pPr>
              <w:spacing w:line="276" w:lineRule="auto"/>
              <w:jc w:val="center"/>
              <w:rPr>
                <w:rFonts w:ascii="Times New Roman" w:hAnsi="Times New Roman" w:cs="Times New Roman"/>
                <w:sz w:val="24"/>
                <w:szCs w:val="24"/>
              </w:rPr>
            </w:pPr>
            <w:r w:rsidRPr="00E94D91">
              <w:rPr>
                <w:rFonts w:ascii="Times New Roman" w:hAnsi="Times New Roman" w:cs="Times New Roman"/>
                <w:sz w:val="24"/>
                <w:szCs w:val="24"/>
              </w:rPr>
              <w:t>2</w:t>
            </w:r>
          </w:p>
        </w:tc>
        <w:tc>
          <w:tcPr>
            <w:tcW w:w="1079" w:type="dxa"/>
          </w:tcPr>
          <w:p w:rsidR="00DD7F81" w:rsidRPr="00E94D91" w:rsidRDefault="00DD7F81" w:rsidP="004E0C7A">
            <w:pPr>
              <w:spacing w:line="276" w:lineRule="auto"/>
              <w:jc w:val="center"/>
              <w:rPr>
                <w:rFonts w:ascii="Times New Roman" w:hAnsi="Times New Roman" w:cs="Times New Roman"/>
                <w:sz w:val="24"/>
                <w:szCs w:val="24"/>
              </w:rPr>
            </w:pPr>
            <w:r w:rsidRPr="00E94D91">
              <w:rPr>
                <w:rFonts w:ascii="Times New Roman" w:hAnsi="Times New Roman" w:cs="Times New Roman"/>
                <w:sz w:val="24"/>
                <w:szCs w:val="24"/>
              </w:rPr>
              <w:t>.2</w:t>
            </w:r>
          </w:p>
        </w:tc>
        <w:tc>
          <w:tcPr>
            <w:tcW w:w="1135" w:type="dxa"/>
          </w:tcPr>
          <w:p w:rsidR="00DD7F81" w:rsidRPr="00E94D91" w:rsidRDefault="00DD7F81" w:rsidP="004E0C7A">
            <w:pPr>
              <w:spacing w:line="276" w:lineRule="auto"/>
              <w:jc w:val="center"/>
              <w:rPr>
                <w:rFonts w:ascii="Times New Roman" w:hAnsi="Times New Roman" w:cs="Times New Roman"/>
                <w:sz w:val="24"/>
                <w:szCs w:val="24"/>
              </w:rPr>
            </w:pPr>
            <w:r w:rsidRPr="00E94D91">
              <w:rPr>
                <w:rFonts w:ascii="Times New Roman" w:hAnsi="Times New Roman" w:cs="Times New Roman"/>
                <w:sz w:val="24"/>
                <w:szCs w:val="24"/>
              </w:rPr>
              <w:t>FPD</w:t>
            </w:r>
          </w:p>
        </w:tc>
        <w:tc>
          <w:tcPr>
            <w:tcW w:w="1100" w:type="dxa"/>
          </w:tcPr>
          <w:p w:rsidR="00DD7F81" w:rsidRPr="00E94D91" w:rsidRDefault="00DD7F81" w:rsidP="004E0C7A">
            <w:pPr>
              <w:spacing w:line="276" w:lineRule="auto"/>
              <w:jc w:val="center"/>
              <w:rPr>
                <w:rFonts w:ascii="Times New Roman" w:hAnsi="Times New Roman" w:cs="Times New Roman"/>
                <w:sz w:val="24"/>
                <w:szCs w:val="24"/>
              </w:rPr>
            </w:pPr>
            <w:proofErr w:type="spellStart"/>
            <w:r w:rsidRPr="00E94D91">
              <w:rPr>
                <w:rFonts w:ascii="Times New Roman" w:hAnsi="Times New Roman" w:cs="Times New Roman"/>
                <w:sz w:val="24"/>
                <w:szCs w:val="24"/>
              </w:rPr>
              <w:t>Favour</w:t>
            </w:r>
            <w:proofErr w:type="spellEnd"/>
          </w:p>
        </w:tc>
        <w:tc>
          <w:tcPr>
            <w:tcW w:w="1576" w:type="dxa"/>
          </w:tcPr>
          <w:p w:rsidR="00DD7F81" w:rsidRPr="00E94D91" w:rsidRDefault="00DD7F81" w:rsidP="004E0C7A">
            <w:pPr>
              <w:spacing w:line="276" w:lineRule="auto"/>
              <w:jc w:val="center"/>
              <w:rPr>
                <w:rFonts w:ascii="Times New Roman" w:hAnsi="Times New Roman" w:cs="Times New Roman"/>
                <w:sz w:val="24"/>
                <w:szCs w:val="24"/>
              </w:rPr>
            </w:pPr>
            <w:r w:rsidRPr="00E94D91">
              <w:rPr>
                <w:rFonts w:ascii="Times New Roman" w:hAnsi="Times New Roman" w:cs="Times New Roman"/>
                <w:sz w:val="24"/>
                <w:szCs w:val="24"/>
              </w:rPr>
              <w:t>1</w:t>
            </w:r>
          </w:p>
        </w:tc>
      </w:tr>
      <w:tr w:rsidR="00DD7F81" w:rsidRPr="00E94D91" w:rsidTr="004E0C7A">
        <w:trPr>
          <w:trHeight w:val="293"/>
        </w:trPr>
        <w:tc>
          <w:tcPr>
            <w:tcW w:w="1036" w:type="dxa"/>
          </w:tcPr>
          <w:p w:rsidR="00DD7F81" w:rsidRPr="00E94D91" w:rsidRDefault="00DD7F81" w:rsidP="004E0C7A">
            <w:pPr>
              <w:spacing w:line="276" w:lineRule="auto"/>
              <w:jc w:val="center"/>
              <w:rPr>
                <w:rFonts w:ascii="Times New Roman" w:hAnsi="Times New Roman" w:cs="Times New Roman"/>
                <w:sz w:val="24"/>
                <w:szCs w:val="24"/>
              </w:rPr>
            </w:pPr>
            <w:r w:rsidRPr="00E94D91">
              <w:rPr>
                <w:rFonts w:ascii="Times New Roman" w:hAnsi="Times New Roman" w:cs="Times New Roman"/>
                <w:sz w:val="24"/>
                <w:szCs w:val="24"/>
              </w:rPr>
              <w:t>9</w:t>
            </w:r>
          </w:p>
        </w:tc>
        <w:tc>
          <w:tcPr>
            <w:tcW w:w="1051" w:type="dxa"/>
          </w:tcPr>
          <w:p w:rsidR="00DD7F81" w:rsidRPr="00E94D91" w:rsidRDefault="00DD7F81" w:rsidP="004E0C7A">
            <w:pPr>
              <w:spacing w:line="276" w:lineRule="auto"/>
              <w:jc w:val="center"/>
              <w:rPr>
                <w:rFonts w:ascii="Times New Roman" w:hAnsi="Times New Roman" w:cs="Times New Roman"/>
                <w:sz w:val="24"/>
                <w:szCs w:val="24"/>
              </w:rPr>
            </w:pPr>
            <w:r w:rsidRPr="00E94D91">
              <w:rPr>
                <w:rFonts w:ascii="Times New Roman" w:hAnsi="Times New Roman" w:cs="Times New Roman"/>
                <w:sz w:val="24"/>
                <w:szCs w:val="24"/>
              </w:rPr>
              <w:t>2</w:t>
            </w:r>
          </w:p>
        </w:tc>
        <w:tc>
          <w:tcPr>
            <w:tcW w:w="1079" w:type="dxa"/>
          </w:tcPr>
          <w:p w:rsidR="00DD7F81" w:rsidRPr="00E94D91" w:rsidRDefault="00DD7F81" w:rsidP="004E0C7A">
            <w:pPr>
              <w:spacing w:line="276" w:lineRule="auto"/>
              <w:jc w:val="center"/>
              <w:rPr>
                <w:rFonts w:ascii="Times New Roman" w:hAnsi="Times New Roman" w:cs="Times New Roman"/>
                <w:sz w:val="24"/>
                <w:szCs w:val="24"/>
              </w:rPr>
            </w:pPr>
            <w:r w:rsidRPr="00E94D91">
              <w:rPr>
                <w:rFonts w:ascii="Times New Roman" w:hAnsi="Times New Roman" w:cs="Times New Roman"/>
                <w:sz w:val="24"/>
                <w:szCs w:val="24"/>
              </w:rPr>
              <w:t>.2</w:t>
            </w:r>
          </w:p>
        </w:tc>
        <w:tc>
          <w:tcPr>
            <w:tcW w:w="1135" w:type="dxa"/>
          </w:tcPr>
          <w:p w:rsidR="00DD7F81" w:rsidRPr="00E94D91" w:rsidRDefault="00DD7F81" w:rsidP="004E0C7A">
            <w:pPr>
              <w:spacing w:line="276" w:lineRule="auto"/>
              <w:jc w:val="center"/>
              <w:rPr>
                <w:rFonts w:ascii="Times New Roman" w:hAnsi="Times New Roman" w:cs="Times New Roman"/>
                <w:sz w:val="24"/>
                <w:szCs w:val="24"/>
              </w:rPr>
            </w:pPr>
            <w:r w:rsidRPr="00E94D91">
              <w:rPr>
                <w:rFonts w:ascii="Times New Roman" w:hAnsi="Times New Roman" w:cs="Times New Roman"/>
                <w:sz w:val="24"/>
                <w:szCs w:val="24"/>
              </w:rPr>
              <w:t>Greens</w:t>
            </w:r>
          </w:p>
        </w:tc>
        <w:tc>
          <w:tcPr>
            <w:tcW w:w="1100" w:type="dxa"/>
          </w:tcPr>
          <w:p w:rsidR="00DD7F81" w:rsidRPr="00E94D91" w:rsidRDefault="00DD7F81" w:rsidP="004E0C7A">
            <w:pPr>
              <w:spacing w:line="276" w:lineRule="auto"/>
              <w:jc w:val="center"/>
              <w:rPr>
                <w:rFonts w:ascii="Times New Roman" w:hAnsi="Times New Roman" w:cs="Times New Roman"/>
                <w:sz w:val="24"/>
                <w:szCs w:val="24"/>
              </w:rPr>
            </w:pPr>
            <w:proofErr w:type="spellStart"/>
            <w:r w:rsidRPr="00E94D91">
              <w:rPr>
                <w:rFonts w:ascii="Times New Roman" w:hAnsi="Times New Roman" w:cs="Times New Roman"/>
                <w:sz w:val="24"/>
                <w:szCs w:val="24"/>
              </w:rPr>
              <w:t>Against</w:t>
            </w:r>
            <w:proofErr w:type="spellEnd"/>
          </w:p>
        </w:tc>
        <w:tc>
          <w:tcPr>
            <w:tcW w:w="1576" w:type="dxa"/>
          </w:tcPr>
          <w:p w:rsidR="00DD7F81" w:rsidRPr="00E94D91" w:rsidRDefault="00DD7F81" w:rsidP="004E0C7A">
            <w:pPr>
              <w:spacing w:line="276" w:lineRule="auto"/>
              <w:jc w:val="center"/>
              <w:rPr>
                <w:rFonts w:ascii="Times New Roman" w:hAnsi="Times New Roman" w:cs="Times New Roman"/>
                <w:sz w:val="24"/>
                <w:szCs w:val="24"/>
              </w:rPr>
            </w:pPr>
            <w:r w:rsidRPr="00E94D91">
              <w:rPr>
                <w:rFonts w:ascii="Times New Roman" w:hAnsi="Times New Roman" w:cs="Times New Roman"/>
                <w:sz w:val="24"/>
                <w:szCs w:val="24"/>
              </w:rPr>
              <w:t>0</w:t>
            </w:r>
          </w:p>
        </w:tc>
      </w:tr>
      <w:tr w:rsidR="00DD7F81" w:rsidRPr="00E94D91" w:rsidTr="004E0C7A">
        <w:trPr>
          <w:trHeight w:val="293"/>
        </w:trPr>
        <w:tc>
          <w:tcPr>
            <w:tcW w:w="1036" w:type="dxa"/>
          </w:tcPr>
          <w:p w:rsidR="00DD7F81" w:rsidRPr="00E94D91" w:rsidRDefault="00DD7F81" w:rsidP="004E0C7A">
            <w:pPr>
              <w:spacing w:line="276" w:lineRule="auto"/>
              <w:jc w:val="center"/>
              <w:rPr>
                <w:rFonts w:ascii="Times New Roman" w:hAnsi="Times New Roman" w:cs="Times New Roman"/>
                <w:sz w:val="24"/>
                <w:szCs w:val="24"/>
              </w:rPr>
            </w:pPr>
            <w:r w:rsidRPr="00E94D91">
              <w:rPr>
                <w:rFonts w:ascii="Times New Roman" w:hAnsi="Times New Roman" w:cs="Times New Roman"/>
                <w:sz w:val="24"/>
                <w:szCs w:val="24"/>
              </w:rPr>
              <w:t>10</w:t>
            </w:r>
          </w:p>
        </w:tc>
        <w:tc>
          <w:tcPr>
            <w:tcW w:w="1051" w:type="dxa"/>
          </w:tcPr>
          <w:p w:rsidR="00DD7F81" w:rsidRPr="00E94D91" w:rsidRDefault="00DD7F81" w:rsidP="004E0C7A">
            <w:pPr>
              <w:spacing w:line="276" w:lineRule="auto"/>
              <w:jc w:val="center"/>
              <w:rPr>
                <w:rFonts w:ascii="Times New Roman" w:hAnsi="Times New Roman" w:cs="Times New Roman"/>
                <w:sz w:val="24"/>
                <w:szCs w:val="24"/>
              </w:rPr>
            </w:pPr>
            <w:r w:rsidRPr="00E94D91">
              <w:rPr>
                <w:rFonts w:ascii="Times New Roman" w:hAnsi="Times New Roman" w:cs="Times New Roman"/>
                <w:sz w:val="24"/>
                <w:szCs w:val="24"/>
              </w:rPr>
              <w:t>2</w:t>
            </w:r>
          </w:p>
        </w:tc>
        <w:tc>
          <w:tcPr>
            <w:tcW w:w="1079" w:type="dxa"/>
          </w:tcPr>
          <w:p w:rsidR="00DD7F81" w:rsidRPr="00E94D91" w:rsidRDefault="00DD7F81" w:rsidP="004E0C7A">
            <w:pPr>
              <w:spacing w:line="276" w:lineRule="auto"/>
              <w:jc w:val="center"/>
              <w:rPr>
                <w:rFonts w:ascii="Times New Roman" w:hAnsi="Times New Roman" w:cs="Times New Roman"/>
                <w:sz w:val="24"/>
                <w:szCs w:val="24"/>
              </w:rPr>
            </w:pPr>
            <w:r w:rsidRPr="00E94D91">
              <w:rPr>
                <w:rFonts w:ascii="Times New Roman" w:hAnsi="Times New Roman" w:cs="Times New Roman"/>
                <w:sz w:val="24"/>
                <w:szCs w:val="24"/>
              </w:rPr>
              <w:t>.2</w:t>
            </w:r>
          </w:p>
        </w:tc>
        <w:tc>
          <w:tcPr>
            <w:tcW w:w="1135" w:type="dxa"/>
          </w:tcPr>
          <w:p w:rsidR="00DD7F81" w:rsidRPr="00E94D91" w:rsidRDefault="00DD7F81" w:rsidP="004E0C7A">
            <w:pPr>
              <w:spacing w:line="276" w:lineRule="auto"/>
              <w:jc w:val="center"/>
              <w:rPr>
                <w:rFonts w:ascii="Times New Roman" w:hAnsi="Times New Roman" w:cs="Times New Roman"/>
                <w:sz w:val="24"/>
                <w:szCs w:val="24"/>
              </w:rPr>
            </w:pPr>
            <w:r w:rsidRPr="00E94D91">
              <w:rPr>
                <w:rFonts w:ascii="Times New Roman" w:hAnsi="Times New Roman" w:cs="Times New Roman"/>
                <w:sz w:val="24"/>
                <w:szCs w:val="24"/>
              </w:rPr>
              <w:t>Linke</w:t>
            </w:r>
          </w:p>
        </w:tc>
        <w:tc>
          <w:tcPr>
            <w:tcW w:w="1100" w:type="dxa"/>
          </w:tcPr>
          <w:p w:rsidR="00DD7F81" w:rsidRPr="00E94D91" w:rsidRDefault="00DD7F81" w:rsidP="004E0C7A">
            <w:pPr>
              <w:spacing w:line="276" w:lineRule="auto"/>
              <w:jc w:val="center"/>
              <w:rPr>
                <w:rFonts w:ascii="Times New Roman" w:hAnsi="Times New Roman" w:cs="Times New Roman"/>
                <w:sz w:val="24"/>
                <w:szCs w:val="24"/>
              </w:rPr>
            </w:pPr>
            <w:proofErr w:type="spellStart"/>
            <w:r w:rsidRPr="00E94D91">
              <w:rPr>
                <w:rFonts w:ascii="Times New Roman" w:hAnsi="Times New Roman" w:cs="Times New Roman"/>
                <w:sz w:val="24"/>
                <w:szCs w:val="24"/>
              </w:rPr>
              <w:t>Against</w:t>
            </w:r>
            <w:proofErr w:type="spellEnd"/>
          </w:p>
        </w:tc>
        <w:tc>
          <w:tcPr>
            <w:tcW w:w="1576" w:type="dxa"/>
          </w:tcPr>
          <w:p w:rsidR="00DD7F81" w:rsidRPr="00E94D91" w:rsidRDefault="00DD7F81" w:rsidP="004E0C7A">
            <w:pPr>
              <w:spacing w:line="276" w:lineRule="auto"/>
              <w:jc w:val="center"/>
              <w:rPr>
                <w:rFonts w:ascii="Times New Roman" w:hAnsi="Times New Roman" w:cs="Times New Roman"/>
                <w:sz w:val="24"/>
                <w:szCs w:val="24"/>
              </w:rPr>
            </w:pPr>
            <w:r w:rsidRPr="00E94D91">
              <w:rPr>
                <w:rFonts w:ascii="Times New Roman" w:hAnsi="Times New Roman" w:cs="Times New Roman"/>
                <w:sz w:val="24"/>
                <w:szCs w:val="24"/>
              </w:rPr>
              <w:t>0</w:t>
            </w:r>
          </w:p>
        </w:tc>
      </w:tr>
    </w:tbl>
    <w:p w:rsidR="00DD7F81" w:rsidRPr="00E94D91" w:rsidRDefault="00DD7F81" w:rsidP="00DD7F81">
      <w:pPr>
        <w:rPr>
          <w:rFonts w:ascii="Times New Roman" w:hAnsi="Times New Roman" w:cs="Times New Roman"/>
          <w:sz w:val="24"/>
          <w:szCs w:val="24"/>
          <w:lang w:val="en-US"/>
        </w:rPr>
      </w:pPr>
    </w:p>
    <w:p w:rsidR="00103E55" w:rsidRPr="00467904" w:rsidRDefault="00CF47B9" w:rsidP="00103E55">
      <w:pPr>
        <w:rPr>
          <w:rFonts w:ascii="Times New Roman" w:hAnsi="Times New Roman" w:cs="Times New Roman"/>
          <w:b/>
          <w:sz w:val="24"/>
          <w:szCs w:val="24"/>
          <w:lang w:val="en-US"/>
        </w:rPr>
      </w:pPr>
      <w:r>
        <w:rPr>
          <w:rFonts w:ascii="Times New Roman" w:hAnsi="Times New Roman" w:cs="Times New Roman"/>
          <w:b/>
          <w:sz w:val="24"/>
          <w:szCs w:val="24"/>
          <w:lang w:val="en-US"/>
        </w:rPr>
        <w:br w:type="page"/>
      </w:r>
      <w:r w:rsidR="00103E55" w:rsidRPr="00325CB3">
        <w:rPr>
          <w:rFonts w:ascii="Times New Roman" w:hAnsi="Times New Roman" w:cs="Times New Roman"/>
          <w:b/>
          <w:sz w:val="24"/>
          <w:szCs w:val="24"/>
          <w:lang w:val="en-US"/>
        </w:rPr>
        <w:lastRenderedPageBreak/>
        <w:t xml:space="preserve">Online </w:t>
      </w:r>
      <w:r w:rsidR="00103E55">
        <w:rPr>
          <w:rFonts w:ascii="Times New Roman" w:hAnsi="Times New Roman" w:cs="Times New Roman"/>
          <w:b/>
          <w:sz w:val="24"/>
          <w:szCs w:val="24"/>
          <w:lang w:val="en-US"/>
        </w:rPr>
        <w:t>A</w:t>
      </w:r>
      <w:r w:rsidR="00103E55" w:rsidRPr="00325CB3">
        <w:rPr>
          <w:rFonts w:ascii="Times New Roman" w:hAnsi="Times New Roman" w:cs="Times New Roman"/>
          <w:b/>
          <w:sz w:val="24"/>
          <w:szCs w:val="24"/>
          <w:lang w:val="en-US"/>
        </w:rPr>
        <w:t xml:space="preserve">ppendix </w:t>
      </w:r>
      <w:r w:rsidR="00343E04">
        <w:rPr>
          <w:rFonts w:ascii="Times New Roman" w:hAnsi="Times New Roman" w:cs="Times New Roman"/>
          <w:b/>
          <w:sz w:val="24"/>
          <w:szCs w:val="24"/>
          <w:lang w:val="en-US"/>
        </w:rPr>
        <w:t>3</w:t>
      </w:r>
      <w:r w:rsidR="00103E55" w:rsidRPr="00325CB3">
        <w:rPr>
          <w:rFonts w:ascii="Times New Roman" w:hAnsi="Times New Roman" w:cs="Times New Roman"/>
          <w:b/>
          <w:sz w:val="24"/>
          <w:szCs w:val="24"/>
          <w:lang w:val="en-US"/>
        </w:rPr>
        <w:t xml:space="preserve">: Multilevel logistic regression models predicting whether a party was in </w:t>
      </w:r>
      <w:proofErr w:type="spellStart"/>
      <w:r w:rsidR="00103E55" w:rsidRPr="00325CB3">
        <w:rPr>
          <w:rFonts w:ascii="Times New Roman" w:hAnsi="Times New Roman" w:cs="Times New Roman"/>
          <w:b/>
          <w:sz w:val="24"/>
          <w:szCs w:val="24"/>
          <w:lang w:val="en-US"/>
        </w:rPr>
        <w:t>favo</w:t>
      </w:r>
      <w:r w:rsidR="00682428">
        <w:rPr>
          <w:rFonts w:ascii="Times New Roman" w:hAnsi="Times New Roman" w:cs="Times New Roman"/>
          <w:b/>
          <w:sz w:val="24"/>
          <w:szCs w:val="24"/>
          <w:lang w:val="en-US"/>
        </w:rPr>
        <w:t>u</w:t>
      </w:r>
      <w:r w:rsidR="00103E55" w:rsidRPr="00325CB3">
        <w:rPr>
          <w:rFonts w:ascii="Times New Roman" w:hAnsi="Times New Roman" w:cs="Times New Roman"/>
          <w:b/>
          <w:sz w:val="24"/>
          <w:szCs w:val="24"/>
          <w:lang w:val="en-US"/>
        </w:rPr>
        <w:t>r</w:t>
      </w:r>
      <w:proofErr w:type="spellEnd"/>
      <w:r w:rsidR="00103E55" w:rsidRPr="00325CB3">
        <w:rPr>
          <w:rFonts w:ascii="Times New Roman" w:hAnsi="Times New Roman" w:cs="Times New Roman"/>
          <w:b/>
          <w:sz w:val="24"/>
          <w:szCs w:val="24"/>
          <w:lang w:val="en-US"/>
        </w:rPr>
        <w:t xml:space="preserve"> of a policy issue </w:t>
      </w:r>
    </w:p>
    <w:tbl>
      <w:tblPr>
        <w:tblW w:w="5000" w:type="pct"/>
        <w:tblLook w:val="0000" w:firstRow="0" w:lastRow="0" w:firstColumn="0" w:lastColumn="0" w:noHBand="0" w:noVBand="0"/>
      </w:tblPr>
      <w:tblGrid>
        <w:gridCol w:w="1913"/>
        <w:gridCol w:w="1475"/>
        <w:gridCol w:w="1475"/>
        <w:gridCol w:w="1475"/>
        <w:gridCol w:w="1475"/>
        <w:gridCol w:w="1475"/>
      </w:tblGrid>
      <w:tr w:rsidR="00103E55" w:rsidRPr="006F20C6" w:rsidTr="004E0C7A">
        <w:tc>
          <w:tcPr>
            <w:tcW w:w="1030" w:type="pct"/>
            <w:tcBorders>
              <w:top w:val="single" w:sz="4" w:space="0" w:color="auto"/>
              <w:left w:val="nil"/>
              <w:bottom w:val="single" w:sz="4" w:space="0" w:color="auto"/>
              <w:right w:val="nil"/>
            </w:tcBorders>
          </w:tcPr>
          <w:p w:rsidR="00103E55" w:rsidRPr="006F20C6" w:rsidRDefault="00103E55" w:rsidP="004E0C7A">
            <w:pPr>
              <w:widowControl w:val="0"/>
              <w:autoSpaceDE w:val="0"/>
              <w:autoSpaceDN w:val="0"/>
              <w:adjustRightInd w:val="0"/>
              <w:spacing w:after="0" w:line="240" w:lineRule="auto"/>
              <w:rPr>
                <w:rFonts w:ascii="Times New Roman" w:hAnsi="Times New Roman" w:cs="Times New Roman"/>
                <w:b/>
                <w:sz w:val="24"/>
                <w:szCs w:val="24"/>
                <w:lang w:val="en-US"/>
              </w:rPr>
            </w:pPr>
            <w:r w:rsidRPr="006F20C6">
              <w:rPr>
                <w:rFonts w:ascii="Times New Roman" w:hAnsi="Times New Roman" w:cs="Times New Roman"/>
                <w:b/>
                <w:sz w:val="24"/>
                <w:szCs w:val="24"/>
                <w:lang w:val="en-US"/>
              </w:rPr>
              <w:br/>
              <w:t>Effect</w:t>
            </w:r>
          </w:p>
        </w:tc>
        <w:tc>
          <w:tcPr>
            <w:tcW w:w="794" w:type="pct"/>
            <w:tcBorders>
              <w:top w:val="single" w:sz="4" w:space="0" w:color="auto"/>
              <w:left w:val="nil"/>
              <w:bottom w:val="single" w:sz="4" w:space="0" w:color="auto"/>
              <w:right w:val="nil"/>
            </w:tcBorders>
          </w:tcPr>
          <w:p w:rsidR="00103E55" w:rsidRPr="006F20C6" w:rsidRDefault="00103E55"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6F20C6">
              <w:rPr>
                <w:rFonts w:ascii="Times New Roman" w:hAnsi="Times New Roman" w:cs="Times New Roman"/>
                <w:b/>
                <w:sz w:val="24"/>
                <w:szCs w:val="24"/>
                <w:lang w:val="en-US"/>
              </w:rPr>
              <w:br/>
              <w:t>Model 1</w:t>
            </w:r>
          </w:p>
        </w:tc>
        <w:tc>
          <w:tcPr>
            <w:tcW w:w="794" w:type="pct"/>
            <w:tcBorders>
              <w:top w:val="single" w:sz="4" w:space="0" w:color="auto"/>
              <w:left w:val="nil"/>
              <w:bottom w:val="single" w:sz="4" w:space="0" w:color="auto"/>
              <w:right w:val="nil"/>
            </w:tcBorders>
          </w:tcPr>
          <w:p w:rsidR="00103E55" w:rsidRPr="006F20C6" w:rsidRDefault="00103E55"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6F20C6">
              <w:rPr>
                <w:rFonts w:ascii="Times New Roman" w:hAnsi="Times New Roman" w:cs="Times New Roman"/>
                <w:b/>
                <w:sz w:val="24"/>
                <w:szCs w:val="24"/>
                <w:lang w:val="en-US"/>
              </w:rPr>
              <w:br/>
              <w:t>Model 2</w:t>
            </w:r>
          </w:p>
        </w:tc>
        <w:tc>
          <w:tcPr>
            <w:tcW w:w="794" w:type="pct"/>
            <w:tcBorders>
              <w:top w:val="single" w:sz="4" w:space="0" w:color="auto"/>
              <w:left w:val="nil"/>
              <w:bottom w:val="single" w:sz="4" w:space="0" w:color="auto"/>
              <w:right w:val="nil"/>
            </w:tcBorders>
          </w:tcPr>
          <w:p w:rsidR="00103E55" w:rsidRPr="006F20C6" w:rsidRDefault="00103E55"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6F20C6">
              <w:rPr>
                <w:rFonts w:ascii="Times New Roman" w:hAnsi="Times New Roman" w:cs="Times New Roman"/>
                <w:b/>
                <w:sz w:val="24"/>
                <w:szCs w:val="24"/>
                <w:lang w:val="en-US"/>
              </w:rPr>
              <w:br/>
              <w:t>Model 3</w:t>
            </w:r>
          </w:p>
        </w:tc>
        <w:tc>
          <w:tcPr>
            <w:tcW w:w="794" w:type="pct"/>
            <w:tcBorders>
              <w:top w:val="single" w:sz="4" w:space="0" w:color="auto"/>
              <w:left w:val="nil"/>
              <w:bottom w:val="single" w:sz="4" w:space="0" w:color="auto"/>
              <w:right w:val="nil"/>
            </w:tcBorders>
          </w:tcPr>
          <w:p w:rsidR="00103E55" w:rsidRPr="006F20C6" w:rsidRDefault="00103E55"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6F20C6">
              <w:rPr>
                <w:rFonts w:ascii="Times New Roman" w:hAnsi="Times New Roman" w:cs="Times New Roman"/>
                <w:b/>
                <w:sz w:val="24"/>
                <w:szCs w:val="24"/>
                <w:lang w:val="en-US"/>
              </w:rPr>
              <w:br/>
              <w:t>Model 4</w:t>
            </w:r>
          </w:p>
        </w:tc>
        <w:tc>
          <w:tcPr>
            <w:tcW w:w="794" w:type="pct"/>
            <w:tcBorders>
              <w:top w:val="single" w:sz="4" w:space="0" w:color="auto"/>
              <w:left w:val="nil"/>
              <w:bottom w:val="single" w:sz="4" w:space="0" w:color="auto"/>
              <w:right w:val="nil"/>
            </w:tcBorders>
          </w:tcPr>
          <w:p w:rsidR="00103E55" w:rsidRPr="006F20C6" w:rsidRDefault="00103E55"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6F20C6">
              <w:rPr>
                <w:rFonts w:ascii="Times New Roman" w:hAnsi="Times New Roman" w:cs="Times New Roman"/>
                <w:b/>
                <w:sz w:val="24"/>
                <w:szCs w:val="24"/>
                <w:lang w:val="en-US"/>
              </w:rPr>
              <w:br/>
              <w:t>Model 5</w:t>
            </w:r>
            <w:r w:rsidRPr="006F20C6">
              <w:rPr>
                <w:rFonts w:ascii="Times New Roman" w:hAnsi="Times New Roman" w:cs="Times New Roman"/>
                <w:b/>
                <w:sz w:val="24"/>
                <w:szCs w:val="24"/>
                <w:lang w:val="en-US"/>
              </w:rPr>
              <w:br/>
            </w:r>
          </w:p>
        </w:tc>
      </w:tr>
      <w:tr w:rsidR="00103E55" w:rsidTr="004E0C7A">
        <w:tc>
          <w:tcPr>
            <w:tcW w:w="1030" w:type="pct"/>
            <w:tcBorders>
              <w:top w:val="nil"/>
              <w:left w:val="nil"/>
              <w:bottom w:val="nil"/>
              <w:right w:val="nil"/>
            </w:tcBorders>
          </w:tcPr>
          <w:p w:rsidR="00103E55" w:rsidRDefault="00103E55"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Supporter preferences</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4.55***</w:t>
            </w:r>
            <w:r>
              <w:rPr>
                <w:rFonts w:ascii="Times New Roman" w:hAnsi="Times New Roman" w:cs="Times New Roman"/>
                <w:sz w:val="24"/>
                <w:szCs w:val="24"/>
                <w:lang w:val="en-US"/>
              </w:rPr>
              <w:br/>
              <w:t>(0.88)</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4.54***</w:t>
            </w:r>
            <w:r>
              <w:rPr>
                <w:rFonts w:ascii="Times New Roman" w:hAnsi="Times New Roman" w:cs="Times New Roman"/>
                <w:sz w:val="24"/>
                <w:szCs w:val="24"/>
                <w:lang w:val="en-US"/>
              </w:rPr>
              <w:br/>
              <w:t>(0.89)</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0.28</w:t>
            </w:r>
            <w:r>
              <w:rPr>
                <w:rFonts w:ascii="Times New Roman" w:hAnsi="Times New Roman" w:cs="Times New Roman"/>
                <w:sz w:val="24"/>
                <w:szCs w:val="24"/>
                <w:lang w:val="en-US"/>
              </w:rPr>
              <w:br/>
              <w:t>(1.92)</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7.76***</w:t>
            </w:r>
            <w:r>
              <w:rPr>
                <w:rFonts w:ascii="Times New Roman" w:hAnsi="Times New Roman" w:cs="Times New Roman"/>
                <w:sz w:val="24"/>
                <w:szCs w:val="24"/>
                <w:lang w:val="en-US"/>
              </w:rPr>
              <w:br/>
              <w:t>(1.45)</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6.90*</w:t>
            </w:r>
            <w:r>
              <w:rPr>
                <w:rFonts w:ascii="Times New Roman" w:hAnsi="Times New Roman" w:cs="Times New Roman"/>
                <w:sz w:val="24"/>
                <w:szCs w:val="24"/>
                <w:lang w:val="en-US"/>
              </w:rPr>
              <w:br/>
              <w:t>(3.09)</w:t>
            </w:r>
          </w:p>
        </w:tc>
      </w:tr>
      <w:tr w:rsidR="00103E55" w:rsidTr="004E0C7A">
        <w:tc>
          <w:tcPr>
            <w:tcW w:w="1030" w:type="pct"/>
            <w:tcBorders>
              <w:top w:val="nil"/>
              <w:left w:val="nil"/>
              <w:bottom w:val="nil"/>
              <w:right w:val="nil"/>
            </w:tcBorders>
          </w:tcPr>
          <w:p w:rsidR="00103E55" w:rsidRDefault="00103E55"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103E55" w:rsidTr="004E0C7A">
        <w:tc>
          <w:tcPr>
            <w:tcW w:w="1030" w:type="pct"/>
            <w:tcBorders>
              <w:top w:val="nil"/>
              <w:left w:val="nil"/>
              <w:bottom w:val="nil"/>
              <w:right w:val="nil"/>
            </w:tcBorders>
          </w:tcPr>
          <w:p w:rsidR="00103E55" w:rsidRDefault="00103E55" w:rsidP="004E0C7A">
            <w:pPr>
              <w:widowControl w:val="0"/>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Nicheness</w:t>
            </w:r>
            <w:proofErr w:type="spellEnd"/>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3.23*</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-0.72</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3.83*</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3.15</w:t>
            </w:r>
          </w:p>
        </w:tc>
      </w:tr>
      <w:tr w:rsidR="00103E55" w:rsidTr="004E0C7A">
        <w:tc>
          <w:tcPr>
            <w:tcW w:w="1030" w:type="pct"/>
            <w:tcBorders>
              <w:top w:val="nil"/>
              <w:left w:val="nil"/>
              <w:bottom w:val="nil"/>
              <w:right w:val="nil"/>
            </w:tcBorders>
          </w:tcPr>
          <w:p w:rsidR="00103E55" w:rsidRDefault="00103E55"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(1.50)</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(2.23)</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(1.60)</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(2.72)</w:t>
            </w:r>
          </w:p>
        </w:tc>
      </w:tr>
      <w:tr w:rsidR="00103E55" w:rsidTr="004E0C7A">
        <w:tc>
          <w:tcPr>
            <w:tcW w:w="1030" w:type="pct"/>
            <w:tcBorders>
              <w:top w:val="nil"/>
              <w:left w:val="nil"/>
              <w:bottom w:val="nil"/>
              <w:right w:val="nil"/>
            </w:tcBorders>
          </w:tcPr>
          <w:p w:rsidR="00103E55" w:rsidRDefault="00103E55"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103E55" w:rsidTr="004E0C7A">
        <w:tc>
          <w:tcPr>
            <w:tcW w:w="1030" w:type="pct"/>
            <w:tcBorders>
              <w:top w:val="nil"/>
              <w:left w:val="nil"/>
              <w:bottom w:val="nil"/>
              <w:right w:val="nil"/>
            </w:tcBorders>
          </w:tcPr>
          <w:p w:rsidR="00103E55" w:rsidRDefault="00103E55"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Supporter preferences* </w:t>
            </w:r>
            <w:proofErr w:type="spellStart"/>
            <w:r>
              <w:rPr>
                <w:rFonts w:ascii="Times New Roman" w:hAnsi="Times New Roman" w:cs="Times New Roman"/>
                <w:sz w:val="24"/>
                <w:szCs w:val="24"/>
                <w:lang w:val="en-US"/>
              </w:rPr>
              <w:t>Nicheness</w:t>
            </w:r>
            <w:proofErr w:type="spellEnd"/>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7.60*</w:t>
            </w:r>
            <w:r>
              <w:rPr>
                <w:rFonts w:ascii="Times New Roman" w:hAnsi="Times New Roman" w:cs="Times New Roman"/>
                <w:sz w:val="24"/>
                <w:szCs w:val="24"/>
                <w:lang w:val="en-US"/>
              </w:rPr>
              <w:br/>
              <w:t>(3.23)</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1.23</w:t>
            </w:r>
            <w:r>
              <w:rPr>
                <w:rFonts w:ascii="Times New Roman" w:hAnsi="Times New Roman" w:cs="Times New Roman"/>
                <w:sz w:val="24"/>
                <w:szCs w:val="24"/>
                <w:lang w:val="en-US"/>
              </w:rPr>
              <w:br/>
              <w:t>(3.96)</w:t>
            </w:r>
          </w:p>
        </w:tc>
      </w:tr>
      <w:tr w:rsidR="00103E55" w:rsidTr="004E0C7A">
        <w:tc>
          <w:tcPr>
            <w:tcW w:w="1030" w:type="pct"/>
            <w:tcBorders>
              <w:top w:val="nil"/>
              <w:left w:val="nil"/>
              <w:bottom w:val="nil"/>
              <w:right w:val="nil"/>
            </w:tcBorders>
          </w:tcPr>
          <w:p w:rsidR="00103E55" w:rsidRDefault="00103E55"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Government party</w:t>
            </w:r>
            <w:r>
              <w:rPr>
                <w:rFonts w:ascii="Times New Roman" w:hAnsi="Times New Roman" w:cs="Times New Roman"/>
                <w:sz w:val="24"/>
                <w:szCs w:val="24"/>
                <w:lang w:val="en-US"/>
              </w:rPr>
              <w:br/>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0.58</w:t>
            </w:r>
            <w:r>
              <w:rPr>
                <w:rFonts w:ascii="Times New Roman" w:hAnsi="Times New Roman" w:cs="Times New Roman"/>
                <w:sz w:val="24"/>
                <w:szCs w:val="24"/>
                <w:lang w:val="en-US"/>
              </w:rPr>
              <w:br/>
              <w:t>(0.54)</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0.48</w:t>
            </w:r>
            <w:r>
              <w:rPr>
                <w:rFonts w:ascii="Times New Roman" w:hAnsi="Times New Roman" w:cs="Times New Roman"/>
                <w:sz w:val="24"/>
                <w:szCs w:val="24"/>
                <w:lang w:val="en-US"/>
              </w:rPr>
              <w:br/>
              <w:t>(0.54)</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3.38***</w:t>
            </w:r>
            <w:r>
              <w:rPr>
                <w:rFonts w:ascii="Times New Roman" w:hAnsi="Times New Roman" w:cs="Times New Roman"/>
                <w:sz w:val="24"/>
                <w:szCs w:val="24"/>
                <w:lang w:val="en-US"/>
              </w:rPr>
              <w:br/>
              <w:t>(0.92)</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3.22**</w:t>
            </w:r>
            <w:r>
              <w:rPr>
                <w:rFonts w:ascii="Times New Roman" w:hAnsi="Times New Roman" w:cs="Times New Roman"/>
                <w:sz w:val="24"/>
                <w:szCs w:val="24"/>
                <w:lang w:val="en-US"/>
              </w:rPr>
              <w:br/>
              <w:t>(1.04)</w:t>
            </w:r>
            <w:r>
              <w:rPr>
                <w:rFonts w:ascii="Times New Roman" w:hAnsi="Times New Roman" w:cs="Times New Roman"/>
                <w:sz w:val="24"/>
                <w:szCs w:val="24"/>
                <w:lang w:val="en-US"/>
              </w:rPr>
              <w:br/>
            </w:r>
          </w:p>
        </w:tc>
      </w:tr>
      <w:tr w:rsidR="00103E55" w:rsidTr="004E0C7A">
        <w:tc>
          <w:tcPr>
            <w:tcW w:w="1030" w:type="pct"/>
            <w:tcBorders>
              <w:top w:val="nil"/>
              <w:left w:val="nil"/>
              <w:bottom w:val="nil"/>
              <w:right w:val="nil"/>
            </w:tcBorders>
          </w:tcPr>
          <w:p w:rsidR="00103E55" w:rsidRDefault="00103E55"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Supporter preferences* Government Party</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-5.57***</w:t>
            </w:r>
            <w:r>
              <w:rPr>
                <w:rFonts w:ascii="Times New Roman" w:hAnsi="Times New Roman" w:cs="Times New Roman"/>
                <w:sz w:val="24"/>
                <w:szCs w:val="24"/>
                <w:lang w:val="en-US"/>
              </w:rPr>
              <w:br/>
              <w:t>(1.46)</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-5.31**</w:t>
            </w:r>
            <w:r>
              <w:rPr>
                <w:rFonts w:ascii="Times New Roman" w:hAnsi="Times New Roman" w:cs="Times New Roman"/>
                <w:sz w:val="24"/>
                <w:szCs w:val="24"/>
                <w:lang w:val="en-US"/>
              </w:rPr>
              <w:br/>
              <w:t>(1.68)</w:t>
            </w:r>
          </w:p>
        </w:tc>
      </w:tr>
      <w:tr w:rsidR="00103E55" w:rsidTr="004E0C7A">
        <w:tc>
          <w:tcPr>
            <w:tcW w:w="1030" w:type="pct"/>
            <w:tcBorders>
              <w:top w:val="nil"/>
              <w:left w:val="nil"/>
              <w:bottom w:val="nil"/>
              <w:right w:val="nil"/>
            </w:tcBorders>
          </w:tcPr>
          <w:p w:rsidR="00103E55" w:rsidRDefault="00103E55"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103E55" w:rsidTr="004E0C7A">
        <w:tc>
          <w:tcPr>
            <w:tcW w:w="1030" w:type="pct"/>
            <w:tcBorders>
              <w:top w:val="nil"/>
              <w:left w:val="nil"/>
              <w:bottom w:val="nil"/>
              <w:right w:val="nil"/>
            </w:tcBorders>
          </w:tcPr>
          <w:p w:rsidR="00103E55" w:rsidRPr="0069636B" w:rsidRDefault="00103E55" w:rsidP="004E0C7A">
            <w:pPr>
              <w:widowControl w:val="0"/>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Controls</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103E55" w:rsidTr="004E0C7A">
        <w:tc>
          <w:tcPr>
            <w:tcW w:w="1030" w:type="pct"/>
            <w:tcBorders>
              <w:top w:val="nil"/>
              <w:left w:val="nil"/>
              <w:bottom w:val="nil"/>
              <w:right w:val="nil"/>
            </w:tcBorders>
          </w:tcPr>
          <w:p w:rsidR="00103E55" w:rsidRDefault="00103E55"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Party (ref: SPD)</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103E55" w:rsidTr="004E0C7A">
        <w:tc>
          <w:tcPr>
            <w:tcW w:w="1030" w:type="pct"/>
            <w:tcBorders>
              <w:top w:val="nil"/>
              <w:left w:val="nil"/>
              <w:bottom w:val="nil"/>
              <w:right w:val="nil"/>
            </w:tcBorders>
          </w:tcPr>
          <w:p w:rsidR="00103E55" w:rsidRDefault="00103E55"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CDU</w:t>
            </w:r>
            <w:r w:rsidR="000E3C22">
              <w:rPr>
                <w:rFonts w:ascii="Times New Roman" w:hAnsi="Times New Roman" w:cs="Times New Roman"/>
                <w:sz w:val="24"/>
                <w:szCs w:val="24"/>
                <w:lang w:val="en-US"/>
              </w:rPr>
              <w:t>/</w:t>
            </w:r>
            <w:r>
              <w:rPr>
                <w:rFonts w:ascii="Times New Roman" w:hAnsi="Times New Roman" w:cs="Times New Roman"/>
                <w:sz w:val="24"/>
                <w:szCs w:val="24"/>
                <w:lang w:val="en-US"/>
              </w:rPr>
              <w:t>CSU</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-0.07</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-1.21+</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-1.17</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-1.27+</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-1.27+</w:t>
            </w:r>
          </w:p>
        </w:tc>
      </w:tr>
      <w:tr w:rsidR="00103E55" w:rsidTr="004E0C7A">
        <w:tc>
          <w:tcPr>
            <w:tcW w:w="1030" w:type="pct"/>
            <w:tcBorders>
              <w:top w:val="nil"/>
              <w:left w:val="nil"/>
              <w:bottom w:val="nil"/>
              <w:right w:val="nil"/>
            </w:tcBorders>
          </w:tcPr>
          <w:p w:rsidR="00103E55" w:rsidRDefault="00103E55"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(0.48)</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(0.73)</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(0.73)</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(0.74)</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(0.74)</w:t>
            </w:r>
          </w:p>
        </w:tc>
      </w:tr>
      <w:tr w:rsidR="00103E55" w:rsidTr="004E0C7A">
        <w:tc>
          <w:tcPr>
            <w:tcW w:w="1030" w:type="pct"/>
            <w:tcBorders>
              <w:top w:val="nil"/>
              <w:left w:val="nil"/>
              <w:bottom w:val="nil"/>
              <w:right w:val="nil"/>
            </w:tcBorders>
          </w:tcPr>
          <w:p w:rsidR="00103E55" w:rsidRDefault="00103E55"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FDP</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-0.44</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-0.38</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-0.33</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0.33</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0.31</w:t>
            </w:r>
          </w:p>
        </w:tc>
      </w:tr>
      <w:tr w:rsidR="00103E55" w:rsidTr="004E0C7A">
        <w:tc>
          <w:tcPr>
            <w:tcW w:w="1030" w:type="pct"/>
            <w:tcBorders>
              <w:top w:val="nil"/>
              <w:left w:val="nil"/>
              <w:bottom w:val="nil"/>
              <w:right w:val="nil"/>
            </w:tcBorders>
          </w:tcPr>
          <w:p w:rsidR="00103E55" w:rsidRDefault="00103E55"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(1.15)</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(1.17)</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(1.16)</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(1.33)</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(1.32)</w:t>
            </w:r>
          </w:p>
        </w:tc>
      </w:tr>
      <w:tr w:rsidR="00103E55" w:rsidTr="004E0C7A">
        <w:tc>
          <w:tcPr>
            <w:tcW w:w="1030" w:type="pct"/>
            <w:tcBorders>
              <w:top w:val="nil"/>
              <w:left w:val="nil"/>
              <w:bottom w:val="nil"/>
              <w:right w:val="nil"/>
            </w:tcBorders>
          </w:tcPr>
          <w:p w:rsidR="00103E55" w:rsidRDefault="00103E55" w:rsidP="004E0C7A">
            <w:pPr>
              <w:widowControl w:val="0"/>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Grüne</w:t>
            </w:r>
            <w:proofErr w:type="spellEnd"/>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0.43</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-0.42</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-0.41</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0.22</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0.19</w:t>
            </w:r>
          </w:p>
        </w:tc>
      </w:tr>
      <w:tr w:rsidR="00103E55" w:rsidTr="004E0C7A">
        <w:tc>
          <w:tcPr>
            <w:tcW w:w="1030" w:type="pct"/>
            <w:tcBorders>
              <w:top w:val="nil"/>
              <w:left w:val="nil"/>
              <w:bottom w:val="nil"/>
              <w:right w:val="nil"/>
            </w:tcBorders>
          </w:tcPr>
          <w:p w:rsidR="00103E55" w:rsidRDefault="00103E55"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(1.24)</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(1.28)</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(1.28)</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(1.47)</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(1.47)</w:t>
            </w:r>
          </w:p>
        </w:tc>
      </w:tr>
      <w:tr w:rsidR="00103E55" w:rsidTr="004E0C7A">
        <w:tc>
          <w:tcPr>
            <w:tcW w:w="1030" w:type="pct"/>
            <w:tcBorders>
              <w:top w:val="nil"/>
              <w:left w:val="nil"/>
              <w:bottom w:val="nil"/>
              <w:right w:val="nil"/>
            </w:tcBorders>
          </w:tcPr>
          <w:p w:rsidR="00103E55" w:rsidRDefault="00103E55" w:rsidP="004E0C7A">
            <w:pPr>
              <w:widowControl w:val="0"/>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Linke</w:t>
            </w:r>
            <w:proofErr w:type="spellEnd"/>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0.15</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-0.58</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-0.66</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-0.11</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-0.15</w:t>
            </w:r>
          </w:p>
        </w:tc>
      </w:tr>
      <w:tr w:rsidR="00103E55" w:rsidTr="004E0C7A">
        <w:tc>
          <w:tcPr>
            <w:tcW w:w="1030" w:type="pct"/>
            <w:tcBorders>
              <w:top w:val="nil"/>
              <w:left w:val="nil"/>
              <w:bottom w:val="nil"/>
              <w:right w:val="nil"/>
            </w:tcBorders>
          </w:tcPr>
          <w:p w:rsidR="00103E55" w:rsidRDefault="00103E55"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(1.21)</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(1.25)</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(1.25)</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(1.43)</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(1.42)</w:t>
            </w:r>
          </w:p>
        </w:tc>
      </w:tr>
      <w:tr w:rsidR="00103E55" w:rsidTr="004E0C7A">
        <w:tc>
          <w:tcPr>
            <w:tcW w:w="1030" w:type="pct"/>
            <w:tcBorders>
              <w:top w:val="nil"/>
              <w:left w:val="nil"/>
              <w:bottom w:val="nil"/>
              <w:right w:val="nil"/>
            </w:tcBorders>
          </w:tcPr>
          <w:p w:rsidR="00103E55" w:rsidRDefault="00103E55"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Party size</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0.03</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0.03</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0.06</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0.05</w:t>
            </w:r>
          </w:p>
        </w:tc>
      </w:tr>
      <w:tr w:rsidR="00103E55" w:rsidTr="004E0C7A">
        <w:tc>
          <w:tcPr>
            <w:tcW w:w="1030" w:type="pct"/>
            <w:tcBorders>
              <w:top w:val="nil"/>
              <w:left w:val="nil"/>
              <w:bottom w:val="nil"/>
              <w:right w:val="nil"/>
            </w:tcBorders>
          </w:tcPr>
          <w:p w:rsidR="00103E55" w:rsidRDefault="00103E55"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(0.04)</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(0.04)</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(0.05)</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(0.05)</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(0.05)</w:t>
            </w:r>
          </w:p>
        </w:tc>
      </w:tr>
      <w:tr w:rsidR="00103E55" w:rsidTr="004E0C7A">
        <w:tc>
          <w:tcPr>
            <w:tcW w:w="1030" w:type="pct"/>
            <w:tcBorders>
              <w:top w:val="nil"/>
              <w:left w:val="nil"/>
              <w:bottom w:val="nil"/>
              <w:right w:val="nil"/>
            </w:tcBorders>
          </w:tcPr>
          <w:p w:rsidR="00103E55" w:rsidRDefault="00103E55"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Media Salience</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-0.09</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-0.08</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-0.05</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-0.05</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-0.05</w:t>
            </w:r>
          </w:p>
        </w:tc>
      </w:tr>
      <w:tr w:rsidR="00103E55" w:rsidTr="004E0C7A">
        <w:tc>
          <w:tcPr>
            <w:tcW w:w="1030" w:type="pct"/>
            <w:tcBorders>
              <w:top w:val="nil"/>
              <w:left w:val="nil"/>
              <w:bottom w:val="nil"/>
              <w:right w:val="nil"/>
            </w:tcBorders>
          </w:tcPr>
          <w:p w:rsidR="00103E55" w:rsidRDefault="00103E55"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(0.39)</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(0.38)</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(0.38)</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(0.41)</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(0.41)</w:t>
            </w:r>
          </w:p>
        </w:tc>
      </w:tr>
      <w:tr w:rsidR="00103E55" w:rsidTr="004E0C7A">
        <w:tc>
          <w:tcPr>
            <w:tcW w:w="1030" w:type="pct"/>
            <w:tcBorders>
              <w:top w:val="nil"/>
              <w:left w:val="nil"/>
              <w:bottom w:val="nil"/>
              <w:right w:val="nil"/>
            </w:tcBorders>
          </w:tcPr>
          <w:p w:rsidR="00103E55" w:rsidRDefault="00103E55"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Constant</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-2.87+</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-4.66*</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-2.46</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-7.71**</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-7.18*</w:t>
            </w:r>
          </w:p>
        </w:tc>
      </w:tr>
      <w:tr w:rsidR="00103E55" w:rsidTr="004E0C7A">
        <w:tc>
          <w:tcPr>
            <w:tcW w:w="1030" w:type="pct"/>
            <w:tcBorders>
              <w:top w:val="nil"/>
              <w:left w:val="nil"/>
              <w:bottom w:val="nil"/>
              <w:right w:val="nil"/>
            </w:tcBorders>
          </w:tcPr>
          <w:p w:rsidR="00103E55" w:rsidRDefault="00103E55"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(1.57)</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(1.88)</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(2.07)</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(2.36)</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(2.87)</w:t>
            </w:r>
          </w:p>
        </w:tc>
      </w:tr>
      <w:tr w:rsidR="00103E55" w:rsidTr="004E0C7A">
        <w:tc>
          <w:tcPr>
            <w:tcW w:w="1030" w:type="pct"/>
            <w:tcBorders>
              <w:top w:val="single" w:sz="4" w:space="0" w:color="auto"/>
              <w:left w:val="nil"/>
              <w:bottom w:val="single" w:sz="4" w:space="0" w:color="auto"/>
              <w:right w:val="nil"/>
            </w:tcBorders>
          </w:tcPr>
          <w:p w:rsidR="00103E55" w:rsidRDefault="00103E55"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Coalition fixed-effects</w:t>
            </w:r>
          </w:p>
        </w:tc>
        <w:tc>
          <w:tcPr>
            <w:tcW w:w="794" w:type="pct"/>
            <w:tcBorders>
              <w:top w:val="single" w:sz="4" w:space="0" w:color="auto"/>
              <w:left w:val="nil"/>
              <w:bottom w:val="single" w:sz="4" w:space="0" w:color="auto"/>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794" w:type="pct"/>
            <w:tcBorders>
              <w:top w:val="single" w:sz="4" w:space="0" w:color="auto"/>
              <w:left w:val="nil"/>
              <w:bottom w:val="single" w:sz="4" w:space="0" w:color="auto"/>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794" w:type="pct"/>
            <w:tcBorders>
              <w:top w:val="single" w:sz="4" w:space="0" w:color="auto"/>
              <w:left w:val="nil"/>
              <w:bottom w:val="single" w:sz="4" w:space="0" w:color="auto"/>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794" w:type="pct"/>
            <w:tcBorders>
              <w:top w:val="single" w:sz="4" w:space="0" w:color="auto"/>
              <w:left w:val="nil"/>
              <w:bottom w:val="single" w:sz="4" w:space="0" w:color="auto"/>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794" w:type="pct"/>
            <w:tcBorders>
              <w:top w:val="single" w:sz="4" w:space="0" w:color="auto"/>
              <w:left w:val="nil"/>
              <w:bottom w:val="single" w:sz="4" w:space="0" w:color="auto"/>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r>
      <w:tr w:rsidR="00103E55" w:rsidTr="004E0C7A">
        <w:tc>
          <w:tcPr>
            <w:tcW w:w="1030" w:type="pct"/>
            <w:tcBorders>
              <w:top w:val="single" w:sz="4" w:space="0" w:color="auto"/>
              <w:left w:val="nil"/>
              <w:bottom w:val="single" w:sz="4" w:space="0" w:color="auto"/>
              <w:right w:val="nil"/>
            </w:tcBorders>
          </w:tcPr>
          <w:p w:rsidR="00103E55" w:rsidRDefault="00103E55"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Policy-level random intercepts</w:t>
            </w:r>
          </w:p>
        </w:tc>
        <w:tc>
          <w:tcPr>
            <w:tcW w:w="794" w:type="pct"/>
            <w:tcBorders>
              <w:top w:val="single" w:sz="4" w:space="0" w:color="auto"/>
              <w:left w:val="nil"/>
              <w:bottom w:val="single" w:sz="4" w:space="0" w:color="auto"/>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794" w:type="pct"/>
            <w:tcBorders>
              <w:top w:val="single" w:sz="4" w:space="0" w:color="auto"/>
              <w:left w:val="nil"/>
              <w:bottom w:val="single" w:sz="4" w:space="0" w:color="auto"/>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794" w:type="pct"/>
            <w:tcBorders>
              <w:top w:val="single" w:sz="4" w:space="0" w:color="auto"/>
              <w:left w:val="nil"/>
              <w:bottom w:val="single" w:sz="4" w:space="0" w:color="auto"/>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794" w:type="pct"/>
            <w:tcBorders>
              <w:top w:val="single" w:sz="4" w:space="0" w:color="auto"/>
              <w:left w:val="nil"/>
              <w:bottom w:val="single" w:sz="4" w:space="0" w:color="auto"/>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794" w:type="pct"/>
            <w:tcBorders>
              <w:top w:val="single" w:sz="4" w:space="0" w:color="auto"/>
              <w:left w:val="nil"/>
              <w:bottom w:val="single" w:sz="4" w:space="0" w:color="auto"/>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r>
      <w:tr w:rsidR="00103E55" w:rsidTr="004E0C7A">
        <w:tc>
          <w:tcPr>
            <w:tcW w:w="1030" w:type="pct"/>
            <w:tcBorders>
              <w:top w:val="single" w:sz="4" w:space="0" w:color="auto"/>
              <w:left w:val="nil"/>
              <w:bottom w:val="nil"/>
              <w:right w:val="nil"/>
            </w:tcBorders>
          </w:tcPr>
          <w:p w:rsidR="00103E55" w:rsidRDefault="00103E55"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Number of Cases</w:t>
            </w:r>
          </w:p>
        </w:tc>
        <w:tc>
          <w:tcPr>
            <w:tcW w:w="794" w:type="pct"/>
            <w:tcBorders>
              <w:top w:val="single" w:sz="4" w:space="0" w:color="auto"/>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334</w:t>
            </w:r>
          </w:p>
        </w:tc>
        <w:tc>
          <w:tcPr>
            <w:tcW w:w="794" w:type="pct"/>
            <w:tcBorders>
              <w:top w:val="single" w:sz="4" w:space="0" w:color="auto"/>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334</w:t>
            </w:r>
          </w:p>
        </w:tc>
        <w:tc>
          <w:tcPr>
            <w:tcW w:w="794" w:type="pct"/>
            <w:tcBorders>
              <w:top w:val="single" w:sz="4" w:space="0" w:color="auto"/>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334</w:t>
            </w:r>
          </w:p>
        </w:tc>
        <w:tc>
          <w:tcPr>
            <w:tcW w:w="794" w:type="pct"/>
            <w:tcBorders>
              <w:top w:val="single" w:sz="4" w:space="0" w:color="auto"/>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334</w:t>
            </w:r>
          </w:p>
        </w:tc>
        <w:tc>
          <w:tcPr>
            <w:tcW w:w="794" w:type="pct"/>
            <w:tcBorders>
              <w:top w:val="single" w:sz="4" w:space="0" w:color="auto"/>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334</w:t>
            </w:r>
          </w:p>
        </w:tc>
      </w:tr>
      <w:tr w:rsidR="00103E55" w:rsidTr="004E0C7A">
        <w:tc>
          <w:tcPr>
            <w:tcW w:w="1030" w:type="pct"/>
            <w:tcBorders>
              <w:top w:val="nil"/>
              <w:left w:val="nil"/>
              <w:bottom w:val="nil"/>
              <w:right w:val="nil"/>
            </w:tcBorders>
          </w:tcPr>
          <w:p w:rsidR="00103E55" w:rsidRDefault="00103E55"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AIC</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416</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414</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411</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399</w:t>
            </w:r>
          </w:p>
        </w:tc>
        <w:tc>
          <w:tcPr>
            <w:tcW w:w="794" w:type="pct"/>
            <w:tcBorders>
              <w:top w:val="nil"/>
              <w:left w:val="nil"/>
              <w:bottom w:val="nil"/>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401</w:t>
            </w:r>
          </w:p>
        </w:tc>
      </w:tr>
      <w:tr w:rsidR="00103E55" w:rsidTr="004E0C7A">
        <w:tc>
          <w:tcPr>
            <w:tcW w:w="1030" w:type="pct"/>
            <w:tcBorders>
              <w:top w:val="nil"/>
              <w:left w:val="nil"/>
              <w:bottom w:val="single" w:sz="4" w:space="0" w:color="auto"/>
              <w:right w:val="nil"/>
            </w:tcBorders>
          </w:tcPr>
          <w:p w:rsidR="00103E55" w:rsidRDefault="00103E55"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BIC</w:t>
            </w:r>
          </w:p>
        </w:tc>
        <w:tc>
          <w:tcPr>
            <w:tcW w:w="794" w:type="pct"/>
            <w:tcBorders>
              <w:top w:val="nil"/>
              <w:left w:val="nil"/>
              <w:bottom w:val="single" w:sz="4" w:space="0" w:color="auto"/>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465</w:t>
            </w:r>
          </w:p>
        </w:tc>
        <w:tc>
          <w:tcPr>
            <w:tcW w:w="794" w:type="pct"/>
            <w:tcBorders>
              <w:top w:val="nil"/>
              <w:left w:val="nil"/>
              <w:bottom w:val="single" w:sz="4" w:space="0" w:color="auto"/>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472</w:t>
            </w:r>
          </w:p>
        </w:tc>
        <w:tc>
          <w:tcPr>
            <w:tcW w:w="794" w:type="pct"/>
            <w:tcBorders>
              <w:top w:val="nil"/>
              <w:left w:val="nil"/>
              <w:bottom w:val="single" w:sz="4" w:space="0" w:color="auto"/>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472</w:t>
            </w:r>
          </w:p>
        </w:tc>
        <w:tc>
          <w:tcPr>
            <w:tcW w:w="794" w:type="pct"/>
            <w:tcBorders>
              <w:top w:val="nil"/>
              <w:left w:val="nil"/>
              <w:bottom w:val="single" w:sz="4" w:space="0" w:color="auto"/>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460</w:t>
            </w:r>
          </w:p>
        </w:tc>
        <w:tc>
          <w:tcPr>
            <w:tcW w:w="794" w:type="pct"/>
            <w:tcBorders>
              <w:top w:val="nil"/>
              <w:left w:val="nil"/>
              <w:bottom w:val="single" w:sz="4" w:space="0" w:color="auto"/>
              <w:right w:val="nil"/>
            </w:tcBorders>
          </w:tcPr>
          <w:p w:rsidR="00103E55" w:rsidRDefault="00103E5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466</w:t>
            </w:r>
          </w:p>
        </w:tc>
      </w:tr>
    </w:tbl>
    <w:p w:rsidR="00103E55" w:rsidRPr="005C3D3E" w:rsidRDefault="00103E55" w:rsidP="00103E55">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p&lt;0.10, * p&lt;0.05, ** p&lt;0.01, *** p&lt;0.001</w:t>
      </w:r>
    </w:p>
    <w:p w:rsidR="000A3892" w:rsidRDefault="000A3892">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CF47B9" w:rsidRDefault="00CF47B9">
      <w:pPr>
        <w:rPr>
          <w:rFonts w:ascii="Times New Roman" w:hAnsi="Times New Roman" w:cs="Times New Roman"/>
          <w:b/>
          <w:sz w:val="24"/>
          <w:szCs w:val="24"/>
          <w:lang w:val="en-US"/>
        </w:rPr>
      </w:pPr>
    </w:p>
    <w:p w:rsidR="00433F93" w:rsidRPr="0065797F" w:rsidRDefault="007F4764" w:rsidP="00433F93">
      <w:pPr>
        <w:rPr>
          <w:noProof/>
          <w:lang w:val="en-US" w:eastAsia="nl-NL"/>
        </w:rPr>
      </w:pPr>
      <w:r>
        <w:rPr>
          <w:rFonts w:ascii="Times New Roman" w:hAnsi="Times New Roman" w:cs="Times New Roman"/>
          <w:b/>
          <w:sz w:val="24"/>
          <w:szCs w:val="24"/>
          <w:lang w:val="en-US"/>
        </w:rPr>
        <w:t xml:space="preserve">Online </w:t>
      </w:r>
      <w:r w:rsidR="00433F93">
        <w:rPr>
          <w:rFonts w:ascii="Times New Roman" w:hAnsi="Times New Roman" w:cs="Times New Roman"/>
          <w:b/>
          <w:sz w:val="24"/>
          <w:szCs w:val="24"/>
          <w:lang w:val="en-US"/>
        </w:rPr>
        <w:t xml:space="preserve">Appendix </w:t>
      </w:r>
      <w:r w:rsidR="00343E04">
        <w:rPr>
          <w:rFonts w:ascii="Times New Roman" w:hAnsi="Times New Roman" w:cs="Times New Roman"/>
          <w:b/>
          <w:sz w:val="24"/>
          <w:szCs w:val="24"/>
          <w:lang w:val="en-US"/>
        </w:rPr>
        <w:t>4</w:t>
      </w:r>
      <w:r w:rsidR="00433F93" w:rsidRPr="00325CB3">
        <w:rPr>
          <w:rFonts w:ascii="Times New Roman" w:hAnsi="Times New Roman" w:cs="Times New Roman"/>
          <w:b/>
          <w:sz w:val="24"/>
          <w:szCs w:val="24"/>
          <w:lang w:val="en-US"/>
        </w:rPr>
        <w:t xml:space="preserve">: Predicted probability of a position in </w:t>
      </w:r>
      <w:proofErr w:type="spellStart"/>
      <w:r w:rsidR="00433F93" w:rsidRPr="00325CB3">
        <w:rPr>
          <w:rFonts w:ascii="Times New Roman" w:hAnsi="Times New Roman" w:cs="Times New Roman"/>
          <w:b/>
          <w:sz w:val="24"/>
          <w:szCs w:val="24"/>
          <w:lang w:val="en-US"/>
        </w:rPr>
        <w:t>favo</w:t>
      </w:r>
      <w:r w:rsidR="00433F93">
        <w:rPr>
          <w:rFonts w:ascii="Times New Roman" w:hAnsi="Times New Roman" w:cs="Times New Roman"/>
          <w:b/>
          <w:sz w:val="24"/>
          <w:szCs w:val="24"/>
          <w:lang w:val="en-US"/>
        </w:rPr>
        <w:t>u</w:t>
      </w:r>
      <w:r w:rsidR="00433F93" w:rsidRPr="00325CB3">
        <w:rPr>
          <w:rFonts w:ascii="Times New Roman" w:hAnsi="Times New Roman" w:cs="Times New Roman"/>
          <w:b/>
          <w:sz w:val="24"/>
          <w:szCs w:val="24"/>
          <w:lang w:val="en-US"/>
        </w:rPr>
        <w:t>r</w:t>
      </w:r>
      <w:proofErr w:type="spellEnd"/>
      <w:r w:rsidR="00433F93" w:rsidRPr="00325CB3">
        <w:rPr>
          <w:rFonts w:ascii="Times New Roman" w:hAnsi="Times New Roman" w:cs="Times New Roman"/>
          <w:b/>
          <w:sz w:val="24"/>
          <w:szCs w:val="24"/>
          <w:lang w:val="en-US"/>
        </w:rPr>
        <w:t xml:space="preserve"> of a policy issue for government parties </w:t>
      </w:r>
      <w:r w:rsidR="00433F93">
        <w:rPr>
          <w:rFonts w:ascii="Times New Roman" w:hAnsi="Times New Roman" w:cs="Times New Roman"/>
          <w:b/>
          <w:sz w:val="24"/>
          <w:szCs w:val="24"/>
          <w:lang w:val="en-US"/>
        </w:rPr>
        <w:t xml:space="preserve">and opposition parties (left axis) and the distribution of cases (right axis), based on the proportion of party supporters in </w:t>
      </w:r>
      <w:proofErr w:type="spellStart"/>
      <w:r w:rsidR="00433F93">
        <w:rPr>
          <w:rFonts w:ascii="Times New Roman" w:hAnsi="Times New Roman" w:cs="Times New Roman"/>
          <w:b/>
          <w:sz w:val="24"/>
          <w:szCs w:val="24"/>
          <w:lang w:val="en-US"/>
        </w:rPr>
        <w:t>favour</w:t>
      </w:r>
      <w:proofErr w:type="spellEnd"/>
      <w:r w:rsidR="00433F93">
        <w:rPr>
          <w:rFonts w:ascii="Times New Roman" w:hAnsi="Times New Roman" w:cs="Times New Roman"/>
          <w:b/>
          <w:sz w:val="24"/>
          <w:szCs w:val="24"/>
          <w:lang w:val="en-US"/>
        </w:rPr>
        <w:t xml:space="preserve"> of the issue</w:t>
      </w:r>
    </w:p>
    <w:p w:rsidR="00433F93" w:rsidRDefault="00433F93" w:rsidP="00433F93">
      <w:pPr>
        <w:jc w:val="center"/>
        <w:rPr>
          <w:rFonts w:ascii="Times New Roman" w:hAnsi="Times New Roman" w:cs="Times New Roman"/>
          <w:b/>
          <w:sz w:val="24"/>
          <w:szCs w:val="24"/>
          <w:lang w:val="en-US"/>
        </w:rPr>
      </w:pPr>
      <w:r>
        <w:rPr>
          <w:rFonts w:ascii="Times New Roman" w:hAnsi="Times New Roman" w:cs="Times New Roman"/>
          <w:b/>
          <w:noProof/>
          <w:sz w:val="24"/>
          <w:szCs w:val="24"/>
          <w:lang w:eastAsia="nl-NL"/>
        </w:rPr>
        <w:drawing>
          <wp:inline distT="0" distB="0" distL="0" distR="0" wp14:anchorId="6A2FB56E" wp14:editId="43503F56">
            <wp:extent cx="5760720" cy="419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ndix4.png"/>
                    <pic:cNvPicPr/>
                  </pic:nvPicPr>
                  <pic:blipFill>
                    <a:blip r:embed="rId9">
                      <a:extLst>
                        <a:ext uri="{28A0092B-C50C-407E-A947-70E740481C1C}">
                          <a14:useLocalDpi xmlns:a14="http://schemas.microsoft.com/office/drawing/2010/main" val="0"/>
                        </a:ext>
                      </a:extLst>
                    </a:blip>
                    <a:stretch>
                      <a:fillRect/>
                    </a:stretch>
                  </pic:blipFill>
                  <pic:spPr>
                    <a:xfrm>
                      <a:off x="0" y="0"/>
                      <a:ext cx="5760720" cy="4191000"/>
                    </a:xfrm>
                    <a:prstGeom prst="rect">
                      <a:avLst/>
                    </a:prstGeom>
                  </pic:spPr>
                </pic:pic>
              </a:graphicData>
            </a:graphic>
          </wp:inline>
        </w:drawing>
      </w:r>
    </w:p>
    <w:p w:rsidR="00433F93" w:rsidRPr="009068F3" w:rsidRDefault="00433F93" w:rsidP="00433F93">
      <w:pPr>
        <w:spacing w:line="240" w:lineRule="auto"/>
        <w:jc w:val="center"/>
        <w:rPr>
          <w:sz w:val="20"/>
          <w:szCs w:val="20"/>
          <w:lang w:val="en-US"/>
        </w:rPr>
      </w:pPr>
      <w:r w:rsidRPr="002842CC">
        <w:rPr>
          <w:rFonts w:ascii="Times New Roman" w:hAnsi="Times New Roman" w:cs="Times New Roman"/>
          <w:b/>
          <w:i/>
          <w:sz w:val="20"/>
          <w:szCs w:val="20"/>
          <w:lang w:val="en-US"/>
        </w:rPr>
        <w:t xml:space="preserve">Figure note: </w:t>
      </w:r>
      <w:r>
        <w:rPr>
          <w:rFonts w:ascii="Times New Roman" w:hAnsi="Times New Roman" w:cs="Times New Roman"/>
          <w:b/>
          <w:i/>
          <w:sz w:val="20"/>
          <w:szCs w:val="20"/>
          <w:lang w:val="en-US"/>
        </w:rPr>
        <w:t xml:space="preserve">The black solid line indicates the predictions for government parties and the red dashed line for opposition parties (left axis) with 95% confidence intervals, based on Model 5 in Appendix 3. The shaded grey area indicates the distribution of the cases (as a percentage of the total N) across public support (right axis). </w:t>
      </w:r>
      <w:r w:rsidRPr="002842CC">
        <w:rPr>
          <w:rFonts w:ascii="Times New Roman" w:hAnsi="Times New Roman" w:cs="Times New Roman"/>
          <w:b/>
          <w:i/>
          <w:noProof/>
          <w:sz w:val="20"/>
          <w:szCs w:val="20"/>
          <w:lang w:val="en-US" w:eastAsia="nl-NL"/>
        </w:rPr>
        <w:br/>
      </w:r>
    </w:p>
    <w:p w:rsidR="009C1160" w:rsidRDefault="009C1160">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D04A86" w:rsidRDefault="00184F3F" w:rsidP="00D04A86">
      <w:pPr>
        <w:widowControl w:val="0"/>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Online Appendix </w:t>
      </w:r>
      <w:r w:rsidR="00343E04">
        <w:rPr>
          <w:rFonts w:ascii="Times New Roman" w:hAnsi="Times New Roman" w:cs="Times New Roman"/>
          <w:b/>
          <w:sz w:val="24"/>
          <w:szCs w:val="24"/>
          <w:lang w:val="en-US"/>
        </w:rPr>
        <w:t>5</w:t>
      </w:r>
      <w:r>
        <w:rPr>
          <w:rFonts w:ascii="Times New Roman" w:hAnsi="Times New Roman" w:cs="Times New Roman"/>
          <w:b/>
          <w:sz w:val="24"/>
          <w:szCs w:val="24"/>
          <w:lang w:val="en-US"/>
        </w:rPr>
        <w:t xml:space="preserve">: Exploring </w:t>
      </w:r>
      <w:r w:rsidR="00D97D56">
        <w:rPr>
          <w:rFonts w:ascii="Times New Roman" w:hAnsi="Times New Roman" w:cs="Times New Roman"/>
          <w:b/>
          <w:sz w:val="24"/>
          <w:szCs w:val="24"/>
          <w:lang w:val="en-US"/>
        </w:rPr>
        <w:t>issue-characteristics</w:t>
      </w:r>
      <w:r w:rsidR="00D04A86">
        <w:rPr>
          <w:rFonts w:ascii="Times New Roman" w:hAnsi="Times New Roman" w:cs="Times New Roman"/>
          <w:b/>
          <w:sz w:val="24"/>
          <w:szCs w:val="24"/>
          <w:lang w:val="en-US"/>
        </w:rPr>
        <w:br/>
      </w:r>
    </w:p>
    <w:p w:rsidR="00D04A86" w:rsidRDefault="00D04A86" w:rsidP="00043248">
      <w:pPr>
        <w:widowControl w:val="0"/>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appendix explores the conjecture that niche parties may not generally side more with their supporters than more mainstream parties, but only do so on the policy issues they own (Giger &amp; </w:t>
      </w:r>
      <w:proofErr w:type="spellStart"/>
      <w:r>
        <w:rPr>
          <w:rFonts w:ascii="Times New Roman" w:hAnsi="Times New Roman" w:cs="Times New Roman"/>
          <w:sz w:val="24"/>
          <w:szCs w:val="24"/>
          <w:lang w:val="en-US"/>
        </w:rPr>
        <w:t>Lefkofridi</w:t>
      </w:r>
      <w:proofErr w:type="spellEnd"/>
      <w:r>
        <w:rPr>
          <w:rFonts w:ascii="Times New Roman" w:hAnsi="Times New Roman" w:cs="Times New Roman"/>
          <w:sz w:val="24"/>
          <w:szCs w:val="24"/>
          <w:lang w:val="en-US"/>
        </w:rPr>
        <w:t xml:space="preserve">, 2014; Klüver &amp; Spoon, 2016). The argument has so far been tested in terms of the attention that niche parties paid to issue dimensions like the environment or immigration (Giger &amp; </w:t>
      </w:r>
      <w:proofErr w:type="spellStart"/>
      <w:r>
        <w:rPr>
          <w:rFonts w:ascii="Times New Roman" w:hAnsi="Times New Roman" w:cs="Times New Roman"/>
          <w:sz w:val="24"/>
          <w:szCs w:val="24"/>
          <w:lang w:val="en-US"/>
        </w:rPr>
        <w:t>Lefkofridi</w:t>
      </w:r>
      <w:proofErr w:type="spellEnd"/>
      <w:r>
        <w:rPr>
          <w:rFonts w:ascii="Times New Roman" w:hAnsi="Times New Roman" w:cs="Times New Roman"/>
          <w:sz w:val="24"/>
          <w:szCs w:val="24"/>
          <w:lang w:val="en-US"/>
        </w:rPr>
        <w:t>, 2014; Klüver &amp; Spoon, 2016). Applying issue-ownership to specific policy issues is not straightforward. In order to establish issue ownership, the section below relied on data from the Comparative Manifestos Project (</w:t>
      </w:r>
      <w:proofErr w:type="spellStart"/>
      <w:r>
        <w:rPr>
          <w:rFonts w:ascii="Times New Roman" w:hAnsi="Times New Roman" w:cs="Times New Roman"/>
          <w:sz w:val="24"/>
          <w:szCs w:val="24"/>
          <w:lang w:val="en-US"/>
        </w:rPr>
        <w:t>Volkens</w:t>
      </w:r>
      <w:proofErr w:type="spellEnd"/>
      <w:r>
        <w:rPr>
          <w:rFonts w:ascii="Times New Roman" w:hAnsi="Times New Roman" w:cs="Times New Roman"/>
          <w:sz w:val="24"/>
          <w:szCs w:val="24"/>
          <w:lang w:val="en-US"/>
        </w:rPr>
        <w:t xml:space="preserve"> et al., 2017). Firstly each specific policy issue was tied to a policy dimension (see Append</w:t>
      </w:r>
      <w:r w:rsidR="00177FF0">
        <w:rPr>
          <w:rFonts w:ascii="Times New Roman" w:hAnsi="Times New Roman" w:cs="Times New Roman"/>
          <w:sz w:val="24"/>
          <w:szCs w:val="24"/>
          <w:lang w:val="en-US"/>
        </w:rPr>
        <w:t xml:space="preserve">ix </w:t>
      </w:r>
      <w:r w:rsidR="00343E04">
        <w:rPr>
          <w:rFonts w:ascii="Times New Roman" w:hAnsi="Times New Roman" w:cs="Times New Roman"/>
          <w:sz w:val="24"/>
          <w:szCs w:val="24"/>
          <w:lang w:val="en-US"/>
        </w:rPr>
        <w:t>7</w:t>
      </w:r>
      <w:r>
        <w:rPr>
          <w:rFonts w:ascii="Times New Roman" w:hAnsi="Times New Roman" w:cs="Times New Roman"/>
          <w:sz w:val="24"/>
          <w:szCs w:val="24"/>
          <w:lang w:val="en-US"/>
        </w:rPr>
        <w:t xml:space="preserve">). Secondly the topics of quasi sentences in the manifestos of the political parties that were dedicated to the same policy dimension were </w:t>
      </w:r>
      <w:r w:rsidR="00E60FB8">
        <w:rPr>
          <w:rFonts w:ascii="Times New Roman" w:hAnsi="Times New Roman" w:cs="Times New Roman"/>
          <w:sz w:val="24"/>
          <w:szCs w:val="24"/>
          <w:lang w:val="en-US"/>
        </w:rPr>
        <w:t xml:space="preserve">calculated (see table </w:t>
      </w:r>
      <w:r w:rsidR="00343E04">
        <w:rPr>
          <w:rFonts w:ascii="Times New Roman" w:hAnsi="Times New Roman" w:cs="Times New Roman"/>
          <w:sz w:val="24"/>
          <w:szCs w:val="24"/>
          <w:lang w:val="en-US"/>
        </w:rPr>
        <w:t>5</w:t>
      </w:r>
      <w:r>
        <w:rPr>
          <w:rFonts w:ascii="Times New Roman" w:hAnsi="Times New Roman" w:cs="Times New Roman"/>
          <w:sz w:val="24"/>
          <w:szCs w:val="24"/>
          <w:lang w:val="en-US"/>
        </w:rPr>
        <w:t>.2). A party’s ownership of an issue is then defined as the share of sentences in the manifesto that were dedicated to the general dimension at the time of the statement by the political party</w:t>
      </w:r>
      <w:r w:rsidR="00F42450">
        <w:rPr>
          <w:rFonts w:ascii="Times New Roman" w:hAnsi="Times New Roman" w:cs="Times New Roman"/>
          <w:sz w:val="24"/>
          <w:szCs w:val="24"/>
          <w:lang w:val="en-US"/>
        </w:rPr>
        <w:t xml:space="preserve"> (Klüver &amp; Spoon, 2016)</w:t>
      </w:r>
      <w:r>
        <w:rPr>
          <w:rFonts w:ascii="Times New Roman" w:hAnsi="Times New Roman" w:cs="Times New Roman"/>
          <w:sz w:val="24"/>
          <w:szCs w:val="24"/>
          <w:lang w:val="en-US"/>
        </w:rPr>
        <w:t>. Since manifestos are only written before elections, the ‘ownership’ score of a single manifesto was applied from one year before the election for which the manifesto was written to one year before the next election. The one year period is chosen because it is the period during which the manifesto was written.</w:t>
      </w:r>
    </w:p>
    <w:p w:rsidR="00D04A86" w:rsidRPr="008E2006" w:rsidRDefault="00D04A86" w:rsidP="00043248">
      <w:pPr>
        <w:widowControl w:val="0"/>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Table </w:t>
      </w:r>
      <w:r w:rsidR="00343E04">
        <w:rPr>
          <w:rFonts w:ascii="Times New Roman" w:hAnsi="Times New Roman" w:cs="Times New Roman"/>
          <w:sz w:val="24"/>
          <w:szCs w:val="24"/>
          <w:lang w:val="en-US"/>
        </w:rPr>
        <w:t>5</w:t>
      </w:r>
      <w:r>
        <w:rPr>
          <w:rFonts w:ascii="Times New Roman" w:hAnsi="Times New Roman" w:cs="Times New Roman"/>
          <w:sz w:val="24"/>
          <w:szCs w:val="24"/>
          <w:lang w:val="en-US"/>
        </w:rPr>
        <w:t xml:space="preserve">.1 then reports on models that investigate whether niche parties’ positions are more related to those of their supporters on issues they own. Model 1 demonstrates that the three way interaction (outlining whether the effect of being a more niche party on the effect of public opinion depends on the extent to which the party owns an issue) is not strong nor significant. Importantly and against the expectations, Model 2 shows the same for the effect on the relation between (niche) party positions and the preferences of supporters. Moreover, Models 3 and 4 show the same results but with congruence (whether a majority of the public (Model 3) or a party’s supporters (Model 4) are on the same side of a policy issue. Here the effect of owning an issue does not affect (neither strongly nor significantly) the likelihood that a niche party’s position is congruent with those of its supporters – again disconfirming the expectation. Of course, this is a very tentative test and future studies could more systematically assess the ownership op specific policy issues by political parties and the consequences it has for the </w:t>
      </w:r>
      <w:r w:rsidR="001D6EB8">
        <w:rPr>
          <w:rFonts w:ascii="Times New Roman" w:hAnsi="Times New Roman" w:cs="Times New Roman"/>
          <w:sz w:val="24"/>
          <w:szCs w:val="24"/>
          <w:lang w:val="en-US"/>
        </w:rPr>
        <w:t xml:space="preserve">public </w:t>
      </w:r>
      <w:r>
        <w:rPr>
          <w:rFonts w:ascii="Times New Roman" w:hAnsi="Times New Roman" w:cs="Times New Roman"/>
          <w:sz w:val="24"/>
          <w:szCs w:val="24"/>
          <w:lang w:val="en-US"/>
        </w:rPr>
        <w:t>-</w:t>
      </w:r>
      <w:r w:rsidR="001D6EB8">
        <w:rPr>
          <w:rFonts w:ascii="Times New Roman" w:hAnsi="Times New Roman" w:cs="Times New Roman"/>
          <w:sz w:val="24"/>
          <w:szCs w:val="24"/>
          <w:lang w:val="en-US"/>
        </w:rPr>
        <w:t xml:space="preserve"> </w:t>
      </w:r>
      <w:r>
        <w:rPr>
          <w:rFonts w:ascii="Times New Roman" w:hAnsi="Times New Roman" w:cs="Times New Roman"/>
          <w:sz w:val="24"/>
          <w:szCs w:val="24"/>
          <w:lang w:val="en-US"/>
        </w:rPr>
        <w:t>party position linkage.</w:t>
      </w:r>
    </w:p>
    <w:p w:rsidR="00043248" w:rsidRDefault="00D04A86" w:rsidP="00D04A86">
      <w:pPr>
        <w:widowControl w:val="0"/>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br/>
      </w:r>
    </w:p>
    <w:p w:rsidR="00043248" w:rsidRDefault="00043248">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117397" w:rsidRDefault="00D04A86" w:rsidP="00D04A86">
      <w:pPr>
        <w:widowControl w:val="0"/>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Table </w:t>
      </w:r>
      <w:r w:rsidR="00343E04">
        <w:rPr>
          <w:rFonts w:ascii="Times New Roman" w:hAnsi="Times New Roman" w:cs="Times New Roman"/>
          <w:b/>
          <w:sz w:val="24"/>
          <w:szCs w:val="24"/>
          <w:lang w:val="en-US"/>
        </w:rPr>
        <w:t>5</w:t>
      </w:r>
      <w:r>
        <w:rPr>
          <w:rFonts w:ascii="Times New Roman" w:hAnsi="Times New Roman" w:cs="Times New Roman"/>
          <w:b/>
          <w:sz w:val="24"/>
          <w:szCs w:val="24"/>
          <w:lang w:val="en-US"/>
        </w:rPr>
        <w:t xml:space="preserve">.1: Multilevel logistic models </w:t>
      </w:r>
      <w:r w:rsidR="00C218DA">
        <w:rPr>
          <w:rFonts w:ascii="Times New Roman" w:hAnsi="Times New Roman" w:cs="Times New Roman"/>
          <w:b/>
          <w:sz w:val="24"/>
          <w:szCs w:val="24"/>
          <w:lang w:val="en-US"/>
        </w:rPr>
        <w:t>e</w:t>
      </w:r>
      <w:r>
        <w:rPr>
          <w:rFonts w:ascii="Times New Roman" w:hAnsi="Times New Roman" w:cs="Times New Roman"/>
          <w:b/>
          <w:sz w:val="24"/>
          <w:szCs w:val="24"/>
          <w:lang w:val="en-US"/>
        </w:rPr>
        <w:t xml:space="preserve">xploring Issue-Ownership. Models 1 and 2 predict a party’s position and models 3 and 4 whether a party’s position was congruent with public (3) or supporters’ (4) preferences. Tests </w:t>
      </w:r>
      <w:r w:rsidR="00E51DD0">
        <w:rPr>
          <w:rFonts w:ascii="Times New Roman" w:hAnsi="Times New Roman" w:cs="Times New Roman"/>
          <w:b/>
          <w:sz w:val="24"/>
          <w:szCs w:val="24"/>
          <w:lang w:val="en-US"/>
        </w:rPr>
        <w:t>of</w:t>
      </w:r>
      <w:r>
        <w:rPr>
          <w:rFonts w:ascii="Times New Roman" w:hAnsi="Times New Roman" w:cs="Times New Roman"/>
          <w:b/>
          <w:sz w:val="24"/>
          <w:szCs w:val="24"/>
          <w:lang w:val="en-US"/>
        </w:rPr>
        <w:t xml:space="preserve"> issue ownership theory marked in bold.</w:t>
      </w:r>
    </w:p>
    <w:tbl>
      <w:tblPr>
        <w:tblW w:w="5000" w:type="pct"/>
        <w:tblLayout w:type="fixed"/>
        <w:tblLook w:val="0000" w:firstRow="0" w:lastRow="0" w:firstColumn="0" w:lastColumn="0" w:noHBand="0" w:noVBand="0"/>
      </w:tblPr>
      <w:tblGrid>
        <w:gridCol w:w="3332"/>
        <w:gridCol w:w="1490"/>
        <w:gridCol w:w="1490"/>
        <w:gridCol w:w="1490"/>
        <w:gridCol w:w="1486"/>
      </w:tblGrid>
      <w:tr w:rsidR="00117397" w:rsidTr="00117406">
        <w:tc>
          <w:tcPr>
            <w:tcW w:w="1794" w:type="pct"/>
            <w:tcBorders>
              <w:top w:val="single" w:sz="4" w:space="0" w:color="auto"/>
            </w:tcBorders>
          </w:tcPr>
          <w:p w:rsidR="00117397" w:rsidRPr="00117397" w:rsidRDefault="00117397" w:rsidP="00682428">
            <w:pPr>
              <w:widowControl w:val="0"/>
              <w:autoSpaceDE w:val="0"/>
              <w:autoSpaceDN w:val="0"/>
              <w:adjustRightInd w:val="0"/>
              <w:spacing w:after="0" w:line="240" w:lineRule="auto"/>
              <w:rPr>
                <w:rFonts w:ascii="Times New Roman" w:hAnsi="Times New Roman" w:cs="Times New Roman"/>
                <w:b/>
                <w:sz w:val="24"/>
                <w:szCs w:val="24"/>
                <w:lang w:val="en-US"/>
              </w:rPr>
            </w:pPr>
            <w:r w:rsidRPr="00117397">
              <w:rPr>
                <w:rFonts w:ascii="Times New Roman" w:hAnsi="Times New Roman" w:cs="Times New Roman"/>
                <w:b/>
                <w:sz w:val="24"/>
                <w:szCs w:val="24"/>
                <w:lang w:val="en-US"/>
              </w:rPr>
              <w:t>Model:</w:t>
            </w:r>
          </w:p>
        </w:tc>
        <w:tc>
          <w:tcPr>
            <w:tcW w:w="802" w:type="pct"/>
            <w:tcBorders>
              <w:top w:val="single" w:sz="4" w:space="0" w:color="auto"/>
            </w:tcBorders>
          </w:tcPr>
          <w:p w:rsidR="00117397" w:rsidRPr="00117397" w:rsidRDefault="00117397" w:rsidP="00682428">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117397">
              <w:rPr>
                <w:rFonts w:ascii="Times New Roman" w:hAnsi="Times New Roman" w:cs="Times New Roman"/>
                <w:b/>
                <w:sz w:val="24"/>
                <w:szCs w:val="24"/>
                <w:lang w:val="en-US"/>
              </w:rPr>
              <w:t>(1)</w:t>
            </w:r>
          </w:p>
        </w:tc>
        <w:tc>
          <w:tcPr>
            <w:tcW w:w="802" w:type="pct"/>
            <w:tcBorders>
              <w:top w:val="single" w:sz="4" w:space="0" w:color="auto"/>
            </w:tcBorders>
          </w:tcPr>
          <w:p w:rsidR="00117397" w:rsidRPr="00117397" w:rsidRDefault="00117397" w:rsidP="00682428">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117397">
              <w:rPr>
                <w:rFonts w:ascii="Times New Roman" w:hAnsi="Times New Roman" w:cs="Times New Roman"/>
                <w:b/>
                <w:sz w:val="24"/>
                <w:szCs w:val="24"/>
                <w:lang w:val="en-US"/>
              </w:rPr>
              <w:t>(2)</w:t>
            </w:r>
          </w:p>
        </w:tc>
        <w:tc>
          <w:tcPr>
            <w:tcW w:w="802" w:type="pct"/>
            <w:tcBorders>
              <w:top w:val="single" w:sz="4" w:space="0" w:color="auto"/>
            </w:tcBorders>
          </w:tcPr>
          <w:p w:rsidR="00117397" w:rsidRPr="00117397" w:rsidRDefault="00117397" w:rsidP="00682428">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117397">
              <w:rPr>
                <w:rFonts w:ascii="Times New Roman" w:hAnsi="Times New Roman" w:cs="Times New Roman"/>
                <w:b/>
                <w:sz w:val="24"/>
                <w:szCs w:val="24"/>
                <w:lang w:val="en-US"/>
              </w:rPr>
              <w:t>(3)</w:t>
            </w:r>
          </w:p>
        </w:tc>
        <w:tc>
          <w:tcPr>
            <w:tcW w:w="800" w:type="pct"/>
            <w:tcBorders>
              <w:top w:val="single" w:sz="4" w:space="0" w:color="auto"/>
            </w:tcBorders>
          </w:tcPr>
          <w:p w:rsidR="00117397" w:rsidRPr="00117397" w:rsidRDefault="00117397" w:rsidP="00682428">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117397">
              <w:rPr>
                <w:rFonts w:ascii="Times New Roman" w:hAnsi="Times New Roman" w:cs="Times New Roman"/>
                <w:b/>
                <w:sz w:val="24"/>
                <w:szCs w:val="24"/>
                <w:lang w:val="en-US"/>
              </w:rPr>
              <w:t>(4)</w:t>
            </w:r>
          </w:p>
        </w:tc>
      </w:tr>
      <w:tr w:rsidR="00117397" w:rsidTr="00117406">
        <w:tc>
          <w:tcPr>
            <w:tcW w:w="1794" w:type="pct"/>
            <w:tcBorders>
              <w:bottom w:val="single" w:sz="4" w:space="0" w:color="auto"/>
            </w:tcBorders>
          </w:tcPr>
          <w:p w:rsidR="00117397" w:rsidRPr="00117397" w:rsidRDefault="00117397" w:rsidP="00682428">
            <w:pPr>
              <w:widowControl w:val="0"/>
              <w:autoSpaceDE w:val="0"/>
              <w:autoSpaceDN w:val="0"/>
              <w:adjustRightInd w:val="0"/>
              <w:spacing w:after="0" w:line="240" w:lineRule="auto"/>
              <w:rPr>
                <w:rFonts w:ascii="Times New Roman" w:hAnsi="Times New Roman" w:cs="Times New Roman"/>
                <w:b/>
                <w:sz w:val="24"/>
                <w:szCs w:val="24"/>
                <w:lang w:val="en-US"/>
              </w:rPr>
            </w:pPr>
            <w:r w:rsidRPr="00117397">
              <w:rPr>
                <w:rFonts w:ascii="Times New Roman" w:hAnsi="Times New Roman" w:cs="Times New Roman"/>
                <w:b/>
                <w:sz w:val="24"/>
                <w:szCs w:val="24"/>
                <w:lang w:val="en-US"/>
              </w:rPr>
              <w:t>Dependent Variable:</w:t>
            </w:r>
          </w:p>
        </w:tc>
        <w:tc>
          <w:tcPr>
            <w:tcW w:w="802" w:type="pct"/>
            <w:tcBorders>
              <w:bottom w:val="single" w:sz="4" w:space="0" w:color="auto"/>
            </w:tcBorders>
          </w:tcPr>
          <w:p w:rsidR="00117397" w:rsidRPr="00117397" w:rsidRDefault="00117397" w:rsidP="00117397">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117397">
              <w:rPr>
                <w:rFonts w:ascii="Times New Roman" w:hAnsi="Times New Roman" w:cs="Times New Roman"/>
                <w:b/>
                <w:sz w:val="24"/>
                <w:szCs w:val="24"/>
                <w:lang w:val="en-US"/>
              </w:rPr>
              <w:t xml:space="preserve">Party position </w:t>
            </w:r>
          </w:p>
        </w:tc>
        <w:tc>
          <w:tcPr>
            <w:tcW w:w="802" w:type="pct"/>
            <w:tcBorders>
              <w:bottom w:val="single" w:sz="4" w:space="0" w:color="auto"/>
            </w:tcBorders>
          </w:tcPr>
          <w:p w:rsidR="00117397" w:rsidRPr="00117397" w:rsidRDefault="00117397" w:rsidP="00117397">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117397">
              <w:rPr>
                <w:rFonts w:ascii="Times New Roman" w:hAnsi="Times New Roman" w:cs="Times New Roman"/>
                <w:b/>
                <w:sz w:val="24"/>
                <w:szCs w:val="24"/>
                <w:lang w:val="en-US"/>
              </w:rPr>
              <w:t xml:space="preserve">Party position </w:t>
            </w:r>
          </w:p>
        </w:tc>
        <w:tc>
          <w:tcPr>
            <w:tcW w:w="802" w:type="pct"/>
            <w:tcBorders>
              <w:bottom w:val="single" w:sz="4" w:space="0" w:color="auto"/>
            </w:tcBorders>
          </w:tcPr>
          <w:p w:rsidR="00117397" w:rsidRPr="00117397" w:rsidRDefault="00117397" w:rsidP="00117397">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117397">
              <w:rPr>
                <w:rFonts w:ascii="Times New Roman" w:hAnsi="Times New Roman" w:cs="Times New Roman"/>
                <w:b/>
                <w:sz w:val="24"/>
                <w:szCs w:val="24"/>
                <w:lang w:val="en-US"/>
              </w:rPr>
              <w:t>Congruence public</w:t>
            </w:r>
          </w:p>
        </w:tc>
        <w:tc>
          <w:tcPr>
            <w:tcW w:w="800" w:type="pct"/>
            <w:tcBorders>
              <w:bottom w:val="single" w:sz="4" w:space="0" w:color="auto"/>
            </w:tcBorders>
          </w:tcPr>
          <w:p w:rsidR="00117397" w:rsidRPr="00117397" w:rsidRDefault="00117397" w:rsidP="00C51B26">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117397">
              <w:rPr>
                <w:rFonts w:ascii="Times New Roman" w:hAnsi="Times New Roman" w:cs="Times New Roman"/>
                <w:b/>
                <w:sz w:val="24"/>
                <w:szCs w:val="24"/>
                <w:lang w:val="en-US"/>
              </w:rPr>
              <w:t xml:space="preserve">Congruence </w:t>
            </w:r>
            <w:r w:rsidR="00C51B26">
              <w:rPr>
                <w:rFonts w:ascii="Times New Roman" w:hAnsi="Times New Roman" w:cs="Times New Roman"/>
                <w:b/>
                <w:sz w:val="24"/>
                <w:szCs w:val="24"/>
                <w:lang w:val="en-US"/>
              </w:rPr>
              <w:t>supporters</w:t>
            </w:r>
          </w:p>
        </w:tc>
      </w:tr>
      <w:tr w:rsidR="00117397" w:rsidTr="00117406">
        <w:tc>
          <w:tcPr>
            <w:tcW w:w="1794" w:type="pct"/>
            <w:tcBorders>
              <w:top w:val="single" w:sz="4" w:space="0" w:color="auto"/>
            </w:tcBorders>
          </w:tcPr>
          <w:p w:rsidR="00117397" w:rsidRDefault="00ED023E" w:rsidP="00682428">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Public support</w:t>
            </w:r>
          </w:p>
        </w:tc>
        <w:tc>
          <w:tcPr>
            <w:tcW w:w="802" w:type="pct"/>
            <w:tcBorders>
              <w:top w:val="single" w:sz="4" w:space="0" w:color="auto"/>
            </w:tcBorders>
          </w:tcPr>
          <w:p w:rsidR="00117397" w:rsidRDefault="00117397"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0.76</w:t>
            </w:r>
          </w:p>
        </w:tc>
        <w:tc>
          <w:tcPr>
            <w:tcW w:w="802" w:type="pct"/>
            <w:tcBorders>
              <w:top w:val="single" w:sz="4" w:space="0" w:color="auto"/>
            </w:tcBorders>
          </w:tcPr>
          <w:p w:rsidR="00117397" w:rsidRDefault="00117397"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02" w:type="pct"/>
            <w:tcBorders>
              <w:top w:val="single" w:sz="4" w:space="0" w:color="auto"/>
            </w:tcBorders>
          </w:tcPr>
          <w:p w:rsidR="00117397" w:rsidRDefault="00117397"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00" w:type="pct"/>
            <w:tcBorders>
              <w:top w:val="single" w:sz="4" w:space="0" w:color="auto"/>
            </w:tcBorders>
          </w:tcPr>
          <w:p w:rsidR="00117397" w:rsidRDefault="00117397"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117397" w:rsidTr="00117406">
        <w:tc>
          <w:tcPr>
            <w:tcW w:w="1794" w:type="pct"/>
          </w:tcPr>
          <w:p w:rsidR="00117397" w:rsidRDefault="00117397" w:rsidP="00682428">
            <w:pPr>
              <w:widowControl w:val="0"/>
              <w:autoSpaceDE w:val="0"/>
              <w:autoSpaceDN w:val="0"/>
              <w:adjustRightInd w:val="0"/>
              <w:spacing w:after="0" w:line="240" w:lineRule="auto"/>
              <w:rPr>
                <w:rFonts w:ascii="Times New Roman" w:hAnsi="Times New Roman" w:cs="Times New Roman"/>
                <w:sz w:val="24"/>
                <w:szCs w:val="24"/>
                <w:lang w:val="en-US"/>
              </w:rPr>
            </w:pPr>
          </w:p>
        </w:tc>
        <w:tc>
          <w:tcPr>
            <w:tcW w:w="802" w:type="pct"/>
          </w:tcPr>
          <w:p w:rsidR="00117397" w:rsidRDefault="00117397"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(3.41)</w:t>
            </w:r>
            <w:r w:rsidR="00321359">
              <w:rPr>
                <w:rFonts w:ascii="Times New Roman" w:hAnsi="Times New Roman" w:cs="Times New Roman"/>
                <w:sz w:val="24"/>
                <w:szCs w:val="24"/>
                <w:lang w:val="en-US"/>
              </w:rPr>
              <w:br/>
            </w:r>
          </w:p>
        </w:tc>
        <w:tc>
          <w:tcPr>
            <w:tcW w:w="802" w:type="pct"/>
          </w:tcPr>
          <w:p w:rsidR="00117397" w:rsidRDefault="00117397"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02" w:type="pct"/>
          </w:tcPr>
          <w:p w:rsidR="00117397" w:rsidRDefault="00117397"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00" w:type="pct"/>
          </w:tcPr>
          <w:p w:rsidR="00117397" w:rsidRDefault="00117397"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117397" w:rsidTr="00117406">
        <w:tc>
          <w:tcPr>
            <w:tcW w:w="1794" w:type="pct"/>
          </w:tcPr>
          <w:p w:rsidR="00117397" w:rsidRDefault="00DE4E4D" w:rsidP="00682428">
            <w:pPr>
              <w:widowControl w:val="0"/>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Nicheness</w:t>
            </w:r>
            <w:proofErr w:type="spellEnd"/>
          </w:p>
        </w:tc>
        <w:tc>
          <w:tcPr>
            <w:tcW w:w="802" w:type="pct"/>
          </w:tcPr>
          <w:p w:rsidR="00117397" w:rsidRDefault="00117397"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-0.88</w:t>
            </w:r>
          </w:p>
        </w:tc>
        <w:tc>
          <w:tcPr>
            <w:tcW w:w="802" w:type="pct"/>
          </w:tcPr>
          <w:p w:rsidR="00117397" w:rsidRDefault="00117397"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0.19</w:t>
            </w:r>
          </w:p>
        </w:tc>
        <w:tc>
          <w:tcPr>
            <w:tcW w:w="802" w:type="pct"/>
          </w:tcPr>
          <w:p w:rsidR="00117397" w:rsidRDefault="00117397"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0.54</w:t>
            </w:r>
          </w:p>
        </w:tc>
        <w:tc>
          <w:tcPr>
            <w:tcW w:w="800" w:type="pct"/>
          </w:tcPr>
          <w:p w:rsidR="00117397" w:rsidRDefault="00117397"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0.94</w:t>
            </w:r>
          </w:p>
        </w:tc>
      </w:tr>
      <w:tr w:rsidR="00117397" w:rsidTr="00117406">
        <w:tc>
          <w:tcPr>
            <w:tcW w:w="1794" w:type="pct"/>
          </w:tcPr>
          <w:p w:rsidR="00117397" w:rsidRDefault="00117397" w:rsidP="00682428">
            <w:pPr>
              <w:widowControl w:val="0"/>
              <w:autoSpaceDE w:val="0"/>
              <w:autoSpaceDN w:val="0"/>
              <w:adjustRightInd w:val="0"/>
              <w:spacing w:after="0" w:line="240" w:lineRule="auto"/>
              <w:rPr>
                <w:rFonts w:ascii="Times New Roman" w:hAnsi="Times New Roman" w:cs="Times New Roman"/>
                <w:sz w:val="24"/>
                <w:szCs w:val="24"/>
                <w:lang w:val="en-US"/>
              </w:rPr>
            </w:pPr>
          </w:p>
        </w:tc>
        <w:tc>
          <w:tcPr>
            <w:tcW w:w="802" w:type="pct"/>
          </w:tcPr>
          <w:p w:rsidR="00117397" w:rsidRDefault="00117397"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(3.36)</w:t>
            </w:r>
            <w:r w:rsidR="005F13E2">
              <w:rPr>
                <w:rFonts w:ascii="Times New Roman" w:hAnsi="Times New Roman" w:cs="Times New Roman"/>
                <w:sz w:val="24"/>
                <w:szCs w:val="24"/>
                <w:lang w:val="en-US"/>
              </w:rPr>
              <w:br/>
            </w:r>
          </w:p>
        </w:tc>
        <w:tc>
          <w:tcPr>
            <w:tcW w:w="802" w:type="pct"/>
          </w:tcPr>
          <w:p w:rsidR="00117397" w:rsidRDefault="00117397"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(3.91)</w:t>
            </w:r>
          </w:p>
        </w:tc>
        <w:tc>
          <w:tcPr>
            <w:tcW w:w="802" w:type="pct"/>
          </w:tcPr>
          <w:p w:rsidR="00117397" w:rsidRDefault="00117397"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(1.67)</w:t>
            </w:r>
          </w:p>
        </w:tc>
        <w:tc>
          <w:tcPr>
            <w:tcW w:w="800" w:type="pct"/>
          </w:tcPr>
          <w:p w:rsidR="00117397" w:rsidRDefault="00117397"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(1.85)</w:t>
            </w:r>
          </w:p>
        </w:tc>
      </w:tr>
      <w:tr w:rsidR="005F13E2" w:rsidTr="00117406">
        <w:tc>
          <w:tcPr>
            <w:tcW w:w="1794" w:type="pct"/>
          </w:tcPr>
          <w:p w:rsidR="005F13E2" w:rsidRDefault="005F13E2" w:rsidP="00682428">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Ownership</w:t>
            </w:r>
          </w:p>
        </w:tc>
        <w:tc>
          <w:tcPr>
            <w:tcW w:w="802" w:type="pct"/>
          </w:tcPr>
          <w:p w:rsidR="005F13E2" w:rsidRDefault="005F13E2"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0.17</w:t>
            </w:r>
          </w:p>
        </w:tc>
        <w:tc>
          <w:tcPr>
            <w:tcW w:w="802" w:type="pct"/>
          </w:tcPr>
          <w:p w:rsidR="005F13E2" w:rsidRDefault="005F13E2"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0.17</w:t>
            </w:r>
          </w:p>
        </w:tc>
        <w:tc>
          <w:tcPr>
            <w:tcW w:w="802" w:type="pct"/>
          </w:tcPr>
          <w:p w:rsidR="005F13E2" w:rsidRDefault="005F13E2"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-0.14</w:t>
            </w:r>
          </w:p>
        </w:tc>
        <w:tc>
          <w:tcPr>
            <w:tcW w:w="800" w:type="pct"/>
          </w:tcPr>
          <w:p w:rsidR="005F13E2" w:rsidRDefault="005F13E2"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-0.14</w:t>
            </w:r>
          </w:p>
        </w:tc>
      </w:tr>
      <w:tr w:rsidR="005F13E2" w:rsidTr="00117406">
        <w:tc>
          <w:tcPr>
            <w:tcW w:w="1794" w:type="pct"/>
          </w:tcPr>
          <w:p w:rsidR="005F13E2" w:rsidRDefault="005F13E2" w:rsidP="00682428">
            <w:pPr>
              <w:widowControl w:val="0"/>
              <w:autoSpaceDE w:val="0"/>
              <w:autoSpaceDN w:val="0"/>
              <w:adjustRightInd w:val="0"/>
              <w:spacing w:after="0" w:line="240" w:lineRule="auto"/>
              <w:rPr>
                <w:rFonts w:ascii="Times New Roman" w:hAnsi="Times New Roman" w:cs="Times New Roman"/>
                <w:sz w:val="24"/>
                <w:szCs w:val="24"/>
                <w:lang w:val="en-US"/>
              </w:rPr>
            </w:pPr>
          </w:p>
        </w:tc>
        <w:tc>
          <w:tcPr>
            <w:tcW w:w="802" w:type="pct"/>
          </w:tcPr>
          <w:p w:rsidR="005F13E2" w:rsidRDefault="005F13E2"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(0.32)</w:t>
            </w:r>
            <w:r>
              <w:rPr>
                <w:rFonts w:ascii="Times New Roman" w:hAnsi="Times New Roman" w:cs="Times New Roman"/>
                <w:sz w:val="24"/>
                <w:szCs w:val="24"/>
                <w:lang w:val="en-US"/>
              </w:rPr>
              <w:br/>
            </w:r>
          </w:p>
        </w:tc>
        <w:tc>
          <w:tcPr>
            <w:tcW w:w="802" w:type="pct"/>
          </w:tcPr>
          <w:p w:rsidR="005F13E2" w:rsidRDefault="005F13E2"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(0.37)</w:t>
            </w:r>
          </w:p>
        </w:tc>
        <w:tc>
          <w:tcPr>
            <w:tcW w:w="802" w:type="pct"/>
          </w:tcPr>
          <w:p w:rsidR="005F13E2" w:rsidRDefault="005F13E2"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(0.10)</w:t>
            </w:r>
          </w:p>
        </w:tc>
        <w:tc>
          <w:tcPr>
            <w:tcW w:w="800" w:type="pct"/>
          </w:tcPr>
          <w:p w:rsidR="005F13E2" w:rsidRDefault="005F13E2"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(0.11)</w:t>
            </w:r>
          </w:p>
        </w:tc>
      </w:tr>
      <w:tr w:rsidR="005F13E2" w:rsidTr="00117406">
        <w:tc>
          <w:tcPr>
            <w:tcW w:w="1794" w:type="pct"/>
          </w:tcPr>
          <w:p w:rsidR="005F13E2" w:rsidRDefault="005F13E2" w:rsidP="00682428">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Public support*</w:t>
            </w:r>
            <w:proofErr w:type="spellStart"/>
            <w:r>
              <w:rPr>
                <w:rFonts w:ascii="Times New Roman" w:hAnsi="Times New Roman" w:cs="Times New Roman"/>
                <w:sz w:val="24"/>
                <w:szCs w:val="24"/>
                <w:lang w:val="en-US"/>
              </w:rPr>
              <w:t>Nicheness</w:t>
            </w:r>
            <w:proofErr w:type="spellEnd"/>
          </w:p>
        </w:tc>
        <w:tc>
          <w:tcPr>
            <w:tcW w:w="802" w:type="pct"/>
          </w:tcPr>
          <w:p w:rsidR="005F13E2" w:rsidRDefault="005F13E2"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4.42</w:t>
            </w:r>
          </w:p>
        </w:tc>
        <w:tc>
          <w:tcPr>
            <w:tcW w:w="802" w:type="pct"/>
          </w:tcPr>
          <w:p w:rsidR="005F13E2" w:rsidRDefault="005F13E2"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02" w:type="pct"/>
          </w:tcPr>
          <w:p w:rsidR="005F13E2" w:rsidRDefault="005F13E2"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00" w:type="pct"/>
          </w:tcPr>
          <w:p w:rsidR="005F13E2" w:rsidRDefault="005F13E2"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5F13E2" w:rsidTr="00117406">
        <w:tc>
          <w:tcPr>
            <w:tcW w:w="1794" w:type="pct"/>
          </w:tcPr>
          <w:p w:rsidR="005F13E2" w:rsidRDefault="005F13E2" w:rsidP="00682428">
            <w:pPr>
              <w:widowControl w:val="0"/>
              <w:autoSpaceDE w:val="0"/>
              <w:autoSpaceDN w:val="0"/>
              <w:adjustRightInd w:val="0"/>
              <w:spacing w:after="0" w:line="240" w:lineRule="auto"/>
              <w:rPr>
                <w:rFonts w:ascii="Times New Roman" w:hAnsi="Times New Roman" w:cs="Times New Roman"/>
                <w:sz w:val="24"/>
                <w:szCs w:val="24"/>
                <w:lang w:val="en-US"/>
              </w:rPr>
            </w:pPr>
          </w:p>
        </w:tc>
        <w:tc>
          <w:tcPr>
            <w:tcW w:w="802" w:type="pct"/>
          </w:tcPr>
          <w:p w:rsidR="005F13E2" w:rsidRDefault="005F13E2"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(5.77)</w:t>
            </w:r>
            <w:r>
              <w:rPr>
                <w:rFonts w:ascii="Times New Roman" w:hAnsi="Times New Roman" w:cs="Times New Roman"/>
                <w:sz w:val="24"/>
                <w:szCs w:val="24"/>
                <w:lang w:val="en-US"/>
              </w:rPr>
              <w:br/>
            </w:r>
          </w:p>
        </w:tc>
        <w:tc>
          <w:tcPr>
            <w:tcW w:w="802" w:type="pct"/>
          </w:tcPr>
          <w:p w:rsidR="005F13E2" w:rsidRDefault="005F13E2"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02" w:type="pct"/>
          </w:tcPr>
          <w:p w:rsidR="005F13E2" w:rsidRDefault="005F13E2"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00" w:type="pct"/>
          </w:tcPr>
          <w:p w:rsidR="005F13E2" w:rsidRDefault="005F13E2"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5F13E2" w:rsidTr="00117406">
        <w:tc>
          <w:tcPr>
            <w:tcW w:w="1794" w:type="pct"/>
          </w:tcPr>
          <w:p w:rsidR="005F13E2" w:rsidRDefault="005F13E2" w:rsidP="00682428">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Public support*Ownership</w:t>
            </w:r>
          </w:p>
        </w:tc>
        <w:tc>
          <w:tcPr>
            <w:tcW w:w="802" w:type="pct"/>
          </w:tcPr>
          <w:p w:rsidR="005F13E2" w:rsidRDefault="005F13E2"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-0.49</w:t>
            </w:r>
          </w:p>
        </w:tc>
        <w:tc>
          <w:tcPr>
            <w:tcW w:w="802" w:type="pct"/>
          </w:tcPr>
          <w:p w:rsidR="005F13E2" w:rsidRDefault="005F13E2"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02" w:type="pct"/>
          </w:tcPr>
          <w:p w:rsidR="005F13E2" w:rsidRDefault="005F13E2"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00" w:type="pct"/>
          </w:tcPr>
          <w:p w:rsidR="005F13E2" w:rsidRDefault="005F13E2"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5F13E2" w:rsidTr="00117406">
        <w:tc>
          <w:tcPr>
            <w:tcW w:w="1794" w:type="pct"/>
          </w:tcPr>
          <w:p w:rsidR="005F13E2" w:rsidRDefault="005F13E2" w:rsidP="00682428">
            <w:pPr>
              <w:widowControl w:val="0"/>
              <w:autoSpaceDE w:val="0"/>
              <w:autoSpaceDN w:val="0"/>
              <w:adjustRightInd w:val="0"/>
              <w:spacing w:after="0" w:line="240" w:lineRule="auto"/>
              <w:rPr>
                <w:rFonts w:ascii="Times New Roman" w:hAnsi="Times New Roman" w:cs="Times New Roman"/>
                <w:sz w:val="24"/>
                <w:szCs w:val="24"/>
                <w:lang w:val="en-US"/>
              </w:rPr>
            </w:pPr>
          </w:p>
        </w:tc>
        <w:tc>
          <w:tcPr>
            <w:tcW w:w="802" w:type="pct"/>
          </w:tcPr>
          <w:p w:rsidR="005F13E2" w:rsidRDefault="005F13E2"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(0.55)</w:t>
            </w:r>
            <w:r w:rsidR="009F6183">
              <w:rPr>
                <w:rFonts w:ascii="Times New Roman" w:hAnsi="Times New Roman" w:cs="Times New Roman"/>
                <w:sz w:val="24"/>
                <w:szCs w:val="24"/>
                <w:lang w:val="en-US"/>
              </w:rPr>
              <w:br/>
            </w:r>
          </w:p>
        </w:tc>
        <w:tc>
          <w:tcPr>
            <w:tcW w:w="802" w:type="pct"/>
          </w:tcPr>
          <w:p w:rsidR="005F13E2" w:rsidRDefault="005F13E2"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02" w:type="pct"/>
          </w:tcPr>
          <w:p w:rsidR="005F13E2" w:rsidRDefault="005F13E2"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00" w:type="pct"/>
          </w:tcPr>
          <w:p w:rsidR="005F13E2" w:rsidRDefault="005F13E2"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9F6183" w:rsidTr="00117406">
        <w:tc>
          <w:tcPr>
            <w:tcW w:w="1794" w:type="pct"/>
          </w:tcPr>
          <w:p w:rsidR="009F6183" w:rsidRDefault="009F6183" w:rsidP="00682428">
            <w:pPr>
              <w:widowControl w:val="0"/>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Nicheness</w:t>
            </w:r>
            <w:proofErr w:type="spellEnd"/>
            <w:r>
              <w:rPr>
                <w:rFonts w:ascii="Times New Roman" w:hAnsi="Times New Roman" w:cs="Times New Roman"/>
                <w:sz w:val="24"/>
                <w:szCs w:val="24"/>
                <w:lang w:val="en-US"/>
              </w:rPr>
              <w:t>*Ownership</w:t>
            </w:r>
          </w:p>
        </w:tc>
        <w:tc>
          <w:tcPr>
            <w:tcW w:w="802" w:type="pct"/>
          </w:tcPr>
          <w:p w:rsidR="009F6183" w:rsidRDefault="009F6183"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w:t>
            </w:r>
          </w:p>
        </w:tc>
        <w:tc>
          <w:tcPr>
            <w:tcW w:w="802" w:type="pct"/>
          </w:tcPr>
          <w:p w:rsidR="009F6183" w:rsidRDefault="009F6183"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-0.18</w:t>
            </w:r>
          </w:p>
        </w:tc>
        <w:tc>
          <w:tcPr>
            <w:tcW w:w="802" w:type="pct"/>
          </w:tcPr>
          <w:p w:rsidR="009F6183" w:rsidRPr="002A412B" w:rsidRDefault="009F6183" w:rsidP="00682428">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2A412B">
              <w:rPr>
                <w:rFonts w:ascii="Times New Roman" w:hAnsi="Times New Roman" w:cs="Times New Roman"/>
                <w:b/>
                <w:sz w:val="24"/>
                <w:szCs w:val="24"/>
                <w:lang w:val="en-US"/>
              </w:rPr>
              <w:t>0.20</w:t>
            </w:r>
          </w:p>
        </w:tc>
        <w:tc>
          <w:tcPr>
            <w:tcW w:w="800" w:type="pct"/>
          </w:tcPr>
          <w:p w:rsidR="009F6183" w:rsidRPr="002A412B" w:rsidRDefault="009F6183" w:rsidP="00682428">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2A412B">
              <w:rPr>
                <w:rFonts w:ascii="Times New Roman" w:hAnsi="Times New Roman" w:cs="Times New Roman"/>
                <w:b/>
                <w:sz w:val="24"/>
                <w:szCs w:val="24"/>
                <w:lang w:val="en-US"/>
              </w:rPr>
              <w:t>0.19</w:t>
            </w:r>
          </w:p>
        </w:tc>
      </w:tr>
      <w:tr w:rsidR="009F6183" w:rsidTr="00117406">
        <w:tc>
          <w:tcPr>
            <w:tcW w:w="1794" w:type="pct"/>
          </w:tcPr>
          <w:p w:rsidR="009F6183" w:rsidRDefault="009F6183" w:rsidP="00682428">
            <w:pPr>
              <w:widowControl w:val="0"/>
              <w:autoSpaceDE w:val="0"/>
              <w:autoSpaceDN w:val="0"/>
              <w:adjustRightInd w:val="0"/>
              <w:spacing w:after="0" w:line="240" w:lineRule="auto"/>
              <w:rPr>
                <w:rFonts w:ascii="Times New Roman" w:hAnsi="Times New Roman" w:cs="Times New Roman"/>
                <w:sz w:val="24"/>
                <w:szCs w:val="24"/>
                <w:lang w:val="en-US"/>
              </w:rPr>
            </w:pPr>
          </w:p>
        </w:tc>
        <w:tc>
          <w:tcPr>
            <w:tcW w:w="802" w:type="pct"/>
          </w:tcPr>
          <w:p w:rsidR="009F6183" w:rsidRDefault="009F6183"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(0.54)</w:t>
            </w:r>
            <w:r w:rsidR="00944777">
              <w:rPr>
                <w:rFonts w:ascii="Times New Roman" w:hAnsi="Times New Roman" w:cs="Times New Roman"/>
                <w:sz w:val="24"/>
                <w:szCs w:val="24"/>
                <w:lang w:val="en-US"/>
              </w:rPr>
              <w:br/>
            </w:r>
          </w:p>
        </w:tc>
        <w:tc>
          <w:tcPr>
            <w:tcW w:w="802" w:type="pct"/>
          </w:tcPr>
          <w:p w:rsidR="009F6183" w:rsidRDefault="009F6183"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(0.62)</w:t>
            </w:r>
          </w:p>
        </w:tc>
        <w:tc>
          <w:tcPr>
            <w:tcW w:w="802" w:type="pct"/>
          </w:tcPr>
          <w:p w:rsidR="009F6183" w:rsidRPr="002A412B" w:rsidRDefault="009F6183" w:rsidP="00682428">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2A412B">
              <w:rPr>
                <w:rFonts w:ascii="Times New Roman" w:hAnsi="Times New Roman" w:cs="Times New Roman"/>
                <w:b/>
                <w:sz w:val="24"/>
                <w:szCs w:val="24"/>
                <w:lang w:val="en-US"/>
              </w:rPr>
              <w:t>(0.18)</w:t>
            </w:r>
          </w:p>
        </w:tc>
        <w:tc>
          <w:tcPr>
            <w:tcW w:w="800" w:type="pct"/>
          </w:tcPr>
          <w:p w:rsidR="009F6183" w:rsidRPr="002A412B" w:rsidRDefault="009F6183" w:rsidP="00682428">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2A412B">
              <w:rPr>
                <w:rFonts w:ascii="Times New Roman" w:hAnsi="Times New Roman" w:cs="Times New Roman"/>
                <w:b/>
                <w:sz w:val="24"/>
                <w:szCs w:val="24"/>
                <w:lang w:val="en-US"/>
              </w:rPr>
              <w:t>(0.19)</w:t>
            </w:r>
          </w:p>
        </w:tc>
      </w:tr>
      <w:tr w:rsidR="00C91DCE" w:rsidTr="00117406">
        <w:tc>
          <w:tcPr>
            <w:tcW w:w="1794" w:type="pct"/>
          </w:tcPr>
          <w:p w:rsidR="00C91DCE" w:rsidRDefault="00B64B60" w:rsidP="00682428">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Public support</w:t>
            </w:r>
            <w:r w:rsidR="00C91DCE">
              <w:rPr>
                <w:rFonts w:ascii="Times New Roman" w:hAnsi="Times New Roman" w:cs="Times New Roman"/>
                <w:sz w:val="24"/>
                <w:szCs w:val="24"/>
                <w:lang w:val="en-US"/>
              </w:rPr>
              <w:t>*</w:t>
            </w:r>
            <w:proofErr w:type="spellStart"/>
            <w:r w:rsidR="00C91DCE">
              <w:rPr>
                <w:rFonts w:ascii="Times New Roman" w:hAnsi="Times New Roman" w:cs="Times New Roman"/>
                <w:sz w:val="24"/>
                <w:szCs w:val="24"/>
                <w:lang w:val="en-US"/>
              </w:rPr>
              <w:t>Nicheness</w:t>
            </w:r>
            <w:proofErr w:type="spellEnd"/>
            <w:r w:rsidR="00C91DC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91DCE">
              <w:rPr>
                <w:rFonts w:ascii="Times New Roman" w:hAnsi="Times New Roman" w:cs="Times New Roman"/>
                <w:sz w:val="24"/>
                <w:szCs w:val="24"/>
                <w:lang w:val="en-US"/>
              </w:rPr>
              <w:t>Ownership</w:t>
            </w:r>
            <w:r w:rsidR="00B06A30">
              <w:rPr>
                <w:rFonts w:ascii="Times New Roman" w:hAnsi="Times New Roman" w:cs="Times New Roman"/>
                <w:sz w:val="24"/>
                <w:szCs w:val="24"/>
                <w:lang w:val="en-US"/>
              </w:rPr>
              <w:br/>
            </w:r>
          </w:p>
        </w:tc>
        <w:tc>
          <w:tcPr>
            <w:tcW w:w="802" w:type="pct"/>
          </w:tcPr>
          <w:p w:rsidR="00C91DCE" w:rsidRPr="002A412B" w:rsidRDefault="00C91DCE" w:rsidP="00682428">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2A412B">
              <w:rPr>
                <w:rFonts w:ascii="Times New Roman" w:hAnsi="Times New Roman" w:cs="Times New Roman"/>
                <w:b/>
                <w:sz w:val="24"/>
                <w:szCs w:val="24"/>
                <w:lang w:val="en-US"/>
              </w:rPr>
              <w:t>0.38</w:t>
            </w:r>
            <w:r w:rsidR="00B64B60" w:rsidRPr="002A412B">
              <w:rPr>
                <w:rFonts w:ascii="Times New Roman" w:hAnsi="Times New Roman" w:cs="Times New Roman"/>
                <w:b/>
                <w:sz w:val="24"/>
                <w:szCs w:val="24"/>
                <w:lang w:val="en-US"/>
              </w:rPr>
              <w:br/>
              <w:t>(0.91)</w:t>
            </w:r>
          </w:p>
        </w:tc>
        <w:tc>
          <w:tcPr>
            <w:tcW w:w="802" w:type="pct"/>
          </w:tcPr>
          <w:p w:rsidR="00C91DCE" w:rsidRDefault="00C91DCE"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02" w:type="pct"/>
          </w:tcPr>
          <w:p w:rsidR="00C91DCE" w:rsidRDefault="00C91DCE"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00" w:type="pct"/>
          </w:tcPr>
          <w:p w:rsidR="00C91DCE" w:rsidRDefault="00C91DCE"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B06A30" w:rsidTr="00117406">
        <w:tc>
          <w:tcPr>
            <w:tcW w:w="1794" w:type="pct"/>
          </w:tcPr>
          <w:p w:rsidR="00B06A30" w:rsidRDefault="00B06A30" w:rsidP="00B06A30">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Supporter preferences</w:t>
            </w:r>
          </w:p>
        </w:tc>
        <w:tc>
          <w:tcPr>
            <w:tcW w:w="802" w:type="pct"/>
          </w:tcPr>
          <w:p w:rsidR="00B06A30" w:rsidRDefault="00B06A30"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02" w:type="pct"/>
          </w:tcPr>
          <w:p w:rsidR="00B06A30" w:rsidRDefault="00B06A30"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3.92</w:t>
            </w:r>
          </w:p>
        </w:tc>
        <w:tc>
          <w:tcPr>
            <w:tcW w:w="802" w:type="pct"/>
          </w:tcPr>
          <w:p w:rsidR="00B06A30" w:rsidRDefault="00B06A30"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00" w:type="pct"/>
          </w:tcPr>
          <w:p w:rsidR="00B06A30" w:rsidRDefault="00B06A30"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B06A30" w:rsidTr="00117406">
        <w:tc>
          <w:tcPr>
            <w:tcW w:w="1794" w:type="pct"/>
          </w:tcPr>
          <w:p w:rsidR="00B06A30" w:rsidRDefault="00B06A30" w:rsidP="00682428">
            <w:pPr>
              <w:widowControl w:val="0"/>
              <w:autoSpaceDE w:val="0"/>
              <w:autoSpaceDN w:val="0"/>
              <w:adjustRightInd w:val="0"/>
              <w:spacing w:after="0" w:line="240" w:lineRule="auto"/>
              <w:rPr>
                <w:rFonts w:ascii="Times New Roman" w:hAnsi="Times New Roman" w:cs="Times New Roman"/>
                <w:sz w:val="24"/>
                <w:szCs w:val="24"/>
                <w:lang w:val="en-US"/>
              </w:rPr>
            </w:pPr>
          </w:p>
        </w:tc>
        <w:tc>
          <w:tcPr>
            <w:tcW w:w="802" w:type="pct"/>
          </w:tcPr>
          <w:p w:rsidR="00B06A30" w:rsidRDefault="00B06A30"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02" w:type="pct"/>
          </w:tcPr>
          <w:p w:rsidR="00B06A30" w:rsidRDefault="00B06A30"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(3.94)</w:t>
            </w:r>
            <w:r w:rsidR="00E72495">
              <w:rPr>
                <w:rFonts w:ascii="Times New Roman" w:hAnsi="Times New Roman" w:cs="Times New Roman"/>
                <w:sz w:val="24"/>
                <w:szCs w:val="24"/>
                <w:lang w:val="en-US"/>
              </w:rPr>
              <w:br/>
            </w:r>
          </w:p>
        </w:tc>
        <w:tc>
          <w:tcPr>
            <w:tcW w:w="802" w:type="pct"/>
          </w:tcPr>
          <w:p w:rsidR="00B06A30" w:rsidRDefault="00B06A30"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00" w:type="pct"/>
          </w:tcPr>
          <w:p w:rsidR="00B06A30" w:rsidRDefault="00B06A30"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E72495" w:rsidTr="00117406">
        <w:tc>
          <w:tcPr>
            <w:tcW w:w="1794" w:type="pct"/>
          </w:tcPr>
          <w:p w:rsidR="00E72495" w:rsidRDefault="00E72495" w:rsidP="00682428">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Supporter preferences*</w:t>
            </w:r>
            <w:proofErr w:type="spellStart"/>
            <w:r>
              <w:rPr>
                <w:rFonts w:ascii="Times New Roman" w:hAnsi="Times New Roman" w:cs="Times New Roman"/>
                <w:sz w:val="24"/>
                <w:szCs w:val="24"/>
                <w:lang w:val="en-US"/>
              </w:rPr>
              <w:t>Nicheness</w:t>
            </w:r>
            <w:proofErr w:type="spellEnd"/>
            <w:r w:rsidR="005F1287">
              <w:rPr>
                <w:rFonts w:ascii="Times New Roman" w:hAnsi="Times New Roman" w:cs="Times New Roman"/>
                <w:sz w:val="24"/>
                <w:szCs w:val="24"/>
                <w:lang w:val="en-US"/>
              </w:rPr>
              <w:br/>
            </w:r>
          </w:p>
        </w:tc>
        <w:tc>
          <w:tcPr>
            <w:tcW w:w="802" w:type="pct"/>
          </w:tcPr>
          <w:p w:rsidR="00E72495" w:rsidRDefault="00E72495"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02" w:type="pct"/>
          </w:tcPr>
          <w:p w:rsidR="00E72495" w:rsidRDefault="00E72495"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2.14</w:t>
            </w:r>
            <w:r>
              <w:rPr>
                <w:rFonts w:ascii="Times New Roman" w:hAnsi="Times New Roman" w:cs="Times New Roman"/>
                <w:sz w:val="24"/>
                <w:szCs w:val="24"/>
                <w:lang w:val="en-US"/>
              </w:rPr>
              <w:br/>
              <w:t>(6.48)</w:t>
            </w:r>
          </w:p>
        </w:tc>
        <w:tc>
          <w:tcPr>
            <w:tcW w:w="802" w:type="pct"/>
          </w:tcPr>
          <w:p w:rsidR="00E72495" w:rsidRDefault="00E72495"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00" w:type="pct"/>
          </w:tcPr>
          <w:p w:rsidR="00E72495" w:rsidRDefault="00E72495"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5F1287" w:rsidTr="00117406">
        <w:tc>
          <w:tcPr>
            <w:tcW w:w="1794" w:type="pct"/>
          </w:tcPr>
          <w:p w:rsidR="005F1287" w:rsidRDefault="005F1287" w:rsidP="005F1287">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Supporter preferences*Ownership</w:t>
            </w:r>
          </w:p>
        </w:tc>
        <w:tc>
          <w:tcPr>
            <w:tcW w:w="802" w:type="pct"/>
          </w:tcPr>
          <w:p w:rsidR="005F1287" w:rsidRDefault="005F1287"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02" w:type="pct"/>
          </w:tcPr>
          <w:p w:rsidR="005F1287" w:rsidRDefault="005F1287"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-0.61</w:t>
            </w:r>
            <w:r w:rsidR="00BD2D6D">
              <w:rPr>
                <w:rFonts w:ascii="Times New Roman" w:hAnsi="Times New Roman" w:cs="Times New Roman"/>
                <w:sz w:val="24"/>
                <w:szCs w:val="24"/>
                <w:lang w:val="en-US"/>
              </w:rPr>
              <w:br/>
              <w:t>(0.63)</w:t>
            </w:r>
          </w:p>
        </w:tc>
        <w:tc>
          <w:tcPr>
            <w:tcW w:w="802" w:type="pct"/>
          </w:tcPr>
          <w:p w:rsidR="005F1287" w:rsidRDefault="005F1287"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00" w:type="pct"/>
          </w:tcPr>
          <w:p w:rsidR="005F1287" w:rsidRDefault="005F1287"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C51B26" w:rsidTr="00117406">
        <w:tc>
          <w:tcPr>
            <w:tcW w:w="1794" w:type="pct"/>
          </w:tcPr>
          <w:p w:rsidR="00C51B26" w:rsidRDefault="005869F2" w:rsidP="0038113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Supporter preferences</w:t>
            </w:r>
            <w:r w:rsidR="00112CD1">
              <w:rPr>
                <w:rFonts w:ascii="Times New Roman" w:hAnsi="Times New Roman" w:cs="Times New Roman"/>
                <w:sz w:val="24"/>
                <w:szCs w:val="24"/>
                <w:lang w:val="en-US"/>
              </w:rPr>
              <w:t>*</w:t>
            </w:r>
            <w:r w:rsidR="00FE02C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Nicheness</w:t>
            </w:r>
            <w:proofErr w:type="spellEnd"/>
            <w:r>
              <w:rPr>
                <w:rFonts w:ascii="Times New Roman" w:hAnsi="Times New Roman" w:cs="Times New Roman"/>
                <w:sz w:val="24"/>
                <w:szCs w:val="24"/>
                <w:lang w:val="en-US"/>
              </w:rPr>
              <w:t>*Ownership</w:t>
            </w:r>
            <w:r w:rsidR="00C51B26">
              <w:rPr>
                <w:rFonts w:ascii="Times New Roman" w:hAnsi="Times New Roman" w:cs="Times New Roman"/>
                <w:sz w:val="24"/>
                <w:szCs w:val="24"/>
                <w:lang w:val="en-US"/>
              </w:rPr>
              <w:t xml:space="preserve"> </w:t>
            </w: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02" w:type="pct"/>
          </w:tcPr>
          <w:p w:rsidR="00C51B26" w:rsidRPr="002A412B" w:rsidRDefault="00C51B26" w:rsidP="00682428">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2A412B">
              <w:rPr>
                <w:rFonts w:ascii="Times New Roman" w:hAnsi="Times New Roman" w:cs="Times New Roman"/>
                <w:b/>
                <w:sz w:val="24"/>
                <w:szCs w:val="24"/>
                <w:lang w:val="en-US"/>
              </w:rPr>
              <w:t>0.91</w:t>
            </w:r>
            <w:r w:rsidRPr="002A412B">
              <w:rPr>
                <w:rFonts w:ascii="Times New Roman" w:hAnsi="Times New Roman" w:cs="Times New Roman"/>
                <w:b/>
                <w:sz w:val="24"/>
                <w:szCs w:val="24"/>
                <w:lang w:val="en-US"/>
              </w:rPr>
              <w:br/>
              <w:t>(1.04)</w:t>
            </w: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00"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C51B26" w:rsidTr="00117406">
        <w:tc>
          <w:tcPr>
            <w:tcW w:w="1794" w:type="pct"/>
          </w:tcPr>
          <w:p w:rsidR="00C51B26" w:rsidRDefault="00C51B26" w:rsidP="00682428">
            <w:pPr>
              <w:widowControl w:val="0"/>
              <w:autoSpaceDE w:val="0"/>
              <w:autoSpaceDN w:val="0"/>
              <w:adjustRightInd w:val="0"/>
              <w:spacing w:after="0" w:line="240" w:lineRule="auto"/>
              <w:rPr>
                <w:rFonts w:ascii="Times New Roman" w:hAnsi="Times New Roman" w:cs="Times New Roman"/>
                <w:sz w:val="24"/>
                <w:szCs w:val="24"/>
                <w:lang w:val="en-US"/>
              </w:rPr>
            </w:pP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00"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C51B26" w:rsidTr="00117406">
        <w:tc>
          <w:tcPr>
            <w:tcW w:w="1794" w:type="pct"/>
          </w:tcPr>
          <w:p w:rsidR="00C51B26" w:rsidRPr="00BB233D" w:rsidRDefault="00C51B26" w:rsidP="00682428">
            <w:pPr>
              <w:widowControl w:val="0"/>
              <w:autoSpaceDE w:val="0"/>
              <w:autoSpaceDN w:val="0"/>
              <w:adjustRightInd w:val="0"/>
              <w:spacing w:after="0" w:line="240" w:lineRule="auto"/>
              <w:rPr>
                <w:rFonts w:ascii="Times New Roman" w:hAnsi="Times New Roman" w:cs="Times New Roman"/>
                <w:sz w:val="24"/>
                <w:szCs w:val="24"/>
                <w:lang w:val="en-US"/>
              </w:rPr>
            </w:pPr>
            <w:r w:rsidRPr="00BB233D">
              <w:rPr>
                <w:rFonts w:ascii="Times New Roman" w:hAnsi="Times New Roman" w:cs="Times New Roman"/>
                <w:b/>
                <w:sz w:val="24"/>
                <w:szCs w:val="24"/>
                <w:lang w:val="en-US"/>
              </w:rPr>
              <w:t>Controls</w:t>
            </w: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00"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C51B26" w:rsidTr="00117406">
        <w:tc>
          <w:tcPr>
            <w:tcW w:w="1794" w:type="pct"/>
          </w:tcPr>
          <w:p w:rsidR="00C51B26" w:rsidRDefault="00C51B26" w:rsidP="00682428">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Party (ref: SPD)</w:t>
            </w: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00"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C51B26" w:rsidTr="00117406">
        <w:tc>
          <w:tcPr>
            <w:tcW w:w="1794" w:type="pct"/>
          </w:tcPr>
          <w:p w:rsidR="00C51B26" w:rsidRDefault="00C51B26" w:rsidP="00682428">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CDU/CSU</w:t>
            </w: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-0.91</w:t>
            </w: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-1.08</w:t>
            </w: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-1.15+</w:t>
            </w:r>
          </w:p>
        </w:tc>
        <w:tc>
          <w:tcPr>
            <w:tcW w:w="800"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-0.68</w:t>
            </w:r>
          </w:p>
        </w:tc>
      </w:tr>
      <w:tr w:rsidR="00C51B26" w:rsidTr="00117406">
        <w:tc>
          <w:tcPr>
            <w:tcW w:w="1794" w:type="pct"/>
          </w:tcPr>
          <w:p w:rsidR="00C51B26" w:rsidRDefault="00C51B26" w:rsidP="00682428">
            <w:pPr>
              <w:widowControl w:val="0"/>
              <w:autoSpaceDE w:val="0"/>
              <w:autoSpaceDN w:val="0"/>
              <w:adjustRightInd w:val="0"/>
              <w:spacing w:after="0" w:line="240" w:lineRule="auto"/>
              <w:rPr>
                <w:rFonts w:ascii="Times New Roman" w:hAnsi="Times New Roman" w:cs="Times New Roman"/>
                <w:sz w:val="24"/>
                <w:szCs w:val="24"/>
                <w:lang w:val="en-US"/>
              </w:rPr>
            </w:pP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(0.66)</w:t>
            </w: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(0.73)</w:t>
            </w: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(0.66)</w:t>
            </w:r>
          </w:p>
        </w:tc>
        <w:tc>
          <w:tcPr>
            <w:tcW w:w="800"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(0.69)</w:t>
            </w:r>
          </w:p>
        </w:tc>
      </w:tr>
      <w:tr w:rsidR="00C51B26" w:rsidTr="00117406">
        <w:tc>
          <w:tcPr>
            <w:tcW w:w="1794" w:type="pct"/>
          </w:tcPr>
          <w:p w:rsidR="00C51B26" w:rsidRDefault="00C51B26" w:rsidP="00682428">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FDP</w:t>
            </w: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-0.58</w:t>
            </w: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-0.49</w:t>
            </w: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-1.80+</w:t>
            </w:r>
          </w:p>
        </w:tc>
        <w:tc>
          <w:tcPr>
            <w:tcW w:w="800"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-2.57*</w:t>
            </w:r>
          </w:p>
        </w:tc>
      </w:tr>
      <w:tr w:rsidR="00C51B26" w:rsidTr="00117406">
        <w:tc>
          <w:tcPr>
            <w:tcW w:w="1794" w:type="pct"/>
          </w:tcPr>
          <w:p w:rsidR="00C51B26" w:rsidRDefault="00C51B26" w:rsidP="00682428">
            <w:pPr>
              <w:widowControl w:val="0"/>
              <w:autoSpaceDE w:val="0"/>
              <w:autoSpaceDN w:val="0"/>
              <w:adjustRightInd w:val="0"/>
              <w:spacing w:after="0" w:line="240" w:lineRule="auto"/>
              <w:rPr>
                <w:rFonts w:ascii="Times New Roman" w:hAnsi="Times New Roman" w:cs="Times New Roman"/>
                <w:sz w:val="24"/>
                <w:szCs w:val="24"/>
                <w:lang w:val="en-US"/>
              </w:rPr>
            </w:pP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(1.04)</w:t>
            </w: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(1.19)</w:t>
            </w: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(1.09)</w:t>
            </w:r>
          </w:p>
        </w:tc>
        <w:tc>
          <w:tcPr>
            <w:tcW w:w="800"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(1.24)</w:t>
            </w:r>
          </w:p>
        </w:tc>
      </w:tr>
      <w:tr w:rsidR="00C51B26" w:rsidTr="00117406">
        <w:tc>
          <w:tcPr>
            <w:tcW w:w="1794" w:type="pct"/>
          </w:tcPr>
          <w:p w:rsidR="00C51B26" w:rsidRDefault="00C51B26" w:rsidP="00682428">
            <w:pPr>
              <w:widowControl w:val="0"/>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Gruene</w:t>
            </w:r>
            <w:proofErr w:type="spellEnd"/>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-0.59</w:t>
            </w: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-0.58</w:t>
            </w: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-0.97</w:t>
            </w:r>
          </w:p>
        </w:tc>
        <w:tc>
          <w:tcPr>
            <w:tcW w:w="800"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-1.28</w:t>
            </w:r>
          </w:p>
        </w:tc>
      </w:tr>
      <w:tr w:rsidR="00C51B26" w:rsidTr="00117406">
        <w:tc>
          <w:tcPr>
            <w:tcW w:w="1794" w:type="pct"/>
          </w:tcPr>
          <w:p w:rsidR="00C51B26" w:rsidRDefault="00C51B26" w:rsidP="00682428">
            <w:pPr>
              <w:widowControl w:val="0"/>
              <w:autoSpaceDE w:val="0"/>
              <w:autoSpaceDN w:val="0"/>
              <w:adjustRightInd w:val="0"/>
              <w:spacing w:after="0" w:line="240" w:lineRule="auto"/>
              <w:rPr>
                <w:rFonts w:ascii="Times New Roman" w:hAnsi="Times New Roman" w:cs="Times New Roman"/>
                <w:sz w:val="24"/>
                <w:szCs w:val="24"/>
                <w:lang w:val="en-US"/>
              </w:rPr>
            </w:pP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(1.14)</w:t>
            </w: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(1.32)</w:t>
            </w: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(1.20)</w:t>
            </w:r>
          </w:p>
        </w:tc>
        <w:tc>
          <w:tcPr>
            <w:tcW w:w="800"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(1.40)</w:t>
            </w:r>
          </w:p>
        </w:tc>
      </w:tr>
      <w:tr w:rsidR="00C51B26" w:rsidTr="00117406">
        <w:tc>
          <w:tcPr>
            <w:tcW w:w="1794" w:type="pct"/>
          </w:tcPr>
          <w:p w:rsidR="00C51B26" w:rsidRDefault="00C51B26" w:rsidP="00682428">
            <w:pPr>
              <w:widowControl w:val="0"/>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Linke</w:t>
            </w:r>
            <w:proofErr w:type="spellEnd"/>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-0.65</w:t>
            </w: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-0.87</w:t>
            </w: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-0.72</w:t>
            </w:r>
          </w:p>
        </w:tc>
        <w:tc>
          <w:tcPr>
            <w:tcW w:w="800"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-2.15</w:t>
            </w:r>
          </w:p>
        </w:tc>
      </w:tr>
      <w:tr w:rsidR="00C51B26" w:rsidTr="00AF4BD8">
        <w:tc>
          <w:tcPr>
            <w:tcW w:w="1794" w:type="pct"/>
          </w:tcPr>
          <w:p w:rsidR="00C51B26" w:rsidRDefault="00C51B26" w:rsidP="00682428">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(1.10)</w:t>
            </w: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(1.28)</w:t>
            </w: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(1.19)</w:t>
            </w:r>
          </w:p>
        </w:tc>
        <w:tc>
          <w:tcPr>
            <w:tcW w:w="800"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(1.34)</w:t>
            </w:r>
          </w:p>
        </w:tc>
      </w:tr>
      <w:tr w:rsidR="00C51B26" w:rsidTr="00AF4BD8">
        <w:tc>
          <w:tcPr>
            <w:tcW w:w="1794" w:type="pct"/>
          </w:tcPr>
          <w:p w:rsidR="00C51B26" w:rsidRDefault="00C51B26" w:rsidP="00682428">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Party size</w:t>
            </w: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w:t>
            </w: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0.02</w:t>
            </w: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-0.03</w:t>
            </w:r>
          </w:p>
        </w:tc>
        <w:tc>
          <w:tcPr>
            <w:tcW w:w="800"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-0.06</w:t>
            </w:r>
          </w:p>
        </w:tc>
      </w:tr>
      <w:tr w:rsidR="00C51B26" w:rsidTr="00AF4BD8">
        <w:tc>
          <w:tcPr>
            <w:tcW w:w="1794" w:type="pct"/>
          </w:tcPr>
          <w:p w:rsidR="00C51B26" w:rsidRDefault="00C51B26" w:rsidP="00682428">
            <w:pPr>
              <w:widowControl w:val="0"/>
              <w:autoSpaceDE w:val="0"/>
              <w:autoSpaceDN w:val="0"/>
              <w:adjustRightInd w:val="0"/>
              <w:spacing w:after="0" w:line="240" w:lineRule="auto"/>
              <w:rPr>
                <w:rFonts w:ascii="Times New Roman" w:hAnsi="Times New Roman" w:cs="Times New Roman"/>
                <w:sz w:val="24"/>
                <w:szCs w:val="24"/>
                <w:lang w:val="en-US"/>
              </w:rPr>
            </w:pP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(0.04)</w:t>
            </w: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(0.05)</w:t>
            </w: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(0.04)</w:t>
            </w:r>
          </w:p>
        </w:tc>
        <w:tc>
          <w:tcPr>
            <w:tcW w:w="800"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(0.05)</w:t>
            </w:r>
          </w:p>
        </w:tc>
      </w:tr>
      <w:tr w:rsidR="00C51B26" w:rsidTr="00AF4BD8">
        <w:tc>
          <w:tcPr>
            <w:tcW w:w="1794" w:type="pct"/>
          </w:tcPr>
          <w:p w:rsidR="00C51B26" w:rsidRDefault="00C51B26" w:rsidP="00682428">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Media salience</w:t>
            </w: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0.19</w:t>
            </w: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-0.03</w:t>
            </w: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-0.44</w:t>
            </w:r>
          </w:p>
        </w:tc>
        <w:tc>
          <w:tcPr>
            <w:tcW w:w="800"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-0.59</w:t>
            </w:r>
          </w:p>
        </w:tc>
      </w:tr>
      <w:tr w:rsidR="00C51B26" w:rsidTr="00117406">
        <w:tc>
          <w:tcPr>
            <w:tcW w:w="1794" w:type="pct"/>
          </w:tcPr>
          <w:p w:rsidR="00C51B26" w:rsidRDefault="00C51B26" w:rsidP="00682428">
            <w:pPr>
              <w:widowControl w:val="0"/>
              <w:autoSpaceDE w:val="0"/>
              <w:autoSpaceDN w:val="0"/>
              <w:adjustRightInd w:val="0"/>
              <w:spacing w:after="0" w:line="240" w:lineRule="auto"/>
              <w:rPr>
                <w:rFonts w:ascii="Times New Roman" w:hAnsi="Times New Roman" w:cs="Times New Roman"/>
                <w:sz w:val="24"/>
                <w:szCs w:val="24"/>
                <w:lang w:val="en-US"/>
              </w:rPr>
            </w:pP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(0.34)</w:t>
            </w: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(0.39)</w:t>
            </w: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(0.35)</w:t>
            </w:r>
          </w:p>
        </w:tc>
        <w:tc>
          <w:tcPr>
            <w:tcW w:w="800"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(0.38)</w:t>
            </w:r>
          </w:p>
        </w:tc>
      </w:tr>
      <w:tr w:rsidR="00C51B26" w:rsidTr="00117406">
        <w:tc>
          <w:tcPr>
            <w:tcW w:w="1794" w:type="pct"/>
          </w:tcPr>
          <w:p w:rsidR="00C51B26" w:rsidRDefault="00C51B26" w:rsidP="00682428">
            <w:pPr>
              <w:widowControl w:val="0"/>
              <w:autoSpaceDE w:val="0"/>
              <w:autoSpaceDN w:val="0"/>
              <w:adjustRightInd w:val="0"/>
              <w:spacing w:after="0" w:line="240" w:lineRule="auto"/>
              <w:rPr>
                <w:rFonts w:ascii="Times New Roman" w:hAnsi="Times New Roman" w:cs="Times New Roman"/>
                <w:sz w:val="24"/>
                <w:szCs w:val="24"/>
                <w:lang w:val="en-US"/>
              </w:rPr>
            </w:pP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00"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C51B26" w:rsidTr="00117406">
        <w:tc>
          <w:tcPr>
            <w:tcW w:w="1794" w:type="pct"/>
          </w:tcPr>
          <w:p w:rsidR="00C51B26" w:rsidRDefault="00C51B26" w:rsidP="00682428">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Constant</w:t>
            </w: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-1.35</w:t>
            </w: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-3.02</w:t>
            </w: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1.96</w:t>
            </w:r>
          </w:p>
        </w:tc>
        <w:tc>
          <w:tcPr>
            <w:tcW w:w="800"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3.20+</w:t>
            </w:r>
          </w:p>
        </w:tc>
      </w:tr>
      <w:tr w:rsidR="00C51B26" w:rsidTr="00117406">
        <w:tc>
          <w:tcPr>
            <w:tcW w:w="1794" w:type="pct"/>
            <w:tcBorders>
              <w:bottom w:val="single" w:sz="4" w:space="0" w:color="auto"/>
            </w:tcBorders>
          </w:tcPr>
          <w:p w:rsidR="00C51B26" w:rsidRDefault="00C51B26" w:rsidP="00682428">
            <w:pPr>
              <w:widowControl w:val="0"/>
              <w:autoSpaceDE w:val="0"/>
              <w:autoSpaceDN w:val="0"/>
              <w:adjustRightInd w:val="0"/>
              <w:spacing w:after="0" w:line="240" w:lineRule="auto"/>
              <w:rPr>
                <w:rFonts w:ascii="Times New Roman" w:hAnsi="Times New Roman" w:cs="Times New Roman"/>
                <w:sz w:val="24"/>
                <w:szCs w:val="24"/>
                <w:lang w:val="en-US"/>
              </w:rPr>
            </w:pPr>
          </w:p>
        </w:tc>
        <w:tc>
          <w:tcPr>
            <w:tcW w:w="802" w:type="pct"/>
            <w:tcBorders>
              <w:bottom w:val="single" w:sz="4" w:space="0" w:color="auto"/>
            </w:tcBorders>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(2.39)</w:t>
            </w:r>
          </w:p>
        </w:tc>
        <w:tc>
          <w:tcPr>
            <w:tcW w:w="802" w:type="pct"/>
            <w:tcBorders>
              <w:bottom w:val="single" w:sz="4" w:space="0" w:color="auto"/>
            </w:tcBorders>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(2.73)</w:t>
            </w:r>
          </w:p>
        </w:tc>
        <w:tc>
          <w:tcPr>
            <w:tcW w:w="802" w:type="pct"/>
            <w:tcBorders>
              <w:bottom w:val="single" w:sz="4" w:space="0" w:color="auto"/>
            </w:tcBorders>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(1.76)</w:t>
            </w:r>
          </w:p>
        </w:tc>
        <w:tc>
          <w:tcPr>
            <w:tcW w:w="800" w:type="pct"/>
            <w:tcBorders>
              <w:bottom w:val="single" w:sz="4" w:space="0" w:color="auto"/>
            </w:tcBorders>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(1.93)</w:t>
            </w:r>
          </w:p>
        </w:tc>
      </w:tr>
      <w:tr w:rsidR="00C51B26" w:rsidTr="00117406">
        <w:tc>
          <w:tcPr>
            <w:tcW w:w="1794" w:type="pct"/>
            <w:tcBorders>
              <w:top w:val="single" w:sz="4" w:space="0" w:color="auto"/>
            </w:tcBorders>
          </w:tcPr>
          <w:p w:rsidR="00C51B26" w:rsidRDefault="0043307C" w:rsidP="00682428">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Coalition fixed-effects</w:t>
            </w:r>
          </w:p>
        </w:tc>
        <w:tc>
          <w:tcPr>
            <w:tcW w:w="802" w:type="pct"/>
            <w:tcBorders>
              <w:top w:val="single" w:sz="4" w:space="0" w:color="auto"/>
            </w:tcBorders>
          </w:tcPr>
          <w:p w:rsidR="00C51B26" w:rsidRDefault="0043307C"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802" w:type="pct"/>
            <w:tcBorders>
              <w:top w:val="single" w:sz="4" w:space="0" w:color="auto"/>
            </w:tcBorders>
          </w:tcPr>
          <w:p w:rsidR="00C51B26" w:rsidRDefault="0043307C"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802" w:type="pct"/>
            <w:tcBorders>
              <w:top w:val="single" w:sz="4" w:space="0" w:color="auto"/>
            </w:tcBorders>
          </w:tcPr>
          <w:p w:rsidR="00C51B26" w:rsidRDefault="0043307C"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800" w:type="pct"/>
            <w:tcBorders>
              <w:top w:val="single" w:sz="4" w:space="0" w:color="auto"/>
            </w:tcBorders>
          </w:tcPr>
          <w:p w:rsidR="00C51B26" w:rsidRDefault="0043307C"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r>
      <w:tr w:rsidR="00C51B26" w:rsidTr="00117406">
        <w:tc>
          <w:tcPr>
            <w:tcW w:w="1794" w:type="pct"/>
            <w:tcBorders>
              <w:bottom w:val="single" w:sz="4" w:space="0" w:color="auto"/>
            </w:tcBorders>
          </w:tcPr>
          <w:p w:rsidR="00C51B26" w:rsidRDefault="0043307C" w:rsidP="00682428">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Issue random-intercepts</w:t>
            </w:r>
          </w:p>
        </w:tc>
        <w:tc>
          <w:tcPr>
            <w:tcW w:w="802" w:type="pct"/>
            <w:tcBorders>
              <w:bottom w:val="single" w:sz="4" w:space="0" w:color="auto"/>
            </w:tcBorders>
          </w:tcPr>
          <w:p w:rsidR="00C51B26" w:rsidRDefault="0043307C"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802" w:type="pct"/>
            <w:tcBorders>
              <w:bottom w:val="single" w:sz="4" w:space="0" w:color="auto"/>
            </w:tcBorders>
          </w:tcPr>
          <w:p w:rsidR="00C51B26" w:rsidRDefault="0043307C"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802" w:type="pct"/>
            <w:tcBorders>
              <w:bottom w:val="single" w:sz="4" w:space="0" w:color="auto"/>
            </w:tcBorders>
          </w:tcPr>
          <w:p w:rsidR="00C51B26" w:rsidRDefault="0043307C"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800" w:type="pct"/>
            <w:tcBorders>
              <w:bottom w:val="single" w:sz="4" w:space="0" w:color="auto"/>
            </w:tcBorders>
          </w:tcPr>
          <w:p w:rsidR="00C51B26" w:rsidRDefault="0043307C"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r>
      <w:tr w:rsidR="00C51B26" w:rsidTr="00117406">
        <w:tc>
          <w:tcPr>
            <w:tcW w:w="1794" w:type="pct"/>
            <w:tcBorders>
              <w:top w:val="single" w:sz="4" w:space="0" w:color="auto"/>
            </w:tcBorders>
          </w:tcPr>
          <w:p w:rsidR="00C51B26" w:rsidRDefault="00C51B26" w:rsidP="00682428">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Number of Cases</w:t>
            </w:r>
          </w:p>
        </w:tc>
        <w:tc>
          <w:tcPr>
            <w:tcW w:w="802" w:type="pct"/>
            <w:tcBorders>
              <w:top w:val="single" w:sz="4" w:space="0" w:color="auto"/>
            </w:tcBorders>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334</w:t>
            </w:r>
          </w:p>
        </w:tc>
        <w:tc>
          <w:tcPr>
            <w:tcW w:w="802" w:type="pct"/>
            <w:tcBorders>
              <w:top w:val="single" w:sz="4" w:space="0" w:color="auto"/>
            </w:tcBorders>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334</w:t>
            </w:r>
          </w:p>
        </w:tc>
        <w:tc>
          <w:tcPr>
            <w:tcW w:w="802" w:type="pct"/>
            <w:tcBorders>
              <w:top w:val="single" w:sz="4" w:space="0" w:color="auto"/>
            </w:tcBorders>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334</w:t>
            </w:r>
          </w:p>
        </w:tc>
        <w:tc>
          <w:tcPr>
            <w:tcW w:w="800" w:type="pct"/>
            <w:tcBorders>
              <w:top w:val="single" w:sz="4" w:space="0" w:color="auto"/>
            </w:tcBorders>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334</w:t>
            </w:r>
          </w:p>
        </w:tc>
      </w:tr>
      <w:tr w:rsidR="00C51B26" w:rsidTr="00117406">
        <w:tc>
          <w:tcPr>
            <w:tcW w:w="1794" w:type="pct"/>
          </w:tcPr>
          <w:p w:rsidR="00C51B26" w:rsidRDefault="00C51B26" w:rsidP="00682428">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AIC</w:t>
            </w: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456</w:t>
            </w: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413</w:t>
            </w:r>
          </w:p>
        </w:tc>
        <w:tc>
          <w:tcPr>
            <w:tcW w:w="802"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454</w:t>
            </w:r>
          </w:p>
        </w:tc>
        <w:tc>
          <w:tcPr>
            <w:tcW w:w="800" w:type="pct"/>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416</w:t>
            </w:r>
          </w:p>
        </w:tc>
      </w:tr>
      <w:tr w:rsidR="00C51B26" w:rsidTr="00117406">
        <w:tc>
          <w:tcPr>
            <w:tcW w:w="1794" w:type="pct"/>
            <w:tcBorders>
              <w:bottom w:val="single" w:sz="4" w:space="0" w:color="auto"/>
            </w:tcBorders>
          </w:tcPr>
          <w:p w:rsidR="00C51B26" w:rsidRDefault="00C51B26" w:rsidP="00682428">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BIC</w:t>
            </w:r>
          </w:p>
        </w:tc>
        <w:tc>
          <w:tcPr>
            <w:tcW w:w="802" w:type="pct"/>
            <w:tcBorders>
              <w:bottom w:val="single" w:sz="4" w:space="0" w:color="auto"/>
            </w:tcBorders>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529</w:t>
            </w:r>
          </w:p>
        </w:tc>
        <w:tc>
          <w:tcPr>
            <w:tcW w:w="802" w:type="pct"/>
            <w:tcBorders>
              <w:bottom w:val="single" w:sz="4" w:space="0" w:color="auto"/>
            </w:tcBorders>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486</w:t>
            </w:r>
          </w:p>
        </w:tc>
        <w:tc>
          <w:tcPr>
            <w:tcW w:w="802" w:type="pct"/>
            <w:tcBorders>
              <w:bottom w:val="single" w:sz="4" w:space="0" w:color="auto"/>
            </w:tcBorders>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511</w:t>
            </w:r>
          </w:p>
        </w:tc>
        <w:tc>
          <w:tcPr>
            <w:tcW w:w="800" w:type="pct"/>
            <w:tcBorders>
              <w:bottom w:val="single" w:sz="4" w:space="0" w:color="auto"/>
            </w:tcBorders>
          </w:tcPr>
          <w:p w:rsidR="00C51B26" w:rsidRDefault="00C51B26" w:rsidP="0068242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474</w:t>
            </w:r>
          </w:p>
        </w:tc>
      </w:tr>
    </w:tbl>
    <w:p w:rsidR="00154F2C" w:rsidRDefault="00154F2C" w:rsidP="00154F2C">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p&lt;0.10, * p&lt;0.05, ** p&lt;0.01, *** p&lt;0.001</w:t>
      </w:r>
    </w:p>
    <w:p w:rsidR="00117397" w:rsidRDefault="00117397">
      <w:pPr>
        <w:rPr>
          <w:rFonts w:ascii="Times New Roman" w:hAnsi="Times New Roman" w:cs="Times New Roman"/>
          <w:b/>
          <w:sz w:val="24"/>
          <w:szCs w:val="24"/>
          <w:lang w:val="en-US"/>
        </w:rPr>
      </w:pPr>
    </w:p>
    <w:p w:rsidR="00D04A86" w:rsidRDefault="00D04A86" w:rsidP="00D04A86">
      <w:pPr>
        <w:widowControl w:val="0"/>
        <w:autoSpaceDE w:val="0"/>
        <w:autoSpaceDN w:val="0"/>
        <w:adjustRightInd w:val="0"/>
        <w:spacing w:after="0" w:line="240" w:lineRule="auto"/>
        <w:rPr>
          <w:rFonts w:ascii="Times New Roman" w:hAnsi="Times New Roman" w:cs="Times New Roman"/>
          <w:sz w:val="24"/>
          <w:szCs w:val="24"/>
          <w:lang w:val="en-US"/>
        </w:rPr>
      </w:pPr>
    </w:p>
    <w:p w:rsidR="00D04A86" w:rsidRPr="00023C79" w:rsidRDefault="00D04A86" w:rsidP="00D04A86">
      <w:pPr>
        <w:pStyle w:val="Caption"/>
        <w:jc w:val="both"/>
        <w:rPr>
          <w:rFonts w:ascii="Times New Roman" w:hAnsi="Times New Roman" w:cs="Times New Roman"/>
          <w:color w:val="auto"/>
          <w:sz w:val="24"/>
          <w:szCs w:val="24"/>
        </w:rPr>
      </w:pPr>
      <w:r w:rsidRPr="00023C79">
        <w:rPr>
          <w:rFonts w:ascii="Times New Roman" w:hAnsi="Times New Roman" w:cs="Times New Roman"/>
          <w:color w:val="auto"/>
          <w:sz w:val="24"/>
          <w:szCs w:val="24"/>
        </w:rPr>
        <w:t xml:space="preserve">Table </w:t>
      </w:r>
      <w:r w:rsidR="00343E04">
        <w:rPr>
          <w:rFonts w:ascii="Times New Roman" w:hAnsi="Times New Roman" w:cs="Times New Roman"/>
          <w:color w:val="auto"/>
          <w:sz w:val="24"/>
          <w:szCs w:val="24"/>
        </w:rPr>
        <w:t>5</w:t>
      </w:r>
      <w:r>
        <w:rPr>
          <w:rFonts w:ascii="Times New Roman" w:hAnsi="Times New Roman" w:cs="Times New Roman"/>
          <w:color w:val="auto"/>
          <w:sz w:val="24"/>
          <w:szCs w:val="24"/>
        </w:rPr>
        <w:t>.2</w:t>
      </w:r>
      <w:r w:rsidRPr="00023C79">
        <w:rPr>
          <w:rFonts w:ascii="Times New Roman" w:hAnsi="Times New Roman" w:cs="Times New Roman"/>
          <w:color w:val="auto"/>
          <w:sz w:val="24"/>
          <w:szCs w:val="24"/>
        </w:rPr>
        <w:t>. Additive policy scale dimensions from the CMP categories</w:t>
      </w:r>
    </w:p>
    <w:tbl>
      <w:tblPr>
        <w:tblStyle w:val="TableGrid"/>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3"/>
        <w:gridCol w:w="3712"/>
        <w:gridCol w:w="3712"/>
      </w:tblGrid>
      <w:tr w:rsidR="00D04A86" w:rsidRPr="00023C79" w:rsidTr="00D04A86">
        <w:trPr>
          <w:trHeight w:val="242"/>
        </w:trPr>
        <w:tc>
          <w:tcPr>
            <w:tcW w:w="2383" w:type="dxa"/>
            <w:tcBorders>
              <w:top w:val="single" w:sz="2" w:space="0" w:color="auto"/>
            </w:tcBorders>
          </w:tcPr>
          <w:p w:rsidR="00D04A86" w:rsidRPr="00023C79" w:rsidRDefault="00D04A86" w:rsidP="004E0C7A">
            <w:pPr>
              <w:jc w:val="both"/>
              <w:rPr>
                <w:rFonts w:ascii="Times New Roman" w:hAnsi="Times New Roman" w:cs="Times New Roman"/>
                <w:sz w:val="24"/>
                <w:szCs w:val="24"/>
                <w:lang w:val="en-US"/>
              </w:rPr>
            </w:pPr>
          </w:p>
        </w:tc>
        <w:tc>
          <w:tcPr>
            <w:tcW w:w="7424" w:type="dxa"/>
            <w:gridSpan w:val="2"/>
            <w:tcBorders>
              <w:top w:val="single" w:sz="2" w:space="0" w:color="auto"/>
            </w:tcBorders>
          </w:tcPr>
          <w:p w:rsidR="00D04A86" w:rsidRPr="00023C79" w:rsidRDefault="00D04A86" w:rsidP="004E0C7A">
            <w:pPr>
              <w:jc w:val="both"/>
              <w:rPr>
                <w:rFonts w:ascii="Times New Roman" w:hAnsi="Times New Roman" w:cs="Times New Roman"/>
                <w:sz w:val="24"/>
                <w:szCs w:val="24"/>
              </w:rPr>
            </w:pPr>
            <w:r w:rsidRPr="00023C79">
              <w:rPr>
                <w:rFonts w:ascii="Times New Roman" w:hAnsi="Times New Roman" w:cs="Times New Roman"/>
                <w:sz w:val="24"/>
                <w:szCs w:val="24"/>
              </w:rPr>
              <w:t xml:space="preserve">CMP </w:t>
            </w:r>
            <w:proofErr w:type="spellStart"/>
            <w:r w:rsidRPr="00023C79">
              <w:rPr>
                <w:rFonts w:ascii="Times New Roman" w:hAnsi="Times New Roman" w:cs="Times New Roman"/>
                <w:sz w:val="24"/>
                <w:szCs w:val="24"/>
              </w:rPr>
              <w:t>categories</w:t>
            </w:r>
            <w:proofErr w:type="spellEnd"/>
          </w:p>
        </w:tc>
      </w:tr>
      <w:tr w:rsidR="00D04A86" w:rsidRPr="00023C79" w:rsidTr="004E0C7A">
        <w:trPr>
          <w:trHeight w:val="252"/>
        </w:trPr>
        <w:tc>
          <w:tcPr>
            <w:tcW w:w="2383" w:type="dxa"/>
            <w:tcBorders>
              <w:bottom w:val="single" w:sz="8" w:space="0" w:color="auto"/>
            </w:tcBorders>
            <w:vAlign w:val="bottom"/>
          </w:tcPr>
          <w:p w:rsidR="00D04A86" w:rsidRPr="002960D3" w:rsidRDefault="00D04A86" w:rsidP="004E0C7A">
            <w:pPr>
              <w:jc w:val="both"/>
              <w:rPr>
                <w:rFonts w:ascii="Times New Roman" w:hAnsi="Times New Roman" w:cs="Times New Roman"/>
                <w:b/>
                <w:color w:val="000000"/>
                <w:sz w:val="24"/>
                <w:szCs w:val="24"/>
              </w:rPr>
            </w:pPr>
            <w:proofErr w:type="spellStart"/>
            <w:r w:rsidRPr="002960D3">
              <w:rPr>
                <w:rFonts w:ascii="Times New Roman" w:hAnsi="Times New Roman" w:cs="Times New Roman"/>
                <w:b/>
                <w:color w:val="000000"/>
                <w:sz w:val="24"/>
                <w:szCs w:val="24"/>
              </w:rPr>
              <w:t>Names</w:t>
            </w:r>
            <w:proofErr w:type="spellEnd"/>
          </w:p>
        </w:tc>
        <w:tc>
          <w:tcPr>
            <w:tcW w:w="3712" w:type="dxa"/>
            <w:tcBorders>
              <w:bottom w:val="single" w:sz="8" w:space="0" w:color="auto"/>
            </w:tcBorders>
            <w:vAlign w:val="bottom"/>
          </w:tcPr>
          <w:p w:rsidR="00D04A86" w:rsidRPr="002960D3" w:rsidRDefault="00D04A86" w:rsidP="004E0C7A">
            <w:pPr>
              <w:jc w:val="both"/>
              <w:rPr>
                <w:rFonts w:ascii="Times New Roman" w:hAnsi="Times New Roman" w:cs="Times New Roman"/>
                <w:b/>
                <w:color w:val="000000"/>
                <w:sz w:val="24"/>
                <w:szCs w:val="24"/>
              </w:rPr>
            </w:pPr>
            <w:r w:rsidRPr="002960D3">
              <w:rPr>
                <w:rFonts w:ascii="Times New Roman" w:hAnsi="Times New Roman" w:cs="Times New Roman"/>
                <w:b/>
                <w:color w:val="000000"/>
                <w:sz w:val="24"/>
                <w:szCs w:val="24"/>
              </w:rPr>
              <w:t xml:space="preserve">CMP </w:t>
            </w:r>
            <w:proofErr w:type="spellStart"/>
            <w:r w:rsidRPr="002960D3">
              <w:rPr>
                <w:rFonts w:ascii="Times New Roman" w:hAnsi="Times New Roman" w:cs="Times New Roman"/>
                <w:b/>
                <w:color w:val="000000"/>
                <w:sz w:val="24"/>
                <w:szCs w:val="24"/>
              </w:rPr>
              <w:t>Left</w:t>
            </w:r>
            <w:proofErr w:type="spellEnd"/>
          </w:p>
        </w:tc>
        <w:tc>
          <w:tcPr>
            <w:tcW w:w="3712" w:type="dxa"/>
            <w:tcBorders>
              <w:bottom w:val="single" w:sz="8" w:space="0" w:color="auto"/>
            </w:tcBorders>
            <w:vAlign w:val="bottom"/>
          </w:tcPr>
          <w:p w:rsidR="00D04A86" w:rsidRPr="002960D3" w:rsidRDefault="00D04A86" w:rsidP="004E0C7A">
            <w:pPr>
              <w:jc w:val="both"/>
              <w:rPr>
                <w:rFonts w:ascii="Times New Roman" w:hAnsi="Times New Roman" w:cs="Times New Roman"/>
                <w:b/>
                <w:color w:val="000000"/>
                <w:sz w:val="24"/>
                <w:szCs w:val="24"/>
              </w:rPr>
            </w:pPr>
            <w:r w:rsidRPr="002960D3">
              <w:rPr>
                <w:rFonts w:ascii="Times New Roman" w:hAnsi="Times New Roman" w:cs="Times New Roman"/>
                <w:b/>
                <w:color w:val="000000"/>
                <w:sz w:val="24"/>
                <w:szCs w:val="24"/>
              </w:rPr>
              <w:t>CMP Right</w:t>
            </w:r>
          </w:p>
        </w:tc>
      </w:tr>
      <w:tr w:rsidR="00D04A86" w:rsidRPr="00023C79" w:rsidTr="004E0C7A">
        <w:trPr>
          <w:trHeight w:val="494"/>
        </w:trPr>
        <w:tc>
          <w:tcPr>
            <w:tcW w:w="2383" w:type="dxa"/>
            <w:tcBorders>
              <w:top w:val="single" w:sz="8" w:space="0" w:color="auto"/>
            </w:tcBorders>
          </w:tcPr>
          <w:p w:rsidR="00D04A86" w:rsidRPr="00023C79" w:rsidRDefault="00D04A86" w:rsidP="004E0C7A">
            <w:pPr>
              <w:jc w:val="both"/>
              <w:rPr>
                <w:rFonts w:ascii="Times New Roman" w:hAnsi="Times New Roman" w:cs="Times New Roman"/>
                <w:color w:val="000000"/>
                <w:sz w:val="24"/>
                <w:szCs w:val="24"/>
              </w:rPr>
            </w:pPr>
            <w:proofErr w:type="spellStart"/>
            <w:r w:rsidRPr="00023C79">
              <w:rPr>
                <w:rFonts w:ascii="Times New Roman" w:hAnsi="Times New Roman" w:cs="Times New Roman"/>
                <w:color w:val="000000"/>
                <w:sz w:val="24"/>
                <w:szCs w:val="24"/>
              </w:rPr>
              <w:t>Education</w:t>
            </w:r>
            <w:proofErr w:type="spellEnd"/>
            <w:r w:rsidRPr="00023C79">
              <w:rPr>
                <w:rFonts w:ascii="Times New Roman" w:hAnsi="Times New Roman" w:cs="Times New Roman"/>
                <w:color w:val="000000"/>
                <w:sz w:val="24"/>
                <w:szCs w:val="24"/>
              </w:rPr>
              <w:t xml:space="preserve"> </w:t>
            </w:r>
            <w:proofErr w:type="spellStart"/>
            <w:r w:rsidRPr="00023C79">
              <w:rPr>
                <w:rFonts w:ascii="Times New Roman" w:hAnsi="Times New Roman" w:cs="Times New Roman"/>
                <w:color w:val="000000"/>
                <w:sz w:val="24"/>
                <w:szCs w:val="24"/>
              </w:rPr>
              <w:t>spending</w:t>
            </w:r>
            <w:proofErr w:type="spellEnd"/>
            <w:r w:rsidRPr="00023C79">
              <w:rPr>
                <w:rFonts w:ascii="Times New Roman" w:hAnsi="Times New Roman" w:cs="Times New Roman"/>
                <w:color w:val="000000"/>
                <w:sz w:val="24"/>
                <w:szCs w:val="24"/>
              </w:rPr>
              <w:t xml:space="preserve"> </w:t>
            </w:r>
          </w:p>
        </w:tc>
        <w:tc>
          <w:tcPr>
            <w:tcW w:w="3712" w:type="dxa"/>
            <w:tcBorders>
              <w:top w:val="single" w:sz="8" w:space="0" w:color="auto"/>
            </w:tcBorders>
          </w:tcPr>
          <w:p w:rsidR="00D04A86" w:rsidRPr="00023C79" w:rsidRDefault="00D04A86" w:rsidP="004E0C7A">
            <w:pPr>
              <w:rPr>
                <w:rFonts w:ascii="Times New Roman" w:hAnsi="Times New Roman" w:cs="Times New Roman"/>
                <w:color w:val="000000"/>
                <w:sz w:val="24"/>
                <w:szCs w:val="24"/>
              </w:rPr>
            </w:pPr>
            <w:r w:rsidRPr="00023C79">
              <w:rPr>
                <w:rFonts w:ascii="Times New Roman" w:hAnsi="Times New Roman" w:cs="Times New Roman"/>
                <w:color w:val="000000"/>
                <w:sz w:val="24"/>
                <w:szCs w:val="24"/>
              </w:rPr>
              <w:t xml:space="preserve">506 </w:t>
            </w:r>
            <w:proofErr w:type="spellStart"/>
            <w:r w:rsidRPr="00023C79">
              <w:rPr>
                <w:rFonts w:ascii="Times New Roman" w:hAnsi="Times New Roman" w:cs="Times New Roman"/>
                <w:color w:val="000000"/>
                <w:sz w:val="24"/>
                <w:szCs w:val="24"/>
              </w:rPr>
              <w:t>Educational</w:t>
            </w:r>
            <w:proofErr w:type="spellEnd"/>
            <w:r w:rsidRPr="00023C79">
              <w:rPr>
                <w:rFonts w:ascii="Times New Roman" w:hAnsi="Times New Roman" w:cs="Times New Roman"/>
                <w:color w:val="000000"/>
                <w:sz w:val="24"/>
                <w:szCs w:val="24"/>
              </w:rPr>
              <w:t xml:space="preserve"> </w:t>
            </w:r>
            <w:proofErr w:type="spellStart"/>
            <w:r w:rsidRPr="00023C79">
              <w:rPr>
                <w:rFonts w:ascii="Times New Roman" w:hAnsi="Times New Roman" w:cs="Times New Roman"/>
                <w:color w:val="000000"/>
                <w:sz w:val="24"/>
                <w:szCs w:val="24"/>
              </w:rPr>
              <w:t>Provision</w:t>
            </w:r>
            <w:proofErr w:type="spellEnd"/>
            <w:r w:rsidRPr="00023C79">
              <w:rPr>
                <w:rFonts w:ascii="Times New Roman" w:hAnsi="Times New Roman" w:cs="Times New Roman"/>
                <w:color w:val="000000"/>
                <w:sz w:val="24"/>
                <w:szCs w:val="24"/>
              </w:rPr>
              <w:t xml:space="preserve"> Expansion: </w:t>
            </w:r>
            <w:proofErr w:type="spellStart"/>
            <w:r w:rsidRPr="00023C79">
              <w:rPr>
                <w:rFonts w:ascii="Times New Roman" w:hAnsi="Times New Roman" w:cs="Times New Roman"/>
                <w:color w:val="000000"/>
                <w:sz w:val="24"/>
                <w:szCs w:val="24"/>
              </w:rPr>
              <w:t>Positive</w:t>
            </w:r>
            <w:proofErr w:type="spellEnd"/>
            <w:r w:rsidRPr="00023C79">
              <w:rPr>
                <w:rFonts w:ascii="Times New Roman" w:hAnsi="Times New Roman" w:cs="Times New Roman"/>
                <w:color w:val="000000"/>
                <w:sz w:val="24"/>
                <w:szCs w:val="24"/>
              </w:rPr>
              <w:t xml:space="preserve"> </w:t>
            </w:r>
          </w:p>
        </w:tc>
        <w:tc>
          <w:tcPr>
            <w:tcW w:w="3712" w:type="dxa"/>
            <w:tcBorders>
              <w:top w:val="single" w:sz="8" w:space="0" w:color="auto"/>
            </w:tcBorders>
          </w:tcPr>
          <w:p w:rsidR="00D04A86" w:rsidRPr="00023C79" w:rsidRDefault="00D04A86" w:rsidP="004E0C7A">
            <w:pPr>
              <w:rPr>
                <w:rFonts w:ascii="Times New Roman" w:hAnsi="Times New Roman" w:cs="Times New Roman"/>
                <w:color w:val="000000"/>
                <w:sz w:val="24"/>
                <w:szCs w:val="24"/>
              </w:rPr>
            </w:pPr>
            <w:r w:rsidRPr="00023C79">
              <w:rPr>
                <w:rFonts w:ascii="Times New Roman" w:hAnsi="Times New Roman" w:cs="Times New Roman"/>
                <w:color w:val="000000"/>
                <w:sz w:val="24"/>
                <w:szCs w:val="24"/>
              </w:rPr>
              <w:t xml:space="preserve">507 </w:t>
            </w:r>
            <w:proofErr w:type="spellStart"/>
            <w:r w:rsidRPr="00023C79">
              <w:rPr>
                <w:rFonts w:ascii="Times New Roman" w:hAnsi="Times New Roman" w:cs="Times New Roman"/>
                <w:color w:val="000000"/>
                <w:sz w:val="24"/>
                <w:szCs w:val="24"/>
              </w:rPr>
              <w:t>Education</w:t>
            </w:r>
            <w:proofErr w:type="spellEnd"/>
            <w:r w:rsidRPr="00023C79">
              <w:rPr>
                <w:rFonts w:ascii="Times New Roman" w:hAnsi="Times New Roman" w:cs="Times New Roman"/>
                <w:color w:val="000000"/>
                <w:sz w:val="24"/>
                <w:szCs w:val="24"/>
              </w:rPr>
              <w:t xml:space="preserve"> </w:t>
            </w:r>
            <w:proofErr w:type="spellStart"/>
            <w:r w:rsidRPr="00023C79">
              <w:rPr>
                <w:rFonts w:ascii="Times New Roman" w:hAnsi="Times New Roman" w:cs="Times New Roman"/>
                <w:color w:val="000000"/>
                <w:sz w:val="24"/>
                <w:szCs w:val="24"/>
              </w:rPr>
              <w:t>Expenditure</w:t>
            </w:r>
            <w:proofErr w:type="spellEnd"/>
            <w:r w:rsidRPr="00023C79">
              <w:rPr>
                <w:rFonts w:ascii="Times New Roman" w:hAnsi="Times New Roman" w:cs="Times New Roman"/>
                <w:color w:val="000000"/>
                <w:sz w:val="24"/>
                <w:szCs w:val="24"/>
              </w:rPr>
              <w:t xml:space="preserve"> </w:t>
            </w:r>
            <w:proofErr w:type="spellStart"/>
            <w:r w:rsidRPr="00023C79">
              <w:rPr>
                <w:rFonts w:ascii="Times New Roman" w:hAnsi="Times New Roman" w:cs="Times New Roman"/>
                <w:color w:val="000000"/>
                <w:sz w:val="24"/>
                <w:szCs w:val="24"/>
              </w:rPr>
              <w:t>Limitation</w:t>
            </w:r>
            <w:proofErr w:type="spellEnd"/>
            <w:r w:rsidRPr="00023C79">
              <w:rPr>
                <w:rFonts w:ascii="Times New Roman" w:hAnsi="Times New Roman" w:cs="Times New Roman"/>
                <w:color w:val="000000"/>
                <w:sz w:val="24"/>
                <w:szCs w:val="24"/>
              </w:rPr>
              <w:t xml:space="preserve">: </w:t>
            </w:r>
            <w:proofErr w:type="spellStart"/>
            <w:r w:rsidRPr="00023C79">
              <w:rPr>
                <w:rFonts w:ascii="Times New Roman" w:hAnsi="Times New Roman" w:cs="Times New Roman"/>
                <w:color w:val="000000"/>
                <w:sz w:val="24"/>
                <w:szCs w:val="24"/>
              </w:rPr>
              <w:t>Positive</w:t>
            </w:r>
            <w:proofErr w:type="spellEnd"/>
          </w:p>
        </w:tc>
      </w:tr>
      <w:tr w:rsidR="00D04A86" w:rsidRPr="00023C79" w:rsidTr="004E0C7A">
        <w:trPr>
          <w:trHeight w:val="484"/>
        </w:trPr>
        <w:tc>
          <w:tcPr>
            <w:tcW w:w="2383" w:type="dxa"/>
          </w:tcPr>
          <w:p w:rsidR="00D04A86" w:rsidRPr="00023C79" w:rsidRDefault="00D04A86" w:rsidP="004E0C7A">
            <w:pPr>
              <w:jc w:val="both"/>
              <w:rPr>
                <w:rFonts w:ascii="Times New Roman" w:hAnsi="Times New Roman" w:cs="Times New Roman"/>
                <w:color w:val="000000"/>
                <w:sz w:val="24"/>
                <w:szCs w:val="24"/>
              </w:rPr>
            </w:pPr>
            <w:proofErr w:type="spellStart"/>
            <w:r w:rsidRPr="00023C79">
              <w:rPr>
                <w:rFonts w:ascii="Times New Roman" w:hAnsi="Times New Roman" w:cs="Times New Roman"/>
                <w:color w:val="000000"/>
                <w:sz w:val="24"/>
                <w:szCs w:val="24"/>
              </w:rPr>
              <w:t>Environmental</w:t>
            </w:r>
            <w:proofErr w:type="spellEnd"/>
            <w:r w:rsidRPr="00023C79">
              <w:rPr>
                <w:rFonts w:ascii="Times New Roman" w:hAnsi="Times New Roman" w:cs="Times New Roman"/>
                <w:color w:val="000000"/>
                <w:sz w:val="24"/>
                <w:szCs w:val="24"/>
              </w:rPr>
              <w:t xml:space="preserve"> </w:t>
            </w:r>
            <w:proofErr w:type="spellStart"/>
            <w:r w:rsidRPr="00023C79">
              <w:rPr>
                <w:rFonts w:ascii="Times New Roman" w:hAnsi="Times New Roman" w:cs="Times New Roman"/>
                <w:color w:val="000000"/>
                <w:sz w:val="24"/>
                <w:szCs w:val="24"/>
              </w:rPr>
              <w:t>Protection</w:t>
            </w:r>
            <w:proofErr w:type="spellEnd"/>
          </w:p>
        </w:tc>
        <w:tc>
          <w:tcPr>
            <w:tcW w:w="3712" w:type="dxa"/>
          </w:tcPr>
          <w:p w:rsidR="00D04A86" w:rsidRPr="00023C79" w:rsidRDefault="00D04A86" w:rsidP="004E0C7A">
            <w:pPr>
              <w:rPr>
                <w:rFonts w:ascii="Times New Roman" w:hAnsi="Times New Roman" w:cs="Times New Roman"/>
                <w:color w:val="000000"/>
                <w:sz w:val="24"/>
                <w:szCs w:val="24"/>
                <w:lang w:val="en-US"/>
              </w:rPr>
            </w:pPr>
            <w:r w:rsidRPr="00023C79">
              <w:rPr>
                <w:rFonts w:ascii="Times New Roman" w:hAnsi="Times New Roman" w:cs="Times New Roman"/>
                <w:color w:val="000000"/>
                <w:sz w:val="24"/>
                <w:szCs w:val="24"/>
                <w:lang w:val="en-US"/>
              </w:rPr>
              <w:t xml:space="preserve">501 Environmental Protection: Positive + </w:t>
            </w:r>
          </w:p>
          <w:p w:rsidR="00D04A86" w:rsidRPr="00023C79" w:rsidRDefault="00D04A86" w:rsidP="004E0C7A">
            <w:pPr>
              <w:rPr>
                <w:rFonts w:ascii="Times New Roman" w:hAnsi="Times New Roman" w:cs="Times New Roman"/>
                <w:color w:val="000000"/>
                <w:sz w:val="24"/>
                <w:szCs w:val="24"/>
                <w:lang w:val="en-US"/>
              </w:rPr>
            </w:pPr>
            <w:r w:rsidRPr="00023C79">
              <w:rPr>
                <w:rFonts w:ascii="Times New Roman" w:hAnsi="Times New Roman" w:cs="Times New Roman"/>
                <w:color w:val="000000"/>
                <w:sz w:val="24"/>
                <w:szCs w:val="24"/>
                <w:lang w:val="en-US"/>
              </w:rPr>
              <w:t>416 Anti-Growth Economy: Positive</w:t>
            </w:r>
          </w:p>
        </w:tc>
        <w:tc>
          <w:tcPr>
            <w:tcW w:w="3712" w:type="dxa"/>
          </w:tcPr>
          <w:p w:rsidR="00D04A86" w:rsidRPr="00023C79" w:rsidRDefault="00D04A86" w:rsidP="004E0C7A">
            <w:pPr>
              <w:rPr>
                <w:rFonts w:ascii="Times New Roman" w:hAnsi="Times New Roman" w:cs="Times New Roman"/>
                <w:color w:val="000000"/>
                <w:sz w:val="24"/>
                <w:szCs w:val="24"/>
              </w:rPr>
            </w:pPr>
            <w:r w:rsidRPr="00023C79">
              <w:rPr>
                <w:rFonts w:ascii="Times New Roman" w:hAnsi="Times New Roman" w:cs="Times New Roman"/>
                <w:color w:val="000000"/>
                <w:sz w:val="24"/>
                <w:szCs w:val="24"/>
              </w:rPr>
              <w:t xml:space="preserve">410 Productivity: </w:t>
            </w:r>
            <w:proofErr w:type="spellStart"/>
            <w:r w:rsidRPr="00023C79">
              <w:rPr>
                <w:rFonts w:ascii="Times New Roman" w:hAnsi="Times New Roman" w:cs="Times New Roman"/>
                <w:color w:val="000000"/>
                <w:sz w:val="24"/>
                <w:szCs w:val="24"/>
              </w:rPr>
              <w:t>Positive</w:t>
            </w:r>
            <w:proofErr w:type="spellEnd"/>
          </w:p>
        </w:tc>
      </w:tr>
      <w:tr w:rsidR="00D04A86" w:rsidRPr="00023C79" w:rsidTr="004E0C7A">
        <w:trPr>
          <w:trHeight w:val="494"/>
        </w:trPr>
        <w:tc>
          <w:tcPr>
            <w:tcW w:w="2383" w:type="dxa"/>
          </w:tcPr>
          <w:p w:rsidR="00D04A86" w:rsidRPr="00023C79" w:rsidRDefault="00D04A86" w:rsidP="004E0C7A">
            <w:pPr>
              <w:jc w:val="both"/>
              <w:rPr>
                <w:rFonts w:ascii="Times New Roman" w:hAnsi="Times New Roman" w:cs="Times New Roman"/>
                <w:color w:val="000000"/>
                <w:sz w:val="24"/>
                <w:szCs w:val="24"/>
              </w:rPr>
            </w:pPr>
            <w:proofErr w:type="spellStart"/>
            <w:r w:rsidRPr="00023C79">
              <w:rPr>
                <w:rFonts w:ascii="Times New Roman" w:hAnsi="Times New Roman" w:cs="Times New Roman"/>
                <w:color w:val="000000"/>
                <w:sz w:val="24"/>
                <w:szCs w:val="24"/>
              </w:rPr>
              <w:t>Foreign</w:t>
            </w:r>
            <w:proofErr w:type="spellEnd"/>
            <w:r w:rsidRPr="00023C79">
              <w:rPr>
                <w:rFonts w:ascii="Times New Roman" w:hAnsi="Times New Roman" w:cs="Times New Roman"/>
                <w:color w:val="000000"/>
                <w:sz w:val="24"/>
                <w:szCs w:val="24"/>
              </w:rPr>
              <w:t xml:space="preserve"> </w:t>
            </w:r>
            <w:proofErr w:type="spellStart"/>
            <w:r w:rsidRPr="00023C79">
              <w:rPr>
                <w:rFonts w:ascii="Times New Roman" w:hAnsi="Times New Roman" w:cs="Times New Roman"/>
                <w:color w:val="000000"/>
                <w:sz w:val="24"/>
                <w:szCs w:val="24"/>
              </w:rPr>
              <w:t>Alliances</w:t>
            </w:r>
            <w:proofErr w:type="spellEnd"/>
          </w:p>
        </w:tc>
        <w:tc>
          <w:tcPr>
            <w:tcW w:w="3712" w:type="dxa"/>
          </w:tcPr>
          <w:p w:rsidR="00D04A86" w:rsidRPr="00023C79" w:rsidRDefault="00D04A86" w:rsidP="004E0C7A">
            <w:pPr>
              <w:rPr>
                <w:rFonts w:ascii="Times New Roman" w:hAnsi="Times New Roman" w:cs="Times New Roman"/>
                <w:color w:val="000000"/>
                <w:sz w:val="24"/>
                <w:szCs w:val="24"/>
              </w:rPr>
            </w:pPr>
            <w:r w:rsidRPr="00023C79">
              <w:rPr>
                <w:rFonts w:ascii="Times New Roman" w:hAnsi="Times New Roman" w:cs="Times New Roman"/>
                <w:color w:val="000000"/>
                <w:sz w:val="24"/>
                <w:szCs w:val="24"/>
              </w:rPr>
              <w:t xml:space="preserve">101 </w:t>
            </w:r>
            <w:proofErr w:type="spellStart"/>
            <w:r w:rsidRPr="00023C79">
              <w:rPr>
                <w:rFonts w:ascii="Times New Roman" w:hAnsi="Times New Roman" w:cs="Times New Roman"/>
                <w:color w:val="000000"/>
                <w:sz w:val="24"/>
                <w:szCs w:val="24"/>
              </w:rPr>
              <w:t>Foreign</w:t>
            </w:r>
            <w:proofErr w:type="spellEnd"/>
            <w:r w:rsidRPr="00023C79">
              <w:rPr>
                <w:rFonts w:ascii="Times New Roman" w:hAnsi="Times New Roman" w:cs="Times New Roman"/>
                <w:color w:val="000000"/>
                <w:sz w:val="24"/>
                <w:szCs w:val="24"/>
              </w:rPr>
              <w:t xml:space="preserve"> Special </w:t>
            </w:r>
            <w:proofErr w:type="spellStart"/>
            <w:r w:rsidRPr="00023C79">
              <w:rPr>
                <w:rFonts w:ascii="Times New Roman" w:hAnsi="Times New Roman" w:cs="Times New Roman"/>
                <w:color w:val="000000"/>
                <w:sz w:val="24"/>
                <w:szCs w:val="24"/>
              </w:rPr>
              <w:t>Relationships</w:t>
            </w:r>
            <w:proofErr w:type="spellEnd"/>
            <w:r w:rsidRPr="00023C79">
              <w:rPr>
                <w:rFonts w:ascii="Times New Roman" w:hAnsi="Times New Roman" w:cs="Times New Roman"/>
                <w:color w:val="000000"/>
                <w:sz w:val="24"/>
                <w:szCs w:val="24"/>
              </w:rPr>
              <w:t xml:space="preserve">: </w:t>
            </w:r>
            <w:proofErr w:type="spellStart"/>
            <w:r w:rsidRPr="00023C79">
              <w:rPr>
                <w:rFonts w:ascii="Times New Roman" w:hAnsi="Times New Roman" w:cs="Times New Roman"/>
                <w:color w:val="000000"/>
                <w:sz w:val="24"/>
                <w:szCs w:val="24"/>
              </w:rPr>
              <w:t>Positive</w:t>
            </w:r>
            <w:proofErr w:type="spellEnd"/>
          </w:p>
        </w:tc>
        <w:tc>
          <w:tcPr>
            <w:tcW w:w="3712" w:type="dxa"/>
          </w:tcPr>
          <w:p w:rsidR="00D04A86" w:rsidRPr="00023C79" w:rsidRDefault="00D04A86" w:rsidP="004E0C7A">
            <w:pPr>
              <w:rPr>
                <w:rFonts w:ascii="Times New Roman" w:hAnsi="Times New Roman" w:cs="Times New Roman"/>
                <w:color w:val="000000"/>
                <w:sz w:val="24"/>
                <w:szCs w:val="24"/>
              </w:rPr>
            </w:pPr>
            <w:r w:rsidRPr="00023C79">
              <w:rPr>
                <w:rFonts w:ascii="Times New Roman" w:hAnsi="Times New Roman" w:cs="Times New Roman"/>
                <w:color w:val="000000"/>
                <w:sz w:val="24"/>
                <w:szCs w:val="24"/>
              </w:rPr>
              <w:t xml:space="preserve">102: </w:t>
            </w:r>
            <w:proofErr w:type="spellStart"/>
            <w:r w:rsidRPr="00023C79">
              <w:rPr>
                <w:rFonts w:ascii="Times New Roman" w:hAnsi="Times New Roman" w:cs="Times New Roman"/>
                <w:color w:val="000000"/>
                <w:sz w:val="24"/>
                <w:szCs w:val="24"/>
              </w:rPr>
              <w:t>Foreign</w:t>
            </w:r>
            <w:proofErr w:type="spellEnd"/>
            <w:r w:rsidRPr="00023C79">
              <w:rPr>
                <w:rFonts w:ascii="Times New Roman" w:hAnsi="Times New Roman" w:cs="Times New Roman"/>
                <w:color w:val="000000"/>
                <w:sz w:val="24"/>
                <w:szCs w:val="24"/>
              </w:rPr>
              <w:t xml:space="preserve"> Special </w:t>
            </w:r>
            <w:proofErr w:type="spellStart"/>
            <w:r w:rsidRPr="00023C79">
              <w:rPr>
                <w:rFonts w:ascii="Times New Roman" w:hAnsi="Times New Roman" w:cs="Times New Roman"/>
                <w:color w:val="000000"/>
                <w:sz w:val="24"/>
                <w:szCs w:val="24"/>
              </w:rPr>
              <w:t>Relationships</w:t>
            </w:r>
            <w:proofErr w:type="spellEnd"/>
            <w:r w:rsidRPr="00023C79">
              <w:rPr>
                <w:rFonts w:ascii="Times New Roman" w:hAnsi="Times New Roman" w:cs="Times New Roman"/>
                <w:color w:val="000000"/>
                <w:sz w:val="24"/>
                <w:szCs w:val="24"/>
              </w:rPr>
              <w:t xml:space="preserve">: </w:t>
            </w:r>
            <w:proofErr w:type="spellStart"/>
            <w:r w:rsidRPr="00023C79">
              <w:rPr>
                <w:rFonts w:ascii="Times New Roman" w:hAnsi="Times New Roman" w:cs="Times New Roman"/>
                <w:color w:val="000000"/>
                <w:sz w:val="24"/>
                <w:szCs w:val="24"/>
              </w:rPr>
              <w:t>Negative</w:t>
            </w:r>
            <w:proofErr w:type="spellEnd"/>
          </w:p>
        </w:tc>
      </w:tr>
      <w:tr w:rsidR="00D04A86" w:rsidRPr="00167684" w:rsidTr="004E0C7A">
        <w:trPr>
          <w:trHeight w:val="989"/>
        </w:trPr>
        <w:tc>
          <w:tcPr>
            <w:tcW w:w="2383" w:type="dxa"/>
          </w:tcPr>
          <w:p w:rsidR="00D04A86" w:rsidRPr="00023C79" w:rsidRDefault="00D04A86" w:rsidP="004E0C7A">
            <w:pPr>
              <w:jc w:val="both"/>
              <w:rPr>
                <w:rFonts w:ascii="Times New Roman" w:hAnsi="Times New Roman" w:cs="Times New Roman"/>
                <w:color w:val="000000"/>
                <w:sz w:val="24"/>
                <w:szCs w:val="24"/>
              </w:rPr>
            </w:pPr>
            <w:r w:rsidRPr="00023C79">
              <w:rPr>
                <w:rFonts w:ascii="Times New Roman" w:hAnsi="Times New Roman" w:cs="Times New Roman"/>
                <w:color w:val="000000"/>
                <w:sz w:val="24"/>
                <w:szCs w:val="24"/>
              </w:rPr>
              <w:t xml:space="preserve">Free Market </w:t>
            </w:r>
            <w:proofErr w:type="spellStart"/>
            <w:r w:rsidRPr="00023C79">
              <w:rPr>
                <w:rFonts w:ascii="Times New Roman" w:hAnsi="Times New Roman" w:cs="Times New Roman"/>
                <w:color w:val="000000"/>
                <w:sz w:val="24"/>
                <w:szCs w:val="24"/>
              </w:rPr>
              <w:t>Economy</w:t>
            </w:r>
            <w:proofErr w:type="spellEnd"/>
          </w:p>
        </w:tc>
        <w:tc>
          <w:tcPr>
            <w:tcW w:w="3712" w:type="dxa"/>
          </w:tcPr>
          <w:p w:rsidR="00D04A86" w:rsidRPr="00023C79" w:rsidRDefault="00D04A86" w:rsidP="004E0C7A">
            <w:pPr>
              <w:rPr>
                <w:rFonts w:ascii="Times New Roman" w:hAnsi="Times New Roman" w:cs="Times New Roman"/>
                <w:color w:val="000000"/>
                <w:sz w:val="24"/>
                <w:szCs w:val="24"/>
                <w:lang w:val="en-US"/>
              </w:rPr>
            </w:pPr>
            <w:r w:rsidRPr="00023C79">
              <w:rPr>
                <w:rFonts w:ascii="Times New Roman" w:hAnsi="Times New Roman" w:cs="Times New Roman"/>
                <w:color w:val="000000"/>
                <w:sz w:val="24"/>
                <w:szCs w:val="24"/>
                <w:lang w:val="en-US"/>
              </w:rPr>
              <w:t xml:space="preserve">403 Market Regulation: Positive + </w:t>
            </w:r>
            <w:r w:rsidRPr="00023C79">
              <w:rPr>
                <w:rFonts w:ascii="Times New Roman" w:hAnsi="Times New Roman" w:cs="Times New Roman"/>
                <w:color w:val="000000"/>
                <w:sz w:val="24"/>
                <w:szCs w:val="24"/>
                <w:lang w:val="en-US"/>
              </w:rPr>
              <w:br/>
              <w:t xml:space="preserve">412 Controlled Economy: Positive + </w:t>
            </w:r>
            <w:r w:rsidRPr="00023C79">
              <w:rPr>
                <w:rFonts w:ascii="Times New Roman" w:hAnsi="Times New Roman" w:cs="Times New Roman"/>
                <w:color w:val="000000"/>
                <w:sz w:val="24"/>
                <w:szCs w:val="24"/>
                <w:lang w:val="en-US"/>
              </w:rPr>
              <w:br/>
              <w:t xml:space="preserve">413 </w:t>
            </w:r>
            <w:proofErr w:type="spellStart"/>
            <w:r w:rsidRPr="00023C79">
              <w:rPr>
                <w:rFonts w:ascii="Times New Roman" w:hAnsi="Times New Roman" w:cs="Times New Roman"/>
                <w:color w:val="000000"/>
                <w:sz w:val="24"/>
                <w:szCs w:val="24"/>
                <w:lang w:val="en-US"/>
              </w:rPr>
              <w:t>Nationalisation</w:t>
            </w:r>
            <w:proofErr w:type="spellEnd"/>
            <w:r w:rsidRPr="00023C79">
              <w:rPr>
                <w:rFonts w:ascii="Times New Roman" w:hAnsi="Times New Roman" w:cs="Times New Roman"/>
                <w:color w:val="000000"/>
                <w:sz w:val="24"/>
                <w:szCs w:val="24"/>
                <w:lang w:val="en-US"/>
              </w:rPr>
              <w:t xml:space="preserve">: Positive + </w:t>
            </w:r>
            <w:r w:rsidRPr="00023C79">
              <w:rPr>
                <w:rFonts w:ascii="Times New Roman" w:hAnsi="Times New Roman" w:cs="Times New Roman"/>
                <w:color w:val="000000"/>
                <w:sz w:val="24"/>
                <w:szCs w:val="24"/>
                <w:lang w:val="en-US"/>
              </w:rPr>
              <w:br/>
              <w:t>415 Marxist Analysis: Positive</w:t>
            </w:r>
          </w:p>
        </w:tc>
        <w:tc>
          <w:tcPr>
            <w:tcW w:w="3712" w:type="dxa"/>
          </w:tcPr>
          <w:p w:rsidR="00D04A86" w:rsidRPr="00023C79" w:rsidRDefault="00D04A86" w:rsidP="004E0C7A">
            <w:pPr>
              <w:rPr>
                <w:rFonts w:ascii="Times New Roman" w:hAnsi="Times New Roman" w:cs="Times New Roman"/>
                <w:color w:val="000000"/>
                <w:sz w:val="24"/>
                <w:szCs w:val="24"/>
                <w:lang w:val="en-US"/>
              </w:rPr>
            </w:pPr>
            <w:r w:rsidRPr="00023C79">
              <w:rPr>
                <w:rFonts w:ascii="Times New Roman" w:hAnsi="Times New Roman" w:cs="Times New Roman"/>
                <w:color w:val="000000"/>
                <w:sz w:val="24"/>
                <w:szCs w:val="24"/>
                <w:lang w:val="en-US"/>
              </w:rPr>
              <w:t>401 Free Enterprise: Positive +</w:t>
            </w:r>
            <w:r w:rsidRPr="00023C79">
              <w:rPr>
                <w:rFonts w:ascii="Times New Roman" w:hAnsi="Times New Roman" w:cs="Times New Roman"/>
                <w:color w:val="000000"/>
                <w:sz w:val="24"/>
                <w:szCs w:val="24"/>
                <w:lang w:val="en-US"/>
              </w:rPr>
              <w:br/>
              <w:t>402 Incentives: Positive</w:t>
            </w:r>
          </w:p>
        </w:tc>
      </w:tr>
      <w:tr w:rsidR="00D04A86" w:rsidRPr="00023C79" w:rsidTr="004E0C7A">
        <w:trPr>
          <w:trHeight w:val="242"/>
        </w:trPr>
        <w:tc>
          <w:tcPr>
            <w:tcW w:w="2383" w:type="dxa"/>
          </w:tcPr>
          <w:p w:rsidR="00D04A86" w:rsidRPr="00023C79" w:rsidRDefault="00D04A86" w:rsidP="004E0C7A">
            <w:pPr>
              <w:jc w:val="both"/>
              <w:rPr>
                <w:rFonts w:ascii="Times New Roman" w:hAnsi="Times New Roman" w:cs="Times New Roman"/>
                <w:color w:val="000000"/>
                <w:sz w:val="24"/>
                <w:szCs w:val="24"/>
              </w:rPr>
            </w:pPr>
            <w:proofErr w:type="spellStart"/>
            <w:r w:rsidRPr="00023C79">
              <w:rPr>
                <w:rFonts w:ascii="Times New Roman" w:hAnsi="Times New Roman" w:cs="Times New Roman"/>
                <w:color w:val="000000"/>
                <w:sz w:val="24"/>
                <w:szCs w:val="24"/>
              </w:rPr>
              <w:t>Internationalism</w:t>
            </w:r>
            <w:proofErr w:type="spellEnd"/>
            <w:r w:rsidRPr="00023C79">
              <w:rPr>
                <w:rFonts w:ascii="Times New Roman" w:hAnsi="Times New Roman" w:cs="Times New Roman"/>
                <w:color w:val="000000"/>
                <w:sz w:val="24"/>
                <w:szCs w:val="24"/>
              </w:rPr>
              <w:t xml:space="preserve"> </w:t>
            </w:r>
          </w:p>
        </w:tc>
        <w:tc>
          <w:tcPr>
            <w:tcW w:w="3712" w:type="dxa"/>
          </w:tcPr>
          <w:p w:rsidR="00D04A86" w:rsidRPr="00023C79" w:rsidRDefault="00D04A86" w:rsidP="004E0C7A">
            <w:pPr>
              <w:rPr>
                <w:rFonts w:ascii="Times New Roman" w:hAnsi="Times New Roman" w:cs="Times New Roman"/>
                <w:color w:val="000000"/>
                <w:sz w:val="24"/>
                <w:szCs w:val="24"/>
              </w:rPr>
            </w:pPr>
            <w:r w:rsidRPr="00023C79">
              <w:rPr>
                <w:rFonts w:ascii="Times New Roman" w:hAnsi="Times New Roman" w:cs="Times New Roman"/>
                <w:color w:val="000000"/>
                <w:sz w:val="24"/>
                <w:szCs w:val="24"/>
              </w:rPr>
              <w:t xml:space="preserve">107 </w:t>
            </w:r>
            <w:proofErr w:type="spellStart"/>
            <w:r w:rsidRPr="00023C79">
              <w:rPr>
                <w:rFonts w:ascii="Times New Roman" w:hAnsi="Times New Roman" w:cs="Times New Roman"/>
                <w:color w:val="000000"/>
                <w:sz w:val="24"/>
                <w:szCs w:val="24"/>
              </w:rPr>
              <w:t>Internationalism</w:t>
            </w:r>
            <w:proofErr w:type="spellEnd"/>
            <w:r w:rsidRPr="00023C79">
              <w:rPr>
                <w:rFonts w:ascii="Times New Roman" w:hAnsi="Times New Roman" w:cs="Times New Roman"/>
                <w:color w:val="000000"/>
                <w:sz w:val="24"/>
                <w:szCs w:val="24"/>
              </w:rPr>
              <w:t xml:space="preserve">: </w:t>
            </w:r>
            <w:proofErr w:type="spellStart"/>
            <w:r w:rsidRPr="00023C79">
              <w:rPr>
                <w:rFonts w:ascii="Times New Roman" w:hAnsi="Times New Roman" w:cs="Times New Roman"/>
                <w:color w:val="000000"/>
                <w:sz w:val="24"/>
                <w:szCs w:val="24"/>
              </w:rPr>
              <w:t>Positive</w:t>
            </w:r>
            <w:proofErr w:type="spellEnd"/>
            <w:r w:rsidRPr="00023C79">
              <w:rPr>
                <w:rFonts w:ascii="Times New Roman" w:hAnsi="Times New Roman" w:cs="Times New Roman"/>
                <w:color w:val="000000"/>
                <w:sz w:val="24"/>
                <w:szCs w:val="24"/>
              </w:rPr>
              <w:t xml:space="preserve"> </w:t>
            </w:r>
          </w:p>
        </w:tc>
        <w:tc>
          <w:tcPr>
            <w:tcW w:w="3712" w:type="dxa"/>
          </w:tcPr>
          <w:p w:rsidR="00D04A86" w:rsidRPr="00023C79" w:rsidRDefault="00D04A86" w:rsidP="004E0C7A">
            <w:pPr>
              <w:rPr>
                <w:rFonts w:ascii="Times New Roman" w:hAnsi="Times New Roman" w:cs="Times New Roman"/>
                <w:color w:val="000000"/>
                <w:sz w:val="24"/>
                <w:szCs w:val="24"/>
              </w:rPr>
            </w:pPr>
            <w:r w:rsidRPr="00023C79">
              <w:rPr>
                <w:rFonts w:ascii="Times New Roman" w:hAnsi="Times New Roman" w:cs="Times New Roman"/>
                <w:color w:val="000000"/>
                <w:sz w:val="24"/>
                <w:szCs w:val="24"/>
              </w:rPr>
              <w:t xml:space="preserve">109 </w:t>
            </w:r>
            <w:proofErr w:type="spellStart"/>
            <w:r w:rsidRPr="00023C79">
              <w:rPr>
                <w:rFonts w:ascii="Times New Roman" w:hAnsi="Times New Roman" w:cs="Times New Roman"/>
                <w:color w:val="000000"/>
                <w:sz w:val="24"/>
                <w:szCs w:val="24"/>
              </w:rPr>
              <w:t>Internationalism</w:t>
            </w:r>
            <w:proofErr w:type="spellEnd"/>
            <w:r w:rsidRPr="00023C79">
              <w:rPr>
                <w:rFonts w:ascii="Times New Roman" w:hAnsi="Times New Roman" w:cs="Times New Roman"/>
                <w:color w:val="000000"/>
                <w:sz w:val="24"/>
                <w:szCs w:val="24"/>
              </w:rPr>
              <w:t xml:space="preserve">: </w:t>
            </w:r>
            <w:proofErr w:type="spellStart"/>
            <w:r w:rsidRPr="00023C79">
              <w:rPr>
                <w:rFonts w:ascii="Times New Roman" w:hAnsi="Times New Roman" w:cs="Times New Roman"/>
                <w:color w:val="000000"/>
                <w:sz w:val="24"/>
                <w:szCs w:val="24"/>
              </w:rPr>
              <w:t>Negative</w:t>
            </w:r>
            <w:proofErr w:type="spellEnd"/>
          </w:p>
        </w:tc>
      </w:tr>
      <w:tr w:rsidR="00D04A86" w:rsidRPr="00023C79" w:rsidTr="004E0C7A">
        <w:trPr>
          <w:trHeight w:val="746"/>
        </w:trPr>
        <w:tc>
          <w:tcPr>
            <w:tcW w:w="2383" w:type="dxa"/>
          </w:tcPr>
          <w:p w:rsidR="00D04A86" w:rsidRPr="00023C79" w:rsidRDefault="00D04A86" w:rsidP="004E0C7A">
            <w:pPr>
              <w:jc w:val="both"/>
              <w:rPr>
                <w:rFonts w:ascii="Times New Roman" w:hAnsi="Times New Roman" w:cs="Times New Roman"/>
                <w:color w:val="000000"/>
                <w:sz w:val="24"/>
                <w:szCs w:val="24"/>
              </w:rPr>
            </w:pPr>
            <w:proofErr w:type="spellStart"/>
            <w:r w:rsidRPr="00023C79">
              <w:rPr>
                <w:rFonts w:ascii="Times New Roman" w:hAnsi="Times New Roman" w:cs="Times New Roman"/>
                <w:color w:val="000000"/>
                <w:sz w:val="24"/>
                <w:szCs w:val="24"/>
              </w:rPr>
              <w:t>Justice</w:t>
            </w:r>
            <w:proofErr w:type="spellEnd"/>
            <w:r w:rsidRPr="00023C79">
              <w:rPr>
                <w:rFonts w:ascii="Times New Roman" w:hAnsi="Times New Roman" w:cs="Times New Roman"/>
                <w:color w:val="000000"/>
                <w:sz w:val="24"/>
                <w:szCs w:val="24"/>
              </w:rPr>
              <w:t xml:space="preserve"> </w:t>
            </w:r>
            <w:proofErr w:type="spellStart"/>
            <w:r w:rsidRPr="00023C79">
              <w:rPr>
                <w:rFonts w:ascii="Times New Roman" w:hAnsi="Times New Roman" w:cs="Times New Roman"/>
                <w:color w:val="000000"/>
                <w:sz w:val="24"/>
                <w:szCs w:val="24"/>
              </w:rPr>
              <w:t>and</w:t>
            </w:r>
            <w:proofErr w:type="spellEnd"/>
            <w:r w:rsidRPr="00023C79">
              <w:rPr>
                <w:rFonts w:ascii="Times New Roman" w:hAnsi="Times New Roman" w:cs="Times New Roman"/>
                <w:color w:val="000000"/>
                <w:sz w:val="24"/>
                <w:szCs w:val="24"/>
              </w:rPr>
              <w:t xml:space="preserve"> </w:t>
            </w:r>
            <w:proofErr w:type="spellStart"/>
            <w:r w:rsidRPr="00023C79">
              <w:rPr>
                <w:rFonts w:ascii="Times New Roman" w:hAnsi="Times New Roman" w:cs="Times New Roman"/>
                <w:color w:val="000000"/>
                <w:sz w:val="24"/>
                <w:szCs w:val="24"/>
              </w:rPr>
              <w:t>Freedom</w:t>
            </w:r>
            <w:proofErr w:type="spellEnd"/>
          </w:p>
        </w:tc>
        <w:tc>
          <w:tcPr>
            <w:tcW w:w="3712" w:type="dxa"/>
          </w:tcPr>
          <w:p w:rsidR="00D04A86" w:rsidRPr="00023C79" w:rsidRDefault="00D04A86" w:rsidP="004E0C7A">
            <w:pPr>
              <w:rPr>
                <w:rFonts w:ascii="Times New Roman" w:hAnsi="Times New Roman" w:cs="Times New Roman"/>
                <w:color w:val="000000"/>
                <w:sz w:val="24"/>
                <w:szCs w:val="24"/>
                <w:lang w:val="en-US"/>
              </w:rPr>
            </w:pPr>
            <w:r w:rsidRPr="00023C79">
              <w:rPr>
                <w:rFonts w:ascii="Times New Roman" w:hAnsi="Times New Roman" w:cs="Times New Roman"/>
                <w:color w:val="000000"/>
                <w:sz w:val="24"/>
                <w:szCs w:val="24"/>
                <w:lang w:val="en-US"/>
              </w:rPr>
              <w:t xml:space="preserve">201 Freedom and human rights: positive + </w:t>
            </w:r>
          </w:p>
          <w:p w:rsidR="00D04A86" w:rsidRPr="00023C79" w:rsidRDefault="00D04A86" w:rsidP="004E0C7A">
            <w:pPr>
              <w:rPr>
                <w:rFonts w:ascii="Times New Roman" w:hAnsi="Times New Roman" w:cs="Times New Roman"/>
                <w:color w:val="000000"/>
                <w:sz w:val="24"/>
                <w:szCs w:val="24"/>
              </w:rPr>
            </w:pPr>
            <w:r w:rsidRPr="00023C79">
              <w:rPr>
                <w:rFonts w:ascii="Times New Roman" w:hAnsi="Times New Roman" w:cs="Times New Roman"/>
                <w:color w:val="000000"/>
                <w:sz w:val="24"/>
                <w:szCs w:val="24"/>
              </w:rPr>
              <w:t xml:space="preserve">202 </w:t>
            </w:r>
            <w:proofErr w:type="spellStart"/>
            <w:r w:rsidRPr="00023C79">
              <w:rPr>
                <w:rFonts w:ascii="Times New Roman" w:hAnsi="Times New Roman" w:cs="Times New Roman"/>
                <w:color w:val="000000"/>
                <w:sz w:val="24"/>
                <w:szCs w:val="24"/>
              </w:rPr>
              <w:t>Democracy</w:t>
            </w:r>
            <w:proofErr w:type="spellEnd"/>
            <w:r w:rsidRPr="00023C79">
              <w:rPr>
                <w:rFonts w:ascii="Times New Roman" w:hAnsi="Times New Roman" w:cs="Times New Roman"/>
                <w:color w:val="000000"/>
                <w:sz w:val="24"/>
                <w:szCs w:val="24"/>
              </w:rPr>
              <w:t xml:space="preserve">: </w:t>
            </w:r>
            <w:proofErr w:type="spellStart"/>
            <w:r w:rsidRPr="00023C79">
              <w:rPr>
                <w:rFonts w:ascii="Times New Roman" w:hAnsi="Times New Roman" w:cs="Times New Roman"/>
                <w:color w:val="000000"/>
                <w:sz w:val="24"/>
                <w:szCs w:val="24"/>
              </w:rPr>
              <w:t>positive</w:t>
            </w:r>
            <w:proofErr w:type="spellEnd"/>
          </w:p>
        </w:tc>
        <w:tc>
          <w:tcPr>
            <w:tcW w:w="3712" w:type="dxa"/>
          </w:tcPr>
          <w:p w:rsidR="00D04A86" w:rsidRPr="00023C79" w:rsidRDefault="00D04A86" w:rsidP="004E0C7A">
            <w:pPr>
              <w:rPr>
                <w:rFonts w:ascii="Times New Roman" w:hAnsi="Times New Roman" w:cs="Times New Roman"/>
                <w:color w:val="000000"/>
                <w:sz w:val="24"/>
                <w:szCs w:val="24"/>
              </w:rPr>
            </w:pPr>
            <w:r w:rsidRPr="00023C79">
              <w:rPr>
                <w:rFonts w:ascii="Times New Roman" w:hAnsi="Times New Roman" w:cs="Times New Roman"/>
                <w:color w:val="000000"/>
                <w:sz w:val="24"/>
                <w:szCs w:val="24"/>
              </w:rPr>
              <w:t xml:space="preserve">605 </w:t>
            </w:r>
            <w:proofErr w:type="spellStart"/>
            <w:r w:rsidRPr="00023C79">
              <w:rPr>
                <w:rFonts w:ascii="Times New Roman" w:hAnsi="Times New Roman" w:cs="Times New Roman"/>
                <w:color w:val="000000"/>
                <w:sz w:val="24"/>
                <w:szCs w:val="24"/>
              </w:rPr>
              <w:t>Law</w:t>
            </w:r>
            <w:proofErr w:type="spellEnd"/>
            <w:r w:rsidRPr="00023C79">
              <w:rPr>
                <w:rFonts w:ascii="Times New Roman" w:hAnsi="Times New Roman" w:cs="Times New Roman"/>
                <w:color w:val="000000"/>
                <w:sz w:val="24"/>
                <w:szCs w:val="24"/>
              </w:rPr>
              <w:t xml:space="preserve"> </w:t>
            </w:r>
            <w:proofErr w:type="spellStart"/>
            <w:r w:rsidRPr="00023C79">
              <w:rPr>
                <w:rFonts w:ascii="Times New Roman" w:hAnsi="Times New Roman" w:cs="Times New Roman"/>
                <w:color w:val="000000"/>
                <w:sz w:val="24"/>
                <w:szCs w:val="24"/>
              </w:rPr>
              <w:t>and</w:t>
            </w:r>
            <w:proofErr w:type="spellEnd"/>
            <w:r w:rsidRPr="00023C79">
              <w:rPr>
                <w:rFonts w:ascii="Times New Roman" w:hAnsi="Times New Roman" w:cs="Times New Roman"/>
                <w:color w:val="000000"/>
                <w:sz w:val="24"/>
                <w:szCs w:val="24"/>
              </w:rPr>
              <w:t xml:space="preserve"> order: </w:t>
            </w:r>
            <w:proofErr w:type="spellStart"/>
            <w:r w:rsidRPr="00023C79">
              <w:rPr>
                <w:rFonts w:ascii="Times New Roman" w:hAnsi="Times New Roman" w:cs="Times New Roman"/>
                <w:color w:val="000000"/>
                <w:sz w:val="24"/>
                <w:szCs w:val="24"/>
              </w:rPr>
              <w:t>positive</w:t>
            </w:r>
            <w:proofErr w:type="spellEnd"/>
          </w:p>
        </w:tc>
      </w:tr>
      <w:tr w:rsidR="00D04A86" w:rsidRPr="00023C79" w:rsidTr="004E0C7A">
        <w:trPr>
          <w:trHeight w:val="484"/>
        </w:trPr>
        <w:tc>
          <w:tcPr>
            <w:tcW w:w="2383" w:type="dxa"/>
          </w:tcPr>
          <w:p w:rsidR="00D04A86" w:rsidRPr="00023C79" w:rsidRDefault="00D04A86" w:rsidP="004E0C7A">
            <w:pPr>
              <w:jc w:val="both"/>
              <w:rPr>
                <w:rFonts w:ascii="Times New Roman" w:hAnsi="Times New Roman" w:cs="Times New Roman"/>
                <w:color w:val="000000"/>
                <w:sz w:val="24"/>
                <w:szCs w:val="24"/>
              </w:rPr>
            </w:pPr>
            <w:proofErr w:type="spellStart"/>
            <w:r w:rsidRPr="00023C79">
              <w:rPr>
                <w:rFonts w:ascii="Times New Roman" w:hAnsi="Times New Roman" w:cs="Times New Roman"/>
                <w:color w:val="000000"/>
                <w:sz w:val="24"/>
                <w:szCs w:val="24"/>
              </w:rPr>
              <w:t>Macroeconomic</w:t>
            </w:r>
            <w:proofErr w:type="spellEnd"/>
          </w:p>
        </w:tc>
        <w:tc>
          <w:tcPr>
            <w:tcW w:w="3712" w:type="dxa"/>
          </w:tcPr>
          <w:p w:rsidR="00D04A86" w:rsidRPr="00023C79" w:rsidRDefault="00D04A86" w:rsidP="004E0C7A">
            <w:pPr>
              <w:rPr>
                <w:rFonts w:ascii="Times New Roman" w:hAnsi="Times New Roman" w:cs="Times New Roman"/>
                <w:color w:val="000000"/>
                <w:sz w:val="24"/>
                <w:szCs w:val="24"/>
              </w:rPr>
            </w:pPr>
            <w:r w:rsidRPr="00023C79">
              <w:rPr>
                <w:rFonts w:ascii="Times New Roman" w:hAnsi="Times New Roman" w:cs="Times New Roman"/>
                <w:color w:val="000000"/>
                <w:sz w:val="24"/>
                <w:szCs w:val="24"/>
              </w:rPr>
              <w:t xml:space="preserve">409 </w:t>
            </w:r>
            <w:proofErr w:type="spellStart"/>
            <w:r w:rsidRPr="00023C79">
              <w:rPr>
                <w:rFonts w:ascii="Times New Roman" w:hAnsi="Times New Roman" w:cs="Times New Roman"/>
                <w:color w:val="000000"/>
                <w:sz w:val="24"/>
                <w:szCs w:val="24"/>
              </w:rPr>
              <w:t>Keynesian</w:t>
            </w:r>
            <w:proofErr w:type="spellEnd"/>
            <w:r w:rsidRPr="00023C79">
              <w:rPr>
                <w:rFonts w:ascii="Times New Roman" w:hAnsi="Times New Roman" w:cs="Times New Roman"/>
                <w:color w:val="000000"/>
                <w:sz w:val="24"/>
                <w:szCs w:val="24"/>
              </w:rPr>
              <w:t xml:space="preserve"> </w:t>
            </w:r>
            <w:proofErr w:type="spellStart"/>
            <w:r w:rsidRPr="00023C79">
              <w:rPr>
                <w:rFonts w:ascii="Times New Roman" w:hAnsi="Times New Roman" w:cs="Times New Roman"/>
                <w:color w:val="000000"/>
                <w:sz w:val="24"/>
                <w:szCs w:val="24"/>
              </w:rPr>
              <w:t>Demand</w:t>
            </w:r>
            <w:proofErr w:type="spellEnd"/>
            <w:r w:rsidRPr="00023C79">
              <w:rPr>
                <w:rFonts w:ascii="Times New Roman" w:hAnsi="Times New Roman" w:cs="Times New Roman"/>
                <w:color w:val="000000"/>
                <w:sz w:val="24"/>
                <w:szCs w:val="24"/>
              </w:rPr>
              <w:t xml:space="preserve"> Management: </w:t>
            </w:r>
            <w:proofErr w:type="spellStart"/>
            <w:r w:rsidRPr="00023C79">
              <w:rPr>
                <w:rFonts w:ascii="Times New Roman" w:hAnsi="Times New Roman" w:cs="Times New Roman"/>
                <w:color w:val="000000"/>
                <w:sz w:val="24"/>
                <w:szCs w:val="24"/>
              </w:rPr>
              <w:t>Positive</w:t>
            </w:r>
            <w:proofErr w:type="spellEnd"/>
          </w:p>
        </w:tc>
        <w:tc>
          <w:tcPr>
            <w:tcW w:w="3712" w:type="dxa"/>
          </w:tcPr>
          <w:p w:rsidR="00D04A86" w:rsidRPr="00023C79" w:rsidRDefault="00D04A86" w:rsidP="004E0C7A">
            <w:pPr>
              <w:rPr>
                <w:rFonts w:ascii="Times New Roman" w:hAnsi="Times New Roman" w:cs="Times New Roman"/>
                <w:color w:val="000000"/>
                <w:sz w:val="24"/>
                <w:szCs w:val="24"/>
              </w:rPr>
            </w:pPr>
            <w:r w:rsidRPr="00023C79">
              <w:rPr>
                <w:rFonts w:ascii="Times New Roman" w:hAnsi="Times New Roman" w:cs="Times New Roman"/>
                <w:color w:val="000000"/>
                <w:sz w:val="24"/>
                <w:szCs w:val="24"/>
              </w:rPr>
              <w:t xml:space="preserve">414 </w:t>
            </w:r>
            <w:proofErr w:type="spellStart"/>
            <w:r w:rsidRPr="00023C79">
              <w:rPr>
                <w:rFonts w:ascii="Times New Roman" w:hAnsi="Times New Roman" w:cs="Times New Roman"/>
                <w:color w:val="000000"/>
                <w:sz w:val="24"/>
                <w:szCs w:val="24"/>
              </w:rPr>
              <w:t>Economic</w:t>
            </w:r>
            <w:proofErr w:type="spellEnd"/>
            <w:r w:rsidRPr="00023C79">
              <w:rPr>
                <w:rFonts w:ascii="Times New Roman" w:hAnsi="Times New Roman" w:cs="Times New Roman"/>
                <w:color w:val="000000"/>
                <w:sz w:val="24"/>
                <w:szCs w:val="24"/>
              </w:rPr>
              <w:t xml:space="preserve"> </w:t>
            </w:r>
            <w:proofErr w:type="spellStart"/>
            <w:r w:rsidRPr="00023C79">
              <w:rPr>
                <w:rFonts w:ascii="Times New Roman" w:hAnsi="Times New Roman" w:cs="Times New Roman"/>
                <w:color w:val="000000"/>
                <w:sz w:val="24"/>
                <w:szCs w:val="24"/>
              </w:rPr>
              <w:t>Orthodoxy</w:t>
            </w:r>
            <w:proofErr w:type="spellEnd"/>
            <w:r w:rsidRPr="00023C79">
              <w:rPr>
                <w:rFonts w:ascii="Times New Roman" w:hAnsi="Times New Roman" w:cs="Times New Roman"/>
                <w:color w:val="000000"/>
                <w:sz w:val="24"/>
                <w:szCs w:val="24"/>
              </w:rPr>
              <w:t xml:space="preserve">: </w:t>
            </w:r>
            <w:proofErr w:type="spellStart"/>
            <w:r w:rsidRPr="00023C79">
              <w:rPr>
                <w:rFonts w:ascii="Times New Roman" w:hAnsi="Times New Roman" w:cs="Times New Roman"/>
                <w:color w:val="000000"/>
                <w:sz w:val="24"/>
                <w:szCs w:val="24"/>
              </w:rPr>
              <w:t>Positive</w:t>
            </w:r>
            <w:proofErr w:type="spellEnd"/>
            <w:r w:rsidRPr="00023C79">
              <w:rPr>
                <w:rFonts w:ascii="Times New Roman" w:hAnsi="Times New Roman" w:cs="Times New Roman"/>
                <w:color w:val="000000"/>
                <w:sz w:val="24"/>
                <w:szCs w:val="24"/>
              </w:rPr>
              <w:t xml:space="preserve"> </w:t>
            </w:r>
          </w:p>
        </w:tc>
      </w:tr>
      <w:tr w:rsidR="00D04A86" w:rsidRPr="00023C79" w:rsidTr="004E0C7A">
        <w:trPr>
          <w:trHeight w:val="252"/>
        </w:trPr>
        <w:tc>
          <w:tcPr>
            <w:tcW w:w="2383" w:type="dxa"/>
          </w:tcPr>
          <w:p w:rsidR="00D04A86" w:rsidRPr="00023C79" w:rsidRDefault="00D04A86" w:rsidP="004E0C7A">
            <w:pPr>
              <w:jc w:val="both"/>
              <w:rPr>
                <w:rFonts w:ascii="Times New Roman" w:hAnsi="Times New Roman" w:cs="Times New Roman"/>
                <w:color w:val="000000"/>
                <w:sz w:val="24"/>
                <w:szCs w:val="24"/>
              </w:rPr>
            </w:pPr>
            <w:proofErr w:type="spellStart"/>
            <w:r w:rsidRPr="00023C79">
              <w:rPr>
                <w:rFonts w:ascii="Times New Roman" w:hAnsi="Times New Roman" w:cs="Times New Roman"/>
                <w:color w:val="000000"/>
                <w:sz w:val="24"/>
                <w:szCs w:val="24"/>
              </w:rPr>
              <w:t>Militarism</w:t>
            </w:r>
            <w:proofErr w:type="spellEnd"/>
            <w:r w:rsidRPr="00023C79">
              <w:rPr>
                <w:rFonts w:ascii="Times New Roman" w:hAnsi="Times New Roman" w:cs="Times New Roman"/>
                <w:color w:val="000000"/>
                <w:sz w:val="24"/>
                <w:szCs w:val="24"/>
              </w:rPr>
              <w:t xml:space="preserve"> </w:t>
            </w:r>
          </w:p>
        </w:tc>
        <w:tc>
          <w:tcPr>
            <w:tcW w:w="3712" w:type="dxa"/>
          </w:tcPr>
          <w:p w:rsidR="00D04A86" w:rsidRPr="00023C79" w:rsidRDefault="00D04A86" w:rsidP="004E0C7A">
            <w:pPr>
              <w:rPr>
                <w:rFonts w:ascii="Times New Roman" w:hAnsi="Times New Roman" w:cs="Times New Roman"/>
                <w:color w:val="000000"/>
                <w:sz w:val="24"/>
                <w:szCs w:val="24"/>
              </w:rPr>
            </w:pPr>
            <w:r w:rsidRPr="00023C79">
              <w:rPr>
                <w:rFonts w:ascii="Times New Roman" w:hAnsi="Times New Roman" w:cs="Times New Roman"/>
                <w:color w:val="000000"/>
                <w:sz w:val="24"/>
                <w:szCs w:val="24"/>
              </w:rPr>
              <w:t xml:space="preserve">105 Military: </w:t>
            </w:r>
            <w:proofErr w:type="spellStart"/>
            <w:r w:rsidRPr="00023C79">
              <w:rPr>
                <w:rFonts w:ascii="Times New Roman" w:hAnsi="Times New Roman" w:cs="Times New Roman"/>
                <w:color w:val="000000"/>
                <w:sz w:val="24"/>
                <w:szCs w:val="24"/>
              </w:rPr>
              <w:t>Negative</w:t>
            </w:r>
            <w:proofErr w:type="spellEnd"/>
            <w:r w:rsidRPr="00023C79">
              <w:rPr>
                <w:rFonts w:ascii="Times New Roman" w:hAnsi="Times New Roman" w:cs="Times New Roman"/>
                <w:color w:val="000000"/>
                <w:sz w:val="24"/>
                <w:szCs w:val="24"/>
              </w:rPr>
              <w:t xml:space="preserve"> </w:t>
            </w:r>
          </w:p>
        </w:tc>
        <w:tc>
          <w:tcPr>
            <w:tcW w:w="3712" w:type="dxa"/>
          </w:tcPr>
          <w:p w:rsidR="00D04A86" w:rsidRPr="00023C79" w:rsidRDefault="00D04A86" w:rsidP="004E0C7A">
            <w:pPr>
              <w:rPr>
                <w:rFonts w:ascii="Times New Roman" w:hAnsi="Times New Roman" w:cs="Times New Roman"/>
                <w:color w:val="000000"/>
                <w:sz w:val="24"/>
                <w:szCs w:val="24"/>
              </w:rPr>
            </w:pPr>
            <w:r w:rsidRPr="00023C79">
              <w:rPr>
                <w:rFonts w:ascii="Times New Roman" w:hAnsi="Times New Roman" w:cs="Times New Roman"/>
                <w:color w:val="000000"/>
                <w:sz w:val="24"/>
                <w:szCs w:val="24"/>
              </w:rPr>
              <w:t xml:space="preserve">104 Military: </w:t>
            </w:r>
            <w:proofErr w:type="spellStart"/>
            <w:r w:rsidRPr="00023C79">
              <w:rPr>
                <w:rFonts w:ascii="Times New Roman" w:hAnsi="Times New Roman" w:cs="Times New Roman"/>
                <w:color w:val="000000"/>
                <w:sz w:val="24"/>
                <w:szCs w:val="24"/>
              </w:rPr>
              <w:t>Positive</w:t>
            </w:r>
            <w:proofErr w:type="spellEnd"/>
          </w:p>
        </w:tc>
      </w:tr>
      <w:tr w:rsidR="00D04A86" w:rsidRPr="00023C79" w:rsidTr="004E0C7A">
        <w:trPr>
          <w:trHeight w:val="242"/>
        </w:trPr>
        <w:tc>
          <w:tcPr>
            <w:tcW w:w="2383" w:type="dxa"/>
          </w:tcPr>
          <w:p w:rsidR="00D04A86" w:rsidRPr="00023C79" w:rsidRDefault="00D04A86" w:rsidP="004E0C7A">
            <w:pPr>
              <w:jc w:val="both"/>
              <w:rPr>
                <w:rFonts w:ascii="Times New Roman" w:hAnsi="Times New Roman" w:cs="Times New Roman"/>
                <w:color w:val="000000"/>
                <w:sz w:val="24"/>
                <w:szCs w:val="24"/>
              </w:rPr>
            </w:pPr>
            <w:proofErr w:type="spellStart"/>
            <w:r w:rsidRPr="00023C79">
              <w:rPr>
                <w:rFonts w:ascii="Times New Roman" w:hAnsi="Times New Roman" w:cs="Times New Roman"/>
                <w:color w:val="000000"/>
                <w:sz w:val="24"/>
                <w:szCs w:val="24"/>
              </w:rPr>
              <w:t>Multiculturalism</w:t>
            </w:r>
            <w:proofErr w:type="spellEnd"/>
            <w:r w:rsidRPr="00023C79">
              <w:rPr>
                <w:rFonts w:ascii="Times New Roman" w:hAnsi="Times New Roman" w:cs="Times New Roman"/>
                <w:color w:val="000000"/>
                <w:sz w:val="24"/>
                <w:szCs w:val="24"/>
              </w:rPr>
              <w:t xml:space="preserve"> </w:t>
            </w:r>
          </w:p>
        </w:tc>
        <w:tc>
          <w:tcPr>
            <w:tcW w:w="3712" w:type="dxa"/>
          </w:tcPr>
          <w:p w:rsidR="00D04A86" w:rsidRPr="00023C79" w:rsidRDefault="00D04A86" w:rsidP="004E0C7A">
            <w:pPr>
              <w:rPr>
                <w:rFonts w:ascii="Times New Roman" w:hAnsi="Times New Roman" w:cs="Times New Roman"/>
                <w:color w:val="000000"/>
                <w:sz w:val="24"/>
                <w:szCs w:val="24"/>
              </w:rPr>
            </w:pPr>
            <w:r w:rsidRPr="00023C79">
              <w:rPr>
                <w:rFonts w:ascii="Times New Roman" w:hAnsi="Times New Roman" w:cs="Times New Roman"/>
                <w:color w:val="000000"/>
                <w:sz w:val="24"/>
                <w:szCs w:val="24"/>
              </w:rPr>
              <w:t xml:space="preserve">607 </w:t>
            </w:r>
            <w:proofErr w:type="spellStart"/>
            <w:r w:rsidRPr="00023C79">
              <w:rPr>
                <w:rFonts w:ascii="Times New Roman" w:hAnsi="Times New Roman" w:cs="Times New Roman"/>
                <w:color w:val="000000"/>
                <w:sz w:val="24"/>
                <w:szCs w:val="24"/>
              </w:rPr>
              <w:t>Multiculturalism</w:t>
            </w:r>
            <w:proofErr w:type="spellEnd"/>
            <w:r w:rsidRPr="00023C79">
              <w:rPr>
                <w:rFonts w:ascii="Times New Roman" w:hAnsi="Times New Roman" w:cs="Times New Roman"/>
                <w:color w:val="000000"/>
                <w:sz w:val="24"/>
                <w:szCs w:val="24"/>
              </w:rPr>
              <w:t xml:space="preserve">: </w:t>
            </w:r>
            <w:proofErr w:type="spellStart"/>
            <w:r w:rsidRPr="00023C79">
              <w:rPr>
                <w:rFonts w:ascii="Times New Roman" w:hAnsi="Times New Roman" w:cs="Times New Roman"/>
                <w:color w:val="000000"/>
                <w:sz w:val="24"/>
                <w:szCs w:val="24"/>
              </w:rPr>
              <w:t>Positive</w:t>
            </w:r>
            <w:proofErr w:type="spellEnd"/>
            <w:r w:rsidRPr="00023C79">
              <w:rPr>
                <w:rFonts w:ascii="Times New Roman" w:hAnsi="Times New Roman" w:cs="Times New Roman"/>
                <w:color w:val="000000"/>
                <w:sz w:val="24"/>
                <w:szCs w:val="24"/>
              </w:rPr>
              <w:t xml:space="preserve"> </w:t>
            </w:r>
          </w:p>
        </w:tc>
        <w:tc>
          <w:tcPr>
            <w:tcW w:w="3712" w:type="dxa"/>
          </w:tcPr>
          <w:p w:rsidR="00D04A86" w:rsidRPr="00023C79" w:rsidRDefault="00D04A86" w:rsidP="004E0C7A">
            <w:pPr>
              <w:rPr>
                <w:rFonts w:ascii="Times New Roman" w:hAnsi="Times New Roman" w:cs="Times New Roman"/>
                <w:color w:val="000000"/>
                <w:sz w:val="24"/>
                <w:szCs w:val="24"/>
              </w:rPr>
            </w:pPr>
            <w:r w:rsidRPr="00023C79">
              <w:rPr>
                <w:rFonts w:ascii="Times New Roman" w:hAnsi="Times New Roman" w:cs="Times New Roman"/>
                <w:color w:val="000000"/>
                <w:sz w:val="24"/>
                <w:szCs w:val="24"/>
              </w:rPr>
              <w:t xml:space="preserve">608 </w:t>
            </w:r>
            <w:proofErr w:type="spellStart"/>
            <w:r w:rsidRPr="00023C79">
              <w:rPr>
                <w:rFonts w:ascii="Times New Roman" w:hAnsi="Times New Roman" w:cs="Times New Roman"/>
                <w:color w:val="000000"/>
                <w:sz w:val="24"/>
                <w:szCs w:val="24"/>
              </w:rPr>
              <w:t>Multiculturalism</w:t>
            </w:r>
            <w:proofErr w:type="spellEnd"/>
            <w:r w:rsidRPr="00023C79">
              <w:rPr>
                <w:rFonts w:ascii="Times New Roman" w:hAnsi="Times New Roman" w:cs="Times New Roman"/>
                <w:color w:val="000000"/>
                <w:sz w:val="24"/>
                <w:szCs w:val="24"/>
              </w:rPr>
              <w:t xml:space="preserve">: </w:t>
            </w:r>
            <w:proofErr w:type="spellStart"/>
            <w:r w:rsidRPr="00023C79">
              <w:rPr>
                <w:rFonts w:ascii="Times New Roman" w:hAnsi="Times New Roman" w:cs="Times New Roman"/>
                <w:color w:val="000000"/>
                <w:sz w:val="24"/>
                <w:szCs w:val="24"/>
              </w:rPr>
              <w:t>Negative</w:t>
            </w:r>
            <w:proofErr w:type="spellEnd"/>
            <w:r w:rsidRPr="00023C79">
              <w:rPr>
                <w:rFonts w:ascii="Times New Roman" w:hAnsi="Times New Roman" w:cs="Times New Roman"/>
                <w:color w:val="000000"/>
                <w:sz w:val="24"/>
                <w:szCs w:val="24"/>
              </w:rPr>
              <w:t xml:space="preserve"> </w:t>
            </w:r>
          </w:p>
        </w:tc>
      </w:tr>
      <w:tr w:rsidR="00D04A86" w:rsidRPr="00167684" w:rsidTr="004E0C7A">
        <w:trPr>
          <w:trHeight w:val="494"/>
        </w:trPr>
        <w:tc>
          <w:tcPr>
            <w:tcW w:w="2383" w:type="dxa"/>
          </w:tcPr>
          <w:p w:rsidR="00D04A86" w:rsidRPr="00023C79" w:rsidRDefault="00D04A86" w:rsidP="004E0C7A">
            <w:pPr>
              <w:jc w:val="both"/>
              <w:rPr>
                <w:rFonts w:ascii="Times New Roman" w:hAnsi="Times New Roman" w:cs="Times New Roman"/>
                <w:color w:val="000000"/>
                <w:sz w:val="24"/>
                <w:szCs w:val="24"/>
              </w:rPr>
            </w:pPr>
            <w:r w:rsidRPr="00023C79">
              <w:rPr>
                <w:rFonts w:ascii="Times New Roman" w:hAnsi="Times New Roman" w:cs="Times New Roman"/>
                <w:color w:val="000000"/>
                <w:sz w:val="24"/>
                <w:szCs w:val="24"/>
              </w:rPr>
              <w:t xml:space="preserve">Target </w:t>
            </w:r>
            <w:proofErr w:type="spellStart"/>
            <w:r w:rsidRPr="00023C79">
              <w:rPr>
                <w:rFonts w:ascii="Times New Roman" w:hAnsi="Times New Roman" w:cs="Times New Roman"/>
                <w:color w:val="000000"/>
                <w:sz w:val="24"/>
                <w:szCs w:val="24"/>
              </w:rPr>
              <w:t>groups</w:t>
            </w:r>
            <w:proofErr w:type="spellEnd"/>
          </w:p>
        </w:tc>
        <w:tc>
          <w:tcPr>
            <w:tcW w:w="3712" w:type="dxa"/>
          </w:tcPr>
          <w:p w:rsidR="00D04A86" w:rsidRPr="00023C79" w:rsidRDefault="00D04A86" w:rsidP="004E0C7A">
            <w:pPr>
              <w:rPr>
                <w:rFonts w:ascii="Times New Roman" w:hAnsi="Times New Roman" w:cs="Times New Roman"/>
                <w:color w:val="000000"/>
                <w:sz w:val="24"/>
                <w:szCs w:val="24"/>
              </w:rPr>
            </w:pPr>
            <w:r w:rsidRPr="00023C79">
              <w:rPr>
                <w:rFonts w:ascii="Times New Roman" w:hAnsi="Times New Roman" w:cs="Times New Roman"/>
                <w:color w:val="000000"/>
                <w:sz w:val="24"/>
                <w:szCs w:val="24"/>
              </w:rPr>
              <w:t xml:space="preserve">705 </w:t>
            </w:r>
            <w:proofErr w:type="spellStart"/>
            <w:r w:rsidRPr="00023C79">
              <w:rPr>
                <w:rFonts w:ascii="Times New Roman" w:hAnsi="Times New Roman" w:cs="Times New Roman"/>
                <w:color w:val="000000"/>
                <w:sz w:val="24"/>
                <w:szCs w:val="24"/>
              </w:rPr>
              <w:t>Underprivileged</w:t>
            </w:r>
            <w:proofErr w:type="spellEnd"/>
            <w:r w:rsidRPr="00023C79">
              <w:rPr>
                <w:rFonts w:ascii="Times New Roman" w:hAnsi="Times New Roman" w:cs="Times New Roman"/>
                <w:color w:val="000000"/>
                <w:sz w:val="24"/>
                <w:szCs w:val="24"/>
              </w:rPr>
              <w:t xml:space="preserve"> </w:t>
            </w:r>
            <w:proofErr w:type="spellStart"/>
            <w:r w:rsidRPr="00023C79">
              <w:rPr>
                <w:rFonts w:ascii="Times New Roman" w:hAnsi="Times New Roman" w:cs="Times New Roman"/>
                <w:color w:val="000000"/>
                <w:sz w:val="24"/>
                <w:szCs w:val="24"/>
              </w:rPr>
              <w:t>minority</w:t>
            </w:r>
            <w:proofErr w:type="spellEnd"/>
            <w:r w:rsidRPr="00023C79">
              <w:rPr>
                <w:rFonts w:ascii="Times New Roman" w:hAnsi="Times New Roman" w:cs="Times New Roman"/>
                <w:color w:val="000000"/>
                <w:sz w:val="24"/>
                <w:szCs w:val="24"/>
              </w:rPr>
              <w:t xml:space="preserve"> </w:t>
            </w:r>
            <w:proofErr w:type="spellStart"/>
            <w:r w:rsidRPr="00023C79">
              <w:rPr>
                <w:rFonts w:ascii="Times New Roman" w:hAnsi="Times New Roman" w:cs="Times New Roman"/>
                <w:color w:val="000000"/>
                <w:sz w:val="24"/>
                <w:szCs w:val="24"/>
              </w:rPr>
              <w:t>groups</w:t>
            </w:r>
            <w:proofErr w:type="spellEnd"/>
            <w:r w:rsidRPr="00023C79">
              <w:rPr>
                <w:rFonts w:ascii="Times New Roman" w:hAnsi="Times New Roman" w:cs="Times New Roman"/>
                <w:color w:val="000000"/>
                <w:sz w:val="24"/>
                <w:szCs w:val="24"/>
              </w:rPr>
              <w:t>/</w:t>
            </w:r>
            <w:proofErr w:type="spellStart"/>
            <w:r w:rsidRPr="00023C79">
              <w:rPr>
                <w:rFonts w:ascii="Times New Roman" w:hAnsi="Times New Roman" w:cs="Times New Roman"/>
                <w:color w:val="000000"/>
                <w:sz w:val="24"/>
                <w:szCs w:val="24"/>
              </w:rPr>
              <w:t>positive</w:t>
            </w:r>
            <w:proofErr w:type="spellEnd"/>
          </w:p>
        </w:tc>
        <w:tc>
          <w:tcPr>
            <w:tcW w:w="3712" w:type="dxa"/>
          </w:tcPr>
          <w:p w:rsidR="00D04A86" w:rsidRPr="00023C79" w:rsidRDefault="00D04A86" w:rsidP="004E0C7A">
            <w:pPr>
              <w:rPr>
                <w:rFonts w:ascii="Times New Roman" w:hAnsi="Times New Roman" w:cs="Times New Roman"/>
                <w:color w:val="000000"/>
                <w:sz w:val="24"/>
                <w:szCs w:val="24"/>
                <w:lang w:val="en-US"/>
              </w:rPr>
            </w:pPr>
            <w:r w:rsidRPr="00023C79">
              <w:rPr>
                <w:rFonts w:ascii="Times New Roman" w:hAnsi="Times New Roman" w:cs="Times New Roman"/>
                <w:color w:val="000000"/>
                <w:sz w:val="24"/>
                <w:szCs w:val="24"/>
                <w:lang w:val="en-US"/>
              </w:rPr>
              <w:t>704 Middle-class and professional groups/positive</w:t>
            </w:r>
          </w:p>
        </w:tc>
      </w:tr>
      <w:tr w:rsidR="00D04A86" w:rsidRPr="00023C79" w:rsidTr="004E0C7A">
        <w:trPr>
          <w:trHeight w:val="252"/>
        </w:trPr>
        <w:tc>
          <w:tcPr>
            <w:tcW w:w="2383" w:type="dxa"/>
          </w:tcPr>
          <w:p w:rsidR="00D04A86" w:rsidRPr="00023C79" w:rsidRDefault="00D04A86" w:rsidP="004E0C7A">
            <w:pPr>
              <w:jc w:val="both"/>
              <w:rPr>
                <w:rFonts w:ascii="Times New Roman" w:hAnsi="Times New Roman" w:cs="Times New Roman"/>
                <w:color w:val="000000"/>
                <w:sz w:val="24"/>
                <w:szCs w:val="24"/>
              </w:rPr>
            </w:pPr>
            <w:r w:rsidRPr="00023C79">
              <w:rPr>
                <w:rFonts w:ascii="Times New Roman" w:hAnsi="Times New Roman" w:cs="Times New Roman"/>
                <w:color w:val="000000"/>
                <w:sz w:val="24"/>
                <w:szCs w:val="24"/>
              </w:rPr>
              <w:t xml:space="preserve">Traditional </w:t>
            </w:r>
            <w:proofErr w:type="spellStart"/>
            <w:r w:rsidRPr="00023C79">
              <w:rPr>
                <w:rFonts w:ascii="Times New Roman" w:hAnsi="Times New Roman" w:cs="Times New Roman"/>
                <w:color w:val="000000"/>
                <w:sz w:val="24"/>
                <w:szCs w:val="24"/>
              </w:rPr>
              <w:t>Morality</w:t>
            </w:r>
            <w:proofErr w:type="spellEnd"/>
          </w:p>
        </w:tc>
        <w:tc>
          <w:tcPr>
            <w:tcW w:w="3712" w:type="dxa"/>
          </w:tcPr>
          <w:p w:rsidR="00D04A86" w:rsidRPr="00023C79" w:rsidRDefault="00D04A86" w:rsidP="004E0C7A">
            <w:pPr>
              <w:rPr>
                <w:rFonts w:ascii="Times New Roman" w:hAnsi="Times New Roman" w:cs="Times New Roman"/>
                <w:color w:val="000000"/>
                <w:sz w:val="24"/>
                <w:szCs w:val="24"/>
              </w:rPr>
            </w:pPr>
            <w:r w:rsidRPr="00023C79">
              <w:rPr>
                <w:rFonts w:ascii="Times New Roman" w:hAnsi="Times New Roman" w:cs="Times New Roman"/>
                <w:color w:val="000000"/>
                <w:sz w:val="24"/>
                <w:szCs w:val="24"/>
              </w:rPr>
              <w:t xml:space="preserve">604 Traditional </w:t>
            </w:r>
            <w:proofErr w:type="spellStart"/>
            <w:r w:rsidRPr="00023C79">
              <w:rPr>
                <w:rFonts w:ascii="Times New Roman" w:hAnsi="Times New Roman" w:cs="Times New Roman"/>
                <w:color w:val="000000"/>
                <w:sz w:val="24"/>
                <w:szCs w:val="24"/>
              </w:rPr>
              <w:t>Morality</w:t>
            </w:r>
            <w:proofErr w:type="spellEnd"/>
            <w:r w:rsidRPr="00023C79">
              <w:rPr>
                <w:rFonts w:ascii="Times New Roman" w:hAnsi="Times New Roman" w:cs="Times New Roman"/>
                <w:color w:val="000000"/>
                <w:sz w:val="24"/>
                <w:szCs w:val="24"/>
              </w:rPr>
              <w:t xml:space="preserve">: </w:t>
            </w:r>
            <w:proofErr w:type="spellStart"/>
            <w:r w:rsidRPr="00023C79">
              <w:rPr>
                <w:rFonts w:ascii="Times New Roman" w:hAnsi="Times New Roman" w:cs="Times New Roman"/>
                <w:color w:val="000000"/>
                <w:sz w:val="24"/>
                <w:szCs w:val="24"/>
              </w:rPr>
              <w:t>Negative</w:t>
            </w:r>
            <w:proofErr w:type="spellEnd"/>
          </w:p>
        </w:tc>
        <w:tc>
          <w:tcPr>
            <w:tcW w:w="3712" w:type="dxa"/>
          </w:tcPr>
          <w:p w:rsidR="00D04A86" w:rsidRPr="00023C79" w:rsidRDefault="00D04A86" w:rsidP="004E0C7A">
            <w:pPr>
              <w:rPr>
                <w:rFonts w:ascii="Times New Roman" w:hAnsi="Times New Roman" w:cs="Times New Roman"/>
                <w:color w:val="000000"/>
                <w:sz w:val="24"/>
                <w:szCs w:val="24"/>
              </w:rPr>
            </w:pPr>
            <w:r w:rsidRPr="00023C79">
              <w:rPr>
                <w:rFonts w:ascii="Times New Roman" w:hAnsi="Times New Roman" w:cs="Times New Roman"/>
                <w:color w:val="000000"/>
                <w:sz w:val="24"/>
                <w:szCs w:val="24"/>
              </w:rPr>
              <w:t xml:space="preserve">603 Traditional </w:t>
            </w:r>
            <w:proofErr w:type="spellStart"/>
            <w:r w:rsidRPr="00023C79">
              <w:rPr>
                <w:rFonts w:ascii="Times New Roman" w:hAnsi="Times New Roman" w:cs="Times New Roman"/>
                <w:color w:val="000000"/>
                <w:sz w:val="24"/>
                <w:szCs w:val="24"/>
              </w:rPr>
              <w:t>Morality</w:t>
            </w:r>
            <w:proofErr w:type="spellEnd"/>
            <w:r w:rsidRPr="00023C79">
              <w:rPr>
                <w:rFonts w:ascii="Times New Roman" w:hAnsi="Times New Roman" w:cs="Times New Roman"/>
                <w:color w:val="000000"/>
                <w:sz w:val="24"/>
                <w:szCs w:val="24"/>
              </w:rPr>
              <w:t xml:space="preserve">: </w:t>
            </w:r>
          </w:p>
        </w:tc>
      </w:tr>
      <w:tr w:rsidR="00D04A86" w:rsidRPr="00023C79" w:rsidTr="004E0C7A">
        <w:trPr>
          <w:trHeight w:val="242"/>
        </w:trPr>
        <w:tc>
          <w:tcPr>
            <w:tcW w:w="2383" w:type="dxa"/>
          </w:tcPr>
          <w:p w:rsidR="00D04A86" w:rsidRPr="00023C79" w:rsidRDefault="00D04A86" w:rsidP="004E0C7A">
            <w:pPr>
              <w:jc w:val="both"/>
              <w:rPr>
                <w:rFonts w:ascii="Times New Roman" w:hAnsi="Times New Roman" w:cs="Times New Roman"/>
                <w:color w:val="000000"/>
                <w:sz w:val="24"/>
                <w:szCs w:val="24"/>
              </w:rPr>
            </w:pPr>
            <w:r w:rsidRPr="00023C79">
              <w:rPr>
                <w:rFonts w:ascii="Times New Roman" w:hAnsi="Times New Roman" w:cs="Times New Roman"/>
                <w:color w:val="000000"/>
                <w:sz w:val="24"/>
                <w:szCs w:val="24"/>
              </w:rPr>
              <w:t>Welfare State</w:t>
            </w:r>
          </w:p>
        </w:tc>
        <w:tc>
          <w:tcPr>
            <w:tcW w:w="3712" w:type="dxa"/>
          </w:tcPr>
          <w:p w:rsidR="00D04A86" w:rsidRPr="00023C79" w:rsidRDefault="00D04A86" w:rsidP="004E0C7A">
            <w:pPr>
              <w:rPr>
                <w:rFonts w:ascii="Times New Roman" w:hAnsi="Times New Roman" w:cs="Times New Roman"/>
                <w:color w:val="000000"/>
                <w:sz w:val="24"/>
                <w:szCs w:val="24"/>
              </w:rPr>
            </w:pPr>
            <w:r w:rsidRPr="00023C79">
              <w:rPr>
                <w:rFonts w:ascii="Times New Roman" w:hAnsi="Times New Roman" w:cs="Times New Roman"/>
                <w:color w:val="000000"/>
                <w:sz w:val="24"/>
                <w:szCs w:val="24"/>
              </w:rPr>
              <w:t xml:space="preserve">504 Welfare State Expansion: </w:t>
            </w:r>
            <w:proofErr w:type="spellStart"/>
            <w:r w:rsidRPr="00023C79">
              <w:rPr>
                <w:rFonts w:ascii="Times New Roman" w:hAnsi="Times New Roman" w:cs="Times New Roman"/>
                <w:color w:val="000000"/>
                <w:sz w:val="24"/>
                <w:szCs w:val="24"/>
              </w:rPr>
              <w:t>Positive</w:t>
            </w:r>
            <w:proofErr w:type="spellEnd"/>
          </w:p>
        </w:tc>
        <w:tc>
          <w:tcPr>
            <w:tcW w:w="3712" w:type="dxa"/>
          </w:tcPr>
          <w:p w:rsidR="00D04A86" w:rsidRPr="00023C79" w:rsidRDefault="00D04A86" w:rsidP="004E0C7A">
            <w:pPr>
              <w:rPr>
                <w:rFonts w:ascii="Times New Roman" w:hAnsi="Times New Roman" w:cs="Times New Roman"/>
                <w:color w:val="000000"/>
                <w:sz w:val="24"/>
                <w:szCs w:val="24"/>
              </w:rPr>
            </w:pPr>
            <w:r w:rsidRPr="00023C79">
              <w:rPr>
                <w:rFonts w:ascii="Times New Roman" w:hAnsi="Times New Roman" w:cs="Times New Roman"/>
                <w:color w:val="000000"/>
                <w:sz w:val="24"/>
                <w:szCs w:val="24"/>
              </w:rPr>
              <w:t xml:space="preserve">505 Welfare State </w:t>
            </w:r>
            <w:proofErr w:type="spellStart"/>
            <w:r w:rsidRPr="00023C79">
              <w:rPr>
                <w:rFonts w:ascii="Times New Roman" w:hAnsi="Times New Roman" w:cs="Times New Roman"/>
                <w:color w:val="000000"/>
                <w:sz w:val="24"/>
                <w:szCs w:val="24"/>
              </w:rPr>
              <w:t>Limitation</w:t>
            </w:r>
            <w:proofErr w:type="spellEnd"/>
            <w:r w:rsidRPr="00023C79">
              <w:rPr>
                <w:rFonts w:ascii="Times New Roman" w:hAnsi="Times New Roman" w:cs="Times New Roman"/>
                <w:color w:val="000000"/>
                <w:sz w:val="24"/>
                <w:szCs w:val="24"/>
              </w:rPr>
              <w:t xml:space="preserve">: </w:t>
            </w:r>
            <w:proofErr w:type="spellStart"/>
            <w:r w:rsidRPr="00023C79">
              <w:rPr>
                <w:rFonts w:ascii="Times New Roman" w:hAnsi="Times New Roman" w:cs="Times New Roman"/>
                <w:color w:val="000000"/>
                <w:sz w:val="24"/>
                <w:szCs w:val="24"/>
              </w:rPr>
              <w:t>Positive</w:t>
            </w:r>
            <w:proofErr w:type="spellEnd"/>
            <w:r w:rsidRPr="00023C79">
              <w:rPr>
                <w:rFonts w:ascii="Times New Roman" w:hAnsi="Times New Roman" w:cs="Times New Roman"/>
                <w:color w:val="000000"/>
                <w:sz w:val="24"/>
                <w:szCs w:val="24"/>
              </w:rPr>
              <w:t xml:space="preserve"> </w:t>
            </w:r>
          </w:p>
        </w:tc>
      </w:tr>
      <w:tr w:rsidR="00D04A86" w:rsidRPr="00023C79" w:rsidTr="004E0C7A">
        <w:trPr>
          <w:trHeight w:val="242"/>
        </w:trPr>
        <w:tc>
          <w:tcPr>
            <w:tcW w:w="2383" w:type="dxa"/>
          </w:tcPr>
          <w:p w:rsidR="00D04A86" w:rsidRPr="00023C79" w:rsidRDefault="00D04A86" w:rsidP="004E0C7A">
            <w:pPr>
              <w:jc w:val="both"/>
              <w:rPr>
                <w:rFonts w:ascii="Times New Roman" w:hAnsi="Times New Roman" w:cs="Times New Roman"/>
                <w:color w:val="000000"/>
                <w:sz w:val="24"/>
                <w:szCs w:val="24"/>
              </w:rPr>
            </w:pPr>
            <w:r w:rsidRPr="00023C79">
              <w:rPr>
                <w:rFonts w:ascii="Times New Roman" w:hAnsi="Times New Roman" w:cs="Times New Roman"/>
                <w:color w:val="000000"/>
                <w:sz w:val="24"/>
                <w:szCs w:val="24"/>
              </w:rPr>
              <w:t xml:space="preserve">Labour </w:t>
            </w:r>
            <w:proofErr w:type="spellStart"/>
            <w:r w:rsidRPr="00023C79">
              <w:rPr>
                <w:rFonts w:ascii="Times New Roman" w:hAnsi="Times New Roman" w:cs="Times New Roman"/>
                <w:color w:val="000000"/>
                <w:sz w:val="24"/>
                <w:szCs w:val="24"/>
              </w:rPr>
              <w:t>groups</w:t>
            </w:r>
            <w:proofErr w:type="spellEnd"/>
          </w:p>
        </w:tc>
        <w:tc>
          <w:tcPr>
            <w:tcW w:w="3712" w:type="dxa"/>
          </w:tcPr>
          <w:p w:rsidR="00D04A86" w:rsidRPr="00023C79" w:rsidRDefault="00D04A86" w:rsidP="004E0C7A">
            <w:pPr>
              <w:rPr>
                <w:rFonts w:ascii="Times New Roman" w:hAnsi="Times New Roman" w:cs="Times New Roman"/>
                <w:color w:val="000000"/>
                <w:sz w:val="24"/>
                <w:szCs w:val="24"/>
              </w:rPr>
            </w:pPr>
            <w:r w:rsidRPr="00023C79">
              <w:rPr>
                <w:rFonts w:ascii="Times New Roman" w:hAnsi="Times New Roman" w:cs="Times New Roman"/>
                <w:color w:val="000000"/>
                <w:sz w:val="24"/>
                <w:szCs w:val="24"/>
              </w:rPr>
              <w:t xml:space="preserve">701 Labour </w:t>
            </w:r>
            <w:proofErr w:type="spellStart"/>
            <w:r w:rsidRPr="00023C79">
              <w:rPr>
                <w:rFonts w:ascii="Times New Roman" w:hAnsi="Times New Roman" w:cs="Times New Roman"/>
                <w:color w:val="000000"/>
                <w:sz w:val="24"/>
                <w:szCs w:val="24"/>
              </w:rPr>
              <w:t>groups</w:t>
            </w:r>
            <w:proofErr w:type="spellEnd"/>
            <w:r w:rsidRPr="00023C79">
              <w:rPr>
                <w:rFonts w:ascii="Times New Roman" w:hAnsi="Times New Roman" w:cs="Times New Roman"/>
                <w:color w:val="000000"/>
                <w:sz w:val="24"/>
                <w:szCs w:val="24"/>
              </w:rPr>
              <w:t xml:space="preserve">: </w:t>
            </w:r>
            <w:proofErr w:type="spellStart"/>
            <w:r w:rsidRPr="00023C79">
              <w:rPr>
                <w:rFonts w:ascii="Times New Roman" w:hAnsi="Times New Roman" w:cs="Times New Roman"/>
                <w:color w:val="000000"/>
                <w:sz w:val="24"/>
                <w:szCs w:val="24"/>
              </w:rPr>
              <w:t>Positive</w:t>
            </w:r>
            <w:proofErr w:type="spellEnd"/>
          </w:p>
        </w:tc>
        <w:tc>
          <w:tcPr>
            <w:tcW w:w="3712" w:type="dxa"/>
          </w:tcPr>
          <w:p w:rsidR="00D04A86" w:rsidRPr="00023C79" w:rsidRDefault="00D04A86" w:rsidP="004E0C7A">
            <w:pPr>
              <w:rPr>
                <w:rFonts w:ascii="Times New Roman" w:hAnsi="Times New Roman" w:cs="Times New Roman"/>
                <w:color w:val="000000"/>
                <w:sz w:val="24"/>
                <w:szCs w:val="24"/>
              </w:rPr>
            </w:pPr>
            <w:r w:rsidRPr="00023C79">
              <w:rPr>
                <w:rFonts w:ascii="Times New Roman" w:hAnsi="Times New Roman" w:cs="Times New Roman"/>
                <w:color w:val="000000"/>
                <w:sz w:val="24"/>
                <w:szCs w:val="24"/>
              </w:rPr>
              <w:t xml:space="preserve">702 Labour </w:t>
            </w:r>
            <w:proofErr w:type="spellStart"/>
            <w:r w:rsidRPr="00023C79">
              <w:rPr>
                <w:rFonts w:ascii="Times New Roman" w:hAnsi="Times New Roman" w:cs="Times New Roman"/>
                <w:color w:val="000000"/>
                <w:sz w:val="24"/>
                <w:szCs w:val="24"/>
              </w:rPr>
              <w:t>groups</w:t>
            </w:r>
            <w:proofErr w:type="spellEnd"/>
            <w:r w:rsidRPr="00023C79">
              <w:rPr>
                <w:rFonts w:ascii="Times New Roman" w:hAnsi="Times New Roman" w:cs="Times New Roman"/>
                <w:color w:val="000000"/>
                <w:sz w:val="24"/>
                <w:szCs w:val="24"/>
              </w:rPr>
              <w:t xml:space="preserve">: </w:t>
            </w:r>
            <w:proofErr w:type="spellStart"/>
            <w:r w:rsidRPr="00023C79">
              <w:rPr>
                <w:rFonts w:ascii="Times New Roman" w:hAnsi="Times New Roman" w:cs="Times New Roman"/>
                <w:color w:val="000000"/>
                <w:sz w:val="24"/>
                <w:szCs w:val="24"/>
              </w:rPr>
              <w:t>Negative</w:t>
            </w:r>
            <w:proofErr w:type="spellEnd"/>
          </w:p>
        </w:tc>
      </w:tr>
      <w:tr w:rsidR="00D04A86" w:rsidRPr="00023C79" w:rsidTr="004E0C7A">
        <w:trPr>
          <w:trHeight w:val="252"/>
        </w:trPr>
        <w:tc>
          <w:tcPr>
            <w:tcW w:w="2383" w:type="dxa"/>
          </w:tcPr>
          <w:p w:rsidR="00D04A86" w:rsidRPr="00023C79" w:rsidRDefault="00D04A86" w:rsidP="004E0C7A">
            <w:pPr>
              <w:jc w:val="both"/>
              <w:rPr>
                <w:rFonts w:ascii="Times New Roman" w:hAnsi="Times New Roman" w:cs="Times New Roman"/>
                <w:color w:val="000000"/>
                <w:sz w:val="24"/>
                <w:szCs w:val="24"/>
              </w:rPr>
            </w:pPr>
            <w:proofErr w:type="spellStart"/>
            <w:r w:rsidRPr="00023C79">
              <w:rPr>
                <w:rFonts w:ascii="Times New Roman" w:hAnsi="Times New Roman" w:cs="Times New Roman"/>
                <w:color w:val="000000"/>
                <w:sz w:val="24"/>
                <w:szCs w:val="24"/>
              </w:rPr>
              <w:t>Political</w:t>
            </w:r>
            <w:proofErr w:type="spellEnd"/>
            <w:r w:rsidRPr="00023C79">
              <w:rPr>
                <w:rFonts w:ascii="Times New Roman" w:hAnsi="Times New Roman" w:cs="Times New Roman"/>
                <w:color w:val="000000"/>
                <w:sz w:val="24"/>
                <w:szCs w:val="24"/>
              </w:rPr>
              <w:t xml:space="preserve"> system</w:t>
            </w:r>
          </w:p>
        </w:tc>
        <w:tc>
          <w:tcPr>
            <w:tcW w:w="3712" w:type="dxa"/>
          </w:tcPr>
          <w:p w:rsidR="00D04A86" w:rsidRPr="00023C79" w:rsidRDefault="00D04A86" w:rsidP="004E0C7A">
            <w:pPr>
              <w:rPr>
                <w:rFonts w:ascii="Times New Roman" w:hAnsi="Times New Roman" w:cs="Times New Roman"/>
                <w:color w:val="000000"/>
                <w:sz w:val="24"/>
                <w:szCs w:val="24"/>
              </w:rPr>
            </w:pPr>
            <w:r w:rsidRPr="00023C79">
              <w:rPr>
                <w:rFonts w:ascii="Times New Roman" w:hAnsi="Times New Roman" w:cs="Times New Roman"/>
                <w:color w:val="000000"/>
                <w:sz w:val="24"/>
                <w:szCs w:val="24"/>
              </w:rPr>
              <w:t xml:space="preserve">301 </w:t>
            </w:r>
            <w:proofErr w:type="spellStart"/>
            <w:r w:rsidRPr="00023C79">
              <w:rPr>
                <w:rFonts w:ascii="Times New Roman" w:hAnsi="Times New Roman" w:cs="Times New Roman"/>
                <w:color w:val="000000"/>
                <w:sz w:val="24"/>
                <w:szCs w:val="24"/>
              </w:rPr>
              <w:t>Decentralisation</w:t>
            </w:r>
            <w:proofErr w:type="spellEnd"/>
          </w:p>
        </w:tc>
        <w:tc>
          <w:tcPr>
            <w:tcW w:w="3712" w:type="dxa"/>
          </w:tcPr>
          <w:p w:rsidR="00D04A86" w:rsidRPr="00023C79" w:rsidRDefault="00D04A86" w:rsidP="004E0C7A">
            <w:pPr>
              <w:rPr>
                <w:rFonts w:ascii="Times New Roman" w:hAnsi="Times New Roman" w:cs="Times New Roman"/>
                <w:color w:val="000000"/>
                <w:sz w:val="24"/>
                <w:szCs w:val="24"/>
              </w:rPr>
            </w:pPr>
            <w:r w:rsidRPr="00023C79">
              <w:rPr>
                <w:rFonts w:ascii="Times New Roman" w:hAnsi="Times New Roman" w:cs="Times New Roman"/>
                <w:color w:val="000000"/>
                <w:sz w:val="24"/>
                <w:szCs w:val="24"/>
              </w:rPr>
              <w:t xml:space="preserve">302 </w:t>
            </w:r>
            <w:proofErr w:type="spellStart"/>
            <w:r w:rsidRPr="00023C79">
              <w:rPr>
                <w:rFonts w:ascii="Times New Roman" w:hAnsi="Times New Roman" w:cs="Times New Roman"/>
                <w:color w:val="000000"/>
                <w:sz w:val="24"/>
                <w:szCs w:val="24"/>
              </w:rPr>
              <w:t>Centralisation</w:t>
            </w:r>
            <w:proofErr w:type="spellEnd"/>
          </w:p>
        </w:tc>
      </w:tr>
      <w:tr w:rsidR="00D04A86" w:rsidRPr="00023C79" w:rsidTr="004E0C7A">
        <w:trPr>
          <w:trHeight w:val="494"/>
        </w:trPr>
        <w:tc>
          <w:tcPr>
            <w:tcW w:w="2383" w:type="dxa"/>
          </w:tcPr>
          <w:p w:rsidR="00D04A86" w:rsidRPr="00023C79" w:rsidRDefault="00D04A86" w:rsidP="004E0C7A">
            <w:pPr>
              <w:jc w:val="both"/>
              <w:rPr>
                <w:rFonts w:ascii="Times New Roman" w:hAnsi="Times New Roman" w:cs="Times New Roman"/>
                <w:color w:val="000000"/>
                <w:sz w:val="24"/>
                <w:szCs w:val="24"/>
              </w:rPr>
            </w:pPr>
            <w:r w:rsidRPr="00023C79">
              <w:rPr>
                <w:rFonts w:ascii="Times New Roman" w:hAnsi="Times New Roman" w:cs="Times New Roman"/>
                <w:color w:val="000000"/>
                <w:sz w:val="24"/>
                <w:szCs w:val="24"/>
              </w:rPr>
              <w:t>European Union</w:t>
            </w:r>
          </w:p>
        </w:tc>
        <w:tc>
          <w:tcPr>
            <w:tcW w:w="3712" w:type="dxa"/>
          </w:tcPr>
          <w:p w:rsidR="00D04A86" w:rsidRPr="00023C79" w:rsidRDefault="00D04A86" w:rsidP="004E0C7A">
            <w:pPr>
              <w:rPr>
                <w:rFonts w:ascii="Times New Roman" w:hAnsi="Times New Roman" w:cs="Times New Roman"/>
                <w:color w:val="000000"/>
                <w:sz w:val="24"/>
                <w:szCs w:val="24"/>
              </w:rPr>
            </w:pPr>
            <w:r w:rsidRPr="00023C79">
              <w:rPr>
                <w:rFonts w:ascii="Times New Roman" w:hAnsi="Times New Roman" w:cs="Times New Roman"/>
                <w:color w:val="000000"/>
                <w:sz w:val="24"/>
                <w:szCs w:val="24"/>
              </w:rPr>
              <w:t xml:space="preserve">108 European Community/Union: </w:t>
            </w:r>
            <w:proofErr w:type="spellStart"/>
            <w:r w:rsidRPr="00023C79">
              <w:rPr>
                <w:rFonts w:ascii="Times New Roman" w:hAnsi="Times New Roman" w:cs="Times New Roman"/>
                <w:color w:val="000000"/>
                <w:sz w:val="24"/>
                <w:szCs w:val="24"/>
              </w:rPr>
              <w:t>Positive</w:t>
            </w:r>
            <w:proofErr w:type="spellEnd"/>
          </w:p>
        </w:tc>
        <w:tc>
          <w:tcPr>
            <w:tcW w:w="3712" w:type="dxa"/>
          </w:tcPr>
          <w:p w:rsidR="00D04A86" w:rsidRPr="00023C79" w:rsidRDefault="00D04A86" w:rsidP="004E0C7A">
            <w:pPr>
              <w:rPr>
                <w:rFonts w:ascii="Times New Roman" w:hAnsi="Times New Roman" w:cs="Times New Roman"/>
                <w:color w:val="000000"/>
                <w:sz w:val="24"/>
                <w:szCs w:val="24"/>
              </w:rPr>
            </w:pPr>
            <w:r w:rsidRPr="00023C79">
              <w:rPr>
                <w:rFonts w:ascii="Times New Roman" w:hAnsi="Times New Roman" w:cs="Times New Roman"/>
                <w:color w:val="000000"/>
                <w:sz w:val="24"/>
                <w:szCs w:val="24"/>
              </w:rPr>
              <w:t xml:space="preserve">110 European Community/Union: </w:t>
            </w:r>
            <w:proofErr w:type="spellStart"/>
            <w:r w:rsidRPr="00023C79">
              <w:rPr>
                <w:rFonts w:ascii="Times New Roman" w:hAnsi="Times New Roman" w:cs="Times New Roman"/>
                <w:color w:val="000000"/>
                <w:sz w:val="24"/>
                <w:szCs w:val="24"/>
              </w:rPr>
              <w:t>Negative</w:t>
            </w:r>
            <w:proofErr w:type="spellEnd"/>
          </w:p>
        </w:tc>
      </w:tr>
      <w:tr w:rsidR="00D04A86" w:rsidRPr="00023C79" w:rsidTr="004E0C7A">
        <w:trPr>
          <w:trHeight w:val="242"/>
        </w:trPr>
        <w:tc>
          <w:tcPr>
            <w:tcW w:w="2383" w:type="dxa"/>
          </w:tcPr>
          <w:p w:rsidR="00D04A86" w:rsidRPr="00023C79" w:rsidRDefault="00D04A86" w:rsidP="004E0C7A">
            <w:pPr>
              <w:jc w:val="both"/>
              <w:rPr>
                <w:rFonts w:ascii="Times New Roman" w:hAnsi="Times New Roman" w:cs="Times New Roman"/>
                <w:color w:val="000000"/>
                <w:sz w:val="24"/>
                <w:szCs w:val="24"/>
              </w:rPr>
            </w:pPr>
            <w:proofErr w:type="spellStart"/>
            <w:r w:rsidRPr="00023C79">
              <w:rPr>
                <w:rFonts w:ascii="Times New Roman" w:hAnsi="Times New Roman" w:cs="Times New Roman"/>
                <w:color w:val="000000"/>
                <w:sz w:val="24"/>
                <w:szCs w:val="24"/>
              </w:rPr>
              <w:t>Constitutionalism</w:t>
            </w:r>
            <w:proofErr w:type="spellEnd"/>
          </w:p>
        </w:tc>
        <w:tc>
          <w:tcPr>
            <w:tcW w:w="3712" w:type="dxa"/>
          </w:tcPr>
          <w:p w:rsidR="00D04A86" w:rsidRPr="00023C79" w:rsidRDefault="00D04A86" w:rsidP="004E0C7A">
            <w:pPr>
              <w:rPr>
                <w:rFonts w:ascii="Times New Roman" w:hAnsi="Times New Roman" w:cs="Times New Roman"/>
                <w:color w:val="000000"/>
                <w:sz w:val="24"/>
                <w:szCs w:val="24"/>
              </w:rPr>
            </w:pPr>
            <w:r w:rsidRPr="00023C79">
              <w:rPr>
                <w:rFonts w:ascii="Times New Roman" w:hAnsi="Times New Roman" w:cs="Times New Roman"/>
                <w:color w:val="000000"/>
                <w:sz w:val="24"/>
                <w:szCs w:val="24"/>
              </w:rPr>
              <w:t xml:space="preserve">204 </w:t>
            </w:r>
            <w:proofErr w:type="spellStart"/>
            <w:r w:rsidRPr="00023C79">
              <w:rPr>
                <w:rFonts w:ascii="Times New Roman" w:hAnsi="Times New Roman" w:cs="Times New Roman"/>
                <w:color w:val="000000"/>
                <w:sz w:val="24"/>
                <w:szCs w:val="24"/>
              </w:rPr>
              <w:t>Constitutionalism</w:t>
            </w:r>
            <w:proofErr w:type="spellEnd"/>
            <w:r w:rsidRPr="00023C79">
              <w:rPr>
                <w:rFonts w:ascii="Times New Roman" w:hAnsi="Times New Roman" w:cs="Times New Roman"/>
                <w:color w:val="000000"/>
                <w:sz w:val="24"/>
                <w:szCs w:val="24"/>
              </w:rPr>
              <w:t xml:space="preserve">: </w:t>
            </w:r>
            <w:proofErr w:type="spellStart"/>
            <w:r w:rsidRPr="00023C79">
              <w:rPr>
                <w:rFonts w:ascii="Times New Roman" w:hAnsi="Times New Roman" w:cs="Times New Roman"/>
                <w:color w:val="000000"/>
                <w:sz w:val="24"/>
                <w:szCs w:val="24"/>
              </w:rPr>
              <w:t>Negative</w:t>
            </w:r>
            <w:proofErr w:type="spellEnd"/>
          </w:p>
        </w:tc>
        <w:tc>
          <w:tcPr>
            <w:tcW w:w="3712" w:type="dxa"/>
          </w:tcPr>
          <w:p w:rsidR="00D04A86" w:rsidRPr="00023C79" w:rsidRDefault="00D04A86" w:rsidP="004E0C7A">
            <w:pPr>
              <w:rPr>
                <w:rFonts w:ascii="Times New Roman" w:hAnsi="Times New Roman" w:cs="Times New Roman"/>
                <w:color w:val="000000"/>
                <w:sz w:val="24"/>
                <w:szCs w:val="24"/>
              </w:rPr>
            </w:pPr>
            <w:r w:rsidRPr="00023C79">
              <w:rPr>
                <w:rFonts w:ascii="Times New Roman" w:hAnsi="Times New Roman" w:cs="Times New Roman"/>
                <w:color w:val="000000"/>
                <w:sz w:val="24"/>
                <w:szCs w:val="24"/>
              </w:rPr>
              <w:t xml:space="preserve">203 </w:t>
            </w:r>
            <w:proofErr w:type="spellStart"/>
            <w:r w:rsidRPr="00023C79">
              <w:rPr>
                <w:rFonts w:ascii="Times New Roman" w:hAnsi="Times New Roman" w:cs="Times New Roman"/>
                <w:color w:val="000000"/>
                <w:sz w:val="24"/>
                <w:szCs w:val="24"/>
              </w:rPr>
              <w:t>Constitutionalism</w:t>
            </w:r>
            <w:proofErr w:type="spellEnd"/>
            <w:r w:rsidRPr="00023C79">
              <w:rPr>
                <w:rFonts w:ascii="Times New Roman" w:hAnsi="Times New Roman" w:cs="Times New Roman"/>
                <w:color w:val="000000"/>
                <w:sz w:val="24"/>
                <w:szCs w:val="24"/>
              </w:rPr>
              <w:t xml:space="preserve">: </w:t>
            </w:r>
            <w:proofErr w:type="spellStart"/>
            <w:r w:rsidRPr="00023C79">
              <w:rPr>
                <w:rFonts w:ascii="Times New Roman" w:hAnsi="Times New Roman" w:cs="Times New Roman"/>
                <w:color w:val="000000"/>
                <w:sz w:val="24"/>
                <w:szCs w:val="24"/>
              </w:rPr>
              <w:t>Positive</w:t>
            </w:r>
            <w:proofErr w:type="spellEnd"/>
          </w:p>
        </w:tc>
      </w:tr>
      <w:tr w:rsidR="00D04A86" w:rsidRPr="00167684" w:rsidTr="004E0C7A">
        <w:trPr>
          <w:trHeight w:val="242"/>
        </w:trPr>
        <w:tc>
          <w:tcPr>
            <w:tcW w:w="2383" w:type="dxa"/>
            <w:vAlign w:val="bottom"/>
          </w:tcPr>
          <w:p w:rsidR="00D04A86" w:rsidRPr="00023C79" w:rsidRDefault="00D04A86" w:rsidP="004E0C7A">
            <w:pPr>
              <w:jc w:val="both"/>
              <w:rPr>
                <w:rFonts w:ascii="Times New Roman" w:hAnsi="Times New Roman" w:cs="Times New Roman"/>
                <w:color w:val="000000"/>
                <w:sz w:val="24"/>
                <w:szCs w:val="24"/>
              </w:rPr>
            </w:pPr>
            <w:r w:rsidRPr="00023C79">
              <w:rPr>
                <w:rFonts w:ascii="Times New Roman" w:hAnsi="Times New Roman" w:cs="Times New Roman"/>
                <w:color w:val="000000"/>
                <w:sz w:val="24"/>
                <w:szCs w:val="24"/>
              </w:rPr>
              <w:lastRenderedPageBreak/>
              <w:t>National way of life</w:t>
            </w:r>
          </w:p>
        </w:tc>
        <w:tc>
          <w:tcPr>
            <w:tcW w:w="3712" w:type="dxa"/>
          </w:tcPr>
          <w:p w:rsidR="00D04A86" w:rsidRPr="00023C79" w:rsidRDefault="00D04A86" w:rsidP="004E0C7A">
            <w:pPr>
              <w:rPr>
                <w:rFonts w:ascii="Times New Roman" w:hAnsi="Times New Roman" w:cs="Times New Roman"/>
                <w:color w:val="000000"/>
                <w:sz w:val="24"/>
                <w:szCs w:val="24"/>
                <w:lang w:val="en-US"/>
              </w:rPr>
            </w:pPr>
            <w:r w:rsidRPr="00023C79">
              <w:rPr>
                <w:rFonts w:ascii="Times New Roman" w:hAnsi="Times New Roman" w:cs="Times New Roman"/>
                <w:color w:val="000000"/>
                <w:sz w:val="24"/>
                <w:szCs w:val="24"/>
                <w:lang w:val="en-US"/>
              </w:rPr>
              <w:t>602 National Way of Life: Negative</w:t>
            </w:r>
          </w:p>
        </w:tc>
        <w:tc>
          <w:tcPr>
            <w:tcW w:w="3712" w:type="dxa"/>
          </w:tcPr>
          <w:p w:rsidR="00D04A86" w:rsidRPr="00023C79" w:rsidRDefault="00D04A86" w:rsidP="004E0C7A">
            <w:pPr>
              <w:rPr>
                <w:rFonts w:ascii="Times New Roman" w:hAnsi="Times New Roman" w:cs="Times New Roman"/>
                <w:color w:val="000000"/>
                <w:sz w:val="24"/>
                <w:szCs w:val="24"/>
                <w:lang w:val="en-US"/>
              </w:rPr>
            </w:pPr>
            <w:r w:rsidRPr="00023C79">
              <w:rPr>
                <w:rFonts w:ascii="Times New Roman" w:hAnsi="Times New Roman" w:cs="Times New Roman"/>
                <w:color w:val="000000"/>
                <w:sz w:val="24"/>
                <w:szCs w:val="24"/>
                <w:lang w:val="en-US"/>
              </w:rPr>
              <w:t>601 National Way of Life: Positive</w:t>
            </w:r>
          </w:p>
        </w:tc>
      </w:tr>
      <w:tr w:rsidR="00D04A86" w:rsidRPr="00167684" w:rsidTr="00357C4C">
        <w:trPr>
          <w:trHeight w:val="3451"/>
        </w:trPr>
        <w:tc>
          <w:tcPr>
            <w:tcW w:w="2383" w:type="dxa"/>
            <w:tcBorders>
              <w:bottom w:val="single" w:sz="2" w:space="0" w:color="auto"/>
            </w:tcBorders>
          </w:tcPr>
          <w:p w:rsidR="00D04A86" w:rsidRPr="00023C79" w:rsidRDefault="00D04A86" w:rsidP="004E0C7A">
            <w:pPr>
              <w:jc w:val="both"/>
              <w:rPr>
                <w:rFonts w:ascii="Times New Roman" w:hAnsi="Times New Roman" w:cs="Times New Roman"/>
                <w:color w:val="000000"/>
                <w:sz w:val="24"/>
                <w:szCs w:val="24"/>
              </w:rPr>
            </w:pPr>
            <w:r w:rsidRPr="00023C79">
              <w:rPr>
                <w:rFonts w:ascii="Times New Roman" w:hAnsi="Times New Roman" w:cs="Times New Roman"/>
                <w:color w:val="000000"/>
                <w:sz w:val="24"/>
                <w:szCs w:val="24"/>
              </w:rPr>
              <w:t xml:space="preserve">General </w:t>
            </w:r>
            <w:proofErr w:type="spellStart"/>
            <w:r w:rsidRPr="00023C79">
              <w:rPr>
                <w:rFonts w:ascii="Times New Roman" w:hAnsi="Times New Roman" w:cs="Times New Roman"/>
                <w:color w:val="000000"/>
                <w:sz w:val="24"/>
                <w:szCs w:val="24"/>
              </w:rPr>
              <w:t>left</w:t>
            </w:r>
            <w:proofErr w:type="spellEnd"/>
            <w:r w:rsidRPr="00023C79">
              <w:rPr>
                <w:rFonts w:ascii="Times New Roman" w:hAnsi="Times New Roman" w:cs="Times New Roman"/>
                <w:color w:val="000000"/>
                <w:sz w:val="24"/>
                <w:szCs w:val="24"/>
              </w:rPr>
              <w:t xml:space="preserve"> right </w:t>
            </w:r>
            <w:proofErr w:type="spellStart"/>
            <w:r w:rsidRPr="00023C79">
              <w:rPr>
                <w:rFonts w:ascii="Times New Roman" w:hAnsi="Times New Roman" w:cs="Times New Roman"/>
                <w:color w:val="000000"/>
                <w:sz w:val="24"/>
                <w:szCs w:val="24"/>
              </w:rPr>
              <w:t>scale</w:t>
            </w:r>
            <w:proofErr w:type="spellEnd"/>
          </w:p>
        </w:tc>
        <w:tc>
          <w:tcPr>
            <w:tcW w:w="3712" w:type="dxa"/>
            <w:tcBorders>
              <w:bottom w:val="single" w:sz="2" w:space="0" w:color="auto"/>
            </w:tcBorders>
          </w:tcPr>
          <w:p w:rsidR="00D04A86" w:rsidRPr="00023C79" w:rsidRDefault="00D04A86" w:rsidP="004E0C7A">
            <w:pPr>
              <w:rPr>
                <w:rFonts w:ascii="Times New Roman" w:hAnsi="Times New Roman" w:cs="Times New Roman"/>
                <w:color w:val="000000"/>
                <w:sz w:val="24"/>
                <w:szCs w:val="24"/>
                <w:lang w:val="en-US"/>
              </w:rPr>
            </w:pPr>
            <w:r w:rsidRPr="00023C79">
              <w:rPr>
                <w:rFonts w:ascii="Times New Roman" w:hAnsi="Times New Roman" w:cs="Times New Roman"/>
                <w:color w:val="000000"/>
                <w:sz w:val="24"/>
                <w:szCs w:val="24"/>
                <w:lang w:val="en-US"/>
              </w:rPr>
              <w:t xml:space="preserve">103 Anti-Imperialism: Anti-Colonialism + </w:t>
            </w:r>
            <w:r w:rsidRPr="00023C79">
              <w:rPr>
                <w:rFonts w:ascii="Times New Roman" w:hAnsi="Times New Roman" w:cs="Times New Roman"/>
                <w:color w:val="000000"/>
                <w:sz w:val="24"/>
                <w:szCs w:val="24"/>
                <w:lang w:val="en-US"/>
              </w:rPr>
              <w:br/>
              <w:t>105 Military: Negative +</w:t>
            </w:r>
            <w:r w:rsidRPr="00023C79">
              <w:rPr>
                <w:rFonts w:ascii="Times New Roman" w:hAnsi="Times New Roman" w:cs="Times New Roman"/>
                <w:color w:val="000000"/>
                <w:sz w:val="24"/>
                <w:szCs w:val="24"/>
                <w:lang w:val="en-US"/>
              </w:rPr>
              <w:br/>
              <w:t>106 Peace: Positive +</w:t>
            </w:r>
            <w:r w:rsidRPr="00023C79">
              <w:rPr>
                <w:rFonts w:ascii="Times New Roman" w:hAnsi="Times New Roman" w:cs="Times New Roman"/>
                <w:color w:val="000000"/>
                <w:sz w:val="24"/>
                <w:szCs w:val="24"/>
                <w:lang w:val="en-US"/>
              </w:rPr>
              <w:br/>
              <w:t>107 Internationalism: Positive +</w:t>
            </w:r>
            <w:r w:rsidRPr="00023C79">
              <w:rPr>
                <w:rFonts w:ascii="Times New Roman" w:hAnsi="Times New Roman" w:cs="Times New Roman"/>
                <w:color w:val="000000"/>
                <w:sz w:val="24"/>
                <w:szCs w:val="24"/>
                <w:lang w:val="en-US"/>
              </w:rPr>
              <w:br/>
              <w:t>202 Democracy: Positive +</w:t>
            </w:r>
            <w:r w:rsidRPr="00023C79">
              <w:rPr>
                <w:rFonts w:ascii="Times New Roman" w:hAnsi="Times New Roman" w:cs="Times New Roman"/>
                <w:color w:val="000000"/>
                <w:sz w:val="24"/>
                <w:szCs w:val="24"/>
                <w:lang w:val="en-US"/>
              </w:rPr>
              <w:br/>
              <w:t>403 Market Regulation: Positive +</w:t>
            </w:r>
            <w:r w:rsidRPr="00023C79">
              <w:rPr>
                <w:rFonts w:ascii="Times New Roman" w:hAnsi="Times New Roman" w:cs="Times New Roman"/>
                <w:color w:val="000000"/>
                <w:sz w:val="24"/>
                <w:szCs w:val="24"/>
                <w:lang w:val="en-US"/>
              </w:rPr>
              <w:br/>
              <w:t>404 Economic Planning: Positive +</w:t>
            </w:r>
            <w:r w:rsidRPr="00023C79">
              <w:rPr>
                <w:rFonts w:ascii="Times New Roman" w:hAnsi="Times New Roman" w:cs="Times New Roman"/>
                <w:color w:val="000000"/>
                <w:sz w:val="24"/>
                <w:szCs w:val="24"/>
                <w:lang w:val="en-US"/>
              </w:rPr>
              <w:br/>
              <w:t>406 Protectionism: Positive +</w:t>
            </w:r>
            <w:r w:rsidRPr="00023C79">
              <w:rPr>
                <w:rFonts w:ascii="Times New Roman" w:hAnsi="Times New Roman" w:cs="Times New Roman"/>
                <w:color w:val="000000"/>
                <w:sz w:val="24"/>
                <w:szCs w:val="24"/>
                <w:lang w:val="en-US"/>
              </w:rPr>
              <w:br/>
              <w:t>412 Controlled Economy: Positive +</w:t>
            </w:r>
            <w:r w:rsidRPr="00023C79">
              <w:rPr>
                <w:rFonts w:ascii="Times New Roman" w:hAnsi="Times New Roman" w:cs="Times New Roman"/>
                <w:color w:val="000000"/>
                <w:sz w:val="24"/>
                <w:szCs w:val="24"/>
                <w:lang w:val="en-US"/>
              </w:rPr>
              <w:br/>
              <w:t xml:space="preserve">413 </w:t>
            </w:r>
            <w:proofErr w:type="spellStart"/>
            <w:r w:rsidRPr="00023C79">
              <w:rPr>
                <w:rFonts w:ascii="Times New Roman" w:hAnsi="Times New Roman" w:cs="Times New Roman"/>
                <w:color w:val="000000"/>
                <w:sz w:val="24"/>
                <w:szCs w:val="24"/>
                <w:lang w:val="en-US"/>
              </w:rPr>
              <w:t>Nationalisation</w:t>
            </w:r>
            <w:proofErr w:type="spellEnd"/>
            <w:r w:rsidRPr="00023C79">
              <w:rPr>
                <w:rFonts w:ascii="Times New Roman" w:hAnsi="Times New Roman" w:cs="Times New Roman"/>
                <w:color w:val="000000"/>
                <w:sz w:val="24"/>
                <w:szCs w:val="24"/>
                <w:lang w:val="en-US"/>
              </w:rPr>
              <w:t>: Positive +</w:t>
            </w:r>
            <w:r w:rsidRPr="00023C79">
              <w:rPr>
                <w:rFonts w:ascii="Times New Roman" w:hAnsi="Times New Roman" w:cs="Times New Roman"/>
                <w:color w:val="000000"/>
                <w:sz w:val="24"/>
                <w:szCs w:val="24"/>
                <w:lang w:val="en-US"/>
              </w:rPr>
              <w:br/>
              <w:t>504 Welfare State Expansion: Positive +</w:t>
            </w:r>
            <w:r w:rsidRPr="00023C79">
              <w:rPr>
                <w:rFonts w:ascii="Times New Roman" w:hAnsi="Times New Roman" w:cs="Times New Roman"/>
                <w:color w:val="000000"/>
                <w:sz w:val="24"/>
                <w:szCs w:val="24"/>
                <w:lang w:val="en-US"/>
              </w:rPr>
              <w:br/>
              <w:t>506 Education Expansion: Positive +</w:t>
            </w:r>
            <w:r w:rsidRPr="00023C79">
              <w:rPr>
                <w:rFonts w:ascii="Times New Roman" w:hAnsi="Times New Roman" w:cs="Times New Roman"/>
                <w:color w:val="000000"/>
                <w:sz w:val="24"/>
                <w:szCs w:val="24"/>
                <w:lang w:val="en-US"/>
              </w:rPr>
              <w:br/>
              <w:t xml:space="preserve">701 </w:t>
            </w:r>
            <w:proofErr w:type="spellStart"/>
            <w:r w:rsidRPr="00023C79">
              <w:rPr>
                <w:rFonts w:ascii="Times New Roman" w:hAnsi="Times New Roman" w:cs="Times New Roman"/>
                <w:color w:val="000000"/>
                <w:sz w:val="24"/>
                <w:szCs w:val="24"/>
                <w:lang w:val="en-US"/>
              </w:rPr>
              <w:t>Labour</w:t>
            </w:r>
            <w:proofErr w:type="spellEnd"/>
            <w:r w:rsidRPr="00023C79">
              <w:rPr>
                <w:rFonts w:ascii="Times New Roman" w:hAnsi="Times New Roman" w:cs="Times New Roman"/>
                <w:color w:val="000000"/>
                <w:sz w:val="24"/>
                <w:szCs w:val="24"/>
                <w:lang w:val="en-US"/>
              </w:rPr>
              <w:t xml:space="preserve"> Groups: Positive</w:t>
            </w:r>
          </w:p>
        </w:tc>
        <w:tc>
          <w:tcPr>
            <w:tcW w:w="3712" w:type="dxa"/>
            <w:tcBorders>
              <w:bottom w:val="single" w:sz="2" w:space="0" w:color="auto"/>
            </w:tcBorders>
          </w:tcPr>
          <w:p w:rsidR="00D04A86" w:rsidRPr="00023C79" w:rsidRDefault="00D04A86" w:rsidP="004E0C7A">
            <w:pPr>
              <w:rPr>
                <w:rFonts w:ascii="Times New Roman" w:hAnsi="Times New Roman" w:cs="Times New Roman"/>
                <w:color w:val="000000"/>
                <w:sz w:val="24"/>
                <w:szCs w:val="24"/>
                <w:lang w:val="en-US"/>
              </w:rPr>
            </w:pPr>
            <w:r w:rsidRPr="00023C79">
              <w:rPr>
                <w:rFonts w:ascii="Times New Roman" w:hAnsi="Times New Roman" w:cs="Times New Roman"/>
                <w:color w:val="000000"/>
                <w:sz w:val="24"/>
                <w:szCs w:val="24"/>
                <w:lang w:val="en-US"/>
              </w:rPr>
              <w:t>104 Military: Positive +</w:t>
            </w:r>
            <w:r w:rsidRPr="00023C79">
              <w:rPr>
                <w:rFonts w:ascii="Times New Roman" w:hAnsi="Times New Roman" w:cs="Times New Roman"/>
                <w:color w:val="000000"/>
                <w:sz w:val="24"/>
                <w:szCs w:val="24"/>
                <w:lang w:val="en-US"/>
              </w:rPr>
              <w:br/>
              <w:t>201 Freedom and Human Rights: Positive +</w:t>
            </w:r>
            <w:r w:rsidRPr="00023C79">
              <w:rPr>
                <w:rFonts w:ascii="Times New Roman" w:hAnsi="Times New Roman" w:cs="Times New Roman"/>
                <w:color w:val="000000"/>
                <w:sz w:val="24"/>
                <w:szCs w:val="24"/>
                <w:lang w:val="en-US"/>
              </w:rPr>
              <w:br/>
              <w:t>203 Constitutionalism: Positive +</w:t>
            </w:r>
            <w:r w:rsidRPr="00023C79">
              <w:rPr>
                <w:rFonts w:ascii="Times New Roman" w:hAnsi="Times New Roman" w:cs="Times New Roman"/>
                <w:color w:val="000000"/>
                <w:sz w:val="24"/>
                <w:szCs w:val="24"/>
                <w:lang w:val="en-US"/>
              </w:rPr>
              <w:br/>
              <w:t xml:space="preserve">305 Political Authority: Positive + </w:t>
            </w:r>
            <w:r w:rsidRPr="00023C79">
              <w:rPr>
                <w:rFonts w:ascii="Times New Roman" w:hAnsi="Times New Roman" w:cs="Times New Roman"/>
                <w:color w:val="000000"/>
                <w:sz w:val="24"/>
                <w:szCs w:val="24"/>
                <w:lang w:val="en-US"/>
              </w:rPr>
              <w:br/>
              <w:t>401 Free Enterprise: Positive +</w:t>
            </w:r>
            <w:r w:rsidRPr="00023C79">
              <w:rPr>
                <w:rFonts w:ascii="Times New Roman" w:hAnsi="Times New Roman" w:cs="Times New Roman"/>
                <w:color w:val="000000"/>
                <w:sz w:val="24"/>
                <w:szCs w:val="24"/>
                <w:lang w:val="en-US"/>
              </w:rPr>
              <w:br/>
              <w:t>402 Incentives: Positive +</w:t>
            </w:r>
            <w:r w:rsidRPr="00023C79">
              <w:rPr>
                <w:rFonts w:ascii="Times New Roman" w:hAnsi="Times New Roman" w:cs="Times New Roman"/>
                <w:color w:val="000000"/>
                <w:sz w:val="24"/>
                <w:szCs w:val="24"/>
                <w:lang w:val="en-US"/>
              </w:rPr>
              <w:br/>
              <w:t xml:space="preserve">407 Protectionism: Negative + </w:t>
            </w:r>
            <w:r w:rsidRPr="00023C79">
              <w:rPr>
                <w:rFonts w:ascii="Times New Roman" w:hAnsi="Times New Roman" w:cs="Times New Roman"/>
                <w:color w:val="000000"/>
                <w:sz w:val="24"/>
                <w:szCs w:val="24"/>
                <w:lang w:val="en-US"/>
              </w:rPr>
              <w:br/>
              <w:t>414 Economic Orthodoxy: Positive +</w:t>
            </w:r>
            <w:r w:rsidRPr="00023C79">
              <w:rPr>
                <w:rFonts w:ascii="Times New Roman" w:hAnsi="Times New Roman" w:cs="Times New Roman"/>
                <w:color w:val="000000"/>
                <w:sz w:val="24"/>
                <w:szCs w:val="24"/>
                <w:lang w:val="en-US"/>
              </w:rPr>
              <w:br/>
              <w:t>505 Welfare State Limitation: Positive +</w:t>
            </w:r>
            <w:r w:rsidRPr="00023C79">
              <w:rPr>
                <w:rFonts w:ascii="Times New Roman" w:hAnsi="Times New Roman" w:cs="Times New Roman"/>
                <w:color w:val="000000"/>
                <w:sz w:val="24"/>
                <w:szCs w:val="24"/>
                <w:lang w:val="en-US"/>
              </w:rPr>
              <w:br/>
              <w:t>601 National Way of Life: Positive +</w:t>
            </w:r>
            <w:r w:rsidRPr="00023C79">
              <w:rPr>
                <w:rFonts w:ascii="Times New Roman" w:hAnsi="Times New Roman" w:cs="Times New Roman"/>
                <w:color w:val="000000"/>
                <w:sz w:val="24"/>
                <w:szCs w:val="24"/>
                <w:lang w:val="en-US"/>
              </w:rPr>
              <w:br/>
              <w:t>603 Traditional Morality: Positive +</w:t>
            </w:r>
            <w:r w:rsidRPr="00023C79">
              <w:rPr>
                <w:rFonts w:ascii="Times New Roman" w:hAnsi="Times New Roman" w:cs="Times New Roman"/>
                <w:color w:val="000000"/>
                <w:sz w:val="24"/>
                <w:szCs w:val="24"/>
                <w:lang w:val="en-US"/>
              </w:rPr>
              <w:br/>
              <w:t>05 Law and Order: Positive +</w:t>
            </w:r>
            <w:r w:rsidRPr="00023C79">
              <w:rPr>
                <w:rFonts w:ascii="Times New Roman" w:hAnsi="Times New Roman" w:cs="Times New Roman"/>
                <w:color w:val="000000"/>
                <w:sz w:val="24"/>
                <w:szCs w:val="24"/>
                <w:lang w:val="en-US"/>
              </w:rPr>
              <w:br/>
              <w:t>606 Social Harmony: Positive</w:t>
            </w:r>
          </w:p>
        </w:tc>
      </w:tr>
    </w:tbl>
    <w:p w:rsidR="00D04A86" w:rsidRPr="00023C79" w:rsidRDefault="00D04A86" w:rsidP="00D04A86">
      <w:pPr>
        <w:rPr>
          <w:lang w:val="en-US"/>
        </w:rPr>
      </w:pPr>
    </w:p>
    <w:p w:rsidR="00D04A86" w:rsidRDefault="00D04A86" w:rsidP="00D04A86">
      <w:pPr>
        <w:widowControl w:val="0"/>
        <w:autoSpaceDE w:val="0"/>
        <w:autoSpaceDN w:val="0"/>
        <w:adjustRightInd w:val="0"/>
        <w:spacing w:after="0" w:line="240" w:lineRule="auto"/>
        <w:rPr>
          <w:rFonts w:ascii="Times New Roman" w:hAnsi="Times New Roman" w:cs="Times New Roman"/>
          <w:sz w:val="24"/>
          <w:szCs w:val="24"/>
          <w:lang w:val="en-US"/>
        </w:rPr>
      </w:pPr>
    </w:p>
    <w:p w:rsidR="00BD35D6" w:rsidRDefault="00BD35D6" w:rsidP="00BD35D6">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second part of this Appendix explores whether the link between political parties and the positions of the general public and their supporters is affected by the media salience of a policy issue. There is some evidence that policy outputs are more aligned with public preferences on issues that attract media attention (e.g. Lax &amp; Phillips, 2012). The argument is usually that the actions of politicians are more scrutinized on such issues which should increase the electoral costs of ignoring public opinion (Erikson et al., 1995). Moreover, politicians may be more aware of public preferences as a result of media attention. </w:t>
      </w:r>
    </w:p>
    <w:p w:rsidR="00BD35D6" w:rsidRDefault="00BD35D6" w:rsidP="00BD35D6">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On the other hand and applied to political parties, media salience should make it harder for parties to hide or blur unpopular positions (</w:t>
      </w:r>
      <w:proofErr w:type="spellStart"/>
      <w:r>
        <w:rPr>
          <w:rFonts w:ascii="Times New Roman" w:hAnsi="Times New Roman" w:cs="Times New Roman"/>
          <w:sz w:val="24"/>
          <w:szCs w:val="24"/>
          <w:lang w:val="en-US"/>
        </w:rPr>
        <w:t>Rovny</w:t>
      </w:r>
      <w:proofErr w:type="spellEnd"/>
      <w:r>
        <w:rPr>
          <w:rFonts w:ascii="Times New Roman" w:hAnsi="Times New Roman" w:cs="Times New Roman"/>
          <w:sz w:val="24"/>
          <w:szCs w:val="24"/>
          <w:lang w:val="en-US"/>
        </w:rPr>
        <w:t xml:space="preserve">, 2012). Similarly to how government parties may be more pressured into voicing unpopular policy decisions (Green-Pedersen &amp; Mortensen, 2010), media attention for an issue may reduce the opportunities for hiding an unpopular position. </w:t>
      </w:r>
    </w:p>
    <w:p w:rsidR="00BD35D6" w:rsidRDefault="00BD35D6" w:rsidP="00BD35D6">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Table </w:t>
      </w:r>
      <w:r w:rsidR="00343E04">
        <w:rPr>
          <w:rFonts w:ascii="Times New Roman" w:hAnsi="Times New Roman" w:cs="Times New Roman"/>
          <w:sz w:val="24"/>
          <w:szCs w:val="24"/>
          <w:lang w:val="en-US"/>
        </w:rPr>
        <w:t>5</w:t>
      </w:r>
      <w:r>
        <w:rPr>
          <w:rFonts w:ascii="Times New Roman" w:hAnsi="Times New Roman" w:cs="Times New Roman"/>
          <w:sz w:val="24"/>
          <w:szCs w:val="24"/>
          <w:lang w:val="en-US"/>
        </w:rPr>
        <w:t xml:space="preserve">.3 shows that the latter of these two arguments bears out in the data. Both the effects of public opinion (Model 1) and of supporter preferences (Model 2) on party positions are </w:t>
      </w:r>
      <w:r>
        <w:rPr>
          <w:rFonts w:ascii="Times New Roman" w:hAnsi="Times New Roman" w:cs="Times New Roman"/>
          <w:sz w:val="24"/>
          <w:szCs w:val="24"/>
          <w:lang w:val="en-US"/>
        </w:rPr>
        <w:lastRenderedPageBreak/>
        <w:t xml:space="preserve">weakened on salient issues. However, the interaction effect between media salience and supporter preferences is only significant at the 10% level in Model 2 and not at all for models predicting congruence in Models 3 and 4, even if they are in the same general direction. Taken together, the models provide some (but not strong) evidence for the conclusion that political parties – at least when it comes to the positions they take in the media – take less popular positions on salient issues. The fact that party positions are also measured through the media </w:t>
      </w:r>
      <w:r>
        <w:rPr>
          <w:rFonts w:ascii="Times New Roman" w:hAnsi="Times New Roman" w:cs="Times New Roman"/>
          <w:i/>
          <w:sz w:val="24"/>
          <w:szCs w:val="24"/>
          <w:lang w:val="en-US"/>
        </w:rPr>
        <w:t xml:space="preserve">and </w:t>
      </w:r>
      <w:r>
        <w:rPr>
          <w:rFonts w:ascii="Times New Roman" w:hAnsi="Times New Roman" w:cs="Times New Roman"/>
          <w:sz w:val="24"/>
          <w:szCs w:val="24"/>
          <w:lang w:val="en-US"/>
        </w:rPr>
        <w:t xml:space="preserve">the fact </w:t>
      </w:r>
      <w:r w:rsidR="004E63EE">
        <w:rPr>
          <w:rFonts w:ascii="Times New Roman" w:hAnsi="Times New Roman" w:cs="Times New Roman"/>
          <w:sz w:val="24"/>
          <w:szCs w:val="24"/>
          <w:lang w:val="en-US"/>
        </w:rPr>
        <w:t xml:space="preserve">that </w:t>
      </w:r>
      <w:r>
        <w:rPr>
          <w:rFonts w:ascii="Times New Roman" w:hAnsi="Times New Roman" w:cs="Times New Roman"/>
          <w:sz w:val="24"/>
          <w:szCs w:val="24"/>
          <w:lang w:val="en-US"/>
        </w:rPr>
        <w:t>missing party positions mainly occurred on non-salient issues means that these results may be dependent on the method used here – even if the support for blurring behavior (</w:t>
      </w:r>
      <w:proofErr w:type="spellStart"/>
      <w:r>
        <w:rPr>
          <w:rFonts w:ascii="Times New Roman" w:hAnsi="Times New Roman" w:cs="Times New Roman"/>
          <w:sz w:val="24"/>
          <w:szCs w:val="24"/>
          <w:lang w:val="en-US"/>
        </w:rPr>
        <w:t>Rovny</w:t>
      </w:r>
      <w:proofErr w:type="spellEnd"/>
      <w:r>
        <w:rPr>
          <w:rFonts w:ascii="Times New Roman" w:hAnsi="Times New Roman" w:cs="Times New Roman"/>
          <w:sz w:val="24"/>
          <w:szCs w:val="24"/>
          <w:lang w:val="en-US"/>
        </w:rPr>
        <w:t>, 2012) is interesting in its own right.</w:t>
      </w:r>
    </w:p>
    <w:p w:rsidR="009D2E3F" w:rsidRDefault="009D2E3F" w:rsidP="00BD35D6">
      <w:pPr>
        <w:spacing w:line="480" w:lineRule="auto"/>
        <w:jc w:val="both"/>
        <w:rPr>
          <w:rFonts w:ascii="Times New Roman" w:hAnsi="Times New Roman" w:cs="Times New Roman"/>
          <w:sz w:val="24"/>
          <w:szCs w:val="24"/>
          <w:lang w:val="en-US"/>
        </w:rPr>
      </w:pPr>
    </w:p>
    <w:p w:rsidR="009D2E3F" w:rsidRPr="003D0C53" w:rsidRDefault="009D2E3F" w:rsidP="00BD35D6">
      <w:pPr>
        <w:spacing w:line="480" w:lineRule="auto"/>
        <w:jc w:val="both"/>
        <w:rPr>
          <w:rFonts w:ascii="Times New Roman" w:hAnsi="Times New Roman" w:cs="Times New Roman"/>
          <w:sz w:val="24"/>
          <w:szCs w:val="24"/>
          <w:lang w:val="en-US"/>
        </w:rPr>
      </w:pPr>
    </w:p>
    <w:p w:rsidR="00BD35D6" w:rsidRDefault="00BD35D6" w:rsidP="00BD35D6">
      <w:pPr>
        <w:rPr>
          <w:lang w:val="en-US"/>
        </w:rPr>
      </w:pPr>
      <w:r>
        <w:rPr>
          <w:rFonts w:ascii="Times New Roman" w:hAnsi="Times New Roman" w:cs="Times New Roman"/>
          <w:b/>
          <w:sz w:val="24"/>
          <w:szCs w:val="24"/>
          <w:lang w:val="en-US"/>
        </w:rPr>
        <w:t xml:space="preserve">Table </w:t>
      </w:r>
      <w:r w:rsidR="00343E04">
        <w:rPr>
          <w:rFonts w:ascii="Times New Roman" w:hAnsi="Times New Roman" w:cs="Times New Roman"/>
          <w:b/>
          <w:sz w:val="24"/>
          <w:szCs w:val="24"/>
          <w:lang w:val="en-US"/>
        </w:rPr>
        <w:t>5</w:t>
      </w:r>
      <w:r>
        <w:rPr>
          <w:rFonts w:ascii="Times New Roman" w:hAnsi="Times New Roman" w:cs="Times New Roman"/>
          <w:b/>
          <w:sz w:val="24"/>
          <w:szCs w:val="24"/>
          <w:lang w:val="en-US"/>
        </w:rPr>
        <w:t>.3: Multilevel logistic models exploring media salience. Models 1 and 2 predict a party’s position and models 3 and 4 whether a party’s position was congruent with public (3) or supporters’ (4) preferences. Effects of media salience highlighted in bold.</w:t>
      </w:r>
    </w:p>
    <w:tbl>
      <w:tblPr>
        <w:tblW w:w="5000" w:type="pct"/>
        <w:tblLook w:val="0000" w:firstRow="0" w:lastRow="0" w:firstColumn="0" w:lastColumn="0" w:noHBand="0" w:noVBand="0"/>
      </w:tblPr>
      <w:tblGrid>
        <w:gridCol w:w="2274"/>
        <w:gridCol w:w="1754"/>
        <w:gridCol w:w="1754"/>
        <w:gridCol w:w="1754"/>
        <w:gridCol w:w="1752"/>
      </w:tblGrid>
      <w:tr w:rsidR="00BD35D6" w:rsidTr="004E0C7A">
        <w:tc>
          <w:tcPr>
            <w:tcW w:w="1224" w:type="pct"/>
            <w:tcBorders>
              <w:top w:val="single" w:sz="4" w:space="0" w:color="auto"/>
              <w:left w:val="nil"/>
              <w:right w:val="nil"/>
            </w:tcBorders>
          </w:tcPr>
          <w:p w:rsidR="00BD35D6" w:rsidRDefault="00BD35D6"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Model</w:t>
            </w:r>
            <w:r>
              <w:rPr>
                <w:rFonts w:ascii="Times New Roman" w:hAnsi="Times New Roman" w:cs="Times New Roman"/>
                <w:sz w:val="24"/>
                <w:szCs w:val="24"/>
                <w:lang w:val="en-US"/>
              </w:rPr>
              <w:br/>
            </w:r>
          </w:p>
        </w:tc>
        <w:tc>
          <w:tcPr>
            <w:tcW w:w="944" w:type="pct"/>
            <w:tcBorders>
              <w:top w:val="single" w:sz="4" w:space="0" w:color="auto"/>
              <w:left w:val="nil"/>
              <w:right w:val="nil"/>
            </w:tcBorders>
          </w:tcPr>
          <w:p w:rsidR="00BD35D6" w:rsidRPr="00B57BE0" w:rsidRDefault="00BD35D6"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B57BE0">
              <w:rPr>
                <w:rFonts w:ascii="Times New Roman" w:hAnsi="Times New Roman" w:cs="Times New Roman"/>
                <w:b/>
                <w:sz w:val="24"/>
                <w:szCs w:val="24"/>
                <w:lang w:val="en-US"/>
              </w:rPr>
              <w:t>1</w:t>
            </w:r>
          </w:p>
        </w:tc>
        <w:tc>
          <w:tcPr>
            <w:tcW w:w="944" w:type="pct"/>
            <w:tcBorders>
              <w:top w:val="single" w:sz="4" w:space="0" w:color="auto"/>
              <w:left w:val="nil"/>
              <w:right w:val="nil"/>
            </w:tcBorders>
          </w:tcPr>
          <w:p w:rsidR="00BD35D6" w:rsidRPr="00B57BE0" w:rsidRDefault="00BD35D6"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B57BE0">
              <w:rPr>
                <w:rFonts w:ascii="Times New Roman" w:hAnsi="Times New Roman" w:cs="Times New Roman"/>
                <w:b/>
                <w:sz w:val="24"/>
                <w:szCs w:val="24"/>
                <w:lang w:val="en-US"/>
              </w:rPr>
              <w:t>2</w:t>
            </w:r>
          </w:p>
        </w:tc>
        <w:tc>
          <w:tcPr>
            <w:tcW w:w="944" w:type="pct"/>
            <w:tcBorders>
              <w:top w:val="single" w:sz="4" w:space="0" w:color="auto"/>
              <w:left w:val="nil"/>
              <w:right w:val="nil"/>
            </w:tcBorders>
          </w:tcPr>
          <w:p w:rsidR="00BD35D6" w:rsidRPr="00B57BE0" w:rsidRDefault="00BD35D6"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B57BE0">
              <w:rPr>
                <w:rFonts w:ascii="Times New Roman" w:hAnsi="Times New Roman" w:cs="Times New Roman"/>
                <w:b/>
                <w:sz w:val="24"/>
                <w:szCs w:val="24"/>
                <w:lang w:val="en-US"/>
              </w:rPr>
              <w:t>3</w:t>
            </w:r>
          </w:p>
        </w:tc>
        <w:tc>
          <w:tcPr>
            <w:tcW w:w="943" w:type="pct"/>
            <w:tcBorders>
              <w:top w:val="single" w:sz="4" w:space="0" w:color="auto"/>
              <w:left w:val="nil"/>
              <w:right w:val="nil"/>
            </w:tcBorders>
          </w:tcPr>
          <w:p w:rsidR="00BD35D6" w:rsidRPr="00B57BE0" w:rsidRDefault="00BD35D6"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B57BE0">
              <w:rPr>
                <w:rFonts w:ascii="Times New Roman" w:hAnsi="Times New Roman" w:cs="Times New Roman"/>
                <w:b/>
                <w:sz w:val="24"/>
                <w:szCs w:val="24"/>
                <w:lang w:val="en-US"/>
              </w:rPr>
              <w:t>4</w:t>
            </w:r>
          </w:p>
        </w:tc>
      </w:tr>
      <w:tr w:rsidR="00BD35D6" w:rsidTr="004E0C7A">
        <w:tc>
          <w:tcPr>
            <w:tcW w:w="1224" w:type="pct"/>
            <w:tcBorders>
              <w:top w:val="nil"/>
              <w:left w:val="nil"/>
              <w:bottom w:val="single" w:sz="4" w:space="0" w:color="auto"/>
              <w:right w:val="nil"/>
            </w:tcBorders>
          </w:tcPr>
          <w:p w:rsidR="00BD35D6" w:rsidRDefault="00BD35D6"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Dependent variable</w:t>
            </w:r>
          </w:p>
        </w:tc>
        <w:tc>
          <w:tcPr>
            <w:tcW w:w="944" w:type="pct"/>
            <w:tcBorders>
              <w:top w:val="nil"/>
              <w:left w:val="nil"/>
              <w:bottom w:val="single" w:sz="4" w:space="0" w:color="auto"/>
              <w:right w:val="nil"/>
            </w:tcBorders>
          </w:tcPr>
          <w:p w:rsidR="00BD35D6" w:rsidRPr="00EF0ADB" w:rsidRDefault="00BD35D6"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EF0ADB">
              <w:rPr>
                <w:rFonts w:ascii="Times New Roman" w:hAnsi="Times New Roman" w:cs="Times New Roman"/>
                <w:b/>
                <w:sz w:val="24"/>
                <w:szCs w:val="24"/>
                <w:lang w:val="en-US"/>
              </w:rPr>
              <w:t>Party position</w:t>
            </w:r>
            <w:r w:rsidRPr="00EF0ADB">
              <w:rPr>
                <w:rFonts w:ascii="Times New Roman" w:hAnsi="Times New Roman" w:cs="Times New Roman"/>
                <w:b/>
                <w:sz w:val="24"/>
                <w:szCs w:val="24"/>
                <w:lang w:val="en-US"/>
              </w:rPr>
              <w:br/>
            </w:r>
          </w:p>
        </w:tc>
        <w:tc>
          <w:tcPr>
            <w:tcW w:w="944" w:type="pct"/>
            <w:tcBorders>
              <w:top w:val="nil"/>
              <w:left w:val="nil"/>
              <w:bottom w:val="single" w:sz="4" w:space="0" w:color="auto"/>
              <w:right w:val="nil"/>
            </w:tcBorders>
          </w:tcPr>
          <w:p w:rsidR="00BD35D6" w:rsidRPr="00EF0ADB" w:rsidRDefault="00BD35D6"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EF0ADB">
              <w:rPr>
                <w:rFonts w:ascii="Times New Roman" w:hAnsi="Times New Roman" w:cs="Times New Roman"/>
                <w:b/>
                <w:sz w:val="24"/>
                <w:szCs w:val="24"/>
                <w:lang w:val="en-US"/>
              </w:rPr>
              <w:t>Party position</w:t>
            </w:r>
          </w:p>
          <w:p w:rsidR="00BD35D6" w:rsidRPr="00EF0ADB" w:rsidRDefault="00BD35D6"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p>
        </w:tc>
        <w:tc>
          <w:tcPr>
            <w:tcW w:w="944" w:type="pct"/>
            <w:tcBorders>
              <w:top w:val="nil"/>
              <w:left w:val="nil"/>
              <w:bottom w:val="single" w:sz="4" w:space="0" w:color="auto"/>
              <w:right w:val="nil"/>
            </w:tcBorders>
          </w:tcPr>
          <w:p w:rsidR="00BD35D6" w:rsidRPr="00EF0ADB" w:rsidRDefault="00BD35D6"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EF0ADB">
              <w:rPr>
                <w:rFonts w:ascii="Times New Roman" w:hAnsi="Times New Roman" w:cs="Times New Roman"/>
                <w:b/>
                <w:sz w:val="24"/>
                <w:szCs w:val="24"/>
                <w:lang w:val="en-US"/>
              </w:rPr>
              <w:t>Congruence Public</w:t>
            </w:r>
          </w:p>
        </w:tc>
        <w:tc>
          <w:tcPr>
            <w:tcW w:w="943" w:type="pct"/>
            <w:tcBorders>
              <w:top w:val="nil"/>
              <w:left w:val="nil"/>
              <w:bottom w:val="single" w:sz="4" w:space="0" w:color="auto"/>
              <w:right w:val="nil"/>
            </w:tcBorders>
          </w:tcPr>
          <w:p w:rsidR="00BD35D6" w:rsidRPr="00EF0ADB" w:rsidRDefault="00BD35D6"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EF0ADB">
              <w:rPr>
                <w:rFonts w:ascii="Times New Roman" w:hAnsi="Times New Roman" w:cs="Times New Roman"/>
                <w:b/>
                <w:sz w:val="24"/>
                <w:szCs w:val="24"/>
                <w:lang w:val="en-US"/>
              </w:rPr>
              <w:t>Congruence Supporters</w:t>
            </w:r>
          </w:p>
        </w:tc>
      </w:tr>
      <w:tr w:rsidR="00BD35D6" w:rsidTr="004E0C7A">
        <w:tc>
          <w:tcPr>
            <w:tcW w:w="1224" w:type="pct"/>
            <w:tcBorders>
              <w:top w:val="single" w:sz="4" w:space="0" w:color="auto"/>
              <w:left w:val="nil"/>
              <w:bottom w:val="nil"/>
              <w:right w:val="nil"/>
            </w:tcBorders>
          </w:tcPr>
          <w:p w:rsidR="00BD35D6" w:rsidRDefault="00BD35D6"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Public support</w:t>
            </w:r>
          </w:p>
        </w:tc>
        <w:tc>
          <w:tcPr>
            <w:tcW w:w="944" w:type="pct"/>
            <w:tcBorders>
              <w:top w:val="single" w:sz="4" w:space="0" w:color="auto"/>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2.71***</w:t>
            </w:r>
          </w:p>
        </w:tc>
        <w:tc>
          <w:tcPr>
            <w:tcW w:w="944" w:type="pct"/>
            <w:tcBorders>
              <w:top w:val="single" w:sz="4" w:space="0" w:color="auto"/>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4" w:type="pct"/>
            <w:tcBorders>
              <w:top w:val="single" w:sz="4" w:space="0" w:color="auto"/>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3" w:type="pct"/>
            <w:tcBorders>
              <w:top w:val="single" w:sz="4" w:space="0" w:color="auto"/>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BD35D6" w:rsidTr="004E0C7A">
        <w:tc>
          <w:tcPr>
            <w:tcW w:w="1224" w:type="pct"/>
            <w:tcBorders>
              <w:top w:val="nil"/>
              <w:left w:val="nil"/>
              <w:bottom w:val="nil"/>
              <w:right w:val="nil"/>
            </w:tcBorders>
          </w:tcPr>
          <w:p w:rsidR="00BD35D6" w:rsidRDefault="00BD35D6"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944" w:type="pct"/>
            <w:tcBorders>
              <w:top w:val="nil"/>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(0.64)</w:t>
            </w:r>
          </w:p>
        </w:tc>
        <w:tc>
          <w:tcPr>
            <w:tcW w:w="944" w:type="pct"/>
            <w:tcBorders>
              <w:top w:val="nil"/>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4" w:type="pct"/>
            <w:tcBorders>
              <w:top w:val="nil"/>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3" w:type="pct"/>
            <w:tcBorders>
              <w:top w:val="nil"/>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BD35D6" w:rsidTr="004E0C7A">
        <w:tc>
          <w:tcPr>
            <w:tcW w:w="1224" w:type="pct"/>
            <w:tcBorders>
              <w:top w:val="nil"/>
              <w:left w:val="nil"/>
              <w:bottom w:val="nil"/>
              <w:right w:val="nil"/>
            </w:tcBorders>
          </w:tcPr>
          <w:p w:rsidR="00BD35D6" w:rsidRDefault="00BD35D6"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944" w:type="pct"/>
            <w:tcBorders>
              <w:top w:val="nil"/>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4" w:type="pct"/>
            <w:tcBorders>
              <w:top w:val="nil"/>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4" w:type="pct"/>
            <w:tcBorders>
              <w:top w:val="nil"/>
              <w:left w:val="nil"/>
              <w:bottom w:val="nil"/>
              <w:right w:val="nil"/>
            </w:tcBorders>
          </w:tcPr>
          <w:p w:rsidR="00BD35D6" w:rsidRPr="005531E7" w:rsidRDefault="00BD35D6"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p>
        </w:tc>
        <w:tc>
          <w:tcPr>
            <w:tcW w:w="943" w:type="pct"/>
            <w:tcBorders>
              <w:top w:val="nil"/>
              <w:left w:val="nil"/>
              <w:bottom w:val="nil"/>
              <w:right w:val="nil"/>
            </w:tcBorders>
          </w:tcPr>
          <w:p w:rsidR="00BD35D6" w:rsidRPr="005531E7" w:rsidRDefault="00BD35D6"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p>
        </w:tc>
      </w:tr>
      <w:tr w:rsidR="00BD35D6" w:rsidTr="004E0C7A">
        <w:tc>
          <w:tcPr>
            <w:tcW w:w="1224" w:type="pct"/>
            <w:tcBorders>
              <w:top w:val="nil"/>
              <w:left w:val="nil"/>
              <w:bottom w:val="nil"/>
              <w:right w:val="nil"/>
            </w:tcBorders>
          </w:tcPr>
          <w:p w:rsidR="00BD35D6" w:rsidRDefault="00BD35D6"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Media salience</w:t>
            </w:r>
          </w:p>
        </w:tc>
        <w:tc>
          <w:tcPr>
            <w:tcW w:w="944" w:type="pct"/>
            <w:tcBorders>
              <w:top w:val="nil"/>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3.71**</w:t>
            </w:r>
          </w:p>
        </w:tc>
        <w:tc>
          <w:tcPr>
            <w:tcW w:w="944" w:type="pct"/>
            <w:tcBorders>
              <w:top w:val="nil"/>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2.49+</w:t>
            </w:r>
          </w:p>
        </w:tc>
        <w:tc>
          <w:tcPr>
            <w:tcW w:w="944" w:type="pct"/>
            <w:tcBorders>
              <w:top w:val="nil"/>
              <w:left w:val="nil"/>
              <w:bottom w:val="nil"/>
              <w:right w:val="nil"/>
            </w:tcBorders>
          </w:tcPr>
          <w:p w:rsidR="00BD35D6" w:rsidRPr="005531E7" w:rsidRDefault="00BD35D6"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5531E7">
              <w:rPr>
                <w:rFonts w:ascii="Times New Roman" w:hAnsi="Times New Roman" w:cs="Times New Roman"/>
                <w:b/>
                <w:sz w:val="24"/>
                <w:szCs w:val="24"/>
                <w:lang w:val="en-US"/>
              </w:rPr>
              <w:t>-0.43</w:t>
            </w:r>
          </w:p>
        </w:tc>
        <w:tc>
          <w:tcPr>
            <w:tcW w:w="943" w:type="pct"/>
            <w:tcBorders>
              <w:top w:val="nil"/>
              <w:left w:val="nil"/>
              <w:bottom w:val="nil"/>
              <w:right w:val="nil"/>
            </w:tcBorders>
          </w:tcPr>
          <w:p w:rsidR="00BD35D6" w:rsidRPr="005531E7" w:rsidRDefault="00BD35D6"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5531E7">
              <w:rPr>
                <w:rFonts w:ascii="Times New Roman" w:hAnsi="Times New Roman" w:cs="Times New Roman"/>
                <w:b/>
                <w:sz w:val="24"/>
                <w:szCs w:val="24"/>
                <w:lang w:val="en-US"/>
              </w:rPr>
              <w:t>-0.58</w:t>
            </w:r>
          </w:p>
        </w:tc>
      </w:tr>
      <w:tr w:rsidR="00BD35D6" w:rsidTr="004E0C7A">
        <w:tc>
          <w:tcPr>
            <w:tcW w:w="1224" w:type="pct"/>
            <w:tcBorders>
              <w:top w:val="nil"/>
              <w:left w:val="nil"/>
              <w:bottom w:val="nil"/>
              <w:right w:val="nil"/>
            </w:tcBorders>
          </w:tcPr>
          <w:p w:rsidR="00BD35D6" w:rsidRDefault="00BD35D6"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944" w:type="pct"/>
            <w:tcBorders>
              <w:top w:val="nil"/>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(1.40)</w:t>
            </w:r>
          </w:p>
        </w:tc>
        <w:tc>
          <w:tcPr>
            <w:tcW w:w="944" w:type="pct"/>
            <w:tcBorders>
              <w:top w:val="nil"/>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(1.39)</w:t>
            </w:r>
          </w:p>
        </w:tc>
        <w:tc>
          <w:tcPr>
            <w:tcW w:w="944" w:type="pct"/>
            <w:tcBorders>
              <w:top w:val="nil"/>
              <w:left w:val="nil"/>
              <w:bottom w:val="nil"/>
              <w:right w:val="nil"/>
            </w:tcBorders>
          </w:tcPr>
          <w:p w:rsidR="00BD35D6" w:rsidRPr="005531E7" w:rsidRDefault="00BD35D6"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5531E7">
              <w:rPr>
                <w:rFonts w:ascii="Times New Roman" w:hAnsi="Times New Roman" w:cs="Times New Roman"/>
                <w:b/>
                <w:sz w:val="24"/>
                <w:szCs w:val="24"/>
                <w:lang w:val="en-US"/>
              </w:rPr>
              <w:t>(0.34)</w:t>
            </w:r>
          </w:p>
        </w:tc>
        <w:tc>
          <w:tcPr>
            <w:tcW w:w="943" w:type="pct"/>
            <w:tcBorders>
              <w:top w:val="nil"/>
              <w:left w:val="nil"/>
              <w:bottom w:val="nil"/>
              <w:right w:val="nil"/>
            </w:tcBorders>
          </w:tcPr>
          <w:p w:rsidR="00BD35D6" w:rsidRPr="005531E7" w:rsidRDefault="00BD35D6"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5531E7">
              <w:rPr>
                <w:rFonts w:ascii="Times New Roman" w:hAnsi="Times New Roman" w:cs="Times New Roman"/>
                <w:b/>
                <w:sz w:val="24"/>
                <w:szCs w:val="24"/>
                <w:lang w:val="en-US"/>
              </w:rPr>
              <w:t>(0.36)</w:t>
            </w:r>
          </w:p>
        </w:tc>
      </w:tr>
      <w:tr w:rsidR="00BD35D6" w:rsidTr="004E0C7A">
        <w:tc>
          <w:tcPr>
            <w:tcW w:w="1224" w:type="pct"/>
            <w:tcBorders>
              <w:top w:val="nil"/>
              <w:left w:val="nil"/>
              <w:bottom w:val="nil"/>
              <w:right w:val="nil"/>
            </w:tcBorders>
          </w:tcPr>
          <w:p w:rsidR="00BD35D6" w:rsidRDefault="00BD35D6"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944" w:type="pct"/>
            <w:tcBorders>
              <w:top w:val="nil"/>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4" w:type="pct"/>
            <w:tcBorders>
              <w:top w:val="nil"/>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4" w:type="pct"/>
            <w:tcBorders>
              <w:top w:val="nil"/>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3" w:type="pct"/>
            <w:tcBorders>
              <w:top w:val="nil"/>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BD35D6" w:rsidTr="004E0C7A">
        <w:tc>
          <w:tcPr>
            <w:tcW w:w="1224" w:type="pct"/>
            <w:tcBorders>
              <w:top w:val="nil"/>
              <w:left w:val="nil"/>
              <w:bottom w:val="nil"/>
              <w:right w:val="nil"/>
            </w:tcBorders>
          </w:tcPr>
          <w:p w:rsidR="00BD35D6" w:rsidRDefault="00BD35D6"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Public support*</w:t>
            </w:r>
            <w:r>
              <w:rPr>
                <w:rFonts w:ascii="Times New Roman" w:hAnsi="Times New Roman" w:cs="Times New Roman"/>
                <w:sz w:val="24"/>
                <w:szCs w:val="24"/>
                <w:lang w:val="en-US"/>
              </w:rPr>
              <w:br/>
              <w:t>Media salience</w:t>
            </w:r>
          </w:p>
        </w:tc>
        <w:tc>
          <w:tcPr>
            <w:tcW w:w="944" w:type="pct"/>
            <w:tcBorders>
              <w:top w:val="nil"/>
              <w:left w:val="nil"/>
              <w:bottom w:val="nil"/>
              <w:right w:val="nil"/>
            </w:tcBorders>
          </w:tcPr>
          <w:p w:rsidR="00BD35D6" w:rsidRPr="00167684" w:rsidRDefault="00BD35D6"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167684">
              <w:rPr>
                <w:rFonts w:ascii="Times New Roman" w:hAnsi="Times New Roman" w:cs="Times New Roman"/>
                <w:b/>
                <w:sz w:val="24"/>
                <w:szCs w:val="24"/>
                <w:lang w:val="en-US"/>
              </w:rPr>
              <w:t>-4.75**</w:t>
            </w:r>
            <w:r w:rsidRPr="00167684">
              <w:rPr>
                <w:rFonts w:ascii="Times New Roman" w:hAnsi="Times New Roman" w:cs="Times New Roman"/>
                <w:b/>
                <w:sz w:val="24"/>
                <w:szCs w:val="24"/>
                <w:lang w:val="en-US"/>
              </w:rPr>
              <w:br/>
              <w:t>(1.78)</w:t>
            </w:r>
          </w:p>
        </w:tc>
        <w:tc>
          <w:tcPr>
            <w:tcW w:w="944" w:type="pct"/>
            <w:tcBorders>
              <w:top w:val="nil"/>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4" w:type="pct"/>
            <w:tcBorders>
              <w:top w:val="nil"/>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3" w:type="pct"/>
            <w:tcBorders>
              <w:top w:val="nil"/>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BD35D6" w:rsidTr="004E0C7A">
        <w:tc>
          <w:tcPr>
            <w:tcW w:w="1224" w:type="pct"/>
            <w:tcBorders>
              <w:top w:val="nil"/>
              <w:left w:val="nil"/>
              <w:bottom w:val="nil"/>
              <w:right w:val="nil"/>
            </w:tcBorders>
          </w:tcPr>
          <w:p w:rsidR="00BD35D6" w:rsidRDefault="00BD35D6"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944" w:type="pct"/>
            <w:tcBorders>
              <w:top w:val="nil"/>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4" w:type="pct"/>
            <w:tcBorders>
              <w:top w:val="nil"/>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4" w:type="pct"/>
            <w:tcBorders>
              <w:top w:val="nil"/>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3" w:type="pct"/>
            <w:tcBorders>
              <w:top w:val="nil"/>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BD35D6" w:rsidTr="004E0C7A">
        <w:tc>
          <w:tcPr>
            <w:tcW w:w="1224" w:type="pct"/>
            <w:tcBorders>
              <w:top w:val="nil"/>
              <w:left w:val="nil"/>
              <w:bottom w:val="nil"/>
              <w:right w:val="nil"/>
            </w:tcBorders>
          </w:tcPr>
          <w:p w:rsidR="00BD35D6" w:rsidRDefault="00BD35D6"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Supporter preferences</w:t>
            </w:r>
          </w:p>
        </w:tc>
        <w:tc>
          <w:tcPr>
            <w:tcW w:w="944" w:type="pct"/>
            <w:tcBorders>
              <w:top w:val="nil"/>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4" w:type="pct"/>
            <w:tcBorders>
              <w:top w:val="nil"/>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4.99***</w:t>
            </w:r>
            <w:r>
              <w:rPr>
                <w:rFonts w:ascii="Times New Roman" w:hAnsi="Times New Roman" w:cs="Times New Roman"/>
                <w:sz w:val="24"/>
                <w:szCs w:val="24"/>
                <w:lang w:val="en-US"/>
              </w:rPr>
              <w:br/>
              <w:t>(0.93)</w:t>
            </w:r>
          </w:p>
        </w:tc>
        <w:tc>
          <w:tcPr>
            <w:tcW w:w="944" w:type="pct"/>
            <w:tcBorders>
              <w:top w:val="nil"/>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3" w:type="pct"/>
            <w:tcBorders>
              <w:top w:val="nil"/>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BD35D6" w:rsidTr="004E0C7A">
        <w:tc>
          <w:tcPr>
            <w:tcW w:w="1224" w:type="pct"/>
            <w:tcBorders>
              <w:top w:val="nil"/>
              <w:left w:val="nil"/>
              <w:bottom w:val="nil"/>
              <w:right w:val="nil"/>
            </w:tcBorders>
          </w:tcPr>
          <w:p w:rsidR="00BD35D6" w:rsidRDefault="00BD35D6"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944" w:type="pct"/>
            <w:tcBorders>
              <w:top w:val="nil"/>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4" w:type="pct"/>
            <w:tcBorders>
              <w:top w:val="nil"/>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4" w:type="pct"/>
            <w:tcBorders>
              <w:top w:val="nil"/>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3" w:type="pct"/>
            <w:tcBorders>
              <w:top w:val="nil"/>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BD35D6" w:rsidTr="004E0C7A">
        <w:tc>
          <w:tcPr>
            <w:tcW w:w="1224" w:type="pct"/>
            <w:tcBorders>
              <w:top w:val="nil"/>
              <w:left w:val="nil"/>
              <w:bottom w:val="nil"/>
              <w:right w:val="nil"/>
            </w:tcBorders>
          </w:tcPr>
          <w:p w:rsidR="00BD35D6" w:rsidRDefault="00BD35D6"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Supporter preferences*Media salience</w:t>
            </w:r>
          </w:p>
        </w:tc>
        <w:tc>
          <w:tcPr>
            <w:tcW w:w="944" w:type="pct"/>
            <w:tcBorders>
              <w:top w:val="nil"/>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4" w:type="pct"/>
            <w:tcBorders>
              <w:top w:val="nil"/>
              <w:left w:val="nil"/>
              <w:bottom w:val="nil"/>
              <w:right w:val="nil"/>
            </w:tcBorders>
          </w:tcPr>
          <w:p w:rsidR="00BD35D6" w:rsidRPr="00167684" w:rsidRDefault="00BD35D6"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167684">
              <w:rPr>
                <w:rFonts w:ascii="Times New Roman" w:hAnsi="Times New Roman" w:cs="Times New Roman"/>
                <w:b/>
                <w:sz w:val="24"/>
                <w:szCs w:val="24"/>
                <w:lang w:val="en-US"/>
              </w:rPr>
              <w:t>-3.47+</w:t>
            </w:r>
            <w:r w:rsidRPr="00167684">
              <w:rPr>
                <w:rFonts w:ascii="Times New Roman" w:hAnsi="Times New Roman" w:cs="Times New Roman"/>
                <w:b/>
                <w:sz w:val="24"/>
                <w:szCs w:val="24"/>
                <w:lang w:val="en-US"/>
              </w:rPr>
              <w:br/>
              <w:t>(1.80)</w:t>
            </w:r>
          </w:p>
        </w:tc>
        <w:tc>
          <w:tcPr>
            <w:tcW w:w="944" w:type="pct"/>
            <w:tcBorders>
              <w:top w:val="nil"/>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3" w:type="pct"/>
            <w:tcBorders>
              <w:top w:val="nil"/>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BD35D6" w:rsidTr="004E0C7A">
        <w:tc>
          <w:tcPr>
            <w:tcW w:w="1224" w:type="pct"/>
            <w:tcBorders>
              <w:top w:val="nil"/>
              <w:left w:val="nil"/>
              <w:bottom w:val="nil"/>
              <w:right w:val="nil"/>
            </w:tcBorders>
          </w:tcPr>
          <w:p w:rsidR="00BD35D6" w:rsidRDefault="00BD35D6"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944" w:type="pct"/>
            <w:tcBorders>
              <w:top w:val="nil"/>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4" w:type="pct"/>
            <w:tcBorders>
              <w:top w:val="nil"/>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4" w:type="pct"/>
            <w:tcBorders>
              <w:top w:val="nil"/>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3" w:type="pct"/>
            <w:tcBorders>
              <w:top w:val="nil"/>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BD35D6" w:rsidTr="004E0C7A">
        <w:tc>
          <w:tcPr>
            <w:tcW w:w="1224" w:type="pct"/>
            <w:tcBorders>
              <w:top w:val="nil"/>
              <w:left w:val="nil"/>
              <w:bottom w:val="nil"/>
              <w:right w:val="nil"/>
            </w:tcBorders>
          </w:tcPr>
          <w:p w:rsidR="00BD35D6" w:rsidRDefault="00BD35D6" w:rsidP="004E0C7A">
            <w:pPr>
              <w:widowControl w:val="0"/>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Nicheness</w:t>
            </w:r>
            <w:proofErr w:type="spellEnd"/>
          </w:p>
        </w:tc>
        <w:tc>
          <w:tcPr>
            <w:tcW w:w="944" w:type="pct"/>
            <w:tcBorders>
              <w:top w:val="nil"/>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2.74*</w:t>
            </w:r>
          </w:p>
        </w:tc>
        <w:tc>
          <w:tcPr>
            <w:tcW w:w="944" w:type="pct"/>
            <w:tcBorders>
              <w:top w:val="nil"/>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3.07*</w:t>
            </w:r>
          </w:p>
        </w:tc>
        <w:tc>
          <w:tcPr>
            <w:tcW w:w="944" w:type="pct"/>
            <w:tcBorders>
              <w:top w:val="nil"/>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1.34</w:t>
            </w:r>
          </w:p>
        </w:tc>
        <w:tc>
          <w:tcPr>
            <w:tcW w:w="943" w:type="pct"/>
            <w:tcBorders>
              <w:top w:val="nil"/>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1.38</w:t>
            </w:r>
          </w:p>
        </w:tc>
      </w:tr>
      <w:tr w:rsidR="00BD35D6" w:rsidTr="004E0C7A">
        <w:tc>
          <w:tcPr>
            <w:tcW w:w="1224" w:type="pct"/>
            <w:tcBorders>
              <w:top w:val="nil"/>
              <w:left w:val="nil"/>
              <w:bottom w:val="nil"/>
              <w:right w:val="nil"/>
            </w:tcBorders>
          </w:tcPr>
          <w:p w:rsidR="00BD35D6" w:rsidRDefault="00BD35D6"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944" w:type="pct"/>
            <w:tcBorders>
              <w:top w:val="nil"/>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(1.36)</w:t>
            </w:r>
          </w:p>
        </w:tc>
        <w:tc>
          <w:tcPr>
            <w:tcW w:w="944" w:type="pct"/>
            <w:tcBorders>
              <w:top w:val="nil"/>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(1.48)</w:t>
            </w:r>
          </w:p>
        </w:tc>
        <w:tc>
          <w:tcPr>
            <w:tcW w:w="944" w:type="pct"/>
            <w:tcBorders>
              <w:top w:val="nil"/>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(1.36)</w:t>
            </w:r>
          </w:p>
        </w:tc>
        <w:tc>
          <w:tcPr>
            <w:tcW w:w="943" w:type="pct"/>
            <w:tcBorders>
              <w:top w:val="nil"/>
              <w:left w:val="nil"/>
              <w:bottom w:val="nil"/>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(1.49)</w:t>
            </w:r>
          </w:p>
        </w:tc>
      </w:tr>
      <w:tr w:rsidR="00BD35D6" w:rsidTr="009F5BD1">
        <w:tc>
          <w:tcPr>
            <w:tcW w:w="1224" w:type="pct"/>
            <w:tcBorders>
              <w:top w:val="nil"/>
              <w:left w:val="nil"/>
              <w:bottom w:val="single" w:sz="2" w:space="0" w:color="auto"/>
              <w:right w:val="nil"/>
            </w:tcBorders>
          </w:tcPr>
          <w:p w:rsidR="00BD35D6" w:rsidRDefault="00BD35D6"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944" w:type="pct"/>
            <w:tcBorders>
              <w:top w:val="nil"/>
              <w:left w:val="nil"/>
              <w:bottom w:val="single" w:sz="2" w:space="0" w:color="auto"/>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4" w:type="pct"/>
            <w:tcBorders>
              <w:top w:val="nil"/>
              <w:left w:val="nil"/>
              <w:bottom w:val="single" w:sz="2" w:space="0" w:color="auto"/>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4" w:type="pct"/>
            <w:tcBorders>
              <w:top w:val="nil"/>
              <w:left w:val="nil"/>
              <w:bottom w:val="single" w:sz="2" w:space="0" w:color="auto"/>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3" w:type="pct"/>
            <w:tcBorders>
              <w:top w:val="nil"/>
              <w:left w:val="nil"/>
              <w:bottom w:val="single" w:sz="2" w:space="0" w:color="auto"/>
              <w:right w:val="nil"/>
            </w:tcBorders>
          </w:tcPr>
          <w:p w:rsidR="00BD35D6" w:rsidRDefault="00BD35D6"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B03D35" w:rsidTr="009F5BD1">
        <w:tc>
          <w:tcPr>
            <w:tcW w:w="1224" w:type="pct"/>
            <w:tcBorders>
              <w:top w:val="single" w:sz="2" w:space="0" w:color="auto"/>
              <w:left w:val="nil"/>
              <w:right w:val="nil"/>
            </w:tcBorders>
          </w:tcPr>
          <w:p w:rsidR="00B03D35" w:rsidRDefault="00B03D35"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(Continued) Model</w:t>
            </w:r>
            <w:r>
              <w:rPr>
                <w:rFonts w:ascii="Times New Roman" w:hAnsi="Times New Roman" w:cs="Times New Roman"/>
                <w:sz w:val="24"/>
                <w:szCs w:val="24"/>
                <w:lang w:val="en-US"/>
              </w:rPr>
              <w:br/>
            </w:r>
          </w:p>
        </w:tc>
        <w:tc>
          <w:tcPr>
            <w:tcW w:w="944" w:type="pct"/>
            <w:tcBorders>
              <w:top w:val="single" w:sz="2" w:space="0" w:color="auto"/>
              <w:left w:val="nil"/>
              <w:right w:val="nil"/>
            </w:tcBorders>
          </w:tcPr>
          <w:p w:rsidR="00B03D35" w:rsidRPr="00B57BE0" w:rsidRDefault="00B03D35"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B57BE0">
              <w:rPr>
                <w:rFonts w:ascii="Times New Roman" w:hAnsi="Times New Roman" w:cs="Times New Roman"/>
                <w:b/>
                <w:sz w:val="24"/>
                <w:szCs w:val="24"/>
                <w:lang w:val="en-US"/>
              </w:rPr>
              <w:t>1</w:t>
            </w:r>
          </w:p>
        </w:tc>
        <w:tc>
          <w:tcPr>
            <w:tcW w:w="944" w:type="pct"/>
            <w:tcBorders>
              <w:top w:val="single" w:sz="2" w:space="0" w:color="auto"/>
              <w:left w:val="nil"/>
              <w:right w:val="nil"/>
            </w:tcBorders>
          </w:tcPr>
          <w:p w:rsidR="00B03D35" w:rsidRPr="00B57BE0" w:rsidRDefault="00B03D35"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B57BE0">
              <w:rPr>
                <w:rFonts w:ascii="Times New Roman" w:hAnsi="Times New Roman" w:cs="Times New Roman"/>
                <w:b/>
                <w:sz w:val="24"/>
                <w:szCs w:val="24"/>
                <w:lang w:val="en-US"/>
              </w:rPr>
              <w:t>2</w:t>
            </w:r>
          </w:p>
        </w:tc>
        <w:tc>
          <w:tcPr>
            <w:tcW w:w="944" w:type="pct"/>
            <w:tcBorders>
              <w:top w:val="single" w:sz="2" w:space="0" w:color="auto"/>
              <w:left w:val="nil"/>
              <w:right w:val="nil"/>
            </w:tcBorders>
          </w:tcPr>
          <w:p w:rsidR="00B03D35" w:rsidRPr="00B57BE0" w:rsidRDefault="00B03D35"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B57BE0">
              <w:rPr>
                <w:rFonts w:ascii="Times New Roman" w:hAnsi="Times New Roman" w:cs="Times New Roman"/>
                <w:b/>
                <w:sz w:val="24"/>
                <w:szCs w:val="24"/>
                <w:lang w:val="en-US"/>
              </w:rPr>
              <w:t>3</w:t>
            </w:r>
          </w:p>
        </w:tc>
        <w:tc>
          <w:tcPr>
            <w:tcW w:w="943" w:type="pct"/>
            <w:tcBorders>
              <w:top w:val="single" w:sz="2" w:space="0" w:color="auto"/>
              <w:left w:val="nil"/>
              <w:right w:val="nil"/>
            </w:tcBorders>
          </w:tcPr>
          <w:p w:rsidR="00B03D35" w:rsidRPr="00B57BE0" w:rsidRDefault="00B03D35"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B57BE0">
              <w:rPr>
                <w:rFonts w:ascii="Times New Roman" w:hAnsi="Times New Roman" w:cs="Times New Roman"/>
                <w:b/>
                <w:sz w:val="24"/>
                <w:szCs w:val="24"/>
                <w:lang w:val="en-US"/>
              </w:rPr>
              <w:t>4</w:t>
            </w:r>
          </w:p>
        </w:tc>
      </w:tr>
      <w:tr w:rsidR="00B03D35" w:rsidTr="009F5BD1">
        <w:tc>
          <w:tcPr>
            <w:tcW w:w="1224" w:type="pct"/>
            <w:tcBorders>
              <w:top w:val="nil"/>
              <w:left w:val="nil"/>
              <w:bottom w:val="single" w:sz="2" w:space="0" w:color="auto"/>
              <w:right w:val="nil"/>
            </w:tcBorders>
          </w:tcPr>
          <w:p w:rsidR="00B03D35" w:rsidRDefault="00B03D35"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Dependent variable</w:t>
            </w:r>
          </w:p>
        </w:tc>
        <w:tc>
          <w:tcPr>
            <w:tcW w:w="944" w:type="pct"/>
            <w:tcBorders>
              <w:top w:val="nil"/>
              <w:left w:val="nil"/>
              <w:bottom w:val="single" w:sz="2" w:space="0" w:color="auto"/>
              <w:right w:val="nil"/>
            </w:tcBorders>
          </w:tcPr>
          <w:p w:rsidR="00B03D35" w:rsidRPr="00EF0ADB" w:rsidRDefault="00B03D35"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EF0ADB">
              <w:rPr>
                <w:rFonts w:ascii="Times New Roman" w:hAnsi="Times New Roman" w:cs="Times New Roman"/>
                <w:b/>
                <w:sz w:val="24"/>
                <w:szCs w:val="24"/>
                <w:lang w:val="en-US"/>
              </w:rPr>
              <w:t>Party position</w:t>
            </w:r>
            <w:r w:rsidRPr="00EF0ADB">
              <w:rPr>
                <w:rFonts w:ascii="Times New Roman" w:hAnsi="Times New Roman" w:cs="Times New Roman"/>
                <w:b/>
                <w:sz w:val="24"/>
                <w:szCs w:val="24"/>
                <w:lang w:val="en-US"/>
              </w:rPr>
              <w:br/>
            </w:r>
          </w:p>
        </w:tc>
        <w:tc>
          <w:tcPr>
            <w:tcW w:w="944" w:type="pct"/>
            <w:tcBorders>
              <w:top w:val="nil"/>
              <w:left w:val="nil"/>
              <w:bottom w:val="single" w:sz="2" w:space="0" w:color="auto"/>
              <w:right w:val="nil"/>
            </w:tcBorders>
          </w:tcPr>
          <w:p w:rsidR="00B03D35" w:rsidRPr="00EF0ADB" w:rsidRDefault="00B03D35"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EF0ADB">
              <w:rPr>
                <w:rFonts w:ascii="Times New Roman" w:hAnsi="Times New Roman" w:cs="Times New Roman"/>
                <w:b/>
                <w:sz w:val="24"/>
                <w:szCs w:val="24"/>
                <w:lang w:val="en-US"/>
              </w:rPr>
              <w:t>Party position</w:t>
            </w:r>
          </w:p>
          <w:p w:rsidR="00B03D35" w:rsidRPr="00EF0ADB" w:rsidRDefault="00B03D35"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p>
        </w:tc>
        <w:tc>
          <w:tcPr>
            <w:tcW w:w="944" w:type="pct"/>
            <w:tcBorders>
              <w:top w:val="nil"/>
              <w:left w:val="nil"/>
              <w:bottom w:val="single" w:sz="2" w:space="0" w:color="auto"/>
              <w:right w:val="nil"/>
            </w:tcBorders>
          </w:tcPr>
          <w:p w:rsidR="00B03D35" w:rsidRPr="00EF0ADB" w:rsidRDefault="00B03D35"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EF0ADB">
              <w:rPr>
                <w:rFonts w:ascii="Times New Roman" w:hAnsi="Times New Roman" w:cs="Times New Roman"/>
                <w:b/>
                <w:sz w:val="24"/>
                <w:szCs w:val="24"/>
                <w:lang w:val="en-US"/>
              </w:rPr>
              <w:t>Congruence Public</w:t>
            </w:r>
          </w:p>
        </w:tc>
        <w:tc>
          <w:tcPr>
            <w:tcW w:w="943" w:type="pct"/>
            <w:tcBorders>
              <w:top w:val="nil"/>
              <w:left w:val="nil"/>
              <w:bottom w:val="single" w:sz="2" w:space="0" w:color="auto"/>
              <w:right w:val="nil"/>
            </w:tcBorders>
          </w:tcPr>
          <w:p w:rsidR="00B03D35" w:rsidRPr="00EF0ADB" w:rsidRDefault="00B03D35"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EF0ADB">
              <w:rPr>
                <w:rFonts w:ascii="Times New Roman" w:hAnsi="Times New Roman" w:cs="Times New Roman"/>
                <w:b/>
                <w:sz w:val="24"/>
                <w:szCs w:val="24"/>
                <w:lang w:val="en-US"/>
              </w:rPr>
              <w:t>Congruence Supporters</w:t>
            </w:r>
          </w:p>
        </w:tc>
      </w:tr>
      <w:tr w:rsidR="00B03D35" w:rsidTr="009F5BD1">
        <w:tc>
          <w:tcPr>
            <w:tcW w:w="1224" w:type="pct"/>
            <w:tcBorders>
              <w:top w:val="single" w:sz="2" w:space="0" w:color="auto"/>
              <w:left w:val="nil"/>
              <w:bottom w:val="nil"/>
              <w:right w:val="nil"/>
            </w:tcBorders>
          </w:tcPr>
          <w:p w:rsidR="00B03D35" w:rsidRDefault="00B03D35"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Party in government</w:t>
            </w:r>
          </w:p>
        </w:tc>
        <w:tc>
          <w:tcPr>
            <w:tcW w:w="944" w:type="pct"/>
            <w:tcBorders>
              <w:top w:val="single" w:sz="2" w:space="0" w:color="auto"/>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0.50</w:t>
            </w:r>
          </w:p>
        </w:tc>
        <w:tc>
          <w:tcPr>
            <w:tcW w:w="944" w:type="pct"/>
            <w:tcBorders>
              <w:top w:val="single" w:sz="2" w:space="0" w:color="auto"/>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0.60</w:t>
            </w:r>
          </w:p>
        </w:tc>
        <w:tc>
          <w:tcPr>
            <w:tcW w:w="944" w:type="pct"/>
            <w:tcBorders>
              <w:top w:val="single" w:sz="2" w:space="0" w:color="auto"/>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-1.28*</w:t>
            </w:r>
          </w:p>
        </w:tc>
        <w:tc>
          <w:tcPr>
            <w:tcW w:w="943" w:type="pct"/>
            <w:tcBorders>
              <w:top w:val="single" w:sz="2" w:space="0" w:color="auto"/>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-1.66**</w:t>
            </w:r>
          </w:p>
        </w:tc>
      </w:tr>
      <w:tr w:rsidR="00B03D35" w:rsidTr="004E0C7A">
        <w:tc>
          <w:tcPr>
            <w:tcW w:w="1224" w:type="pct"/>
            <w:tcBorders>
              <w:top w:val="nil"/>
              <w:left w:val="nil"/>
              <w:bottom w:val="nil"/>
              <w:right w:val="nil"/>
            </w:tcBorders>
          </w:tcPr>
          <w:p w:rsidR="00B03D35" w:rsidRDefault="00B03D35"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(0.50)</w:t>
            </w:r>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(0.53)</w:t>
            </w:r>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(0.54)</w:t>
            </w:r>
          </w:p>
        </w:tc>
        <w:tc>
          <w:tcPr>
            <w:tcW w:w="943"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(0.64)</w:t>
            </w:r>
          </w:p>
        </w:tc>
      </w:tr>
      <w:tr w:rsidR="00B03D35" w:rsidTr="004E0C7A">
        <w:tc>
          <w:tcPr>
            <w:tcW w:w="1224" w:type="pct"/>
            <w:tcBorders>
              <w:top w:val="nil"/>
              <w:left w:val="nil"/>
              <w:bottom w:val="nil"/>
              <w:right w:val="nil"/>
            </w:tcBorders>
          </w:tcPr>
          <w:p w:rsidR="00B03D35" w:rsidRPr="00263730" w:rsidRDefault="00B03D35"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Controls</w:t>
            </w:r>
            <w:r>
              <w:rPr>
                <w:rFonts w:ascii="Times New Roman" w:hAnsi="Times New Roman" w:cs="Times New Roman"/>
                <w:sz w:val="24"/>
                <w:szCs w:val="24"/>
                <w:lang w:val="en-US"/>
              </w:rPr>
              <w:br/>
              <w:t>Party (Ref: SPD)</w:t>
            </w:r>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3"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B03D35" w:rsidTr="004E0C7A">
        <w:tc>
          <w:tcPr>
            <w:tcW w:w="1224" w:type="pct"/>
            <w:tcBorders>
              <w:top w:val="nil"/>
              <w:left w:val="nil"/>
              <w:bottom w:val="nil"/>
              <w:right w:val="nil"/>
            </w:tcBorders>
          </w:tcPr>
          <w:p w:rsidR="00B03D35" w:rsidRDefault="00B03D35"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CDU</w:t>
            </w:r>
            <w:r w:rsidR="000E3C22">
              <w:rPr>
                <w:rFonts w:ascii="Times New Roman" w:hAnsi="Times New Roman" w:cs="Times New Roman"/>
                <w:sz w:val="24"/>
                <w:szCs w:val="24"/>
                <w:lang w:val="en-US"/>
              </w:rPr>
              <w:t>/</w:t>
            </w:r>
            <w:r>
              <w:rPr>
                <w:rFonts w:ascii="Times New Roman" w:hAnsi="Times New Roman" w:cs="Times New Roman"/>
                <w:sz w:val="24"/>
                <w:szCs w:val="24"/>
                <w:lang w:val="en-US"/>
              </w:rPr>
              <w:t>CSU</w:t>
            </w:r>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-1.09+</w:t>
            </w:r>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-1.20+</w:t>
            </w:r>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-1.13+</w:t>
            </w:r>
          </w:p>
        </w:tc>
        <w:tc>
          <w:tcPr>
            <w:tcW w:w="943"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-0.56</w:t>
            </w:r>
          </w:p>
        </w:tc>
      </w:tr>
      <w:tr w:rsidR="00B03D35" w:rsidTr="004E0C7A">
        <w:tc>
          <w:tcPr>
            <w:tcW w:w="1224" w:type="pct"/>
            <w:tcBorders>
              <w:top w:val="nil"/>
              <w:left w:val="nil"/>
              <w:bottom w:val="nil"/>
              <w:right w:val="nil"/>
            </w:tcBorders>
          </w:tcPr>
          <w:p w:rsidR="00B03D35" w:rsidRDefault="00B03D35"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(0.66)</w:t>
            </w:r>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(0.72)</w:t>
            </w:r>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(0.66)</w:t>
            </w:r>
          </w:p>
        </w:tc>
        <w:tc>
          <w:tcPr>
            <w:tcW w:w="943"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(0.70)</w:t>
            </w:r>
          </w:p>
        </w:tc>
      </w:tr>
      <w:tr w:rsidR="00B03D35" w:rsidTr="004E0C7A">
        <w:tc>
          <w:tcPr>
            <w:tcW w:w="1224" w:type="pct"/>
            <w:tcBorders>
              <w:top w:val="nil"/>
              <w:left w:val="nil"/>
              <w:bottom w:val="nil"/>
              <w:right w:val="nil"/>
            </w:tcBorders>
          </w:tcPr>
          <w:p w:rsidR="00B03D35" w:rsidRDefault="00B03D35"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FDP</w:t>
            </w:r>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-0.58</w:t>
            </w:r>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-0.54</w:t>
            </w:r>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-1.43</w:t>
            </w:r>
          </w:p>
        </w:tc>
        <w:tc>
          <w:tcPr>
            <w:tcW w:w="943"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-2.09+</w:t>
            </w:r>
          </w:p>
        </w:tc>
      </w:tr>
      <w:tr w:rsidR="00B03D35" w:rsidTr="004E0C7A">
        <w:tc>
          <w:tcPr>
            <w:tcW w:w="1224" w:type="pct"/>
            <w:tcBorders>
              <w:top w:val="nil"/>
              <w:left w:val="nil"/>
              <w:bottom w:val="nil"/>
              <w:right w:val="nil"/>
            </w:tcBorders>
          </w:tcPr>
          <w:p w:rsidR="00B03D35" w:rsidRDefault="00B03D35"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(1.02)</w:t>
            </w:r>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(1.17)</w:t>
            </w:r>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(1.11)</w:t>
            </w:r>
          </w:p>
        </w:tc>
        <w:tc>
          <w:tcPr>
            <w:tcW w:w="943"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(1.27)</w:t>
            </w:r>
          </w:p>
        </w:tc>
      </w:tr>
      <w:tr w:rsidR="00B03D35" w:rsidTr="004E0C7A">
        <w:tc>
          <w:tcPr>
            <w:tcW w:w="1224" w:type="pct"/>
            <w:tcBorders>
              <w:top w:val="nil"/>
              <w:left w:val="nil"/>
              <w:bottom w:val="nil"/>
              <w:right w:val="nil"/>
            </w:tcBorders>
          </w:tcPr>
          <w:p w:rsidR="00B03D35" w:rsidRDefault="00B03D35" w:rsidP="004E0C7A">
            <w:pPr>
              <w:widowControl w:val="0"/>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Gruene</w:t>
            </w:r>
            <w:proofErr w:type="spellEnd"/>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-0.45</w:t>
            </w:r>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-0.48</w:t>
            </w:r>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-0.66</w:t>
            </w:r>
          </w:p>
        </w:tc>
        <w:tc>
          <w:tcPr>
            <w:tcW w:w="943"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-0.83</w:t>
            </w:r>
          </w:p>
        </w:tc>
      </w:tr>
      <w:tr w:rsidR="00B03D35" w:rsidTr="004E0C7A">
        <w:tc>
          <w:tcPr>
            <w:tcW w:w="1224" w:type="pct"/>
            <w:tcBorders>
              <w:top w:val="nil"/>
              <w:left w:val="nil"/>
              <w:bottom w:val="nil"/>
              <w:right w:val="nil"/>
            </w:tcBorders>
          </w:tcPr>
          <w:p w:rsidR="00B03D35" w:rsidRDefault="00B03D35"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(1.11)</w:t>
            </w:r>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(1.27)</w:t>
            </w:r>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(1.21)</w:t>
            </w:r>
          </w:p>
        </w:tc>
        <w:tc>
          <w:tcPr>
            <w:tcW w:w="943"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(1.42)</w:t>
            </w:r>
          </w:p>
        </w:tc>
      </w:tr>
      <w:tr w:rsidR="00B03D35" w:rsidTr="004E0C7A">
        <w:tc>
          <w:tcPr>
            <w:tcW w:w="1224" w:type="pct"/>
            <w:tcBorders>
              <w:top w:val="nil"/>
              <w:left w:val="nil"/>
              <w:bottom w:val="nil"/>
              <w:right w:val="nil"/>
            </w:tcBorders>
          </w:tcPr>
          <w:p w:rsidR="00B03D35" w:rsidRDefault="00B03D35" w:rsidP="004E0C7A">
            <w:pPr>
              <w:widowControl w:val="0"/>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Linke</w:t>
            </w:r>
            <w:proofErr w:type="spellEnd"/>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-0.58</w:t>
            </w:r>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-0.69</w:t>
            </w:r>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-0.31</w:t>
            </w:r>
          </w:p>
        </w:tc>
        <w:tc>
          <w:tcPr>
            <w:tcW w:w="943"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-1.58</w:t>
            </w:r>
          </w:p>
        </w:tc>
      </w:tr>
      <w:tr w:rsidR="00B03D35" w:rsidTr="004E0C7A">
        <w:tc>
          <w:tcPr>
            <w:tcW w:w="1224" w:type="pct"/>
            <w:tcBorders>
              <w:top w:val="nil"/>
              <w:left w:val="nil"/>
              <w:bottom w:val="nil"/>
              <w:right w:val="nil"/>
            </w:tcBorders>
          </w:tcPr>
          <w:p w:rsidR="00B03D35" w:rsidRDefault="00B03D35"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(1.08)</w:t>
            </w:r>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(1.25)</w:t>
            </w:r>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(1.20)</w:t>
            </w:r>
          </w:p>
        </w:tc>
        <w:tc>
          <w:tcPr>
            <w:tcW w:w="943"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(1.36)</w:t>
            </w:r>
          </w:p>
        </w:tc>
      </w:tr>
      <w:tr w:rsidR="00B03D35" w:rsidTr="004E0C7A">
        <w:tc>
          <w:tcPr>
            <w:tcW w:w="1224" w:type="pct"/>
            <w:tcBorders>
              <w:top w:val="nil"/>
              <w:left w:val="nil"/>
              <w:bottom w:val="nil"/>
              <w:right w:val="nil"/>
            </w:tcBorders>
          </w:tcPr>
          <w:p w:rsidR="00B03D35" w:rsidRDefault="00B03D35"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(0.68)</w:t>
            </w:r>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(0.76)</w:t>
            </w:r>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(0.69)</w:t>
            </w:r>
          </w:p>
        </w:tc>
        <w:tc>
          <w:tcPr>
            <w:tcW w:w="943"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(0.76)</w:t>
            </w:r>
          </w:p>
        </w:tc>
      </w:tr>
      <w:tr w:rsidR="00B03D35" w:rsidTr="004E0C7A">
        <w:tc>
          <w:tcPr>
            <w:tcW w:w="1224" w:type="pct"/>
            <w:tcBorders>
              <w:top w:val="nil"/>
              <w:left w:val="nil"/>
              <w:bottom w:val="nil"/>
              <w:right w:val="nil"/>
            </w:tcBorders>
          </w:tcPr>
          <w:p w:rsidR="00B03D35" w:rsidRDefault="00B03D35"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3"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B03D35" w:rsidTr="004E0C7A">
        <w:tc>
          <w:tcPr>
            <w:tcW w:w="1224" w:type="pct"/>
            <w:tcBorders>
              <w:top w:val="nil"/>
              <w:left w:val="nil"/>
              <w:bottom w:val="nil"/>
              <w:right w:val="nil"/>
            </w:tcBorders>
          </w:tcPr>
          <w:p w:rsidR="00B03D35" w:rsidRDefault="00B03D35"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Party size</w:t>
            </w:r>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w:t>
            </w:r>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0.02</w:t>
            </w:r>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w:t>
            </w:r>
          </w:p>
        </w:tc>
        <w:tc>
          <w:tcPr>
            <w:tcW w:w="943"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-0.04</w:t>
            </w:r>
          </w:p>
        </w:tc>
      </w:tr>
      <w:tr w:rsidR="00B03D35" w:rsidTr="004E0C7A">
        <w:tc>
          <w:tcPr>
            <w:tcW w:w="1224" w:type="pct"/>
            <w:tcBorders>
              <w:top w:val="nil"/>
              <w:left w:val="nil"/>
              <w:bottom w:val="nil"/>
              <w:right w:val="nil"/>
            </w:tcBorders>
          </w:tcPr>
          <w:p w:rsidR="00B03D35" w:rsidRDefault="00B03D35"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(0.04)</w:t>
            </w:r>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(0.04)</w:t>
            </w:r>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(0.04)</w:t>
            </w:r>
          </w:p>
        </w:tc>
        <w:tc>
          <w:tcPr>
            <w:tcW w:w="943"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(0.05)</w:t>
            </w:r>
          </w:p>
        </w:tc>
      </w:tr>
      <w:tr w:rsidR="00B03D35" w:rsidTr="004E0C7A">
        <w:tc>
          <w:tcPr>
            <w:tcW w:w="1224" w:type="pct"/>
            <w:tcBorders>
              <w:top w:val="single" w:sz="4" w:space="0" w:color="auto"/>
              <w:left w:val="nil"/>
              <w:bottom w:val="nil"/>
              <w:right w:val="nil"/>
            </w:tcBorders>
          </w:tcPr>
          <w:p w:rsidR="00B03D35" w:rsidRDefault="00B03D35"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Constant</w:t>
            </w:r>
          </w:p>
        </w:tc>
        <w:tc>
          <w:tcPr>
            <w:tcW w:w="944" w:type="pct"/>
            <w:tcBorders>
              <w:top w:val="single" w:sz="4" w:space="0" w:color="auto"/>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-3.28*</w:t>
            </w:r>
          </w:p>
        </w:tc>
        <w:tc>
          <w:tcPr>
            <w:tcW w:w="944" w:type="pct"/>
            <w:tcBorders>
              <w:top w:val="single" w:sz="4" w:space="0" w:color="auto"/>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-4.76*</w:t>
            </w:r>
          </w:p>
        </w:tc>
        <w:tc>
          <w:tcPr>
            <w:tcW w:w="944" w:type="pct"/>
            <w:tcBorders>
              <w:top w:val="single" w:sz="4" w:space="0" w:color="auto"/>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0.83</w:t>
            </w:r>
          </w:p>
        </w:tc>
        <w:tc>
          <w:tcPr>
            <w:tcW w:w="943" w:type="pct"/>
            <w:tcBorders>
              <w:top w:val="single" w:sz="4" w:space="0" w:color="auto"/>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2.11</w:t>
            </w:r>
          </w:p>
        </w:tc>
      </w:tr>
      <w:tr w:rsidR="00B03D35" w:rsidTr="004E0C7A">
        <w:tc>
          <w:tcPr>
            <w:tcW w:w="1224" w:type="pct"/>
            <w:tcBorders>
              <w:top w:val="nil"/>
              <w:left w:val="nil"/>
              <w:bottom w:val="single" w:sz="4" w:space="0" w:color="auto"/>
              <w:right w:val="nil"/>
            </w:tcBorders>
          </w:tcPr>
          <w:p w:rsidR="00B03D35" w:rsidRDefault="00B03D35"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944" w:type="pct"/>
            <w:tcBorders>
              <w:top w:val="nil"/>
              <w:left w:val="nil"/>
              <w:bottom w:val="single" w:sz="4" w:space="0" w:color="auto"/>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(1.57)</w:t>
            </w:r>
          </w:p>
        </w:tc>
        <w:tc>
          <w:tcPr>
            <w:tcW w:w="944" w:type="pct"/>
            <w:tcBorders>
              <w:top w:val="nil"/>
              <w:left w:val="nil"/>
              <w:bottom w:val="single" w:sz="4" w:space="0" w:color="auto"/>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(1.87)</w:t>
            </w:r>
          </w:p>
        </w:tc>
        <w:tc>
          <w:tcPr>
            <w:tcW w:w="944" w:type="pct"/>
            <w:tcBorders>
              <w:top w:val="nil"/>
              <w:left w:val="nil"/>
              <w:bottom w:val="single" w:sz="4" w:space="0" w:color="auto"/>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(1.64)</w:t>
            </w:r>
          </w:p>
        </w:tc>
        <w:tc>
          <w:tcPr>
            <w:tcW w:w="943" w:type="pct"/>
            <w:tcBorders>
              <w:top w:val="nil"/>
              <w:left w:val="nil"/>
              <w:bottom w:val="single" w:sz="4" w:space="0" w:color="auto"/>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(1.81)</w:t>
            </w:r>
          </w:p>
        </w:tc>
      </w:tr>
      <w:tr w:rsidR="00B03D35" w:rsidTr="004E0C7A">
        <w:tc>
          <w:tcPr>
            <w:tcW w:w="1224" w:type="pct"/>
            <w:tcBorders>
              <w:top w:val="single" w:sz="4" w:space="0" w:color="auto"/>
              <w:left w:val="nil"/>
              <w:bottom w:val="single" w:sz="4" w:space="0" w:color="auto"/>
              <w:right w:val="nil"/>
            </w:tcBorders>
          </w:tcPr>
          <w:p w:rsidR="00B03D35" w:rsidRDefault="00B03D35"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Coalition fixed-effects</w:t>
            </w:r>
          </w:p>
        </w:tc>
        <w:tc>
          <w:tcPr>
            <w:tcW w:w="944" w:type="pct"/>
            <w:tcBorders>
              <w:top w:val="single" w:sz="4" w:space="0" w:color="auto"/>
              <w:left w:val="nil"/>
              <w:bottom w:val="single" w:sz="4" w:space="0" w:color="auto"/>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944" w:type="pct"/>
            <w:tcBorders>
              <w:top w:val="single" w:sz="4" w:space="0" w:color="auto"/>
              <w:left w:val="nil"/>
              <w:bottom w:val="single" w:sz="4" w:space="0" w:color="auto"/>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944" w:type="pct"/>
            <w:tcBorders>
              <w:top w:val="single" w:sz="4" w:space="0" w:color="auto"/>
              <w:left w:val="nil"/>
              <w:bottom w:val="single" w:sz="4" w:space="0" w:color="auto"/>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943" w:type="pct"/>
            <w:tcBorders>
              <w:top w:val="single" w:sz="4" w:space="0" w:color="auto"/>
              <w:left w:val="nil"/>
              <w:bottom w:val="single" w:sz="4" w:space="0" w:color="auto"/>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r>
      <w:tr w:rsidR="00B03D35" w:rsidTr="004E0C7A">
        <w:tc>
          <w:tcPr>
            <w:tcW w:w="1224" w:type="pct"/>
            <w:tcBorders>
              <w:top w:val="single" w:sz="4" w:space="0" w:color="auto"/>
              <w:left w:val="nil"/>
              <w:bottom w:val="nil"/>
              <w:right w:val="nil"/>
            </w:tcBorders>
          </w:tcPr>
          <w:p w:rsidR="00B03D35" w:rsidRDefault="00B03D35"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Issue level random-intercepts</w:t>
            </w:r>
          </w:p>
        </w:tc>
        <w:tc>
          <w:tcPr>
            <w:tcW w:w="944" w:type="pct"/>
            <w:tcBorders>
              <w:top w:val="single" w:sz="4" w:space="0" w:color="auto"/>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944" w:type="pct"/>
            <w:tcBorders>
              <w:top w:val="single" w:sz="4" w:space="0" w:color="auto"/>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944" w:type="pct"/>
            <w:tcBorders>
              <w:top w:val="single" w:sz="4" w:space="0" w:color="auto"/>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943" w:type="pct"/>
            <w:tcBorders>
              <w:top w:val="single" w:sz="4" w:space="0" w:color="auto"/>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r>
      <w:tr w:rsidR="00B03D35" w:rsidTr="004E0C7A">
        <w:tc>
          <w:tcPr>
            <w:tcW w:w="1224" w:type="pct"/>
            <w:tcBorders>
              <w:top w:val="single" w:sz="4" w:space="0" w:color="auto"/>
              <w:left w:val="nil"/>
              <w:bottom w:val="nil"/>
              <w:right w:val="nil"/>
            </w:tcBorders>
          </w:tcPr>
          <w:p w:rsidR="00B03D35" w:rsidRDefault="00B03D35"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Number of Cases</w:t>
            </w:r>
          </w:p>
        </w:tc>
        <w:tc>
          <w:tcPr>
            <w:tcW w:w="944" w:type="pct"/>
            <w:tcBorders>
              <w:top w:val="single" w:sz="4" w:space="0" w:color="auto"/>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334</w:t>
            </w:r>
          </w:p>
        </w:tc>
        <w:tc>
          <w:tcPr>
            <w:tcW w:w="944" w:type="pct"/>
            <w:tcBorders>
              <w:top w:val="single" w:sz="4" w:space="0" w:color="auto"/>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334</w:t>
            </w:r>
          </w:p>
        </w:tc>
        <w:tc>
          <w:tcPr>
            <w:tcW w:w="944" w:type="pct"/>
            <w:tcBorders>
              <w:top w:val="single" w:sz="4" w:space="0" w:color="auto"/>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334</w:t>
            </w:r>
          </w:p>
        </w:tc>
        <w:tc>
          <w:tcPr>
            <w:tcW w:w="943" w:type="pct"/>
            <w:tcBorders>
              <w:top w:val="single" w:sz="4" w:space="0" w:color="auto"/>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334</w:t>
            </w:r>
          </w:p>
        </w:tc>
      </w:tr>
      <w:tr w:rsidR="00B03D35" w:rsidTr="004E0C7A">
        <w:tc>
          <w:tcPr>
            <w:tcW w:w="1224" w:type="pct"/>
            <w:tcBorders>
              <w:top w:val="nil"/>
              <w:left w:val="nil"/>
              <w:bottom w:val="nil"/>
              <w:right w:val="nil"/>
            </w:tcBorders>
          </w:tcPr>
          <w:p w:rsidR="00B03D35" w:rsidRDefault="00B03D35"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AIC</w:t>
            </w:r>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451</w:t>
            </w:r>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413</w:t>
            </w:r>
          </w:p>
        </w:tc>
        <w:tc>
          <w:tcPr>
            <w:tcW w:w="944"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448</w:t>
            </w:r>
          </w:p>
        </w:tc>
        <w:tc>
          <w:tcPr>
            <w:tcW w:w="943" w:type="pct"/>
            <w:tcBorders>
              <w:top w:val="nil"/>
              <w:left w:val="nil"/>
              <w:bottom w:val="nil"/>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408</w:t>
            </w:r>
          </w:p>
        </w:tc>
      </w:tr>
      <w:tr w:rsidR="00B03D35" w:rsidTr="004E0C7A">
        <w:tc>
          <w:tcPr>
            <w:tcW w:w="1224" w:type="pct"/>
            <w:tcBorders>
              <w:top w:val="nil"/>
              <w:left w:val="nil"/>
              <w:bottom w:val="single" w:sz="4" w:space="0" w:color="auto"/>
              <w:right w:val="nil"/>
            </w:tcBorders>
          </w:tcPr>
          <w:p w:rsidR="00B03D35" w:rsidRDefault="00B03D35"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BIC</w:t>
            </w:r>
          </w:p>
        </w:tc>
        <w:tc>
          <w:tcPr>
            <w:tcW w:w="944" w:type="pct"/>
            <w:tcBorders>
              <w:top w:val="nil"/>
              <w:left w:val="nil"/>
              <w:bottom w:val="single" w:sz="4" w:space="0" w:color="auto"/>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508</w:t>
            </w:r>
          </w:p>
        </w:tc>
        <w:tc>
          <w:tcPr>
            <w:tcW w:w="944" w:type="pct"/>
            <w:tcBorders>
              <w:top w:val="nil"/>
              <w:left w:val="nil"/>
              <w:bottom w:val="single" w:sz="4" w:space="0" w:color="auto"/>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474</w:t>
            </w:r>
          </w:p>
        </w:tc>
        <w:tc>
          <w:tcPr>
            <w:tcW w:w="944" w:type="pct"/>
            <w:tcBorders>
              <w:top w:val="nil"/>
              <w:left w:val="nil"/>
              <w:bottom w:val="single" w:sz="4" w:space="0" w:color="auto"/>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501</w:t>
            </w:r>
          </w:p>
        </w:tc>
        <w:tc>
          <w:tcPr>
            <w:tcW w:w="943" w:type="pct"/>
            <w:tcBorders>
              <w:top w:val="nil"/>
              <w:left w:val="nil"/>
              <w:bottom w:val="single" w:sz="4" w:space="0" w:color="auto"/>
              <w:right w:val="nil"/>
            </w:tcBorders>
          </w:tcPr>
          <w:p w:rsidR="00B03D35" w:rsidRDefault="00B03D35"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462</w:t>
            </w:r>
          </w:p>
        </w:tc>
      </w:tr>
    </w:tbl>
    <w:p w:rsidR="00BD35D6" w:rsidRDefault="00BD35D6" w:rsidP="00BD35D6">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p&lt;0.10, * p&lt;0.05, ** p&lt;0.01, *** p&lt;0.001</w:t>
      </w:r>
    </w:p>
    <w:p w:rsidR="00BD35D6" w:rsidRPr="00F50684" w:rsidRDefault="00BD35D6" w:rsidP="00BD35D6">
      <w:pPr>
        <w:rPr>
          <w:lang w:val="en-US"/>
        </w:rPr>
      </w:pPr>
    </w:p>
    <w:p w:rsidR="00B8750C" w:rsidRDefault="00B8750C">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B8750C" w:rsidRDefault="00B8750C" w:rsidP="00B8750C">
      <w:pPr>
        <w:widowControl w:val="0"/>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Appendix </w:t>
      </w:r>
      <w:r w:rsidR="00343E04">
        <w:rPr>
          <w:rFonts w:ascii="Times New Roman" w:hAnsi="Times New Roman" w:cs="Times New Roman"/>
          <w:b/>
          <w:sz w:val="24"/>
          <w:szCs w:val="24"/>
          <w:lang w:val="en-US"/>
        </w:rPr>
        <w:t>6</w:t>
      </w:r>
      <w:r>
        <w:rPr>
          <w:rFonts w:ascii="Times New Roman" w:hAnsi="Times New Roman" w:cs="Times New Roman"/>
          <w:b/>
          <w:sz w:val="24"/>
          <w:szCs w:val="24"/>
          <w:lang w:val="en-US"/>
        </w:rPr>
        <w:t>: Robustness Checks</w:t>
      </w:r>
    </w:p>
    <w:p w:rsidR="00B8750C" w:rsidRDefault="00B8750C" w:rsidP="00B8750C">
      <w:pPr>
        <w:widowControl w:val="0"/>
        <w:autoSpaceDE w:val="0"/>
        <w:autoSpaceDN w:val="0"/>
        <w:adjustRightInd w:val="0"/>
        <w:spacing w:after="0" w:line="240" w:lineRule="auto"/>
        <w:rPr>
          <w:rFonts w:ascii="Times New Roman" w:hAnsi="Times New Roman" w:cs="Times New Roman"/>
          <w:b/>
          <w:sz w:val="24"/>
          <w:szCs w:val="24"/>
          <w:lang w:val="en-US"/>
        </w:rPr>
      </w:pPr>
    </w:p>
    <w:p w:rsidR="00B8750C" w:rsidRPr="003D73BC" w:rsidRDefault="00B8750C" w:rsidP="00B8750C">
      <w:pPr>
        <w:widowControl w:val="0"/>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Table </w:t>
      </w:r>
      <w:r w:rsidR="00343E04">
        <w:rPr>
          <w:rFonts w:ascii="Times New Roman" w:hAnsi="Times New Roman" w:cs="Times New Roman"/>
          <w:b/>
          <w:sz w:val="24"/>
          <w:szCs w:val="24"/>
          <w:lang w:val="en-US"/>
        </w:rPr>
        <w:t>6</w:t>
      </w:r>
      <w:r>
        <w:rPr>
          <w:rFonts w:ascii="Times New Roman" w:hAnsi="Times New Roman" w:cs="Times New Roman"/>
          <w:b/>
          <w:sz w:val="24"/>
          <w:szCs w:val="24"/>
          <w:lang w:val="en-US"/>
        </w:rPr>
        <w:t>.1: Multilevel Logistic models predicting congruence between a party’s position and the preferences of the general public (models 1 and 2) and between a party’s position and the preferences of its supporters (models 3 and 4)</w:t>
      </w:r>
    </w:p>
    <w:p w:rsidR="00B8750C" w:rsidRPr="00E44AE1" w:rsidRDefault="00B8750C" w:rsidP="00B8750C">
      <w:pPr>
        <w:widowControl w:val="0"/>
        <w:autoSpaceDE w:val="0"/>
        <w:autoSpaceDN w:val="0"/>
        <w:adjustRightInd w:val="0"/>
        <w:spacing w:after="0" w:line="240" w:lineRule="auto"/>
        <w:rPr>
          <w:rFonts w:ascii="Times New Roman" w:hAnsi="Times New Roman" w:cs="Times New Roman"/>
          <w:sz w:val="24"/>
          <w:szCs w:val="24"/>
          <w:lang w:val="en-US"/>
        </w:rPr>
      </w:pPr>
    </w:p>
    <w:tbl>
      <w:tblPr>
        <w:tblW w:w="5000" w:type="pct"/>
        <w:tblLook w:val="0000" w:firstRow="0" w:lastRow="0" w:firstColumn="0" w:lastColumn="0" w:noHBand="0" w:noVBand="0"/>
      </w:tblPr>
      <w:tblGrid>
        <w:gridCol w:w="2275"/>
        <w:gridCol w:w="1753"/>
        <w:gridCol w:w="1754"/>
        <w:gridCol w:w="1754"/>
        <w:gridCol w:w="1752"/>
      </w:tblGrid>
      <w:tr w:rsidR="00B8750C" w:rsidRPr="00E44AE1" w:rsidTr="00802AA2">
        <w:tc>
          <w:tcPr>
            <w:tcW w:w="1225" w:type="pct"/>
            <w:tcBorders>
              <w:top w:val="single" w:sz="4" w:space="0" w:color="auto"/>
              <w:left w:val="nil"/>
              <w:right w:val="nil"/>
            </w:tcBorders>
          </w:tcPr>
          <w:p w:rsidR="00B8750C" w:rsidRPr="00E44AE1" w:rsidRDefault="00B8750C"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Model</w:t>
            </w:r>
          </w:p>
        </w:tc>
        <w:tc>
          <w:tcPr>
            <w:tcW w:w="944" w:type="pct"/>
            <w:tcBorders>
              <w:top w:val="single" w:sz="4" w:space="0" w:color="auto"/>
              <w:left w:val="nil"/>
              <w:right w:val="nil"/>
            </w:tcBorders>
          </w:tcPr>
          <w:p w:rsidR="00B8750C" w:rsidRPr="00076436" w:rsidRDefault="00B8750C"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076436">
              <w:rPr>
                <w:rFonts w:ascii="Times New Roman" w:hAnsi="Times New Roman" w:cs="Times New Roman"/>
                <w:b/>
                <w:sz w:val="24"/>
                <w:szCs w:val="24"/>
                <w:lang w:val="en-US"/>
              </w:rPr>
              <w:t>1</w:t>
            </w:r>
          </w:p>
        </w:tc>
        <w:tc>
          <w:tcPr>
            <w:tcW w:w="944" w:type="pct"/>
            <w:tcBorders>
              <w:top w:val="single" w:sz="4" w:space="0" w:color="auto"/>
              <w:left w:val="nil"/>
              <w:right w:val="nil"/>
            </w:tcBorders>
          </w:tcPr>
          <w:p w:rsidR="00B8750C" w:rsidRPr="00076436" w:rsidRDefault="00B8750C"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076436">
              <w:rPr>
                <w:rFonts w:ascii="Times New Roman" w:hAnsi="Times New Roman" w:cs="Times New Roman"/>
                <w:b/>
                <w:sz w:val="24"/>
                <w:szCs w:val="24"/>
                <w:lang w:val="en-US"/>
              </w:rPr>
              <w:t>2</w:t>
            </w:r>
          </w:p>
        </w:tc>
        <w:tc>
          <w:tcPr>
            <w:tcW w:w="944" w:type="pct"/>
            <w:tcBorders>
              <w:top w:val="single" w:sz="4" w:space="0" w:color="auto"/>
              <w:left w:val="nil"/>
              <w:right w:val="nil"/>
            </w:tcBorders>
          </w:tcPr>
          <w:p w:rsidR="00B8750C" w:rsidRPr="00076436" w:rsidRDefault="00B8750C"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076436">
              <w:rPr>
                <w:rFonts w:ascii="Times New Roman" w:hAnsi="Times New Roman" w:cs="Times New Roman"/>
                <w:b/>
                <w:sz w:val="24"/>
                <w:szCs w:val="24"/>
                <w:lang w:val="en-US"/>
              </w:rPr>
              <w:t>3</w:t>
            </w:r>
          </w:p>
        </w:tc>
        <w:tc>
          <w:tcPr>
            <w:tcW w:w="944" w:type="pct"/>
            <w:tcBorders>
              <w:top w:val="single" w:sz="4" w:space="0" w:color="auto"/>
              <w:left w:val="nil"/>
              <w:right w:val="nil"/>
            </w:tcBorders>
          </w:tcPr>
          <w:p w:rsidR="00B8750C" w:rsidRPr="00076436" w:rsidRDefault="00B8750C"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076436">
              <w:rPr>
                <w:rFonts w:ascii="Times New Roman" w:hAnsi="Times New Roman" w:cs="Times New Roman"/>
                <w:b/>
                <w:sz w:val="24"/>
                <w:szCs w:val="24"/>
                <w:lang w:val="en-US"/>
              </w:rPr>
              <w:t>4</w:t>
            </w:r>
          </w:p>
        </w:tc>
      </w:tr>
      <w:tr w:rsidR="00B8750C" w:rsidRPr="00E44AE1" w:rsidTr="00802AA2">
        <w:tc>
          <w:tcPr>
            <w:tcW w:w="1225" w:type="pct"/>
            <w:tcBorders>
              <w:top w:val="nil"/>
              <w:left w:val="nil"/>
              <w:bottom w:val="single" w:sz="4" w:space="0" w:color="auto"/>
              <w:right w:val="nil"/>
            </w:tcBorders>
          </w:tcPr>
          <w:p w:rsidR="00B8750C" w:rsidRPr="00076436" w:rsidRDefault="00B8750C"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br/>
            </w:r>
            <w:r w:rsidRPr="00076436">
              <w:rPr>
                <w:rFonts w:ascii="Times New Roman" w:hAnsi="Times New Roman" w:cs="Times New Roman"/>
                <w:sz w:val="24"/>
                <w:szCs w:val="24"/>
                <w:lang w:val="en-US"/>
              </w:rPr>
              <w:t>Dependent variable</w:t>
            </w:r>
          </w:p>
        </w:tc>
        <w:tc>
          <w:tcPr>
            <w:tcW w:w="944" w:type="pct"/>
            <w:tcBorders>
              <w:top w:val="nil"/>
              <w:left w:val="nil"/>
              <w:bottom w:val="single" w:sz="4" w:space="0" w:color="auto"/>
              <w:right w:val="nil"/>
            </w:tcBorders>
          </w:tcPr>
          <w:p w:rsidR="00B8750C" w:rsidRPr="009D1706" w:rsidRDefault="00B8750C"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9D1706">
              <w:rPr>
                <w:rFonts w:ascii="Times New Roman" w:hAnsi="Times New Roman" w:cs="Times New Roman"/>
                <w:b/>
                <w:sz w:val="24"/>
                <w:szCs w:val="24"/>
                <w:lang w:val="en-US"/>
              </w:rPr>
              <w:br/>
              <w:t>Congruence party public</w:t>
            </w:r>
          </w:p>
        </w:tc>
        <w:tc>
          <w:tcPr>
            <w:tcW w:w="944" w:type="pct"/>
            <w:tcBorders>
              <w:top w:val="nil"/>
              <w:left w:val="nil"/>
              <w:bottom w:val="single" w:sz="4" w:space="0" w:color="auto"/>
              <w:right w:val="nil"/>
            </w:tcBorders>
          </w:tcPr>
          <w:p w:rsidR="00B8750C" w:rsidRPr="009D1706" w:rsidRDefault="00B8750C"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9D1706">
              <w:rPr>
                <w:rFonts w:ascii="Times New Roman" w:hAnsi="Times New Roman" w:cs="Times New Roman"/>
                <w:b/>
                <w:sz w:val="24"/>
                <w:szCs w:val="24"/>
                <w:lang w:val="en-US"/>
              </w:rPr>
              <w:br/>
              <w:t>Congruence party public</w:t>
            </w:r>
          </w:p>
        </w:tc>
        <w:tc>
          <w:tcPr>
            <w:tcW w:w="944" w:type="pct"/>
            <w:tcBorders>
              <w:top w:val="nil"/>
              <w:left w:val="nil"/>
              <w:bottom w:val="single" w:sz="4" w:space="0" w:color="auto"/>
              <w:right w:val="nil"/>
            </w:tcBorders>
          </w:tcPr>
          <w:p w:rsidR="00B8750C" w:rsidRPr="009D1706" w:rsidRDefault="00B8750C"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p>
          <w:p w:rsidR="00B8750C" w:rsidRPr="009D1706" w:rsidRDefault="00B8750C"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9D1706">
              <w:rPr>
                <w:rFonts w:ascii="Times New Roman" w:hAnsi="Times New Roman" w:cs="Times New Roman"/>
                <w:b/>
                <w:sz w:val="24"/>
                <w:szCs w:val="24"/>
                <w:lang w:val="en-US"/>
              </w:rPr>
              <w:t>Congruence party supporter</w:t>
            </w:r>
          </w:p>
        </w:tc>
        <w:tc>
          <w:tcPr>
            <w:tcW w:w="944" w:type="pct"/>
            <w:tcBorders>
              <w:top w:val="nil"/>
              <w:left w:val="nil"/>
              <w:bottom w:val="single" w:sz="4" w:space="0" w:color="auto"/>
              <w:right w:val="nil"/>
            </w:tcBorders>
          </w:tcPr>
          <w:p w:rsidR="00B8750C" w:rsidRPr="009D1706" w:rsidRDefault="00B8750C"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p>
          <w:p w:rsidR="00B8750C" w:rsidRPr="009D1706" w:rsidRDefault="00B8750C"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9D1706">
              <w:rPr>
                <w:rFonts w:ascii="Times New Roman" w:hAnsi="Times New Roman" w:cs="Times New Roman"/>
                <w:b/>
                <w:sz w:val="24"/>
                <w:szCs w:val="24"/>
                <w:lang w:val="en-US"/>
              </w:rPr>
              <w:t>Congruence party supporter</w:t>
            </w:r>
          </w:p>
        </w:tc>
      </w:tr>
      <w:tr w:rsidR="00B8750C" w:rsidRPr="00E44AE1" w:rsidTr="00802AA2">
        <w:tc>
          <w:tcPr>
            <w:tcW w:w="1225" w:type="pct"/>
            <w:tcBorders>
              <w:top w:val="single" w:sz="4" w:space="0" w:color="auto"/>
              <w:left w:val="nil"/>
              <w:bottom w:val="nil"/>
              <w:right w:val="nil"/>
            </w:tcBorders>
          </w:tcPr>
          <w:p w:rsidR="00B8750C" w:rsidRPr="00E44AE1" w:rsidRDefault="00B8750C" w:rsidP="004E0C7A">
            <w:pPr>
              <w:widowControl w:val="0"/>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Nicheness</w:t>
            </w:r>
            <w:proofErr w:type="spellEnd"/>
          </w:p>
        </w:tc>
        <w:tc>
          <w:tcPr>
            <w:tcW w:w="944" w:type="pct"/>
            <w:tcBorders>
              <w:top w:val="single" w:sz="4" w:space="0" w:color="auto"/>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1.70</w:t>
            </w:r>
          </w:p>
        </w:tc>
        <w:tc>
          <w:tcPr>
            <w:tcW w:w="944" w:type="pct"/>
            <w:tcBorders>
              <w:top w:val="single" w:sz="4" w:space="0" w:color="auto"/>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1.34</w:t>
            </w:r>
          </w:p>
        </w:tc>
        <w:tc>
          <w:tcPr>
            <w:tcW w:w="944" w:type="pct"/>
            <w:tcBorders>
              <w:top w:val="single" w:sz="4" w:space="0" w:color="auto"/>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2.07</w:t>
            </w:r>
          </w:p>
        </w:tc>
        <w:tc>
          <w:tcPr>
            <w:tcW w:w="944" w:type="pct"/>
            <w:tcBorders>
              <w:top w:val="single" w:sz="4" w:space="0" w:color="auto"/>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1.38</w:t>
            </w:r>
          </w:p>
        </w:tc>
      </w:tr>
      <w:tr w:rsidR="00B8750C" w:rsidRPr="00E44AE1" w:rsidTr="00802AA2">
        <w:tc>
          <w:tcPr>
            <w:tcW w:w="1225"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(1.34)</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(1.36)</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(1.48)</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(1.49)</w:t>
            </w:r>
          </w:p>
        </w:tc>
      </w:tr>
      <w:tr w:rsidR="00B8750C" w:rsidRPr="00E44AE1" w:rsidTr="00802AA2">
        <w:tc>
          <w:tcPr>
            <w:tcW w:w="1225"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B8750C" w:rsidRPr="00E44AE1" w:rsidTr="00802AA2">
        <w:tc>
          <w:tcPr>
            <w:tcW w:w="1225"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rPr>
                <w:rFonts w:ascii="Times New Roman" w:hAnsi="Times New Roman" w:cs="Times New Roman"/>
                <w:sz w:val="24"/>
                <w:szCs w:val="24"/>
                <w:lang w:val="en-US"/>
              </w:rPr>
            </w:pPr>
            <w:r w:rsidRPr="00E44AE1">
              <w:rPr>
                <w:rFonts w:ascii="Times New Roman" w:hAnsi="Times New Roman" w:cs="Times New Roman"/>
                <w:sz w:val="24"/>
                <w:szCs w:val="24"/>
                <w:lang w:val="en-US"/>
              </w:rPr>
              <w:t>Party in government</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-1.28*</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-1.66**</w:t>
            </w:r>
          </w:p>
        </w:tc>
      </w:tr>
      <w:tr w:rsidR="00B8750C" w:rsidRPr="00E44AE1" w:rsidTr="00802AA2">
        <w:tc>
          <w:tcPr>
            <w:tcW w:w="1225"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(0.54)</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(0.64)</w:t>
            </w:r>
          </w:p>
        </w:tc>
      </w:tr>
      <w:tr w:rsidR="00B8750C" w:rsidRPr="00E44AE1" w:rsidTr="00802AA2">
        <w:tc>
          <w:tcPr>
            <w:tcW w:w="1225"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B8750C" w:rsidRPr="00E44AE1" w:rsidTr="00802AA2">
        <w:tc>
          <w:tcPr>
            <w:tcW w:w="1225" w:type="pct"/>
            <w:tcBorders>
              <w:top w:val="nil"/>
              <w:left w:val="nil"/>
              <w:bottom w:val="nil"/>
              <w:right w:val="nil"/>
            </w:tcBorders>
          </w:tcPr>
          <w:p w:rsidR="00B8750C" w:rsidRPr="005721F9" w:rsidRDefault="00B8750C"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Controls</w:t>
            </w:r>
            <w:r>
              <w:rPr>
                <w:rFonts w:ascii="Times New Roman" w:hAnsi="Times New Roman" w:cs="Times New Roman"/>
                <w:b/>
                <w:sz w:val="24"/>
                <w:szCs w:val="24"/>
                <w:lang w:val="en-US"/>
              </w:rPr>
              <w:br/>
            </w:r>
            <w:r>
              <w:rPr>
                <w:rFonts w:ascii="Times New Roman" w:hAnsi="Times New Roman" w:cs="Times New Roman"/>
                <w:sz w:val="24"/>
                <w:szCs w:val="24"/>
                <w:lang w:val="en-US"/>
              </w:rPr>
              <w:t>Party (ref: SPD)</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B8750C" w:rsidRPr="00E44AE1" w:rsidTr="00802AA2">
        <w:tc>
          <w:tcPr>
            <w:tcW w:w="1225"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rPr>
                <w:rFonts w:ascii="Times New Roman" w:hAnsi="Times New Roman" w:cs="Times New Roman"/>
                <w:sz w:val="24"/>
                <w:szCs w:val="24"/>
                <w:lang w:val="en-US"/>
              </w:rPr>
            </w:pPr>
            <w:r w:rsidRPr="00E44AE1">
              <w:rPr>
                <w:rFonts w:ascii="Times New Roman" w:hAnsi="Times New Roman" w:cs="Times New Roman"/>
                <w:sz w:val="24"/>
                <w:szCs w:val="24"/>
                <w:lang w:val="en-US"/>
              </w:rPr>
              <w:t>CDU</w:t>
            </w:r>
            <w:r w:rsidR="000E3C22">
              <w:rPr>
                <w:rFonts w:ascii="Times New Roman" w:hAnsi="Times New Roman" w:cs="Times New Roman"/>
                <w:sz w:val="24"/>
                <w:szCs w:val="24"/>
                <w:lang w:val="en-US"/>
              </w:rPr>
              <w:t>/</w:t>
            </w:r>
            <w:r w:rsidRPr="00E44AE1">
              <w:rPr>
                <w:rFonts w:ascii="Times New Roman" w:hAnsi="Times New Roman" w:cs="Times New Roman"/>
                <w:sz w:val="24"/>
                <w:szCs w:val="24"/>
                <w:lang w:val="en-US"/>
              </w:rPr>
              <w:t>CSU</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-1.20+</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-1.13+</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-0.72</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-0.56</w:t>
            </w:r>
          </w:p>
        </w:tc>
      </w:tr>
      <w:tr w:rsidR="00B8750C" w:rsidRPr="00E44AE1" w:rsidTr="00802AA2">
        <w:tc>
          <w:tcPr>
            <w:tcW w:w="1225"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(0.65)</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(0.66)</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(0.69)</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(0.70)</w:t>
            </w:r>
          </w:p>
        </w:tc>
      </w:tr>
      <w:tr w:rsidR="00B8750C" w:rsidRPr="00E44AE1" w:rsidTr="00802AA2">
        <w:tc>
          <w:tcPr>
            <w:tcW w:w="1225"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rPr>
                <w:rFonts w:ascii="Times New Roman" w:hAnsi="Times New Roman" w:cs="Times New Roman"/>
                <w:sz w:val="24"/>
                <w:szCs w:val="24"/>
                <w:lang w:val="en-US"/>
              </w:rPr>
            </w:pPr>
            <w:r w:rsidRPr="00E44AE1">
              <w:rPr>
                <w:rFonts w:ascii="Times New Roman" w:hAnsi="Times New Roman" w:cs="Times New Roman"/>
                <w:sz w:val="24"/>
                <w:szCs w:val="24"/>
                <w:lang w:val="en-US"/>
              </w:rPr>
              <w:t>FDP</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-1.78</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-1.43</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-2.60*</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-2.09+</w:t>
            </w:r>
          </w:p>
        </w:tc>
      </w:tr>
      <w:tr w:rsidR="00B8750C" w:rsidRPr="00E44AE1" w:rsidTr="00802AA2">
        <w:tc>
          <w:tcPr>
            <w:tcW w:w="1225"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(1.08)</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(1.11)</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(1.24)</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(1.27)</w:t>
            </w:r>
          </w:p>
        </w:tc>
      </w:tr>
      <w:tr w:rsidR="00B8750C" w:rsidRPr="00E44AE1" w:rsidTr="00802AA2">
        <w:tc>
          <w:tcPr>
            <w:tcW w:w="1225"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rPr>
                <w:rFonts w:ascii="Times New Roman" w:hAnsi="Times New Roman" w:cs="Times New Roman"/>
                <w:sz w:val="24"/>
                <w:szCs w:val="24"/>
                <w:lang w:val="en-US"/>
              </w:rPr>
            </w:pPr>
            <w:proofErr w:type="spellStart"/>
            <w:r w:rsidRPr="00E44AE1">
              <w:rPr>
                <w:rFonts w:ascii="Times New Roman" w:hAnsi="Times New Roman" w:cs="Times New Roman"/>
                <w:sz w:val="24"/>
                <w:szCs w:val="24"/>
                <w:lang w:val="en-US"/>
              </w:rPr>
              <w:t>Gruene</w:t>
            </w:r>
            <w:proofErr w:type="spellEnd"/>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-0.96</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-0.66</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-1.33</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-0.83</w:t>
            </w:r>
          </w:p>
        </w:tc>
      </w:tr>
      <w:tr w:rsidR="00B8750C" w:rsidRPr="00E44AE1" w:rsidTr="00802AA2">
        <w:tc>
          <w:tcPr>
            <w:tcW w:w="1225"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(1.19)</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(1.21)</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(1.39)</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(1.42)</w:t>
            </w:r>
          </w:p>
        </w:tc>
      </w:tr>
      <w:tr w:rsidR="00B8750C" w:rsidRPr="00E44AE1" w:rsidTr="00802AA2">
        <w:tc>
          <w:tcPr>
            <w:tcW w:w="1225"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rPr>
                <w:rFonts w:ascii="Times New Roman" w:hAnsi="Times New Roman" w:cs="Times New Roman"/>
                <w:sz w:val="24"/>
                <w:szCs w:val="24"/>
                <w:lang w:val="en-US"/>
              </w:rPr>
            </w:pPr>
            <w:proofErr w:type="spellStart"/>
            <w:r w:rsidRPr="00E44AE1">
              <w:rPr>
                <w:rFonts w:ascii="Times New Roman" w:hAnsi="Times New Roman" w:cs="Times New Roman"/>
                <w:sz w:val="24"/>
                <w:szCs w:val="24"/>
                <w:lang w:val="en-US"/>
              </w:rPr>
              <w:t>Linke</w:t>
            </w:r>
            <w:proofErr w:type="spellEnd"/>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-0.67</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-0.31</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-2.14</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-1.58</w:t>
            </w:r>
          </w:p>
        </w:tc>
      </w:tr>
      <w:tr w:rsidR="00B8750C" w:rsidRPr="00E44AE1" w:rsidTr="00802AA2">
        <w:tc>
          <w:tcPr>
            <w:tcW w:w="1225"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(1.17)</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(1.20)</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(1.34)</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(1.36)</w:t>
            </w:r>
          </w:p>
        </w:tc>
      </w:tr>
      <w:tr w:rsidR="00B8750C" w:rsidRPr="00E44AE1" w:rsidTr="00802AA2">
        <w:tc>
          <w:tcPr>
            <w:tcW w:w="1225" w:type="pct"/>
            <w:tcBorders>
              <w:top w:val="nil"/>
              <w:left w:val="nil"/>
              <w:bottom w:val="nil"/>
              <w:right w:val="nil"/>
            </w:tcBorders>
          </w:tcPr>
          <w:p w:rsidR="00B8750C" w:rsidRDefault="00B8750C"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B8750C" w:rsidRPr="00E44AE1" w:rsidTr="00802AA2">
        <w:tc>
          <w:tcPr>
            <w:tcW w:w="1225"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Party size</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-0.02</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-0.00</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-0.06</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-0.04</w:t>
            </w:r>
          </w:p>
        </w:tc>
      </w:tr>
      <w:tr w:rsidR="00B8750C" w:rsidRPr="00E44AE1" w:rsidTr="00802AA2">
        <w:tc>
          <w:tcPr>
            <w:tcW w:w="1225"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(0.04)</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(0.04)</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(0.05)</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(0.05)</w:t>
            </w:r>
          </w:p>
        </w:tc>
      </w:tr>
      <w:tr w:rsidR="00B8750C" w:rsidRPr="00E44AE1" w:rsidTr="00802AA2">
        <w:tc>
          <w:tcPr>
            <w:tcW w:w="1225"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Media salience</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-0.45</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-0.43</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-0.60</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-0.58</w:t>
            </w:r>
          </w:p>
        </w:tc>
      </w:tr>
      <w:tr w:rsidR="00B8750C" w:rsidRPr="00E44AE1" w:rsidTr="00802AA2">
        <w:tc>
          <w:tcPr>
            <w:tcW w:w="1225"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(0.34)</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(0.34)</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(0.37)</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(0.36)</w:t>
            </w:r>
          </w:p>
        </w:tc>
      </w:tr>
      <w:tr w:rsidR="00B8750C" w:rsidRPr="00E44AE1" w:rsidTr="00802AA2">
        <w:tc>
          <w:tcPr>
            <w:tcW w:w="1225"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B8750C" w:rsidRPr="00E44AE1" w:rsidTr="00802AA2">
        <w:tc>
          <w:tcPr>
            <w:tcW w:w="1225"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rPr>
                <w:rFonts w:ascii="Times New Roman" w:hAnsi="Times New Roman" w:cs="Times New Roman"/>
                <w:sz w:val="24"/>
                <w:szCs w:val="24"/>
                <w:lang w:val="en-US"/>
              </w:rPr>
            </w:pPr>
            <w:r w:rsidRPr="00E44AE1">
              <w:rPr>
                <w:rFonts w:ascii="Times New Roman" w:hAnsi="Times New Roman" w:cs="Times New Roman"/>
                <w:sz w:val="24"/>
                <w:szCs w:val="24"/>
                <w:lang w:val="en-US"/>
              </w:rPr>
              <w:t>Constant</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1.06</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0.83</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2.38</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2.11</w:t>
            </w:r>
          </w:p>
        </w:tc>
      </w:tr>
      <w:tr w:rsidR="00B8750C" w:rsidRPr="00E44AE1" w:rsidTr="00802AA2">
        <w:tc>
          <w:tcPr>
            <w:tcW w:w="1225" w:type="pct"/>
            <w:tcBorders>
              <w:top w:val="nil"/>
              <w:left w:val="nil"/>
              <w:bottom w:val="single" w:sz="4" w:space="0" w:color="auto"/>
              <w:right w:val="nil"/>
            </w:tcBorders>
          </w:tcPr>
          <w:p w:rsidR="00B8750C" w:rsidRPr="00E44AE1" w:rsidRDefault="00B8750C"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944" w:type="pct"/>
            <w:tcBorders>
              <w:top w:val="nil"/>
              <w:left w:val="nil"/>
              <w:bottom w:val="single" w:sz="4" w:space="0" w:color="auto"/>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(1.61)</w:t>
            </w:r>
          </w:p>
        </w:tc>
        <w:tc>
          <w:tcPr>
            <w:tcW w:w="944" w:type="pct"/>
            <w:tcBorders>
              <w:top w:val="nil"/>
              <w:left w:val="nil"/>
              <w:bottom w:val="single" w:sz="4" w:space="0" w:color="auto"/>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(1.64)</w:t>
            </w:r>
          </w:p>
        </w:tc>
        <w:tc>
          <w:tcPr>
            <w:tcW w:w="944" w:type="pct"/>
            <w:tcBorders>
              <w:top w:val="nil"/>
              <w:left w:val="nil"/>
              <w:bottom w:val="single" w:sz="4" w:space="0" w:color="auto"/>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(1.79)</w:t>
            </w:r>
          </w:p>
        </w:tc>
        <w:tc>
          <w:tcPr>
            <w:tcW w:w="944" w:type="pct"/>
            <w:tcBorders>
              <w:top w:val="nil"/>
              <w:left w:val="nil"/>
              <w:bottom w:val="single" w:sz="4" w:space="0" w:color="auto"/>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(1.81)</w:t>
            </w:r>
          </w:p>
        </w:tc>
      </w:tr>
      <w:tr w:rsidR="00B8750C" w:rsidRPr="00E44AE1" w:rsidTr="00802AA2">
        <w:tc>
          <w:tcPr>
            <w:tcW w:w="1225" w:type="pct"/>
            <w:tcBorders>
              <w:top w:val="single" w:sz="4" w:space="0" w:color="auto"/>
              <w:left w:val="nil"/>
              <w:bottom w:val="single" w:sz="4" w:space="0" w:color="auto"/>
              <w:right w:val="nil"/>
            </w:tcBorders>
          </w:tcPr>
          <w:p w:rsidR="00B8750C" w:rsidRPr="00E44AE1" w:rsidRDefault="00B8750C"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Coalition fixed-effects</w:t>
            </w:r>
          </w:p>
        </w:tc>
        <w:tc>
          <w:tcPr>
            <w:tcW w:w="944" w:type="pct"/>
            <w:tcBorders>
              <w:top w:val="single" w:sz="4" w:space="0" w:color="auto"/>
              <w:left w:val="nil"/>
              <w:bottom w:val="single" w:sz="4" w:space="0" w:color="auto"/>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944" w:type="pct"/>
            <w:tcBorders>
              <w:top w:val="single" w:sz="4" w:space="0" w:color="auto"/>
              <w:left w:val="nil"/>
              <w:bottom w:val="single" w:sz="4" w:space="0" w:color="auto"/>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944" w:type="pct"/>
            <w:tcBorders>
              <w:top w:val="single" w:sz="4" w:space="0" w:color="auto"/>
              <w:left w:val="nil"/>
              <w:bottom w:val="single" w:sz="4" w:space="0" w:color="auto"/>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944" w:type="pct"/>
            <w:tcBorders>
              <w:top w:val="single" w:sz="4" w:space="0" w:color="auto"/>
              <w:left w:val="nil"/>
              <w:bottom w:val="single" w:sz="4" w:space="0" w:color="auto"/>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r>
              <w:rPr>
                <w:rFonts w:ascii="Times New Roman" w:hAnsi="Times New Roman" w:cs="Times New Roman"/>
                <w:sz w:val="24"/>
                <w:szCs w:val="24"/>
                <w:lang w:val="en-US"/>
              </w:rPr>
              <w:br/>
            </w:r>
          </w:p>
        </w:tc>
      </w:tr>
      <w:tr w:rsidR="00B8750C" w:rsidRPr="00E44AE1" w:rsidTr="00802AA2">
        <w:tc>
          <w:tcPr>
            <w:tcW w:w="1225" w:type="pct"/>
            <w:tcBorders>
              <w:top w:val="single" w:sz="4" w:space="0" w:color="auto"/>
              <w:left w:val="nil"/>
              <w:bottom w:val="nil"/>
              <w:right w:val="nil"/>
            </w:tcBorders>
          </w:tcPr>
          <w:p w:rsidR="00B8750C" w:rsidRPr="00E44AE1" w:rsidRDefault="00B8750C"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Issue level random intercepts</w:t>
            </w:r>
          </w:p>
        </w:tc>
        <w:tc>
          <w:tcPr>
            <w:tcW w:w="944" w:type="pct"/>
            <w:tcBorders>
              <w:top w:val="single" w:sz="4" w:space="0" w:color="auto"/>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944" w:type="pct"/>
            <w:tcBorders>
              <w:top w:val="single" w:sz="4" w:space="0" w:color="auto"/>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944" w:type="pct"/>
            <w:tcBorders>
              <w:top w:val="single" w:sz="4" w:space="0" w:color="auto"/>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944" w:type="pct"/>
            <w:tcBorders>
              <w:top w:val="single" w:sz="4" w:space="0" w:color="auto"/>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r>
      <w:tr w:rsidR="00B8750C" w:rsidRPr="00E44AE1" w:rsidTr="00802AA2">
        <w:tc>
          <w:tcPr>
            <w:tcW w:w="1225" w:type="pct"/>
            <w:tcBorders>
              <w:top w:val="single" w:sz="4" w:space="0" w:color="auto"/>
              <w:left w:val="nil"/>
              <w:bottom w:val="nil"/>
              <w:right w:val="nil"/>
            </w:tcBorders>
          </w:tcPr>
          <w:p w:rsidR="00B8750C" w:rsidRPr="00E44AE1" w:rsidRDefault="00B8750C" w:rsidP="004E0C7A">
            <w:pPr>
              <w:widowControl w:val="0"/>
              <w:autoSpaceDE w:val="0"/>
              <w:autoSpaceDN w:val="0"/>
              <w:adjustRightInd w:val="0"/>
              <w:spacing w:after="0" w:line="240" w:lineRule="auto"/>
              <w:rPr>
                <w:rFonts w:ascii="Times New Roman" w:hAnsi="Times New Roman" w:cs="Times New Roman"/>
                <w:sz w:val="24"/>
                <w:szCs w:val="24"/>
                <w:lang w:val="en-US"/>
              </w:rPr>
            </w:pPr>
            <w:r w:rsidRPr="00E44AE1">
              <w:rPr>
                <w:rFonts w:ascii="Times New Roman" w:hAnsi="Times New Roman" w:cs="Times New Roman"/>
                <w:sz w:val="24"/>
                <w:szCs w:val="24"/>
                <w:lang w:val="en-US"/>
              </w:rPr>
              <w:t>Number of Cases</w:t>
            </w:r>
          </w:p>
        </w:tc>
        <w:tc>
          <w:tcPr>
            <w:tcW w:w="944" w:type="pct"/>
            <w:tcBorders>
              <w:top w:val="single" w:sz="4" w:space="0" w:color="auto"/>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334</w:t>
            </w:r>
          </w:p>
        </w:tc>
        <w:tc>
          <w:tcPr>
            <w:tcW w:w="944" w:type="pct"/>
            <w:tcBorders>
              <w:top w:val="single" w:sz="4" w:space="0" w:color="auto"/>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334</w:t>
            </w:r>
          </w:p>
        </w:tc>
        <w:tc>
          <w:tcPr>
            <w:tcW w:w="944" w:type="pct"/>
            <w:tcBorders>
              <w:top w:val="single" w:sz="4" w:space="0" w:color="auto"/>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334</w:t>
            </w:r>
          </w:p>
        </w:tc>
        <w:tc>
          <w:tcPr>
            <w:tcW w:w="944" w:type="pct"/>
            <w:tcBorders>
              <w:top w:val="single" w:sz="4" w:space="0" w:color="auto"/>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334</w:t>
            </w:r>
          </w:p>
        </w:tc>
      </w:tr>
      <w:tr w:rsidR="00B8750C" w:rsidRPr="00E44AE1" w:rsidTr="00802AA2">
        <w:tc>
          <w:tcPr>
            <w:tcW w:w="1225"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rPr>
                <w:rFonts w:ascii="Times New Roman" w:hAnsi="Times New Roman" w:cs="Times New Roman"/>
                <w:sz w:val="24"/>
                <w:szCs w:val="24"/>
                <w:lang w:val="en-US"/>
              </w:rPr>
            </w:pPr>
            <w:r w:rsidRPr="00E44AE1">
              <w:rPr>
                <w:rFonts w:ascii="Times New Roman" w:hAnsi="Times New Roman" w:cs="Times New Roman"/>
                <w:sz w:val="24"/>
                <w:szCs w:val="24"/>
                <w:lang w:val="en-US"/>
              </w:rPr>
              <w:t>AIC</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452</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448</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414</w:t>
            </w:r>
          </w:p>
        </w:tc>
        <w:tc>
          <w:tcPr>
            <w:tcW w:w="944" w:type="pct"/>
            <w:tcBorders>
              <w:top w:val="nil"/>
              <w:left w:val="nil"/>
              <w:bottom w:val="nil"/>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408</w:t>
            </w:r>
          </w:p>
        </w:tc>
      </w:tr>
      <w:tr w:rsidR="00B8750C" w:rsidRPr="00E44AE1" w:rsidTr="00802AA2">
        <w:tc>
          <w:tcPr>
            <w:tcW w:w="1225" w:type="pct"/>
            <w:tcBorders>
              <w:top w:val="nil"/>
              <w:left w:val="nil"/>
              <w:bottom w:val="single" w:sz="4" w:space="0" w:color="auto"/>
              <w:right w:val="nil"/>
            </w:tcBorders>
          </w:tcPr>
          <w:p w:rsidR="00B8750C" w:rsidRPr="00E44AE1" w:rsidRDefault="00B8750C" w:rsidP="004E0C7A">
            <w:pPr>
              <w:widowControl w:val="0"/>
              <w:autoSpaceDE w:val="0"/>
              <w:autoSpaceDN w:val="0"/>
              <w:adjustRightInd w:val="0"/>
              <w:spacing w:after="0" w:line="240" w:lineRule="auto"/>
              <w:rPr>
                <w:rFonts w:ascii="Times New Roman" w:hAnsi="Times New Roman" w:cs="Times New Roman"/>
                <w:sz w:val="24"/>
                <w:szCs w:val="24"/>
                <w:lang w:val="en-US"/>
              </w:rPr>
            </w:pPr>
            <w:r w:rsidRPr="00E44AE1">
              <w:rPr>
                <w:rFonts w:ascii="Times New Roman" w:hAnsi="Times New Roman" w:cs="Times New Roman"/>
                <w:sz w:val="24"/>
                <w:szCs w:val="24"/>
                <w:lang w:val="en-US"/>
              </w:rPr>
              <w:t>BIC</w:t>
            </w:r>
          </w:p>
        </w:tc>
        <w:tc>
          <w:tcPr>
            <w:tcW w:w="944" w:type="pct"/>
            <w:tcBorders>
              <w:top w:val="nil"/>
              <w:left w:val="nil"/>
              <w:bottom w:val="single" w:sz="4" w:space="0" w:color="auto"/>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501</w:t>
            </w:r>
          </w:p>
        </w:tc>
        <w:tc>
          <w:tcPr>
            <w:tcW w:w="944" w:type="pct"/>
            <w:tcBorders>
              <w:top w:val="nil"/>
              <w:left w:val="nil"/>
              <w:bottom w:val="single" w:sz="4" w:space="0" w:color="auto"/>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501</w:t>
            </w:r>
          </w:p>
        </w:tc>
        <w:tc>
          <w:tcPr>
            <w:tcW w:w="944" w:type="pct"/>
            <w:tcBorders>
              <w:top w:val="nil"/>
              <w:left w:val="nil"/>
              <w:bottom w:val="single" w:sz="4" w:space="0" w:color="auto"/>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464</w:t>
            </w:r>
          </w:p>
        </w:tc>
        <w:tc>
          <w:tcPr>
            <w:tcW w:w="944" w:type="pct"/>
            <w:tcBorders>
              <w:top w:val="nil"/>
              <w:left w:val="nil"/>
              <w:bottom w:val="single" w:sz="4" w:space="0" w:color="auto"/>
              <w:right w:val="nil"/>
            </w:tcBorders>
          </w:tcPr>
          <w:p w:rsidR="00B8750C" w:rsidRPr="00E44AE1" w:rsidRDefault="00B8750C"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44AE1">
              <w:rPr>
                <w:rFonts w:ascii="Times New Roman" w:hAnsi="Times New Roman" w:cs="Times New Roman"/>
                <w:sz w:val="24"/>
                <w:szCs w:val="24"/>
                <w:lang w:val="en-US"/>
              </w:rPr>
              <w:t>462</w:t>
            </w:r>
          </w:p>
        </w:tc>
      </w:tr>
    </w:tbl>
    <w:p w:rsidR="00B8750C" w:rsidRPr="00E44AE1" w:rsidRDefault="00B8750C" w:rsidP="00B8750C">
      <w:pPr>
        <w:widowControl w:val="0"/>
        <w:autoSpaceDE w:val="0"/>
        <w:autoSpaceDN w:val="0"/>
        <w:adjustRightInd w:val="0"/>
        <w:spacing w:after="0" w:line="240" w:lineRule="auto"/>
        <w:rPr>
          <w:rFonts w:ascii="Times New Roman" w:hAnsi="Times New Roman" w:cs="Times New Roman"/>
          <w:sz w:val="24"/>
          <w:szCs w:val="24"/>
          <w:lang w:val="en-US"/>
        </w:rPr>
      </w:pPr>
      <w:r w:rsidRPr="00E44AE1">
        <w:rPr>
          <w:rFonts w:ascii="Times New Roman" w:hAnsi="Times New Roman" w:cs="Times New Roman"/>
          <w:sz w:val="24"/>
          <w:szCs w:val="24"/>
          <w:lang w:val="en-US"/>
        </w:rPr>
        <w:t>+ p&lt;0.10, * p&lt;0.05, ** p&lt;0.01, *** p&lt;0.001</w:t>
      </w:r>
    </w:p>
    <w:p w:rsidR="00B8750C" w:rsidRPr="00E44AE1" w:rsidRDefault="00B8750C" w:rsidP="00B8750C">
      <w:pPr>
        <w:widowControl w:val="0"/>
        <w:autoSpaceDE w:val="0"/>
        <w:autoSpaceDN w:val="0"/>
        <w:adjustRightInd w:val="0"/>
        <w:spacing w:after="0" w:line="240" w:lineRule="auto"/>
        <w:rPr>
          <w:rFonts w:ascii="Times New Roman" w:hAnsi="Times New Roman" w:cs="Times New Roman"/>
          <w:sz w:val="24"/>
          <w:szCs w:val="24"/>
          <w:lang w:val="en-US"/>
        </w:rPr>
      </w:pPr>
    </w:p>
    <w:p w:rsidR="007B0869" w:rsidRDefault="007B0869">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7B0869" w:rsidRPr="00046540" w:rsidRDefault="007B0869" w:rsidP="007B0869">
      <w:pPr>
        <w:widowControl w:val="0"/>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Table </w:t>
      </w:r>
      <w:r w:rsidR="00343E04">
        <w:rPr>
          <w:rFonts w:ascii="Times New Roman" w:hAnsi="Times New Roman" w:cs="Times New Roman"/>
          <w:b/>
          <w:sz w:val="24"/>
          <w:szCs w:val="24"/>
          <w:lang w:val="en-US"/>
        </w:rPr>
        <w:t>6</w:t>
      </w:r>
      <w:r>
        <w:rPr>
          <w:rFonts w:ascii="Times New Roman" w:hAnsi="Times New Roman" w:cs="Times New Roman"/>
          <w:b/>
          <w:sz w:val="24"/>
          <w:szCs w:val="24"/>
          <w:lang w:val="en-US"/>
        </w:rPr>
        <w:t xml:space="preserve">.2: Multilevel logistic regression models predicting whether a party is in </w:t>
      </w:r>
      <w:proofErr w:type="spellStart"/>
      <w:r>
        <w:rPr>
          <w:rFonts w:ascii="Times New Roman" w:hAnsi="Times New Roman" w:cs="Times New Roman"/>
          <w:b/>
          <w:sz w:val="24"/>
          <w:szCs w:val="24"/>
          <w:lang w:val="en-US"/>
        </w:rPr>
        <w:t>favour</w:t>
      </w:r>
      <w:proofErr w:type="spellEnd"/>
      <w:r>
        <w:rPr>
          <w:rFonts w:ascii="Times New Roman" w:hAnsi="Times New Roman" w:cs="Times New Roman"/>
          <w:b/>
          <w:sz w:val="24"/>
          <w:szCs w:val="24"/>
          <w:lang w:val="en-US"/>
        </w:rPr>
        <w:t xml:space="preserve"> of a policy issue, excluding one political party at a time. Based on </w:t>
      </w:r>
      <w:r w:rsidRPr="00325CB3">
        <w:rPr>
          <w:rFonts w:ascii="Times New Roman" w:hAnsi="Times New Roman" w:cs="Times New Roman"/>
          <w:b/>
          <w:sz w:val="24"/>
          <w:szCs w:val="24"/>
          <w:lang w:val="en-US"/>
        </w:rPr>
        <w:t>Model 5 from T</w:t>
      </w:r>
      <w:r w:rsidR="00453848">
        <w:rPr>
          <w:rFonts w:ascii="Times New Roman" w:hAnsi="Times New Roman" w:cs="Times New Roman"/>
          <w:b/>
          <w:sz w:val="24"/>
          <w:szCs w:val="24"/>
          <w:lang w:val="en-US"/>
        </w:rPr>
        <w:t>able 2.</w:t>
      </w:r>
    </w:p>
    <w:tbl>
      <w:tblPr>
        <w:tblW w:w="5000" w:type="pct"/>
        <w:tblLook w:val="0000" w:firstRow="0" w:lastRow="0" w:firstColumn="0" w:lastColumn="0" w:noHBand="0" w:noVBand="0"/>
      </w:tblPr>
      <w:tblGrid>
        <w:gridCol w:w="1913"/>
        <w:gridCol w:w="1475"/>
        <w:gridCol w:w="1475"/>
        <w:gridCol w:w="1475"/>
        <w:gridCol w:w="1475"/>
        <w:gridCol w:w="1475"/>
      </w:tblGrid>
      <w:tr w:rsidR="007B0869" w:rsidRPr="00E3259F" w:rsidTr="004E0C7A">
        <w:tc>
          <w:tcPr>
            <w:tcW w:w="1030" w:type="pct"/>
            <w:tcBorders>
              <w:top w:val="single" w:sz="4" w:space="0" w:color="auto"/>
              <w:left w:val="nil"/>
              <w:right w:val="nil"/>
            </w:tcBorders>
          </w:tcPr>
          <w:p w:rsidR="007B0869" w:rsidRPr="00E3259F" w:rsidRDefault="007B0869"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794" w:type="pct"/>
            <w:tcBorders>
              <w:top w:val="single" w:sz="4" w:space="0" w:color="auto"/>
              <w:left w:val="nil"/>
              <w:right w:val="nil"/>
            </w:tcBorders>
          </w:tcPr>
          <w:p w:rsidR="007B0869" w:rsidRPr="000D2113" w:rsidRDefault="007B0869"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794" w:type="pct"/>
            <w:tcBorders>
              <w:top w:val="single" w:sz="4" w:space="0" w:color="auto"/>
              <w:left w:val="nil"/>
              <w:right w:val="nil"/>
            </w:tcBorders>
          </w:tcPr>
          <w:p w:rsidR="007B0869" w:rsidRPr="000D2113" w:rsidRDefault="007B0869"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794" w:type="pct"/>
            <w:tcBorders>
              <w:top w:val="single" w:sz="4" w:space="0" w:color="auto"/>
              <w:left w:val="nil"/>
              <w:right w:val="nil"/>
            </w:tcBorders>
          </w:tcPr>
          <w:p w:rsidR="007B0869" w:rsidRPr="000D2113" w:rsidRDefault="007B0869"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794" w:type="pct"/>
            <w:tcBorders>
              <w:top w:val="single" w:sz="4" w:space="0" w:color="auto"/>
              <w:left w:val="nil"/>
              <w:right w:val="nil"/>
            </w:tcBorders>
          </w:tcPr>
          <w:p w:rsidR="007B0869" w:rsidRPr="000D2113" w:rsidRDefault="007B0869"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794" w:type="pct"/>
            <w:tcBorders>
              <w:top w:val="single" w:sz="4" w:space="0" w:color="auto"/>
              <w:left w:val="nil"/>
              <w:right w:val="nil"/>
            </w:tcBorders>
          </w:tcPr>
          <w:p w:rsidR="007B0869" w:rsidRPr="000D2113" w:rsidRDefault="007B0869"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7B0869" w:rsidRPr="00E3259F" w:rsidTr="004E0C7A">
        <w:tc>
          <w:tcPr>
            <w:tcW w:w="1030" w:type="pct"/>
            <w:tcBorders>
              <w:top w:val="nil"/>
              <w:left w:val="nil"/>
              <w:bottom w:val="single" w:sz="4" w:space="0" w:color="auto"/>
              <w:right w:val="nil"/>
            </w:tcBorders>
          </w:tcPr>
          <w:p w:rsidR="007B0869" w:rsidRPr="000D2113" w:rsidRDefault="007B0869" w:rsidP="004E0C7A">
            <w:pPr>
              <w:widowControl w:val="0"/>
              <w:autoSpaceDE w:val="0"/>
              <w:autoSpaceDN w:val="0"/>
              <w:adjustRightInd w:val="0"/>
              <w:spacing w:after="0" w:line="240" w:lineRule="auto"/>
              <w:rPr>
                <w:rFonts w:ascii="Times New Roman" w:hAnsi="Times New Roman" w:cs="Times New Roman"/>
                <w:b/>
                <w:sz w:val="24"/>
                <w:szCs w:val="24"/>
                <w:lang w:val="en-US"/>
              </w:rPr>
            </w:pPr>
            <w:r w:rsidRPr="000D2113">
              <w:rPr>
                <w:rFonts w:ascii="Times New Roman" w:hAnsi="Times New Roman" w:cs="Times New Roman"/>
                <w:b/>
                <w:sz w:val="24"/>
                <w:szCs w:val="24"/>
                <w:lang w:val="en-US"/>
              </w:rPr>
              <w:t>Model</w:t>
            </w:r>
          </w:p>
        </w:tc>
        <w:tc>
          <w:tcPr>
            <w:tcW w:w="794" w:type="pct"/>
            <w:tcBorders>
              <w:top w:val="nil"/>
              <w:left w:val="nil"/>
              <w:bottom w:val="single" w:sz="4" w:space="0" w:color="auto"/>
              <w:right w:val="nil"/>
            </w:tcBorders>
          </w:tcPr>
          <w:p w:rsidR="007B0869" w:rsidRPr="000D2113" w:rsidRDefault="007B0869"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0D2113">
              <w:rPr>
                <w:rFonts w:ascii="Times New Roman" w:hAnsi="Times New Roman" w:cs="Times New Roman"/>
                <w:b/>
                <w:sz w:val="24"/>
                <w:szCs w:val="24"/>
                <w:lang w:val="en-US"/>
              </w:rPr>
              <w:t>Excluding SPD</w:t>
            </w:r>
          </w:p>
        </w:tc>
        <w:tc>
          <w:tcPr>
            <w:tcW w:w="794" w:type="pct"/>
            <w:tcBorders>
              <w:top w:val="nil"/>
              <w:left w:val="nil"/>
              <w:bottom w:val="single" w:sz="4" w:space="0" w:color="auto"/>
              <w:right w:val="nil"/>
            </w:tcBorders>
          </w:tcPr>
          <w:p w:rsidR="007B0869" w:rsidRPr="000D2113" w:rsidRDefault="007B0869"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0D2113">
              <w:rPr>
                <w:rFonts w:ascii="Times New Roman" w:hAnsi="Times New Roman" w:cs="Times New Roman"/>
                <w:b/>
                <w:sz w:val="24"/>
                <w:szCs w:val="24"/>
                <w:lang w:val="en-US"/>
              </w:rPr>
              <w:t>Excluding CDUCSU</w:t>
            </w:r>
          </w:p>
        </w:tc>
        <w:tc>
          <w:tcPr>
            <w:tcW w:w="794" w:type="pct"/>
            <w:tcBorders>
              <w:top w:val="nil"/>
              <w:left w:val="nil"/>
              <w:bottom w:val="single" w:sz="4" w:space="0" w:color="auto"/>
              <w:right w:val="nil"/>
            </w:tcBorders>
          </w:tcPr>
          <w:p w:rsidR="007B0869" w:rsidRPr="000D2113" w:rsidRDefault="007B0869"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0D2113">
              <w:rPr>
                <w:rFonts w:ascii="Times New Roman" w:hAnsi="Times New Roman" w:cs="Times New Roman"/>
                <w:b/>
                <w:sz w:val="24"/>
                <w:szCs w:val="24"/>
                <w:lang w:val="en-US"/>
              </w:rPr>
              <w:t>Excluding FDP</w:t>
            </w:r>
          </w:p>
        </w:tc>
        <w:tc>
          <w:tcPr>
            <w:tcW w:w="794" w:type="pct"/>
            <w:tcBorders>
              <w:top w:val="nil"/>
              <w:left w:val="nil"/>
              <w:bottom w:val="single" w:sz="4" w:space="0" w:color="auto"/>
              <w:right w:val="nil"/>
            </w:tcBorders>
          </w:tcPr>
          <w:p w:rsidR="007B0869" w:rsidRPr="000D2113" w:rsidRDefault="007B0869"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0D2113">
              <w:rPr>
                <w:rFonts w:ascii="Times New Roman" w:hAnsi="Times New Roman" w:cs="Times New Roman"/>
                <w:b/>
                <w:sz w:val="24"/>
                <w:szCs w:val="24"/>
                <w:lang w:val="en-US"/>
              </w:rPr>
              <w:t xml:space="preserve">Excluding </w:t>
            </w:r>
            <w:proofErr w:type="spellStart"/>
            <w:r w:rsidRPr="000D2113">
              <w:rPr>
                <w:rFonts w:ascii="Times New Roman" w:hAnsi="Times New Roman" w:cs="Times New Roman"/>
                <w:b/>
                <w:sz w:val="24"/>
                <w:szCs w:val="24"/>
                <w:lang w:val="en-US"/>
              </w:rPr>
              <w:t>Grüne</w:t>
            </w:r>
            <w:proofErr w:type="spellEnd"/>
          </w:p>
        </w:tc>
        <w:tc>
          <w:tcPr>
            <w:tcW w:w="794" w:type="pct"/>
            <w:tcBorders>
              <w:top w:val="nil"/>
              <w:left w:val="nil"/>
              <w:bottom w:val="single" w:sz="4" w:space="0" w:color="auto"/>
              <w:right w:val="nil"/>
            </w:tcBorders>
          </w:tcPr>
          <w:p w:rsidR="007B0869" w:rsidRPr="000D2113" w:rsidRDefault="007B0869" w:rsidP="004E0C7A">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0D2113">
              <w:rPr>
                <w:rFonts w:ascii="Times New Roman" w:hAnsi="Times New Roman" w:cs="Times New Roman"/>
                <w:b/>
                <w:sz w:val="24"/>
                <w:szCs w:val="24"/>
                <w:lang w:val="en-US"/>
              </w:rPr>
              <w:t xml:space="preserve">Excluding </w:t>
            </w:r>
            <w:proofErr w:type="spellStart"/>
            <w:r w:rsidRPr="000D2113">
              <w:rPr>
                <w:rFonts w:ascii="Times New Roman" w:hAnsi="Times New Roman" w:cs="Times New Roman"/>
                <w:b/>
                <w:sz w:val="24"/>
                <w:szCs w:val="24"/>
                <w:lang w:val="en-US"/>
              </w:rPr>
              <w:t>Linke</w:t>
            </w:r>
            <w:proofErr w:type="spellEnd"/>
          </w:p>
        </w:tc>
      </w:tr>
      <w:tr w:rsidR="007B0869" w:rsidRPr="00E3259F" w:rsidTr="004E0C7A">
        <w:tc>
          <w:tcPr>
            <w:tcW w:w="1030" w:type="pct"/>
            <w:tcBorders>
              <w:top w:val="single" w:sz="4" w:space="0" w:color="auto"/>
              <w:left w:val="nil"/>
              <w:bottom w:val="nil"/>
              <w:right w:val="nil"/>
            </w:tcBorders>
          </w:tcPr>
          <w:p w:rsidR="007B0869" w:rsidRPr="00E3259F" w:rsidRDefault="007B0869"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Public support</w:t>
            </w:r>
          </w:p>
        </w:tc>
        <w:tc>
          <w:tcPr>
            <w:tcW w:w="794" w:type="pct"/>
            <w:tcBorders>
              <w:top w:val="single" w:sz="4" w:space="0" w:color="auto"/>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-2.35</w:t>
            </w:r>
          </w:p>
        </w:tc>
        <w:tc>
          <w:tcPr>
            <w:tcW w:w="794" w:type="pct"/>
            <w:tcBorders>
              <w:top w:val="single" w:sz="4" w:space="0" w:color="auto"/>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2.88</w:t>
            </w:r>
          </w:p>
        </w:tc>
        <w:tc>
          <w:tcPr>
            <w:tcW w:w="794" w:type="pct"/>
            <w:tcBorders>
              <w:top w:val="single" w:sz="4" w:space="0" w:color="auto"/>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4.11</w:t>
            </w:r>
          </w:p>
        </w:tc>
        <w:tc>
          <w:tcPr>
            <w:tcW w:w="794" w:type="pct"/>
            <w:tcBorders>
              <w:top w:val="single" w:sz="4" w:space="0" w:color="auto"/>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3.06</w:t>
            </w:r>
          </w:p>
        </w:tc>
        <w:tc>
          <w:tcPr>
            <w:tcW w:w="794" w:type="pct"/>
            <w:tcBorders>
              <w:top w:val="single" w:sz="4" w:space="0" w:color="auto"/>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2.66</w:t>
            </w:r>
          </w:p>
        </w:tc>
      </w:tr>
      <w:tr w:rsidR="007B0869" w:rsidRPr="00E3259F" w:rsidTr="004E0C7A">
        <w:tc>
          <w:tcPr>
            <w:tcW w:w="1030"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(3.66)</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(3.02)</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(2.87)</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(2.74)</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(2.52)</w:t>
            </w:r>
          </w:p>
        </w:tc>
      </w:tr>
      <w:tr w:rsidR="007B0869" w:rsidRPr="00E3259F" w:rsidTr="004E0C7A">
        <w:tc>
          <w:tcPr>
            <w:tcW w:w="1030"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7B0869" w:rsidRPr="00E3259F" w:rsidTr="004E0C7A">
        <w:tc>
          <w:tcPr>
            <w:tcW w:w="1030"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Nicheness</w:t>
            </w:r>
            <w:proofErr w:type="spellEnd"/>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-0.29</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-0.04</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1.83</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3.12</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3.54</w:t>
            </w:r>
          </w:p>
        </w:tc>
      </w:tr>
      <w:tr w:rsidR="007B0869" w:rsidRPr="00E3259F" w:rsidTr="004E0C7A">
        <w:tc>
          <w:tcPr>
            <w:tcW w:w="1030"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(3.51)</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(3.75)</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(2.51)</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(2.94)</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(2.50)</w:t>
            </w:r>
          </w:p>
        </w:tc>
      </w:tr>
      <w:tr w:rsidR="007B0869" w:rsidRPr="00E3259F" w:rsidTr="004E0C7A">
        <w:tc>
          <w:tcPr>
            <w:tcW w:w="1030"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7B0869" w:rsidRPr="00E3259F" w:rsidTr="004E0C7A">
        <w:tc>
          <w:tcPr>
            <w:tcW w:w="1030" w:type="pct"/>
            <w:tcBorders>
              <w:top w:val="nil"/>
              <w:left w:val="nil"/>
              <w:bottom w:val="nil"/>
              <w:right w:val="nil"/>
            </w:tcBorders>
          </w:tcPr>
          <w:p w:rsidR="007B0869" w:rsidRDefault="007B0869"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Public support*</w:t>
            </w:r>
          </w:p>
          <w:p w:rsidR="007B0869" w:rsidRPr="00E3259F" w:rsidRDefault="007B0869" w:rsidP="004E0C7A">
            <w:pPr>
              <w:widowControl w:val="0"/>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Nicheness</w:t>
            </w:r>
            <w:proofErr w:type="spellEnd"/>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8.67</w:t>
            </w:r>
            <w:r>
              <w:rPr>
                <w:rFonts w:ascii="Times New Roman" w:hAnsi="Times New Roman" w:cs="Times New Roman"/>
                <w:sz w:val="24"/>
                <w:szCs w:val="24"/>
                <w:lang w:val="en-US"/>
              </w:rPr>
              <w:br/>
            </w:r>
            <w:r w:rsidRPr="00E3259F">
              <w:rPr>
                <w:rFonts w:ascii="Times New Roman" w:hAnsi="Times New Roman" w:cs="Times New Roman"/>
                <w:sz w:val="24"/>
                <w:szCs w:val="24"/>
                <w:lang w:val="en-US"/>
              </w:rPr>
              <w:t>(5.29)</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3.65</w:t>
            </w:r>
            <w:r>
              <w:rPr>
                <w:rFonts w:ascii="Times New Roman" w:hAnsi="Times New Roman" w:cs="Times New Roman"/>
                <w:sz w:val="24"/>
                <w:szCs w:val="24"/>
                <w:lang w:val="en-US"/>
              </w:rPr>
              <w:br/>
            </w:r>
            <w:r w:rsidRPr="00E3259F">
              <w:rPr>
                <w:rFonts w:ascii="Times New Roman" w:hAnsi="Times New Roman" w:cs="Times New Roman"/>
                <w:sz w:val="24"/>
                <w:szCs w:val="24"/>
                <w:lang w:val="en-US"/>
              </w:rPr>
              <w:t>(4.41)</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0.51</w:t>
            </w:r>
            <w:r>
              <w:rPr>
                <w:rFonts w:ascii="Times New Roman" w:hAnsi="Times New Roman" w:cs="Times New Roman"/>
                <w:sz w:val="24"/>
                <w:szCs w:val="24"/>
                <w:lang w:val="en-US"/>
              </w:rPr>
              <w:br/>
            </w:r>
            <w:r w:rsidRPr="00E3259F">
              <w:rPr>
                <w:rFonts w:ascii="Times New Roman" w:hAnsi="Times New Roman" w:cs="Times New Roman"/>
                <w:sz w:val="24"/>
                <w:szCs w:val="24"/>
                <w:lang w:val="en-US"/>
              </w:rPr>
              <w:t>(3.83)</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1.68</w:t>
            </w:r>
            <w:r>
              <w:rPr>
                <w:rFonts w:ascii="Times New Roman" w:hAnsi="Times New Roman" w:cs="Times New Roman"/>
                <w:sz w:val="24"/>
                <w:szCs w:val="24"/>
                <w:lang w:val="en-US"/>
              </w:rPr>
              <w:br/>
            </w:r>
            <w:r w:rsidRPr="00E3259F">
              <w:rPr>
                <w:rFonts w:ascii="Times New Roman" w:hAnsi="Times New Roman" w:cs="Times New Roman"/>
                <w:sz w:val="24"/>
                <w:szCs w:val="24"/>
                <w:lang w:val="en-US"/>
              </w:rPr>
              <w:t>(4.04)</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1.47</w:t>
            </w:r>
            <w:r>
              <w:rPr>
                <w:rFonts w:ascii="Times New Roman" w:hAnsi="Times New Roman" w:cs="Times New Roman"/>
                <w:sz w:val="24"/>
                <w:szCs w:val="24"/>
                <w:lang w:val="en-US"/>
              </w:rPr>
              <w:br/>
            </w:r>
            <w:r w:rsidRPr="00E3259F">
              <w:rPr>
                <w:rFonts w:ascii="Times New Roman" w:hAnsi="Times New Roman" w:cs="Times New Roman"/>
                <w:sz w:val="24"/>
                <w:szCs w:val="24"/>
                <w:lang w:val="en-US"/>
              </w:rPr>
              <w:t>(3.62)</w:t>
            </w:r>
          </w:p>
        </w:tc>
      </w:tr>
      <w:tr w:rsidR="007B0869" w:rsidRPr="00E3259F" w:rsidTr="004E0C7A">
        <w:tc>
          <w:tcPr>
            <w:tcW w:w="1030"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7B0869" w:rsidRPr="00E3259F" w:rsidTr="004E0C7A">
        <w:tc>
          <w:tcPr>
            <w:tcW w:w="1030"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Government party</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1.98*</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3.49**</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2.57**</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2.67*</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2.28**</w:t>
            </w:r>
          </w:p>
        </w:tc>
      </w:tr>
      <w:tr w:rsidR="007B0869" w:rsidRPr="00E3259F" w:rsidTr="004E0C7A">
        <w:tc>
          <w:tcPr>
            <w:tcW w:w="1030"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(0.88)</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(1.24)</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(0.95)</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(1.06)</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(0.87)</w:t>
            </w:r>
          </w:p>
        </w:tc>
      </w:tr>
      <w:tr w:rsidR="007B0869" w:rsidRPr="00E3259F" w:rsidTr="004E0C7A">
        <w:tc>
          <w:tcPr>
            <w:tcW w:w="1030"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7B0869" w:rsidRPr="00E3259F" w:rsidTr="004E0C7A">
        <w:tc>
          <w:tcPr>
            <w:tcW w:w="1030"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Public support*</w:t>
            </w:r>
            <w:r>
              <w:rPr>
                <w:rFonts w:ascii="Times New Roman" w:hAnsi="Times New Roman" w:cs="Times New Roman"/>
                <w:sz w:val="24"/>
                <w:szCs w:val="24"/>
                <w:lang w:val="en-US"/>
              </w:rPr>
              <w:br/>
              <w:t>Government party</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-2.64+</w:t>
            </w:r>
            <w:r>
              <w:rPr>
                <w:rFonts w:ascii="Times New Roman" w:hAnsi="Times New Roman" w:cs="Times New Roman"/>
                <w:sz w:val="24"/>
                <w:szCs w:val="24"/>
                <w:lang w:val="en-US"/>
              </w:rPr>
              <w:br/>
            </w:r>
            <w:r w:rsidRPr="00E3259F">
              <w:rPr>
                <w:rFonts w:ascii="Times New Roman" w:hAnsi="Times New Roman" w:cs="Times New Roman"/>
                <w:sz w:val="24"/>
                <w:szCs w:val="24"/>
                <w:lang w:val="en-US"/>
              </w:rPr>
              <w:t>(1.41)</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-5.27**</w:t>
            </w:r>
            <w:r>
              <w:rPr>
                <w:rFonts w:ascii="Times New Roman" w:hAnsi="Times New Roman" w:cs="Times New Roman"/>
                <w:sz w:val="24"/>
                <w:szCs w:val="24"/>
                <w:lang w:val="en-US"/>
              </w:rPr>
              <w:br/>
            </w:r>
            <w:r w:rsidRPr="00E3259F">
              <w:rPr>
                <w:rFonts w:ascii="Times New Roman" w:hAnsi="Times New Roman" w:cs="Times New Roman"/>
                <w:sz w:val="24"/>
                <w:szCs w:val="24"/>
                <w:lang w:val="en-US"/>
              </w:rPr>
              <w:t>(1.95)</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-4.52**</w:t>
            </w:r>
            <w:r>
              <w:rPr>
                <w:rFonts w:ascii="Times New Roman" w:hAnsi="Times New Roman" w:cs="Times New Roman"/>
                <w:sz w:val="24"/>
                <w:szCs w:val="24"/>
                <w:lang w:val="en-US"/>
              </w:rPr>
              <w:br/>
            </w:r>
            <w:r w:rsidRPr="00E3259F">
              <w:rPr>
                <w:rFonts w:ascii="Times New Roman" w:hAnsi="Times New Roman" w:cs="Times New Roman"/>
                <w:sz w:val="24"/>
                <w:szCs w:val="24"/>
                <w:lang w:val="en-US"/>
              </w:rPr>
              <w:t>(1.58)</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-4.12**</w:t>
            </w:r>
            <w:r>
              <w:rPr>
                <w:rFonts w:ascii="Times New Roman" w:hAnsi="Times New Roman" w:cs="Times New Roman"/>
                <w:sz w:val="24"/>
                <w:szCs w:val="24"/>
                <w:lang w:val="en-US"/>
              </w:rPr>
              <w:br/>
            </w:r>
            <w:r w:rsidRPr="00E3259F">
              <w:rPr>
                <w:rFonts w:ascii="Times New Roman" w:hAnsi="Times New Roman" w:cs="Times New Roman"/>
                <w:sz w:val="24"/>
                <w:szCs w:val="24"/>
                <w:lang w:val="en-US"/>
              </w:rPr>
              <w:t>(1.51)</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-3.74**</w:t>
            </w:r>
            <w:r>
              <w:rPr>
                <w:rFonts w:ascii="Times New Roman" w:hAnsi="Times New Roman" w:cs="Times New Roman"/>
                <w:sz w:val="24"/>
                <w:szCs w:val="24"/>
                <w:lang w:val="en-US"/>
              </w:rPr>
              <w:br/>
            </w:r>
            <w:r w:rsidRPr="00E3259F">
              <w:rPr>
                <w:rFonts w:ascii="Times New Roman" w:hAnsi="Times New Roman" w:cs="Times New Roman"/>
                <w:sz w:val="24"/>
                <w:szCs w:val="24"/>
                <w:lang w:val="en-US"/>
              </w:rPr>
              <w:t>(1.43)</w:t>
            </w:r>
          </w:p>
        </w:tc>
      </w:tr>
      <w:tr w:rsidR="007B0869" w:rsidRPr="00E3259F" w:rsidTr="004E0C7A">
        <w:tc>
          <w:tcPr>
            <w:tcW w:w="1030"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7B0869" w:rsidRPr="00E3259F" w:rsidTr="004E0C7A">
        <w:tc>
          <w:tcPr>
            <w:tcW w:w="1030" w:type="pct"/>
            <w:tcBorders>
              <w:top w:val="nil"/>
              <w:left w:val="nil"/>
              <w:bottom w:val="nil"/>
              <w:right w:val="nil"/>
            </w:tcBorders>
          </w:tcPr>
          <w:p w:rsidR="007B0869" w:rsidRPr="006C3F8D" w:rsidRDefault="007B0869"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Controls</w:t>
            </w:r>
            <w:r>
              <w:rPr>
                <w:rFonts w:ascii="Times New Roman" w:hAnsi="Times New Roman" w:cs="Times New Roman"/>
                <w:sz w:val="24"/>
                <w:szCs w:val="24"/>
                <w:lang w:val="en-US"/>
              </w:rPr>
              <w:br/>
              <w:t>Party (ref: SPD</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7B0869" w:rsidRPr="00E3259F" w:rsidTr="004E0C7A">
        <w:tc>
          <w:tcPr>
            <w:tcW w:w="1030"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rPr>
                <w:rFonts w:ascii="Times New Roman" w:hAnsi="Times New Roman" w:cs="Times New Roman"/>
                <w:sz w:val="24"/>
                <w:szCs w:val="24"/>
                <w:lang w:val="en-US"/>
              </w:rPr>
            </w:pPr>
            <w:r w:rsidRPr="00E3259F">
              <w:rPr>
                <w:rFonts w:ascii="Times New Roman" w:hAnsi="Times New Roman" w:cs="Times New Roman"/>
                <w:sz w:val="24"/>
                <w:szCs w:val="24"/>
                <w:lang w:val="en-US"/>
              </w:rPr>
              <w:t>CDU</w:t>
            </w:r>
            <w:r w:rsidR="000E3C22">
              <w:rPr>
                <w:rFonts w:ascii="Times New Roman" w:hAnsi="Times New Roman" w:cs="Times New Roman"/>
                <w:sz w:val="24"/>
                <w:szCs w:val="24"/>
                <w:lang w:val="en-US"/>
              </w:rPr>
              <w:t>/</w:t>
            </w:r>
            <w:r w:rsidRPr="00E3259F">
              <w:rPr>
                <w:rFonts w:ascii="Times New Roman" w:hAnsi="Times New Roman" w:cs="Times New Roman"/>
                <w:sz w:val="24"/>
                <w:szCs w:val="24"/>
                <w:lang w:val="en-US"/>
              </w:rPr>
              <w:t>CSU</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-0.66</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-0.89</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-1.68*</w:t>
            </w:r>
          </w:p>
        </w:tc>
      </w:tr>
      <w:tr w:rsidR="007B0869" w:rsidRPr="00E3259F" w:rsidTr="004E0C7A">
        <w:tc>
          <w:tcPr>
            <w:tcW w:w="1030"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(0.72)</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(0.70)</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(0.73)</w:t>
            </w:r>
          </w:p>
        </w:tc>
      </w:tr>
      <w:tr w:rsidR="007B0869" w:rsidRPr="00E3259F" w:rsidTr="004E0C7A">
        <w:tc>
          <w:tcPr>
            <w:tcW w:w="1030"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rPr>
                <w:rFonts w:ascii="Times New Roman" w:hAnsi="Times New Roman" w:cs="Times New Roman"/>
                <w:sz w:val="24"/>
                <w:szCs w:val="24"/>
                <w:lang w:val="en-US"/>
              </w:rPr>
            </w:pPr>
            <w:r w:rsidRPr="00E3259F">
              <w:rPr>
                <w:rFonts w:ascii="Times New Roman" w:hAnsi="Times New Roman" w:cs="Times New Roman"/>
                <w:sz w:val="24"/>
                <w:szCs w:val="24"/>
                <w:lang w:val="en-US"/>
              </w:rPr>
              <w:t>FDP</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1.66</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-1.57</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-0.72</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0.65</w:t>
            </w:r>
          </w:p>
        </w:tc>
      </w:tr>
      <w:tr w:rsidR="007B0869" w:rsidRPr="00E3259F" w:rsidTr="004E0C7A">
        <w:tc>
          <w:tcPr>
            <w:tcW w:w="1030"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(1.85)</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(1.48)</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(1.18)</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(1.18)</w:t>
            </w:r>
          </w:p>
        </w:tc>
      </w:tr>
      <w:tr w:rsidR="007B0869" w:rsidRPr="00E3259F" w:rsidTr="004E0C7A">
        <w:tc>
          <w:tcPr>
            <w:tcW w:w="1030"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rPr>
                <w:rFonts w:ascii="Times New Roman" w:hAnsi="Times New Roman" w:cs="Times New Roman"/>
                <w:sz w:val="24"/>
                <w:szCs w:val="24"/>
                <w:lang w:val="en-US"/>
              </w:rPr>
            </w:pPr>
            <w:proofErr w:type="spellStart"/>
            <w:r w:rsidRPr="00E3259F">
              <w:rPr>
                <w:rFonts w:ascii="Times New Roman" w:hAnsi="Times New Roman" w:cs="Times New Roman"/>
                <w:sz w:val="24"/>
                <w:szCs w:val="24"/>
                <w:lang w:val="en-US"/>
              </w:rPr>
              <w:t>Gr</w:t>
            </w:r>
            <w:r>
              <w:rPr>
                <w:rFonts w:ascii="Times New Roman" w:hAnsi="Times New Roman" w:cs="Times New Roman"/>
                <w:sz w:val="24"/>
                <w:szCs w:val="24"/>
                <w:lang w:val="en-US"/>
              </w:rPr>
              <w:t>ü</w:t>
            </w:r>
            <w:r w:rsidRPr="00E3259F">
              <w:rPr>
                <w:rFonts w:ascii="Times New Roman" w:hAnsi="Times New Roman" w:cs="Times New Roman"/>
                <w:sz w:val="24"/>
                <w:szCs w:val="24"/>
                <w:lang w:val="en-US"/>
              </w:rPr>
              <w:t>ne</w:t>
            </w:r>
            <w:proofErr w:type="spellEnd"/>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1.47</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-0.71</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-0.72</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0.40</w:t>
            </w:r>
          </w:p>
        </w:tc>
      </w:tr>
      <w:tr w:rsidR="007B0869" w:rsidRPr="00E3259F" w:rsidTr="004E0C7A">
        <w:tc>
          <w:tcPr>
            <w:tcW w:w="1030"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(1.88)</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(1.53)</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(1.33)</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(1.26)</w:t>
            </w:r>
          </w:p>
        </w:tc>
      </w:tr>
      <w:tr w:rsidR="007B0869" w:rsidRPr="00E3259F" w:rsidTr="004E0C7A">
        <w:tc>
          <w:tcPr>
            <w:tcW w:w="1030"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rPr>
                <w:rFonts w:ascii="Times New Roman" w:hAnsi="Times New Roman" w:cs="Times New Roman"/>
                <w:sz w:val="24"/>
                <w:szCs w:val="24"/>
                <w:lang w:val="en-US"/>
              </w:rPr>
            </w:pPr>
            <w:proofErr w:type="spellStart"/>
            <w:r w:rsidRPr="00E3259F">
              <w:rPr>
                <w:rFonts w:ascii="Times New Roman" w:hAnsi="Times New Roman" w:cs="Times New Roman"/>
                <w:sz w:val="24"/>
                <w:szCs w:val="24"/>
                <w:lang w:val="en-US"/>
              </w:rPr>
              <w:t>Linke</w:t>
            </w:r>
            <w:proofErr w:type="spellEnd"/>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1.25</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-0.93</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-0.72</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-1.03</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7B0869" w:rsidRPr="00E3259F" w:rsidTr="004E0C7A">
        <w:tc>
          <w:tcPr>
            <w:tcW w:w="1030"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(1.95)</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(1.51)</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(1.28)</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(1.39)</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7B0869" w:rsidRPr="00E3259F" w:rsidTr="004E0C7A">
        <w:tc>
          <w:tcPr>
            <w:tcW w:w="1030"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7B0869" w:rsidRPr="00E3259F" w:rsidTr="004E0C7A">
        <w:tc>
          <w:tcPr>
            <w:tcW w:w="1030"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Party size</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0.03</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-0.01</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-0.00</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-0.01</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0.07</w:t>
            </w:r>
          </w:p>
        </w:tc>
      </w:tr>
      <w:tr w:rsidR="007B0869" w:rsidRPr="00E3259F" w:rsidTr="004E0C7A">
        <w:tc>
          <w:tcPr>
            <w:tcW w:w="1030"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(0.07)</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(0.06)</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(0.05)</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(0.05)</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(0.05)</w:t>
            </w:r>
          </w:p>
        </w:tc>
      </w:tr>
      <w:tr w:rsidR="007B0869" w:rsidRPr="00E3259F" w:rsidTr="004E0C7A">
        <w:tc>
          <w:tcPr>
            <w:tcW w:w="1030"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Media salience</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-0.23</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0.58</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0.35</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-0.09</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0.04</w:t>
            </w:r>
          </w:p>
        </w:tc>
      </w:tr>
      <w:tr w:rsidR="007B0869" w:rsidRPr="00E3259F" w:rsidTr="004E0C7A">
        <w:tc>
          <w:tcPr>
            <w:tcW w:w="1030"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(0.38)</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(0.55)</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(0.42)</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(0.37)</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(0.39)</w:t>
            </w:r>
          </w:p>
        </w:tc>
      </w:tr>
      <w:tr w:rsidR="007B0869" w:rsidRPr="00E3259F" w:rsidTr="004E0C7A">
        <w:tc>
          <w:tcPr>
            <w:tcW w:w="1030"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rPr>
                <w:rFonts w:ascii="Times New Roman" w:hAnsi="Times New Roman" w:cs="Times New Roman"/>
                <w:sz w:val="24"/>
                <w:szCs w:val="24"/>
                <w:lang w:val="en-US"/>
              </w:rPr>
            </w:pPr>
            <w:r w:rsidRPr="00E3259F">
              <w:rPr>
                <w:rFonts w:ascii="Times New Roman" w:hAnsi="Times New Roman" w:cs="Times New Roman"/>
                <w:sz w:val="24"/>
                <w:szCs w:val="24"/>
                <w:lang w:val="en-US"/>
              </w:rPr>
              <w:t>Constant</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-3.49</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-2.07</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-3.14</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-3.51</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-5.59*</w:t>
            </w:r>
          </w:p>
        </w:tc>
      </w:tr>
      <w:tr w:rsidR="007B0869" w:rsidRPr="00E3259F" w:rsidTr="004E0C7A">
        <w:tc>
          <w:tcPr>
            <w:tcW w:w="1030" w:type="pct"/>
            <w:tcBorders>
              <w:top w:val="nil"/>
              <w:left w:val="nil"/>
              <w:bottom w:val="single" w:sz="4" w:space="0" w:color="auto"/>
              <w:right w:val="nil"/>
            </w:tcBorders>
          </w:tcPr>
          <w:p w:rsidR="007B0869" w:rsidRPr="00E3259F" w:rsidRDefault="007B0869" w:rsidP="004E0C7A">
            <w:pPr>
              <w:widowControl w:val="0"/>
              <w:autoSpaceDE w:val="0"/>
              <w:autoSpaceDN w:val="0"/>
              <w:adjustRightInd w:val="0"/>
              <w:spacing w:after="0" w:line="240" w:lineRule="auto"/>
              <w:rPr>
                <w:rFonts w:ascii="Times New Roman" w:hAnsi="Times New Roman" w:cs="Times New Roman"/>
                <w:sz w:val="24"/>
                <w:szCs w:val="24"/>
                <w:lang w:val="en-US"/>
              </w:rPr>
            </w:pPr>
          </w:p>
        </w:tc>
        <w:tc>
          <w:tcPr>
            <w:tcW w:w="794" w:type="pct"/>
            <w:tcBorders>
              <w:top w:val="nil"/>
              <w:left w:val="nil"/>
              <w:bottom w:val="single" w:sz="4" w:space="0" w:color="auto"/>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(3.17)</w:t>
            </w:r>
          </w:p>
        </w:tc>
        <w:tc>
          <w:tcPr>
            <w:tcW w:w="794" w:type="pct"/>
            <w:tcBorders>
              <w:top w:val="nil"/>
              <w:left w:val="nil"/>
              <w:bottom w:val="single" w:sz="4" w:space="0" w:color="auto"/>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(3.24)</w:t>
            </w:r>
          </w:p>
        </w:tc>
        <w:tc>
          <w:tcPr>
            <w:tcW w:w="794" w:type="pct"/>
            <w:tcBorders>
              <w:top w:val="nil"/>
              <w:left w:val="nil"/>
              <w:bottom w:val="single" w:sz="4" w:space="0" w:color="auto"/>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(2.50)</w:t>
            </w:r>
          </w:p>
        </w:tc>
        <w:tc>
          <w:tcPr>
            <w:tcW w:w="794" w:type="pct"/>
            <w:tcBorders>
              <w:top w:val="nil"/>
              <w:left w:val="nil"/>
              <w:bottom w:val="single" w:sz="4" w:space="0" w:color="auto"/>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(2.29)</w:t>
            </w:r>
          </w:p>
        </w:tc>
        <w:tc>
          <w:tcPr>
            <w:tcW w:w="794" w:type="pct"/>
            <w:tcBorders>
              <w:top w:val="nil"/>
              <w:left w:val="nil"/>
              <w:bottom w:val="single" w:sz="4" w:space="0" w:color="auto"/>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(2.45)</w:t>
            </w:r>
          </w:p>
        </w:tc>
      </w:tr>
      <w:tr w:rsidR="007B0869" w:rsidRPr="00E3259F" w:rsidTr="004E0C7A">
        <w:tc>
          <w:tcPr>
            <w:tcW w:w="1030" w:type="pct"/>
            <w:tcBorders>
              <w:top w:val="single" w:sz="4" w:space="0" w:color="auto"/>
              <w:left w:val="nil"/>
              <w:bottom w:val="single" w:sz="4" w:space="0" w:color="auto"/>
              <w:right w:val="nil"/>
            </w:tcBorders>
          </w:tcPr>
          <w:p w:rsidR="007B0869" w:rsidRPr="00E3259F" w:rsidRDefault="007B0869"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Coalition fixed-effects</w:t>
            </w:r>
          </w:p>
        </w:tc>
        <w:tc>
          <w:tcPr>
            <w:tcW w:w="794" w:type="pct"/>
            <w:tcBorders>
              <w:top w:val="single" w:sz="4" w:space="0" w:color="auto"/>
              <w:left w:val="nil"/>
              <w:bottom w:val="single" w:sz="4" w:space="0" w:color="auto"/>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794" w:type="pct"/>
            <w:tcBorders>
              <w:top w:val="single" w:sz="4" w:space="0" w:color="auto"/>
              <w:left w:val="nil"/>
              <w:bottom w:val="single" w:sz="4" w:space="0" w:color="auto"/>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794" w:type="pct"/>
            <w:tcBorders>
              <w:top w:val="single" w:sz="4" w:space="0" w:color="auto"/>
              <w:left w:val="nil"/>
              <w:bottom w:val="single" w:sz="4" w:space="0" w:color="auto"/>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794" w:type="pct"/>
            <w:tcBorders>
              <w:top w:val="single" w:sz="4" w:space="0" w:color="auto"/>
              <w:left w:val="nil"/>
              <w:bottom w:val="single" w:sz="4" w:space="0" w:color="auto"/>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794" w:type="pct"/>
            <w:tcBorders>
              <w:top w:val="single" w:sz="4" w:space="0" w:color="auto"/>
              <w:left w:val="nil"/>
              <w:bottom w:val="single" w:sz="4" w:space="0" w:color="auto"/>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r>
      <w:tr w:rsidR="007B0869" w:rsidRPr="00E3259F" w:rsidTr="004E0C7A">
        <w:tc>
          <w:tcPr>
            <w:tcW w:w="1030" w:type="pct"/>
            <w:tcBorders>
              <w:top w:val="single" w:sz="4" w:space="0" w:color="auto"/>
              <w:left w:val="nil"/>
              <w:bottom w:val="nil"/>
              <w:right w:val="nil"/>
            </w:tcBorders>
          </w:tcPr>
          <w:p w:rsidR="007B0869" w:rsidRPr="00E3259F" w:rsidRDefault="007B0869" w:rsidP="004E0C7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Issue level random-intercepts</w:t>
            </w:r>
          </w:p>
        </w:tc>
        <w:tc>
          <w:tcPr>
            <w:tcW w:w="794" w:type="pct"/>
            <w:tcBorders>
              <w:top w:val="single" w:sz="4" w:space="0" w:color="auto"/>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794" w:type="pct"/>
            <w:tcBorders>
              <w:top w:val="single" w:sz="4" w:space="0" w:color="auto"/>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794" w:type="pct"/>
            <w:tcBorders>
              <w:top w:val="single" w:sz="4" w:space="0" w:color="auto"/>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794" w:type="pct"/>
            <w:tcBorders>
              <w:top w:val="single" w:sz="4" w:space="0" w:color="auto"/>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794" w:type="pct"/>
            <w:tcBorders>
              <w:top w:val="single" w:sz="4" w:space="0" w:color="auto"/>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r>
      <w:tr w:rsidR="007B0869" w:rsidRPr="00E3259F" w:rsidTr="004E0C7A">
        <w:tc>
          <w:tcPr>
            <w:tcW w:w="1030" w:type="pct"/>
            <w:tcBorders>
              <w:top w:val="single" w:sz="4" w:space="0" w:color="auto"/>
              <w:left w:val="nil"/>
              <w:bottom w:val="nil"/>
              <w:right w:val="nil"/>
            </w:tcBorders>
          </w:tcPr>
          <w:p w:rsidR="007B0869" w:rsidRPr="00E3259F" w:rsidRDefault="007B0869" w:rsidP="004E0C7A">
            <w:pPr>
              <w:widowControl w:val="0"/>
              <w:autoSpaceDE w:val="0"/>
              <w:autoSpaceDN w:val="0"/>
              <w:adjustRightInd w:val="0"/>
              <w:spacing w:after="0" w:line="240" w:lineRule="auto"/>
              <w:rPr>
                <w:rFonts w:ascii="Times New Roman" w:hAnsi="Times New Roman" w:cs="Times New Roman"/>
                <w:sz w:val="24"/>
                <w:szCs w:val="24"/>
                <w:lang w:val="en-US"/>
              </w:rPr>
            </w:pPr>
            <w:r w:rsidRPr="00E3259F">
              <w:rPr>
                <w:rFonts w:ascii="Times New Roman" w:hAnsi="Times New Roman" w:cs="Times New Roman"/>
                <w:sz w:val="24"/>
                <w:szCs w:val="24"/>
                <w:lang w:val="en-US"/>
              </w:rPr>
              <w:t>Number of Cases</w:t>
            </w:r>
          </w:p>
        </w:tc>
        <w:tc>
          <w:tcPr>
            <w:tcW w:w="794" w:type="pct"/>
            <w:tcBorders>
              <w:top w:val="single" w:sz="4" w:space="0" w:color="auto"/>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253</w:t>
            </w:r>
          </w:p>
        </w:tc>
        <w:tc>
          <w:tcPr>
            <w:tcW w:w="794" w:type="pct"/>
            <w:tcBorders>
              <w:top w:val="single" w:sz="4" w:space="0" w:color="auto"/>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256</w:t>
            </w:r>
          </w:p>
        </w:tc>
        <w:tc>
          <w:tcPr>
            <w:tcW w:w="794" w:type="pct"/>
            <w:tcBorders>
              <w:top w:val="single" w:sz="4" w:space="0" w:color="auto"/>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268</w:t>
            </w:r>
          </w:p>
        </w:tc>
        <w:tc>
          <w:tcPr>
            <w:tcW w:w="794" w:type="pct"/>
            <w:tcBorders>
              <w:top w:val="single" w:sz="4" w:space="0" w:color="auto"/>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264</w:t>
            </w:r>
          </w:p>
        </w:tc>
        <w:tc>
          <w:tcPr>
            <w:tcW w:w="794" w:type="pct"/>
            <w:tcBorders>
              <w:top w:val="single" w:sz="4" w:space="0" w:color="auto"/>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295</w:t>
            </w:r>
          </w:p>
        </w:tc>
      </w:tr>
      <w:tr w:rsidR="007B0869" w:rsidRPr="00E3259F" w:rsidTr="004E0C7A">
        <w:tc>
          <w:tcPr>
            <w:tcW w:w="1030"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rPr>
                <w:rFonts w:ascii="Times New Roman" w:hAnsi="Times New Roman" w:cs="Times New Roman"/>
                <w:sz w:val="24"/>
                <w:szCs w:val="24"/>
                <w:lang w:val="en-US"/>
              </w:rPr>
            </w:pPr>
            <w:r w:rsidRPr="00E3259F">
              <w:rPr>
                <w:rFonts w:ascii="Times New Roman" w:hAnsi="Times New Roman" w:cs="Times New Roman"/>
                <w:sz w:val="24"/>
                <w:szCs w:val="24"/>
                <w:lang w:val="en-US"/>
              </w:rPr>
              <w:t>AIC</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337</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331</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366</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358</w:t>
            </w:r>
          </w:p>
        </w:tc>
        <w:tc>
          <w:tcPr>
            <w:tcW w:w="794" w:type="pct"/>
            <w:tcBorders>
              <w:top w:val="nil"/>
              <w:left w:val="nil"/>
              <w:bottom w:val="nil"/>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400</w:t>
            </w:r>
          </w:p>
        </w:tc>
      </w:tr>
      <w:tr w:rsidR="007B0869" w:rsidRPr="00E3259F" w:rsidTr="004E0C7A">
        <w:tc>
          <w:tcPr>
            <w:tcW w:w="1030" w:type="pct"/>
            <w:tcBorders>
              <w:top w:val="nil"/>
              <w:left w:val="nil"/>
              <w:bottom w:val="single" w:sz="4" w:space="0" w:color="auto"/>
              <w:right w:val="nil"/>
            </w:tcBorders>
          </w:tcPr>
          <w:p w:rsidR="007B0869" w:rsidRPr="00E3259F" w:rsidRDefault="007B0869" w:rsidP="004E0C7A">
            <w:pPr>
              <w:widowControl w:val="0"/>
              <w:autoSpaceDE w:val="0"/>
              <w:autoSpaceDN w:val="0"/>
              <w:adjustRightInd w:val="0"/>
              <w:spacing w:after="0" w:line="240" w:lineRule="auto"/>
              <w:rPr>
                <w:rFonts w:ascii="Times New Roman" w:hAnsi="Times New Roman" w:cs="Times New Roman"/>
                <w:sz w:val="24"/>
                <w:szCs w:val="24"/>
                <w:lang w:val="en-US"/>
              </w:rPr>
            </w:pPr>
            <w:r w:rsidRPr="00E3259F">
              <w:rPr>
                <w:rFonts w:ascii="Times New Roman" w:hAnsi="Times New Roman" w:cs="Times New Roman"/>
                <w:sz w:val="24"/>
                <w:szCs w:val="24"/>
                <w:lang w:val="en-US"/>
              </w:rPr>
              <w:t>BIC</w:t>
            </w:r>
          </w:p>
        </w:tc>
        <w:tc>
          <w:tcPr>
            <w:tcW w:w="794" w:type="pct"/>
            <w:tcBorders>
              <w:top w:val="nil"/>
              <w:left w:val="nil"/>
              <w:bottom w:val="single" w:sz="4" w:space="0" w:color="auto"/>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390</w:t>
            </w:r>
          </w:p>
        </w:tc>
        <w:tc>
          <w:tcPr>
            <w:tcW w:w="794" w:type="pct"/>
            <w:tcBorders>
              <w:top w:val="nil"/>
              <w:left w:val="nil"/>
              <w:bottom w:val="single" w:sz="4" w:space="0" w:color="auto"/>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388</w:t>
            </w:r>
          </w:p>
        </w:tc>
        <w:tc>
          <w:tcPr>
            <w:tcW w:w="794" w:type="pct"/>
            <w:tcBorders>
              <w:top w:val="nil"/>
              <w:left w:val="nil"/>
              <w:bottom w:val="single" w:sz="4" w:space="0" w:color="auto"/>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424</w:t>
            </w:r>
          </w:p>
        </w:tc>
        <w:tc>
          <w:tcPr>
            <w:tcW w:w="794" w:type="pct"/>
            <w:tcBorders>
              <w:top w:val="nil"/>
              <w:left w:val="nil"/>
              <w:bottom w:val="single" w:sz="4" w:space="0" w:color="auto"/>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412</w:t>
            </w:r>
          </w:p>
        </w:tc>
        <w:tc>
          <w:tcPr>
            <w:tcW w:w="794" w:type="pct"/>
            <w:tcBorders>
              <w:top w:val="nil"/>
              <w:left w:val="nil"/>
              <w:bottom w:val="single" w:sz="4" w:space="0" w:color="auto"/>
              <w:right w:val="nil"/>
            </w:tcBorders>
          </w:tcPr>
          <w:p w:rsidR="007B0869" w:rsidRPr="00E3259F" w:rsidRDefault="007B0869" w:rsidP="004E0C7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E3259F">
              <w:rPr>
                <w:rFonts w:ascii="Times New Roman" w:hAnsi="Times New Roman" w:cs="Times New Roman"/>
                <w:sz w:val="24"/>
                <w:szCs w:val="24"/>
                <w:lang w:val="en-US"/>
              </w:rPr>
              <w:t>459</w:t>
            </w:r>
          </w:p>
        </w:tc>
      </w:tr>
    </w:tbl>
    <w:p w:rsidR="007B0869" w:rsidRPr="00E3259F" w:rsidRDefault="007B0869" w:rsidP="007B0869">
      <w:pPr>
        <w:widowControl w:val="0"/>
        <w:autoSpaceDE w:val="0"/>
        <w:autoSpaceDN w:val="0"/>
        <w:adjustRightInd w:val="0"/>
        <w:spacing w:after="0" w:line="240" w:lineRule="auto"/>
        <w:rPr>
          <w:rFonts w:ascii="Times New Roman" w:hAnsi="Times New Roman" w:cs="Times New Roman"/>
          <w:sz w:val="24"/>
          <w:szCs w:val="24"/>
          <w:lang w:val="en-US"/>
        </w:rPr>
      </w:pPr>
      <w:r w:rsidRPr="00E3259F">
        <w:rPr>
          <w:rFonts w:ascii="Times New Roman" w:hAnsi="Times New Roman" w:cs="Times New Roman"/>
          <w:sz w:val="24"/>
          <w:szCs w:val="24"/>
          <w:lang w:val="en-US"/>
        </w:rPr>
        <w:t>+ p&lt;0.10, * p&lt;0.05, ** p&lt;0.01, *** p&lt;0.001</w:t>
      </w:r>
    </w:p>
    <w:p w:rsidR="007B0869" w:rsidRDefault="007B0869" w:rsidP="007B0869">
      <w:pPr>
        <w:widowControl w:val="0"/>
        <w:autoSpaceDE w:val="0"/>
        <w:autoSpaceDN w:val="0"/>
        <w:adjustRightInd w:val="0"/>
        <w:spacing w:after="0" w:line="240" w:lineRule="auto"/>
        <w:rPr>
          <w:rFonts w:ascii="Times New Roman" w:hAnsi="Times New Roman" w:cs="Times New Roman"/>
          <w:sz w:val="24"/>
          <w:szCs w:val="24"/>
          <w:lang w:val="en-US"/>
        </w:rPr>
      </w:pPr>
    </w:p>
    <w:p w:rsidR="00BD35D6" w:rsidRPr="00453848" w:rsidRDefault="007B0869" w:rsidP="00453848">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In Model 1 (which excludes SPD), the reference category is CDU</w:t>
      </w:r>
      <w:r w:rsidR="00245E4D">
        <w:rPr>
          <w:rFonts w:ascii="Times New Roman" w:hAnsi="Times New Roman" w:cs="Times New Roman"/>
          <w:sz w:val="24"/>
          <w:szCs w:val="24"/>
          <w:lang w:val="en-US"/>
        </w:rPr>
        <w:t>/</w:t>
      </w:r>
      <w:r>
        <w:rPr>
          <w:rFonts w:ascii="Times New Roman" w:hAnsi="Times New Roman" w:cs="Times New Roman"/>
          <w:sz w:val="24"/>
          <w:szCs w:val="24"/>
          <w:lang w:val="en-US"/>
        </w:rPr>
        <w:t>CSU</w:t>
      </w:r>
    </w:p>
    <w:p w:rsidR="00CF47B9" w:rsidRPr="003463C8" w:rsidRDefault="00CF47B9" w:rsidP="00CF47B9">
      <w:pPr>
        <w:rPr>
          <w:rFonts w:ascii="Times New Roman" w:hAnsi="Times New Roman" w:cs="Times New Roman"/>
          <w:b/>
          <w:sz w:val="24"/>
          <w:szCs w:val="24"/>
          <w:lang w:val="en-US"/>
        </w:rPr>
      </w:pPr>
      <w:r w:rsidRPr="003463C8">
        <w:rPr>
          <w:rFonts w:ascii="Times New Roman" w:hAnsi="Times New Roman" w:cs="Times New Roman"/>
          <w:b/>
          <w:sz w:val="24"/>
          <w:szCs w:val="24"/>
          <w:lang w:val="en-US"/>
        </w:rPr>
        <w:lastRenderedPageBreak/>
        <w:t xml:space="preserve">Appendix </w:t>
      </w:r>
      <w:r w:rsidR="00343E04">
        <w:rPr>
          <w:rFonts w:ascii="Times New Roman" w:hAnsi="Times New Roman" w:cs="Times New Roman"/>
          <w:b/>
          <w:sz w:val="24"/>
          <w:szCs w:val="24"/>
          <w:lang w:val="en-US"/>
        </w:rPr>
        <w:t>7</w:t>
      </w:r>
      <w:r>
        <w:rPr>
          <w:rFonts w:ascii="Times New Roman" w:hAnsi="Times New Roman" w:cs="Times New Roman"/>
          <w:b/>
          <w:sz w:val="24"/>
          <w:szCs w:val="24"/>
          <w:lang w:val="en-US"/>
        </w:rPr>
        <w:t>: Overview of policy issues</w:t>
      </w:r>
    </w:p>
    <w:tbl>
      <w:tblPr>
        <w:tblW w:w="0" w:type="auto"/>
        <w:tblInd w:w="55"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59"/>
        <w:gridCol w:w="1843"/>
        <w:gridCol w:w="850"/>
        <w:gridCol w:w="851"/>
        <w:gridCol w:w="1675"/>
      </w:tblGrid>
      <w:tr w:rsidR="00CF47B9" w:rsidRPr="0072627A"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b/>
                <w:sz w:val="24"/>
                <w:szCs w:val="24"/>
                <w:lang w:eastAsia="nl-NL"/>
              </w:rPr>
            </w:pPr>
            <w:r w:rsidRPr="00F46520">
              <w:rPr>
                <w:rFonts w:ascii="Times New Roman" w:eastAsia="Times New Roman" w:hAnsi="Times New Roman" w:cs="Times New Roman"/>
                <w:b/>
                <w:sz w:val="24"/>
                <w:szCs w:val="24"/>
                <w:lang w:eastAsia="nl-NL"/>
              </w:rPr>
              <w:t>Policy Issue</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b/>
                <w:sz w:val="24"/>
                <w:szCs w:val="24"/>
                <w:lang w:eastAsia="nl-NL"/>
              </w:rPr>
            </w:pPr>
            <w:r w:rsidRPr="00F46520">
              <w:rPr>
                <w:rFonts w:ascii="Times New Roman" w:eastAsia="Times New Roman" w:hAnsi="Times New Roman" w:cs="Times New Roman"/>
                <w:b/>
                <w:sz w:val="24"/>
                <w:szCs w:val="24"/>
                <w:lang w:eastAsia="nl-NL"/>
              </w:rPr>
              <w:t xml:space="preserve">Policy </w:t>
            </w:r>
            <w:proofErr w:type="spellStart"/>
            <w:r w:rsidRPr="00F46520">
              <w:rPr>
                <w:rFonts w:ascii="Times New Roman" w:eastAsia="Times New Roman" w:hAnsi="Times New Roman" w:cs="Times New Roman"/>
                <w:b/>
                <w:sz w:val="24"/>
                <w:szCs w:val="24"/>
                <w:lang w:eastAsia="nl-NL"/>
              </w:rPr>
              <w:t>Scale</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b/>
                <w:sz w:val="24"/>
                <w:szCs w:val="24"/>
                <w:lang w:eastAsia="nl-NL"/>
              </w:rPr>
            </w:pPr>
            <w:r w:rsidRPr="00F46520">
              <w:rPr>
                <w:rFonts w:ascii="Times New Roman" w:eastAsia="Times New Roman" w:hAnsi="Times New Roman" w:cs="Times New Roman"/>
                <w:b/>
                <w:sz w:val="24"/>
                <w:szCs w:val="24"/>
                <w:lang w:eastAsia="nl-NL"/>
              </w:rPr>
              <w:t xml:space="preserve">Public </w:t>
            </w:r>
            <w:proofErr w:type="spellStart"/>
            <w:r w:rsidRPr="00F46520">
              <w:rPr>
                <w:rFonts w:ascii="Times New Roman" w:eastAsia="Times New Roman" w:hAnsi="Times New Roman" w:cs="Times New Roman"/>
                <w:b/>
                <w:sz w:val="24"/>
                <w:szCs w:val="24"/>
                <w:lang w:eastAsia="nl-NL"/>
              </w:rPr>
              <w:t>sup</w:t>
            </w:r>
            <w:r w:rsidR="00B517D8">
              <w:rPr>
                <w:rFonts w:ascii="Times New Roman" w:eastAsia="Times New Roman" w:hAnsi="Times New Roman" w:cs="Times New Roman"/>
                <w:b/>
                <w:sz w:val="24"/>
                <w:szCs w:val="24"/>
                <w:lang w:eastAsia="nl-NL"/>
              </w:rPr>
              <w:t>-</w:t>
            </w:r>
            <w:r w:rsidRPr="00F46520">
              <w:rPr>
                <w:rFonts w:ascii="Times New Roman" w:eastAsia="Times New Roman" w:hAnsi="Times New Roman" w:cs="Times New Roman"/>
                <w:b/>
                <w:sz w:val="24"/>
                <w:szCs w:val="24"/>
                <w:lang w:eastAsia="nl-NL"/>
              </w:rPr>
              <w:t>port</w:t>
            </w:r>
            <w:proofErr w:type="spellEnd"/>
            <w:r>
              <w:rPr>
                <w:rFonts w:ascii="Times New Roman" w:eastAsia="Times New Roman" w:hAnsi="Times New Roman" w:cs="Times New Roman"/>
                <w:b/>
                <w:sz w:val="24"/>
                <w:szCs w:val="24"/>
                <w:lang w:eastAsia="nl-NL"/>
              </w:rPr>
              <w:t xml:space="preserve"> (%)</w:t>
            </w:r>
          </w:p>
        </w:tc>
        <w:tc>
          <w:tcPr>
            <w:tcW w:w="851"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b/>
                <w:sz w:val="24"/>
                <w:szCs w:val="24"/>
                <w:lang w:eastAsia="nl-NL"/>
              </w:rPr>
            </w:pPr>
            <w:proofErr w:type="spellStart"/>
            <w:r>
              <w:rPr>
                <w:rFonts w:ascii="Times New Roman" w:eastAsia="Times New Roman" w:hAnsi="Times New Roman" w:cs="Times New Roman"/>
                <w:b/>
                <w:sz w:val="24"/>
                <w:szCs w:val="24"/>
                <w:lang w:eastAsia="nl-NL"/>
              </w:rPr>
              <w:t>Don’t</w:t>
            </w:r>
            <w:proofErr w:type="spellEnd"/>
            <w:r>
              <w:rPr>
                <w:rFonts w:ascii="Times New Roman" w:eastAsia="Times New Roman" w:hAnsi="Times New Roman" w:cs="Times New Roman"/>
                <w:b/>
                <w:sz w:val="24"/>
                <w:szCs w:val="24"/>
                <w:lang w:eastAsia="nl-NL"/>
              </w:rPr>
              <w:t xml:space="preserve"> </w:t>
            </w:r>
            <w:proofErr w:type="spellStart"/>
            <w:r>
              <w:rPr>
                <w:rFonts w:ascii="Times New Roman" w:eastAsia="Times New Roman" w:hAnsi="Times New Roman" w:cs="Times New Roman"/>
                <w:b/>
                <w:sz w:val="24"/>
                <w:szCs w:val="24"/>
                <w:lang w:eastAsia="nl-NL"/>
              </w:rPr>
              <w:t>knows</w:t>
            </w:r>
            <w:proofErr w:type="spellEnd"/>
            <w:r>
              <w:rPr>
                <w:rFonts w:ascii="Times New Roman" w:eastAsia="Times New Roman" w:hAnsi="Times New Roman" w:cs="Times New Roman"/>
                <w:b/>
                <w:sz w:val="24"/>
                <w:szCs w:val="24"/>
                <w:lang w:eastAsia="nl-NL"/>
              </w:rPr>
              <w:t xml:space="preserve"> (%)</w:t>
            </w:r>
          </w:p>
        </w:tc>
        <w:tc>
          <w:tcPr>
            <w:tcW w:w="1675"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b/>
                <w:sz w:val="24"/>
                <w:szCs w:val="24"/>
                <w:lang w:val="en-US" w:eastAsia="nl-NL"/>
              </w:rPr>
            </w:pPr>
            <w:r w:rsidRPr="00F46520">
              <w:rPr>
                <w:rFonts w:ascii="Times New Roman" w:eastAsia="Times New Roman" w:hAnsi="Times New Roman" w:cs="Times New Roman"/>
                <w:b/>
                <w:sz w:val="24"/>
                <w:szCs w:val="24"/>
                <w:lang w:val="en-US" w:eastAsia="nl-NL"/>
              </w:rPr>
              <w:t>Majority of party's supporters on other side</w:t>
            </w:r>
            <w:r>
              <w:rPr>
                <w:rFonts w:ascii="Times New Roman" w:eastAsia="Times New Roman" w:hAnsi="Times New Roman" w:cs="Times New Roman"/>
                <w:b/>
                <w:sz w:val="24"/>
                <w:szCs w:val="24"/>
                <w:lang w:val="en-US" w:eastAsia="nl-NL"/>
              </w:rPr>
              <w:t xml:space="preserve"> than the public</w:t>
            </w:r>
          </w:p>
        </w:tc>
      </w:tr>
      <w:tr w:rsidR="00CF47B9" w:rsidRPr="00BA5763" w:rsidTr="00B517D8">
        <w:trPr>
          <w:trHeight w:val="600"/>
        </w:trPr>
        <w:tc>
          <w:tcPr>
            <w:tcW w:w="3559" w:type="dxa"/>
            <w:tcBorders>
              <w:right w:val="nil"/>
            </w:tcBorders>
            <w:shd w:val="clear" w:color="auto" w:fill="auto"/>
            <w:hideMark/>
          </w:tcPr>
          <w:p w:rsidR="00CF47B9" w:rsidRPr="00167684" w:rsidRDefault="00CF47B9" w:rsidP="004E0C7A">
            <w:pPr>
              <w:spacing w:after="0" w:line="240" w:lineRule="auto"/>
              <w:rPr>
                <w:rFonts w:ascii="Times New Roman" w:eastAsia="Times New Roman" w:hAnsi="Times New Roman" w:cs="Times New Roman"/>
                <w:sz w:val="24"/>
                <w:szCs w:val="24"/>
                <w:vertAlign w:val="superscript"/>
                <w:lang w:val="en-US" w:eastAsia="nl-NL"/>
              </w:rPr>
            </w:pPr>
            <w:r w:rsidRPr="00F46520">
              <w:rPr>
                <w:rFonts w:ascii="Times New Roman" w:eastAsia="Times New Roman" w:hAnsi="Times New Roman" w:cs="Times New Roman"/>
                <w:sz w:val="24"/>
                <w:szCs w:val="24"/>
                <w:lang w:val="en-US" w:eastAsia="nl-NL"/>
              </w:rPr>
              <w:t xml:space="preserve">Making </w:t>
            </w:r>
            <w:proofErr w:type="spellStart"/>
            <w:r w:rsidRPr="00F46520">
              <w:rPr>
                <w:rFonts w:ascii="Times New Roman" w:eastAsia="Times New Roman" w:hAnsi="Times New Roman" w:cs="Times New Roman"/>
                <w:sz w:val="24"/>
                <w:szCs w:val="24"/>
                <w:lang w:val="en-US" w:eastAsia="nl-NL"/>
              </w:rPr>
              <w:t>Hartz</w:t>
            </w:r>
            <w:proofErr w:type="spellEnd"/>
            <w:r w:rsidRPr="00F46520">
              <w:rPr>
                <w:rFonts w:ascii="Times New Roman" w:eastAsia="Times New Roman" w:hAnsi="Times New Roman" w:cs="Times New Roman"/>
                <w:sz w:val="24"/>
                <w:szCs w:val="24"/>
                <w:lang w:val="en-US" w:eastAsia="nl-NL"/>
              </w:rPr>
              <w:t xml:space="preserve"> IV receivers do "generally useful work" more strongly than before</w:t>
            </w:r>
            <w:r w:rsidR="00254F5C">
              <w:rPr>
                <w:rFonts w:ascii="Times New Roman" w:eastAsia="Times New Roman" w:hAnsi="Times New Roman" w:cs="Times New Roman"/>
                <w:sz w:val="24"/>
                <w:szCs w:val="24"/>
                <w:vertAlign w:val="superscript"/>
                <w:lang w:val="en-US" w:eastAsia="nl-NL"/>
              </w:rPr>
              <w:t>1</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WelfareState</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81</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4</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Cutting government expenditure on welfare</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WelfareState</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31</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4</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FDP</w:t>
            </w:r>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Cutting government expenditure on healthcare</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WelfareState</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15</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2</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SPD</w:t>
            </w:r>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Cutting government expenditure on traffic and street construction</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 xml:space="preserve">Free Market </w:t>
            </w:r>
            <w:proofErr w:type="spellStart"/>
            <w:r w:rsidRPr="00F46520">
              <w:rPr>
                <w:rFonts w:ascii="Times New Roman" w:eastAsia="Times New Roman" w:hAnsi="Times New Roman" w:cs="Times New Roman"/>
                <w:sz w:val="24"/>
                <w:szCs w:val="24"/>
                <w:lang w:eastAsia="nl-NL"/>
              </w:rPr>
              <w:t>Economy</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35</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2</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Cutting government expenditure on defense</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Militarism</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85</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3</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CDU</w:t>
            </w:r>
            <w:r w:rsidR="000E3C22">
              <w:rPr>
                <w:rFonts w:ascii="Times New Roman" w:eastAsia="Times New Roman" w:hAnsi="Times New Roman" w:cs="Times New Roman"/>
                <w:sz w:val="24"/>
                <w:szCs w:val="24"/>
                <w:lang w:eastAsia="nl-NL"/>
              </w:rPr>
              <w:t>/</w:t>
            </w:r>
            <w:r w:rsidRPr="00F46520">
              <w:rPr>
                <w:rFonts w:ascii="Times New Roman" w:eastAsia="Times New Roman" w:hAnsi="Times New Roman" w:cs="Times New Roman"/>
                <w:sz w:val="24"/>
                <w:szCs w:val="24"/>
                <w:lang w:eastAsia="nl-NL"/>
              </w:rPr>
              <w:t>CSU</w:t>
            </w:r>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Cutting government expenditure on childcare</w:t>
            </w:r>
          </w:p>
        </w:tc>
        <w:tc>
          <w:tcPr>
            <w:tcW w:w="1843" w:type="dxa"/>
            <w:tcBorders>
              <w:left w:val="nil"/>
              <w:right w:val="nil"/>
            </w:tcBorders>
            <w:shd w:val="clear" w:color="auto" w:fill="auto"/>
            <w:noWrap/>
            <w:hideMark/>
          </w:tcPr>
          <w:p w:rsidR="00CF47B9" w:rsidRPr="00F46520" w:rsidRDefault="006A3270" w:rsidP="004E0C7A">
            <w:pPr>
              <w:spacing w:after="0" w:line="240" w:lineRule="auto"/>
              <w:rPr>
                <w:rFonts w:ascii="Times New Roman" w:eastAsia="Times New Roman" w:hAnsi="Times New Roman" w:cs="Times New Roman"/>
                <w:sz w:val="24"/>
                <w:szCs w:val="24"/>
                <w:lang w:eastAsia="nl-NL"/>
              </w:rPr>
            </w:pPr>
            <w:proofErr w:type="spellStart"/>
            <w:r>
              <w:rPr>
                <w:rFonts w:ascii="Times New Roman" w:eastAsia="Times New Roman" w:hAnsi="Times New Roman" w:cs="Times New Roman"/>
                <w:sz w:val="24"/>
                <w:szCs w:val="24"/>
                <w:lang w:eastAsia="nl-NL"/>
              </w:rPr>
              <w:t>WelfareState</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6</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2</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Cutting government expenditure on pensions</w:t>
            </w:r>
          </w:p>
        </w:tc>
        <w:tc>
          <w:tcPr>
            <w:tcW w:w="1843" w:type="dxa"/>
            <w:tcBorders>
              <w:left w:val="nil"/>
              <w:right w:val="nil"/>
            </w:tcBorders>
            <w:shd w:val="clear" w:color="auto" w:fill="auto"/>
            <w:noWrap/>
            <w:hideMark/>
          </w:tcPr>
          <w:p w:rsidR="00CF47B9" w:rsidRPr="00F46520" w:rsidRDefault="006A3270" w:rsidP="004E0C7A">
            <w:pPr>
              <w:spacing w:after="0" w:line="240" w:lineRule="auto"/>
              <w:rPr>
                <w:rFonts w:ascii="Times New Roman" w:eastAsia="Times New Roman" w:hAnsi="Times New Roman" w:cs="Times New Roman"/>
                <w:sz w:val="24"/>
                <w:szCs w:val="24"/>
                <w:lang w:eastAsia="nl-NL"/>
              </w:rPr>
            </w:pPr>
            <w:proofErr w:type="spellStart"/>
            <w:r>
              <w:rPr>
                <w:rFonts w:ascii="Times New Roman" w:eastAsia="Times New Roman" w:hAnsi="Times New Roman" w:cs="Times New Roman"/>
                <w:sz w:val="24"/>
                <w:szCs w:val="24"/>
                <w:lang w:eastAsia="nl-NL"/>
              </w:rPr>
              <w:t>WelfareState</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8</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1</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Cutting government expenditure on family promotion/support</w:t>
            </w:r>
          </w:p>
        </w:tc>
        <w:tc>
          <w:tcPr>
            <w:tcW w:w="1843" w:type="dxa"/>
            <w:tcBorders>
              <w:left w:val="nil"/>
              <w:right w:val="nil"/>
            </w:tcBorders>
            <w:shd w:val="clear" w:color="auto" w:fill="auto"/>
            <w:noWrap/>
            <w:hideMark/>
          </w:tcPr>
          <w:p w:rsidR="00CF47B9" w:rsidRPr="00F46520" w:rsidRDefault="006A3270" w:rsidP="004E0C7A">
            <w:pPr>
              <w:spacing w:after="0" w:line="240" w:lineRule="auto"/>
              <w:rPr>
                <w:rFonts w:ascii="Times New Roman" w:eastAsia="Times New Roman" w:hAnsi="Times New Roman" w:cs="Times New Roman"/>
                <w:sz w:val="24"/>
                <w:szCs w:val="24"/>
                <w:lang w:eastAsia="nl-NL"/>
              </w:rPr>
            </w:pPr>
            <w:proofErr w:type="spellStart"/>
            <w:r>
              <w:rPr>
                <w:rFonts w:ascii="Times New Roman" w:eastAsia="Times New Roman" w:hAnsi="Times New Roman" w:cs="Times New Roman"/>
                <w:sz w:val="24"/>
                <w:szCs w:val="24"/>
                <w:lang w:eastAsia="nl-NL"/>
              </w:rPr>
              <w:t>WelfareState</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14</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2</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SPD</w:t>
            </w:r>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 xml:space="preserve">Introducing a tax on buying and </w:t>
            </w:r>
            <w:r>
              <w:rPr>
                <w:rFonts w:ascii="Times New Roman" w:eastAsia="Times New Roman" w:hAnsi="Times New Roman" w:cs="Times New Roman"/>
                <w:sz w:val="24"/>
                <w:szCs w:val="24"/>
                <w:lang w:val="en-US" w:eastAsia="nl-NL"/>
              </w:rPr>
              <w:t>s</w:t>
            </w:r>
            <w:r w:rsidRPr="00F46520">
              <w:rPr>
                <w:rFonts w:ascii="Times New Roman" w:eastAsia="Times New Roman" w:hAnsi="Times New Roman" w:cs="Times New Roman"/>
                <w:sz w:val="24"/>
                <w:szCs w:val="24"/>
                <w:lang w:val="en-US" w:eastAsia="nl-NL"/>
              </w:rPr>
              <w:t>elling securities ("</w:t>
            </w:r>
            <w:proofErr w:type="spellStart"/>
            <w:r w:rsidRPr="00F46520">
              <w:rPr>
                <w:rFonts w:ascii="Times New Roman" w:eastAsia="Times New Roman" w:hAnsi="Times New Roman" w:cs="Times New Roman"/>
                <w:sz w:val="24"/>
                <w:szCs w:val="24"/>
                <w:lang w:val="en-US" w:eastAsia="nl-NL"/>
              </w:rPr>
              <w:t>Wertpapieren</w:t>
            </w:r>
            <w:proofErr w:type="spellEnd"/>
            <w:r w:rsidRPr="00F46520">
              <w:rPr>
                <w:rFonts w:ascii="Times New Roman" w:eastAsia="Times New Roman" w:hAnsi="Times New Roman" w:cs="Times New Roman"/>
                <w:sz w:val="24"/>
                <w:szCs w:val="24"/>
                <w:lang w:val="en-US" w:eastAsia="nl-NL"/>
              </w:rPr>
              <w:t>")</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Free Market Economy</w:t>
            </w:r>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82</w:t>
            </w:r>
            <w:r w:rsidRPr="00BA5763">
              <w:rPr>
                <w:rFonts w:ascii="Times New Roman" w:eastAsia="Times New Roman" w:hAnsi="Times New Roman" w:cs="Times New Roman"/>
                <w:sz w:val="24"/>
                <w:szCs w:val="24"/>
                <w:lang w:val="en-US"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7</w:t>
            </w:r>
            <w:r w:rsidRPr="00BA5763">
              <w:rPr>
                <w:rFonts w:ascii="Times New Roman" w:eastAsia="Times New Roman" w:hAnsi="Times New Roman" w:cs="Times New Roman"/>
                <w:sz w:val="24"/>
                <w:szCs w:val="24"/>
                <w:lang w:val="en-US"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val="en-US" w:eastAsia="nl-NL"/>
              </w:rPr>
            </w:pPr>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Reversing the raise of the VAT level</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Free Market Economy</w:t>
            </w:r>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78</w:t>
            </w:r>
            <w:r w:rsidRPr="00BA5763">
              <w:rPr>
                <w:rFonts w:ascii="Times New Roman" w:eastAsia="Times New Roman" w:hAnsi="Times New Roman" w:cs="Times New Roman"/>
                <w:sz w:val="24"/>
                <w:szCs w:val="24"/>
                <w:lang w:val="en-US"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6</w:t>
            </w:r>
            <w:r w:rsidRPr="00BA5763">
              <w:rPr>
                <w:rFonts w:ascii="Times New Roman" w:eastAsia="Times New Roman" w:hAnsi="Times New Roman" w:cs="Times New Roman"/>
                <w:sz w:val="24"/>
                <w:szCs w:val="24"/>
                <w:lang w:val="en-US"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SPD</w:t>
            </w:r>
          </w:p>
        </w:tc>
      </w:tr>
      <w:tr w:rsidR="00CF47B9" w:rsidRPr="00BA5763" w:rsidTr="00B517D8">
        <w:trPr>
          <w:trHeight w:val="6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Abolishing the rule that allows people who self-report their tax evasion to only pay back the evaded taxes without additional penalties</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Free Market Economy</w:t>
            </w:r>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60</w:t>
            </w:r>
            <w:r w:rsidRPr="00BA5763">
              <w:rPr>
                <w:rFonts w:ascii="Times New Roman" w:eastAsia="Times New Roman" w:hAnsi="Times New Roman" w:cs="Times New Roman"/>
                <w:sz w:val="24"/>
                <w:szCs w:val="24"/>
                <w:lang w:val="en-US"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3</w:t>
            </w:r>
            <w:r w:rsidRPr="00BA5763">
              <w:rPr>
                <w:rFonts w:ascii="Times New Roman" w:eastAsia="Times New Roman" w:hAnsi="Times New Roman" w:cs="Times New Roman"/>
                <w:sz w:val="24"/>
                <w:szCs w:val="24"/>
                <w:lang w:val="en-US"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val="en-US" w:eastAsia="nl-NL"/>
              </w:rPr>
            </w:pPr>
          </w:p>
        </w:tc>
      </w:tr>
      <w:tr w:rsidR="00CF47B9" w:rsidRPr="00BA5763" w:rsidTr="00B517D8">
        <w:trPr>
          <w:trHeight w:val="300"/>
        </w:trPr>
        <w:tc>
          <w:tcPr>
            <w:tcW w:w="3559" w:type="dxa"/>
            <w:tcBorders>
              <w:right w:val="nil"/>
            </w:tcBorders>
            <w:shd w:val="clear" w:color="auto" w:fill="auto"/>
            <w:hideMark/>
          </w:tcPr>
          <w:p w:rsidR="00CF47B9" w:rsidRPr="00167684" w:rsidRDefault="00CF47B9" w:rsidP="004E0C7A">
            <w:pPr>
              <w:spacing w:after="0" w:line="240" w:lineRule="auto"/>
              <w:rPr>
                <w:rFonts w:ascii="Times New Roman" w:eastAsia="Times New Roman" w:hAnsi="Times New Roman" w:cs="Times New Roman"/>
                <w:sz w:val="24"/>
                <w:szCs w:val="24"/>
                <w:vertAlign w:val="superscript"/>
                <w:lang w:val="en-US" w:eastAsia="nl-NL"/>
              </w:rPr>
            </w:pPr>
            <w:r w:rsidRPr="00F46520">
              <w:rPr>
                <w:rFonts w:ascii="Times New Roman" w:eastAsia="Times New Roman" w:hAnsi="Times New Roman" w:cs="Times New Roman"/>
                <w:sz w:val="24"/>
                <w:szCs w:val="24"/>
                <w:lang w:val="en-US" w:eastAsia="nl-NL"/>
              </w:rPr>
              <w:t>Only returning soldiers from Afghanistan later than 2011</w:t>
            </w:r>
            <w:r w:rsidR="00E45B7A">
              <w:rPr>
                <w:rFonts w:ascii="Times New Roman" w:eastAsia="Times New Roman" w:hAnsi="Times New Roman" w:cs="Times New Roman"/>
                <w:sz w:val="24"/>
                <w:szCs w:val="24"/>
                <w:vertAlign w:val="superscript"/>
                <w:lang w:val="en-US" w:eastAsia="nl-NL"/>
              </w:rPr>
              <w:t>2</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Militarism</w:t>
            </w:r>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79</w:t>
            </w:r>
            <w:r w:rsidRPr="00BA5763">
              <w:rPr>
                <w:rFonts w:ascii="Times New Roman" w:eastAsia="Times New Roman" w:hAnsi="Times New Roman" w:cs="Times New Roman"/>
                <w:sz w:val="24"/>
                <w:szCs w:val="24"/>
                <w:lang w:val="en-US"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5</w:t>
            </w:r>
            <w:r w:rsidRPr="00BA5763">
              <w:rPr>
                <w:rFonts w:ascii="Times New Roman" w:eastAsia="Times New Roman" w:hAnsi="Times New Roman" w:cs="Times New Roman"/>
                <w:sz w:val="24"/>
                <w:szCs w:val="24"/>
                <w:lang w:val="en-US"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val="en-US" w:eastAsia="nl-NL"/>
              </w:rPr>
            </w:pPr>
          </w:p>
        </w:tc>
      </w:tr>
      <w:tr w:rsidR="00CF47B9" w:rsidRPr="00BA5763" w:rsidTr="00B517D8">
        <w:trPr>
          <w:trHeight w:val="300"/>
        </w:trPr>
        <w:tc>
          <w:tcPr>
            <w:tcW w:w="3559" w:type="dxa"/>
            <w:tcBorders>
              <w:right w:val="nil"/>
            </w:tcBorders>
            <w:shd w:val="clear" w:color="auto" w:fill="auto"/>
            <w:hideMark/>
          </w:tcPr>
          <w:p w:rsidR="00CF47B9" w:rsidRPr="00167684" w:rsidRDefault="00CF47B9" w:rsidP="004E0C7A">
            <w:pPr>
              <w:spacing w:after="0" w:line="240" w:lineRule="auto"/>
              <w:rPr>
                <w:rFonts w:ascii="Times New Roman" w:eastAsia="Times New Roman" w:hAnsi="Times New Roman" w:cs="Times New Roman"/>
                <w:sz w:val="24"/>
                <w:szCs w:val="24"/>
                <w:vertAlign w:val="superscript"/>
                <w:lang w:val="en-US" w:eastAsia="nl-NL"/>
              </w:rPr>
            </w:pPr>
            <w:r w:rsidRPr="00F46520">
              <w:rPr>
                <w:rFonts w:ascii="Times New Roman" w:eastAsia="Times New Roman" w:hAnsi="Times New Roman" w:cs="Times New Roman"/>
                <w:sz w:val="24"/>
                <w:szCs w:val="24"/>
                <w:lang w:val="en-US" w:eastAsia="nl-NL"/>
              </w:rPr>
              <w:t>Government intervention in level</w:t>
            </w:r>
            <w:r w:rsidR="00090EDC">
              <w:rPr>
                <w:rFonts w:ascii="Times New Roman" w:eastAsia="Times New Roman" w:hAnsi="Times New Roman" w:cs="Times New Roman"/>
                <w:sz w:val="24"/>
                <w:szCs w:val="24"/>
                <w:lang w:val="en-US" w:eastAsia="nl-NL"/>
              </w:rPr>
              <w:t>s</w:t>
            </w:r>
            <w:r w:rsidRPr="00F46520">
              <w:rPr>
                <w:rFonts w:ascii="Times New Roman" w:eastAsia="Times New Roman" w:hAnsi="Times New Roman" w:cs="Times New Roman"/>
                <w:sz w:val="24"/>
                <w:szCs w:val="24"/>
                <w:lang w:val="en-US" w:eastAsia="nl-NL"/>
              </w:rPr>
              <w:t xml:space="preserve"> of wages of managers</w:t>
            </w:r>
            <w:r w:rsidR="00090EDC">
              <w:rPr>
                <w:rFonts w:ascii="Times New Roman" w:eastAsia="Times New Roman" w:hAnsi="Times New Roman" w:cs="Times New Roman"/>
                <w:sz w:val="24"/>
                <w:szCs w:val="24"/>
                <w:vertAlign w:val="superscript"/>
                <w:lang w:val="en-US" w:eastAsia="nl-NL"/>
              </w:rPr>
              <w:t>3</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 xml:space="preserve">Free Market </w:t>
            </w:r>
            <w:proofErr w:type="spellStart"/>
            <w:r w:rsidRPr="00F46520">
              <w:rPr>
                <w:rFonts w:ascii="Times New Roman" w:eastAsia="Times New Roman" w:hAnsi="Times New Roman" w:cs="Times New Roman"/>
                <w:sz w:val="24"/>
                <w:szCs w:val="24"/>
                <w:lang w:eastAsia="nl-NL"/>
              </w:rPr>
              <w:t>Economy</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69</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3</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CDU</w:t>
            </w:r>
            <w:r w:rsidR="000E3C22">
              <w:rPr>
                <w:rFonts w:ascii="Times New Roman" w:eastAsia="Times New Roman" w:hAnsi="Times New Roman" w:cs="Times New Roman"/>
                <w:sz w:val="24"/>
                <w:szCs w:val="24"/>
                <w:lang w:eastAsia="nl-NL"/>
              </w:rPr>
              <w:t>/</w:t>
            </w:r>
            <w:r w:rsidRPr="00F46520">
              <w:rPr>
                <w:rFonts w:ascii="Times New Roman" w:eastAsia="Times New Roman" w:hAnsi="Times New Roman" w:cs="Times New Roman"/>
                <w:sz w:val="24"/>
                <w:szCs w:val="24"/>
                <w:lang w:eastAsia="nl-NL"/>
              </w:rPr>
              <w:t>CSU</w:t>
            </w:r>
          </w:p>
        </w:tc>
      </w:tr>
      <w:tr w:rsidR="00CF47B9" w:rsidRPr="00BA5763" w:rsidTr="00B517D8">
        <w:trPr>
          <w:trHeight w:val="300"/>
        </w:trPr>
        <w:tc>
          <w:tcPr>
            <w:tcW w:w="3559" w:type="dxa"/>
            <w:tcBorders>
              <w:right w:val="nil"/>
            </w:tcBorders>
            <w:shd w:val="clear" w:color="auto" w:fill="auto"/>
            <w:hideMark/>
          </w:tcPr>
          <w:p w:rsidR="00CF47B9" w:rsidRPr="00167684" w:rsidRDefault="00CF47B9" w:rsidP="004E0C7A">
            <w:pPr>
              <w:spacing w:after="0" w:line="240" w:lineRule="auto"/>
              <w:rPr>
                <w:rFonts w:ascii="Times New Roman" w:eastAsia="Times New Roman" w:hAnsi="Times New Roman" w:cs="Times New Roman"/>
                <w:sz w:val="24"/>
                <w:szCs w:val="24"/>
                <w:vertAlign w:val="superscript"/>
                <w:lang w:val="en-US" w:eastAsia="nl-NL"/>
              </w:rPr>
            </w:pPr>
            <w:r w:rsidRPr="00F46520">
              <w:rPr>
                <w:rFonts w:ascii="Times New Roman" w:eastAsia="Times New Roman" w:hAnsi="Times New Roman" w:cs="Times New Roman"/>
                <w:sz w:val="24"/>
                <w:szCs w:val="24"/>
                <w:lang w:val="en-US" w:eastAsia="nl-NL"/>
              </w:rPr>
              <w:t xml:space="preserve">Providing a government loan of 50 million Euros to </w:t>
            </w:r>
            <w:proofErr w:type="spellStart"/>
            <w:r w:rsidRPr="00F46520">
              <w:rPr>
                <w:rFonts w:ascii="Times New Roman" w:eastAsia="Times New Roman" w:hAnsi="Times New Roman" w:cs="Times New Roman"/>
                <w:sz w:val="24"/>
                <w:szCs w:val="24"/>
                <w:lang w:val="en-US" w:eastAsia="nl-NL"/>
              </w:rPr>
              <w:t>Quelle</w:t>
            </w:r>
            <w:proofErr w:type="spellEnd"/>
            <w:r w:rsidRPr="00F46520">
              <w:rPr>
                <w:rFonts w:ascii="Times New Roman" w:eastAsia="Times New Roman" w:hAnsi="Times New Roman" w:cs="Times New Roman"/>
                <w:sz w:val="24"/>
                <w:szCs w:val="24"/>
                <w:lang w:val="en-US" w:eastAsia="nl-NL"/>
              </w:rPr>
              <w:t xml:space="preserve"> (a company)</w:t>
            </w:r>
            <w:r w:rsidR="004E7DD0">
              <w:rPr>
                <w:rFonts w:ascii="Times New Roman" w:eastAsia="Times New Roman" w:hAnsi="Times New Roman" w:cs="Times New Roman"/>
                <w:sz w:val="24"/>
                <w:szCs w:val="24"/>
                <w:vertAlign w:val="superscript"/>
                <w:lang w:val="en-US" w:eastAsia="nl-NL"/>
              </w:rPr>
              <w:t>4</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 xml:space="preserve">Free Market </w:t>
            </w:r>
            <w:proofErr w:type="spellStart"/>
            <w:r w:rsidRPr="00F46520">
              <w:rPr>
                <w:rFonts w:ascii="Times New Roman" w:eastAsia="Times New Roman" w:hAnsi="Times New Roman" w:cs="Times New Roman"/>
                <w:sz w:val="24"/>
                <w:szCs w:val="24"/>
                <w:lang w:eastAsia="nl-NL"/>
              </w:rPr>
              <w:t>Economy</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19</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5</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p>
        </w:tc>
      </w:tr>
      <w:tr w:rsidR="00CF47B9" w:rsidRPr="00BA5763" w:rsidTr="00B517D8">
        <w:trPr>
          <w:trHeight w:val="300"/>
        </w:trPr>
        <w:tc>
          <w:tcPr>
            <w:tcW w:w="3559" w:type="dxa"/>
            <w:tcBorders>
              <w:right w:val="nil"/>
            </w:tcBorders>
            <w:shd w:val="clear" w:color="auto" w:fill="auto"/>
            <w:hideMark/>
          </w:tcPr>
          <w:p w:rsidR="00CF47B9" w:rsidRPr="00167684" w:rsidRDefault="00CF47B9" w:rsidP="004E0C7A">
            <w:pPr>
              <w:spacing w:after="0" w:line="240" w:lineRule="auto"/>
              <w:rPr>
                <w:rFonts w:ascii="Times New Roman" w:eastAsia="Times New Roman" w:hAnsi="Times New Roman" w:cs="Times New Roman"/>
                <w:sz w:val="24"/>
                <w:szCs w:val="24"/>
                <w:vertAlign w:val="superscript"/>
                <w:lang w:val="en-US" w:eastAsia="nl-NL"/>
              </w:rPr>
            </w:pPr>
            <w:r w:rsidRPr="00F46520">
              <w:rPr>
                <w:rFonts w:ascii="Times New Roman" w:eastAsia="Times New Roman" w:hAnsi="Times New Roman" w:cs="Times New Roman"/>
                <w:sz w:val="24"/>
                <w:szCs w:val="24"/>
                <w:lang w:val="en-US" w:eastAsia="nl-NL"/>
              </w:rPr>
              <w:t>Extending the duration of the military deployment in Afghanistan</w:t>
            </w:r>
            <w:r w:rsidR="0083000B">
              <w:rPr>
                <w:rFonts w:ascii="Times New Roman" w:eastAsia="Times New Roman" w:hAnsi="Times New Roman" w:cs="Times New Roman"/>
                <w:sz w:val="24"/>
                <w:szCs w:val="24"/>
                <w:vertAlign w:val="superscript"/>
                <w:lang w:val="en-US" w:eastAsia="nl-NL"/>
              </w:rPr>
              <w:t>2</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Militarism</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40</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3</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CDU</w:t>
            </w:r>
            <w:r w:rsidR="000E3C22">
              <w:rPr>
                <w:rFonts w:ascii="Times New Roman" w:eastAsia="Times New Roman" w:hAnsi="Times New Roman" w:cs="Times New Roman"/>
                <w:sz w:val="24"/>
                <w:szCs w:val="24"/>
                <w:lang w:eastAsia="nl-NL"/>
              </w:rPr>
              <w:t>/</w:t>
            </w:r>
            <w:r w:rsidRPr="00F46520">
              <w:rPr>
                <w:rFonts w:ascii="Times New Roman" w:eastAsia="Times New Roman" w:hAnsi="Times New Roman" w:cs="Times New Roman"/>
                <w:sz w:val="24"/>
                <w:szCs w:val="24"/>
                <w:lang w:eastAsia="nl-NL"/>
              </w:rPr>
              <w:t xml:space="preserve">CSU, </w:t>
            </w:r>
            <w:proofErr w:type="spellStart"/>
            <w:r w:rsidRPr="00F46520">
              <w:rPr>
                <w:rFonts w:ascii="Times New Roman" w:eastAsia="Times New Roman" w:hAnsi="Times New Roman" w:cs="Times New Roman"/>
                <w:sz w:val="24"/>
                <w:szCs w:val="24"/>
                <w:lang w:eastAsia="nl-NL"/>
              </w:rPr>
              <w:t>Grüne</w:t>
            </w:r>
            <w:proofErr w:type="spellEnd"/>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 xml:space="preserve">Increasing the number of German soldiers in </w:t>
            </w:r>
            <w:proofErr w:type="spellStart"/>
            <w:r w:rsidRPr="00F46520">
              <w:rPr>
                <w:rFonts w:ascii="Times New Roman" w:eastAsia="Times New Roman" w:hAnsi="Times New Roman" w:cs="Times New Roman"/>
                <w:sz w:val="24"/>
                <w:szCs w:val="24"/>
                <w:lang w:val="en-US" w:eastAsia="nl-NL"/>
              </w:rPr>
              <w:t>Afganistan</w:t>
            </w:r>
            <w:proofErr w:type="spellEnd"/>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Militarism</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38</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57</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p>
        </w:tc>
      </w:tr>
      <w:tr w:rsidR="00CF47B9" w:rsidRPr="00BA5763" w:rsidTr="00B517D8">
        <w:trPr>
          <w:trHeight w:val="12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val="en-US" w:eastAsia="nl-NL"/>
              </w:rPr>
              <w:t>There are different rules for cancelling</w:t>
            </w:r>
            <w:r w:rsidR="0083000B">
              <w:rPr>
                <w:rFonts w:ascii="Times New Roman" w:eastAsia="Times New Roman" w:hAnsi="Times New Roman" w:cs="Times New Roman"/>
                <w:sz w:val="24"/>
                <w:szCs w:val="24"/>
                <w:lang w:val="en-US" w:eastAsia="nl-NL"/>
              </w:rPr>
              <w:t xml:space="preserve"> </w:t>
            </w:r>
            <w:r w:rsidRPr="00F46520">
              <w:rPr>
                <w:rFonts w:ascii="Times New Roman" w:eastAsia="Times New Roman" w:hAnsi="Times New Roman" w:cs="Times New Roman"/>
                <w:sz w:val="24"/>
                <w:szCs w:val="24"/>
                <w:lang w:val="en-US" w:eastAsia="nl-NL"/>
              </w:rPr>
              <w:t xml:space="preserve">long term rental contracts for those to rent a property and those who own it. The term for cancellation is three </w:t>
            </w:r>
            <w:r w:rsidRPr="00F46520">
              <w:rPr>
                <w:rFonts w:ascii="Times New Roman" w:eastAsia="Times New Roman" w:hAnsi="Times New Roman" w:cs="Times New Roman"/>
                <w:sz w:val="24"/>
                <w:szCs w:val="24"/>
                <w:lang w:val="en-US" w:eastAsia="nl-NL"/>
              </w:rPr>
              <w:lastRenderedPageBreak/>
              <w:t xml:space="preserve">months for renters, but depends on the duration of the contract for owners. </w:t>
            </w:r>
            <w:r w:rsidRPr="00F46520">
              <w:rPr>
                <w:rFonts w:ascii="Times New Roman" w:eastAsia="Times New Roman" w:hAnsi="Times New Roman" w:cs="Times New Roman"/>
                <w:sz w:val="24"/>
                <w:szCs w:val="24"/>
                <w:lang w:eastAsia="nl-NL"/>
              </w:rPr>
              <w:t xml:space="preserve">The </w:t>
            </w:r>
            <w:proofErr w:type="spellStart"/>
            <w:r w:rsidRPr="00F46520">
              <w:rPr>
                <w:rFonts w:ascii="Times New Roman" w:eastAsia="Times New Roman" w:hAnsi="Times New Roman" w:cs="Times New Roman"/>
                <w:sz w:val="24"/>
                <w:szCs w:val="24"/>
                <w:lang w:eastAsia="nl-NL"/>
              </w:rPr>
              <w:t>proposal</w:t>
            </w:r>
            <w:proofErr w:type="spellEnd"/>
            <w:r w:rsidRPr="00F46520">
              <w:rPr>
                <w:rFonts w:ascii="Times New Roman" w:eastAsia="Times New Roman" w:hAnsi="Times New Roman" w:cs="Times New Roman"/>
                <w:sz w:val="24"/>
                <w:szCs w:val="24"/>
                <w:lang w:eastAsia="nl-NL"/>
              </w:rPr>
              <w:t xml:space="preserve"> is </w:t>
            </w:r>
            <w:proofErr w:type="spellStart"/>
            <w:r w:rsidRPr="00F46520">
              <w:rPr>
                <w:rFonts w:ascii="Times New Roman" w:eastAsia="Times New Roman" w:hAnsi="Times New Roman" w:cs="Times New Roman"/>
                <w:sz w:val="24"/>
                <w:szCs w:val="24"/>
                <w:lang w:eastAsia="nl-NL"/>
              </w:rPr>
              <w:t>to</w:t>
            </w:r>
            <w:proofErr w:type="spellEnd"/>
            <w:r w:rsidRPr="00F46520">
              <w:rPr>
                <w:rFonts w:ascii="Times New Roman" w:eastAsia="Times New Roman" w:hAnsi="Times New Roman" w:cs="Times New Roman"/>
                <w:sz w:val="24"/>
                <w:szCs w:val="24"/>
                <w:lang w:eastAsia="nl-NL"/>
              </w:rPr>
              <w:t xml:space="preserve"> </w:t>
            </w:r>
            <w:proofErr w:type="spellStart"/>
            <w:r w:rsidRPr="00F46520">
              <w:rPr>
                <w:rFonts w:ascii="Times New Roman" w:eastAsia="Times New Roman" w:hAnsi="Times New Roman" w:cs="Times New Roman"/>
                <w:sz w:val="24"/>
                <w:szCs w:val="24"/>
                <w:lang w:eastAsia="nl-NL"/>
              </w:rPr>
              <w:t>equali</w:t>
            </w:r>
            <w:r w:rsidR="0083000B">
              <w:rPr>
                <w:rFonts w:ascii="Times New Roman" w:eastAsia="Times New Roman" w:hAnsi="Times New Roman" w:cs="Times New Roman"/>
                <w:sz w:val="24"/>
                <w:szCs w:val="24"/>
                <w:lang w:eastAsia="nl-NL"/>
              </w:rPr>
              <w:t>se</w:t>
            </w:r>
            <w:proofErr w:type="spellEnd"/>
            <w:r w:rsidRPr="00F46520">
              <w:rPr>
                <w:rFonts w:ascii="Times New Roman" w:eastAsia="Times New Roman" w:hAnsi="Times New Roman" w:cs="Times New Roman"/>
                <w:sz w:val="24"/>
                <w:szCs w:val="24"/>
                <w:lang w:eastAsia="nl-NL"/>
              </w:rPr>
              <w:t xml:space="preserve"> these </w:t>
            </w:r>
            <w:proofErr w:type="spellStart"/>
            <w:r w:rsidRPr="00F46520">
              <w:rPr>
                <w:rFonts w:ascii="Times New Roman" w:eastAsia="Times New Roman" w:hAnsi="Times New Roman" w:cs="Times New Roman"/>
                <w:sz w:val="24"/>
                <w:szCs w:val="24"/>
                <w:lang w:eastAsia="nl-NL"/>
              </w:rPr>
              <w:t>terms</w:t>
            </w:r>
            <w:proofErr w:type="spellEnd"/>
            <w:r w:rsidRPr="00F46520">
              <w:rPr>
                <w:rFonts w:ascii="Times New Roman" w:eastAsia="Times New Roman" w:hAnsi="Times New Roman" w:cs="Times New Roman"/>
                <w:sz w:val="24"/>
                <w:szCs w:val="24"/>
                <w:lang w:eastAsia="nl-NL"/>
              </w:rPr>
              <w:t>.</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lastRenderedPageBreak/>
              <w:t xml:space="preserve">Free Market </w:t>
            </w:r>
            <w:proofErr w:type="spellStart"/>
            <w:r w:rsidRPr="00F46520">
              <w:rPr>
                <w:rFonts w:ascii="Times New Roman" w:eastAsia="Times New Roman" w:hAnsi="Times New Roman" w:cs="Times New Roman"/>
                <w:sz w:val="24"/>
                <w:szCs w:val="24"/>
                <w:lang w:eastAsia="nl-NL"/>
              </w:rPr>
              <w:t>Economy</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50</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9</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CDU</w:t>
            </w:r>
            <w:r w:rsidR="000E3C22">
              <w:rPr>
                <w:rFonts w:ascii="Times New Roman" w:eastAsia="Times New Roman" w:hAnsi="Times New Roman" w:cs="Times New Roman"/>
                <w:sz w:val="24"/>
                <w:szCs w:val="24"/>
                <w:lang w:eastAsia="nl-NL"/>
              </w:rPr>
              <w:t>/</w:t>
            </w:r>
            <w:r w:rsidRPr="00F46520">
              <w:rPr>
                <w:rFonts w:ascii="Times New Roman" w:eastAsia="Times New Roman" w:hAnsi="Times New Roman" w:cs="Times New Roman"/>
                <w:sz w:val="24"/>
                <w:szCs w:val="24"/>
                <w:lang w:eastAsia="nl-NL"/>
              </w:rPr>
              <w:t>CSU, Linke</w:t>
            </w:r>
          </w:p>
        </w:tc>
      </w:tr>
      <w:tr w:rsidR="00CF47B9" w:rsidRPr="00BA5763" w:rsidTr="00B517D8">
        <w:trPr>
          <w:trHeight w:val="6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lastRenderedPageBreak/>
              <w:t xml:space="preserve">Selling a part of fully state owned Deutsche </w:t>
            </w:r>
            <w:proofErr w:type="spellStart"/>
            <w:r w:rsidRPr="00F46520">
              <w:rPr>
                <w:rFonts w:ascii="Times New Roman" w:eastAsia="Times New Roman" w:hAnsi="Times New Roman" w:cs="Times New Roman"/>
                <w:sz w:val="24"/>
                <w:szCs w:val="24"/>
                <w:lang w:val="en-US" w:eastAsia="nl-NL"/>
              </w:rPr>
              <w:t>Bahn</w:t>
            </w:r>
            <w:proofErr w:type="spellEnd"/>
            <w:r w:rsidRPr="00F46520">
              <w:rPr>
                <w:rFonts w:ascii="Times New Roman" w:eastAsia="Times New Roman" w:hAnsi="Times New Roman" w:cs="Times New Roman"/>
                <w:sz w:val="24"/>
                <w:szCs w:val="24"/>
                <w:lang w:val="en-US" w:eastAsia="nl-NL"/>
              </w:rPr>
              <w:t xml:space="preserve"> (the national railway company)</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 xml:space="preserve">Free Market </w:t>
            </w:r>
            <w:proofErr w:type="spellStart"/>
            <w:r w:rsidRPr="00F46520">
              <w:rPr>
                <w:rFonts w:ascii="Times New Roman" w:eastAsia="Times New Roman" w:hAnsi="Times New Roman" w:cs="Times New Roman"/>
                <w:sz w:val="24"/>
                <w:szCs w:val="24"/>
                <w:lang w:eastAsia="nl-NL"/>
              </w:rPr>
              <w:t>Economy</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36</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10</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p>
        </w:tc>
      </w:tr>
      <w:tr w:rsidR="00CF47B9" w:rsidRPr="00BA5763" w:rsidTr="00B517D8">
        <w:trPr>
          <w:trHeight w:val="9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Ensuring that pensioners who have paid into the pension system for an extensive period of time receive a pension that is above the poverty line</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WelfareState</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86</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3</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SPD</w:t>
            </w:r>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Give financial support (from the state) to Opel (</w:t>
            </w:r>
            <w:r w:rsidR="007E5016">
              <w:rPr>
                <w:rFonts w:ascii="Times New Roman" w:eastAsia="Times New Roman" w:hAnsi="Times New Roman" w:cs="Times New Roman"/>
                <w:sz w:val="24"/>
                <w:szCs w:val="24"/>
                <w:lang w:val="en-US" w:eastAsia="nl-NL"/>
              </w:rPr>
              <w:t>c</w:t>
            </w:r>
            <w:r w:rsidRPr="00F46520">
              <w:rPr>
                <w:rFonts w:ascii="Times New Roman" w:eastAsia="Times New Roman" w:hAnsi="Times New Roman" w:cs="Times New Roman"/>
                <w:sz w:val="24"/>
                <w:szCs w:val="24"/>
                <w:lang w:val="en-US" w:eastAsia="nl-NL"/>
              </w:rPr>
              <w:t>ar manufacturer)</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 xml:space="preserve">Free Market </w:t>
            </w:r>
            <w:proofErr w:type="spellStart"/>
            <w:r w:rsidRPr="00F46520">
              <w:rPr>
                <w:rFonts w:ascii="Times New Roman" w:eastAsia="Times New Roman" w:hAnsi="Times New Roman" w:cs="Times New Roman"/>
                <w:sz w:val="24"/>
                <w:szCs w:val="24"/>
                <w:lang w:eastAsia="nl-NL"/>
              </w:rPr>
              <w:t>Economy</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43</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6</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Giving out consumer coupons ("</w:t>
            </w:r>
            <w:proofErr w:type="spellStart"/>
            <w:r w:rsidRPr="00F46520">
              <w:rPr>
                <w:rFonts w:ascii="Times New Roman" w:eastAsia="Times New Roman" w:hAnsi="Times New Roman" w:cs="Times New Roman"/>
                <w:sz w:val="24"/>
                <w:szCs w:val="24"/>
                <w:lang w:val="en-US" w:eastAsia="nl-NL"/>
              </w:rPr>
              <w:t>Konsumgutscheine</w:t>
            </w:r>
            <w:proofErr w:type="spellEnd"/>
            <w:r w:rsidRPr="00F46520">
              <w:rPr>
                <w:rFonts w:ascii="Times New Roman" w:eastAsia="Times New Roman" w:hAnsi="Times New Roman" w:cs="Times New Roman"/>
                <w:sz w:val="24"/>
                <w:szCs w:val="24"/>
                <w:lang w:val="en-US" w:eastAsia="nl-NL"/>
              </w:rPr>
              <w:t>") to all citizens</w:t>
            </w:r>
            <w:r w:rsidR="007E5016">
              <w:rPr>
                <w:rFonts w:ascii="Times New Roman" w:eastAsia="Times New Roman" w:hAnsi="Times New Roman" w:cs="Times New Roman"/>
                <w:sz w:val="24"/>
                <w:szCs w:val="24"/>
                <w:vertAlign w:val="superscript"/>
                <w:lang w:val="en-US" w:eastAsia="nl-NL"/>
              </w:rPr>
              <w:t>5</w:t>
            </w:r>
            <w:r w:rsidRPr="00F46520">
              <w:rPr>
                <w:rFonts w:ascii="Times New Roman" w:eastAsia="Times New Roman" w:hAnsi="Times New Roman" w:cs="Times New Roman"/>
                <w:sz w:val="24"/>
                <w:szCs w:val="24"/>
                <w:lang w:val="en-US" w:eastAsia="nl-NL"/>
              </w:rPr>
              <w:t xml:space="preserve">. </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Macroeconomy</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17</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3</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Lowering taxes for private persons</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Macroeconomy</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83</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4</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Giving financial support to individual companies that get into trouble</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 xml:space="preserve">Free Market </w:t>
            </w:r>
            <w:proofErr w:type="spellStart"/>
            <w:r w:rsidRPr="00F46520">
              <w:rPr>
                <w:rFonts w:ascii="Times New Roman" w:eastAsia="Times New Roman" w:hAnsi="Times New Roman" w:cs="Times New Roman"/>
                <w:sz w:val="24"/>
                <w:szCs w:val="24"/>
                <w:lang w:eastAsia="nl-NL"/>
              </w:rPr>
              <w:t>Economy</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59</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7</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Providing stronger tax reliefs for companies</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 xml:space="preserve">Free Market </w:t>
            </w:r>
            <w:proofErr w:type="spellStart"/>
            <w:r w:rsidRPr="00F46520">
              <w:rPr>
                <w:rFonts w:ascii="Times New Roman" w:eastAsia="Times New Roman" w:hAnsi="Times New Roman" w:cs="Times New Roman"/>
                <w:sz w:val="24"/>
                <w:szCs w:val="24"/>
                <w:lang w:eastAsia="nl-NL"/>
              </w:rPr>
              <w:t>Economy</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67</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7</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Introducing a wealth tax for the wealthy</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Targetgroups</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68</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5</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p>
        </w:tc>
      </w:tr>
      <w:tr w:rsidR="00CF47B9" w:rsidRPr="00BA5763" w:rsidTr="00B517D8">
        <w:trPr>
          <w:trHeight w:val="300"/>
        </w:trPr>
        <w:tc>
          <w:tcPr>
            <w:tcW w:w="3559" w:type="dxa"/>
            <w:tcBorders>
              <w:right w:val="nil"/>
            </w:tcBorders>
            <w:shd w:val="clear" w:color="auto" w:fill="auto"/>
            <w:hideMark/>
          </w:tcPr>
          <w:p w:rsidR="00CF47B9" w:rsidRPr="00167684" w:rsidRDefault="00CF47B9" w:rsidP="004E0C7A">
            <w:pPr>
              <w:spacing w:after="0" w:line="240" w:lineRule="auto"/>
              <w:rPr>
                <w:rFonts w:ascii="Times New Roman" w:eastAsia="Times New Roman" w:hAnsi="Times New Roman" w:cs="Times New Roman"/>
                <w:sz w:val="24"/>
                <w:szCs w:val="24"/>
                <w:vertAlign w:val="superscript"/>
                <w:lang w:val="en-US" w:eastAsia="nl-NL"/>
              </w:rPr>
            </w:pPr>
            <w:r w:rsidRPr="00F46520">
              <w:rPr>
                <w:rFonts w:ascii="Times New Roman" w:eastAsia="Times New Roman" w:hAnsi="Times New Roman" w:cs="Times New Roman"/>
                <w:sz w:val="24"/>
                <w:szCs w:val="24"/>
                <w:lang w:val="en-US" w:eastAsia="nl-NL"/>
              </w:rPr>
              <w:t>Reintroducing the tax return for commuters from the first-kilometer</w:t>
            </w:r>
            <w:r w:rsidR="001731D7">
              <w:rPr>
                <w:rFonts w:ascii="Times New Roman" w:eastAsia="Times New Roman" w:hAnsi="Times New Roman" w:cs="Times New Roman"/>
                <w:sz w:val="24"/>
                <w:szCs w:val="24"/>
                <w:vertAlign w:val="superscript"/>
                <w:lang w:val="en-US" w:eastAsia="nl-NL"/>
              </w:rPr>
              <w:t>6</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 xml:space="preserve">Free Market </w:t>
            </w:r>
            <w:proofErr w:type="spellStart"/>
            <w:r w:rsidRPr="00F46520">
              <w:rPr>
                <w:rFonts w:ascii="Times New Roman" w:eastAsia="Times New Roman" w:hAnsi="Times New Roman" w:cs="Times New Roman"/>
                <w:sz w:val="24"/>
                <w:szCs w:val="24"/>
                <w:lang w:eastAsia="nl-NL"/>
              </w:rPr>
              <w:t>Economy</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88</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3</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p>
        </w:tc>
      </w:tr>
      <w:tr w:rsidR="00CF47B9" w:rsidRPr="00BA5763" w:rsidTr="00B517D8">
        <w:trPr>
          <w:trHeight w:val="6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Also employing German soldiers in parts of Afghanistan with more conflict</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Militarism</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17</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4</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p>
        </w:tc>
      </w:tr>
      <w:tr w:rsidR="00CF47B9" w:rsidRPr="00BA5763" w:rsidTr="00B517D8">
        <w:trPr>
          <w:trHeight w:val="9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proofErr w:type="spellStart"/>
            <w:r w:rsidRPr="00F46520">
              <w:rPr>
                <w:rFonts w:ascii="Times New Roman" w:eastAsia="Times New Roman" w:hAnsi="Times New Roman" w:cs="Times New Roman"/>
                <w:sz w:val="24"/>
                <w:szCs w:val="24"/>
                <w:lang w:val="en-US" w:eastAsia="nl-NL"/>
              </w:rPr>
              <w:t>Chaning</w:t>
            </w:r>
            <w:proofErr w:type="spellEnd"/>
            <w:r w:rsidRPr="00F46520">
              <w:rPr>
                <w:rFonts w:ascii="Times New Roman" w:eastAsia="Times New Roman" w:hAnsi="Times New Roman" w:cs="Times New Roman"/>
                <w:sz w:val="24"/>
                <w:szCs w:val="24"/>
                <w:lang w:val="en-US" w:eastAsia="nl-NL"/>
              </w:rPr>
              <w:t xml:space="preserve"> the </w:t>
            </w:r>
            <w:proofErr w:type="spellStart"/>
            <w:r w:rsidRPr="00F46520">
              <w:rPr>
                <w:rFonts w:ascii="Times New Roman" w:eastAsia="Times New Roman" w:hAnsi="Times New Roman" w:cs="Times New Roman"/>
                <w:sz w:val="24"/>
                <w:szCs w:val="24"/>
                <w:lang w:val="en-US" w:eastAsia="nl-NL"/>
              </w:rPr>
              <w:t>consitution</w:t>
            </w:r>
            <w:proofErr w:type="spellEnd"/>
            <w:r w:rsidRPr="00F46520">
              <w:rPr>
                <w:rFonts w:ascii="Times New Roman" w:eastAsia="Times New Roman" w:hAnsi="Times New Roman" w:cs="Times New Roman"/>
                <w:sz w:val="24"/>
                <w:szCs w:val="24"/>
                <w:lang w:val="en-US" w:eastAsia="nl-NL"/>
              </w:rPr>
              <w:t xml:space="preserve"> to allow the military to assist the police in cases where the </w:t>
            </w:r>
            <w:proofErr w:type="spellStart"/>
            <w:r w:rsidRPr="00F46520">
              <w:rPr>
                <w:rFonts w:ascii="Times New Roman" w:eastAsia="Times New Roman" w:hAnsi="Times New Roman" w:cs="Times New Roman"/>
                <w:sz w:val="24"/>
                <w:szCs w:val="24"/>
                <w:lang w:val="en-US" w:eastAsia="nl-NL"/>
              </w:rPr>
              <w:t>there</w:t>
            </w:r>
            <w:proofErr w:type="spellEnd"/>
            <w:r w:rsidRPr="00F46520">
              <w:rPr>
                <w:rFonts w:ascii="Times New Roman" w:eastAsia="Times New Roman" w:hAnsi="Times New Roman" w:cs="Times New Roman"/>
                <w:sz w:val="24"/>
                <w:szCs w:val="24"/>
                <w:lang w:val="en-US" w:eastAsia="nl-NL"/>
              </w:rPr>
              <w:t xml:space="preserve"> threats are of such a nature that the policy alone cannot deal with them</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Militarism</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71</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4</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CDU</w:t>
            </w:r>
            <w:r w:rsidR="000E3C22">
              <w:rPr>
                <w:rFonts w:ascii="Times New Roman" w:eastAsia="Times New Roman" w:hAnsi="Times New Roman" w:cs="Times New Roman"/>
                <w:sz w:val="24"/>
                <w:szCs w:val="24"/>
                <w:lang w:eastAsia="nl-NL"/>
              </w:rPr>
              <w:t>/</w:t>
            </w:r>
            <w:r w:rsidRPr="00F46520">
              <w:rPr>
                <w:rFonts w:ascii="Times New Roman" w:eastAsia="Times New Roman" w:hAnsi="Times New Roman" w:cs="Times New Roman"/>
                <w:sz w:val="24"/>
                <w:szCs w:val="24"/>
                <w:lang w:eastAsia="nl-NL"/>
              </w:rPr>
              <w:t xml:space="preserve">CSU, </w:t>
            </w:r>
            <w:proofErr w:type="spellStart"/>
            <w:r w:rsidRPr="00F46520">
              <w:rPr>
                <w:rFonts w:ascii="Times New Roman" w:eastAsia="Times New Roman" w:hAnsi="Times New Roman" w:cs="Times New Roman"/>
                <w:sz w:val="24"/>
                <w:szCs w:val="24"/>
                <w:lang w:eastAsia="nl-NL"/>
              </w:rPr>
              <w:t>Grüne</w:t>
            </w:r>
            <w:proofErr w:type="spellEnd"/>
          </w:p>
        </w:tc>
      </w:tr>
      <w:tr w:rsidR="00CF47B9" w:rsidRPr="00BA5763" w:rsidTr="00B517D8">
        <w:trPr>
          <w:trHeight w:val="6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Raising the unemployment benefits II ("</w:t>
            </w:r>
            <w:proofErr w:type="spellStart"/>
            <w:r w:rsidRPr="00F46520">
              <w:rPr>
                <w:rFonts w:ascii="Times New Roman" w:eastAsia="Times New Roman" w:hAnsi="Times New Roman" w:cs="Times New Roman"/>
                <w:sz w:val="24"/>
                <w:szCs w:val="24"/>
                <w:lang w:val="en-US" w:eastAsia="nl-NL"/>
              </w:rPr>
              <w:t>Arbeitslosengeldes</w:t>
            </w:r>
            <w:proofErr w:type="spellEnd"/>
            <w:r w:rsidRPr="00F46520">
              <w:rPr>
                <w:rFonts w:ascii="Times New Roman" w:eastAsia="Times New Roman" w:hAnsi="Times New Roman" w:cs="Times New Roman"/>
                <w:sz w:val="24"/>
                <w:szCs w:val="24"/>
                <w:lang w:val="en-US" w:eastAsia="nl-NL"/>
              </w:rPr>
              <w:t xml:space="preserve"> II") in the </w:t>
            </w:r>
            <w:proofErr w:type="spellStart"/>
            <w:r w:rsidRPr="00F46520">
              <w:rPr>
                <w:rFonts w:ascii="Times New Roman" w:eastAsia="Times New Roman" w:hAnsi="Times New Roman" w:cs="Times New Roman"/>
                <w:sz w:val="24"/>
                <w:szCs w:val="24"/>
                <w:lang w:val="en-US" w:eastAsia="nl-NL"/>
              </w:rPr>
              <w:t>Hartz</w:t>
            </w:r>
            <w:proofErr w:type="spellEnd"/>
            <w:r w:rsidRPr="00F46520">
              <w:rPr>
                <w:rFonts w:ascii="Times New Roman" w:eastAsia="Times New Roman" w:hAnsi="Times New Roman" w:cs="Times New Roman"/>
                <w:sz w:val="24"/>
                <w:szCs w:val="24"/>
                <w:lang w:val="en-US" w:eastAsia="nl-NL"/>
              </w:rPr>
              <w:t>-IV regulation</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WelfareState</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81</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8</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Introduction of a minimum wage for people delivering mail</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 xml:space="preserve">Free Market </w:t>
            </w:r>
            <w:proofErr w:type="spellStart"/>
            <w:r w:rsidRPr="00F46520">
              <w:rPr>
                <w:rFonts w:ascii="Times New Roman" w:eastAsia="Times New Roman" w:hAnsi="Times New Roman" w:cs="Times New Roman"/>
                <w:sz w:val="24"/>
                <w:szCs w:val="24"/>
                <w:lang w:eastAsia="nl-NL"/>
              </w:rPr>
              <w:t>Economy</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87</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5</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Introducing state-controlled electricity prizes</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 xml:space="preserve">Free Market </w:t>
            </w:r>
            <w:proofErr w:type="spellStart"/>
            <w:r w:rsidRPr="00F46520">
              <w:rPr>
                <w:rFonts w:ascii="Times New Roman" w:eastAsia="Times New Roman" w:hAnsi="Times New Roman" w:cs="Times New Roman"/>
                <w:sz w:val="24"/>
                <w:szCs w:val="24"/>
                <w:lang w:eastAsia="nl-NL"/>
              </w:rPr>
              <w:t>Economy</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66</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5</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Stopping all nuclear power plants by 2021</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Environmental</w:t>
            </w:r>
            <w:proofErr w:type="spellEnd"/>
            <w:r w:rsidRPr="00F46520">
              <w:rPr>
                <w:rFonts w:ascii="Times New Roman" w:eastAsia="Times New Roman" w:hAnsi="Times New Roman" w:cs="Times New Roman"/>
                <w:sz w:val="24"/>
                <w:szCs w:val="24"/>
                <w:lang w:eastAsia="nl-NL"/>
              </w:rPr>
              <w:t xml:space="preserve"> </w:t>
            </w:r>
            <w:proofErr w:type="spellStart"/>
            <w:r w:rsidRPr="00F46520">
              <w:rPr>
                <w:rFonts w:ascii="Times New Roman" w:eastAsia="Times New Roman" w:hAnsi="Times New Roman" w:cs="Times New Roman"/>
                <w:sz w:val="24"/>
                <w:szCs w:val="24"/>
                <w:lang w:eastAsia="nl-NL"/>
              </w:rPr>
              <w:t>Protection</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47</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7</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CDU</w:t>
            </w:r>
            <w:r w:rsidR="000E3C22">
              <w:rPr>
                <w:rFonts w:ascii="Times New Roman" w:eastAsia="Times New Roman" w:hAnsi="Times New Roman" w:cs="Times New Roman"/>
                <w:sz w:val="24"/>
                <w:szCs w:val="24"/>
                <w:lang w:eastAsia="nl-NL"/>
              </w:rPr>
              <w:t>/</w:t>
            </w:r>
            <w:r w:rsidRPr="00F46520">
              <w:rPr>
                <w:rFonts w:ascii="Times New Roman" w:eastAsia="Times New Roman" w:hAnsi="Times New Roman" w:cs="Times New Roman"/>
                <w:sz w:val="24"/>
                <w:szCs w:val="24"/>
                <w:lang w:eastAsia="nl-NL"/>
              </w:rPr>
              <w:t>CSU, FDP</w:t>
            </w:r>
          </w:p>
        </w:tc>
      </w:tr>
      <w:tr w:rsidR="00CF47B9" w:rsidRPr="00BA5763" w:rsidTr="00B517D8">
        <w:trPr>
          <w:trHeight w:val="6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Storing fingerprints of all German citizens and making them available to the police</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Justice</w:t>
            </w:r>
            <w:proofErr w:type="spellEnd"/>
            <w:r w:rsidRPr="00F46520">
              <w:rPr>
                <w:rFonts w:ascii="Times New Roman" w:eastAsia="Times New Roman" w:hAnsi="Times New Roman" w:cs="Times New Roman"/>
                <w:sz w:val="24"/>
                <w:szCs w:val="24"/>
                <w:lang w:eastAsia="nl-NL"/>
              </w:rPr>
              <w:t xml:space="preserve"> </w:t>
            </w:r>
            <w:proofErr w:type="spellStart"/>
            <w:r w:rsidRPr="00F46520">
              <w:rPr>
                <w:rFonts w:ascii="Times New Roman" w:eastAsia="Times New Roman" w:hAnsi="Times New Roman" w:cs="Times New Roman"/>
                <w:sz w:val="24"/>
                <w:szCs w:val="24"/>
                <w:lang w:eastAsia="nl-NL"/>
              </w:rPr>
              <w:t>and</w:t>
            </w:r>
            <w:proofErr w:type="spellEnd"/>
            <w:r w:rsidRPr="00F46520">
              <w:rPr>
                <w:rFonts w:ascii="Times New Roman" w:eastAsia="Times New Roman" w:hAnsi="Times New Roman" w:cs="Times New Roman"/>
                <w:sz w:val="24"/>
                <w:szCs w:val="24"/>
                <w:lang w:eastAsia="nl-NL"/>
              </w:rPr>
              <w:t xml:space="preserve"> </w:t>
            </w:r>
            <w:proofErr w:type="spellStart"/>
            <w:r w:rsidRPr="00F46520">
              <w:rPr>
                <w:rFonts w:ascii="Times New Roman" w:eastAsia="Times New Roman" w:hAnsi="Times New Roman" w:cs="Times New Roman"/>
                <w:sz w:val="24"/>
                <w:szCs w:val="24"/>
                <w:lang w:eastAsia="nl-NL"/>
              </w:rPr>
              <w:t>Freedom</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62</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2</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Grüne</w:t>
            </w:r>
            <w:proofErr w:type="spellEnd"/>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Increasing</w:t>
            </w:r>
            <w:proofErr w:type="spellEnd"/>
            <w:r w:rsidRPr="00F46520">
              <w:rPr>
                <w:rFonts w:ascii="Times New Roman" w:eastAsia="Times New Roman" w:hAnsi="Times New Roman" w:cs="Times New Roman"/>
                <w:sz w:val="24"/>
                <w:szCs w:val="24"/>
                <w:lang w:eastAsia="nl-NL"/>
              </w:rPr>
              <w:t xml:space="preserve"> </w:t>
            </w:r>
            <w:proofErr w:type="spellStart"/>
            <w:r w:rsidRPr="00F46520">
              <w:rPr>
                <w:rFonts w:ascii="Times New Roman" w:eastAsia="Times New Roman" w:hAnsi="Times New Roman" w:cs="Times New Roman"/>
                <w:sz w:val="24"/>
                <w:szCs w:val="24"/>
                <w:lang w:eastAsia="nl-NL"/>
              </w:rPr>
              <w:t>taxation</w:t>
            </w:r>
            <w:proofErr w:type="spellEnd"/>
            <w:r w:rsidRPr="00F46520">
              <w:rPr>
                <w:rFonts w:ascii="Times New Roman" w:eastAsia="Times New Roman" w:hAnsi="Times New Roman" w:cs="Times New Roman"/>
                <w:sz w:val="24"/>
                <w:szCs w:val="24"/>
                <w:lang w:eastAsia="nl-NL"/>
              </w:rPr>
              <w:t xml:space="preserve"> on </w:t>
            </w:r>
            <w:proofErr w:type="spellStart"/>
            <w:r w:rsidRPr="00F46520">
              <w:rPr>
                <w:rFonts w:ascii="Times New Roman" w:eastAsia="Times New Roman" w:hAnsi="Times New Roman" w:cs="Times New Roman"/>
                <w:sz w:val="24"/>
                <w:szCs w:val="24"/>
                <w:lang w:eastAsia="nl-NL"/>
              </w:rPr>
              <w:t>flying</w:t>
            </w:r>
            <w:proofErr w:type="spellEnd"/>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Environmental</w:t>
            </w:r>
            <w:proofErr w:type="spellEnd"/>
            <w:r w:rsidRPr="00F46520">
              <w:rPr>
                <w:rFonts w:ascii="Times New Roman" w:eastAsia="Times New Roman" w:hAnsi="Times New Roman" w:cs="Times New Roman"/>
                <w:sz w:val="24"/>
                <w:szCs w:val="24"/>
                <w:lang w:eastAsia="nl-NL"/>
              </w:rPr>
              <w:t xml:space="preserve"> </w:t>
            </w:r>
            <w:proofErr w:type="spellStart"/>
            <w:r w:rsidRPr="00F46520">
              <w:rPr>
                <w:rFonts w:ascii="Times New Roman" w:eastAsia="Times New Roman" w:hAnsi="Times New Roman" w:cs="Times New Roman"/>
                <w:sz w:val="24"/>
                <w:szCs w:val="24"/>
                <w:lang w:eastAsia="nl-NL"/>
              </w:rPr>
              <w:lastRenderedPageBreak/>
              <w:t>Protection</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lastRenderedPageBreak/>
              <w:t>60</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4</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p>
        </w:tc>
      </w:tr>
      <w:tr w:rsidR="00CF47B9" w:rsidRPr="00BA5763" w:rsidTr="00B517D8">
        <w:trPr>
          <w:trHeight w:val="6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lastRenderedPageBreak/>
              <w:t>Raising the level of obligatory contributions to health insurance to match health care expenditure</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WelfareState</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17</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2</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p>
        </w:tc>
      </w:tr>
      <w:tr w:rsidR="00CF47B9" w:rsidRPr="00BA5763" w:rsidTr="00B517D8">
        <w:trPr>
          <w:trHeight w:val="6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Banning computer games that celebrate violence ("</w:t>
            </w:r>
            <w:proofErr w:type="spellStart"/>
            <w:r w:rsidRPr="00F46520">
              <w:rPr>
                <w:rFonts w:ascii="Times New Roman" w:eastAsia="Times New Roman" w:hAnsi="Times New Roman" w:cs="Times New Roman"/>
                <w:sz w:val="24"/>
                <w:szCs w:val="24"/>
                <w:lang w:val="en-US" w:eastAsia="nl-NL"/>
              </w:rPr>
              <w:t>gewaltverherrlichenden</w:t>
            </w:r>
            <w:proofErr w:type="spellEnd"/>
            <w:r w:rsidRPr="00F46520">
              <w:rPr>
                <w:rFonts w:ascii="Times New Roman" w:eastAsia="Times New Roman" w:hAnsi="Times New Roman" w:cs="Times New Roman"/>
                <w:sz w:val="24"/>
                <w:szCs w:val="24"/>
                <w:lang w:val="en-US" w:eastAsia="nl-NL"/>
              </w:rPr>
              <w:t xml:space="preserve">") in response to the </w:t>
            </w:r>
            <w:r w:rsidR="007E1F4A">
              <w:rPr>
                <w:rFonts w:ascii="Times New Roman" w:eastAsia="Times New Roman" w:hAnsi="Times New Roman" w:cs="Times New Roman"/>
                <w:sz w:val="24"/>
                <w:szCs w:val="24"/>
                <w:lang w:val="en-US" w:eastAsia="nl-NL"/>
              </w:rPr>
              <w:t xml:space="preserve">school </w:t>
            </w:r>
            <w:r w:rsidRPr="00F46520">
              <w:rPr>
                <w:rFonts w:ascii="Times New Roman" w:eastAsia="Times New Roman" w:hAnsi="Times New Roman" w:cs="Times New Roman"/>
                <w:sz w:val="24"/>
                <w:szCs w:val="24"/>
                <w:lang w:val="en-US" w:eastAsia="nl-NL"/>
              </w:rPr>
              <w:t xml:space="preserve">shooting in </w:t>
            </w:r>
            <w:proofErr w:type="spellStart"/>
            <w:r w:rsidRPr="00F46520">
              <w:rPr>
                <w:rFonts w:ascii="Times New Roman" w:eastAsia="Times New Roman" w:hAnsi="Times New Roman" w:cs="Times New Roman"/>
                <w:sz w:val="24"/>
                <w:szCs w:val="24"/>
                <w:lang w:val="en-US" w:eastAsia="nl-NL"/>
              </w:rPr>
              <w:t>Emsdetten</w:t>
            </w:r>
            <w:proofErr w:type="spellEnd"/>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Justice</w:t>
            </w:r>
            <w:proofErr w:type="spellEnd"/>
            <w:r w:rsidRPr="00F46520">
              <w:rPr>
                <w:rFonts w:ascii="Times New Roman" w:eastAsia="Times New Roman" w:hAnsi="Times New Roman" w:cs="Times New Roman"/>
                <w:sz w:val="24"/>
                <w:szCs w:val="24"/>
                <w:lang w:eastAsia="nl-NL"/>
              </w:rPr>
              <w:t xml:space="preserve"> </w:t>
            </w:r>
            <w:proofErr w:type="spellStart"/>
            <w:r w:rsidRPr="00F46520">
              <w:rPr>
                <w:rFonts w:ascii="Times New Roman" w:eastAsia="Times New Roman" w:hAnsi="Times New Roman" w:cs="Times New Roman"/>
                <w:sz w:val="24"/>
                <w:szCs w:val="24"/>
                <w:lang w:eastAsia="nl-NL"/>
              </w:rPr>
              <w:t>and</w:t>
            </w:r>
            <w:proofErr w:type="spellEnd"/>
            <w:r w:rsidRPr="00F46520">
              <w:rPr>
                <w:rFonts w:ascii="Times New Roman" w:eastAsia="Times New Roman" w:hAnsi="Times New Roman" w:cs="Times New Roman"/>
                <w:sz w:val="24"/>
                <w:szCs w:val="24"/>
                <w:lang w:eastAsia="nl-NL"/>
              </w:rPr>
              <w:t xml:space="preserve"> </w:t>
            </w:r>
            <w:proofErr w:type="spellStart"/>
            <w:r w:rsidRPr="00F46520">
              <w:rPr>
                <w:rFonts w:ascii="Times New Roman" w:eastAsia="Times New Roman" w:hAnsi="Times New Roman" w:cs="Times New Roman"/>
                <w:sz w:val="24"/>
                <w:szCs w:val="24"/>
                <w:lang w:eastAsia="nl-NL"/>
              </w:rPr>
              <w:t>Freedom</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72</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2</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p>
        </w:tc>
      </w:tr>
      <w:tr w:rsidR="00CF47B9" w:rsidRPr="00BA5763" w:rsidTr="00B517D8">
        <w:trPr>
          <w:trHeight w:val="9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During times of peace the army is on</w:t>
            </w:r>
            <w:r w:rsidR="00ED1747">
              <w:rPr>
                <w:rFonts w:ascii="Times New Roman" w:eastAsia="Times New Roman" w:hAnsi="Times New Roman" w:cs="Times New Roman"/>
                <w:sz w:val="24"/>
                <w:szCs w:val="24"/>
                <w:lang w:val="en-US" w:eastAsia="nl-NL"/>
              </w:rPr>
              <w:t>l</w:t>
            </w:r>
            <w:r w:rsidRPr="00F46520">
              <w:rPr>
                <w:rFonts w:ascii="Times New Roman" w:eastAsia="Times New Roman" w:hAnsi="Times New Roman" w:cs="Times New Roman"/>
                <w:sz w:val="24"/>
                <w:szCs w:val="24"/>
                <w:lang w:val="en-US" w:eastAsia="nl-NL"/>
              </w:rPr>
              <w:t>y allowed to operate on German territory in case of disasters: allowing the army to assist the police also when there are no disasters</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Militarism</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71</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3</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Grüne</w:t>
            </w:r>
            <w:proofErr w:type="spellEnd"/>
          </w:p>
        </w:tc>
      </w:tr>
      <w:tr w:rsidR="00CF47B9" w:rsidRPr="00BA5763" w:rsidTr="00B517D8">
        <w:trPr>
          <w:trHeight w:val="12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val="en-US" w:eastAsia="nl-NL"/>
              </w:rPr>
              <w:t xml:space="preserve">In the construction sector the minimum wage is set as the lowest wage level of the collective </w:t>
            </w:r>
            <w:proofErr w:type="spellStart"/>
            <w:r w:rsidRPr="00F46520">
              <w:rPr>
                <w:rFonts w:ascii="Times New Roman" w:eastAsia="Times New Roman" w:hAnsi="Times New Roman" w:cs="Times New Roman"/>
                <w:sz w:val="24"/>
                <w:szCs w:val="24"/>
                <w:lang w:val="en-US" w:eastAsia="nl-NL"/>
              </w:rPr>
              <w:t>labour</w:t>
            </w:r>
            <w:proofErr w:type="spellEnd"/>
            <w:r w:rsidRPr="00F46520">
              <w:rPr>
                <w:rFonts w:ascii="Times New Roman" w:eastAsia="Times New Roman" w:hAnsi="Times New Roman" w:cs="Times New Roman"/>
                <w:sz w:val="24"/>
                <w:szCs w:val="24"/>
                <w:lang w:val="en-US" w:eastAsia="nl-NL"/>
              </w:rPr>
              <w:t xml:space="preserve"> agreement to protect workers from cheaper foreign </w:t>
            </w:r>
            <w:proofErr w:type="spellStart"/>
            <w:r w:rsidRPr="00F46520">
              <w:rPr>
                <w:rFonts w:ascii="Times New Roman" w:eastAsia="Times New Roman" w:hAnsi="Times New Roman" w:cs="Times New Roman"/>
                <w:sz w:val="24"/>
                <w:szCs w:val="24"/>
                <w:lang w:val="en-US" w:eastAsia="nl-NL"/>
              </w:rPr>
              <w:t>labour</w:t>
            </w:r>
            <w:proofErr w:type="spellEnd"/>
            <w:r w:rsidRPr="00F46520">
              <w:rPr>
                <w:rFonts w:ascii="Times New Roman" w:eastAsia="Times New Roman" w:hAnsi="Times New Roman" w:cs="Times New Roman"/>
                <w:sz w:val="24"/>
                <w:szCs w:val="24"/>
                <w:lang w:val="en-US" w:eastAsia="nl-NL"/>
              </w:rPr>
              <w:t xml:space="preserve">. </w:t>
            </w:r>
            <w:proofErr w:type="spellStart"/>
            <w:r w:rsidRPr="00F46520">
              <w:rPr>
                <w:rFonts w:ascii="Times New Roman" w:eastAsia="Times New Roman" w:hAnsi="Times New Roman" w:cs="Times New Roman"/>
                <w:sz w:val="24"/>
                <w:szCs w:val="24"/>
                <w:lang w:eastAsia="nl-NL"/>
              </w:rPr>
              <w:t>Expanding</w:t>
            </w:r>
            <w:proofErr w:type="spellEnd"/>
            <w:r w:rsidRPr="00F46520">
              <w:rPr>
                <w:rFonts w:ascii="Times New Roman" w:eastAsia="Times New Roman" w:hAnsi="Times New Roman" w:cs="Times New Roman"/>
                <w:sz w:val="24"/>
                <w:szCs w:val="24"/>
                <w:lang w:eastAsia="nl-NL"/>
              </w:rPr>
              <w:t xml:space="preserve"> </w:t>
            </w:r>
            <w:proofErr w:type="spellStart"/>
            <w:r w:rsidRPr="00F46520">
              <w:rPr>
                <w:rFonts w:ascii="Times New Roman" w:eastAsia="Times New Roman" w:hAnsi="Times New Roman" w:cs="Times New Roman"/>
                <w:sz w:val="24"/>
                <w:szCs w:val="24"/>
                <w:lang w:eastAsia="nl-NL"/>
              </w:rPr>
              <w:t>this</w:t>
            </w:r>
            <w:proofErr w:type="spellEnd"/>
            <w:r w:rsidRPr="00F46520">
              <w:rPr>
                <w:rFonts w:ascii="Times New Roman" w:eastAsia="Times New Roman" w:hAnsi="Times New Roman" w:cs="Times New Roman"/>
                <w:sz w:val="24"/>
                <w:szCs w:val="24"/>
                <w:lang w:eastAsia="nl-NL"/>
              </w:rPr>
              <w:t xml:space="preserve"> </w:t>
            </w:r>
            <w:proofErr w:type="spellStart"/>
            <w:r w:rsidRPr="00F46520">
              <w:rPr>
                <w:rFonts w:ascii="Times New Roman" w:eastAsia="Times New Roman" w:hAnsi="Times New Roman" w:cs="Times New Roman"/>
                <w:sz w:val="24"/>
                <w:szCs w:val="24"/>
                <w:lang w:eastAsia="nl-NL"/>
              </w:rPr>
              <w:t>provision</w:t>
            </w:r>
            <w:proofErr w:type="spellEnd"/>
            <w:r w:rsidRPr="00F46520">
              <w:rPr>
                <w:rFonts w:ascii="Times New Roman" w:eastAsia="Times New Roman" w:hAnsi="Times New Roman" w:cs="Times New Roman"/>
                <w:sz w:val="24"/>
                <w:szCs w:val="24"/>
                <w:lang w:eastAsia="nl-NL"/>
              </w:rPr>
              <w:t xml:space="preserve"> </w:t>
            </w:r>
            <w:proofErr w:type="spellStart"/>
            <w:r w:rsidRPr="00F46520">
              <w:rPr>
                <w:rFonts w:ascii="Times New Roman" w:eastAsia="Times New Roman" w:hAnsi="Times New Roman" w:cs="Times New Roman"/>
                <w:sz w:val="24"/>
                <w:szCs w:val="24"/>
                <w:lang w:eastAsia="nl-NL"/>
              </w:rPr>
              <w:t>to</w:t>
            </w:r>
            <w:proofErr w:type="spellEnd"/>
            <w:r w:rsidRPr="00F46520">
              <w:rPr>
                <w:rFonts w:ascii="Times New Roman" w:eastAsia="Times New Roman" w:hAnsi="Times New Roman" w:cs="Times New Roman"/>
                <w:sz w:val="24"/>
                <w:szCs w:val="24"/>
                <w:lang w:eastAsia="nl-NL"/>
              </w:rPr>
              <w:t xml:space="preserve"> </w:t>
            </w:r>
            <w:proofErr w:type="spellStart"/>
            <w:r w:rsidRPr="00F46520">
              <w:rPr>
                <w:rFonts w:ascii="Times New Roman" w:eastAsia="Times New Roman" w:hAnsi="Times New Roman" w:cs="Times New Roman"/>
                <w:sz w:val="24"/>
                <w:szCs w:val="24"/>
                <w:lang w:eastAsia="nl-NL"/>
              </w:rPr>
              <w:t>all</w:t>
            </w:r>
            <w:proofErr w:type="spellEnd"/>
            <w:r w:rsidRPr="00F46520">
              <w:rPr>
                <w:rFonts w:ascii="Times New Roman" w:eastAsia="Times New Roman" w:hAnsi="Times New Roman" w:cs="Times New Roman"/>
                <w:sz w:val="24"/>
                <w:szCs w:val="24"/>
                <w:lang w:eastAsia="nl-NL"/>
              </w:rPr>
              <w:t xml:space="preserve"> sectors of </w:t>
            </w:r>
            <w:proofErr w:type="spellStart"/>
            <w:r w:rsidRPr="00F46520">
              <w:rPr>
                <w:rFonts w:ascii="Times New Roman" w:eastAsia="Times New Roman" w:hAnsi="Times New Roman" w:cs="Times New Roman"/>
                <w:sz w:val="24"/>
                <w:szCs w:val="24"/>
                <w:lang w:eastAsia="nl-NL"/>
              </w:rPr>
              <w:t>the</w:t>
            </w:r>
            <w:proofErr w:type="spellEnd"/>
            <w:r w:rsidRPr="00F46520">
              <w:rPr>
                <w:rFonts w:ascii="Times New Roman" w:eastAsia="Times New Roman" w:hAnsi="Times New Roman" w:cs="Times New Roman"/>
                <w:sz w:val="24"/>
                <w:szCs w:val="24"/>
                <w:lang w:eastAsia="nl-NL"/>
              </w:rPr>
              <w:t xml:space="preserve"> </w:t>
            </w:r>
            <w:proofErr w:type="spellStart"/>
            <w:r w:rsidRPr="00F46520">
              <w:rPr>
                <w:rFonts w:ascii="Times New Roman" w:eastAsia="Times New Roman" w:hAnsi="Times New Roman" w:cs="Times New Roman"/>
                <w:sz w:val="24"/>
                <w:szCs w:val="24"/>
                <w:lang w:eastAsia="nl-NL"/>
              </w:rPr>
              <w:t>economy</w:t>
            </w:r>
            <w:proofErr w:type="spellEnd"/>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 xml:space="preserve">Free Market </w:t>
            </w:r>
            <w:proofErr w:type="spellStart"/>
            <w:r w:rsidRPr="00F46520">
              <w:rPr>
                <w:rFonts w:ascii="Times New Roman" w:eastAsia="Times New Roman" w:hAnsi="Times New Roman" w:cs="Times New Roman"/>
                <w:sz w:val="24"/>
                <w:szCs w:val="24"/>
                <w:lang w:eastAsia="nl-NL"/>
              </w:rPr>
              <w:t>Economy</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67</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6</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Raising income taxes on very high incomes</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Targetgroups</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72</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3</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Abolishing a number of tax returns to introduce a flat-rate income tax</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Targetgroups</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45</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37</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FDP</w:t>
            </w:r>
          </w:p>
        </w:tc>
      </w:tr>
      <w:tr w:rsidR="00CF47B9" w:rsidRPr="00BA5763" w:rsidTr="00B517D8">
        <w:trPr>
          <w:trHeight w:val="900"/>
        </w:trPr>
        <w:tc>
          <w:tcPr>
            <w:tcW w:w="3559" w:type="dxa"/>
            <w:tcBorders>
              <w:right w:val="nil"/>
            </w:tcBorders>
            <w:shd w:val="clear" w:color="auto" w:fill="auto"/>
            <w:hideMark/>
          </w:tcPr>
          <w:p w:rsidR="00CF47B9" w:rsidRPr="00F46520" w:rsidRDefault="00CF47B9" w:rsidP="00B47DCD">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Unemployed spouses receive health insurance through their partner. Introducing a contribution to health insure for the unemployed spouses of high income employees</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WelfareState</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76</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4</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p>
        </w:tc>
      </w:tr>
      <w:tr w:rsidR="00CF47B9" w:rsidRPr="00B47DCD" w:rsidTr="00B517D8">
        <w:trPr>
          <w:trHeight w:val="600"/>
        </w:trPr>
        <w:tc>
          <w:tcPr>
            <w:tcW w:w="3559" w:type="dxa"/>
            <w:tcBorders>
              <w:right w:val="nil"/>
            </w:tcBorders>
            <w:shd w:val="clear" w:color="auto" w:fill="auto"/>
            <w:hideMark/>
          </w:tcPr>
          <w:p w:rsidR="00CF47B9" w:rsidRPr="00F46520" w:rsidRDefault="00B47DCD" w:rsidP="005C2C8B">
            <w:pPr>
              <w:spacing w:after="0" w:line="240" w:lineRule="auto"/>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lang w:val="en-US" w:eastAsia="nl-NL"/>
              </w:rPr>
              <w:t>Additional</w:t>
            </w:r>
            <w:r w:rsidR="00CF47B9" w:rsidRPr="00F46520">
              <w:rPr>
                <w:rFonts w:ascii="Times New Roman" w:eastAsia="Times New Roman" w:hAnsi="Times New Roman" w:cs="Times New Roman"/>
                <w:sz w:val="24"/>
                <w:szCs w:val="24"/>
                <w:lang w:val="en-US" w:eastAsia="nl-NL"/>
              </w:rPr>
              <w:t xml:space="preserve"> compensation</w:t>
            </w:r>
            <w:r>
              <w:rPr>
                <w:rFonts w:ascii="Times New Roman" w:eastAsia="Times New Roman" w:hAnsi="Times New Roman" w:cs="Times New Roman"/>
                <w:sz w:val="24"/>
                <w:szCs w:val="24"/>
                <w:lang w:val="en-US" w:eastAsia="nl-NL"/>
              </w:rPr>
              <w:t xml:space="preserve"> payments</w:t>
            </w:r>
            <w:r w:rsidR="00CF47B9" w:rsidRPr="00F46520">
              <w:rPr>
                <w:rFonts w:ascii="Times New Roman" w:eastAsia="Times New Roman" w:hAnsi="Times New Roman" w:cs="Times New Roman"/>
                <w:sz w:val="24"/>
                <w:szCs w:val="24"/>
                <w:lang w:val="en-US" w:eastAsia="nl-NL"/>
              </w:rPr>
              <w:t xml:space="preserve"> for working nights, </w:t>
            </w:r>
            <w:r w:rsidR="005C2C8B">
              <w:rPr>
                <w:rFonts w:ascii="Times New Roman" w:eastAsia="Times New Roman" w:hAnsi="Times New Roman" w:cs="Times New Roman"/>
                <w:sz w:val="24"/>
                <w:szCs w:val="24"/>
                <w:lang w:val="en-US" w:eastAsia="nl-NL"/>
              </w:rPr>
              <w:t>S</w:t>
            </w:r>
            <w:r w:rsidR="00CF47B9" w:rsidRPr="00F46520">
              <w:rPr>
                <w:rFonts w:ascii="Times New Roman" w:eastAsia="Times New Roman" w:hAnsi="Times New Roman" w:cs="Times New Roman"/>
                <w:sz w:val="24"/>
                <w:szCs w:val="24"/>
                <w:lang w:val="en-US" w:eastAsia="nl-NL"/>
              </w:rPr>
              <w:t>undays and holidays</w:t>
            </w:r>
            <w:r>
              <w:rPr>
                <w:rFonts w:ascii="Times New Roman" w:eastAsia="Times New Roman" w:hAnsi="Times New Roman" w:cs="Times New Roman"/>
                <w:sz w:val="24"/>
                <w:szCs w:val="24"/>
                <w:lang w:val="en-US" w:eastAsia="nl-NL"/>
              </w:rPr>
              <w:t xml:space="preserve"> are not taxe</w:t>
            </w:r>
            <w:r w:rsidR="005C2C8B">
              <w:rPr>
                <w:rFonts w:ascii="Times New Roman" w:eastAsia="Times New Roman" w:hAnsi="Times New Roman" w:cs="Times New Roman"/>
                <w:sz w:val="24"/>
                <w:szCs w:val="24"/>
                <w:lang w:val="en-US" w:eastAsia="nl-NL"/>
              </w:rPr>
              <w:t>d</w:t>
            </w:r>
            <w:r>
              <w:rPr>
                <w:rFonts w:ascii="Times New Roman" w:eastAsia="Times New Roman" w:hAnsi="Times New Roman" w:cs="Times New Roman"/>
                <w:sz w:val="24"/>
                <w:szCs w:val="24"/>
                <w:lang w:val="en-US" w:eastAsia="nl-NL"/>
              </w:rPr>
              <w:t>. Limiting the extent to which this is the case.</w:t>
            </w:r>
          </w:p>
        </w:tc>
        <w:tc>
          <w:tcPr>
            <w:tcW w:w="1843" w:type="dxa"/>
            <w:tcBorders>
              <w:left w:val="nil"/>
              <w:right w:val="nil"/>
            </w:tcBorders>
            <w:shd w:val="clear" w:color="auto" w:fill="auto"/>
            <w:noWrap/>
            <w:hideMark/>
          </w:tcPr>
          <w:p w:rsidR="00CF47B9" w:rsidRPr="00167684" w:rsidRDefault="00CF47B9" w:rsidP="004E0C7A">
            <w:pPr>
              <w:spacing w:after="0" w:line="240" w:lineRule="auto"/>
              <w:rPr>
                <w:rFonts w:ascii="Times New Roman" w:eastAsia="Times New Roman" w:hAnsi="Times New Roman" w:cs="Times New Roman"/>
                <w:sz w:val="24"/>
                <w:szCs w:val="24"/>
                <w:lang w:val="en-US" w:eastAsia="nl-NL"/>
              </w:rPr>
            </w:pPr>
            <w:r w:rsidRPr="00167684">
              <w:rPr>
                <w:rFonts w:ascii="Times New Roman" w:eastAsia="Times New Roman" w:hAnsi="Times New Roman" w:cs="Times New Roman"/>
                <w:sz w:val="24"/>
                <w:szCs w:val="24"/>
                <w:lang w:val="en-US" w:eastAsia="nl-NL"/>
              </w:rPr>
              <w:t>Free Market Economy</w:t>
            </w:r>
          </w:p>
        </w:tc>
        <w:tc>
          <w:tcPr>
            <w:tcW w:w="850" w:type="dxa"/>
            <w:tcBorders>
              <w:left w:val="nil"/>
              <w:right w:val="nil"/>
            </w:tcBorders>
            <w:shd w:val="clear" w:color="auto" w:fill="auto"/>
            <w:noWrap/>
            <w:hideMark/>
          </w:tcPr>
          <w:p w:rsidR="00CF47B9" w:rsidRPr="00167684" w:rsidRDefault="00CF47B9" w:rsidP="004E0C7A">
            <w:pPr>
              <w:spacing w:after="0" w:line="240" w:lineRule="auto"/>
              <w:jc w:val="center"/>
              <w:rPr>
                <w:rFonts w:ascii="Times New Roman" w:eastAsia="Times New Roman" w:hAnsi="Times New Roman" w:cs="Times New Roman"/>
                <w:sz w:val="24"/>
                <w:szCs w:val="24"/>
                <w:lang w:val="en-US" w:eastAsia="nl-NL"/>
              </w:rPr>
            </w:pPr>
            <w:r w:rsidRPr="00167684">
              <w:rPr>
                <w:rFonts w:ascii="Times New Roman" w:eastAsia="Times New Roman" w:hAnsi="Times New Roman" w:cs="Times New Roman"/>
                <w:sz w:val="24"/>
                <w:szCs w:val="24"/>
                <w:lang w:val="en-US" w:eastAsia="nl-NL"/>
              </w:rPr>
              <w:t>34%</w:t>
            </w:r>
          </w:p>
        </w:tc>
        <w:tc>
          <w:tcPr>
            <w:tcW w:w="851" w:type="dxa"/>
            <w:tcBorders>
              <w:left w:val="nil"/>
              <w:right w:val="nil"/>
            </w:tcBorders>
            <w:shd w:val="clear" w:color="auto" w:fill="auto"/>
            <w:noWrap/>
            <w:hideMark/>
          </w:tcPr>
          <w:p w:rsidR="00CF47B9" w:rsidRPr="00167684" w:rsidRDefault="00CF47B9" w:rsidP="004E0C7A">
            <w:pPr>
              <w:spacing w:after="0" w:line="240" w:lineRule="auto"/>
              <w:jc w:val="center"/>
              <w:rPr>
                <w:rFonts w:ascii="Times New Roman" w:eastAsia="Times New Roman" w:hAnsi="Times New Roman" w:cs="Times New Roman"/>
                <w:sz w:val="24"/>
                <w:szCs w:val="24"/>
                <w:lang w:val="en-US" w:eastAsia="nl-NL"/>
              </w:rPr>
            </w:pPr>
            <w:r w:rsidRPr="00167684">
              <w:rPr>
                <w:rFonts w:ascii="Times New Roman" w:eastAsia="Times New Roman" w:hAnsi="Times New Roman" w:cs="Times New Roman"/>
                <w:sz w:val="24"/>
                <w:szCs w:val="24"/>
                <w:lang w:val="en-US" w:eastAsia="nl-NL"/>
              </w:rPr>
              <w:t>3%</w:t>
            </w:r>
          </w:p>
        </w:tc>
        <w:tc>
          <w:tcPr>
            <w:tcW w:w="1675" w:type="dxa"/>
            <w:tcBorders>
              <w:left w:val="nil"/>
              <w:right w:val="nil"/>
            </w:tcBorders>
            <w:shd w:val="clear" w:color="auto" w:fill="auto"/>
            <w:noWrap/>
            <w:hideMark/>
          </w:tcPr>
          <w:p w:rsidR="00CF47B9" w:rsidRPr="00167684" w:rsidRDefault="00CF47B9" w:rsidP="004E0C7A">
            <w:pPr>
              <w:spacing w:after="0" w:line="240" w:lineRule="auto"/>
              <w:jc w:val="center"/>
              <w:rPr>
                <w:rFonts w:ascii="Times New Roman" w:eastAsia="Times New Roman" w:hAnsi="Times New Roman" w:cs="Times New Roman"/>
                <w:sz w:val="24"/>
                <w:szCs w:val="24"/>
                <w:lang w:val="en-US" w:eastAsia="nl-NL"/>
              </w:rPr>
            </w:pPr>
          </w:p>
        </w:tc>
      </w:tr>
      <w:tr w:rsidR="00CF47B9" w:rsidRPr="00B47DCD"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Reducing the subsidies on coal</w:t>
            </w:r>
          </w:p>
        </w:tc>
        <w:tc>
          <w:tcPr>
            <w:tcW w:w="1843" w:type="dxa"/>
            <w:tcBorders>
              <w:left w:val="nil"/>
              <w:right w:val="nil"/>
            </w:tcBorders>
            <w:shd w:val="clear" w:color="auto" w:fill="auto"/>
            <w:noWrap/>
            <w:hideMark/>
          </w:tcPr>
          <w:p w:rsidR="00CF47B9" w:rsidRPr="00167684" w:rsidRDefault="00CF47B9" w:rsidP="004E0C7A">
            <w:pPr>
              <w:spacing w:after="0" w:line="240" w:lineRule="auto"/>
              <w:rPr>
                <w:rFonts w:ascii="Times New Roman" w:eastAsia="Times New Roman" w:hAnsi="Times New Roman" w:cs="Times New Roman"/>
                <w:sz w:val="24"/>
                <w:szCs w:val="24"/>
                <w:lang w:val="en-US" w:eastAsia="nl-NL"/>
              </w:rPr>
            </w:pPr>
            <w:r w:rsidRPr="00167684">
              <w:rPr>
                <w:rFonts w:ascii="Times New Roman" w:eastAsia="Times New Roman" w:hAnsi="Times New Roman" w:cs="Times New Roman"/>
                <w:sz w:val="24"/>
                <w:szCs w:val="24"/>
                <w:lang w:val="en-US" w:eastAsia="nl-NL"/>
              </w:rPr>
              <w:t>Free Market Economy</w:t>
            </w:r>
          </w:p>
        </w:tc>
        <w:tc>
          <w:tcPr>
            <w:tcW w:w="850" w:type="dxa"/>
            <w:tcBorders>
              <w:left w:val="nil"/>
              <w:right w:val="nil"/>
            </w:tcBorders>
            <w:shd w:val="clear" w:color="auto" w:fill="auto"/>
            <w:noWrap/>
            <w:hideMark/>
          </w:tcPr>
          <w:p w:rsidR="00CF47B9" w:rsidRPr="00167684" w:rsidRDefault="00CF47B9" w:rsidP="004E0C7A">
            <w:pPr>
              <w:spacing w:after="0" w:line="240" w:lineRule="auto"/>
              <w:jc w:val="center"/>
              <w:rPr>
                <w:rFonts w:ascii="Times New Roman" w:eastAsia="Times New Roman" w:hAnsi="Times New Roman" w:cs="Times New Roman"/>
                <w:sz w:val="24"/>
                <w:szCs w:val="24"/>
                <w:lang w:val="en-US" w:eastAsia="nl-NL"/>
              </w:rPr>
            </w:pPr>
            <w:r w:rsidRPr="00167684">
              <w:rPr>
                <w:rFonts w:ascii="Times New Roman" w:eastAsia="Times New Roman" w:hAnsi="Times New Roman" w:cs="Times New Roman"/>
                <w:sz w:val="24"/>
                <w:szCs w:val="24"/>
                <w:lang w:val="en-US" w:eastAsia="nl-NL"/>
              </w:rPr>
              <w:t>76%</w:t>
            </w:r>
          </w:p>
        </w:tc>
        <w:tc>
          <w:tcPr>
            <w:tcW w:w="851" w:type="dxa"/>
            <w:tcBorders>
              <w:left w:val="nil"/>
              <w:right w:val="nil"/>
            </w:tcBorders>
            <w:shd w:val="clear" w:color="auto" w:fill="auto"/>
            <w:noWrap/>
            <w:hideMark/>
          </w:tcPr>
          <w:p w:rsidR="00CF47B9" w:rsidRPr="00167684" w:rsidRDefault="00CF47B9" w:rsidP="004E0C7A">
            <w:pPr>
              <w:spacing w:after="0" w:line="240" w:lineRule="auto"/>
              <w:jc w:val="center"/>
              <w:rPr>
                <w:rFonts w:ascii="Times New Roman" w:eastAsia="Times New Roman" w:hAnsi="Times New Roman" w:cs="Times New Roman"/>
                <w:sz w:val="24"/>
                <w:szCs w:val="24"/>
                <w:lang w:val="en-US" w:eastAsia="nl-NL"/>
              </w:rPr>
            </w:pPr>
            <w:r w:rsidRPr="00167684">
              <w:rPr>
                <w:rFonts w:ascii="Times New Roman" w:eastAsia="Times New Roman" w:hAnsi="Times New Roman" w:cs="Times New Roman"/>
                <w:sz w:val="24"/>
                <w:szCs w:val="24"/>
                <w:lang w:val="en-US" w:eastAsia="nl-NL"/>
              </w:rPr>
              <w:t>14%</w:t>
            </w:r>
          </w:p>
        </w:tc>
        <w:tc>
          <w:tcPr>
            <w:tcW w:w="1675" w:type="dxa"/>
            <w:tcBorders>
              <w:left w:val="nil"/>
              <w:right w:val="nil"/>
            </w:tcBorders>
            <w:shd w:val="clear" w:color="auto" w:fill="auto"/>
            <w:noWrap/>
            <w:hideMark/>
          </w:tcPr>
          <w:p w:rsidR="00CF47B9" w:rsidRPr="00167684" w:rsidRDefault="00CF47B9" w:rsidP="004E0C7A">
            <w:pPr>
              <w:spacing w:after="0" w:line="240" w:lineRule="auto"/>
              <w:jc w:val="center"/>
              <w:rPr>
                <w:rFonts w:ascii="Times New Roman" w:eastAsia="Times New Roman" w:hAnsi="Times New Roman" w:cs="Times New Roman"/>
                <w:sz w:val="24"/>
                <w:szCs w:val="24"/>
                <w:lang w:val="en-US" w:eastAsia="nl-NL"/>
              </w:rPr>
            </w:pPr>
          </w:p>
        </w:tc>
      </w:tr>
      <w:tr w:rsidR="00CF47B9" w:rsidRPr="00BA5763" w:rsidTr="00B517D8">
        <w:trPr>
          <w:trHeight w:val="300"/>
        </w:trPr>
        <w:tc>
          <w:tcPr>
            <w:tcW w:w="3559" w:type="dxa"/>
            <w:tcBorders>
              <w:right w:val="nil"/>
            </w:tcBorders>
            <w:shd w:val="clear" w:color="auto" w:fill="auto"/>
            <w:hideMark/>
          </w:tcPr>
          <w:p w:rsidR="00CF47B9" w:rsidRPr="00167684" w:rsidRDefault="00CF47B9" w:rsidP="004E0C7A">
            <w:pPr>
              <w:spacing w:after="0" w:line="240" w:lineRule="auto"/>
              <w:rPr>
                <w:rFonts w:ascii="Times New Roman" w:eastAsia="Times New Roman" w:hAnsi="Times New Roman" w:cs="Times New Roman"/>
                <w:sz w:val="24"/>
                <w:szCs w:val="24"/>
                <w:lang w:val="en-US" w:eastAsia="nl-NL"/>
              </w:rPr>
            </w:pPr>
            <w:r w:rsidRPr="00167684">
              <w:rPr>
                <w:rFonts w:ascii="Times New Roman" w:eastAsia="Times New Roman" w:hAnsi="Times New Roman" w:cs="Times New Roman"/>
                <w:sz w:val="24"/>
                <w:szCs w:val="24"/>
                <w:lang w:val="en-US" w:eastAsia="nl-NL"/>
              </w:rPr>
              <w:t>Raising the VAT-level</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167684">
              <w:rPr>
                <w:rFonts w:ascii="Times New Roman" w:eastAsia="Times New Roman" w:hAnsi="Times New Roman" w:cs="Times New Roman"/>
                <w:sz w:val="24"/>
                <w:szCs w:val="24"/>
                <w:lang w:val="en-US" w:eastAsia="nl-NL"/>
              </w:rPr>
              <w:t xml:space="preserve">Free Market </w:t>
            </w:r>
            <w:proofErr w:type="spellStart"/>
            <w:r w:rsidRPr="00167684">
              <w:rPr>
                <w:rFonts w:ascii="Times New Roman" w:eastAsia="Times New Roman" w:hAnsi="Times New Roman" w:cs="Times New Roman"/>
                <w:sz w:val="24"/>
                <w:szCs w:val="24"/>
                <w:lang w:val="en-US" w:eastAsia="nl-NL"/>
              </w:rPr>
              <w:t>Ec</w:t>
            </w:r>
            <w:r w:rsidRPr="00F46520">
              <w:rPr>
                <w:rFonts w:ascii="Times New Roman" w:eastAsia="Times New Roman" w:hAnsi="Times New Roman" w:cs="Times New Roman"/>
                <w:sz w:val="24"/>
                <w:szCs w:val="24"/>
                <w:lang w:eastAsia="nl-NL"/>
              </w:rPr>
              <w:t>onomy</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23</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2</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p>
        </w:tc>
      </w:tr>
      <w:tr w:rsidR="00CF47B9" w:rsidRPr="00BA5763" w:rsidTr="00B517D8">
        <w:trPr>
          <w:trHeight w:val="6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Allowing the taking of DNA not just in case of severe crimes and sexual assaults, but also for less severe offences</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Justice</w:t>
            </w:r>
            <w:proofErr w:type="spellEnd"/>
            <w:r w:rsidRPr="00F46520">
              <w:rPr>
                <w:rFonts w:ascii="Times New Roman" w:eastAsia="Times New Roman" w:hAnsi="Times New Roman" w:cs="Times New Roman"/>
                <w:sz w:val="24"/>
                <w:szCs w:val="24"/>
                <w:lang w:eastAsia="nl-NL"/>
              </w:rPr>
              <w:t xml:space="preserve"> </w:t>
            </w:r>
            <w:proofErr w:type="spellStart"/>
            <w:r w:rsidRPr="00F46520">
              <w:rPr>
                <w:rFonts w:ascii="Times New Roman" w:eastAsia="Times New Roman" w:hAnsi="Times New Roman" w:cs="Times New Roman"/>
                <w:sz w:val="24"/>
                <w:szCs w:val="24"/>
                <w:lang w:eastAsia="nl-NL"/>
              </w:rPr>
              <w:t>and</w:t>
            </w:r>
            <w:proofErr w:type="spellEnd"/>
            <w:r w:rsidRPr="00F46520">
              <w:rPr>
                <w:rFonts w:ascii="Times New Roman" w:eastAsia="Times New Roman" w:hAnsi="Times New Roman" w:cs="Times New Roman"/>
                <w:sz w:val="24"/>
                <w:szCs w:val="24"/>
                <w:lang w:eastAsia="nl-NL"/>
              </w:rPr>
              <w:t xml:space="preserve"> </w:t>
            </w:r>
            <w:proofErr w:type="spellStart"/>
            <w:r w:rsidRPr="00F46520">
              <w:rPr>
                <w:rFonts w:ascii="Times New Roman" w:eastAsia="Times New Roman" w:hAnsi="Times New Roman" w:cs="Times New Roman"/>
                <w:sz w:val="24"/>
                <w:szCs w:val="24"/>
                <w:lang w:eastAsia="nl-NL"/>
              </w:rPr>
              <w:t>Freedom</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73</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4</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Grüne</w:t>
            </w:r>
            <w:proofErr w:type="spellEnd"/>
          </w:p>
        </w:tc>
      </w:tr>
      <w:tr w:rsidR="00CF47B9" w:rsidRPr="00BA5763" w:rsidTr="00B517D8">
        <w:trPr>
          <w:trHeight w:val="6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Making it obligatory for parliamentarians (in the Bundestag) to report income from external sou</w:t>
            </w:r>
            <w:r w:rsidR="00E058B7">
              <w:rPr>
                <w:rFonts w:ascii="Times New Roman" w:eastAsia="Times New Roman" w:hAnsi="Times New Roman" w:cs="Times New Roman"/>
                <w:sz w:val="24"/>
                <w:szCs w:val="24"/>
                <w:lang w:val="en-US" w:eastAsia="nl-NL"/>
              </w:rPr>
              <w:t>r</w:t>
            </w:r>
            <w:r w:rsidRPr="00F46520">
              <w:rPr>
                <w:rFonts w:ascii="Times New Roman" w:eastAsia="Times New Roman" w:hAnsi="Times New Roman" w:cs="Times New Roman"/>
                <w:sz w:val="24"/>
                <w:szCs w:val="24"/>
                <w:lang w:val="en-US" w:eastAsia="nl-NL"/>
              </w:rPr>
              <w:t>ces to the chair of the parliament</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Justice</w:t>
            </w:r>
            <w:proofErr w:type="spellEnd"/>
            <w:r w:rsidRPr="00F46520">
              <w:rPr>
                <w:rFonts w:ascii="Times New Roman" w:eastAsia="Times New Roman" w:hAnsi="Times New Roman" w:cs="Times New Roman"/>
                <w:sz w:val="24"/>
                <w:szCs w:val="24"/>
                <w:lang w:eastAsia="nl-NL"/>
              </w:rPr>
              <w:t xml:space="preserve"> </w:t>
            </w:r>
            <w:proofErr w:type="spellStart"/>
            <w:r w:rsidRPr="00F46520">
              <w:rPr>
                <w:rFonts w:ascii="Times New Roman" w:eastAsia="Times New Roman" w:hAnsi="Times New Roman" w:cs="Times New Roman"/>
                <w:sz w:val="24"/>
                <w:szCs w:val="24"/>
                <w:lang w:eastAsia="nl-NL"/>
              </w:rPr>
              <w:t>and</w:t>
            </w:r>
            <w:proofErr w:type="spellEnd"/>
            <w:r w:rsidRPr="00F46520">
              <w:rPr>
                <w:rFonts w:ascii="Times New Roman" w:eastAsia="Times New Roman" w:hAnsi="Times New Roman" w:cs="Times New Roman"/>
                <w:sz w:val="24"/>
                <w:szCs w:val="24"/>
                <w:lang w:eastAsia="nl-NL"/>
              </w:rPr>
              <w:t xml:space="preserve"> </w:t>
            </w:r>
            <w:proofErr w:type="spellStart"/>
            <w:r w:rsidRPr="00F46520">
              <w:rPr>
                <w:rFonts w:ascii="Times New Roman" w:eastAsia="Times New Roman" w:hAnsi="Times New Roman" w:cs="Times New Roman"/>
                <w:sz w:val="24"/>
                <w:szCs w:val="24"/>
                <w:lang w:eastAsia="nl-NL"/>
              </w:rPr>
              <w:t>Freedom</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81</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3</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 xml:space="preserve">Banning paternity tests without </w:t>
            </w:r>
            <w:r w:rsidRPr="00F46520">
              <w:rPr>
                <w:rFonts w:ascii="Times New Roman" w:eastAsia="Times New Roman" w:hAnsi="Times New Roman" w:cs="Times New Roman"/>
                <w:sz w:val="24"/>
                <w:szCs w:val="24"/>
                <w:lang w:val="en-US" w:eastAsia="nl-NL"/>
              </w:rPr>
              <w:lastRenderedPageBreak/>
              <w:t>permission from the mother</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lastRenderedPageBreak/>
              <w:t>Justice</w:t>
            </w:r>
            <w:proofErr w:type="spellEnd"/>
            <w:r w:rsidRPr="00F46520">
              <w:rPr>
                <w:rFonts w:ascii="Times New Roman" w:eastAsia="Times New Roman" w:hAnsi="Times New Roman" w:cs="Times New Roman"/>
                <w:sz w:val="24"/>
                <w:szCs w:val="24"/>
                <w:lang w:eastAsia="nl-NL"/>
              </w:rPr>
              <w:t xml:space="preserve"> </w:t>
            </w:r>
            <w:proofErr w:type="spellStart"/>
            <w:r w:rsidRPr="00F46520">
              <w:rPr>
                <w:rFonts w:ascii="Times New Roman" w:eastAsia="Times New Roman" w:hAnsi="Times New Roman" w:cs="Times New Roman"/>
                <w:sz w:val="24"/>
                <w:szCs w:val="24"/>
                <w:lang w:eastAsia="nl-NL"/>
              </w:rPr>
              <w:t>and</w:t>
            </w:r>
            <w:proofErr w:type="spellEnd"/>
            <w:r w:rsidRPr="00F46520">
              <w:rPr>
                <w:rFonts w:ascii="Times New Roman" w:eastAsia="Times New Roman" w:hAnsi="Times New Roman" w:cs="Times New Roman"/>
                <w:sz w:val="24"/>
                <w:szCs w:val="24"/>
                <w:lang w:eastAsia="nl-NL"/>
              </w:rPr>
              <w:t xml:space="preserve"> </w:t>
            </w:r>
            <w:proofErr w:type="spellStart"/>
            <w:r w:rsidRPr="00F46520">
              <w:rPr>
                <w:rFonts w:ascii="Times New Roman" w:eastAsia="Times New Roman" w:hAnsi="Times New Roman" w:cs="Times New Roman"/>
                <w:sz w:val="24"/>
                <w:szCs w:val="24"/>
                <w:lang w:eastAsia="nl-NL"/>
              </w:rPr>
              <w:lastRenderedPageBreak/>
              <w:t>Freedom</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lastRenderedPageBreak/>
              <w:t>24</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6</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lastRenderedPageBreak/>
              <w:t>After a road-toll for trucks, introducing a road-toll for cars</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Environmental</w:t>
            </w:r>
            <w:proofErr w:type="spellEnd"/>
            <w:r w:rsidRPr="00F46520">
              <w:rPr>
                <w:rFonts w:ascii="Times New Roman" w:eastAsia="Times New Roman" w:hAnsi="Times New Roman" w:cs="Times New Roman"/>
                <w:sz w:val="24"/>
                <w:szCs w:val="24"/>
                <w:lang w:eastAsia="nl-NL"/>
              </w:rPr>
              <w:t xml:space="preserve"> </w:t>
            </w:r>
            <w:proofErr w:type="spellStart"/>
            <w:r w:rsidRPr="00F46520">
              <w:rPr>
                <w:rFonts w:ascii="Times New Roman" w:eastAsia="Times New Roman" w:hAnsi="Times New Roman" w:cs="Times New Roman"/>
                <w:sz w:val="24"/>
                <w:szCs w:val="24"/>
                <w:lang w:eastAsia="nl-NL"/>
              </w:rPr>
              <w:t>Protection</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57</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5</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p>
        </w:tc>
      </w:tr>
      <w:tr w:rsidR="00CF47B9" w:rsidRPr="00BA5763" w:rsidTr="00B517D8">
        <w:trPr>
          <w:trHeight w:val="6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Introducing a limited ban of Diesel-cars and trucks without air filters  from inner-cities with air pollution</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Environmental</w:t>
            </w:r>
            <w:proofErr w:type="spellEnd"/>
            <w:r w:rsidRPr="00F46520">
              <w:rPr>
                <w:rFonts w:ascii="Times New Roman" w:eastAsia="Times New Roman" w:hAnsi="Times New Roman" w:cs="Times New Roman"/>
                <w:sz w:val="24"/>
                <w:szCs w:val="24"/>
                <w:lang w:eastAsia="nl-NL"/>
              </w:rPr>
              <w:t xml:space="preserve"> </w:t>
            </w:r>
            <w:proofErr w:type="spellStart"/>
            <w:r w:rsidRPr="00F46520">
              <w:rPr>
                <w:rFonts w:ascii="Times New Roman" w:eastAsia="Times New Roman" w:hAnsi="Times New Roman" w:cs="Times New Roman"/>
                <w:sz w:val="24"/>
                <w:szCs w:val="24"/>
                <w:lang w:eastAsia="nl-NL"/>
              </w:rPr>
              <w:t>Protection</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64</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3</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p>
        </w:tc>
      </w:tr>
      <w:tr w:rsidR="00CF47B9" w:rsidRPr="00BA5763" w:rsidTr="00B517D8">
        <w:trPr>
          <w:trHeight w:val="9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Creating a new health insurance  where all people, including the self-employed and civil servants, pay a certain percentage of their income (including interest and income from renting) as health insurance</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WelfareState</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62</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27</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CDU</w:t>
            </w:r>
            <w:r w:rsidR="000E3C22">
              <w:rPr>
                <w:rFonts w:ascii="Times New Roman" w:eastAsia="Times New Roman" w:hAnsi="Times New Roman" w:cs="Times New Roman"/>
                <w:sz w:val="24"/>
                <w:szCs w:val="24"/>
                <w:lang w:eastAsia="nl-NL"/>
              </w:rPr>
              <w:t>/</w:t>
            </w:r>
            <w:r w:rsidRPr="00F46520">
              <w:rPr>
                <w:rFonts w:ascii="Times New Roman" w:eastAsia="Times New Roman" w:hAnsi="Times New Roman" w:cs="Times New Roman"/>
                <w:sz w:val="24"/>
                <w:szCs w:val="24"/>
                <w:lang w:eastAsia="nl-NL"/>
              </w:rPr>
              <w:t xml:space="preserve">CSU, </w:t>
            </w:r>
            <w:r w:rsidR="000F5C03">
              <w:rPr>
                <w:rFonts w:ascii="Times New Roman" w:eastAsia="Times New Roman" w:hAnsi="Times New Roman" w:cs="Times New Roman"/>
                <w:sz w:val="24"/>
                <w:szCs w:val="24"/>
                <w:lang w:eastAsia="nl-NL"/>
              </w:rPr>
              <w:t xml:space="preserve"> </w:t>
            </w:r>
            <w:r w:rsidRPr="00F46520">
              <w:rPr>
                <w:rFonts w:ascii="Times New Roman" w:eastAsia="Times New Roman" w:hAnsi="Times New Roman" w:cs="Times New Roman"/>
                <w:sz w:val="24"/>
                <w:szCs w:val="24"/>
                <w:lang w:eastAsia="nl-NL"/>
              </w:rPr>
              <w:t>FDP</w:t>
            </w:r>
          </w:p>
        </w:tc>
      </w:tr>
      <w:tr w:rsidR="00CF47B9" w:rsidRPr="00BA5763" w:rsidTr="00B517D8">
        <w:trPr>
          <w:trHeight w:val="6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Lowering the contributions to health insure and letting people pay a part of treatment costs directly</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WelfareState</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29</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4</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p>
        </w:tc>
      </w:tr>
      <w:tr w:rsidR="00CF47B9" w:rsidRPr="00BA5763" w:rsidTr="00B517D8">
        <w:trPr>
          <w:trHeight w:val="6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Prosecuting illegal work ("</w:t>
            </w:r>
            <w:proofErr w:type="spellStart"/>
            <w:r w:rsidRPr="00F46520">
              <w:rPr>
                <w:rFonts w:ascii="Times New Roman" w:eastAsia="Times New Roman" w:hAnsi="Times New Roman" w:cs="Times New Roman"/>
                <w:sz w:val="24"/>
                <w:szCs w:val="24"/>
                <w:lang w:val="en-US" w:eastAsia="nl-NL"/>
              </w:rPr>
              <w:t>Schwarzarbeit</w:t>
            </w:r>
            <w:proofErr w:type="spellEnd"/>
            <w:r w:rsidRPr="00F46520">
              <w:rPr>
                <w:rFonts w:ascii="Times New Roman" w:eastAsia="Times New Roman" w:hAnsi="Times New Roman" w:cs="Times New Roman"/>
                <w:sz w:val="24"/>
                <w:szCs w:val="24"/>
                <w:lang w:val="en-US" w:eastAsia="nl-NL"/>
              </w:rPr>
              <w:t>") in private homes including babysitting and cleaning</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Justice</w:t>
            </w:r>
            <w:proofErr w:type="spellEnd"/>
            <w:r w:rsidRPr="00F46520">
              <w:rPr>
                <w:rFonts w:ascii="Times New Roman" w:eastAsia="Times New Roman" w:hAnsi="Times New Roman" w:cs="Times New Roman"/>
                <w:sz w:val="24"/>
                <w:szCs w:val="24"/>
                <w:lang w:eastAsia="nl-NL"/>
              </w:rPr>
              <w:t xml:space="preserve"> </w:t>
            </w:r>
            <w:proofErr w:type="spellStart"/>
            <w:r w:rsidRPr="00F46520">
              <w:rPr>
                <w:rFonts w:ascii="Times New Roman" w:eastAsia="Times New Roman" w:hAnsi="Times New Roman" w:cs="Times New Roman"/>
                <w:sz w:val="24"/>
                <w:szCs w:val="24"/>
                <w:lang w:eastAsia="nl-NL"/>
              </w:rPr>
              <w:t>and</w:t>
            </w:r>
            <w:proofErr w:type="spellEnd"/>
            <w:r w:rsidRPr="00F46520">
              <w:rPr>
                <w:rFonts w:ascii="Times New Roman" w:eastAsia="Times New Roman" w:hAnsi="Times New Roman" w:cs="Times New Roman"/>
                <w:sz w:val="24"/>
                <w:szCs w:val="24"/>
                <w:lang w:eastAsia="nl-NL"/>
              </w:rPr>
              <w:t xml:space="preserve"> </w:t>
            </w:r>
            <w:proofErr w:type="spellStart"/>
            <w:r w:rsidRPr="00F46520">
              <w:rPr>
                <w:rFonts w:ascii="Times New Roman" w:eastAsia="Times New Roman" w:hAnsi="Times New Roman" w:cs="Times New Roman"/>
                <w:sz w:val="24"/>
                <w:szCs w:val="24"/>
                <w:lang w:eastAsia="nl-NL"/>
              </w:rPr>
              <w:t>Freedom</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30</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2</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Founding</w:t>
            </w:r>
            <w:proofErr w:type="spellEnd"/>
            <w:r w:rsidRPr="00F46520">
              <w:rPr>
                <w:rFonts w:ascii="Times New Roman" w:eastAsia="Times New Roman" w:hAnsi="Times New Roman" w:cs="Times New Roman"/>
                <w:sz w:val="24"/>
                <w:szCs w:val="24"/>
                <w:lang w:eastAsia="nl-NL"/>
              </w:rPr>
              <w:t xml:space="preserve"> elite-</w:t>
            </w:r>
            <w:proofErr w:type="spellStart"/>
            <w:r w:rsidRPr="00F46520">
              <w:rPr>
                <w:rFonts w:ascii="Times New Roman" w:eastAsia="Times New Roman" w:hAnsi="Times New Roman" w:cs="Times New Roman"/>
                <w:sz w:val="24"/>
                <w:szCs w:val="24"/>
                <w:lang w:eastAsia="nl-NL"/>
              </w:rPr>
              <w:t>universities</w:t>
            </w:r>
            <w:proofErr w:type="spellEnd"/>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Education</w:t>
            </w:r>
            <w:proofErr w:type="spellEnd"/>
            <w:r w:rsidRPr="00F46520">
              <w:rPr>
                <w:rFonts w:ascii="Times New Roman" w:eastAsia="Times New Roman" w:hAnsi="Times New Roman" w:cs="Times New Roman"/>
                <w:sz w:val="24"/>
                <w:szCs w:val="24"/>
                <w:lang w:eastAsia="nl-NL"/>
              </w:rPr>
              <w:t xml:space="preserve"> </w:t>
            </w:r>
            <w:proofErr w:type="spellStart"/>
            <w:r w:rsidRPr="00F46520">
              <w:rPr>
                <w:rFonts w:ascii="Times New Roman" w:eastAsia="Times New Roman" w:hAnsi="Times New Roman" w:cs="Times New Roman"/>
                <w:sz w:val="24"/>
                <w:szCs w:val="24"/>
                <w:lang w:eastAsia="nl-NL"/>
              </w:rPr>
              <w:t>spending</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38</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8</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Abolishing</w:t>
            </w:r>
            <w:proofErr w:type="spellEnd"/>
            <w:r w:rsidRPr="00F46520">
              <w:rPr>
                <w:rFonts w:ascii="Times New Roman" w:eastAsia="Times New Roman" w:hAnsi="Times New Roman" w:cs="Times New Roman"/>
                <w:sz w:val="24"/>
                <w:szCs w:val="24"/>
                <w:lang w:eastAsia="nl-NL"/>
              </w:rPr>
              <w:t xml:space="preserve"> </w:t>
            </w:r>
            <w:proofErr w:type="spellStart"/>
            <w:r w:rsidRPr="00F46520">
              <w:rPr>
                <w:rFonts w:ascii="Times New Roman" w:eastAsia="Times New Roman" w:hAnsi="Times New Roman" w:cs="Times New Roman"/>
                <w:sz w:val="24"/>
                <w:szCs w:val="24"/>
                <w:lang w:eastAsia="nl-NL"/>
              </w:rPr>
              <w:t>one</w:t>
            </w:r>
            <w:proofErr w:type="spellEnd"/>
            <w:r w:rsidRPr="00F46520">
              <w:rPr>
                <w:rFonts w:ascii="Times New Roman" w:eastAsia="Times New Roman" w:hAnsi="Times New Roman" w:cs="Times New Roman"/>
                <w:sz w:val="24"/>
                <w:szCs w:val="24"/>
                <w:lang w:eastAsia="nl-NL"/>
              </w:rPr>
              <w:t xml:space="preserve"> </w:t>
            </w:r>
            <w:proofErr w:type="spellStart"/>
            <w:r w:rsidRPr="00F46520">
              <w:rPr>
                <w:rFonts w:ascii="Times New Roman" w:eastAsia="Times New Roman" w:hAnsi="Times New Roman" w:cs="Times New Roman"/>
                <w:sz w:val="24"/>
                <w:szCs w:val="24"/>
                <w:lang w:eastAsia="nl-NL"/>
              </w:rPr>
              <w:t>holiday</w:t>
            </w:r>
            <w:proofErr w:type="spellEnd"/>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Macroeconomy</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38</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3</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p>
        </w:tc>
      </w:tr>
      <w:tr w:rsidR="00CF47B9" w:rsidRPr="00BA5763" w:rsidTr="00B517D8">
        <w:trPr>
          <w:trHeight w:val="900"/>
        </w:trPr>
        <w:tc>
          <w:tcPr>
            <w:tcW w:w="3559" w:type="dxa"/>
            <w:tcBorders>
              <w:right w:val="nil"/>
            </w:tcBorders>
            <w:shd w:val="clear" w:color="auto" w:fill="auto"/>
            <w:hideMark/>
          </w:tcPr>
          <w:p w:rsidR="00CF47B9" w:rsidRPr="00167684" w:rsidRDefault="00CF47B9" w:rsidP="004E0C7A">
            <w:pPr>
              <w:spacing w:after="0" w:line="240" w:lineRule="auto"/>
              <w:rPr>
                <w:rFonts w:ascii="Times New Roman" w:eastAsia="Times New Roman" w:hAnsi="Times New Roman" w:cs="Times New Roman"/>
                <w:sz w:val="24"/>
                <w:szCs w:val="24"/>
                <w:vertAlign w:val="superscript"/>
                <w:lang w:val="en-US" w:eastAsia="nl-NL"/>
              </w:rPr>
            </w:pPr>
            <w:r w:rsidRPr="00F46520">
              <w:rPr>
                <w:rFonts w:ascii="Times New Roman" w:eastAsia="Times New Roman" w:hAnsi="Times New Roman" w:cs="Times New Roman"/>
                <w:sz w:val="24"/>
                <w:szCs w:val="24"/>
                <w:lang w:val="en-US" w:eastAsia="nl-NL"/>
              </w:rPr>
              <w:t>Raising the contribution of those without children to the care-insur</w:t>
            </w:r>
            <w:r w:rsidR="00F75729">
              <w:rPr>
                <w:rFonts w:ascii="Times New Roman" w:eastAsia="Times New Roman" w:hAnsi="Times New Roman" w:cs="Times New Roman"/>
                <w:sz w:val="24"/>
                <w:szCs w:val="24"/>
                <w:lang w:val="en-US" w:eastAsia="nl-NL"/>
              </w:rPr>
              <w:t>ance</w:t>
            </w:r>
            <w:r w:rsidRPr="00F46520">
              <w:rPr>
                <w:rFonts w:ascii="Times New Roman" w:eastAsia="Times New Roman" w:hAnsi="Times New Roman" w:cs="Times New Roman"/>
                <w:sz w:val="24"/>
                <w:szCs w:val="24"/>
                <w:lang w:val="en-US" w:eastAsia="nl-NL"/>
              </w:rPr>
              <w:t xml:space="preserve"> (</w:t>
            </w:r>
            <w:proofErr w:type="spellStart"/>
            <w:r w:rsidRPr="00F46520">
              <w:rPr>
                <w:rFonts w:ascii="Times New Roman" w:eastAsia="Times New Roman" w:hAnsi="Times New Roman" w:cs="Times New Roman"/>
                <w:sz w:val="24"/>
                <w:szCs w:val="24"/>
                <w:lang w:val="en-US" w:eastAsia="nl-NL"/>
              </w:rPr>
              <w:t>Pflegeversicherung</w:t>
            </w:r>
            <w:proofErr w:type="spellEnd"/>
            <w:r w:rsidRPr="00F46520">
              <w:rPr>
                <w:rFonts w:ascii="Times New Roman" w:eastAsia="Times New Roman" w:hAnsi="Times New Roman" w:cs="Times New Roman"/>
                <w:sz w:val="24"/>
                <w:szCs w:val="24"/>
                <w:lang w:val="en-US" w:eastAsia="nl-NL"/>
              </w:rPr>
              <w:t>) by up to 9 euros a month to compensate those with children (in line with a judgement of the constitutional court)</w:t>
            </w:r>
            <w:r w:rsidR="0012455C">
              <w:rPr>
                <w:rFonts w:ascii="Times New Roman" w:eastAsia="Times New Roman" w:hAnsi="Times New Roman" w:cs="Times New Roman"/>
                <w:sz w:val="24"/>
                <w:szCs w:val="24"/>
                <w:vertAlign w:val="superscript"/>
                <w:lang w:val="en-US" w:eastAsia="nl-NL"/>
              </w:rPr>
              <w:t>7</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WelfareState</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57</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3</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Abolishing the subsidies for buying a house (</w:t>
            </w:r>
            <w:proofErr w:type="spellStart"/>
            <w:r w:rsidRPr="00F46520">
              <w:rPr>
                <w:rFonts w:ascii="Times New Roman" w:eastAsia="Times New Roman" w:hAnsi="Times New Roman" w:cs="Times New Roman"/>
                <w:sz w:val="24"/>
                <w:szCs w:val="24"/>
                <w:lang w:val="en-US" w:eastAsia="nl-NL"/>
              </w:rPr>
              <w:t>Eigenheimzulage</w:t>
            </w:r>
            <w:proofErr w:type="spellEnd"/>
            <w:r w:rsidRPr="00F46520">
              <w:rPr>
                <w:rFonts w:ascii="Times New Roman" w:eastAsia="Times New Roman" w:hAnsi="Times New Roman" w:cs="Times New Roman"/>
                <w:sz w:val="24"/>
                <w:szCs w:val="24"/>
                <w:lang w:val="en-US" w:eastAsia="nl-NL"/>
              </w:rPr>
              <w:t>)</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Macroeconomy</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26</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6</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p>
        </w:tc>
      </w:tr>
      <w:tr w:rsidR="00CF47B9" w:rsidRPr="00BA5763" w:rsidTr="00B517D8">
        <w:trPr>
          <w:trHeight w:val="6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Reducing the tax return for commuters by car, so that they are only compensated from travel above 21 kilometers</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Macroeconomy</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28</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3</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p>
        </w:tc>
      </w:tr>
      <w:tr w:rsidR="00CF47B9" w:rsidRPr="00BA5763" w:rsidTr="00B517D8">
        <w:trPr>
          <w:trHeight w:val="600"/>
        </w:trPr>
        <w:tc>
          <w:tcPr>
            <w:tcW w:w="3559" w:type="dxa"/>
            <w:tcBorders>
              <w:right w:val="nil"/>
            </w:tcBorders>
            <w:shd w:val="clear" w:color="auto" w:fill="auto"/>
            <w:hideMark/>
          </w:tcPr>
          <w:p w:rsidR="00CF47B9" w:rsidRPr="00F46520" w:rsidRDefault="00CF47B9" w:rsidP="008F6CE3">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Cutting government expenditure on policies to (</w:t>
            </w:r>
            <w:r w:rsidR="008C00F6">
              <w:rPr>
                <w:rFonts w:ascii="Times New Roman" w:eastAsia="Times New Roman" w:hAnsi="Times New Roman" w:cs="Times New Roman"/>
                <w:sz w:val="24"/>
                <w:szCs w:val="24"/>
                <w:lang w:val="en-US" w:eastAsia="nl-NL"/>
              </w:rPr>
              <w:t>r</w:t>
            </w:r>
            <w:r w:rsidRPr="00F46520">
              <w:rPr>
                <w:rFonts w:ascii="Times New Roman" w:eastAsia="Times New Roman" w:hAnsi="Times New Roman" w:cs="Times New Roman"/>
                <w:sz w:val="24"/>
                <w:szCs w:val="24"/>
                <w:lang w:val="en-US" w:eastAsia="nl-NL"/>
              </w:rPr>
              <w:t>e)educate employees ('</w:t>
            </w:r>
            <w:proofErr w:type="spellStart"/>
            <w:r w:rsidRPr="00F46520">
              <w:rPr>
                <w:rFonts w:ascii="Times New Roman" w:eastAsia="Times New Roman" w:hAnsi="Times New Roman" w:cs="Times New Roman"/>
                <w:sz w:val="24"/>
                <w:szCs w:val="24"/>
                <w:lang w:val="en-US" w:eastAsia="nl-NL"/>
              </w:rPr>
              <w:t>Umschulungsmassahmen</w:t>
            </w:r>
            <w:proofErr w:type="spellEnd"/>
            <w:r w:rsidRPr="00F46520">
              <w:rPr>
                <w:rFonts w:ascii="Times New Roman" w:eastAsia="Times New Roman" w:hAnsi="Times New Roman" w:cs="Times New Roman"/>
                <w:sz w:val="24"/>
                <w:szCs w:val="24"/>
                <w:lang w:val="en-US" w:eastAsia="nl-NL"/>
              </w:rPr>
              <w:t>')</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 xml:space="preserve">Free Market </w:t>
            </w:r>
            <w:proofErr w:type="spellStart"/>
            <w:r w:rsidRPr="00F46520">
              <w:rPr>
                <w:rFonts w:ascii="Times New Roman" w:eastAsia="Times New Roman" w:hAnsi="Times New Roman" w:cs="Times New Roman"/>
                <w:sz w:val="24"/>
                <w:szCs w:val="24"/>
                <w:lang w:eastAsia="nl-NL"/>
              </w:rPr>
              <w:t>Economy</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49</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4</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CDU</w:t>
            </w:r>
            <w:r w:rsidR="000E3C22">
              <w:rPr>
                <w:rFonts w:ascii="Times New Roman" w:eastAsia="Times New Roman" w:hAnsi="Times New Roman" w:cs="Times New Roman"/>
                <w:sz w:val="24"/>
                <w:szCs w:val="24"/>
                <w:lang w:eastAsia="nl-NL"/>
              </w:rPr>
              <w:t>/</w:t>
            </w:r>
            <w:r w:rsidRPr="00F46520">
              <w:rPr>
                <w:rFonts w:ascii="Times New Roman" w:eastAsia="Times New Roman" w:hAnsi="Times New Roman" w:cs="Times New Roman"/>
                <w:sz w:val="24"/>
                <w:szCs w:val="24"/>
                <w:lang w:eastAsia="nl-NL"/>
              </w:rPr>
              <w:t>CSU</w:t>
            </w:r>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Reducing</w:t>
            </w:r>
            <w:proofErr w:type="spellEnd"/>
            <w:r w:rsidRPr="00F46520">
              <w:rPr>
                <w:rFonts w:ascii="Times New Roman" w:eastAsia="Times New Roman" w:hAnsi="Times New Roman" w:cs="Times New Roman"/>
                <w:sz w:val="24"/>
                <w:szCs w:val="24"/>
                <w:lang w:eastAsia="nl-NL"/>
              </w:rPr>
              <w:t xml:space="preserve"> subsidies on </w:t>
            </w:r>
            <w:proofErr w:type="spellStart"/>
            <w:r w:rsidRPr="00F46520">
              <w:rPr>
                <w:rFonts w:ascii="Times New Roman" w:eastAsia="Times New Roman" w:hAnsi="Times New Roman" w:cs="Times New Roman"/>
                <w:sz w:val="24"/>
                <w:szCs w:val="24"/>
                <w:lang w:eastAsia="nl-NL"/>
              </w:rPr>
              <w:t>coal</w:t>
            </w:r>
            <w:proofErr w:type="spellEnd"/>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 xml:space="preserve">Free Market </w:t>
            </w:r>
            <w:proofErr w:type="spellStart"/>
            <w:r w:rsidRPr="00F46520">
              <w:rPr>
                <w:rFonts w:ascii="Times New Roman" w:eastAsia="Times New Roman" w:hAnsi="Times New Roman" w:cs="Times New Roman"/>
                <w:sz w:val="24"/>
                <w:szCs w:val="24"/>
                <w:lang w:eastAsia="nl-NL"/>
              </w:rPr>
              <w:t>Economy</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73</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17</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p>
        </w:tc>
      </w:tr>
      <w:tr w:rsidR="00CF47B9" w:rsidRPr="00BA5763" w:rsidTr="00B517D8">
        <w:trPr>
          <w:trHeight w:val="600"/>
        </w:trPr>
        <w:tc>
          <w:tcPr>
            <w:tcW w:w="3559" w:type="dxa"/>
            <w:tcBorders>
              <w:right w:val="nil"/>
            </w:tcBorders>
            <w:shd w:val="clear" w:color="auto" w:fill="auto"/>
            <w:hideMark/>
          </w:tcPr>
          <w:p w:rsidR="00CF47B9" w:rsidRPr="00F46520" w:rsidRDefault="00CF47B9" w:rsidP="008F6CE3">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Letting only employees pay for the cost of health insurance instead of splitti</w:t>
            </w:r>
            <w:r w:rsidR="008F6CE3">
              <w:rPr>
                <w:rFonts w:ascii="Times New Roman" w:eastAsia="Times New Roman" w:hAnsi="Times New Roman" w:cs="Times New Roman"/>
                <w:sz w:val="24"/>
                <w:szCs w:val="24"/>
                <w:lang w:val="en-US" w:eastAsia="nl-NL"/>
              </w:rPr>
              <w:t>n</w:t>
            </w:r>
            <w:r w:rsidRPr="00F46520">
              <w:rPr>
                <w:rFonts w:ascii="Times New Roman" w:eastAsia="Times New Roman" w:hAnsi="Times New Roman" w:cs="Times New Roman"/>
                <w:sz w:val="24"/>
                <w:szCs w:val="24"/>
                <w:lang w:val="en-US" w:eastAsia="nl-NL"/>
              </w:rPr>
              <w:t>g the cost between employers and employees</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WelfareState</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17</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3</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p>
        </w:tc>
      </w:tr>
      <w:tr w:rsidR="00CF47B9" w:rsidRPr="00BA5763" w:rsidTr="00B517D8">
        <w:trPr>
          <w:trHeight w:val="600"/>
        </w:trPr>
        <w:tc>
          <w:tcPr>
            <w:tcW w:w="3559" w:type="dxa"/>
            <w:tcBorders>
              <w:right w:val="nil"/>
            </w:tcBorders>
            <w:shd w:val="clear" w:color="auto" w:fill="auto"/>
            <w:hideMark/>
          </w:tcPr>
          <w:p w:rsidR="00CF47B9" w:rsidRPr="00F46520" w:rsidRDefault="00CF47B9" w:rsidP="00FA7B0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 xml:space="preserve">Removing dental care from the obligatory health insurance and instead </w:t>
            </w:r>
            <w:r w:rsidR="00FA7B0A">
              <w:rPr>
                <w:rFonts w:ascii="Times New Roman" w:eastAsia="Times New Roman" w:hAnsi="Times New Roman" w:cs="Times New Roman"/>
                <w:sz w:val="24"/>
                <w:szCs w:val="24"/>
                <w:lang w:val="en-US" w:eastAsia="nl-NL"/>
              </w:rPr>
              <w:t>making</w:t>
            </w:r>
            <w:r w:rsidR="00FA7B0A" w:rsidRPr="00F46520">
              <w:rPr>
                <w:rFonts w:ascii="Times New Roman" w:eastAsia="Times New Roman" w:hAnsi="Times New Roman" w:cs="Times New Roman"/>
                <w:sz w:val="24"/>
                <w:szCs w:val="24"/>
                <w:lang w:val="en-US" w:eastAsia="nl-NL"/>
              </w:rPr>
              <w:t xml:space="preserve"> </w:t>
            </w:r>
            <w:r w:rsidRPr="00F46520">
              <w:rPr>
                <w:rFonts w:ascii="Times New Roman" w:eastAsia="Times New Roman" w:hAnsi="Times New Roman" w:cs="Times New Roman"/>
                <w:sz w:val="24"/>
                <w:szCs w:val="24"/>
                <w:lang w:val="en-US" w:eastAsia="nl-NL"/>
              </w:rPr>
              <w:t xml:space="preserve">employees take out </w:t>
            </w:r>
            <w:r w:rsidRPr="00F46520">
              <w:rPr>
                <w:rFonts w:ascii="Times New Roman" w:eastAsia="Times New Roman" w:hAnsi="Times New Roman" w:cs="Times New Roman"/>
                <w:sz w:val="24"/>
                <w:szCs w:val="24"/>
                <w:lang w:val="en-US" w:eastAsia="nl-NL"/>
              </w:rPr>
              <w:lastRenderedPageBreak/>
              <w:t>an obligatory private insure for dental care</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lastRenderedPageBreak/>
              <w:t>WelfareState</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23</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2</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jc w:val="center"/>
              <w:rPr>
                <w:rFonts w:ascii="Times New Roman" w:eastAsia="Times New Roman" w:hAnsi="Times New Roman" w:cs="Times New Roman"/>
                <w:sz w:val="24"/>
                <w:szCs w:val="24"/>
                <w:lang w:eastAsia="nl-NL"/>
              </w:rPr>
            </w:pPr>
          </w:p>
        </w:tc>
      </w:tr>
      <w:tr w:rsidR="00CF47B9" w:rsidRPr="00BA5763" w:rsidTr="00B517D8">
        <w:trPr>
          <w:trHeight w:val="300"/>
        </w:trPr>
        <w:tc>
          <w:tcPr>
            <w:tcW w:w="3559" w:type="dxa"/>
            <w:tcBorders>
              <w:right w:val="nil"/>
            </w:tcBorders>
            <w:shd w:val="clear" w:color="auto" w:fill="auto"/>
            <w:hideMark/>
          </w:tcPr>
          <w:p w:rsidR="00CF47B9" w:rsidRPr="00F46520" w:rsidRDefault="00FA7B0A" w:rsidP="004E0C7A">
            <w:pPr>
              <w:spacing w:after="0" w:line="240" w:lineRule="auto"/>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lang w:val="en-US" w:eastAsia="nl-NL"/>
              </w:rPr>
              <w:lastRenderedPageBreak/>
              <w:t>Making</w:t>
            </w:r>
            <w:r w:rsidRPr="00F46520">
              <w:rPr>
                <w:rFonts w:ascii="Times New Roman" w:eastAsia="Times New Roman" w:hAnsi="Times New Roman" w:cs="Times New Roman"/>
                <w:sz w:val="24"/>
                <w:szCs w:val="24"/>
                <w:lang w:val="en-US" w:eastAsia="nl-NL"/>
              </w:rPr>
              <w:t xml:space="preserve"> </w:t>
            </w:r>
            <w:r w:rsidR="00CF47B9" w:rsidRPr="00F46520">
              <w:rPr>
                <w:rFonts w:ascii="Times New Roman" w:eastAsia="Times New Roman" w:hAnsi="Times New Roman" w:cs="Times New Roman"/>
                <w:sz w:val="24"/>
                <w:szCs w:val="24"/>
                <w:lang w:val="en-US" w:eastAsia="nl-NL"/>
              </w:rPr>
              <w:t>people pay a 15 euro contribution when visiting a doctor</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WelfareState</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21</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3</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
        </w:tc>
      </w:tr>
      <w:tr w:rsidR="00CF47B9" w:rsidRPr="00BA5763" w:rsidTr="00B517D8">
        <w:trPr>
          <w:trHeight w:val="600"/>
        </w:trPr>
        <w:tc>
          <w:tcPr>
            <w:tcW w:w="3559" w:type="dxa"/>
            <w:tcBorders>
              <w:right w:val="nil"/>
            </w:tcBorders>
            <w:shd w:val="clear" w:color="auto" w:fill="auto"/>
            <w:hideMark/>
          </w:tcPr>
          <w:p w:rsidR="00CF47B9" w:rsidRPr="00F46520" w:rsidRDefault="00FA7B0A" w:rsidP="004E0C7A">
            <w:pPr>
              <w:spacing w:after="0" w:line="240" w:lineRule="auto"/>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lang w:val="en-US" w:eastAsia="nl-NL"/>
              </w:rPr>
              <w:t>Making</w:t>
            </w:r>
            <w:r w:rsidRPr="00F46520">
              <w:rPr>
                <w:rFonts w:ascii="Times New Roman" w:eastAsia="Times New Roman" w:hAnsi="Times New Roman" w:cs="Times New Roman"/>
                <w:sz w:val="24"/>
                <w:szCs w:val="24"/>
                <w:lang w:val="en-US" w:eastAsia="nl-NL"/>
              </w:rPr>
              <w:t xml:space="preserve"> </w:t>
            </w:r>
            <w:r w:rsidR="00CF47B9" w:rsidRPr="00F46520">
              <w:rPr>
                <w:rFonts w:ascii="Times New Roman" w:eastAsia="Times New Roman" w:hAnsi="Times New Roman" w:cs="Times New Roman"/>
                <w:sz w:val="24"/>
                <w:szCs w:val="24"/>
                <w:lang w:val="en-US" w:eastAsia="nl-NL"/>
              </w:rPr>
              <w:t>patients pay 10% of all health care costs themselves to a maximum of 2% of their total annual income</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WelfareState</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29</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4</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
        </w:tc>
      </w:tr>
      <w:tr w:rsidR="00CF47B9" w:rsidRPr="00BA5763" w:rsidTr="00B517D8">
        <w:trPr>
          <w:trHeight w:val="600"/>
        </w:trPr>
        <w:tc>
          <w:tcPr>
            <w:tcW w:w="3559" w:type="dxa"/>
            <w:tcBorders>
              <w:right w:val="nil"/>
            </w:tcBorders>
            <w:shd w:val="clear" w:color="auto" w:fill="auto"/>
            <w:hideMark/>
          </w:tcPr>
          <w:p w:rsidR="00CF47B9" w:rsidRPr="00F46520" w:rsidRDefault="00CF47B9" w:rsidP="00FA7B0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Replacing the inco</w:t>
            </w:r>
            <w:r w:rsidR="00D37352">
              <w:rPr>
                <w:rFonts w:ascii="Times New Roman" w:eastAsia="Times New Roman" w:hAnsi="Times New Roman" w:cs="Times New Roman"/>
                <w:sz w:val="24"/>
                <w:szCs w:val="24"/>
                <w:lang w:val="en-US" w:eastAsia="nl-NL"/>
              </w:rPr>
              <w:t>m</w:t>
            </w:r>
            <w:r w:rsidRPr="00F46520">
              <w:rPr>
                <w:rFonts w:ascii="Times New Roman" w:eastAsia="Times New Roman" w:hAnsi="Times New Roman" w:cs="Times New Roman"/>
                <w:sz w:val="24"/>
                <w:szCs w:val="24"/>
                <w:lang w:val="en-US" w:eastAsia="nl-NL"/>
              </w:rPr>
              <w:t>e-adjusted contribution for obligatory health insur</w:t>
            </w:r>
            <w:r w:rsidR="00FA7B0A">
              <w:rPr>
                <w:rFonts w:ascii="Times New Roman" w:eastAsia="Times New Roman" w:hAnsi="Times New Roman" w:cs="Times New Roman"/>
                <w:sz w:val="24"/>
                <w:szCs w:val="24"/>
                <w:lang w:val="en-US" w:eastAsia="nl-NL"/>
              </w:rPr>
              <w:t>ance</w:t>
            </w:r>
            <w:r w:rsidRPr="00F46520">
              <w:rPr>
                <w:rFonts w:ascii="Times New Roman" w:eastAsia="Times New Roman" w:hAnsi="Times New Roman" w:cs="Times New Roman"/>
                <w:sz w:val="24"/>
                <w:szCs w:val="24"/>
                <w:lang w:val="en-US" w:eastAsia="nl-NL"/>
              </w:rPr>
              <w:t xml:space="preserve"> to a flat rate with tax measures to compensate low-income groups</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WelfareState</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66</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31</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
        </w:tc>
      </w:tr>
      <w:tr w:rsidR="00CF47B9" w:rsidRPr="00BA5763" w:rsidTr="00B517D8">
        <w:trPr>
          <w:trHeight w:val="6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Abolishing a number of tax returns (for home owners, commuters and others) to lower taxation rates</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 xml:space="preserve">Free Market </w:t>
            </w:r>
            <w:proofErr w:type="spellStart"/>
            <w:r w:rsidRPr="00F46520">
              <w:rPr>
                <w:rFonts w:ascii="Times New Roman" w:eastAsia="Times New Roman" w:hAnsi="Times New Roman" w:cs="Times New Roman"/>
                <w:sz w:val="24"/>
                <w:szCs w:val="24"/>
                <w:lang w:eastAsia="nl-NL"/>
              </w:rPr>
              <w:t>Economy</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60</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11</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
        </w:tc>
      </w:tr>
      <w:tr w:rsidR="00CF47B9" w:rsidRPr="00BA5763" w:rsidTr="00B517D8">
        <w:trPr>
          <w:trHeight w:val="600"/>
        </w:trPr>
        <w:tc>
          <w:tcPr>
            <w:tcW w:w="3559" w:type="dxa"/>
            <w:tcBorders>
              <w:right w:val="nil"/>
            </w:tcBorders>
            <w:shd w:val="clear" w:color="auto" w:fill="auto"/>
            <w:hideMark/>
          </w:tcPr>
          <w:p w:rsidR="00CF47B9" w:rsidRPr="00F46520" w:rsidRDefault="00D37352"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Loosening</w:t>
            </w:r>
            <w:r w:rsidR="00CF47B9" w:rsidRPr="00F46520">
              <w:rPr>
                <w:rFonts w:ascii="Times New Roman" w:eastAsia="Times New Roman" w:hAnsi="Times New Roman" w:cs="Times New Roman"/>
                <w:sz w:val="24"/>
                <w:szCs w:val="24"/>
                <w:lang w:val="en-US" w:eastAsia="nl-NL"/>
              </w:rPr>
              <w:t xml:space="preserve"> regulations against the dismissal of employees for small companies</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 xml:space="preserve">Free Market </w:t>
            </w:r>
            <w:proofErr w:type="spellStart"/>
            <w:r w:rsidRPr="00F46520">
              <w:rPr>
                <w:rFonts w:ascii="Times New Roman" w:eastAsia="Times New Roman" w:hAnsi="Times New Roman" w:cs="Times New Roman"/>
                <w:sz w:val="24"/>
                <w:szCs w:val="24"/>
                <w:lang w:eastAsia="nl-NL"/>
              </w:rPr>
              <w:t>Economy</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50</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10</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
        </w:tc>
      </w:tr>
      <w:tr w:rsidR="00CF47B9" w:rsidRPr="00BA5763" w:rsidTr="00B517D8">
        <w:trPr>
          <w:trHeight w:val="600"/>
        </w:trPr>
        <w:tc>
          <w:tcPr>
            <w:tcW w:w="3559" w:type="dxa"/>
            <w:tcBorders>
              <w:right w:val="nil"/>
            </w:tcBorders>
            <w:shd w:val="clear" w:color="auto" w:fill="auto"/>
            <w:hideMark/>
          </w:tcPr>
          <w:p w:rsidR="00CF47B9" w:rsidRPr="00167684" w:rsidRDefault="00CF47B9" w:rsidP="00D37352">
            <w:pPr>
              <w:spacing w:after="0" w:line="240" w:lineRule="auto"/>
              <w:rPr>
                <w:rFonts w:ascii="Times New Roman" w:eastAsia="Times New Roman" w:hAnsi="Times New Roman" w:cs="Times New Roman"/>
                <w:sz w:val="24"/>
                <w:szCs w:val="24"/>
                <w:vertAlign w:val="superscript"/>
                <w:lang w:val="en-US" w:eastAsia="nl-NL"/>
              </w:rPr>
            </w:pPr>
            <w:r w:rsidRPr="00F46520">
              <w:rPr>
                <w:rFonts w:ascii="Times New Roman" w:eastAsia="Times New Roman" w:hAnsi="Times New Roman" w:cs="Times New Roman"/>
                <w:sz w:val="24"/>
                <w:szCs w:val="24"/>
                <w:lang w:val="en-US" w:eastAsia="nl-NL"/>
              </w:rPr>
              <w:t>Forcing companies that fail to provide education placements to pay an education-tax if there is a shortage of such placements</w:t>
            </w:r>
            <w:r w:rsidR="00D37352">
              <w:rPr>
                <w:rFonts w:ascii="Times New Roman" w:eastAsia="Times New Roman" w:hAnsi="Times New Roman" w:cs="Times New Roman"/>
                <w:sz w:val="24"/>
                <w:szCs w:val="24"/>
                <w:vertAlign w:val="superscript"/>
                <w:lang w:val="en-US" w:eastAsia="nl-NL"/>
              </w:rPr>
              <w:t>8</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 xml:space="preserve">Free Market </w:t>
            </w:r>
            <w:proofErr w:type="spellStart"/>
            <w:r w:rsidRPr="00F46520">
              <w:rPr>
                <w:rFonts w:ascii="Times New Roman" w:eastAsia="Times New Roman" w:hAnsi="Times New Roman" w:cs="Times New Roman"/>
                <w:sz w:val="24"/>
                <w:szCs w:val="24"/>
                <w:lang w:eastAsia="nl-NL"/>
              </w:rPr>
              <w:t>Economy</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58</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4</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CDU</w:t>
            </w:r>
            <w:r w:rsidR="000E3C22">
              <w:rPr>
                <w:rFonts w:ascii="Times New Roman" w:eastAsia="Times New Roman" w:hAnsi="Times New Roman" w:cs="Times New Roman"/>
                <w:sz w:val="24"/>
                <w:szCs w:val="24"/>
                <w:lang w:eastAsia="nl-NL"/>
              </w:rPr>
              <w:t>/</w:t>
            </w:r>
            <w:r w:rsidRPr="00F46520">
              <w:rPr>
                <w:rFonts w:ascii="Times New Roman" w:eastAsia="Times New Roman" w:hAnsi="Times New Roman" w:cs="Times New Roman"/>
                <w:sz w:val="24"/>
                <w:szCs w:val="24"/>
                <w:lang w:eastAsia="nl-NL"/>
              </w:rPr>
              <w:t>CSU</w:t>
            </w:r>
          </w:p>
        </w:tc>
      </w:tr>
      <w:tr w:rsidR="00CF47B9" w:rsidRPr="00BA5763" w:rsidTr="00B517D8">
        <w:trPr>
          <w:trHeight w:val="6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 xml:space="preserve">Treating people with children more </w:t>
            </w:r>
            <w:proofErr w:type="spellStart"/>
            <w:r w:rsidRPr="00F46520">
              <w:rPr>
                <w:rFonts w:ascii="Times New Roman" w:eastAsia="Times New Roman" w:hAnsi="Times New Roman" w:cs="Times New Roman"/>
                <w:sz w:val="24"/>
                <w:szCs w:val="24"/>
                <w:lang w:val="en-US" w:eastAsia="nl-NL"/>
              </w:rPr>
              <w:t>favourably</w:t>
            </w:r>
            <w:proofErr w:type="spellEnd"/>
            <w:r w:rsidRPr="00F46520">
              <w:rPr>
                <w:rFonts w:ascii="Times New Roman" w:eastAsia="Times New Roman" w:hAnsi="Times New Roman" w:cs="Times New Roman"/>
                <w:sz w:val="24"/>
                <w:szCs w:val="24"/>
                <w:lang w:val="en-US" w:eastAsia="nl-NL"/>
              </w:rPr>
              <w:t xml:space="preserve"> than people without children for the pension-insur</w:t>
            </w:r>
            <w:r w:rsidR="00D9263D">
              <w:rPr>
                <w:rFonts w:ascii="Times New Roman" w:eastAsia="Times New Roman" w:hAnsi="Times New Roman" w:cs="Times New Roman"/>
                <w:sz w:val="24"/>
                <w:szCs w:val="24"/>
                <w:lang w:val="en-US" w:eastAsia="nl-NL"/>
              </w:rPr>
              <w:t>ance</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 xml:space="preserve">Free Market </w:t>
            </w:r>
            <w:proofErr w:type="spellStart"/>
            <w:r w:rsidRPr="00F46520">
              <w:rPr>
                <w:rFonts w:ascii="Times New Roman" w:eastAsia="Times New Roman" w:hAnsi="Times New Roman" w:cs="Times New Roman"/>
                <w:sz w:val="24"/>
                <w:szCs w:val="24"/>
                <w:lang w:eastAsia="nl-NL"/>
              </w:rPr>
              <w:t>Economy</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58</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3</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
        </w:tc>
      </w:tr>
      <w:tr w:rsidR="00CF47B9" w:rsidRPr="00BA5763" w:rsidTr="00B517D8">
        <w:trPr>
          <w:trHeight w:val="6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Raising the tobacco tax to increase the price of a pack of cigarettes by 1 euro</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 xml:space="preserve">Free Market </w:t>
            </w:r>
            <w:proofErr w:type="spellStart"/>
            <w:r w:rsidRPr="00F46520">
              <w:rPr>
                <w:rFonts w:ascii="Times New Roman" w:eastAsia="Times New Roman" w:hAnsi="Times New Roman" w:cs="Times New Roman"/>
                <w:sz w:val="24"/>
                <w:szCs w:val="24"/>
                <w:lang w:eastAsia="nl-NL"/>
              </w:rPr>
              <w:t>Economy</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63</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3</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
        </w:tc>
      </w:tr>
      <w:tr w:rsidR="00CF47B9" w:rsidRPr="00BA5763" w:rsidTr="00B517D8">
        <w:trPr>
          <w:trHeight w:val="6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Lowering unemployment benefits to motivate receivers of the benefits to take lower paying jobs</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WelfareState</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64</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5</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SPD</w:t>
            </w:r>
          </w:p>
        </w:tc>
      </w:tr>
      <w:tr w:rsidR="00CF47B9" w:rsidRPr="00BA5763" w:rsidTr="00B517D8">
        <w:trPr>
          <w:trHeight w:val="300"/>
        </w:trPr>
        <w:tc>
          <w:tcPr>
            <w:tcW w:w="3559" w:type="dxa"/>
            <w:tcBorders>
              <w:right w:val="nil"/>
            </w:tcBorders>
            <w:shd w:val="clear" w:color="auto" w:fill="auto"/>
            <w:hideMark/>
          </w:tcPr>
          <w:p w:rsidR="00CF47B9" w:rsidRPr="00F46520" w:rsidRDefault="00CF47B9" w:rsidP="008F4F89">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Not raising pensions for one year to solve financial problems</w:t>
            </w:r>
            <w:r w:rsidR="00206CCD">
              <w:rPr>
                <w:rFonts w:ascii="Times New Roman" w:eastAsia="Times New Roman" w:hAnsi="Times New Roman" w:cs="Times New Roman"/>
                <w:sz w:val="24"/>
                <w:szCs w:val="24"/>
                <w:lang w:val="en-US" w:eastAsia="nl-NL"/>
              </w:rPr>
              <w:t xml:space="preserve"> </w:t>
            </w:r>
            <w:r w:rsidR="008F4F89">
              <w:rPr>
                <w:rFonts w:ascii="Times New Roman" w:eastAsia="Times New Roman" w:hAnsi="Times New Roman" w:cs="Times New Roman"/>
                <w:sz w:val="24"/>
                <w:szCs w:val="24"/>
                <w:lang w:val="en-US" w:eastAsia="nl-NL"/>
              </w:rPr>
              <w:t>in the pension system</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Macroeconomy</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53</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5</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
        </w:tc>
      </w:tr>
      <w:tr w:rsidR="00CF47B9" w:rsidRPr="00BA5763" w:rsidTr="00B517D8">
        <w:trPr>
          <w:trHeight w:val="6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Not raising pensions for one year to solve financial problems in the pension system</w:t>
            </w:r>
            <w:r w:rsidR="008F4F89">
              <w:rPr>
                <w:rFonts w:ascii="Times New Roman" w:eastAsia="Times New Roman" w:hAnsi="Times New Roman" w:cs="Times New Roman"/>
                <w:sz w:val="24"/>
                <w:szCs w:val="24"/>
                <w:lang w:val="en-US" w:eastAsia="nl-NL"/>
              </w:rPr>
              <w:t xml:space="preserve"> (next year)</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Macroeconomy</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41</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4</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Grüne</w:t>
            </w:r>
            <w:proofErr w:type="spellEnd"/>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Increasing the contribution to pensions for employers and employees</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 xml:space="preserve">Free Market </w:t>
            </w:r>
            <w:proofErr w:type="spellStart"/>
            <w:r w:rsidRPr="00F46520">
              <w:rPr>
                <w:rFonts w:ascii="Times New Roman" w:eastAsia="Times New Roman" w:hAnsi="Times New Roman" w:cs="Times New Roman"/>
                <w:sz w:val="24"/>
                <w:szCs w:val="24"/>
                <w:lang w:eastAsia="nl-NL"/>
              </w:rPr>
              <w:t>Economy</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24</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6</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
        </w:tc>
      </w:tr>
      <w:tr w:rsidR="00CF47B9" w:rsidRPr="00BA5763" w:rsidTr="00B517D8">
        <w:trPr>
          <w:trHeight w:val="600"/>
        </w:trPr>
        <w:tc>
          <w:tcPr>
            <w:tcW w:w="3559" w:type="dxa"/>
            <w:tcBorders>
              <w:right w:val="nil"/>
            </w:tcBorders>
            <w:shd w:val="clear" w:color="auto" w:fill="auto"/>
            <w:hideMark/>
          </w:tcPr>
          <w:p w:rsidR="00CF47B9" w:rsidRPr="00167684" w:rsidRDefault="00CF47B9" w:rsidP="004E0C7A">
            <w:pPr>
              <w:spacing w:after="0" w:line="240" w:lineRule="auto"/>
              <w:rPr>
                <w:rFonts w:ascii="Times New Roman" w:eastAsia="Times New Roman" w:hAnsi="Times New Roman" w:cs="Times New Roman"/>
                <w:sz w:val="24"/>
                <w:szCs w:val="24"/>
                <w:vertAlign w:val="superscript"/>
                <w:lang w:val="en-US" w:eastAsia="nl-NL"/>
              </w:rPr>
            </w:pPr>
            <w:r w:rsidRPr="00F46520">
              <w:rPr>
                <w:rFonts w:ascii="Times New Roman" w:eastAsia="Times New Roman" w:hAnsi="Times New Roman" w:cs="Times New Roman"/>
                <w:sz w:val="24"/>
                <w:szCs w:val="24"/>
                <w:lang w:val="en-US" w:eastAsia="nl-NL"/>
              </w:rPr>
              <w:t>State involvement to address rising price levels as a result of the introduction of the Euro</w:t>
            </w:r>
            <w:r w:rsidR="00034D4A">
              <w:rPr>
                <w:rFonts w:ascii="Times New Roman" w:eastAsia="Times New Roman" w:hAnsi="Times New Roman" w:cs="Times New Roman"/>
                <w:sz w:val="24"/>
                <w:szCs w:val="24"/>
                <w:vertAlign w:val="superscript"/>
                <w:lang w:val="en-US" w:eastAsia="nl-NL"/>
              </w:rPr>
              <w:t>9</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 xml:space="preserve">Free Market </w:t>
            </w:r>
            <w:proofErr w:type="spellStart"/>
            <w:r w:rsidRPr="00F46520">
              <w:rPr>
                <w:rFonts w:ascii="Times New Roman" w:eastAsia="Times New Roman" w:hAnsi="Times New Roman" w:cs="Times New Roman"/>
                <w:sz w:val="24"/>
                <w:szCs w:val="24"/>
                <w:lang w:eastAsia="nl-NL"/>
              </w:rPr>
              <w:t>Economy</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57</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2</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
        </w:tc>
      </w:tr>
      <w:tr w:rsidR="00CF47B9" w:rsidRPr="00BA5763" w:rsidTr="00B517D8">
        <w:trPr>
          <w:trHeight w:val="300"/>
        </w:trPr>
        <w:tc>
          <w:tcPr>
            <w:tcW w:w="3559" w:type="dxa"/>
            <w:tcBorders>
              <w:right w:val="nil"/>
            </w:tcBorders>
            <w:shd w:val="clear" w:color="auto" w:fill="auto"/>
            <w:hideMark/>
          </w:tcPr>
          <w:p w:rsidR="00CF47B9" w:rsidRPr="00167684" w:rsidRDefault="00CF47B9" w:rsidP="004E0C7A">
            <w:pPr>
              <w:spacing w:after="0" w:line="240" w:lineRule="auto"/>
              <w:rPr>
                <w:rFonts w:ascii="Times New Roman" w:eastAsia="Times New Roman" w:hAnsi="Times New Roman" w:cs="Times New Roman"/>
                <w:sz w:val="24"/>
                <w:szCs w:val="24"/>
                <w:vertAlign w:val="superscript"/>
                <w:lang w:val="en-US" w:eastAsia="nl-NL"/>
              </w:rPr>
            </w:pPr>
            <w:r w:rsidRPr="00F46520">
              <w:rPr>
                <w:rFonts w:ascii="Times New Roman" w:eastAsia="Times New Roman" w:hAnsi="Times New Roman" w:cs="Times New Roman"/>
                <w:sz w:val="24"/>
                <w:szCs w:val="24"/>
                <w:lang w:val="en-US" w:eastAsia="nl-NL"/>
              </w:rPr>
              <w:t>Temporarily increasing taxes to compensate flood-damages</w:t>
            </w:r>
            <w:r w:rsidR="00596176">
              <w:rPr>
                <w:rFonts w:ascii="Times New Roman" w:eastAsia="Times New Roman" w:hAnsi="Times New Roman" w:cs="Times New Roman"/>
                <w:sz w:val="24"/>
                <w:szCs w:val="24"/>
                <w:vertAlign w:val="superscript"/>
                <w:lang w:val="en-US" w:eastAsia="nl-NL"/>
              </w:rPr>
              <w:t>10</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Macroeconomy</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26</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4</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
        </w:tc>
      </w:tr>
      <w:tr w:rsidR="00CF47B9" w:rsidRPr="00BA5763" w:rsidTr="00B517D8">
        <w:trPr>
          <w:trHeight w:val="600"/>
        </w:trPr>
        <w:tc>
          <w:tcPr>
            <w:tcW w:w="3559" w:type="dxa"/>
            <w:tcBorders>
              <w:right w:val="nil"/>
            </w:tcBorders>
            <w:shd w:val="clear" w:color="auto" w:fill="auto"/>
            <w:hideMark/>
          </w:tcPr>
          <w:p w:rsidR="00CF47B9" w:rsidRPr="00167684" w:rsidRDefault="00CF47B9" w:rsidP="004E0C7A">
            <w:pPr>
              <w:spacing w:after="0" w:line="240" w:lineRule="auto"/>
              <w:rPr>
                <w:rFonts w:ascii="Times New Roman" w:eastAsia="Times New Roman" w:hAnsi="Times New Roman" w:cs="Times New Roman"/>
                <w:sz w:val="24"/>
                <w:szCs w:val="24"/>
                <w:vertAlign w:val="superscript"/>
                <w:lang w:val="en-US" w:eastAsia="nl-NL"/>
              </w:rPr>
            </w:pPr>
            <w:r w:rsidRPr="00F46520">
              <w:rPr>
                <w:rFonts w:ascii="Times New Roman" w:eastAsia="Times New Roman" w:hAnsi="Times New Roman" w:cs="Times New Roman"/>
                <w:sz w:val="24"/>
                <w:szCs w:val="24"/>
                <w:lang w:val="en-US" w:eastAsia="nl-NL"/>
              </w:rPr>
              <w:t>Should the tax reform for 2003 be postponed by one year to pay for the flood damages?</w:t>
            </w:r>
            <w:r w:rsidR="00343310">
              <w:rPr>
                <w:rFonts w:ascii="Times New Roman" w:eastAsia="Times New Roman" w:hAnsi="Times New Roman" w:cs="Times New Roman"/>
                <w:sz w:val="24"/>
                <w:szCs w:val="24"/>
                <w:vertAlign w:val="superscript"/>
                <w:lang w:val="en-US" w:eastAsia="nl-NL"/>
              </w:rPr>
              <w:t>10</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Macroeconomy</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73</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12</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lastRenderedPageBreak/>
              <w:t>Raising the retirement age to 67</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Macroeconomy</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7</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1</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Paying a .5 Mark deposit ("</w:t>
            </w:r>
            <w:proofErr w:type="spellStart"/>
            <w:r w:rsidRPr="00F46520">
              <w:rPr>
                <w:rFonts w:ascii="Times New Roman" w:eastAsia="Times New Roman" w:hAnsi="Times New Roman" w:cs="Times New Roman"/>
                <w:sz w:val="24"/>
                <w:szCs w:val="24"/>
                <w:lang w:val="en-US" w:eastAsia="nl-NL"/>
              </w:rPr>
              <w:t>Pfand</w:t>
            </w:r>
            <w:proofErr w:type="spellEnd"/>
            <w:r w:rsidRPr="00F46520">
              <w:rPr>
                <w:rFonts w:ascii="Times New Roman" w:eastAsia="Times New Roman" w:hAnsi="Times New Roman" w:cs="Times New Roman"/>
                <w:sz w:val="24"/>
                <w:szCs w:val="24"/>
                <w:lang w:val="en-US" w:eastAsia="nl-NL"/>
              </w:rPr>
              <w:t>") on all drink packaging</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Environmental</w:t>
            </w:r>
            <w:proofErr w:type="spellEnd"/>
            <w:r w:rsidRPr="00F46520">
              <w:rPr>
                <w:rFonts w:ascii="Times New Roman" w:eastAsia="Times New Roman" w:hAnsi="Times New Roman" w:cs="Times New Roman"/>
                <w:sz w:val="24"/>
                <w:szCs w:val="24"/>
                <w:lang w:eastAsia="nl-NL"/>
              </w:rPr>
              <w:t xml:space="preserve"> </w:t>
            </w:r>
            <w:proofErr w:type="spellStart"/>
            <w:r w:rsidRPr="00F46520">
              <w:rPr>
                <w:rFonts w:ascii="Times New Roman" w:eastAsia="Times New Roman" w:hAnsi="Times New Roman" w:cs="Times New Roman"/>
                <w:sz w:val="24"/>
                <w:szCs w:val="24"/>
                <w:lang w:eastAsia="nl-NL"/>
              </w:rPr>
              <w:t>Protection</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67</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3</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
        </w:tc>
      </w:tr>
      <w:tr w:rsidR="00CF47B9" w:rsidRPr="00BA5763" w:rsidTr="00B517D8">
        <w:trPr>
          <w:trHeight w:val="6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 xml:space="preserve">Changing </w:t>
            </w:r>
            <w:proofErr w:type="spellStart"/>
            <w:r w:rsidRPr="00F46520">
              <w:rPr>
                <w:rFonts w:ascii="Times New Roman" w:eastAsia="Times New Roman" w:hAnsi="Times New Roman" w:cs="Times New Roman"/>
                <w:sz w:val="24"/>
                <w:szCs w:val="24"/>
                <w:lang w:val="en-US" w:eastAsia="nl-NL"/>
              </w:rPr>
              <w:t>argicultural</w:t>
            </w:r>
            <w:proofErr w:type="spellEnd"/>
            <w:r w:rsidRPr="00F46520">
              <w:rPr>
                <w:rFonts w:ascii="Times New Roman" w:eastAsia="Times New Roman" w:hAnsi="Times New Roman" w:cs="Times New Roman"/>
                <w:sz w:val="24"/>
                <w:szCs w:val="24"/>
                <w:lang w:val="en-US" w:eastAsia="nl-NL"/>
              </w:rPr>
              <w:t xml:space="preserve"> policy to put more emphasis on natural </w:t>
            </w:r>
            <w:proofErr w:type="spellStart"/>
            <w:r w:rsidRPr="00F46520">
              <w:rPr>
                <w:rFonts w:ascii="Times New Roman" w:eastAsia="Times New Roman" w:hAnsi="Times New Roman" w:cs="Times New Roman"/>
                <w:sz w:val="24"/>
                <w:szCs w:val="24"/>
                <w:lang w:val="en-US" w:eastAsia="nl-NL"/>
              </w:rPr>
              <w:t>argicultural</w:t>
            </w:r>
            <w:proofErr w:type="spellEnd"/>
            <w:r w:rsidRPr="00F46520">
              <w:rPr>
                <w:rFonts w:ascii="Times New Roman" w:eastAsia="Times New Roman" w:hAnsi="Times New Roman" w:cs="Times New Roman"/>
                <w:sz w:val="24"/>
                <w:szCs w:val="24"/>
                <w:lang w:val="en-US" w:eastAsia="nl-NL"/>
              </w:rPr>
              <w:t xml:space="preserve"> constructions and specie</w:t>
            </w:r>
            <w:r w:rsidR="00343310">
              <w:rPr>
                <w:rFonts w:ascii="Times New Roman" w:eastAsia="Times New Roman" w:hAnsi="Times New Roman" w:cs="Times New Roman"/>
                <w:sz w:val="24"/>
                <w:szCs w:val="24"/>
                <w:lang w:val="en-US" w:eastAsia="nl-NL"/>
              </w:rPr>
              <w:t>-</w:t>
            </w:r>
            <w:r w:rsidRPr="00F46520">
              <w:rPr>
                <w:rFonts w:ascii="Times New Roman" w:eastAsia="Times New Roman" w:hAnsi="Times New Roman" w:cs="Times New Roman"/>
                <w:sz w:val="24"/>
                <w:szCs w:val="24"/>
                <w:lang w:val="en-US" w:eastAsia="nl-NL"/>
              </w:rPr>
              <w:t>specific animal keeping</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Environmental</w:t>
            </w:r>
            <w:proofErr w:type="spellEnd"/>
            <w:r w:rsidRPr="00F46520">
              <w:rPr>
                <w:rFonts w:ascii="Times New Roman" w:eastAsia="Times New Roman" w:hAnsi="Times New Roman" w:cs="Times New Roman"/>
                <w:sz w:val="24"/>
                <w:szCs w:val="24"/>
                <w:lang w:eastAsia="nl-NL"/>
              </w:rPr>
              <w:t xml:space="preserve"> </w:t>
            </w:r>
            <w:proofErr w:type="spellStart"/>
            <w:r w:rsidRPr="00F46520">
              <w:rPr>
                <w:rFonts w:ascii="Times New Roman" w:eastAsia="Times New Roman" w:hAnsi="Times New Roman" w:cs="Times New Roman"/>
                <w:sz w:val="24"/>
                <w:szCs w:val="24"/>
                <w:lang w:eastAsia="nl-NL"/>
              </w:rPr>
              <w:t>Protection</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95</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3</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Stronger state involvement against the abuse of social benefits</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Justice</w:t>
            </w:r>
            <w:proofErr w:type="spellEnd"/>
            <w:r w:rsidRPr="00F46520">
              <w:rPr>
                <w:rFonts w:ascii="Times New Roman" w:eastAsia="Times New Roman" w:hAnsi="Times New Roman" w:cs="Times New Roman"/>
                <w:sz w:val="24"/>
                <w:szCs w:val="24"/>
                <w:lang w:eastAsia="nl-NL"/>
              </w:rPr>
              <w:t xml:space="preserve"> </w:t>
            </w:r>
            <w:proofErr w:type="spellStart"/>
            <w:r w:rsidRPr="00F46520">
              <w:rPr>
                <w:rFonts w:ascii="Times New Roman" w:eastAsia="Times New Roman" w:hAnsi="Times New Roman" w:cs="Times New Roman"/>
                <w:sz w:val="24"/>
                <w:szCs w:val="24"/>
                <w:lang w:eastAsia="nl-NL"/>
              </w:rPr>
              <w:t>and</w:t>
            </w:r>
            <w:proofErr w:type="spellEnd"/>
            <w:r w:rsidRPr="00F46520">
              <w:rPr>
                <w:rFonts w:ascii="Times New Roman" w:eastAsia="Times New Roman" w:hAnsi="Times New Roman" w:cs="Times New Roman"/>
                <w:sz w:val="24"/>
                <w:szCs w:val="24"/>
                <w:lang w:eastAsia="nl-NL"/>
              </w:rPr>
              <w:t xml:space="preserve"> </w:t>
            </w:r>
            <w:proofErr w:type="spellStart"/>
            <w:r w:rsidRPr="00F46520">
              <w:rPr>
                <w:rFonts w:ascii="Times New Roman" w:eastAsia="Times New Roman" w:hAnsi="Times New Roman" w:cs="Times New Roman"/>
                <w:sz w:val="24"/>
                <w:szCs w:val="24"/>
                <w:lang w:eastAsia="nl-NL"/>
              </w:rPr>
              <w:t>Freedom</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97</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4</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
        </w:tc>
      </w:tr>
      <w:tr w:rsidR="00CF47B9" w:rsidRPr="00BA5763" w:rsidTr="00B517D8">
        <w:trPr>
          <w:trHeight w:val="6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 xml:space="preserve">Abolishing military </w:t>
            </w:r>
            <w:proofErr w:type="spellStart"/>
            <w:r w:rsidRPr="00F46520">
              <w:rPr>
                <w:rFonts w:ascii="Times New Roman" w:eastAsia="Times New Roman" w:hAnsi="Times New Roman" w:cs="Times New Roman"/>
                <w:sz w:val="24"/>
                <w:szCs w:val="24"/>
                <w:lang w:val="en-US" w:eastAsia="nl-NL"/>
              </w:rPr>
              <w:t>constricption</w:t>
            </w:r>
            <w:proofErr w:type="spellEnd"/>
            <w:r w:rsidRPr="00F46520">
              <w:rPr>
                <w:rFonts w:ascii="Times New Roman" w:eastAsia="Times New Roman" w:hAnsi="Times New Roman" w:cs="Times New Roman"/>
                <w:sz w:val="24"/>
                <w:szCs w:val="24"/>
                <w:lang w:val="en-US" w:eastAsia="nl-NL"/>
              </w:rPr>
              <w:t xml:space="preserve"> and introducing a professional army instead</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Militarism</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51</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4</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
        </w:tc>
      </w:tr>
      <w:tr w:rsidR="00CF47B9" w:rsidRPr="00BA5763" w:rsidTr="00B517D8">
        <w:trPr>
          <w:trHeight w:val="6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The introduction of a limited work permit ("Green Card") for foreign workers in the IT sector</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Multiculturalism</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43</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4</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Grüne</w:t>
            </w:r>
            <w:proofErr w:type="spellEnd"/>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Banning the extreme-right NPD party</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Justice</w:t>
            </w:r>
            <w:proofErr w:type="spellEnd"/>
            <w:r w:rsidRPr="00F46520">
              <w:rPr>
                <w:rFonts w:ascii="Times New Roman" w:eastAsia="Times New Roman" w:hAnsi="Times New Roman" w:cs="Times New Roman"/>
                <w:sz w:val="24"/>
                <w:szCs w:val="24"/>
                <w:lang w:eastAsia="nl-NL"/>
              </w:rPr>
              <w:t xml:space="preserve"> </w:t>
            </w:r>
            <w:proofErr w:type="spellStart"/>
            <w:r w:rsidRPr="00F46520">
              <w:rPr>
                <w:rFonts w:ascii="Times New Roman" w:eastAsia="Times New Roman" w:hAnsi="Times New Roman" w:cs="Times New Roman"/>
                <w:sz w:val="24"/>
                <w:szCs w:val="24"/>
                <w:lang w:eastAsia="nl-NL"/>
              </w:rPr>
              <w:t>and</w:t>
            </w:r>
            <w:proofErr w:type="spellEnd"/>
            <w:r w:rsidRPr="00F46520">
              <w:rPr>
                <w:rFonts w:ascii="Times New Roman" w:eastAsia="Times New Roman" w:hAnsi="Times New Roman" w:cs="Times New Roman"/>
                <w:sz w:val="24"/>
                <w:szCs w:val="24"/>
                <w:lang w:eastAsia="nl-NL"/>
              </w:rPr>
              <w:t xml:space="preserve"> </w:t>
            </w:r>
            <w:proofErr w:type="spellStart"/>
            <w:r w:rsidRPr="00F46520">
              <w:rPr>
                <w:rFonts w:ascii="Times New Roman" w:eastAsia="Times New Roman" w:hAnsi="Times New Roman" w:cs="Times New Roman"/>
                <w:sz w:val="24"/>
                <w:szCs w:val="24"/>
                <w:lang w:eastAsia="nl-NL"/>
              </w:rPr>
              <w:t>Freedom</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76</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6</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Introducing stricter legislation to fight right-wing radicalism</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Justice</w:t>
            </w:r>
            <w:proofErr w:type="spellEnd"/>
            <w:r w:rsidRPr="00F46520">
              <w:rPr>
                <w:rFonts w:ascii="Times New Roman" w:eastAsia="Times New Roman" w:hAnsi="Times New Roman" w:cs="Times New Roman"/>
                <w:sz w:val="24"/>
                <w:szCs w:val="24"/>
                <w:lang w:eastAsia="nl-NL"/>
              </w:rPr>
              <w:t xml:space="preserve"> </w:t>
            </w:r>
            <w:proofErr w:type="spellStart"/>
            <w:r w:rsidRPr="00F46520">
              <w:rPr>
                <w:rFonts w:ascii="Times New Roman" w:eastAsia="Times New Roman" w:hAnsi="Times New Roman" w:cs="Times New Roman"/>
                <w:sz w:val="24"/>
                <w:szCs w:val="24"/>
                <w:lang w:eastAsia="nl-NL"/>
              </w:rPr>
              <w:t>and</w:t>
            </w:r>
            <w:proofErr w:type="spellEnd"/>
            <w:r w:rsidRPr="00F46520">
              <w:rPr>
                <w:rFonts w:ascii="Times New Roman" w:eastAsia="Times New Roman" w:hAnsi="Times New Roman" w:cs="Times New Roman"/>
                <w:sz w:val="24"/>
                <w:szCs w:val="24"/>
                <w:lang w:eastAsia="nl-NL"/>
              </w:rPr>
              <w:t xml:space="preserve"> </w:t>
            </w:r>
            <w:proofErr w:type="spellStart"/>
            <w:r w:rsidRPr="00F46520">
              <w:rPr>
                <w:rFonts w:ascii="Times New Roman" w:eastAsia="Times New Roman" w:hAnsi="Times New Roman" w:cs="Times New Roman"/>
                <w:sz w:val="24"/>
                <w:szCs w:val="24"/>
                <w:lang w:eastAsia="nl-NL"/>
              </w:rPr>
              <w:t>Freedom</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67</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4</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Grüne</w:t>
            </w:r>
            <w:proofErr w:type="spellEnd"/>
          </w:p>
        </w:tc>
      </w:tr>
      <w:tr w:rsidR="00CF47B9" w:rsidRPr="00BA5763" w:rsidTr="00B517D8">
        <w:trPr>
          <w:trHeight w:val="6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Spending additional income from selling mobile phone frequencies (100 billion D-Mark) on reducing public debt</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Macroeconomy</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59</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6</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
        </w:tc>
      </w:tr>
      <w:tr w:rsidR="00CF47B9" w:rsidRPr="00BA5763" w:rsidTr="00B517D8">
        <w:trPr>
          <w:trHeight w:val="6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Making registered partnerships between same-sex partners legally equivalent to marriage</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 xml:space="preserve">Traditional </w:t>
            </w:r>
            <w:proofErr w:type="spellStart"/>
            <w:r w:rsidRPr="00F46520">
              <w:rPr>
                <w:rFonts w:ascii="Times New Roman" w:eastAsia="Times New Roman" w:hAnsi="Times New Roman" w:cs="Times New Roman"/>
                <w:sz w:val="24"/>
                <w:szCs w:val="24"/>
                <w:lang w:eastAsia="nl-NL"/>
              </w:rPr>
              <w:t>Morality</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54</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5</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
        </w:tc>
      </w:tr>
      <w:tr w:rsidR="00CF47B9" w:rsidRPr="00BA5763" w:rsidTr="00B517D8">
        <w:trPr>
          <w:trHeight w:val="6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Treating  same-sex couples with a registered partnership like married couples regarding income taxes</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 xml:space="preserve">Traditional </w:t>
            </w:r>
            <w:proofErr w:type="spellStart"/>
            <w:r w:rsidRPr="00F46520">
              <w:rPr>
                <w:rFonts w:ascii="Times New Roman" w:eastAsia="Times New Roman" w:hAnsi="Times New Roman" w:cs="Times New Roman"/>
                <w:sz w:val="24"/>
                <w:szCs w:val="24"/>
                <w:lang w:eastAsia="nl-NL"/>
              </w:rPr>
              <w:t>Morality</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62</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6</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CDU</w:t>
            </w:r>
            <w:r w:rsidR="000E3C22">
              <w:rPr>
                <w:rFonts w:ascii="Times New Roman" w:eastAsia="Times New Roman" w:hAnsi="Times New Roman" w:cs="Times New Roman"/>
                <w:sz w:val="24"/>
                <w:szCs w:val="24"/>
                <w:lang w:eastAsia="nl-NL"/>
              </w:rPr>
              <w:t>/</w:t>
            </w:r>
            <w:r w:rsidRPr="00F46520">
              <w:rPr>
                <w:rFonts w:ascii="Times New Roman" w:eastAsia="Times New Roman" w:hAnsi="Times New Roman" w:cs="Times New Roman"/>
                <w:sz w:val="24"/>
                <w:szCs w:val="24"/>
                <w:lang w:eastAsia="nl-NL"/>
              </w:rPr>
              <w:t>CSU</w:t>
            </w:r>
          </w:p>
        </w:tc>
      </w:tr>
      <w:tr w:rsidR="00CF47B9" w:rsidRPr="00BA5763" w:rsidTr="00B517D8">
        <w:trPr>
          <w:trHeight w:val="6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Making it easier for foreign workers that are in demand to enter Germany</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Multiculturalism</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69</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4</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Abolishing the environmental tax (</w:t>
            </w:r>
            <w:proofErr w:type="spellStart"/>
            <w:r w:rsidRPr="00F46520">
              <w:rPr>
                <w:rFonts w:ascii="Times New Roman" w:eastAsia="Times New Roman" w:hAnsi="Times New Roman" w:cs="Times New Roman"/>
                <w:sz w:val="24"/>
                <w:szCs w:val="24"/>
                <w:lang w:val="en-US" w:eastAsia="nl-NL"/>
              </w:rPr>
              <w:t>Ökosteuer</w:t>
            </w:r>
            <w:proofErr w:type="spellEnd"/>
            <w:r w:rsidRPr="00F46520">
              <w:rPr>
                <w:rFonts w:ascii="Times New Roman" w:eastAsia="Times New Roman" w:hAnsi="Times New Roman" w:cs="Times New Roman"/>
                <w:sz w:val="24"/>
                <w:szCs w:val="24"/>
                <w:lang w:val="en-US" w:eastAsia="nl-NL"/>
              </w:rPr>
              <w:t>) to reduce gasoline pri</w:t>
            </w:r>
            <w:r w:rsidR="00343310">
              <w:rPr>
                <w:rFonts w:ascii="Times New Roman" w:eastAsia="Times New Roman" w:hAnsi="Times New Roman" w:cs="Times New Roman"/>
                <w:sz w:val="24"/>
                <w:szCs w:val="24"/>
                <w:lang w:val="en-US" w:eastAsia="nl-NL"/>
              </w:rPr>
              <w:t>c</w:t>
            </w:r>
            <w:r w:rsidRPr="00F46520">
              <w:rPr>
                <w:rFonts w:ascii="Times New Roman" w:eastAsia="Times New Roman" w:hAnsi="Times New Roman" w:cs="Times New Roman"/>
                <w:sz w:val="24"/>
                <w:szCs w:val="24"/>
                <w:lang w:val="en-US" w:eastAsia="nl-NL"/>
              </w:rPr>
              <w:t>es</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Environmental</w:t>
            </w:r>
            <w:proofErr w:type="spellEnd"/>
            <w:r w:rsidRPr="00F46520">
              <w:rPr>
                <w:rFonts w:ascii="Times New Roman" w:eastAsia="Times New Roman" w:hAnsi="Times New Roman" w:cs="Times New Roman"/>
                <w:sz w:val="24"/>
                <w:szCs w:val="24"/>
                <w:lang w:eastAsia="nl-NL"/>
              </w:rPr>
              <w:t xml:space="preserve"> </w:t>
            </w:r>
            <w:proofErr w:type="spellStart"/>
            <w:r w:rsidRPr="00F46520">
              <w:rPr>
                <w:rFonts w:ascii="Times New Roman" w:eastAsia="Times New Roman" w:hAnsi="Times New Roman" w:cs="Times New Roman"/>
                <w:sz w:val="24"/>
                <w:szCs w:val="24"/>
                <w:lang w:eastAsia="nl-NL"/>
              </w:rPr>
              <w:t>Protection</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69</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9</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Grüne</w:t>
            </w:r>
            <w:proofErr w:type="spellEnd"/>
          </w:p>
        </w:tc>
      </w:tr>
      <w:tr w:rsidR="00CF47B9" w:rsidRPr="00BA5763" w:rsidTr="00B517D8">
        <w:trPr>
          <w:trHeight w:val="6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The introduction of an energy tax on all energy types finance a decrease in the cost of wages</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Environmental</w:t>
            </w:r>
            <w:proofErr w:type="spellEnd"/>
            <w:r w:rsidRPr="00F46520">
              <w:rPr>
                <w:rFonts w:ascii="Times New Roman" w:eastAsia="Times New Roman" w:hAnsi="Times New Roman" w:cs="Times New Roman"/>
                <w:sz w:val="24"/>
                <w:szCs w:val="24"/>
                <w:lang w:eastAsia="nl-NL"/>
              </w:rPr>
              <w:t xml:space="preserve"> </w:t>
            </w:r>
            <w:proofErr w:type="spellStart"/>
            <w:r w:rsidRPr="00F46520">
              <w:rPr>
                <w:rFonts w:ascii="Times New Roman" w:eastAsia="Times New Roman" w:hAnsi="Times New Roman" w:cs="Times New Roman"/>
                <w:sz w:val="24"/>
                <w:szCs w:val="24"/>
                <w:lang w:eastAsia="nl-NL"/>
              </w:rPr>
              <w:t>Protection</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30</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5</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Grüne</w:t>
            </w:r>
            <w:proofErr w:type="spellEnd"/>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Raising</w:t>
            </w:r>
            <w:proofErr w:type="spellEnd"/>
            <w:r w:rsidRPr="00F46520">
              <w:rPr>
                <w:rFonts w:ascii="Times New Roman" w:eastAsia="Times New Roman" w:hAnsi="Times New Roman" w:cs="Times New Roman"/>
                <w:sz w:val="24"/>
                <w:szCs w:val="24"/>
                <w:lang w:eastAsia="nl-NL"/>
              </w:rPr>
              <w:t xml:space="preserve"> </w:t>
            </w:r>
            <w:proofErr w:type="spellStart"/>
            <w:r w:rsidRPr="00F46520">
              <w:rPr>
                <w:rFonts w:ascii="Times New Roman" w:eastAsia="Times New Roman" w:hAnsi="Times New Roman" w:cs="Times New Roman"/>
                <w:sz w:val="24"/>
                <w:szCs w:val="24"/>
                <w:lang w:eastAsia="nl-NL"/>
              </w:rPr>
              <w:t>the</w:t>
            </w:r>
            <w:proofErr w:type="spellEnd"/>
            <w:r w:rsidRPr="00F46520">
              <w:rPr>
                <w:rFonts w:ascii="Times New Roman" w:eastAsia="Times New Roman" w:hAnsi="Times New Roman" w:cs="Times New Roman"/>
                <w:sz w:val="24"/>
                <w:szCs w:val="24"/>
                <w:lang w:eastAsia="nl-NL"/>
              </w:rPr>
              <w:t xml:space="preserve"> </w:t>
            </w:r>
            <w:proofErr w:type="spellStart"/>
            <w:r w:rsidRPr="00F46520">
              <w:rPr>
                <w:rFonts w:ascii="Times New Roman" w:eastAsia="Times New Roman" w:hAnsi="Times New Roman" w:cs="Times New Roman"/>
                <w:sz w:val="24"/>
                <w:szCs w:val="24"/>
                <w:lang w:eastAsia="nl-NL"/>
              </w:rPr>
              <w:t>inheritance</w:t>
            </w:r>
            <w:proofErr w:type="spellEnd"/>
            <w:r w:rsidRPr="00F46520">
              <w:rPr>
                <w:rFonts w:ascii="Times New Roman" w:eastAsia="Times New Roman" w:hAnsi="Times New Roman" w:cs="Times New Roman"/>
                <w:sz w:val="24"/>
                <w:szCs w:val="24"/>
                <w:lang w:eastAsia="nl-NL"/>
              </w:rPr>
              <w:t xml:space="preserve"> </w:t>
            </w:r>
            <w:proofErr w:type="spellStart"/>
            <w:r w:rsidRPr="00F46520">
              <w:rPr>
                <w:rFonts w:ascii="Times New Roman" w:eastAsia="Times New Roman" w:hAnsi="Times New Roman" w:cs="Times New Roman"/>
                <w:sz w:val="24"/>
                <w:szCs w:val="24"/>
                <w:lang w:eastAsia="nl-NL"/>
              </w:rPr>
              <w:t>tax</w:t>
            </w:r>
            <w:proofErr w:type="spellEnd"/>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Targetgroups</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30</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9</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Re-introduction of the wealth-tax</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Targetgroups</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51</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7</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CDU</w:t>
            </w:r>
            <w:r w:rsidR="000E3C22">
              <w:rPr>
                <w:rFonts w:ascii="Times New Roman" w:eastAsia="Times New Roman" w:hAnsi="Times New Roman" w:cs="Times New Roman"/>
                <w:sz w:val="24"/>
                <w:szCs w:val="24"/>
                <w:lang w:eastAsia="nl-NL"/>
              </w:rPr>
              <w:t>/</w:t>
            </w:r>
            <w:r w:rsidRPr="00F46520">
              <w:rPr>
                <w:rFonts w:ascii="Times New Roman" w:eastAsia="Times New Roman" w:hAnsi="Times New Roman" w:cs="Times New Roman"/>
                <w:sz w:val="24"/>
                <w:szCs w:val="24"/>
                <w:lang w:eastAsia="nl-NL"/>
              </w:rPr>
              <w:t xml:space="preserve">CSU, </w:t>
            </w:r>
            <w:r w:rsidR="000F5C03">
              <w:rPr>
                <w:rFonts w:ascii="Times New Roman" w:eastAsia="Times New Roman" w:hAnsi="Times New Roman" w:cs="Times New Roman"/>
                <w:sz w:val="24"/>
                <w:szCs w:val="24"/>
                <w:lang w:eastAsia="nl-NL"/>
              </w:rPr>
              <w:t xml:space="preserve"> </w:t>
            </w:r>
            <w:r w:rsidRPr="00F46520">
              <w:rPr>
                <w:rFonts w:ascii="Times New Roman" w:eastAsia="Times New Roman" w:hAnsi="Times New Roman" w:cs="Times New Roman"/>
                <w:sz w:val="24"/>
                <w:szCs w:val="24"/>
                <w:lang w:eastAsia="nl-NL"/>
              </w:rPr>
              <w:t>FDP</w:t>
            </w:r>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Only increasing pensions to correct for inflation</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Macroeconomy</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39</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8</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 xml:space="preserve">FDP, </w:t>
            </w:r>
            <w:proofErr w:type="spellStart"/>
            <w:r w:rsidRPr="00F46520">
              <w:rPr>
                <w:rFonts w:ascii="Times New Roman" w:eastAsia="Times New Roman" w:hAnsi="Times New Roman" w:cs="Times New Roman"/>
                <w:sz w:val="24"/>
                <w:szCs w:val="24"/>
                <w:lang w:eastAsia="nl-NL"/>
              </w:rPr>
              <w:t>Grüne</w:t>
            </w:r>
            <w:proofErr w:type="spellEnd"/>
          </w:p>
        </w:tc>
      </w:tr>
      <w:tr w:rsidR="00CF47B9" w:rsidRPr="00BA5763" w:rsidTr="00B517D8">
        <w:trPr>
          <w:trHeight w:val="6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Obliging all employees to pay into a private pension fund in addition to the existing pension insurance ("</w:t>
            </w:r>
            <w:proofErr w:type="spellStart"/>
            <w:r w:rsidRPr="00F46520">
              <w:rPr>
                <w:rFonts w:ascii="Times New Roman" w:eastAsia="Times New Roman" w:hAnsi="Times New Roman" w:cs="Times New Roman"/>
                <w:sz w:val="24"/>
                <w:szCs w:val="24"/>
                <w:lang w:val="en-US" w:eastAsia="nl-NL"/>
              </w:rPr>
              <w:t>Rentenversicherung</w:t>
            </w:r>
            <w:proofErr w:type="spellEnd"/>
            <w:r w:rsidRPr="00F46520">
              <w:rPr>
                <w:rFonts w:ascii="Times New Roman" w:eastAsia="Times New Roman" w:hAnsi="Times New Roman" w:cs="Times New Roman"/>
                <w:sz w:val="24"/>
                <w:szCs w:val="24"/>
                <w:lang w:val="en-US" w:eastAsia="nl-NL"/>
              </w:rPr>
              <w:t>")</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Macroeconomy</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0,53</w:t>
            </w:r>
          </w:p>
        </w:tc>
        <w:tc>
          <w:tcPr>
            <w:tcW w:w="851"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5</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
        </w:tc>
      </w:tr>
      <w:tr w:rsidR="00CF47B9" w:rsidRPr="00BA5763" w:rsidTr="00B517D8">
        <w:trPr>
          <w:trHeight w:val="9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lastRenderedPageBreak/>
              <w:t>Allowing children of foreigners who have lived in Germany for an extended period of time to get the German nationality upon birth and choosing which nationality they want to keep at age 23</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Multiculturalism</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62</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3</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Allowing women to serve in the army ("</w:t>
            </w:r>
            <w:proofErr w:type="spellStart"/>
            <w:r w:rsidRPr="00F46520">
              <w:rPr>
                <w:rFonts w:ascii="Times New Roman" w:eastAsia="Times New Roman" w:hAnsi="Times New Roman" w:cs="Times New Roman"/>
                <w:sz w:val="24"/>
                <w:szCs w:val="24"/>
                <w:lang w:val="en-US" w:eastAsia="nl-NL"/>
              </w:rPr>
              <w:t>Bundeswehr</w:t>
            </w:r>
            <w:proofErr w:type="spellEnd"/>
            <w:r w:rsidRPr="00F46520">
              <w:rPr>
                <w:rFonts w:ascii="Times New Roman" w:eastAsia="Times New Roman" w:hAnsi="Times New Roman" w:cs="Times New Roman"/>
                <w:sz w:val="24"/>
                <w:szCs w:val="24"/>
                <w:lang w:val="en-US" w:eastAsia="nl-NL"/>
              </w:rPr>
              <w:t>")</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Militarism</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68</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3</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Financially contributing to post-war reconstruction in Kosovo</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Internationalism</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69</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3</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 xml:space="preserve">Abolishing the law that regulates shop opening times </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 xml:space="preserve">Free Market </w:t>
            </w:r>
            <w:proofErr w:type="spellStart"/>
            <w:r w:rsidRPr="00F46520">
              <w:rPr>
                <w:rFonts w:ascii="Times New Roman" w:eastAsia="Times New Roman" w:hAnsi="Times New Roman" w:cs="Times New Roman"/>
                <w:sz w:val="24"/>
                <w:szCs w:val="24"/>
                <w:lang w:eastAsia="nl-NL"/>
              </w:rPr>
              <w:t>Economy</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60</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2</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Allowing shops to open on Sundays</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 xml:space="preserve">Free Market </w:t>
            </w:r>
            <w:proofErr w:type="spellStart"/>
            <w:r w:rsidRPr="00F46520">
              <w:rPr>
                <w:rFonts w:ascii="Times New Roman" w:eastAsia="Times New Roman" w:hAnsi="Times New Roman" w:cs="Times New Roman"/>
                <w:sz w:val="24"/>
                <w:szCs w:val="24"/>
                <w:lang w:eastAsia="nl-NL"/>
              </w:rPr>
              <w:t>Economy</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48</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2</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Grüne</w:t>
            </w:r>
            <w:proofErr w:type="spellEnd"/>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To increase the price of gasoline to 5 D-mark</w:t>
            </w:r>
            <w:r w:rsidR="00C52A36">
              <w:rPr>
                <w:rFonts w:ascii="Times New Roman" w:eastAsia="Times New Roman" w:hAnsi="Times New Roman" w:cs="Times New Roman"/>
                <w:sz w:val="24"/>
                <w:szCs w:val="24"/>
                <w:lang w:val="en-US" w:eastAsia="nl-NL"/>
              </w:rPr>
              <w:t xml:space="preserve"> per liter</w:t>
            </w:r>
            <w:r w:rsidRPr="00F46520">
              <w:rPr>
                <w:rFonts w:ascii="Times New Roman" w:eastAsia="Times New Roman" w:hAnsi="Times New Roman" w:cs="Times New Roman"/>
                <w:sz w:val="24"/>
                <w:szCs w:val="24"/>
                <w:lang w:val="en-US" w:eastAsia="nl-NL"/>
              </w:rPr>
              <w:t xml:space="preserve"> over the next 10 years</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Environmental</w:t>
            </w:r>
            <w:proofErr w:type="spellEnd"/>
            <w:r w:rsidRPr="00F46520">
              <w:rPr>
                <w:rFonts w:ascii="Times New Roman" w:eastAsia="Times New Roman" w:hAnsi="Times New Roman" w:cs="Times New Roman"/>
                <w:sz w:val="24"/>
                <w:szCs w:val="24"/>
                <w:lang w:eastAsia="nl-NL"/>
              </w:rPr>
              <w:t xml:space="preserve"> </w:t>
            </w:r>
            <w:proofErr w:type="spellStart"/>
            <w:r w:rsidRPr="00F46520">
              <w:rPr>
                <w:rFonts w:ascii="Times New Roman" w:eastAsia="Times New Roman" w:hAnsi="Times New Roman" w:cs="Times New Roman"/>
                <w:sz w:val="24"/>
                <w:szCs w:val="24"/>
                <w:lang w:eastAsia="nl-NL"/>
              </w:rPr>
              <w:t>Protection</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12</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2</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Grüne</w:t>
            </w:r>
            <w:proofErr w:type="spellEnd"/>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proofErr w:type="spellStart"/>
            <w:r w:rsidRPr="00F46520">
              <w:rPr>
                <w:rFonts w:ascii="Times New Roman" w:eastAsia="Times New Roman" w:hAnsi="Times New Roman" w:cs="Times New Roman"/>
                <w:sz w:val="24"/>
                <w:szCs w:val="24"/>
                <w:lang w:val="en-US" w:eastAsia="nl-NL"/>
              </w:rPr>
              <w:t>Baning</w:t>
            </w:r>
            <w:proofErr w:type="spellEnd"/>
            <w:r w:rsidRPr="00F46520">
              <w:rPr>
                <w:rFonts w:ascii="Times New Roman" w:eastAsia="Times New Roman" w:hAnsi="Times New Roman" w:cs="Times New Roman"/>
                <w:sz w:val="24"/>
                <w:szCs w:val="24"/>
                <w:lang w:val="en-US" w:eastAsia="nl-NL"/>
              </w:rPr>
              <w:t xml:space="preserve"> double citizenship (of two countries)</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Multiculturalism</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38</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9</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 xml:space="preserve">FDP, </w:t>
            </w:r>
            <w:proofErr w:type="spellStart"/>
            <w:r w:rsidRPr="00F46520">
              <w:rPr>
                <w:rFonts w:ascii="Times New Roman" w:eastAsia="Times New Roman" w:hAnsi="Times New Roman" w:cs="Times New Roman"/>
                <w:sz w:val="24"/>
                <w:szCs w:val="24"/>
                <w:lang w:eastAsia="nl-NL"/>
              </w:rPr>
              <w:t>Grüne</w:t>
            </w:r>
            <w:proofErr w:type="spellEnd"/>
          </w:p>
        </w:tc>
      </w:tr>
      <w:tr w:rsidR="00CF47B9" w:rsidRPr="00BA5763" w:rsidTr="00B517D8">
        <w:trPr>
          <w:trHeight w:val="300"/>
        </w:trPr>
        <w:tc>
          <w:tcPr>
            <w:tcW w:w="3559" w:type="dxa"/>
            <w:tcBorders>
              <w:right w:val="nil"/>
            </w:tcBorders>
            <w:shd w:val="clear" w:color="auto" w:fill="auto"/>
            <w:hideMark/>
          </w:tcPr>
          <w:p w:rsidR="00CF47B9" w:rsidRPr="00F46520" w:rsidRDefault="00CF47B9" w:rsidP="004E0C7A">
            <w:pPr>
              <w:spacing w:after="0" w:line="240" w:lineRule="auto"/>
              <w:rPr>
                <w:rFonts w:ascii="Times New Roman" w:eastAsia="Times New Roman" w:hAnsi="Times New Roman" w:cs="Times New Roman"/>
                <w:sz w:val="24"/>
                <w:szCs w:val="24"/>
                <w:lang w:val="en-US" w:eastAsia="nl-NL"/>
              </w:rPr>
            </w:pPr>
            <w:r w:rsidRPr="00F46520">
              <w:rPr>
                <w:rFonts w:ascii="Times New Roman" w:eastAsia="Times New Roman" w:hAnsi="Times New Roman" w:cs="Times New Roman"/>
                <w:sz w:val="24"/>
                <w:szCs w:val="24"/>
                <w:lang w:val="en-US" w:eastAsia="nl-NL"/>
              </w:rPr>
              <w:t>Building a holocaust memorial in Berlin</w:t>
            </w:r>
          </w:p>
        </w:tc>
        <w:tc>
          <w:tcPr>
            <w:tcW w:w="1843"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roofErr w:type="spellStart"/>
            <w:r w:rsidRPr="00F46520">
              <w:rPr>
                <w:rFonts w:ascii="Times New Roman" w:eastAsia="Times New Roman" w:hAnsi="Times New Roman" w:cs="Times New Roman"/>
                <w:sz w:val="24"/>
                <w:szCs w:val="24"/>
                <w:lang w:eastAsia="nl-NL"/>
              </w:rPr>
              <w:t>Internationalism</w:t>
            </w:r>
            <w:proofErr w:type="spellEnd"/>
          </w:p>
        </w:tc>
        <w:tc>
          <w:tcPr>
            <w:tcW w:w="850"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51</w:t>
            </w:r>
            <w:r w:rsidRPr="00BA5763">
              <w:rPr>
                <w:rFonts w:ascii="Times New Roman" w:eastAsia="Times New Roman" w:hAnsi="Times New Roman" w:cs="Times New Roman"/>
                <w:sz w:val="24"/>
                <w:szCs w:val="24"/>
                <w:lang w:eastAsia="nl-NL"/>
              </w:rPr>
              <w:t>%</w:t>
            </w:r>
          </w:p>
        </w:tc>
        <w:tc>
          <w:tcPr>
            <w:tcW w:w="851"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r w:rsidRPr="00F46520">
              <w:rPr>
                <w:rFonts w:ascii="Times New Roman" w:eastAsia="Times New Roman" w:hAnsi="Times New Roman" w:cs="Times New Roman"/>
                <w:sz w:val="24"/>
                <w:szCs w:val="24"/>
                <w:lang w:eastAsia="nl-NL"/>
              </w:rPr>
              <w:t>7</w:t>
            </w:r>
            <w:r w:rsidRPr="00BA5763">
              <w:rPr>
                <w:rFonts w:ascii="Times New Roman" w:eastAsia="Times New Roman" w:hAnsi="Times New Roman" w:cs="Times New Roman"/>
                <w:sz w:val="24"/>
                <w:szCs w:val="24"/>
                <w:lang w:eastAsia="nl-NL"/>
              </w:rPr>
              <w:t>%</w:t>
            </w:r>
          </w:p>
        </w:tc>
        <w:tc>
          <w:tcPr>
            <w:tcW w:w="1675" w:type="dxa"/>
            <w:tcBorders>
              <w:left w:val="nil"/>
              <w:right w:val="nil"/>
            </w:tcBorders>
            <w:shd w:val="clear" w:color="auto" w:fill="auto"/>
            <w:noWrap/>
            <w:hideMark/>
          </w:tcPr>
          <w:p w:rsidR="00CF47B9" w:rsidRPr="00F46520" w:rsidRDefault="00CF47B9" w:rsidP="004E0C7A">
            <w:pPr>
              <w:spacing w:after="0" w:line="240" w:lineRule="auto"/>
              <w:rPr>
                <w:rFonts w:ascii="Times New Roman" w:eastAsia="Times New Roman" w:hAnsi="Times New Roman" w:cs="Times New Roman"/>
                <w:sz w:val="24"/>
                <w:szCs w:val="24"/>
                <w:lang w:eastAsia="nl-NL"/>
              </w:rPr>
            </w:pPr>
          </w:p>
        </w:tc>
      </w:tr>
    </w:tbl>
    <w:p w:rsidR="00CF47B9" w:rsidRPr="00BA5763" w:rsidRDefault="00CF47B9" w:rsidP="00CF47B9">
      <w:pPr>
        <w:rPr>
          <w:rFonts w:ascii="Times New Roman" w:hAnsi="Times New Roman" w:cs="Times New Roman"/>
          <w:sz w:val="24"/>
          <w:szCs w:val="24"/>
          <w:lang w:val="en-US"/>
        </w:rPr>
      </w:pPr>
    </w:p>
    <w:p w:rsidR="00990D3D" w:rsidRPr="00F75729" w:rsidRDefault="00990D3D" w:rsidP="00990D3D">
      <w:pPr>
        <w:rPr>
          <w:rFonts w:ascii="Times New Roman" w:hAnsi="Times New Roman" w:cs="Times New Roman"/>
          <w:b/>
          <w:sz w:val="24"/>
          <w:szCs w:val="24"/>
          <w:lang w:val="en-US"/>
        </w:rPr>
      </w:pPr>
    </w:p>
    <w:p w:rsidR="004E0C7A" w:rsidRPr="00167684" w:rsidRDefault="00254F5C" w:rsidP="00167684">
      <w:pPr>
        <w:pStyle w:val="ListParagraph"/>
        <w:numPr>
          <w:ilvl w:val="0"/>
          <w:numId w:val="5"/>
        </w:numPr>
        <w:rPr>
          <w:rFonts w:ascii="Times New Roman" w:hAnsi="Times New Roman" w:cs="Times New Roman"/>
          <w:lang w:val="en-US"/>
        </w:rPr>
      </w:pPr>
      <w:proofErr w:type="spellStart"/>
      <w:r w:rsidRPr="00167684">
        <w:rPr>
          <w:rFonts w:ascii="Times New Roman" w:hAnsi="Times New Roman" w:cs="Times New Roman"/>
          <w:lang w:val="en-US"/>
        </w:rPr>
        <w:t>Hartz</w:t>
      </w:r>
      <w:proofErr w:type="spellEnd"/>
      <w:r w:rsidRPr="00167684">
        <w:rPr>
          <w:rFonts w:ascii="Times New Roman" w:hAnsi="Times New Roman" w:cs="Times New Roman"/>
          <w:lang w:val="en-US"/>
        </w:rPr>
        <w:t xml:space="preserve"> IV is a program offering unemployment benefits. The issue concerns the extent to which receivers of the benefits are required to do </w:t>
      </w:r>
      <w:r w:rsidR="00682428">
        <w:rPr>
          <w:rFonts w:ascii="Times New Roman" w:hAnsi="Times New Roman" w:cs="Times New Roman"/>
          <w:lang w:val="en-US"/>
        </w:rPr>
        <w:t>‘</w:t>
      </w:r>
      <w:r w:rsidRPr="00167684">
        <w:rPr>
          <w:rFonts w:ascii="Times New Roman" w:hAnsi="Times New Roman" w:cs="Times New Roman"/>
          <w:lang w:val="en-US"/>
        </w:rPr>
        <w:t>voluntary</w:t>
      </w:r>
      <w:r w:rsidR="00682428">
        <w:rPr>
          <w:rFonts w:ascii="Times New Roman" w:hAnsi="Times New Roman" w:cs="Times New Roman"/>
          <w:lang w:val="en-US"/>
        </w:rPr>
        <w:t>’</w:t>
      </w:r>
      <w:r w:rsidRPr="00167684">
        <w:rPr>
          <w:rFonts w:ascii="Times New Roman" w:hAnsi="Times New Roman" w:cs="Times New Roman"/>
          <w:lang w:val="en-US"/>
        </w:rPr>
        <w:t xml:space="preserve"> work for society in return for receiving the benefits. </w:t>
      </w:r>
    </w:p>
    <w:p w:rsidR="00E45B7A" w:rsidRPr="00167684" w:rsidRDefault="00E45B7A" w:rsidP="00167684">
      <w:pPr>
        <w:pStyle w:val="ListParagraph"/>
        <w:numPr>
          <w:ilvl w:val="0"/>
          <w:numId w:val="5"/>
        </w:numPr>
        <w:rPr>
          <w:rFonts w:ascii="Times New Roman" w:hAnsi="Times New Roman" w:cs="Times New Roman"/>
          <w:lang w:val="en-US"/>
        </w:rPr>
      </w:pPr>
      <w:r w:rsidRPr="00167684">
        <w:rPr>
          <w:rFonts w:ascii="Times New Roman" w:hAnsi="Times New Roman" w:cs="Times New Roman"/>
          <w:lang w:val="en-US"/>
        </w:rPr>
        <w:t xml:space="preserve">In 2010 the Bundestag had given a mandate for the deployment of German troops in Afghanistan until the end of February 2011. The issue is about whether the mandate should be extended until after 2011. </w:t>
      </w:r>
    </w:p>
    <w:p w:rsidR="004E0C7A" w:rsidRPr="00167684" w:rsidRDefault="00090EDC" w:rsidP="00167684">
      <w:pPr>
        <w:pStyle w:val="ListParagraph"/>
        <w:numPr>
          <w:ilvl w:val="0"/>
          <w:numId w:val="5"/>
        </w:numPr>
        <w:rPr>
          <w:rFonts w:ascii="Times New Roman" w:hAnsi="Times New Roman" w:cs="Times New Roman"/>
          <w:lang w:val="en-US"/>
        </w:rPr>
      </w:pPr>
      <w:r w:rsidRPr="00167684">
        <w:rPr>
          <w:rFonts w:ascii="Times New Roman" w:hAnsi="Times New Roman" w:cs="Times New Roman"/>
          <w:lang w:val="en-US"/>
        </w:rPr>
        <w:t xml:space="preserve">In response to the economic crisis the issue is about whether the government should limit the wages and the development of wages earned by managers. </w:t>
      </w:r>
    </w:p>
    <w:p w:rsidR="004E7DD0" w:rsidRPr="00167684" w:rsidRDefault="004E7DD0" w:rsidP="00167684">
      <w:pPr>
        <w:pStyle w:val="ListParagraph"/>
        <w:numPr>
          <w:ilvl w:val="0"/>
          <w:numId w:val="5"/>
        </w:numPr>
        <w:rPr>
          <w:rFonts w:ascii="Times New Roman" w:hAnsi="Times New Roman" w:cs="Times New Roman"/>
          <w:lang w:val="en-US"/>
        </w:rPr>
      </w:pPr>
      <w:proofErr w:type="spellStart"/>
      <w:r w:rsidRPr="00167684">
        <w:rPr>
          <w:rFonts w:ascii="Times New Roman" w:hAnsi="Times New Roman" w:cs="Times New Roman"/>
          <w:lang w:val="en-US"/>
        </w:rPr>
        <w:t>Quelle</w:t>
      </w:r>
      <w:proofErr w:type="spellEnd"/>
      <w:r w:rsidRPr="00167684">
        <w:rPr>
          <w:rFonts w:ascii="Times New Roman" w:hAnsi="Times New Roman" w:cs="Times New Roman"/>
          <w:lang w:val="en-US"/>
        </w:rPr>
        <w:t xml:space="preserve">, the mail order branch of </w:t>
      </w:r>
      <w:proofErr w:type="spellStart"/>
      <w:r w:rsidRPr="00167684">
        <w:rPr>
          <w:rFonts w:ascii="Times New Roman" w:hAnsi="Times New Roman" w:cs="Times New Roman"/>
          <w:lang w:val="en-US"/>
        </w:rPr>
        <w:t>Arcandor</w:t>
      </w:r>
      <w:proofErr w:type="spellEnd"/>
      <w:r w:rsidRPr="00167684">
        <w:rPr>
          <w:rFonts w:ascii="Times New Roman" w:hAnsi="Times New Roman" w:cs="Times New Roman"/>
          <w:lang w:val="en-US"/>
        </w:rPr>
        <w:t xml:space="preserve"> (a German company) found itself on the brink of bankruptcy in during the financial crisis. The issue is about whether the German government should provide </w:t>
      </w:r>
      <w:proofErr w:type="spellStart"/>
      <w:r w:rsidRPr="00167684">
        <w:rPr>
          <w:rFonts w:ascii="Times New Roman" w:hAnsi="Times New Roman" w:cs="Times New Roman"/>
          <w:lang w:val="en-US"/>
        </w:rPr>
        <w:t>Quelle</w:t>
      </w:r>
      <w:proofErr w:type="spellEnd"/>
      <w:r w:rsidRPr="00167684">
        <w:rPr>
          <w:rFonts w:ascii="Times New Roman" w:hAnsi="Times New Roman" w:cs="Times New Roman"/>
          <w:lang w:val="en-US"/>
        </w:rPr>
        <w:t xml:space="preserve"> with loans to make it solvent again and avoid bankruptcy. </w:t>
      </w:r>
    </w:p>
    <w:p w:rsidR="007E5016" w:rsidRPr="00167684" w:rsidRDefault="007E5016" w:rsidP="00167684">
      <w:pPr>
        <w:pStyle w:val="ListParagraph"/>
        <w:numPr>
          <w:ilvl w:val="0"/>
          <w:numId w:val="5"/>
        </w:numPr>
        <w:rPr>
          <w:rFonts w:ascii="Times New Roman" w:hAnsi="Times New Roman" w:cs="Times New Roman"/>
          <w:lang w:val="en-US"/>
        </w:rPr>
      </w:pPr>
      <w:proofErr w:type="spellStart"/>
      <w:r w:rsidRPr="00167684">
        <w:rPr>
          <w:rFonts w:ascii="Times New Roman" w:hAnsi="Times New Roman" w:cs="Times New Roman"/>
          <w:lang w:val="en-US"/>
        </w:rPr>
        <w:t>Konsumgutscheine</w:t>
      </w:r>
      <w:proofErr w:type="spellEnd"/>
      <w:r w:rsidRPr="00167684">
        <w:rPr>
          <w:rFonts w:ascii="Times New Roman" w:hAnsi="Times New Roman" w:cs="Times New Roman"/>
          <w:lang w:val="en-US"/>
        </w:rPr>
        <w:t xml:space="preserve"> are coupons </w:t>
      </w:r>
      <w:r w:rsidR="00EA12EC" w:rsidRPr="00167684">
        <w:rPr>
          <w:rFonts w:ascii="Times New Roman" w:hAnsi="Times New Roman" w:cs="Times New Roman"/>
          <w:lang w:val="en-US"/>
        </w:rPr>
        <w:t xml:space="preserve">provided by the state </w:t>
      </w:r>
      <w:r w:rsidRPr="00167684">
        <w:rPr>
          <w:rFonts w:ascii="Times New Roman" w:hAnsi="Times New Roman" w:cs="Times New Roman"/>
          <w:lang w:val="en-US"/>
        </w:rPr>
        <w:t xml:space="preserve">that citizens can spend on </w:t>
      </w:r>
      <w:r w:rsidR="00EA12EC" w:rsidRPr="00167684">
        <w:rPr>
          <w:rFonts w:ascii="Times New Roman" w:hAnsi="Times New Roman" w:cs="Times New Roman"/>
          <w:lang w:val="en-US"/>
        </w:rPr>
        <w:t xml:space="preserve">consumer goods, with the idea of increasing consumer spending to boost the economy. The issue is whether the German government should provide such coupons. </w:t>
      </w:r>
    </w:p>
    <w:p w:rsidR="001731D7" w:rsidRPr="00167684" w:rsidRDefault="001731D7" w:rsidP="00167684">
      <w:pPr>
        <w:pStyle w:val="ListParagraph"/>
        <w:numPr>
          <w:ilvl w:val="0"/>
          <w:numId w:val="5"/>
        </w:numPr>
        <w:rPr>
          <w:rFonts w:ascii="Times New Roman" w:hAnsi="Times New Roman" w:cs="Times New Roman"/>
          <w:lang w:val="en-US"/>
        </w:rPr>
      </w:pPr>
      <w:r w:rsidRPr="00167684">
        <w:rPr>
          <w:rFonts w:ascii="Times New Roman" w:hAnsi="Times New Roman" w:cs="Times New Roman"/>
          <w:lang w:val="en-US"/>
        </w:rPr>
        <w:t xml:space="preserve">German commuters could deduct the costs of commuting to work, but only for part of the total distance. The issue is about reintroducing the tax-deduction of commuting costs from the first kilometer.  </w:t>
      </w:r>
    </w:p>
    <w:p w:rsidR="00F75729" w:rsidRDefault="00F75729" w:rsidP="00167684">
      <w:pPr>
        <w:pStyle w:val="ListParagraph"/>
        <w:numPr>
          <w:ilvl w:val="0"/>
          <w:numId w:val="5"/>
        </w:numPr>
        <w:rPr>
          <w:rFonts w:ascii="Times New Roman" w:hAnsi="Times New Roman" w:cs="Times New Roman"/>
          <w:lang w:val="en-US"/>
        </w:rPr>
      </w:pPr>
      <w:r w:rsidRPr="00167684">
        <w:rPr>
          <w:rFonts w:ascii="Times New Roman" w:hAnsi="Times New Roman" w:cs="Times New Roman"/>
          <w:lang w:val="en-US"/>
        </w:rPr>
        <w:t xml:space="preserve">The </w:t>
      </w:r>
      <w:r>
        <w:rPr>
          <w:rFonts w:ascii="Times New Roman" w:hAnsi="Times New Roman" w:cs="Times New Roman"/>
          <w:lang w:val="en-US"/>
        </w:rPr>
        <w:t xml:space="preserve">Constitutional Court ruled that the fact that people without children were treated more favorably than people with children by the existing regulations about the obligatory care-insurance. The issue is about raising contributions by those without children by 9 euros a month to offset this. </w:t>
      </w:r>
    </w:p>
    <w:p w:rsidR="00D37352" w:rsidRDefault="00D37352" w:rsidP="00167684">
      <w:pPr>
        <w:pStyle w:val="ListParagraph"/>
        <w:numPr>
          <w:ilvl w:val="0"/>
          <w:numId w:val="5"/>
        </w:numPr>
        <w:rPr>
          <w:rFonts w:ascii="Times New Roman" w:hAnsi="Times New Roman" w:cs="Times New Roman"/>
          <w:lang w:val="en-US"/>
        </w:rPr>
      </w:pPr>
      <w:r>
        <w:rPr>
          <w:rFonts w:ascii="Times New Roman" w:hAnsi="Times New Roman" w:cs="Times New Roman"/>
          <w:lang w:val="en-US"/>
        </w:rPr>
        <w:t>The issue is about ensuring that there are enough places that enable students pursuing practical education p</w:t>
      </w:r>
      <w:r w:rsidR="008B18BA">
        <w:rPr>
          <w:rFonts w:ascii="Times New Roman" w:hAnsi="Times New Roman" w:cs="Times New Roman"/>
          <w:lang w:val="en-US"/>
        </w:rPr>
        <w:t>rogram</w:t>
      </w:r>
      <w:r>
        <w:rPr>
          <w:rFonts w:ascii="Times New Roman" w:hAnsi="Times New Roman" w:cs="Times New Roman"/>
          <w:lang w:val="en-US"/>
        </w:rPr>
        <w:t xml:space="preserve">s to gain work experience. </w:t>
      </w:r>
    </w:p>
    <w:p w:rsidR="00034D4A" w:rsidRDefault="00034D4A" w:rsidP="00167684">
      <w:pPr>
        <w:pStyle w:val="ListParagraph"/>
        <w:numPr>
          <w:ilvl w:val="0"/>
          <w:numId w:val="5"/>
        </w:numPr>
        <w:rPr>
          <w:rFonts w:ascii="Times New Roman" w:hAnsi="Times New Roman" w:cs="Times New Roman"/>
          <w:lang w:val="en-US"/>
        </w:rPr>
      </w:pPr>
      <w:r>
        <w:rPr>
          <w:rFonts w:ascii="Times New Roman" w:hAnsi="Times New Roman" w:cs="Times New Roman"/>
          <w:lang w:val="en-US"/>
        </w:rPr>
        <w:lastRenderedPageBreak/>
        <w:t xml:space="preserve">The issue is about hikes in the prices of goods that (allegedly) resulted from the introduction of the Euro – and whether the government should intervene of offset the increased prices. </w:t>
      </w:r>
    </w:p>
    <w:p w:rsidR="00596176" w:rsidRPr="00167684" w:rsidRDefault="00596176" w:rsidP="00167684">
      <w:pPr>
        <w:pStyle w:val="ListParagraph"/>
        <w:numPr>
          <w:ilvl w:val="0"/>
          <w:numId w:val="5"/>
        </w:numPr>
        <w:rPr>
          <w:rFonts w:ascii="Times New Roman" w:hAnsi="Times New Roman" w:cs="Times New Roman"/>
          <w:lang w:val="en-US"/>
        </w:rPr>
      </w:pPr>
      <w:r>
        <w:rPr>
          <w:rFonts w:ascii="Times New Roman" w:hAnsi="Times New Roman" w:cs="Times New Roman"/>
          <w:lang w:val="en-US"/>
        </w:rPr>
        <w:t xml:space="preserve">Parts of Southern Germany (especially Bavaria) suffered severe damages due to a large flood. The issue is about a temporary tax increase to pay for a compensation scheme. </w:t>
      </w:r>
    </w:p>
    <w:sectPr w:rsidR="00596176" w:rsidRPr="001676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F4B" w:rsidRDefault="00995F4B" w:rsidP="00254F5C">
      <w:pPr>
        <w:spacing w:after="0" w:line="240" w:lineRule="auto"/>
      </w:pPr>
      <w:r>
        <w:separator/>
      </w:r>
    </w:p>
  </w:endnote>
  <w:endnote w:type="continuationSeparator" w:id="0">
    <w:p w:rsidR="00995F4B" w:rsidRDefault="00995F4B" w:rsidP="0025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F4B" w:rsidRDefault="00995F4B" w:rsidP="00254F5C">
      <w:pPr>
        <w:spacing w:after="0" w:line="240" w:lineRule="auto"/>
      </w:pPr>
      <w:r>
        <w:separator/>
      </w:r>
    </w:p>
  </w:footnote>
  <w:footnote w:type="continuationSeparator" w:id="0">
    <w:p w:rsidR="00995F4B" w:rsidRDefault="00995F4B" w:rsidP="00254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F2971"/>
    <w:multiLevelType w:val="hybridMultilevel"/>
    <w:tmpl w:val="8814ECAA"/>
    <w:lvl w:ilvl="0" w:tplc="04EAC44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4C410F4"/>
    <w:multiLevelType w:val="hybridMultilevel"/>
    <w:tmpl w:val="37B8DC1A"/>
    <w:lvl w:ilvl="0" w:tplc="CD1C27A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7C12646"/>
    <w:multiLevelType w:val="hybridMultilevel"/>
    <w:tmpl w:val="701EA7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7E156D1"/>
    <w:multiLevelType w:val="hybridMultilevel"/>
    <w:tmpl w:val="136A4C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7CE7A9A"/>
    <w:multiLevelType w:val="hybridMultilevel"/>
    <w:tmpl w:val="350218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C55"/>
    <w:rsid w:val="00034D4A"/>
    <w:rsid w:val="00042E18"/>
    <w:rsid w:val="00043248"/>
    <w:rsid w:val="00055DE2"/>
    <w:rsid w:val="00090EDC"/>
    <w:rsid w:val="00092942"/>
    <w:rsid w:val="000A3892"/>
    <w:rsid w:val="000A3DFA"/>
    <w:rsid w:val="000B0015"/>
    <w:rsid w:val="000B36FE"/>
    <w:rsid w:val="000E3C22"/>
    <w:rsid w:val="000F5C03"/>
    <w:rsid w:val="00103E55"/>
    <w:rsid w:val="00112CD1"/>
    <w:rsid w:val="00117397"/>
    <w:rsid w:val="00117406"/>
    <w:rsid w:val="0012455C"/>
    <w:rsid w:val="00154F2C"/>
    <w:rsid w:val="00163C55"/>
    <w:rsid w:val="00167684"/>
    <w:rsid w:val="001731D7"/>
    <w:rsid w:val="00177FF0"/>
    <w:rsid w:val="00184F3F"/>
    <w:rsid w:val="0018550A"/>
    <w:rsid w:val="001B4D27"/>
    <w:rsid w:val="001D6EB8"/>
    <w:rsid w:val="00206CCD"/>
    <w:rsid w:val="00245E4D"/>
    <w:rsid w:val="00254F5C"/>
    <w:rsid w:val="002960D3"/>
    <w:rsid w:val="002A412B"/>
    <w:rsid w:val="002C7E4E"/>
    <w:rsid w:val="002F2604"/>
    <w:rsid w:val="003043BA"/>
    <w:rsid w:val="00321359"/>
    <w:rsid w:val="00325300"/>
    <w:rsid w:val="00332EA1"/>
    <w:rsid w:val="00343310"/>
    <w:rsid w:val="00343E04"/>
    <w:rsid w:val="0035258E"/>
    <w:rsid w:val="00357C4C"/>
    <w:rsid w:val="003609A5"/>
    <w:rsid w:val="0038113D"/>
    <w:rsid w:val="0043307C"/>
    <w:rsid w:val="00433F93"/>
    <w:rsid w:val="0044680A"/>
    <w:rsid w:val="00453848"/>
    <w:rsid w:val="00460BC4"/>
    <w:rsid w:val="0046788F"/>
    <w:rsid w:val="00487A6A"/>
    <w:rsid w:val="004E0C7A"/>
    <w:rsid w:val="004E63EE"/>
    <w:rsid w:val="004E7DD0"/>
    <w:rsid w:val="00502869"/>
    <w:rsid w:val="00522F23"/>
    <w:rsid w:val="005315FA"/>
    <w:rsid w:val="00541CA1"/>
    <w:rsid w:val="00552B30"/>
    <w:rsid w:val="005869F2"/>
    <w:rsid w:val="00596176"/>
    <w:rsid w:val="005B7257"/>
    <w:rsid w:val="005C2C8B"/>
    <w:rsid w:val="005F1287"/>
    <w:rsid w:val="005F13E2"/>
    <w:rsid w:val="00682428"/>
    <w:rsid w:val="006A3270"/>
    <w:rsid w:val="006D4EDD"/>
    <w:rsid w:val="00700614"/>
    <w:rsid w:val="00704520"/>
    <w:rsid w:val="0072627A"/>
    <w:rsid w:val="0073204D"/>
    <w:rsid w:val="00771839"/>
    <w:rsid w:val="007B0869"/>
    <w:rsid w:val="007B0D4D"/>
    <w:rsid w:val="007B2418"/>
    <w:rsid w:val="007E1F4A"/>
    <w:rsid w:val="007E5016"/>
    <w:rsid w:val="007F4764"/>
    <w:rsid w:val="00802AA2"/>
    <w:rsid w:val="0083000B"/>
    <w:rsid w:val="00867D63"/>
    <w:rsid w:val="00886104"/>
    <w:rsid w:val="008B18BA"/>
    <w:rsid w:val="008C00F6"/>
    <w:rsid w:val="008F4F89"/>
    <w:rsid w:val="008F6CE3"/>
    <w:rsid w:val="00903453"/>
    <w:rsid w:val="00944777"/>
    <w:rsid w:val="00945593"/>
    <w:rsid w:val="00967F41"/>
    <w:rsid w:val="00990D3D"/>
    <w:rsid w:val="00995F4B"/>
    <w:rsid w:val="009B6D31"/>
    <w:rsid w:val="009C1160"/>
    <w:rsid w:val="009D2E3F"/>
    <w:rsid w:val="009F5BD1"/>
    <w:rsid w:val="009F6183"/>
    <w:rsid w:val="00A014B0"/>
    <w:rsid w:val="00A0213C"/>
    <w:rsid w:val="00A2019B"/>
    <w:rsid w:val="00A81F67"/>
    <w:rsid w:val="00A82159"/>
    <w:rsid w:val="00AE6E7D"/>
    <w:rsid w:val="00AF4BD8"/>
    <w:rsid w:val="00B03D35"/>
    <w:rsid w:val="00B06A30"/>
    <w:rsid w:val="00B10D46"/>
    <w:rsid w:val="00B47DCD"/>
    <w:rsid w:val="00B517D8"/>
    <w:rsid w:val="00B64B60"/>
    <w:rsid w:val="00B8750C"/>
    <w:rsid w:val="00BB233D"/>
    <w:rsid w:val="00BD2D6D"/>
    <w:rsid w:val="00BD35D6"/>
    <w:rsid w:val="00BE5ACB"/>
    <w:rsid w:val="00BF3542"/>
    <w:rsid w:val="00BF39A9"/>
    <w:rsid w:val="00C01293"/>
    <w:rsid w:val="00C03E8A"/>
    <w:rsid w:val="00C218DA"/>
    <w:rsid w:val="00C329D5"/>
    <w:rsid w:val="00C51B26"/>
    <w:rsid w:val="00C52A36"/>
    <w:rsid w:val="00C73511"/>
    <w:rsid w:val="00C84AC7"/>
    <w:rsid w:val="00C873D2"/>
    <w:rsid w:val="00C8778F"/>
    <w:rsid w:val="00C91DCE"/>
    <w:rsid w:val="00CF47B9"/>
    <w:rsid w:val="00D04A86"/>
    <w:rsid w:val="00D1479D"/>
    <w:rsid w:val="00D37352"/>
    <w:rsid w:val="00D402C7"/>
    <w:rsid w:val="00D55ADF"/>
    <w:rsid w:val="00D63922"/>
    <w:rsid w:val="00D9263D"/>
    <w:rsid w:val="00D97D56"/>
    <w:rsid w:val="00DA2188"/>
    <w:rsid w:val="00DB10F2"/>
    <w:rsid w:val="00DD1E6E"/>
    <w:rsid w:val="00DD7E6D"/>
    <w:rsid w:val="00DD7F81"/>
    <w:rsid w:val="00DE4E4D"/>
    <w:rsid w:val="00DF32C0"/>
    <w:rsid w:val="00DF6854"/>
    <w:rsid w:val="00E023B3"/>
    <w:rsid w:val="00E058B7"/>
    <w:rsid w:val="00E16CA1"/>
    <w:rsid w:val="00E45B7A"/>
    <w:rsid w:val="00E51DD0"/>
    <w:rsid w:val="00E60FB8"/>
    <w:rsid w:val="00E72495"/>
    <w:rsid w:val="00EA12EC"/>
    <w:rsid w:val="00ED023E"/>
    <w:rsid w:val="00ED1747"/>
    <w:rsid w:val="00ED469B"/>
    <w:rsid w:val="00ED7DF6"/>
    <w:rsid w:val="00F42450"/>
    <w:rsid w:val="00F555B6"/>
    <w:rsid w:val="00F75729"/>
    <w:rsid w:val="00F83E10"/>
    <w:rsid w:val="00FA7B0A"/>
    <w:rsid w:val="00FE02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D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D3D"/>
    <w:pPr>
      <w:ind w:left="720"/>
      <w:contextualSpacing/>
    </w:pPr>
  </w:style>
  <w:style w:type="table" w:styleId="TableGrid">
    <w:name w:val="Table Grid"/>
    <w:basedOn w:val="TableNormal"/>
    <w:uiPriority w:val="59"/>
    <w:rsid w:val="00990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3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F93"/>
    <w:rPr>
      <w:rFonts w:ascii="Tahoma" w:hAnsi="Tahoma" w:cs="Tahoma"/>
      <w:sz w:val="16"/>
      <w:szCs w:val="16"/>
    </w:rPr>
  </w:style>
  <w:style w:type="paragraph" w:styleId="Caption">
    <w:name w:val="caption"/>
    <w:basedOn w:val="Normal"/>
    <w:next w:val="Normal"/>
    <w:uiPriority w:val="35"/>
    <w:unhideWhenUsed/>
    <w:qFormat/>
    <w:rsid w:val="00D04A86"/>
    <w:pPr>
      <w:spacing w:line="240" w:lineRule="auto"/>
    </w:pPr>
    <w:rPr>
      <w:b/>
      <w:bCs/>
      <w:color w:val="4F81BD" w:themeColor="accent1"/>
      <w:sz w:val="18"/>
      <w:szCs w:val="18"/>
      <w:lang w:val="en-GB"/>
    </w:rPr>
  </w:style>
  <w:style w:type="paragraph" w:styleId="FootnoteText">
    <w:name w:val="footnote text"/>
    <w:basedOn w:val="Normal"/>
    <w:link w:val="FootnoteTextChar"/>
    <w:uiPriority w:val="99"/>
    <w:semiHidden/>
    <w:unhideWhenUsed/>
    <w:rsid w:val="00254F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4F5C"/>
    <w:rPr>
      <w:sz w:val="20"/>
      <w:szCs w:val="20"/>
    </w:rPr>
  </w:style>
  <w:style w:type="character" w:styleId="FootnoteReference">
    <w:name w:val="footnote reference"/>
    <w:basedOn w:val="DefaultParagraphFont"/>
    <w:uiPriority w:val="99"/>
    <w:semiHidden/>
    <w:unhideWhenUsed/>
    <w:rsid w:val="00254F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D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D3D"/>
    <w:pPr>
      <w:ind w:left="720"/>
      <w:contextualSpacing/>
    </w:pPr>
  </w:style>
  <w:style w:type="table" w:styleId="TableGrid">
    <w:name w:val="Table Grid"/>
    <w:basedOn w:val="TableNormal"/>
    <w:uiPriority w:val="59"/>
    <w:rsid w:val="00990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3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F93"/>
    <w:rPr>
      <w:rFonts w:ascii="Tahoma" w:hAnsi="Tahoma" w:cs="Tahoma"/>
      <w:sz w:val="16"/>
      <w:szCs w:val="16"/>
    </w:rPr>
  </w:style>
  <w:style w:type="paragraph" w:styleId="Caption">
    <w:name w:val="caption"/>
    <w:basedOn w:val="Normal"/>
    <w:next w:val="Normal"/>
    <w:uiPriority w:val="35"/>
    <w:unhideWhenUsed/>
    <w:qFormat/>
    <w:rsid w:val="00D04A86"/>
    <w:pPr>
      <w:spacing w:line="240" w:lineRule="auto"/>
    </w:pPr>
    <w:rPr>
      <w:b/>
      <w:bCs/>
      <w:color w:val="4F81BD" w:themeColor="accent1"/>
      <w:sz w:val="18"/>
      <w:szCs w:val="18"/>
      <w:lang w:val="en-GB"/>
    </w:rPr>
  </w:style>
  <w:style w:type="paragraph" w:styleId="FootnoteText">
    <w:name w:val="footnote text"/>
    <w:basedOn w:val="Normal"/>
    <w:link w:val="FootnoteTextChar"/>
    <w:uiPriority w:val="99"/>
    <w:semiHidden/>
    <w:unhideWhenUsed/>
    <w:rsid w:val="00254F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4F5C"/>
    <w:rPr>
      <w:sz w:val="20"/>
      <w:szCs w:val="20"/>
    </w:rPr>
  </w:style>
  <w:style w:type="character" w:styleId="FootnoteReference">
    <w:name w:val="footnote reference"/>
    <w:basedOn w:val="DefaultParagraphFont"/>
    <w:uiPriority w:val="99"/>
    <w:semiHidden/>
    <w:unhideWhenUsed/>
    <w:rsid w:val="00254F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D51BD-9070-4950-8D92-4FA0ADC61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20</Pages>
  <Words>4672</Words>
  <Characters>25697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30309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Romeijn, J.</dc:creator>
  <cp:lastModifiedBy>Romeijn, J.</cp:lastModifiedBy>
  <cp:revision>83</cp:revision>
  <cp:lastPrinted>2018-02-19T15:22:00Z</cp:lastPrinted>
  <dcterms:created xsi:type="dcterms:W3CDTF">2018-05-15T08:30:00Z</dcterms:created>
  <dcterms:modified xsi:type="dcterms:W3CDTF">2018-05-24T08:20:00Z</dcterms:modified>
</cp:coreProperties>
</file>