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FEAE" w14:textId="63578477" w:rsidR="00573218" w:rsidRPr="001010D4" w:rsidRDefault="00573218" w:rsidP="001010D4">
      <w:pPr>
        <w:pStyle w:val="NoSpacing"/>
        <w:jc w:val="center"/>
        <w:rPr>
          <w:rFonts w:ascii="Times New Roman" w:hAnsi="Times New Roman" w:cs="Times New Roman"/>
          <w:b/>
        </w:rPr>
      </w:pPr>
      <w:bookmarkStart w:id="0" w:name="_GoBack"/>
      <w:bookmarkEnd w:id="0"/>
      <w:r w:rsidRPr="001010D4">
        <w:rPr>
          <w:rFonts w:ascii="Times New Roman" w:hAnsi="Times New Roman" w:cs="Times New Roman"/>
          <w:b/>
        </w:rPr>
        <w:t>Supplementary online Material</w:t>
      </w:r>
    </w:p>
    <w:p w14:paraId="18DADB46" w14:textId="77777777" w:rsidR="00573218" w:rsidRDefault="00573218" w:rsidP="00873CDD">
      <w:pPr>
        <w:rPr>
          <w:rFonts w:ascii="Times New Roman" w:hAnsi="Times New Roman" w:cs="Times New Roman"/>
          <w:b/>
        </w:rPr>
      </w:pPr>
    </w:p>
    <w:p w14:paraId="611B6643" w14:textId="1F1ABF15" w:rsidR="00873CDD" w:rsidRDefault="00573218" w:rsidP="00873CDD">
      <w:pPr>
        <w:rPr>
          <w:rFonts w:ascii="Times New Roman" w:hAnsi="Times New Roman" w:cs="Times New Roman"/>
          <w:b/>
        </w:rPr>
      </w:pPr>
      <w:r>
        <w:rPr>
          <w:rFonts w:ascii="Times New Roman" w:hAnsi="Times New Roman" w:cs="Times New Roman"/>
          <w:b/>
        </w:rPr>
        <w:t xml:space="preserve">Supplementary </w:t>
      </w:r>
      <w:r w:rsidR="00133C55">
        <w:rPr>
          <w:rFonts w:ascii="Times New Roman" w:hAnsi="Times New Roman" w:cs="Times New Roman"/>
          <w:b/>
        </w:rPr>
        <w:t xml:space="preserve">Table 1: Scenario Descriptions for </w:t>
      </w:r>
      <w:r w:rsidR="00873CDD" w:rsidRPr="00133C55">
        <w:rPr>
          <w:rFonts w:ascii="Times New Roman" w:hAnsi="Times New Roman" w:cs="Times New Roman"/>
          <w:b/>
        </w:rPr>
        <w:t>Study 1</w:t>
      </w:r>
    </w:p>
    <w:p w14:paraId="732F0E59" w14:textId="77777777" w:rsidR="00873CDD" w:rsidRPr="001C724B" w:rsidRDefault="00873CDD" w:rsidP="00873CDD">
      <w:pPr>
        <w:rPr>
          <w:rFonts w:ascii="Times New Roman" w:hAnsi="Times New Roman" w:cs="Times New Roman"/>
          <w:b/>
        </w:rPr>
      </w:pPr>
    </w:p>
    <w:tbl>
      <w:tblPr>
        <w:tblStyle w:val="TableGrid"/>
        <w:tblW w:w="0" w:type="auto"/>
        <w:shd w:val="clear" w:color="auto" w:fill="FFFFFF" w:themeFill="background1"/>
        <w:tblLook w:val="04A0" w:firstRow="1" w:lastRow="0" w:firstColumn="1" w:lastColumn="0" w:noHBand="0" w:noVBand="1"/>
      </w:tblPr>
      <w:tblGrid>
        <w:gridCol w:w="1696"/>
        <w:gridCol w:w="3680"/>
        <w:gridCol w:w="3680"/>
      </w:tblGrid>
      <w:tr w:rsidR="00873CDD" w:rsidRPr="00967F0E" w14:paraId="52A48EB9" w14:textId="77777777" w:rsidTr="00133C55">
        <w:tc>
          <w:tcPr>
            <w:tcW w:w="1696" w:type="dxa"/>
            <w:shd w:val="clear" w:color="auto" w:fill="FFFFFF" w:themeFill="background1"/>
          </w:tcPr>
          <w:p w14:paraId="6F466FC1" w14:textId="77777777" w:rsidR="00873CDD" w:rsidRPr="00967F0E" w:rsidRDefault="00873CDD" w:rsidP="00133C55">
            <w:pPr>
              <w:rPr>
                <w:rFonts w:ascii="Times New Roman" w:hAnsi="Times New Roman" w:cs="Times New Roman"/>
                <w:b/>
                <w:sz w:val="20"/>
                <w:szCs w:val="20"/>
                <w:lang w:val="en-US"/>
              </w:rPr>
            </w:pPr>
          </w:p>
        </w:tc>
        <w:tc>
          <w:tcPr>
            <w:tcW w:w="3680" w:type="dxa"/>
            <w:shd w:val="clear" w:color="auto" w:fill="FFFFFF" w:themeFill="background1"/>
          </w:tcPr>
          <w:p w14:paraId="7C3A3007" w14:textId="77777777" w:rsidR="00873CDD" w:rsidRPr="00967F0E" w:rsidRDefault="00873CDD" w:rsidP="00133C55">
            <w:pPr>
              <w:jc w:val="center"/>
              <w:rPr>
                <w:rFonts w:ascii="Times New Roman" w:hAnsi="Times New Roman" w:cs="Times New Roman"/>
                <w:b/>
                <w:sz w:val="20"/>
                <w:szCs w:val="20"/>
                <w:lang w:val="en-US"/>
              </w:rPr>
            </w:pPr>
            <w:r w:rsidRPr="00967F0E">
              <w:rPr>
                <w:rFonts w:ascii="Times New Roman" w:hAnsi="Times New Roman" w:cs="Times New Roman"/>
                <w:b/>
                <w:sz w:val="20"/>
                <w:szCs w:val="20"/>
                <w:lang w:val="en-US"/>
              </w:rPr>
              <w:t>Asset-Builder</w:t>
            </w:r>
          </w:p>
        </w:tc>
        <w:tc>
          <w:tcPr>
            <w:tcW w:w="3680" w:type="dxa"/>
            <w:shd w:val="clear" w:color="auto" w:fill="FFFFFF" w:themeFill="background1"/>
          </w:tcPr>
          <w:p w14:paraId="5F51728E" w14:textId="77777777" w:rsidR="00873CDD" w:rsidRPr="00967F0E" w:rsidRDefault="00873CDD" w:rsidP="00133C55">
            <w:pPr>
              <w:jc w:val="center"/>
              <w:rPr>
                <w:rFonts w:ascii="Times New Roman" w:hAnsi="Times New Roman" w:cs="Times New Roman"/>
                <w:b/>
                <w:sz w:val="20"/>
                <w:szCs w:val="20"/>
                <w:lang w:val="en-US"/>
              </w:rPr>
            </w:pPr>
            <w:r w:rsidRPr="00967F0E">
              <w:rPr>
                <w:rFonts w:ascii="Times New Roman" w:hAnsi="Times New Roman" w:cs="Times New Roman"/>
                <w:b/>
                <w:sz w:val="20"/>
                <w:szCs w:val="20"/>
                <w:lang w:val="en-US"/>
              </w:rPr>
              <w:t>Service-Provider</w:t>
            </w:r>
          </w:p>
        </w:tc>
      </w:tr>
      <w:tr w:rsidR="00873CDD" w:rsidRPr="00506C47" w14:paraId="625F3CAF" w14:textId="77777777" w:rsidTr="00133C55">
        <w:tc>
          <w:tcPr>
            <w:tcW w:w="1696" w:type="dxa"/>
            <w:shd w:val="clear" w:color="auto" w:fill="FFFFFF" w:themeFill="background1"/>
          </w:tcPr>
          <w:p w14:paraId="0E042095" w14:textId="484A6C5E" w:rsidR="00873CDD" w:rsidRPr="00967F0E" w:rsidRDefault="00873CDD" w:rsidP="00133C55">
            <w:pPr>
              <w:rPr>
                <w:rFonts w:ascii="Times New Roman" w:hAnsi="Times New Roman" w:cs="Times New Roman"/>
                <w:b/>
                <w:sz w:val="20"/>
                <w:szCs w:val="20"/>
                <w:lang w:val="en-US"/>
              </w:rPr>
            </w:pPr>
            <w:r w:rsidRPr="00967F0E">
              <w:rPr>
                <w:rFonts w:ascii="Times New Roman" w:hAnsi="Times New Roman" w:cs="Times New Roman"/>
                <w:b/>
                <w:sz w:val="20"/>
                <w:szCs w:val="20"/>
                <w:lang w:val="en-US"/>
              </w:rPr>
              <w:t>Augmentation</w:t>
            </w:r>
            <w:r w:rsidR="00876525">
              <w:rPr>
                <w:rFonts w:ascii="Times New Roman" w:hAnsi="Times New Roman" w:cs="Times New Roman"/>
                <w:b/>
                <w:sz w:val="20"/>
                <w:szCs w:val="20"/>
                <w:lang w:val="en-US"/>
              </w:rPr>
              <w:t xml:space="preserve"> </w:t>
            </w:r>
            <w:r w:rsidR="00876525" w:rsidRPr="00876525">
              <w:rPr>
                <w:rFonts w:ascii="Times New Roman" w:hAnsi="Times New Roman" w:cs="Times New Roman"/>
                <w:sz w:val="20"/>
                <w:szCs w:val="20"/>
                <w:lang w:val="en-US"/>
              </w:rPr>
              <w:t>of human employees by FLSR</w:t>
            </w:r>
          </w:p>
        </w:tc>
        <w:tc>
          <w:tcPr>
            <w:tcW w:w="3680" w:type="dxa"/>
            <w:shd w:val="clear" w:color="auto" w:fill="FFFFFF" w:themeFill="background1"/>
          </w:tcPr>
          <w:p w14:paraId="4F62B1A5" w14:textId="77777777" w:rsidR="00873CDD"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On your way to the new gate, you stop at a duty-free shop. Whilst shopping, you see a new service robot, Max. Max will help you find the products you are looking for.</w:t>
            </w:r>
          </w:p>
          <w:p w14:paraId="1845E5A7"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Hence, Max assists you and employees of the duty-free shop, who are otherwise often disrupted from their normal duties by passengers who are looking for products.</w:t>
            </w:r>
          </w:p>
        </w:tc>
        <w:tc>
          <w:tcPr>
            <w:tcW w:w="3680" w:type="dxa"/>
            <w:shd w:val="clear" w:color="auto" w:fill="FFFFFF" w:themeFill="background1"/>
          </w:tcPr>
          <w:p w14:paraId="4C8801EC"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During your stopover, you have to go to a new departure gate. The airline you are traveling with has a new service robot, Max. Max will help you find your new gate. After scanning your boarding pass, Max will bring you to the gate, where airline staff will handle your boarding process.</w:t>
            </w:r>
          </w:p>
          <w:p w14:paraId="18BE94CD" w14:textId="0332E28F"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Hence, Max assists you and airline employees, who are otherwise often disrupted from their normal duties by passengers who cannot find the gate.</w:t>
            </w:r>
          </w:p>
        </w:tc>
      </w:tr>
      <w:tr w:rsidR="00873CDD" w:rsidRPr="00506C47" w14:paraId="6A67116F" w14:textId="77777777" w:rsidTr="00133C55">
        <w:tc>
          <w:tcPr>
            <w:tcW w:w="1696" w:type="dxa"/>
            <w:shd w:val="clear" w:color="auto" w:fill="FFFFFF" w:themeFill="background1"/>
          </w:tcPr>
          <w:p w14:paraId="7AA7F8F6" w14:textId="5B8DCD46" w:rsidR="00873CDD" w:rsidRPr="00967F0E" w:rsidRDefault="00873CDD" w:rsidP="00133C55">
            <w:pPr>
              <w:rPr>
                <w:rFonts w:ascii="Times New Roman" w:hAnsi="Times New Roman" w:cs="Times New Roman"/>
                <w:b/>
                <w:sz w:val="20"/>
                <w:szCs w:val="20"/>
                <w:lang w:val="en-US"/>
              </w:rPr>
            </w:pPr>
            <w:r w:rsidRPr="00967F0E">
              <w:rPr>
                <w:rFonts w:ascii="Times New Roman" w:hAnsi="Times New Roman" w:cs="Times New Roman"/>
                <w:b/>
                <w:sz w:val="20"/>
                <w:szCs w:val="20"/>
                <w:lang w:val="en-US"/>
              </w:rPr>
              <w:t>Substitution</w:t>
            </w:r>
            <w:r w:rsidR="00876525">
              <w:rPr>
                <w:rFonts w:ascii="Times New Roman" w:hAnsi="Times New Roman" w:cs="Times New Roman"/>
                <w:b/>
                <w:sz w:val="20"/>
                <w:szCs w:val="20"/>
                <w:lang w:val="en-US"/>
              </w:rPr>
              <w:t xml:space="preserve"> </w:t>
            </w:r>
            <w:r w:rsidR="00876525" w:rsidRPr="00876525">
              <w:rPr>
                <w:rFonts w:ascii="Times New Roman" w:hAnsi="Times New Roman" w:cs="Times New Roman"/>
                <w:sz w:val="20"/>
                <w:szCs w:val="20"/>
                <w:lang w:val="en-US"/>
              </w:rPr>
              <w:t>of human employees by FLSR</w:t>
            </w:r>
          </w:p>
        </w:tc>
        <w:tc>
          <w:tcPr>
            <w:tcW w:w="3680" w:type="dxa"/>
            <w:shd w:val="clear" w:color="auto" w:fill="FFFFFF" w:themeFill="background1"/>
          </w:tcPr>
          <w:p w14:paraId="1906EB15"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On your way to the new gate, you stop at a duty-free shop. You have completed your shopping and you want to pay.</w:t>
            </w:r>
          </w:p>
          <w:p w14:paraId="397545E4"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The duty-free shop has a new service robot, Max. Max will complete the full check-out process (i.e., assisting in paying and check-out for your duty-free shopping), just as it was previously done by employees of the duty-free shop.</w:t>
            </w:r>
          </w:p>
        </w:tc>
        <w:tc>
          <w:tcPr>
            <w:tcW w:w="3680" w:type="dxa"/>
            <w:shd w:val="clear" w:color="auto" w:fill="FFFFFF" w:themeFill="background1"/>
          </w:tcPr>
          <w:p w14:paraId="63071DAF"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You have reached your new departure gate and you are boarding your connecting flight.</w:t>
            </w:r>
          </w:p>
          <w:p w14:paraId="230AA4F5"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The airline you are travelling with has a new service robot, Max. Max will complete the full boarding process, including scanning your boarding pass, just as it was previously done by employees of the airline.</w:t>
            </w:r>
          </w:p>
        </w:tc>
      </w:tr>
      <w:tr w:rsidR="00873CDD" w:rsidRPr="00506C47" w14:paraId="41420035" w14:textId="77777777" w:rsidTr="00133C55">
        <w:tc>
          <w:tcPr>
            <w:tcW w:w="1696" w:type="dxa"/>
            <w:shd w:val="clear" w:color="auto" w:fill="FFFFFF" w:themeFill="background1"/>
          </w:tcPr>
          <w:p w14:paraId="0F14C5A4" w14:textId="52DD46C2" w:rsidR="00873CDD" w:rsidRPr="003A0D02" w:rsidRDefault="003A0D02" w:rsidP="00133C55">
            <w:pPr>
              <w:rPr>
                <w:rFonts w:ascii="Times New Roman" w:hAnsi="Times New Roman" w:cs="Times New Roman"/>
                <w:bCs/>
                <w:sz w:val="20"/>
                <w:szCs w:val="20"/>
                <w:lang w:val="en-US"/>
              </w:rPr>
            </w:pPr>
            <w:r>
              <w:rPr>
                <w:rFonts w:ascii="Times New Roman" w:hAnsi="Times New Roman" w:cs="Times New Roman"/>
                <w:b/>
                <w:sz w:val="20"/>
                <w:szCs w:val="20"/>
                <w:lang w:val="en-US"/>
              </w:rPr>
              <w:t xml:space="preserve">No role </w:t>
            </w:r>
            <w:r>
              <w:rPr>
                <w:rFonts w:ascii="Times New Roman" w:hAnsi="Times New Roman" w:cs="Times New Roman"/>
                <w:bCs/>
                <w:sz w:val="20"/>
                <w:szCs w:val="20"/>
                <w:lang w:val="en-US"/>
              </w:rPr>
              <w:t>(no FLSR)</w:t>
            </w:r>
          </w:p>
        </w:tc>
        <w:tc>
          <w:tcPr>
            <w:tcW w:w="3680" w:type="dxa"/>
            <w:shd w:val="clear" w:color="auto" w:fill="FFFFFF" w:themeFill="background1"/>
          </w:tcPr>
          <w:p w14:paraId="2AEED0CA"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On your way to the new gate, you stop at a duty-free shop to do some shopping.</w:t>
            </w:r>
          </w:p>
          <w:p w14:paraId="26CC8F4E"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The duty-free shop has hired more staff. They will 1) help you, 2) assist you to find the products you are looking for, and 3) complete the check-out process (i.e., assisting in paying and check-out for your duty-free shopping).</w:t>
            </w:r>
          </w:p>
        </w:tc>
        <w:tc>
          <w:tcPr>
            <w:tcW w:w="3680" w:type="dxa"/>
            <w:shd w:val="clear" w:color="auto" w:fill="FFFFFF" w:themeFill="background1"/>
          </w:tcPr>
          <w:p w14:paraId="10A2667A"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The airline you are travelling with has hired more staff. They will 1) help you, 2) direct you to your new gate, and 3) complete your boarding process.</w:t>
            </w:r>
          </w:p>
        </w:tc>
      </w:tr>
    </w:tbl>
    <w:p w14:paraId="1C0EB956" w14:textId="77777777" w:rsidR="00873CDD" w:rsidRPr="00506C47" w:rsidRDefault="00873CDD" w:rsidP="00873CDD">
      <w:pPr>
        <w:rPr>
          <w:rFonts w:ascii="Times New Roman" w:hAnsi="Times New Roman" w:cs="Times New Roman"/>
          <w:i/>
        </w:rPr>
      </w:pPr>
    </w:p>
    <w:p w14:paraId="7BE8E80A" w14:textId="7A94F53B" w:rsidR="00873CDD" w:rsidRPr="001C724B" w:rsidRDefault="00573218" w:rsidP="00873CDD">
      <w:pPr>
        <w:spacing w:line="480" w:lineRule="auto"/>
        <w:rPr>
          <w:rFonts w:ascii="Times New Roman" w:hAnsi="Times New Roman" w:cs="Times New Roman"/>
          <w:b/>
        </w:rPr>
      </w:pPr>
      <w:r>
        <w:rPr>
          <w:rFonts w:ascii="Times New Roman" w:hAnsi="Times New Roman" w:cs="Times New Roman"/>
          <w:b/>
        </w:rPr>
        <w:t xml:space="preserve">Supplementary </w:t>
      </w:r>
      <w:r w:rsidR="00133C55">
        <w:rPr>
          <w:rFonts w:ascii="Times New Roman" w:hAnsi="Times New Roman" w:cs="Times New Roman"/>
          <w:b/>
        </w:rPr>
        <w:t xml:space="preserve">Table 2: Scenario </w:t>
      </w:r>
      <w:r w:rsidR="00873CDD">
        <w:rPr>
          <w:rFonts w:ascii="Times New Roman" w:hAnsi="Times New Roman" w:cs="Times New Roman"/>
          <w:b/>
        </w:rPr>
        <w:t>D</w:t>
      </w:r>
      <w:r w:rsidR="00873CDD" w:rsidRPr="001C724B">
        <w:rPr>
          <w:rFonts w:ascii="Times New Roman" w:hAnsi="Times New Roman" w:cs="Times New Roman"/>
          <w:b/>
        </w:rPr>
        <w:t>escriptions of Study 2</w:t>
      </w:r>
    </w:p>
    <w:tbl>
      <w:tblPr>
        <w:tblStyle w:val="TableGrid"/>
        <w:tblW w:w="0" w:type="auto"/>
        <w:shd w:val="clear" w:color="auto" w:fill="FFFFFF" w:themeFill="background1"/>
        <w:tblLook w:val="04A0" w:firstRow="1" w:lastRow="0" w:firstColumn="1" w:lastColumn="0" w:noHBand="0" w:noVBand="1"/>
      </w:tblPr>
      <w:tblGrid>
        <w:gridCol w:w="1526"/>
        <w:gridCol w:w="3685"/>
        <w:gridCol w:w="3845"/>
      </w:tblGrid>
      <w:tr w:rsidR="00873CDD" w:rsidRPr="00967F0E" w14:paraId="4FD7A965" w14:textId="77777777" w:rsidTr="00133C55">
        <w:tc>
          <w:tcPr>
            <w:tcW w:w="1526" w:type="dxa"/>
            <w:shd w:val="clear" w:color="auto" w:fill="FFFFFF" w:themeFill="background1"/>
          </w:tcPr>
          <w:p w14:paraId="311AB2A2" w14:textId="77777777" w:rsidR="00873CDD" w:rsidRPr="00967F0E" w:rsidRDefault="00873CDD" w:rsidP="00133C55">
            <w:pPr>
              <w:rPr>
                <w:rFonts w:ascii="Times New Roman" w:hAnsi="Times New Roman" w:cs="Times New Roman"/>
                <w:b/>
                <w:sz w:val="20"/>
                <w:szCs w:val="20"/>
                <w:lang w:val="en-US"/>
              </w:rPr>
            </w:pPr>
          </w:p>
        </w:tc>
        <w:tc>
          <w:tcPr>
            <w:tcW w:w="3685" w:type="dxa"/>
            <w:shd w:val="clear" w:color="auto" w:fill="FFFFFF" w:themeFill="background1"/>
          </w:tcPr>
          <w:p w14:paraId="6843B303" w14:textId="77777777" w:rsidR="00873CDD" w:rsidRPr="00967F0E" w:rsidRDefault="00873CDD" w:rsidP="00133C55">
            <w:pPr>
              <w:jc w:val="center"/>
              <w:rPr>
                <w:rFonts w:ascii="Times New Roman" w:hAnsi="Times New Roman" w:cs="Times New Roman"/>
                <w:b/>
                <w:sz w:val="20"/>
                <w:szCs w:val="20"/>
                <w:lang w:val="en-US"/>
              </w:rPr>
            </w:pPr>
            <w:r w:rsidRPr="00967F0E">
              <w:rPr>
                <w:rFonts w:ascii="Times New Roman" w:hAnsi="Times New Roman" w:cs="Times New Roman"/>
                <w:b/>
                <w:sz w:val="20"/>
                <w:szCs w:val="20"/>
                <w:lang w:val="en-US"/>
              </w:rPr>
              <w:t>Humanoid Service Robot</w:t>
            </w:r>
          </w:p>
        </w:tc>
        <w:tc>
          <w:tcPr>
            <w:tcW w:w="3845" w:type="dxa"/>
            <w:shd w:val="clear" w:color="auto" w:fill="FFFFFF" w:themeFill="background1"/>
          </w:tcPr>
          <w:p w14:paraId="083762D8" w14:textId="77777777" w:rsidR="00873CDD" w:rsidRPr="00967F0E" w:rsidRDefault="00873CDD" w:rsidP="00133C55">
            <w:pPr>
              <w:jc w:val="center"/>
              <w:rPr>
                <w:rFonts w:ascii="Times New Roman" w:hAnsi="Times New Roman" w:cs="Times New Roman"/>
                <w:b/>
                <w:sz w:val="20"/>
                <w:szCs w:val="20"/>
                <w:lang w:val="en-US"/>
              </w:rPr>
            </w:pPr>
            <w:r w:rsidRPr="00967F0E">
              <w:rPr>
                <w:rFonts w:ascii="Times New Roman" w:hAnsi="Times New Roman" w:cs="Times New Roman"/>
                <w:b/>
                <w:sz w:val="20"/>
                <w:szCs w:val="20"/>
                <w:lang w:val="en-US"/>
              </w:rPr>
              <w:t>Self-Service Machine</w:t>
            </w:r>
          </w:p>
        </w:tc>
      </w:tr>
      <w:tr w:rsidR="00873CDD" w:rsidRPr="00506C47" w14:paraId="078FEDA1" w14:textId="77777777" w:rsidTr="00133C55">
        <w:tc>
          <w:tcPr>
            <w:tcW w:w="1526" w:type="dxa"/>
            <w:shd w:val="clear" w:color="auto" w:fill="FFFFFF" w:themeFill="background1"/>
          </w:tcPr>
          <w:p w14:paraId="1F8A78FC" w14:textId="77777777" w:rsidR="00873CDD" w:rsidRPr="00967F0E" w:rsidRDefault="00873CDD" w:rsidP="00133C55">
            <w:pPr>
              <w:rPr>
                <w:rFonts w:ascii="Times New Roman" w:hAnsi="Times New Roman" w:cs="Times New Roman"/>
                <w:b/>
                <w:sz w:val="20"/>
                <w:szCs w:val="20"/>
                <w:lang w:val="en-US"/>
              </w:rPr>
            </w:pPr>
            <w:r w:rsidRPr="00967F0E">
              <w:rPr>
                <w:rFonts w:ascii="Times New Roman" w:hAnsi="Times New Roman" w:cs="Times New Roman"/>
                <w:b/>
                <w:sz w:val="20"/>
                <w:szCs w:val="20"/>
                <w:lang w:val="en-US"/>
              </w:rPr>
              <w:t>Experience service</w:t>
            </w:r>
          </w:p>
        </w:tc>
        <w:tc>
          <w:tcPr>
            <w:tcW w:w="3685" w:type="dxa"/>
            <w:shd w:val="clear" w:color="auto" w:fill="FFFFFF" w:themeFill="background1"/>
          </w:tcPr>
          <w:p w14:paraId="1E50279A" w14:textId="522A30DC"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When you enter the restaurant, you are welcomed by a service robot. The service robot assigns a table to you and takes the orders from you. The service robot can also be contacted in case of any questions/complaints and is used for checking out.</w:t>
            </w:r>
          </w:p>
          <w:p w14:paraId="040C0070"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Thus, the service robot performs all tasks, which were previously done by a human employee (waiter), who used to work for the restaurant.</w:t>
            </w:r>
          </w:p>
        </w:tc>
        <w:tc>
          <w:tcPr>
            <w:tcW w:w="3845" w:type="dxa"/>
            <w:shd w:val="clear" w:color="auto" w:fill="FFFFFF" w:themeFill="background1"/>
          </w:tcPr>
          <w:p w14:paraId="5B7972B9"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When you enter the restaurant, you are welcomed by a self-service machine. The self-service machine assigns a table to you and takes the orders from you. The self-service machine can also be contacted in case of any questions/ complaints and is used for checking out.</w:t>
            </w:r>
          </w:p>
          <w:p w14:paraId="5D32F939" w14:textId="37A14882"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Thus, the self-service machine performs all tasks which were previously done by a human employee (waiter), who used to work for the restaurant.</w:t>
            </w:r>
          </w:p>
        </w:tc>
      </w:tr>
      <w:tr w:rsidR="00873CDD" w:rsidRPr="00506C47" w14:paraId="39163050" w14:textId="77777777" w:rsidTr="00133C55">
        <w:tc>
          <w:tcPr>
            <w:tcW w:w="1526" w:type="dxa"/>
            <w:shd w:val="clear" w:color="auto" w:fill="FFFFFF" w:themeFill="background1"/>
          </w:tcPr>
          <w:p w14:paraId="379BFEDF" w14:textId="77777777" w:rsidR="00873CDD" w:rsidRPr="00967F0E" w:rsidRDefault="00873CDD" w:rsidP="00133C55">
            <w:pPr>
              <w:rPr>
                <w:rFonts w:ascii="Times New Roman" w:hAnsi="Times New Roman" w:cs="Times New Roman"/>
                <w:b/>
                <w:sz w:val="20"/>
                <w:szCs w:val="20"/>
                <w:lang w:val="en-US"/>
              </w:rPr>
            </w:pPr>
            <w:r w:rsidRPr="00967F0E">
              <w:rPr>
                <w:rFonts w:ascii="Times New Roman" w:hAnsi="Times New Roman" w:cs="Times New Roman"/>
                <w:b/>
                <w:sz w:val="20"/>
                <w:szCs w:val="20"/>
                <w:lang w:val="en-US"/>
              </w:rPr>
              <w:t>Credence service</w:t>
            </w:r>
          </w:p>
        </w:tc>
        <w:tc>
          <w:tcPr>
            <w:tcW w:w="3685" w:type="dxa"/>
            <w:shd w:val="clear" w:color="auto" w:fill="FFFFFF" w:themeFill="background1"/>
          </w:tcPr>
          <w:p w14:paraId="768D927E" w14:textId="416772E0"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When you enter the branch of the insurance agency, you are welcomed by a service robot. The service robot also assists you to find the right insurance solution, set up the contract, responds to any questions/complaints, and other parts of your transaction.</w:t>
            </w:r>
          </w:p>
          <w:p w14:paraId="3039D1AD" w14:textId="77777777"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Thus, the service robot performs all tasks, which were previously done by a human employee (insurance adviser), who used to work for the insurance agency.</w:t>
            </w:r>
          </w:p>
        </w:tc>
        <w:tc>
          <w:tcPr>
            <w:tcW w:w="3845" w:type="dxa"/>
            <w:shd w:val="clear" w:color="auto" w:fill="FFFFFF" w:themeFill="background1"/>
          </w:tcPr>
          <w:p w14:paraId="352DB4E3" w14:textId="38AED870"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When you enter the branch of the insurance agency, you are welcomed by a self-service machine. The self-service machine also assists you to find the right insurance solution, set up the contract, responds to any questions/complaints, and other parts of your transaction.</w:t>
            </w:r>
          </w:p>
          <w:p w14:paraId="3581368B" w14:textId="26B20B18" w:rsidR="00873CDD" w:rsidRPr="007E4D66" w:rsidRDefault="00873CDD" w:rsidP="00133C55">
            <w:pPr>
              <w:rPr>
                <w:rFonts w:ascii="Times New Roman" w:hAnsi="Times New Roman" w:cs="Times New Roman"/>
                <w:sz w:val="18"/>
                <w:szCs w:val="18"/>
                <w:lang w:val="en-US"/>
              </w:rPr>
            </w:pPr>
            <w:r w:rsidRPr="007E4D66">
              <w:rPr>
                <w:rFonts w:ascii="Times New Roman" w:hAnsi="Times New Roman" w:cs="Times New Roman"/>
                <w:sz w:val="18"/>
                <w:szCs w:val="18"/>
                <w:lang w:val="en-US"/>
              </w:rPr>
              <w:t>Thus, the self-service machine performs all tasks which were previously done by a human employee (insurance adviser), who used to work for the insurance agency.</w:t>
            </w:r>
          </w:p>
        </w:tc>
      </w:tr>
    </w:tbl>
    <w:p w14:paraId="23484149" w14:textId="77777777" w:rsidR="00873CDD" w:rsidRDefault="00873CDD" w:rsidP="00873CDD"/>
    <w:p w14:paraId="25FD474B" w14:textId="77777777" w:rsidR="00873CDD" w:rsidRDefault="00873CDD" w:rsidP="00873CDD">
      <w:pPr>
        <w:rPr>
          <w:rFonts w:ascii="Times New Roman" w:hAnsi="Times New Roman" w:cs="Times New Roman"/>
          <w:b/>
        </w:rPr>
      </w:pPr>
    </w:p>
    <w:p w14:paraId="00A4BD73" w14:textId="77777777" w:rsidR="00873CDD" w:rsidRDefault="00873CDD" w:rsidP="00873CDD">
      <w:pPr>
        <w:rPr>
          <w:rFonts w:ascii="Times New Roman" w:hAnsi="Times New Roman" w:cs="Times New Roman"/>
          <w:b/>
          <w:highlight w:val="yellow"/>
        </w:rPr>
      </w:pPr>
      <w:r>
        <w:rPr>
          <w:rFonts w:ascii="Times New Roman" w:hAnsi="Times New Roman" w:cs="Times New Roman"/>
          <w:b/>
          <w:highlight w:val="yellow"/>
        </w:rPr>
        <w:br w:type="page"/>
      </w:r>
    </w:p>
    <w:p w14:paraId="4B0496E7" w14:textId="29466E18" w:rsidR="00873CDD" w:rsidRPr="00F639A7" w:rsidRDefault="00573218" w:rsidP="00873CDD">
      <w:pPr>
        <w:rPr>
          <w:rFonts w:ascii="Times New Roman" w:hAnsi="Times New Roman" w:cs="Times New Roman"/>
          <w:b/>
          <w:i/>
        </w:rPr>
      </w:pPr>
      <w:r>
        <w:rPr>
          <w:rFonts w:ascii="Times New Roman" w:hAnsi="Times New Roman" w:cs="Times New Roman"/>
          <w:b/>
        </w:rPr>
        <w:lastRenderedPageBreak/>
        <w:t xml:space="preserve">Supplementary Table 3: </w:t>
      </w:r>
      <w:r w:rsidR="00873CDD" w:rsidRPr="00F639A7">
        <w:rPr>
          <w:rFonts w:ascii="Cambria" w:eastAsia="Cambria" w:hAnsi="Cambria" w:cs="Cambria"/>
          <w:b/>
        </w:rPr>
        <w:t xml:space="preserve">Constructs and Items </w:t>
      </w:r>
      <w:r w:rsidR="00EA10CC">
        <w:rPr>
          <w:rFonts w:ascii="Cambria" w:eastAsia="Cambria" w:hAnsi="Cambria" w:cs="Cambria"/>
          <w:b/>
        </w:rPr>
        <w:t xml:space="preserve"> </w:t>
      </w:r>
      <w:r w:rsidR="00EA10CC" w:rsidRPr="00EA10CC">
        <w:rPr>
          <w:rFonts w:ascii="Times New Roman" w:eastAsia="Cambria" w:hAnsi="Times New Roman" w:cs="Times New Roman"/>
          <w:b/>
          <w:i/>
          <w:sz w:val="18"/>
          <w:szCs w:val="18"/>
        </w:rPr>
        <w:t>(R indicates reverse coded)</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873CDD" w:rsidRPr="008D319D" w14:paraId="6038B827" w14:textId="77777777" w:rsidTr="00133C55">
        <w:tc>
          <w:tcPr>
            <w:tcW w:w="9039" w:type="dxa"/>
            <w:tcBorders>
              <w:top w:val="single" w:sz="4" w:space="0" w:color="000000"/>
              <w:left w:val="single" w:sz="4" w:space="0" w:color="000000"/>
              <w:bottom w:val="single" w:sz="4" w:space="0" w:color="000000"/>
              <w:right w:val="single" w:sz="4" w:space="0" w:color="000000"/>
            </w:tcBorders>
          </w:tcPr>
          <w:p w14:paraId="0A1E099E" w14:textId="43D83A5E" w:rsidR="00873CDD" w:rsidRPr="00F639A7" w:rsidRDefault="00873CDD" w:rsidP="00133C55">
            <w:pPr>
              <w:rPr>
                <w:rFonts w:ascii="Times New Roman" w:eastAsia="Cambria" w:hAnsi="Times New Roman" w:cs="Times New Roman"/>
                <w:i/>
                <w:sz w:val="19"/>
                <w:szCs w:val="19"/>
                <w:lang w:val="en-GB"/>
              </w:rPr>
            </w:pPr>
            <w:r w:rsidRPr="00F639A7">
              <w:rPr>
                <w:rFonts w:ascii="Times New Roman" w:eastAsia="Cambria" w:hAnsi="Times New Roman" w:cs="Times New Roman"/>
                <w:b/>
                <w:i/>
                <w:sz w:val="19"/>
                <w:szCs w:val="19"/>
                <w:lang w:val="en-GB"/>
              </w:rPr>
              <w:t>Service Experience</w:t>
            </w:r>
            <w:r w:rsidRPr="00F639A7">
              <w:rPr>
                <w:rFonts w:ascii="Times New Roman" w:eastAsia="Cambria" w:hAnsi="Times New Roman" w:cs="Times New Roman"/>
                <w:i/>
                <w:sz w:val="19"/>
                <w:szCs w:val="19"/>
                <w:lang w:val="en-GB"/>
              </w:rPr>
              <w:t xml:space="preserve"> Adapted from Brakus et al</w:t>
            </w:r>
            <w:r w:rsidR="00735D86">
              <w:rPr>
                <w:rFonts w:ascii="Times New Roman" w:eastAsia="Cambria" w:hAnsi="Times New Roman" w:cs="Times New Roman"/>
                <w:i/>
                <w:sz w:val="19"/>
                <w:szCs w:val="19"/>
                <w:lang w:val="en-GB"/>
              </w:rPr>
              <w:t>.’s</w:t>
            </w:r>
            <w:r w:rsidRPr="00F639A7">
              <w:rPr>
                <w:rFonts w:ascii="Times New Roman" w:eastAsia="Cambria" w:hAnsi="Times New Roman" w:cs="Times New Roman"/>
                <w:i/>
                <w:sz w:val="19"/>
                <w:szCs w:val="19"/>
                <w:lang w:val="en-GB"/>
              </w:rPr>
              <w:t xml:space="preserve"> (2009) Brand Experience Construct</w:t>
            </w:r>
          </w:p>
          <w:p w14:paraId="3D63AE57"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This company makes a strong impression on my visual sense or other senses.</w:t>
            </w:r>
          </w:p>
          <w:p w14:paraId="3424256F"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I find this company interesting in a sensory way.</w:t>
            </w:r>
          </w:p>
          <w:p w14:paraId="69BCE764" w14:textId="79752A32"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This company does not appeal to my senses. (R)</w:t>
            </w:r>
          </w:p>
          <w:p w14:paraId="0F05DFE4"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This company induces feelings and sentiments.</w:t>
            </w:r>
          </w:p>
          <w:p w14:paraId="6F6AEB44"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I do not have strong emotions for this company. (R)</w:t>
            </w:r>
          </w:p>
          <w:p w14:paraId="73D08DCE"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This company is an emotional company.</w:t>
            </w:r>
          </w:p>
          <w:p w14:paraId="22DD0CA7"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I engage in physical actions and behaviours when I use this company.</w:t>
            </w:r>
          </w:p>
          <w:p w14:paraId="153B1D0A"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This company results in bodily experiences.</w:t>
            </w:r>
          </w:p>
          <w:p w14:paraId="17D5CF38"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This company is not action oriented. (R)</w:t>
            </w:r>
          </w:p>
          <w:p w14:paraId="007B4EDF"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I engage in a lot of thinking when I encounter this company.</w:t>
            </w:r>
          </w:p>
          <w:p w14:paraId="158D64FB" w14:textId="77777777" w:rsidR="00873CDD" w:rsidRPr="00F639A7" w:rsidRDefault="00873CDD" w:rsidP="00133C55">
            <w:pPr>
              <w:ind w:left="171"/>
              <w:rPr>
                <w:rFonts w:ascii="Times New Roman" w:eastAsia="Cambria" w:hAnsi="Times New Roman" w:cs="Times New Roman"/>
                <w:sz w:val="19"/>
                <w:szCs w:val="19"/>
              </w:rPr>
            </w:pPr>
            <w:r w:rsidRPr="00F639A7">
              <w:rPr>
                <w:rFonts w:ascii="Times New Roman" w:eastAsia="Cambria" w:hAnsi="Times New Roman" w:cs="Times New Roman"/>
                <w:sz w:val="19"/>
                <w:szCs w:val="19"/>
              </w:rPr>
              <w:t>This company does not make me think. (R)</w:t>
            </w:r>
          </w:p>
          <w:p w14:paraId="6C67ABDA" w14:textId="77777777" w:rsidR="00873CDD" w:rsidRPr="00CE2B37" w:rsidRDefault="00873CDD" w:rsidP="00133C55">
            <w:pPr>
              <w:ind w:left="171"/>
              <w:rPr>
                <w:rFonts w:ascii="Times New Roman" w:eastAsia="Cambria" w:hAnsi="Times New Roman" w:cs="Times New Roman"/>
                <w:i/>
                <w:sz w:val="19"/>
                <w:szCs w:val="19"/>
              </w:rPr>
            </w:pPr>
            <w:r w:rsidRPr="00F639A7">
              <w:rPr>
                <w:rFonts w:ascii="Times New Roman" w:eastAsia="Cambria" w:hAnsi="Times New Roman" w:cs="Times New Roman"/>
                <w:sz w:val="19"/>
                <w:szCs w:val="19"/>
              </w:rPr>
              <w:t>This company stimulates my curiosity and problem solving.</w:t>
            </w:r>
          </w:p>
        </w:tc>
      </w:tr>
      <w:tr w:rsidR="00873CDD" w:rsidRPr="008D319D" w14:paraId="250C71F1" w14:textId="77777777" w:rsidTr="00133C55">
        <w:tc>
          <w:tcPr>
            <w:tcW w:w="90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D8C40" w14:textId="77777777" w:rsidR="00873CDD" w:rsidRPr="00CE2B37" w:rsidRDefault="00873CDD" w:rsidP="00133C55">
            <w:pPr>
              <w:ind w:left="35"/>
              <w:rPr>
                <w:rFonts w:ascii="Times New Roman" w:hAnsi="Times New Roman" w:cs="Times New Roman"/>
                <w:i/>
                <w:sz w:val="19"/>
                <w:szCs w:val="19"/>
                <w:lang w:val="en-GB"/>
              </w:rPr>
            </w:pPr>
            <w:r w:rsidRPr="00CE2B37">
              <w:rPr>
                <w:rFonts w:ascii="Times New Roman" w:hAnsi="Times New Roman" w:cs="Times New Roman"/>
                <w:b/>
                <w:i/>
                <w:sz w:val="19"/>
                <w:szCs w:val="19"/>
                <w:lang w:val="en-GB"/>
              </w:rPr>
              <w:t>Brand Usage Intent</w:t>
            </w:r>
            <w:r w:rsidRPr="00CE2B37">
              <w:rPr>
                <w:rFonts w:ascii="Times New Roman" w:eastAsia="Cambria" w:hAnsi="Times New Roman" w:cs="Times New Roman"/>
                <w:i/>
                <w:sz w:val="19"/>
                <w:szCs w:val="19"/>
              </w:rPr>
              <w:t xml:space="preserve"> Yoo and Donthu (2001)</w:t>
            </w:r>
          </w:p>
          <w:p w14:paraId="6BFA7C84" w14:textId="6650D664"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It makes sense to use this restaurant/insurance agency instead of any other brand, even if they are the same.</w:t>
            </w:r>
          </w:p>
          <w:p w14:paraId="0387CB2B" w14:textId="463DAE78"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Even if another brand has the same features as this restaurant/insurance agency, I would prefer to use this restaurant/ insurance agency.</w:t>
            </w:r>
          </w:p>
          <w:p w14:paraId="0B89E3CD" w14:textId="475AF9E6"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If there is another brand as good as this restaurant/ insurance agency, I prefer to use this restaurant/insurance agency.</w:t>
            </w:r>
          </w:p>
          <w:p w14:paraId="43F4E545" w14:textId="0831D143" w:rsidR="00873CDD" w:rsidRPr="00CE2B37" w:rsidRDefault="00873CDD" w:rsidP="00133C55">
            <w:pPr>
              <w:ind w:left="177"/>
              <w:rPr>
                <w:rFonts w:ascii="Times New Roman" w:hAnsi="Times New Roman" w:cs="Times New Roman"/>
                <w:i/>
                <w:sz w:val="19"/>
                <w:szCs w:val="19"/>
                <w:lang w:val="en-GB"/>
              </w:rPr>
            </w:pPr>
            <w:r w:rsidRPr="00CE2B37">
              <w:rPr>
                <w:rFonts w:ascii="Times New Roman" w:hAnsi="Times New Roman" w:cs="Times New Roman"/>
                <w:sz w:val="19"/>
                <w:szCs w:val="19"/>
                <w:lang w:val="en-GB"/>
              </w:rPr>
              <w:t>If another brand is not different from this restaurant/ insurance agency in any way, it seems smarter to use this restaurant/insurance agency.</w:t>
            </w:r>
          </w:p>
        </w:tc>
      </w:tr>
      <w:tr w:rsidR="00873CDD" w:rsidRPr="008D319D" w14:paraId="29C7FA06" w14:textId="77777777" w:rsidTr="00133C55">
        <w:tc>
          <w:tcPr>
            <w:tcW w:w="90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7BF746" w14:textId="77777777" w:rsidR="00873CDD" w:rsidRPr="00CE2B37" w:rsidRDefault="00873CDD" w:rsidP="00133C55">
            <w:pPr>
              <w:rPr>
                <w:rFonts w:ascii="Times New Roman" w:eastAsia="Cambria" w:hAnsi="Times New Roman" w:cs="Times New Roman"/>
                <w:b/>
                <w:i/>
                <w:sz w:val="19"/>
                <w:szCs w:val="19"/>
              </w:rPr>
            </w:pPr>
            <w:r w:rsidRPr="00CE2B37">
              <w:rPr>
                <w:rFonts w:ascii="Times New Roman" w:eastAsia="Cambria" w:hAnsi="Times New Roman" w:cs="Times New Roman"/>
                <w:b/>
                <w:i/>
                <w:sz w:val="19"/>
                <w:szCs w:val="19"/>
              </w:rPr>
              <w:t xml:space="preserve">Openness-to-Change </w:t>
            </w:r>
            <w:r w:rsidRPr="00CE2B37">
              <w:rPr>
                <w:rFonts w:ascii="Times New Roman" w:eastAsia="Cambria" w:hAnsi="Times New Roman" w:cs="Times New Roman"/>
                <w:i/>
                <w:sz w:val="19"/>
                <w:szCs w:val="19"/>
              </w:rPr>
              <w:t>(World Values Survey)</w:t>
            </w:r>
          </w:p>
          <w:p w14:paraId="53CA38A2"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 xml:space="preserve">It is important to this person to think up new ideas and be creative; to do things one’s own way. (Self-direction) </w:t>
            </w:r>
          </w:p>
          <w:p w14:paraId="0FEB7087"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It is important to this person to be rich; to have a lot of money and expensive things. (Power)</w:t>
            </w:r>
          </w:p>
          <w:p w14:paraId="56489E11"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Living in secure surroundings is important to this person; to avoid anything that might be dangerous. (Security)</w:t>
            </w:r>
          </w:p>
          <w:p w14:paraId="3AE4E6C4"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It is important to this person to have a good time; to “spoil” oneself. (Hedonism)</w:t>
            </w:r>
          </w:p>
          <w:p w14:paraId="7A75B8F4"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 xml:space="preserve">It is important to this person to do something for the good of society. (Benevolence) </w:t>
            </w:r>
          </w:p>
          <w:p w14:paraId="11455AFC"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Being very successful is important to this person; to have people recognize one’s achievements. (Achievement)</w:t>
            </w:r>
          </w:p>
          <w:p w14:paraId="2CC03038"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 xml:space="preserve">Adventure and taking risks are important to this person; to have an exciting life. (Stimulation) </w:t>
            </w:r>
          </w:p>
          <w:p w14:paraId="6406906F"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 xml:space="preserve">It is important to this person to always behave properly; to avoid doing anything people would say is wrong. (Conformity) </w:t>
            </w:r>
          </w:p>
          <w:p w14:paraId="6ADFE616" w14:textId="7C5BE023"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 xml:space="preserve">Looking after the environment is important to this person; to care for nature </w:t>
            </w:r>
            <w:r w:rsidR="00EA10CC">
              <w:rPr>
                <w:rFonts w:ascii="Times New Roman" w:eastAsia="Cambria" w:hAnsi="Times New Roman" w:cs="Times New Roman"/>
                <w:sz w:val="19"/>
                <w:szCs w:val="19"/>
                <w:lang w:val="en-GB"/>
              </w:rPr>
              <w:t>a</w:t>
            </w:r>
            <w:r w:rsidRPr="00CE2B37">
              <w:rPr>
                <w:rFonts w:ascii="Times New Roman" w:eastAsia="Cambria" w:hAnsi="Times New Roman" w:cs="Times New Roman"/>
                <w:sz w:val="19"/>
                <w:szCs w:val="19"/>
                <w:lang w:val="en-GB"/>
              </w:rPr>
              <w:t xml:space="preserve">nd save life resources. (Universalism) </w:t>
            </w:r>
          </w:p>
          <w:p w14:paraId="2A8ACC2F" w14:textId="77777777" w:rsidR="00873CDD" w:rsidRPr="00CE2B37" w:rsidRDefault="00873CDD" w:rsidP="00133C55">
            <w:pPr>
              <w:ind w:left="142"/>
              <w:rPr>
                <w:rFonts w:ascii="Times New Roman" w:eastAsia="Cambria" w:hAnsi="Times New Roman" w:cs="Times New Roman"/>
                <w:sz w:val="19"/>
                <w:szCs w:val="19"/>
                <w:lang w:val="en-GB"/>
              </w:rPr>
            </w:pPr>
            <w:r w:rsidRPr="00CE2B37">
              <w:rPr>
                <w:rFonts w:ascii="Times New Roman" w:eastAsia="Cambria" w:hAnsi="Times New Roman" w:cs="Times New Roman"/>
                <w:sz w:val="19"/>
                <w:szCs w:val="19"/>
                <w:lang w:val="en-GB"/>
              </w:rPr>
              <w:t>Tradition is important to this person; to follow the customs handed down by one’s religion or family. (Tradition)</w:t>
            </w:r>
          </w:p>
        </w:tc>
      </w:tr>
      <w:tr w:rsidR="00873CDD" w:rsidRPr="008D319D" w14:paraId="68CBCAD9" w14:textId="77777777" w:rsidTr="00133C55">
        <w:tc>
          <w:tcPr>
            <w:tcW w:w="90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CF6E93" w14:textId="77777777" w:rsidR="00873CDD" w:rsidRPr="00CE2B37" w:rsidRDefault="00873CDD" w:rsidP="00133C55">
            <w:pPr>
              <w:rPr>
                <w:rFonts w:ascii="Times New Roman" w:eastAsia="Cambria" w:hAnsi="Times New Roman" w:cs="Times New Roman"/>
                <w:i/>
                <w:sz w:val="19"/>
                <w:szCs w:val="19"/>
              </w:rPr>
            </w:pPr>
            <w:r w:rsidRPr="00CE2B37">
              <w:rPr>
                <w:rFonts w:ascii="Times New Roman" w:eastAsia="Cambria" w:hAnsi="Times New Roman" w:cs="Times New Roman"/>
                <w:b/>
                <w:i/>
                <w:sz w:val="19"/>
                <w:szCs w:val="19"/>
              </w:rPr>
              <w:t xml:space="preserve">Preference for Ethical/Responsible Service Provider </w:t>
            </w:r>
            <w:r w:rsidRPr="00CE2B37">
              <w:rPr>
                <w:rFonts w:ascii="Times New Roman" w:eastAsia="Cambria" w:hAnsi="Times New Roman" w:cs="Times New Roman"/>
                <w:i/>
                <w:sz w:val="19"/>
                <w:szCs w:val="19"/>
              </w:rPr>
              <w:t>Ramasamy and Yeung (2009)</w:t>
            </w:r>
          </w:p>
          <w:p w14:paraId="6BD1F8A8"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I believe that businesses must make efforts to behave in a socially responsible manner.</w:t>
            </w:r>
          </w:p>
          <w:p w14:paraId="713D3D97"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 xml:space="preserve">I would pay more to buy products from a socially responsible company. </w:t>
            </w:r>
          </w:p>
          <w:p w14:paraId="5570ADBC"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I consider the ethical reputation of businesses when I shop.</w:t>
            </w:r>
          </w:p>
          <w:p w14:paraId="5EC5E414"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 xml:space="preserve">I avoid buying products from companies that have engaged in immoral actions. </w:t>
            </w:r>
          </w:p>
        </w:tc>
      </w:tr>
      <w:tr w:rsidR="00873CDD" w:rsidRPr="008D319D" w14:paraId="3D2A7D9C" w14:textId="77777777" w:rsidTr="00133C55">
        <w:tc>
          <w:tcPr>
            <w:tcW w:w="9039" w:type="dxa"/>
            <w:tcBorders>
              <w:top w:val="single" w:sz="4" w:space="0" w:color="000000"/>
              <w:left w:val="single" w:sz="4" w:space="0" w:color="000000"/>
              <w:bottom w:val="single" w:sz="4" w:space="0" w:color="000000"/>
              <w:right w:val="single" w:sz="4" w:space="0" w:color="000000"/>
            </w:tcBorders>
          </w:tcPr>
          <w:p w14:paraId="6D31E323" w14:textId="77777777" w:rsidR="00873CDD" w:rsidRPr="00CE2B37" w:rsidRDefault="00873CDD" w:rsidP="00133C55">
            <w:pPr>
              <w:rPr>
                <w:rFonts w:ascii="Times New Roman" w:eastAsia="Cambria" w:hAnsi="Times New Roman" w:cs="Times New Roman"/>
                <w:i/>
                <w:sz w:val="19"/>
                <w:szCs w:val="19"/>
              </w:rPr>
            </w:pPr>
            <w:r w:rsidRPr="00CE2B37">
              <w:rPr>
                <w:rFonts w:ascii="Times New Roman" w:eastAsia="Cambria" w:hAnsi="Times New Roman" w:cs="Times New Roman"/>
                <w:b/>
                <w:i/>
                <w:sz w:val="19"/>
                <w:szCs w:val="19"/>
              </w:rPr>
              <w:t xml:space="preserve">Perceived Ethical and Societal Reputation </w:t>
            </w:r>
            <w:r w:rsidRPr="00CE2B37">
              <w:rPr>
                <w:rFonts w:ascii="Times New Roman" w:eastAsia="Cambria" w:hAnsi="Times New Roman" w:cs="Times New Roman"/>
                <w:i/>
                <w:sz w:val="19"/>
                <w:szCs w:val="19"/>
              </w:rPr>
              <w:t>Stanaland et al. (2011)</w:t>
            </w:r>
          </w:p>
          <w:p w14:paraId="2DE39CAB"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is committed to well-defined ethics principles.</w:t>
            </w:r>
          </w:p>
          <w:p w14:paraId="0FFE15C7"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ensures that their employees act in a legal manner.</w:t>
            </w:r>
          </w:p>
          <w:p w14:paraId="21963BFA"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plans for their long-term success as well as society’s.</w:t>
            </w:r>
          </w:p>
          <w:p w14:paraId="1B87A0A4" w14:textId="77777777" w:rsidR="00873CDD" w:rsidRPr="00CE2B37" w:rsidRDefault="00873CDD" w:rsidP="00133C55">
            <w:pPr>
              <w:ind w:left="171"/>
              <w:rPr>
                <w:rFonts w:ascii="Times New Roman" w:eastAsia="Cambria" w:hAnsi="Times New Roman" w:cs="Times New Roman"/>
                <w:i/>
                <w:sz w:val="19"/>
                <w:szCs w:val="19"/>
              </w:rPr>
            </w:pPr>
            <w:r w:rsidRPr="00CE2B37">
              <w:rPr>
                <w:rFonts w:ascii="Times New Roman" w:eastAsia="Cambria" w:hAnsi="Times New Roman" w:cs="Times New Roman"/>
                <w:sz w:val="19"/>
                <w:szCs w:val="19"/>
              </w:rPr>
              <w:t>This company plays a role in our society that goes beyond the mere generation of profits.</w:t>
            </w:r>
          </w:p>
        </w:tc>
      </w:tr>
      <w:tr w:rsidR="00873CDD" w:rsidRPr="008D319D" w14:paraId="00F86456" w14:textId="77777777" w:rsidTr="00133C55">
        <w:tc>
          <w:tcPr>
            <w:tcW w:w="90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18ED5" w14:textId="2AA8B4FB" w:rsidR="00873CDD" w:rsidRPr="00CE2B37" w:rsidRDefault="00873CDD" w:rsidP="00133C55">
            <w:pPr>
              <w:rPr>
                <w:rFonts w:ascii="Times New Roman" w:eastAsia="Cambria" w:hAnsi="Times New Roman" w:cs="Times New Roman"/>
                <w:b/>
                <w:i/>
                <w:sz w:val="19"/>
                <w:szCs w:val="19"/>
              </w:rPr>
            </w:pPr>
            <w:r w:rsidRPr="000C3D3B">
              <w:rPr>
                <w:rFonts w:ascii="Times New Roman" w:eastAsia="Cambria" w:hAnsi="Times New Roman" w:cs="Times New Roman"/>
                <w:b/>
                <w:i/>
                <w:sz w:val="19"/>
                <w:szCs w:val="19"/>
              </w:rPr>
              <w:t>Perceived Innovativeness-</w:t>
            </w:r>
            <w:r w:rsidR="00CE5667">
              <w:rPr>
                <w:rFonts w:ascii="Times New Roman" w:eastAsia="Cambria" w:hAnsi="Times New Roman" w:cs="Times New Roman"/>
                <w:b/>
                <w:i/>
                <w:sz w:val="19"/>
                <w:szCs w:val="19"/>
              </w:rPr>
              <w:t>Responsibility</w:t>
            </w:r>
            <w:r w:rsidRPr="000C3D3B">
              <w:rPr>
                <w:rFonts w:ascii="Times New Roman" w:eastAsia="Cambria" w:hAnsi="Times New Roman" w:cs="Times New Roman"/>
                <w:b/>
                <w:i/>
                <w:sz w:val="19"/>
                <w:szCs w:val="19"/>
              </w:rPr>
              <w:t xml:space="preserve"> Fit </w:t>
            </w:r>
            <w:r w:rsidRPr="000C3D3B">
              <w:rPr>
                <w:rFonts w:ascii="Times New Roman" w:eastAsia="Cambria" w:hAnsi="Times New Roman" w:cs="Times New Roman"/>
                <w:i/>
                <w:sz w:val="19"/>
                <w:szCs w:val="19"/>
              </w:rPr>
              <w:t>Janssen et al. (2014)</w:t>
            </w:r>
          </w:p>
          <w:p w14:paraId="7C714DF4"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This service technology is created in a responsible way.</w:t>
            </w:r>
          </w:p>
          <w:p w14:paraId="21C87BE9"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This service technology is created in accordance with ethical principles.</w:t>
            </w:r>
          </w:p>
          <w:p w14:paraId="23464D46"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This service technology was created from a sustainability perspective.</w:t>
            </w:r>
          </w:p>
          <w:p w14:paraId="5B0F2FAC"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This service technology was created in accordance with moral principles.</w:t>
            </w:r>
          </w:p>
          <w:p w14:paraId="70A4D0FE"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This service technology is eco-aware.</w:t>
            </w:r>
          </w:p>
          <w:p w14:paraId="7DF2959C"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This service technology allows for a comfortable life while preserving the planet.</w:t>
            </w:r>
          </w:p>
          <w:p w14:paraId="5E626CE5" w14:textId="77777777" w:rsidR="00873CDD" w:rsidRPr="00CE2B37" w:rsidRDefault="00873CDD" w:rsidP="00133C55">
            <w:pPr>
              <w:ind w:left="177"/>
              <w:rPr>
                <w:rFonts w:ascii="Times New Roman" w:hAnsi="Times New Roman" w:cs="Times New Roman"/>
                <w:sz w:val="19"/>
                <w:szCs w:val="19"/>
                <w:lang w:val="en-GB"/>
              </w:rPr>
            </w:pPr>
            <w:r w:rsidRPr="00CE2B37">
              <w:rPr>
                <w:rFonts w:ascii="Times New Roman" w:hAnsi="Times New Roman" w:cs="Times New Roman"/>
                <w:sz w:val="19"/>
                <w:szCs w:val="19"/>
                <w:lang w:val="en-GB"/>
              </w:rPr>
              <w:t>This service technology is not synonymous with excess and abundance.</w:t>
            </w:r>
          </w:p>
        </w:tc>
      </w:tr>
      <w:tr w:rsidR="00873CDD" w:rsidRPr="008D319D" w14:paraId="05942A47" w14:textId="77777777" w:rsidTr="00133C55">
        <w:tc>
          <w:tcPr>
            <w:tcW w:w="90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2DF43C" w14:textId="77777777" w:rsidR="00873CDD" w:rsidRPr="00CE2B37" w:rsidRDefault="00873CDD" w:rsidP="00133C55">
            <w:pPr>
              <w:rPr>
                <w:rFonts w:ascii="Times New Roman" w:eastAsia="Cambria" w:hAnsi="Times New Roman" w:cs="Times New Roman"/>
                <w:b/>
                <w:i/>
                <w:sz w:val="19"/>
                <w:szCs w:val="19"/>
              </w:rPr>
            </w:pPr>
            <w:r w:rsidRPr="00CE2B37">
              <w:rPr>
                <w:rFonts w:ascii="Times New Roman" w:eastAsia="Cambria" w:hAnsi="Times New Roman" w:cs="Times New Roman"/>
                <w:b/>
                <w:i/>
                <w:sz w:val="19"/>
                <w:szCs w:val="19"/>
              </w:rPr>
              <w:t xml:space="preserve">Perceived Innovativeness </w:t>
            </w:r>
            <w:r w:rsidRPr="00CE2B37">
              <w:rPr>
                <w:rFonts w:ascii="Times New Roman" w:eastAsia="Cambria" w:hAnsi="Times New Roman" w:cs="Times New Roman"/>
                <w:bCs/>
                <w:i/>
                <w:sz w:val="19"/>
                <w:szCs w:val="19"/>
              </w:rPr>
              <w:t>Kunz et al. (2011)</w:t>
            </w:r>
          </w:p>
          <w:p w14:paraId="01FF7619"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is dynamic.</w:t>
            </w:r>
          </w:p>
          <w:p w14:paraId="406242EC"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is very creative.</w:t>
            </w:r>
          </w:p>
          <w:p w14:paraId="14AE272A"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launches new products and creates market trends all the time.</w:t>
            </w:r>
          </w:p>
          <w:p w14:paraId="78212F0D"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is a pioneer in its category.</w:t>
            </w:r>
          </w:p>
          <w:p w14:paraId="2C16F9CA" w14:textId="77777777" w:rsidR="00873CDD"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constantly generates new ideas.</w:t>
            </w:r>
          </w:p>
          <w:p w14:paraId="5D536522" w14:textId="1003E6BD" w:rsidR="00735D86" w:rsidRPr="00CE2B37" w:rsidRDefault="00873CDD" w:rsidP="00133C55">
            <w:pPr>
              <w:ind w:left="171"/>
              <w:rPr>
                <w:rFonts w:ascii="Times New Roman" w:eastAsia="Cambria" w:hAnsi="Times New Roman" w:cs="Times New Roman"/>
                <w:sz w:val="19"/>
                <w:szCs w:val="19"/>
              </w:rPr>
            </w:pPr>
            <w:r w:rsidRPr="00CE2B37">
              <w:rPr>
                <w:rFonts w:ascii="Times New Roman" w:eastAsia="Cambria" w:hAnsi="Times New Roman" w:cs="Times New Roman"/>
                <w:sz w:val="19"/>
                <w:szCs w:val="19"/>
              </w:rPr>
              <w:t>This company has changed the market with its offers.</w:t>
            </w:r>
          </w:p>
          <w:p w14:paraId="378F0A8A" w14:textId="77777777" w:rsidR="00873CDD" w:rsidRPr="00CE2B37" w:rsidRDefault="00873CDD" w:rsidP="00EA10CC">
            <w:pPr>
              <w:ind w:left="171"/>
              <w:rPr>
                <w:rFonts w:ascii="Times New Roman" w:eastAsia="Cambria" w:hAnsi="Times New Roman" w:cs="Times New Roman"/>
                <w:b/>
                <w:i/>
                <w:sz w:val="19"/>
                <w:szCs w:val="19"/>
              </w:rPr>
            </w:pPr>
            <w:r w:rsidRPr="00CE2B37">
              <w:rPr>
                <w:rFonts w:ascii="Times New Roman" w:eastAsia="Cambria" w:hAnsi="Times New Roman" w:cs="Times New Roman"/>
                <w:sz w:val="19"/>
                <w:szCs w:val="19"/>
              </w:rPr>
              <w:t>This company is an advanced, forward-looking firm.</w:t>
            </w:r>
          </w:p>
        </w:tc>
      </w:tr>
    </w:tbl>
    <w:p w14:paraId="6825136F" w14:textId="77777777" w:rsidR="00F653E7" w:rsidRDefault="00F653E7" w:rsidP="00407C4A">
      <w:pPr>
        <w:rPr>
          <w:rFonts w:ascii="Times New Roman" w:eastAsia="Arial" w:hAnsi="Times New Roman" w:cs="Times New Roman"/>
          <w:b/>
        </w:rPr>
      </w:pPr>
    </w:p>
    <w:p w14:paraId="195279E7" w14:textId="5EA4823C" w:rsidR="009E3AF2" w:rsidRPr="00407C4A" w:rsidRDefault="00407C4A" w:rsidP="00407C4A">
      <w:pPr>
        <w:rPr>
          <w:rFonts w:ascii="Times New Roman" w:eastAsia="Arial" w:hAnsi="Times New Roman" w:cs="Times New Roman"/>
          <w:b/>
        </w:rPr>
      </w:pPr>
      <w:r>
        <w:rPr>
          <w:rFonts w:ascii="Times New Roman" w:eastAsia="Arial" w:hAnsi="Times New Roman" w:cs="Times New Roman"/>
          <w:b/>
        </w:rPr>
        <w:lastRenderedPageBreak/>
        <w:t>Supplementary Table 4</w:t>
      </w:r>
      <w:r w:rsidR="009E3AF2" w:rsidRPr="00A04FAD">
        <w:rPr>
          <w:rFonts w:ascii="Times New Roman" w:eastAsia="Arial" w:hAnsi="Times New Roman" w:cs="Times New Roman"/>
          <w:b/>
        </w:rPr>
        <w:t>: Construct validity and reliability statistics</w:t>
      </w:r>
      <w:r w:rsidR="009E3AF2">
        <w:rPr>
          <w:rFonts w:ascii="Times New Roman" w:eastAsia="Arial" w:hAnsi="Times New Roman" w:cs="Times New Roman"/>
          <w:b/>
        </w:rPr>
        <w:t xml:space="preserve"> </w:t>
      </w:r>
    </w:p>
    <w:tbl>
      <w:tblPr>
        <w:tblW w:w="9708" w:type="dxa"/>
        <w:tblLayout w:type="fixed"/>
        <w:tblLook w:val="04A0" w:firstRow="1" w:lastRow="0" w:firstColumn="1" w:lastColumn="0" w:noHBand="0" w:noVBand="1"/>
      </w:tblPr>
      <w:tblGrid>
        <w:gridCol w:w="408"/>
        <w:gridCol w:w="6079"/>
        <w:gridCol w:w="992"/>
        <w:gridCol w:w="993"/>
        <w:gridCol w:w="1236"/>
      </w:tblGrid>
      <w:tr w:rsidR="009E3AF2" w:rsidRPr="004335A5" w14:paraId="09DF8B0F" w14:textId="77777777" w:rsidTr="004335A5">
        <w:trPr>
          <w:trHeight w:val="540"/>
        </w:trPr>
        <w:tc>
          <w:tcPr>
            <w:tcW w:w="6487" w:type="dxa"/>
            <w:gridSpan w:val="2"/>
            <w:tcBorders>
              <w:top w:val="single" w:sz="12" w:space="0" w:color="auto"/>
              <w:left w:val="nil"/>
              <w:bottom w:val="single" w:sz="12" w:space="0" w:color="auto"/>
              <w:right w:val="single" w:sz="4" w:space="0" w:color="auto"/>
            </w:tcBorders>
            <w:shd w:val="clear" w:color="auto" w:fill="auto"/>
            <w:vAlign w:val="center"/>
            <w:hideMark/>
          </w:tcPr>
          <w:p w14:paraId="0C1B4DE4" w14:textId="77777777" w:rsidR="009E3AF2" w:rsidRPr="004335A5" w:rsidRDefault="009E3AF2" w:rsidP="00E358CC">
            <w:pPr>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Constructs and Items</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14:paraId="0E87D56F" w14:textId="77777777" w:rsidR="009E3AF2" w:rsidRPr="004335A5" w:rsidRDefault="009E3AF2" w:rsidP="00E358CC">
            <w:pPr>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Item Loadings</w:t>
            </w:r>
          </w:p>
        </w:tc>
        <w:tc>
          <w:tcPr>
            <w:tcW w:w="993" w:type="dxa"/>
            <w:tcBorders>
              <w:top w:val="single" w:sz="12" w:space="0" w:color="auto"/>
              <w:left w:val="nil"/>
              <w:bottom w:val="single" w:sz="12" w:space="0" w:color="auto"/>
              <w:right w:val="single" w:sz="4" w:space="0" w:color="auto"/>
            </w:tcBorders>
            <w:shd w:val="clear" w:color="auto" w:fill="auto"/>
            <w:vAlign w:val="center"/>
            <w:hideMark/>
          </w:tcPr>
          <w:p w14:paraId="0C13C03F" w14:textId="77777777" w:rsidR="009E3AF2" w:rsidRPr="004335A5" w:rsidRDefault="009E3AF2" w:rsidP="00E358CC">
            <w:pPr>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Average Variance Extracted</w:t>
            </w:r>
          </w:p>
        </w:tc>
        <w:tc>
          <w:tcPr>
            <w:tcW w:w="1236" w:type="dxa"/>
            <w:tcBorders>
              <w:top w:val="single" w:sz="12" w:space="0" w:color="auto"/>
              <w:left w:val="nil"/>
              <w:bottom w:val="single" w:sz="12" w:space="0" w:color="auto"/>
              <w:right w:val="nil"/>
            </w:tcBorders>
            <w:shd w:val="clear" w:color="auto" w:fill="auto"/>
            <w:vAlign w:val="center"/>
            <w:hideMark/>
          </w:tcPr>
          <w:p w14:paraId="6CC2D7D9" w14:textId="77777777" w:rsidR="009E3AF2" w:rsidRPr="004335A5" w:rsidRDefault="009E3AF2" w:rsidP="00E358CC">
            <w:pPr>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Composite Reliability</w:t>
            </w:r>
          </w:p>
        </w:tc>
      </w:tr>
      <w:tr w:rsidR="009E3AF2" w:rsidRPr="004335A5" w14:paraId="4A4A55EE" w14:textId="77777777" w:rsidTr="004335A5">
        <w:trPr>
          <w:cantSplit/>
          <w:trHeight w:val="20"/>
        </w:trPr>
        <w:tc>
          <w:tcPr>
            <w:tcW w:w="7479" w:type="dxa"/>
            <w:gridSpan w:val="3"/>
            <w:tcBorders>
              <w:top w:val="nil"/>
              <w:left w:val="nil"/>
              <w:bottom w:val="nil"/>
              <w:right w:val="single" w:sz="4" w:space="0" w:color="000000"/>
            </w:tcBorders>
            <w:shd w:val="clear" w:color="auto" w:fill="auto"/>
            <w:vAlign w:val="center"/>
            <w:hideMark/>
          </w:tcPr>
          <w:p w14:paraId="5FE66F3A"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Perceived Innovativeness</w:t>
            </w:r>
          </w:p>
        </w:tc>
        <w:tc>
          <w:tcPr>
            <w:tcW w:w="993" w:type="dxa"/>
            <w:tcBorders>
              <w:top w:val="nil"/>
              <w:left w:val="nil"/>
              <w:bottom w:val="nil"/>
              <w:right w:val="single" w:sz="4" w:space="0" w:color="auto"/>
            </w:tcBorders>
            <w:shd w:val="clear" w:color="auto" w:fill="auto"/>
            <w:noWrap/>
            <w:vAlign w:val="center"/>
            <w:hideMark/>
          </w:tcPr>
          <w:p w14:paraId="2645E76D"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0.94</w:t>
            </w:r>
          </w:p>
        </w:tc>
        <w:tc>
          <w:tcPr>
            <w:tcW w:w="1236" w:type="dxa"/>
            <w:tcBorders>
              <w:top w:val="nil"/>
              <w:left w:val="nil"/>
              <w:bottom w:val="nil"/>
              <w:right w:val="nil"/>
            </w:tcBorders>
            <w:shd w:val="clear" w:color="auto" w:fill="auto"/>
            <w:noWrap/>
            <w:vAlign w:val="center"/>
            <w:hideMark/>
          </w:tcPr>
          <w:p w14:paraId="62CC14E4"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0.99</w:t>
            </w:r>
          </w:p>
        </w:tc>
      </w:tr>
      <w:tr w:rsidR="009E3AF2" w:rsidRPr="004335A5" w14:paraId="664F0349" w14:textId="77777777" w:rsidTr="00CB16D3">
        <w:trPr>
          <w:cantSplit/>
          <w:trHeight w:hRule="exact" w:val="227"/>
        </w:trPr>
        <w:tc>
          <w:tcPr>
            <w:tcW w:w="408" w:type="dxa"/>
            <w:tcBorders>
              <w:top w:val="nil"/>
              <w:left w:val="nil"/>
              <w:bottom w:val="nil"/>
            </w:tcBorders>
            <w:shd w:val="clear" w:color="auto" w:fill="auto"/>
            <w:noWrap/>
            <w:vAlign w:val="bottom"/>
            <w:hideMark/>
          </w:tcPr>
          <w:p w14:paraId="20CF62E8"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4F1210C8" w14:textId="77777777" w:rsidR="009E3AF2" w:rsidRPr="004335A5" w:rsidRDefault="009E3AF2" w:rsidP="00E358CC">
            <w:pPr>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is dynamic.</w:t>
            </w:r>
          </w:p>
        </w:tc>
        <w:tc>
          <w:tcPr>
            <w:tcW w:w="992" w:type="dxa"/>
            <w:tcBorders>
              <w:top w:val="nil"/>
              <w:left w:val="nil"/>
              <w:bottom w:val="nil"/>
              <w:right w:val="single" w:sz="4" w:space="0" w:color="auto"/>
            </w:tcBorders>
            <w:shd w:val="clear" w:color="auto" w:fill="auto"/>
            <w:noWrap/>
            <w:vAlign w:val="center"/>
            <w:hideMark/>
          </w:tcPr>
          <w:p w14:paraId="031AB2D5"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0.99</w:t>
            </w:r>
          </w:p>
        </w:tc>
        <w:tc>
          <w:tcPr>
            <w:tcW w:w="993" w:type="dxa"/>
            <w:tcBorders>
              <w:top w:val="nil"/>
              <w:left w:val="nil"/>
              <w:bottom w:val="nil"/>
              <w:right w:val="single" w:sz="4" w:space="0" w:color="auto"/>
            </w:tcBorders>
            <w:shd w:val="clear" w:color="auto" w:fill="auto"/>
            <w:noWrap/>
            <w:vAlign w:val="center"/>
            <w:hideMark/>
          </w:tcPr>
          <w:p w14:paraId="324B579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0F6D11C2"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7C2E1A37" w14:textId="77777777" w:rsidTr="00CB16D3">
        <w:trPr>
          <w:cantSplit/>
          <w:trHeight w:hRule="exact" w:val="227"/>
        </w:trPr>
        <w:tc>
          <w:tcPr>
            <w:tcW w:w="408" w:type="dxa"/>
            <w:tcBorders>
              <w:top w:val="nil"/>
              <w:left w:val="nil"/>
              <w:bottom w:val="nil"/>
            </w:tcBorders>
            <w:shd w:val="clear" w:color="auto" w:fill="auto"/>
            <w:noWrap/>
            <w:vAlign w:val="bottom"/>
            <w:hideMark/>
          </w:tcPr>
          <w:p w14:paraId="003DF020"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63319E9D"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is very creative.</w:t>
            </w:r>
          </w:p>
        </w:tc>
        <w:tc>
          <w:tcPr>
            <w:tcW w:w="992" w:type="dxa"/>
            <w:tcBorders>
              <w:top w:val="nil"/>
              <w:left w:val="nil"/>
              <w:bottom w:val="nil"/>
              <w:right w:val="single" w:sz="4" w:space="0" w:color="auto"/>
            </w:tcBorders>
            <w:shd w:val="clear" w:color="auto" w:fill="auto"/>
            <w:noWrap/>
            <w:vAlign w:val="center"/>
            <w:hideMark/>
          </w:tcPr>
          <w:p w14:paraId="019EE69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0.99</w:t>
            </w:r>
          </w:p>
        </w:tc>
        <w:tc>
          <w:tcPr>
            <w:tcW w:w="993" w:type="dxa"/>
            <w:tcBorders>
              <w:top w:val="nil"/>
              <w:left w:val="nil"/>
              <w:bottom w:val="nil"/>
              <w:right w:val="single" w:sz="4" w:space="0" w:color="auto"/>
            </w:tcBorders>
            <w:shd w:val="clear" w:color="auto" w:fill="auto"/>
            <w:noWrap/>
            <w:vAlign w:val="center"/>
            <w:hideMark/>
          </w:tcPr>
          <w:p w14:paraId="480048B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4DF2F1A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6E3D5555" w14:textId="77777777" w:rsidTr="00CB16D3">
        <w:trPr>
          <w:cantSplit/>
          <w:trHeight w:hRule="exact" w:val="227"/>
        </w:trPr>
        <w:tc>
          <w:tcPr>
            <w:tcW w:w="408" w:type="dxa"/>
            <w:tcBorders>
              <w:top w:val="nil"/>
              <w:left w:val="nil"/>
              <w:bottom w:val="nil"/>
            </w:tcBorders>
            <w:shd w:val="clear" w:color="auto" w:fill="auto"/>
            <w:noWrap/>
            <w:vAlign w:val="bottom"/>
            <w:hideMark/>
          </w:tcPr>
          <w:p w14:paraId="0FB09BCE"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0555F00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launches new products and creates market trends all the time.</w:t>
            </w:r>
          </w:p>
        </w:tc>
        <w:tc>
          <w:tcPr>
            <w:tcW w:w="992" w:type="dxa"/>
            <w:tcBorders>
              <w:top w:val="nil"/>
              <w:left w:val="nil"/>
              <w:bottom w:val="nil"/>
              <w:right w:val="single" w:sz="4" w:space="0" w:color="auto"/>
            </w:tcBorders>
            <w:shd w:val="clear" w:color="auto" w:fill="auto"/>
            <w:noWrap/>
            <w:vAlign w:val="center"/>
            <w:hideMark/>
          </w:tcPr>
          <w:p w14:paraId="4CE4F26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0.96</w:t>
            </w:r>
          </w:p>
        </w:tc>
        <w:tc>
          <w:tcPr>
            <w:tcW w:w="993" w:type="dxa"/>
            <w:tcBorders>
              <w:top w:val="nil"/>
              <w:left w:val="nil"/>
              <w:bottom w:val="nil"/>
              <w:right w:val="single" w:sz="4" w:space="0" w:color="auto"/>
            </w:tcBorders>
            <w:shd w:val="clear" w:color="auto" w:fill="auto"/>
            <w:noWrap/>
            <w:vAlign w:val="center"/>
            <w:hideMark/>
          </w:tcPr>
          <w:p w14:paraId="0633974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043E89E9"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1D3FF0E4" w14:textId="77777777" w:rsidTr="00CB16D3">
        <w:trPr>
          <w:cantSplit/>
          <w:trHeight w:hRule="exact" w:val="227"/>
        </w:trPr>
        <w:tc>
          <w:tcPr>
            <w:tcW w:w="408" w:type="dxa"/>
            <w:tcBorders>
              <w:top w:val="nil"/>
              <w:left w:val="nil"/>
              <w:bottom w:val="nil"/>
            </w:tcBorders>
            <w:shd w:val="clear" w:color="auto" w:fill="auto"/>
            <w:noWrap/>
            <w:vAlign w:val="bottom"/>
            <w:hideMark/>
          </w:tcPr>
          <w:p w14:paraId="41FF85BB"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02BA277C"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is a pioneer in its category.</w:t>
            </w:r>
          </w:p>
        </w:tc>
        <w:tc>
          <w:tcPr>
            <w:tcW w:w="992" w:type="dxa"/>
            <w:tcBorders>
              <w:top w:val="nil"/>
              <w:left w:val="nil"/>
              <w:bottom w:val="nil"/>
              <w:right w:val="single" w:sz="4" w:space="0" w:color="auto"/>
            </w:tcBorders>
            <w:shd w:val="clear" w:color="auto" w:fill="auto"/>
            <w:noWrap/>
            <w:vAlign w:val="center"/>
            <w:hideMark/>
          </w:tcPr>
          <w:p w14:paraId="3A897DA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0.99</w:t>
            </w:r>
          </w:p>
        </w:tc>
        <w:tc>
          <w:tcPr>
            <w:tcW w:w="993" w:type="dxa"/>
            <w:tcBorders>
              <w:top w:val="nil"/>
              <w:left w:val="nil"/>
              <w:bottom w:val="nil"/>
              <w:right w:val="single" w:sz="4" w:space="0" w:color="auto"/>
            </w:tcBorders>
            <w:shd w:val="clear" w:color="auto" w:fill="auto"/>
            <w:noWrap/>
            <w:vAlign w:val="center"/>
            <w:hideMark/>
          </w:tcPr>
          <w:p w14:paraId="47A5BBE5"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3C261D5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3DCA80AE" w14:textId="77777777" w:rsidTr="00CB16D3">
        <w:trPr>
          <w:cantSplit/>
          <w:trHeight w:hRule="exact" w:val="227"/>
        </w:trPr>
        <w:tc>
          <w:tcPr>
            <w:tcW w:w="408" w:type="dxa"/>
            <w:tcBorders>
              <w:top w:val="nil"/>
              <w:left w:val="nil"/>
              <w:bottom w:val="nil"/>
            </w:tcBorders>
            <w:shd w:val="clear" w:color="auto" w:fill="auto"/>
            <w:noWrap/>
            <w:vAlign w:val="bottom"/>
            <w:hideMark/>
          </w:tcPr>
          <w:p w14:paraId="39091858"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2CF7C6AE"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constantly generates new ideas.</w:t>
            </w:r>
          </w:p>
        </w:tc>
        <w:tc>
          <w:tcPr>
            <w:tcW w:w="992" w:type="dxa"/>
            <w:tcBorders>
              <w:top w:val="nil"/>
              <w:left w:val="nil"/>
              <w:bottom w:val="nil"/>
              <w:right w:val="single" w:sz="4" w:space="0" w:color="auto"/>
            </w:tcBorders>
            <w:shd w:val="clear" w:color="auto" w:fill="auto"/>
            <w:noWrap/>
            <w:vAlign w:val="center"/>
            <w:hideMark/>
          </w:tcPr>
          <w:p w14:paraId="388DCB77"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0.96</w:t>
            </w:r>
          </w:p>
        </w:tc>
        <w:tc>
          <w:tcPr>
            <w:tcW w:w="993" w:type="dxa"/>
            <w:tcBorders>
              <w:top w:val="nil"/>
              <w:left w:val="nil"/>
              <w:bottom w:val="nil"/>
              <w:right w:val="single" w:sz="4" w:space="0" w:color="auto"/>
            </w:tcBorders>
            <w:shd w:val="clear" w:color="auto" w:fill="auto"/>
            <w:noWrap/>
            <w:vAlign w:val="center"/>
            <w:hideMark/>
          </w:tcPr>
          <w:p w14:paraId="32C36E4C"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0E6B19D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7B2ADF23" w14:textId="77777777" w:rsidTr="00CB16D3">
        <w:trPr>
          <w:cantSplit/>
          <w:trHeight w:hRule="exact" w:val="227"/>
        </w:trPr>
        <w:tc>
          <w:tcPr>
            <w:tcW w:w="408" w:type="dxa"/>
            <w:tcBorders>
              <w:top w:val="nil"/>
              <w:left w:val="nil"/>
              <w:bottom w:val="nil"/>
            </w:tcBorders>
            <w:shd w:val="clear" w:color="auto" w:fill="auto"/>
            <w:noWrap/>
            <w:vAlign w:val="bottom"/>
            <w:hideMark/>
          </w:tcPr>
          <w:p w14:paraId="1CB76290"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424CEF8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has changed the market with its offers.</w:t>
            </w:r>
          </w:p>
        </w:tc>
        <w:tc>
          <w:tcPr>
            <w:tcW w:w="992" w:type="dxa"/>
            <w:tcBorders>
              <w:top w:val="nil"/>
              <w:left w:val="nil"/>
              <w:bottom w:val="nil"/>
              <w:right w:val="single" w:sz="4" w:space="0" w:color="auto"/>
            </w:tcBorders>
            <w:shd w:val="clear" w:color="auto" w:fill="auto"/>
            <w:noWrap/>
            <w:vAlign w:val="center"/>
            <w:hideMark/>
          </w:tcPr>
          <w:p w14:paraId="1C8CDC6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0.99</w:t>
            </w:r>
          </w:p>
        </w:tc>
        <w:tc>
          <w:tcPr>
            <w:tcW w:w="993" w:type="dxa"/>
            <w:tcBorders>
              <w:top w:val="nil"/>
              <w:left w:val="nil"/>
              <w:bottom w:val="nil"/>
              <w:right w:val="single" w:sz="4" w:space="0" w:color="auto"/>
            </w:tcBorders>
            <w:shd w:val="clear" w:color="auto" w:fill="auto"/>
            <w:noWrap/>
            <w:vAlign w:val="center"/>
            <w:hideMark/>
          </w:tcPr>
          <w:p w14:paraId="62EFA877"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1F1EC9A7"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0AC6FC0E" w14:textId="77777777" w:rsidTr="00CB16D3">
        <w:trPr>
          <w:cantSplit/>
          <w:trHeight w:hRule="exact" w:val="227"/>
        </w:trPr>
        <w:tc>
          <w:tcPr>
            <w:tcW w:w="408" w:type="dxa"/>
            <w:tcBorders>
              <w:top w:val="nil"/>
              <w:left w:val="nil"/>
              <w:bottom w:val="single" w:sz="4" w:space="0" w:color="auto"/>
            </w:tcBorders>
            <w:shd w:val="clear" w:color="auto" w:fill="auto"/>
            <w:noWrap/>
            <w:vAlign w:val="bottom"/>
            <w:hideMark/>
          </w:tcPr>
          <w:p w14:paraId="36BF28E4"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single" w:sz="4" w:space="0" w:color="auto"/>
              <w:right w:val="single" w:sz="4" w:space="0" w:color="auto"/>
            </w:tcBorders>
            <w:shd w:val="clear" w:color="auto" w:fill="auto"/>
            <w:vAlign w:val="center"/>
            <w:hideMark/>
          </w:tcPr>
          <w:p w14:paraId="5E90915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This company is an advanced, forward-looking firm.</w:t>
            </w:r>
          </w:p>
        </w:tc>
        <w:tc>
          <w:tcPr>
            <w:tcW w:w="992" w:type="dxa"/>
            <w:tcBorders>
              <w:top w:val="nil"/>
              <w:left w:val="nil"/>
              <w:bottom w:val="single" w:sz="4" w:space="0" w:color="auto"/>
              <w:right w:val="single" w:sz="4" w:space="0" w:color="auto"/>
            </w:tcBorders>
            <w:shd w:val="clear" w:color="auto" w:fill="auto"/>
            <w:noWrap/>
            <w:vAlign w:val="center"/>
            <w:hideMark/>
          </w:tcPr>
          <w:p w14:paraId="6B2385C6"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0.95</w:t>
            </w:r>
          </w:p>
        </w:tc>
        <w:tc>
          <w:tcPr>
            <w:tcW w:w="993" w:type="dxa"/>
            <w:tcBorders>
              <w:top w:val="nil"/>
              <w:left w:val="nil"/>
              <w:bottom w:val="single" w:sz="4" w:space="0" w:color="auto"/>
              <w:right w:val="single" w:sz="4" w:space="0" w:color="auto"/>
            </w:tcBorders>
            <w:shd w:val="clear" w:color="auto" w:fill="auto"/>
            <w:noWrap/>
            <w:vAlign w:val="center"/>
            <w:hideMark/>
          </w:tcPr>
          <w:p w14:paraId="4CCFE35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single" w:sz="4" w:space="0" w:color="auto"/>
              <w:right w:val="nil"/>
            </w:tcBorders>
            <w:shd w:val="clear" w:color="auto" w:fill="auto"/>
            <w:noWrap/>
            <w:vAlign w:val="center"/>
            <w:hideMark/>
          </w:tcPr>
          <w:p w14:paraId="5E51FF96"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28FC6E57" w14:textId="77777777" w:rsidTr="004335A5">
        <w:trPr>
          <w:cantSplit/>
          <w:trHeight w:val="20"/>
        </w:trPr>
        <w:tc>
          <w:tcPr>
            <w:tcW w:w="7479" w:type="dxa"/>
            <w:gridSpan w:val="3"/>
            <w:tcBorders>
              <w:top w:val="single" w:sz="4" w:space="0" w:color="auto"/>
              <w:left w:val="nil"/>
              <w:bottom w:val="nil"/>
              <w:right w:val="single" w:sz="4" w:space="0" w:color="000000"/>
            </w:tcBorders>
            <w:shd w:val="clear" w:color="auto" w:fill="auto"/>
            <w:vAlign w:val="center"/>
            <w:hideMark/>
          </w:tcPr>
          <w:p w14:paraId="0EC06168"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Perceived Ethical and Societal Reputation</w:t>
            </w:r>
          </w:p>
        </w:tc>
        <w:tc>
          <w:tcPr>
            <w:tcW w:w="993" w:type="dxa"/>
            <w:tcBorders>
              <w:top w:val="single" w:sz="4" w:space="0" w:color="auto"/>
              <w:left w:val="nil"/>
              <w:bottom w:val="nil"/>
              <w:right w:val="single" w:sz="4" w:space="0" w:color="auto"/>
            </w:tcBorders>
            <w:shd w:val="clear" w:color="auto" w:fill="auto"/>
            <w:noWrap/>
            <w:vAlign w:val="center"/>
            <w:hideMark/>
          </w:tcPr>
          <w:p w14:paraId="05658EBA"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0.65</w:t>
            </w:r>
          </w:p>
        </w:tc>
        <w:tc>
          <w:tcPr>
            <w:tcW w:w="1236" w:type="dxa"/>
            <w:tcBorders>
              <w:top w:val="single" w:sz="4" w:space="0" w:color="auto"/>
              <w:left w:val="nil"/>
              <w:bottom w:val="nil"/>
              <w:right w:val="nil"/>
            </w:tcBorders>
            <w:shd w:val="clear" w:color="auto" w:fill="auto"/>
            <w:noWrap/>
            <w:vAlign w:val="center"/>
            <w:hideMark/>
          </w:tcPr>
          <w:p w14:paraId="24213509"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0.88</w:t>
            </w:r>
          </w:p>
        </w:tc>
      </w:tr>
      <w:tr w:rsidR="009E3AF2" w:rsidRPr="004335A5" w14:paraId="681F5316" w14:textId="77777777" w:rsidTr="00CB16D3">
        <w:trPr>
          <w:cantSplit/>
          <w:trHeight w:hRule="exact" w:val="227"/>
        </w:trPr>
        <w:tc>
          <w:tcPr>
            <w:tcW w:w="408" w:type="dxa"/>
            <w:tcBorders>
              <w:top w:val="nil"/>
              <w:left w:val="nil"/>
              <w:bottom w:val="nil"/>
            </w:tcBorders>
            <w:shd w:val="clear" w:color="auto" w:fill="auto"/>
            <w:noWrap/>
            <w:vAlign w:val="bottom"/>
            <w:hideMark/>
          </w:tcPr>
          <w:p w14:paraId="7721D1CC"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677A8946"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is committed to well-defined ethics principles.</w:t>
            </w:r>
          </w:p>
        </w:tc>
        <w:tc>
          <w:tcPr>
            <w:tcW w:w="992" w:type="dxa"/>
            <w:tcBorders>
              <w:top w:val="nil"/>
              <w:left w:val="nil"/>
              <w:bottom w:val="nil"/>
              <w:right w:val="single" w:sz="4" w:space="0" w:color="auto"/>
            </w:tcBorders>
            <w:shd w:val="clear" w:color="auto" w:fill="auto"/>
            <w:noWrap/>
            <w:vAlign w:val="center"/>
            <w:hideMark/>
          </w:tcPr>
          <w:p w14:paraId="62F14088"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0.91</w:t>
            </w:r>
          </w:p>
        </w:tc>
        <w:tc>
          <w:tcPr>
            <w:tcW w:w="993" w:type="dxa"/>
            <w:tcBorders>
              <w:top w:val="nil"/>
              <w:left w:val="nil"/>
              <w:bottom w:val="nil"/>
              <w:right w:val="single" w:sz="4" w:space="0" w:color="auto"/>
            </w:tcBorders>
            <w:shd w:val="clear" w:color="auto" w:fill="auto"/>
            <w:noWrap/>
            <w:vAlign w:val="center"/>
            <w:hideMark/>
          </w:tcPr>
          <w:p w14:paraId="5C459625"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749DE321"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39E7B08B" w14:textId="77777777" w:rsidTr="00CB16D3">
        <w:trPr>
          <w:cantSplit/>
          <w:trHeight w:hRule="exact" w:val="227"/>
        </w:trPr>
        <w:tc>
          <w:tcPr>
            <w:tcW w:w="408" w:type="dxa"/>
            <w:tcBorders>
              <w:top w:val="nil"/>
              <w:left w:val="nil"/>
              <w:bottom w:val="nil"/>
            </w:tcBorders>
            <w:shd w:val="clear" w:color="auto" w:fill="auto"/>
            <w:noWrap/>
            <w:vAlign w:val="bottom"/>
            <w:hideMark/>
          </w:tcPr>
          <w:p w14:paraId="14C354A0"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24924B9A"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ensures that their employees act in a legal manner.</w:t>
            </w:r>
          </w:p>
        </w:tc>
        <w:tc>
          <w:tcPr>
            <w:tcW w:w="992" w:type="dxa"/>
            <w:tcBorders>
              <w:top w:val="nil"/>
              <w:left w:val="nil"/>
              <w:bottom w:val="nil"/>
              <w:right w:val="single" w:sz="4" w:space="0" w:color="auto"/>
            </w:tcBorders>
            <w:shd w:val="clear" w:color="auto" w:fill="auto"/>
            <w:noWrap/>
            <w:vAlign w:val="center"/>
            <w:hideMark/>
          </w:tcPr>
          <w:p w14:paraId="1B6B25B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0.79</w:t>
            </w:r>
          </w:p>
        </w:tc>
        <w:tc>
          <w:tcPr>
            <w:tcW w:w="993" w:type="dxa"/>
            <w:tcBorders>
              <w:top w:val="nil"/>
              <w:left w:val="nil"/>
              <w:bottom w:val="nil"/>
              <w:right w:val="single" w:sz="4" w:space="0" w:color="auto"/>
            </w:tcBorders>
            <w:shd w:val="clear" w:color="auto" w:fill="auto"/>
            <w:noWrap/>
            <w:vAlign w:val="center"/>
            <w:hideMark/>
          </w:tcPr>
          <w:p w14:paraId="7893B8D8"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562739F8"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48CD3649" w14:textId="77777777" w:rsidTr="00CB16D3">
        <w:trPr>
          <w:cantSplit/>
          <w:trHeight w:hRule="exact" w:val="227"/>
        </w:trPr>
        <w:tc>
          <w:tcPr>
            <w:tcW w:w="408" w:type="dxa"/>
            <w:tcBorders>
              <w:top w:val="nil"/>
              <w:left w:val="nil"/>
              <w:bottom w:val="nil"/>
            </w:tcBorders>
            <w:shd w:val="clear" w:color="auto" w:fill="auto"/>
            <w:noWrap/>
            <w:vAlign w:val="bottom"/>
            <w:hideMark/>
          </w:tcPr>
          <w:p w14:paraId="086C88FC"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46CFDFC6"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plans for their long-term success as well as society’s.</w:t>
            </w:r>
          </w:p>
        </w:tc>
        <w:tc>
          <w:tcPr>
            <w:tcW w:w="992" w:type="dxa"/>
            <w:tcBorders>
              <w:top w:val="nil"/>
              <w:left w:val="nil"/>
              <w:bottom w:val="nil"/>
              <w:right w:val="single" w:sz="4" w:space="0" w:color="auto"/>
            </w:tcBorders>
            <w:shd w:val="clear" w:color="auto" w:fill="auto"/>
            <w:noWrap/>
            <w:vAlign w:val="center"/>
            <w:hideMark/>
          </w:tcPr>
          <w:p w14:paraId="2FC8798F"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0.87</w:t>
            </w:r>
          </w:p>
        </w:tc>
        <w:tc>
          <w:tcPr>
            <w:tcW w:w="993" w:type="dxa"/>
            <w:tcBorders>
              <w:top w:val="nil"/>
              <w:left w:val="nil"/>
              <w:bottom w:val="nil"/>
              <w:right w:val="single" w:sz="4" w:space="0" w:color="auto"/>
            </w:tcBorders>
            <w:shd w:val="clear" w:color="auto" w:fill="auto"/>
            <w:noWrap/>
            <w:vAlign w:val="center"/>
            <w:hideMark/>
          </w:tcPr>
          <w:p w14:paraId="38EC397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596668B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52B6C424" w14:textId="77777777" w:rsidTr="00CB16D3">
        <w:trPr>
          <w:cantSplit/>
          <w:trHeight w:hRule="exact" w:val="432"/>
        </w:trPr>
        <w:tc>
          <w:tcPr>
            <w:tcW w:w="408" w:type="dxa"/>
            <w:tcBorders>
              <w:top w:val="nil"/>
              <w:left w:val="nil"/>
              <w:bottom w:val="single" w:sz="4" w:space="0" w:color="auto"/>
            </w:tcBorders>
            <w:shd w:val="clear" w:color="auto" w:fill="auto"/>
            <w:noWrap/>
            <w:vAlign w:val="bottom"/>
            <w:hideMark/>
          </w:tcPr>
          <w:p w14:paraId="03A872A1"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single" w:sz="4" w:space="0" w:color="auto"/>
              <w:right w:val="single" w:sz="4" w:space="0" w:color="auto"/>
            </w:tcBorders>
            <w:shd w:val="clear" w:color="auto" w:fill="auto"/>
            <w:vAlign w:val="center"/>
            <w:hideMark/>
          </w:tcPr>
          <w:p w14:paraId="7042316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This company plays a role in our society that goes beyond the mere generation of profits.</w:t>
            </w:r>
          </w:p>
        </w:tc>
        <w:tc>
          <w:tcPr>
            <w:tcW w:w="992" w:type="dxa"/>
            <w:tcBorders>
              <w:top w:val="nil"/>
              <w:left w:val="nil"/>
              <w:bottom w:val="single" w:sz="4" w:space="0" w:color="auto"/>
              <w:right w:val="single" w:sz="4" w:space="0" w:color="auto"/>
            </w:tcBorders>
            <w:shd w:val="clear" w:color="auto" w:fill="auto"/>
            <w:noWrap/>
            <w:vAlign w:val="center"/>
            <w:hideMark/>
          </w:tcPr>
          <w:p w14:paraId="366D1421"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0.87</w:t>
            </w:r>
          </w:p>
        </w:tc>
        <w:tc>
          <w:tcPr>
            <w:tcW w:w="993" w:type="dxa"/>
            <w:tcBorders>
              <w:top w:val="nil"/>
              <w:left w:val="nil"/>
              <w:bottom w:val="single" w:sz="4" w:space="0" w:color="auto"/>
              <w:right w:val="single" w:sz="4" w:space="0" w:color="auto"/>
            </w:tcBorders>
            <w:shd w:val="clear" w:color="auto" w:fill="auto"/>
            <w:noWrap/>
            <w:vAlign w:val="center"/>
            <w:hideMark/>
          </w:tcPr>
          <w:p w14:paraId="11AA115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single" w:sz="4" w:space="0" w:color="auto"/>
              <w:right w:val="nil"/>
            </w:tcBorders>
            <w:shd w:val="clear" w:color="auto" w:fill="auto"/>
            <w:noWrap/>
            <w:vAlign w:val="center"/>
            <w:hideMark/>
          </w:tcPr>
          <w:p w14:paraId="4467871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590DD709" w14:textId="77777777" w:rsidTr="004335A5">
        <w:trPr>
          <w:cantSplit/>
          <w:trHeight w:val="20"/>
        </w:trPr>
        <w:tc>
          <w:tcPr>
            <w:tcW w:w="7479" w:type="dxa"/>
            <w:gridSpan w:val="3"/>
            <w:tcBorders>
              <w:top w:val="single" w:sz="4" w:space="0" w:color="auto"/>
              <w:left w:val="nil"/>
              <w:bottom w:val="nil"/>
              <w:right w:val="single" w:sz="4" w:space="0" w:color="auto"/>
            </w:tcBorders>
            <w:shd w:val="clear" w:color="auto" w:fill="auto"/>
            <w:noWrap/>
            <w:vAlign w:val="bottom"/>
            <w:hideMark/>
          </w:tcPr>
          <w:p w14:paraId="488F6ECC" w14:textId="0D29DE8D" w:rsidR="009E3AF2" w:rsidRPr="004335A5" w:rsidRDefault="004670F8"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Service</w:t>
            </w:r>
            <w:r w:rsidR="009E3AF2" w:rsidRPr="004335A5">
              <w:rPr>
                <w:rFonts w:ascii="Times New Roman" w:eastAsia="Times New Roman" w:hAnsi="Times New Roman" w:cs="Times New Roman"/>
                <w:color w:val="000000"/>
                <w:sz w:val="18"/>
                <w:szCs w:val="18"/>
              </w:rPr>
              <w:t xml:space="preserve"> Experience</w:t>
            </w: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14:paraId="419A5A28"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0.52</w:t>
            </w:r>
          </w:p>
        </w:tc>
        <w:tc>
          <w:tcPr>
            <w:tcW w:w="1236" w:type="dxa"/>
            <w:tcBorders>
              <w:top w:val="single" w:sz="4" w:space="0" w:color="auto"/>
              <w:left w:val="nil"/>
              <w:bottom w:val="nil"/>
              <w:right w:val="nil"/>
            </w:tcBorders>
            <w:shd w:val="clear" w:color="auto" w:fill="auto"/>
            <w:noWrap/>
            <w:vAlign w:val="center"/>
            <w:hideMark/>
          </w:tcPr>
          <w:p w14:paraId="59818666"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0.90</w:t>
            </w:r>
          </w:p>
        </w:tc>
      </w:tr>
      <w:tr w:rsidR="009E3AF2" w:rsidRPr="004335A5" w14:paraId="45F607B5" w14:textId="77777777" w:rsidTr="00CB16D3">
        <w:trPr>
          <w:cantSplit/>
          <w:trHeight w:hRule="exact" w:val="227"/>
        </w:trPr>
        <w:tc>
          <w:tcPr>
            <w:tcW w:w="408" w:type="dxa"/>
            <w:tcBorders>
              <w:top w:val="nil"/>
              <w:left w:val="nil"/>
              <w:bottom w:val="nil"/>
            </w:tcBorders>
            <w:shd w:val="clear" w:color="auto" w:fill="auto"/>
            <w:noWrap/>
            <w:vAlign w:val="bottom"/>
            <w:hideMark/>
          </w:tcPr>
          <w:p w14:paraId="02FF6843"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1B4F8CB6"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makes a strong impression on my visual sense or other senses.</w:t>
            </w:r>
          </w:p>
        </w:tc>
        <w:tc>
          <w:tcPr>
            <w:tcW w:w="992" w:type="dxa"/>
            <w:tcBorders>
              <w:top w:val="nil"/>
              <w:left w:val="single" w:sz="4" w:space="0" w:color="auto"/>
              <w:bottom w:val="nil"/>
              <w:right w:val="single" w:sz="4" w:space="0" w:color="auto"/>
            </w:tcBorders>
            <w:shd w:val="clear" w:color="auto" w:fill="auto"/>
            <w:noWrap/>
            <w:vAlign w:val="center"/>
            <w:hideMark/>
          </w:tcPr>
          <w:p w14:paraId="55D5E8B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0.79</w:t>
            </w:r>
          </w:p>
        </w:tc>
        <w:tc>
          <w:tcPr>
            <w:tcW w:w="993" w:type="dxa"/>
            <w:tcBorders>
              <w:top w:val="nil"/>
              <w:left w:val="nil"/>
              <w:bottom w:val="nil"/>
              <w:right w:val="single" w:sz="4" w:space="0" w:color="auto"/>
            </w:tcBorders>
            <w:shd w:val="clear" w:color="auto" w:fill="auto"/>
            <w:noWrap/>
            <w:vAlign w:val="center"/>
            <w:hideMark/>
          </w:tcPr>
          <w:p w14:paraId="0A4D0FE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 </w:t>
            </w:r>
          </w:p>
        </w:tc>
        <w:tc>
          <w:tcPr>
            <w:tcW w:w="1236" w:type="dxa"/>
            <w:tcBorders>
              <w:top w:val="nil"/>
              <w:left w:val="nil"/>
              <w:bottom w:val="nil"/>
              <w:right w:val="nil"/>
            </w:tcBorders>
            <w:shd w:val="clear" w:color="auto" w:fill="auto"/>
            <w:noWrap/>
            <w:vAlign w:val="center"/>
            <w:hideMark/>
          </w:tcPr>
          <w:p w14:paraId="49686BA2"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353A210F" w14:textId="77777777" w:rsidTr="00CB16D3">
        <w:trPr>
          <w:cantSplit/>
          <w:trHeight w:hRule="exact" w:val="227"/>
        </w:trPr>
        <w:tc>
          <w:tcPr>
            <w:tcW w:w="408" w:type="dxa"/>
            <w:tcBorders>
              <w:top w:val="nil"/>
              <w:left w:val="nil"/>
              <w:bottom w:val="nil"/>
            </w:tcBorders>
            <w:shd w:val="clear" w:color="auto" w:fill="auto"/>
            <w:noWrap/>
            <w:vAlign w:val="bottom"/>
            <w:hideMark/>
          </w:tcPr>
          <w:p w14:paraId="0A928D23"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 </w:t>
            </w:r>
          </w:p>
        </w:tc>
        <w:tc>
          <w:tcPr>
            <w:tcW w:w="6079" w:type="dxa"/>
            <w:tcBorders>
              <w:top w:val="nil"/>
              <w:bottom w:val="nil"/>
              <w:right w:val="single" w:sz="4" w:space="0" w:color="auto"/>
            </w:tcBorders>
            <w:shd w:val="clear" w:color="auto" w:fill="auto"/>
            <w:vAlign w:val="center"/>
            <w:hideMark/>
          </w:tcPr>
          <w:p w14:paraId="333D3E26"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 find this company interesting in a sensory way.</w:t>
            </w:r>
          </w:p>
        </w:tc>
        <w:tc>
          <w:tcPr>
            <w:tcW w:w="992" w:type="dxa"/>
            <w:tcBorders>
              <w:top w:val="nil"/>
              <w:left w:val="single" w:sz="4" w:space="0" w:color="auto"/>
              <w:bottom w:val="nil"/>
              <w:right w:val="single" w:sz="4" w:space="0" w:color="auto"/>
            </w:tcBorders>
            <w:shd w:val="clear" w:color="auto" w:fill="auto"/>
            <w:noWrap/>
            <w:vAlign w:val="center"/>
            <w:hideMark/>
          </w:tcPr>
          <w:p w14:paraId="4F8607C1"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0.84</w:t>
            </w:r>
          </w:p>
        </w:tc>
        <w:tc>
          <w:tcPr>
            <w:tcW w:w="993" w:type="dxa"/>
            <w:tcBorders>
              <w:top w:val="nil"/>
              <w:left w:val="nil"/>
              <w:bottom w:val="nil"/>
              <w:right w:val="single" w:sz="4" w:space="0" w:color="auto"/>
            </w:tcBorders>
            <w:shd w:val="clear" w:color="auto" w:fill="auto"/>
            <w:noWrap/>
            <w:vAlign w:val="center"/>
            <w:hideMark/>
          </w:tcPr>
          <w:p w14:paraId="63E449AF"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 </w:t>
            </w:r>
          </w:p>
        </w:tc>
        <w:tc>
          <w:tcPr>
            <w:tcW w:w="1236" w:type="dxa"/>
            <w:tcBorders>
              <w:top w:val="nil"/>
              <w:left w:val="nil"/>
              <w:bottom w:val="nil"/>
              <w:right w:val="nil"/>
            </w:tcBorders>
            <w:shd w:val="clear" w:color="auto" w:fill="auto"/>
            <w:noWrap/>
            <w:vAlign w:val="center"/>
            <w:hideMark/>
          </w:tcPr>
          <w:p w14:paraId="47EB9ED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48D6E561" w14:textId="77777777" w:rsidTr="00CB16D3">
        <w:trPr>
          <w:cantSplit/>
          <w:trHeight w:hRule="exact" w:val="227"/>
        </w:trPr>
        <w:tc>
          <w:tcPr>
            <w:tcW w:w="408" w:type="dxa"/>
            <w:tcBorders>
              <w:top w:val="nil"/>
              <w:left w:val="nil"/>
              <w:bottom w:val="nil"/>
            </w:tcBorders>
            <w:shd w:val="clear" w:color="auto" w:fill="auto"/>
            <w:noWrap/>
            <w:vAlign w:val="bottom"/>
            <w:hideMark/>
          </w:tcPr>
          <w:p w14:paraId="12130CB3"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7FDAF71B"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does not appeal to my senses. (R)</w:t>
            </w:r>
          </w:p>
        </w:tc>
        <w:tc>
          <w:tcPr>
            <w:tcW w:w="992" w:type="dxa"/>
            <w:tcBorders>
              <w:top w:val="nil"/>
              <w:left w:val="single" w:sz="4" w:space="0" w:color="auto"/>
              <w:bottom w:val="nil"/>
              <w:right w:val="single" w:sz="4" w:space="0" w:color="auto"/>
            </w:tcBorders>
            <w:shd w:val="clear" w:color="auto" w:fill="auto"/>
            <w:noWrap/>
            <w:vAlign w:val="center"/>
            <w:hideMark/>
          </w:tcPr>
          <w:p w14:paraId="0E46BCF9"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0.79</w:t>
            </w:r>
          </w:p>
        </w:tc>
        <w:tc>
          <w:tcPr>
            <w:tcW w:w="993" w:type="dxa"/>
            <w:tcBorders>
              <w:top w:val="nil"/>
              <w:left w:val="nil"/>
              <w:bottom w:val="nil"/>
              <w:right w:val="single" w:sz="4" w:space="0" w:color="auto"/>
            </w:tcBorders>
            <w:shd w:val="clear" w:color="auto" w:fill="auto"/>
            <w:noWrap/>
            <w:vAlign w:val="center"/>
            <w:hideMark/>
          </w:tcPr>
          <w:p w14:paraId="4ACC612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1DB877C1"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7DD4776F" w14:textId="77777777" w:rsidTr="00CB16D3">
        <w:trPr>
          <w:cantSplit/>
          <w:trHeight w:hRule="exact" w:val="227"/>
        </w:trPr>
        <w:tc>
          <w:tcPr>
            <w:tcW w:w="408" w:type="dxa"/>
            <w:tcBorders>
              <w:top w:val="nil"/>
              <w:left w:val="nil"/>
              <w:bottom w:val="nil"/>
            </w:tcBorders>
            <w:shd w:val="clear" w:color="auto" w:fill="auto"/>
            <w:noWrap/>
            <w:vAlign w:val="bottom"/>
            <w:hideMark/>
          </w:tcPr>
          <w:p w14:paraId="772A91E7"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372C38B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induces feelings and sentiments.</w:t>
            </w:r>
          </w:p>
        </w:tc>
        <w:tc>
          <w:tcPr>
            <w:tcW w:w="992" w:type="dxa"/>
            <w:tcBorders>
              <w:top w:val="nil"/>
              <w:left w:val="single" w:sz="4" w:space="0" w:color="auto"/>
              <w:bottom w:val="nil"/>
              <w:right w:val="single" w:sz="4" w:space="0" w:color="auto"/>
            </w:tcBorders>
            <w:shd w:val="clear" w:color="auto" w:fill="auto"/>
            <w:noWrap/>
            <w:vAlign w:val="center"/>
            <w:hideMark/>
          </w:tcPr>
          <w:p w14:paraId="368795D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0.81</w:t>
            </w:r>
          </w:p>
        </w:tc>
        <w:tc>
          <w:tcPr>
            <w:tcW w:w="993" w:type="dxa"/>
            <w:tcBorders>
              <w:top w:val="nil"/>
              <w:left w:val="nil"/>
              <w:bottom w:val="nil"/>
              <w:right w:val="single" w:sz="4" w:space="0" w:color="auto"/>
            </w:tcBorders>
            <w:shd w:val="clear" w:color="auto" w:fill="auto"/>
            <w:noWrap/>
            <w:vAlign w:val="center"/>
            <w:hideMark/>
          </w:tcPr>
          <w:p w14:paraId="0A8B89FC"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26394338"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4BAC83C1" w14:textId="77777777" w:rsidTr="00CB16D3">
        <w:trPr>
          <w:cantSplit/>
          <w:trHeight w:hRule="exact" w:val="227"/>
        </w:trPr>
        <w:tc>
          <w:tcPr>
            <w:tcW w:w="408" w:type="dxa"/>
            <w:tcBorders>
              <w:top w:val="nil"/>
              <w:left w:val="nil"/>
              <w:bottom w:val="nil"/>
            </w:tcBorders>
            <w:shd w:val="clear" w:color="auto" w:fill="auto"/>
            <w:noWrap/>
            <w:vAlign w:val="bottom"/>
            <w:hideMark/>
          </w:tcPr>
          <w:p w14:paraId="5AF6D116"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49C02B42"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 do not have strong emotions for this company. (R)</w:t>
            </w:r>
          </w:p>
        </w:tc>
        <w:tc>
          <w:tcPr>
            <w:tcW w:w="992" w:type="dxa"/>
            <w:tcBorders>
              <w:top w:val="nil"/>
              <w:left w:val="single" w:sz="4" w:space="0" w:color="auto"/>
              <w:bottom w:val="nil"/>
              <w:right w:val="single" w:sz="4" w:space="0" w:color="auto"/>
            </w:tcBorders>
            <w:shd w:val="clear" w:color="auto" w:fill="auto"/>
            <w:noWrap/>
            <w:vAlign w:val="center"/>
            <w:hideMark/>
          </w:tcPr>
          <w:p w14:paraId="6C485CE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0.70</w:t>
            </w:r>
          </w:p>
        </w:tc>
        <w:tc>
          <w:tcPr>
            <w:tcW w:w="993" w:type="dxa"/>
            <w:tcBorders>
              <w:top w:val="nil"/>
              <w:left w:val="nil"/>
              <w:bottom w:val="nil"/>
              <w:right w:val="single" w:sz="4" w:space="0" w:color="auto"/>
            </w:tcBorders>
            <w:shd w:val="clear" w:color="auto" w:fill="auto"/>
            <w:noWrap/>
            <w:vAlign w:val="center"/>
            <w:hideMark/>
          </w:tcPr>
          <w:p w14:paraId="2F206F78"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0A6123F1"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16363821" w14:textId="77777777" w:rsidTr="00CB16D3">
        <w:trPr>
          <w:cantSplit/>
          <w:trHeight w:hRule="exact" w:val="227"/>
        </w:trPr>
        <w:tc>
          <w:tcPr>
            <w:tcW w:w="408" w:type="dxa"/>
            <w:tcBorders>
              <w:top w:val="nil"/>
              <w:left w:val="nil"/>
              <w:bottom w:val="nil"/>
            </w:tcBorders>
            <w:shd w:val="clear" w:color="auto" w:fill="auto"/>
            <w:noWrap/>
            <w:vAlign w:val="bottom"/>
            <w:hideMark/>
          </w:tcPr>
          <w:p w14:paraId="34476D96"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3343F19A"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is an emotional company.</w:t>
            </w:r>
          </w:p>
        </w:tc>
        <w:tc>
          <w:tcPr>
            <w:tcW w:w="992" w:type="dxa"/>
            <w:tcBorders>
              <w:top w:val="nil"/>
              <w:left w:val="single" w:sz="4" w:space="0" w:color="auto"/>
              <w:bottom w:val="nil"/>
              <w:right w:val="single" w:sz="4" w:space="0" w:color="auto"/>
            </w:tcBorders>
            <w:shd w:val="clear" w:color="auto" w:fill="auto"/>
            <w:noWrap/>
            <w:vAlign w:val="center"/>
            <w:hideMark/>
          </w:tcPr>
          <w:p w14:paraId="5098802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0.78</w:t>
            </w:r>
          </w:p>
        </w:tc>
        <w:tc>
          <w:tcPr>
            <w:tcW w:w="993" w:type="dxa"/>
            <w:tcBorders>
              <w:top w:val="nil"/>
              <w:left w:val="nil"/>
              <w:bottom w:val="nil"/>
              <w:right w:val="single" w:sz="4" w:space="0" w:color="auto"/>
            </w:tcBorders>
            <w:shd w:val="clear" w:color="auto" w:fill="auto"/>
            <w:noWrap/>
            <w:vAlign w:val="center"/>
            <w:hideMark/>
          </w:tcPr>
          <w:p w14:paraId="057A3962"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3CF821D2"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45AE3A0E" w14:textId="77777777" w:rsidTr="00CB16D3">
        <w:trPr>
          <w:cantSplit/>
          <w:trHeight w:hRule="exact" w:val="227"/>
        </w:trPr>
        <w:tc>
          <w:tcPr>
            <w:tcW w:w="408" w:type="dxa"/>
            <w:tcBorders>
              <w:top w:val="nil"/>
              <w:left w:val="nil"/>
              <w:bottom w:val="nil"/>
            </w:tcBorders>
            <w:shd w:val="clear" w:color="auto" w:fill="auto"/>
            <w:noWrap/>
            <w:vAlign w:val="bottom"/>
            <w:hideMark/>
          </w:tcPr>
          <w:p w14:paraId="3913FE5D"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4F120E5A"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 engage in physical actions and behaviours when I use this company.</w:t>
            </w:r>
          </w:p>
        </w:tc>
        <w:tc>
          <w:tcPr>
            <w:tcW w:w="992" w:type="dxa"/>
            <w:tcBorders>
              <w:top w:val="nil"/>
              <w:left w:val="single" w:sz="4" w:space="0" w:color="auto"/>
              <w:bottom w:val="nil"/>
              <w:right w:val="single" w:sz="4" w:space="0" w:color="auto"/>
            </w:tcBorders>
            <w:shd w:val="clear" w:color="auto" w:fill="auto"/>
            <w:noWrap/>
            <w:vAlign w:val="center"/>
            <w:hideMark/>
          </w:tcPr>
          <w:p w14:paraId="02BD6100"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0.74</w:t>
            </w:r>
          </w:p>
        </w:tc>
        <w:tc>
          <w:tcPr>
            <w:tcW w:w="993" w:type="dxa"/>
            <w:tcBorders>
              <w:top w:val="nil"/>
              <w:left w:val="nil"/>
              <w:bottom w:val="nil"/>
              <w:right w:val="single" w:sz="4" w:space="0" w:color="auto"/>
            </w:tcBorders>
            <w:shd w:val="clear" w:color="auto" w:fill="auto"/>
            <w:noWrap/>
            <w:vAlign w:val="center"/>
            <w:hideMark/>
          </w:tcPr>
          <w:p w14:paraId="363EE95C"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268B3648"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165A19C7" w14:textId="77777777" w:rsidTr="00CB16D3">
        <w:trPr>
          <w:cantSplit/>
          <w:trHeight w:hRule="exact" w:val="227"/>
        </w:trPr>
        <w:tc>
          <w:tcPr>
            <w:tcW w:w="408" w:type="dxa"/>
            <w:tcBorders>
              <w:top w:val="nil"/>
              <w:left w:val="nil"/>
              <w:bottom w:val="nil"/>
            </w:tcBorders>
            <w:shd w:val="clear" w:color="auto" w:fill="auto"/>
            <w:noWrap/>
            <w:vAlign w:val="bottom"/>
            <w:hideMark/>
          </w:tcPr>
          <w:p w14:paraId="47F5F304"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4178C8AE"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results in bodily experiences.</w:t>
            </w:r>
          </w:p>
        </w:tc>
        <w:tc>
          <w:tcPr>
            <w:tcW w:w="992" w:type="dxa"/>
            <w:tcBorders>
              <w:top w:val="nil"/>
              <w:left w:val="single" w:sz="4" w:space="0" w:color="auto"/>
              <w:bottom w:val="nil"/>
              <w:right w:val="single" w:sz="4" w:space="0" w:color="auto"/>
            </w:tcBorders>
            <w:shd w:val="clear" w:color="auto" w:fill="auto"/>
            <w:noWrap/>
            <w:vAlign w:val="center"/>
            <w:hideMark/>
          </w:tcPr>
          <w:p w14:paraId="51B78816"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0.73</w:t>
            </w:r>
          </w:p>
        </w:tc>
        <w:tc>
          <w:tcPr>
            <w:tcW w:w="993" w:type="dxa"/>
            <w:tcBorders>
              <w:top w:val="nil"/>
              <w:left w:val="nil"/>
              <w:bottom w:val="nil"/>
              <w:right w:val="single" w:sz="4" w:space="0" w:color="auto"/>
            </w:tcBorders>
            <w:shd w:val="clear" w:color="auto" w:fill="auto"/>
            <w:noWrap/>
            <w:vAlign w:val="center"/>
            <w:hideMark/>
          </w:tcPr>
          <w:p w14:paraId="08EC9BC6"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78209DF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386DE8AF" w14:textId="77777777" w:rsidTr="00CB16D3">
        <w:trPr>
          <w:cantSplit/>
          <w:trHeight w:hRule="exact" w:val="227"/>
        </w:trPr>
        <w:tc>
          <w:tcPr>
            <w:tcW w:w="408" w:type="dxa"/>
            <w:tcBorders>
              <w:top w:val="nil"/>
              <w:left w:val="nil"/>
              <w:bottom w:val="nil"/>
            </w:tcBorders>
            <w:shd w:val="clear" w:color="auto" w:fill="auto"/>
            <w:noWrap/>
            <w:vAlign w:val="bottom"/>
            <w:hideMark/>
          </w:tcPr>
          <w:p w14:paraId="199BAE8D"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0484271A"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is not action oriented. (R)</w:t>
            </w:r>
          </w:p>
        </w:tc>
        <w:tc>
          <w:tcPr>
            <w:tcW w:w="992" w:type="dxa"/>
            <w:tcBorders>
              <w:top w:val="nil"/>
              <w:left w:val="single" w:sz="4" w:space="0" w:color="auto"/>
              <w:bottom w:val="nil"/>
              <w:right w:val="single" w:sz="4" w:space="0" w:color="auto"/>
            </w:tcBorders>
            <w:shd w:val="clear" w:color="auto" w:fill="auto"/>
            <w:noWrap/>
            <w:vAlign w:val="center"/>
            <w:hideMark/>
          </w:tcPr>
          <w:p w14:paraId="5CDCB5AF"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0.64</w:t>
            </w:r>
          </w:p>
        </w:tc>
        <w:tc>
          <w:tcPr>
            <w:tcW w:w="993" w:type="dxa"/>
            <w:tcBorders>
              <w:top w:val="nil"/>
              <w:left w:val="nil"/>
              <w:bottom w:val="nil"/>
              <w:right w:val="single" w:sz="4" w:space="0" w:color="auto"/>
            </w:tcBorders>
            <w:shd w:val="clear" w:color="auto" w:fill="auto"/>
            <w:noWrap/>
            <w:vAlign w:val="center"/>
            <w:hideMark/>
          </w:tcPr>
          <w:p w14:paraId="1A32DEF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2CA105F2"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65405C95" w14:textId="77777777" w:rsidTr="00CB16D3">
        <w:trPr>
          <w:cantSplit/>
          <w:trHeight w:hRule="exact" w:val="227"/>
        </w:trPr>
        <w:tc>
          <w:tcPr>
            <w:tcW w:w="408" w:type="dxa"/>
            <w:tcBorders>
              <w:top w:val="nil"/>
              <w:left w:val="nil"/>
              <w:bottom w:val="nil"/>
            </w:tcBorders>
            <w:shd w:val="clear" w:color="auto" w:fill="auto"/>
            <w:noWrap/>
            <w:vAlign w:val="bottom"/>
            <w:hideMark/>
          </w:tcPr>
          <w:p w14:paraId="6B845E42"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5020FE44"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 engage in a lot of thinking when I encounter this company.</w:t>
            </w:r>
          </w:p>
        </w:tc>
        <w:tc>
          <w:tcPr>
            <w:tcW w:w="992" w:type="dxa"/>
            <w:tcBorders>
              <w:top w:val="nil"/>
              <w:left w:val="single" w:sz="4" w:space="0" w:color="auto"/>
              <w:bottom w:val="nil"/>
              <w:right w:val="single" w:sz="4" w:space="0" w:color="auto"/>
            </w:tcBorders>
            <w:shd w:val="clear" w:color="auto" w:fill="auto"/>
            <w:noWrap/>
            <w:vAlign w:val="center"/>
            <w:hideMark/>
          </w:tcPr>
          <w:p w14:paraId="1CC74CF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0.84</w:t>
            </w:r>
          </w:p>
        </w:tc>
        <w:tc>
          <w:tcPr>
            <w:tcW w:w="993" w:type="dxa"/>
            <w:tcBorders>
              <w:top w:val="nil"/>
              <w:left w:val="nil"/>
              <w:bottom w:val="nil"/>
              <w:right w:val="single" w:sz="4" w:space="0" w:color="auto"/>
            </w:tcBorders>
            <w:shd w:val="clear" w:color="auto" w:fill="auto"/>
            <w:noWrap/>
            <w:vAlign w:val="center"/>
            <w:hideMark/>
          </w:tcPr>
          <w:p w14:paraId="24DFBC61"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364A8E42"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31E439E0" w14:textId="77777777" w:rsidTr="00CB16D3">
        <w:trPr>
          <w:cantSplit/>
          <w:trHeight w:hRule="exact" w:val="227"/>
        </w:trPr>
        <w:tc>
          <w:tcPr>
            <w:tcW w:w="408" w:type="dxa"/>
            <w:tcBorders>
              <w:top w:val="nil"/>
              <w:left w:val="nil"/>
              <w:bottom w:val="nil"/>
            </w:tcBorders>
            <w:shd w:val="clear" w:color="auto" w:fill="auto"/>
            <w:noWrap/>
            <w:vAlign w:val="bottom"/>
            <w:hideMark/>
          </w:tcPr>
          <w:p w14:paraId="712C9B77"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57550E2E"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does not make me think. (R)</w:t>
            </w:r>
          </w:p>
        </w:tc>
        <w:tc>
          <w:tcPr>
            <w:tcW w:w="992" w:type="dxa"/>
            <w:tcBorders>
              <w:top w:val="nil"/>
              <w:left w:val="single" w:sz="4" w:space="0" w:color="auto"/>
              <w:bottom w:val="nil"/>
              <w:right w:val="single" w:sz="4" w:space="0" w:color="auto"/>
            </w:tcBorders>
            <w:shd w:val="clear" w:color="auto" w:fill="auto"/>
            <w:noWrap/>
            <w:vAlign w:val="center"/>
            <w:hideMark/>
          </w:tcPr>
          <w:p w14:paraId="750DCE8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0.79</w:t>
            </w:r>
          </w:p>
        </w:tc>
        <w:tc>
          <w:tcPr>
            <w:tcW w:w="993" w:type="dxa"/>
            <w:tcBorders>
              <w:top w:val="nil"/>
              <w:left w:val="nil"/>
              <w:bottom w:val="nil"/>
              <w:right w:val="single" w:sz="4" w:space="0" w:color="auto"/>
            </w:tcBorders>
            <w:shd w:val="clear" w:color="auto" w:fill="auto"/>
            <w:noWrap/>
            <w:vAlign w:val="center"/>
            <w:hideMark/>
          </w:tcPr>
          <w:p w14:paraId="2DBA013E"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53CE717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5E514956" w14:textId="77777777" w:rsidTr="00CB16D3">
        <w:trPr>
          <w:cantSplit/>
          <w:trHeight w:hRule="exact" w:val="227"/>
        </w:trPr>
        <w:tc>
          <w:tcPr>
            <w:tcW w:w="408" w:type="dxa"/>
            <w:tcBorders>
              <w:top w:val="nil"/>
              <w:left w:val="nil"/>
              <w:bottom w:val="single" w:sz="4" w:space="0" w:color="auto"/>
            </w:tcBorders>
            <w:shd w:val="clear" w:color="auto" w:fill="auto"/>
            <w:noWrap/>
            <w:vAlign w:val="bottom"/>
            <w:hideMark/>
          </w:tcPr>
          <w:p w14:paraId="1B8D1713"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single" w:sz="4" w:space="0" w:color="auto"/>
              <w:right w:val="single" w:sz="4" w:space="0" w:color="auto"/>
            </w:tcBorders>
            <w:shd w:val="clear" w:color="auto" w:fill="auto"/>
            <w:vAlign w:val="center"/>
            <w:hideMark/>
          </w:tcPr>
          <w:p w14:paraId="0EBAFF6F"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company stimulates my curiosity and problem solving.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E5FC66"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0.86</w:t>
            </w:r>
          </w:p>
        </w:tc>
        <w:tc>
          <w:tcPr>
            <w:tcW w:w="993" w:type="dxa"/>
            <w:tcBorders>
              <w:top w:val="nil"/>
              <w:left w:val="nil"/>
              <w:bottom w:val="single" w:sz="4" w:space="0" w:color="auto"/>
              <w:right w:val="single" w:sz="4" w:space="0" w:color="auto"/>
            </w:tcBorders>
            <w:shd w:val="clear" w:color="auto" w:fill="auto"/>
            <w:noWrap/>
            <w:vAlign w:val="center"/>
            <w:hideMark/>
          </w:tcPr>
          <w:p w14:paraId="30109BF0"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single" w:sz="4" w:space="0" w:color="auto"/>
              <w:right w:val="nil"/>
            </w:tcBorders>
            <w:shd w:val="clear" w:color="auto" w:fill="auto"/>
            <w:noWrap/>
            <w:vAlign w:val="center"/>
            <w:hideMark/>
          </w:tcPr>
          <w:p w14:paraId="083B1996"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210B0546" w14:textId="77777777" w:rsidTr="004335A5">
        <w:trPr>
          <w:cantSplit/>
          <w:trHeight w:val="20"/>
        </w:trPr>
        <w:tc>
          <w:tcPr>
            <w:tcW w:w="7479" w:type="dxa"/>
            <w:gridSpan w:val="3"/>
            <w:tcBorders>
              <w:top w:val="single" w:sz="4" w:space="0" w:color="auto"/>
              <w:left w:val="nil"/>
              <w:bottom w:val="nil"/>
              <w:right w:val="single" w:sz="4" w:space="0" w:color="auto"/>
            </w:tcBorders>
            <w:shd w:val="clear" w:color="auto" w:fill="auto"/>
            <w:vAlign w:val="center"/>
            <w:hideMark/>
          </w:tcPr>
          <w:p w14:paraId="6F774AC5" w14:textId="1933176C"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Perceived Innovati</w:t>
            </w:r>
            <w:r w:rsidR="004670F8" w:rsidRPr="004335A5">
              <w:rPr>
                <w:rFonts w:ascii="Times New Roman" w:eastAsia="Times New Roman" w:hAnsi="Times New Roman" w:cs="Times New Roman"/>
                <w:color w:val="000000"/>
                <w:sz w:val="18"/>
                <w:szCs w:val="18"/>
              </w:rPr>
              <w:t>veness</w:t>
            </w:r>
            <w:r w:rsidRPr="004335A5">
              <w:rPr>
                <w:rFonts w:ascii="Times New Roman" w:eastAsia="Times New Roman" w:hAnsi="Times New Roman" w:cs="Times New Roman"/>
                <w:color w:val="000000"/>
                <w:sz w:val="18"/>
                <w:szCs w:val="18"/>
              </w:rPr>
              <w:t>-</w:t>
            </w:r>
            <w:r w:rsidR="005056E7" w:rsidRPr="005056E7">
              <w:rPr>
                <w:rFonts w:asciiTheme="majorBidi" w:hAnsiTheme="majorBidi" w:cstheme="majorBidi"/>
                <w:color w:val="000000"/>
                <w:sz w:val="20"/>
                <w:szCs w:val="20"/>
              </w:rPr>
              <w:t xml:space="preserve"> </w:t>
            </w:r>
            <w:r w:rsidR="005056E7" w:rsidRPr="005056E7">
              <w:rPr>
                <w:rFonts w:ascii="Times New Roman" w:eastAsia="Times New Roman" w:hAnsi="Times New Roman" w:cs="Times New Roman"/>
                <w:color w:val="000000"/>
                <w:sz w:val="18"/>
                <w:szCs w:val="18"/>
              </w:rPr>
              <w:t xml:space="preserve">Responsibility </w:t>
            </w:r>
            <w:r w:rsidRPr="004335A5">
              <w:rPr>
                <w:rFonts w:ascii="Times New Roman" w:eastAsia="Times New Roman" w:hAnsi="Times New Roman" w:cs="Times New Roman"/>
                <w:color w:val="000000"/>
                <w:sz w:val="18"/>
                <w:szCs w:val="18"/>
              </w:rPr>
              <w:t>Fit</w:t>
            </w: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14:paraId="4E7C624C"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0.51</w:t>
            </w:r>
          </w:p>
        </w:tc>
        <w:tc>
          <w:tcPr>
            <w:tcW w:w="1236" w:type="dxa"/>
            <w:tcBorders>
              <w:top w:val="single" w:sz="4" w:space="0" w:color="auto"/>
              <w:left w:val="nil"/>
              <w:bottom w:val="nil"/>
              <w:right w:val="nil"/>
            </w:tcBorders>
            <w:shd w:val="clear" w:color="auto" w:fill="auto"/>
            <w:noWrap/>
            <w:vAlign w:val="center"/>
            <w:hideMark/>
          </w:tcPr>
          <w:p w14:paraId="14D3EBD5"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0.87</w:t>
            </w:r>
          </w:p>
        </w:tc>
      </w:tr>
      <w:tr w:rsidR="009E3AF2" w:rsidRPr="004335A5" w14:paraId="53F511EC" w14:textId="77777777" w:rsidTr="00CB16D3">
        <w:trPr>
          <w:cantSplit/>
          <w:trHeight w:hRule="exact" w:val="227"/>
        </w:trPr>
        <w:tc>
          <w:tcPr>
            <w:tcW w:w="408" w:type="dxa"/>
            <w:tcBorders>
              <w:top w:val="nil"/>
              <w:left w:val="nil"/>
              <w:bottom w:val="nil"/>
            </w:tcBorders>
            <w:shd w:val="clear" w:color="auto" w:fill="auto"/>
            <w:noWrap/>
            <w:vAlign w:val="bottom"/>
            <w:hideMark/>
          </w:tcPr>
          <w:p w14:paraId="3ED61F6D"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3780800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service technology is created in a responsible way.</w:t>
            </w:r>
          </w:p>
        </w:tc>
        <w:tc>
          <w:tcPr>
            <w:tcW w:w="992" w:type="dxa"/>
            <w:tcBorders>
              <w:top w:val="nil"/>
              <w:left w:val="single" w:sz="4" w:space="0" w:color="auto"/>
              <w:bottom w:val="nil"/>
              <w:right w:val="single" w:sz="4" w:space="0" w:color="auto"/>
            </w:tcBorders>
            <w:shd w:val="clear" w:color="auto" w:fill="auto"/>
            <w:noWrap/>
            <w:vAlign w:val="center"/>
            <w:hideMark/>
          </w:tcPr>
          <w:p w14:paraId="57BB4CF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0.78</w:t>
            </w:r>
          </w:p>
        </w:tc>
        <w:tc>
          <w:tcPr>
            <w:tcW w:w="993" w:type="dxa"/>
            <w:tcBorders>
              <w:top w:val="nil"/>
              <w:left w:val="nil"/>
              <w:bottom w:val="nil"/>
              <w:right w:val="single" w:sz="4" w:space="0" w:color="auto"/>
            </w:tcBorders>
            <w:shd w:val="clear" w:color="auto" w:fill="auto"/>
            <w:noWrap/>
            <w:vAlign w:val="center"/>
            <w:hideMark/>
          </w:tcPr>
          <w:p w14:paraId="4783F505"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2C5BAC7D"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4D59194A" w14:textId="77777777" w:rsidTr="00CB16D3">
        <w:trPr>
          <w:cantSplit/>
          <w:trHeight w:hRule="exact" w:val="227"/>
        </w:trPr>
        <w:tc>
          <w:tcPr>
            <w:tcW w:w="408" w:type="dxa"/>
            <w:tcBorders>
              <w:top w:val="nil"/>
              <w:left w:val="nil"/>
              <w:bottom w:val="nil"/>
            </w:tcBorders>
            <w:shd w:val="clear" w:color="auto" w:fill="auto"/>
            <w:noWrap/>
            <w:vAlign w:val="bottom"/>
            <w:hideMark/>
          </w:tcPr>
          <w:p w14:paraId="7BBD74C1"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right w:val="single" w:sz="4" w:space="0" w:color="auto"/>
            </w:tcBorders>
            <w:shd w:val="clear" w:color="auto" w:fill="auto"/>
            <w:vAlign w:val="center"/>
            <w:hideMark/>
          </w:tcPr>
          <w:p w14:paraId="2E351124"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service technology is created in accordance with ethical principles.</w:t>
            </w:r>
          </w:p>
        </w:tc>
        <w:tc>
          <w:tcPr>
            <w:tcW w:w="992" w:type="dxa"/>
            <w:tcBorders>
              <w:top w:val="nil"/>
              <w:left w:val="single" w:sz="4" w:space="0" w:color="auto"/>
              <w:bottom w:val="nil"/>
              <w:right w:val="single" w:sz="4" w:space="0" w:color="auto"/>
            </w:tcBorders>
            <w:shd w:val="clear" w:color="auto" w:fill="auto"/>
            <w:noWrap/>
            <w:vAlign w:val="center"/>
            <w:hideMark/>
          </w:tcPr>
          <w:p w14:paraId="44DF63D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0.83</w:t>
            </w:r>
          </w:p>
        </w:tc>
        <w:tc>
          <w:tcPr>
            <w:tcW w:w="993" w:type="dxa"/>
            <w:tcBorders>
              <w:top w:val="nil"/>
              <w:left w:val="nil"/>
              <w:bottom w:val="nil"/>
              <w:right w:val="single" w:sz="4" w:space="0" w:color="auto"/>
            </w:tcBorders>
            <w:shd w:val="clear" w:color="auto" w:fill="auto"/>
            <w:noWrap/>
            <w:vAlign w:val="center"/>
            <w:hideMark/>
          </w:tcPr>
          <w:p w14:paraId="4905760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718D1B31"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4380EB7C" w14:textId="77777777" w:rsidTr="00CB16D3">
        <w:trPr>
          <w:cantSplit/>
          <w:trHeight w:hRule="exact" w:val="227"/>
        </w:trPr>
        <w:tc>
          <w:tcPr>
            <w:tcW w:w="408" w:type="dxa"/>
            <w:tcBorders>
              <w:top w:val="nil"/>
              <w:left w:val="nil"/>
              <w:bottom w:val="nil"/>
            </w:tcBorders>
            <w:shd w:val="clear" w:color="auto" w:fill="auto"/>
            <w:noWrap/>
            <w:vAlign w:val="bottom"/>
            <w:hideMark/>
          </w:tcPr>
          <w:p w14:paraId="6E2C1AB3"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2D0937AB"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service technology was created from a sustainability perspective.</w:t>
            </w:r>
          </w:p>
        </w:tc>
        <w:tc>
          <w:tcPr>
            <w:tcW w:w="992" w:type="dxa"/>
            <w:tcBorders>
              <w:top w:val="nil"/>
              <w:left w:val="nil"/>
              <w:bottom w:val="nil"/>
              <w:right w:val="single" w:sz="4" w:space="0" w:color="auto"/>
            </w:tcBorders>
            <w:shd w:val="clear" w:color="auto" w:fill="auto"/>
            <w:noWrap/>
            <w:vAlign w:val="center"/>
            <w:hideMark/>
          </w:tcPr>
          <w:p w14:paraId="55A971A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0.74</w:t>
            </w:r>
          </w:p>
        </w:tc>
        <w:tc>
          <w:tcPr>
            <w:tcW w:w="993" w:type="dxa"/>
            <w:tcBorders>
              <w:top w:val="nil"/>
              <w:left w:val="nil"/>
              <w:bottom w:val="nil"/>
              <w:right w:val="single" w:sz="4" w:space="0" w:color="auto"/>
            </w:tcBorders>
            <w:shd w:val="clear" w:color="auto" w:fill="auto"/>
            <w:noWrap/>
            <w:vAlign w:val="center"/>
            <w:hideMark/>
          </w:tcPr>
          <w:p w14:paraId="607A58B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50AACCD5"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7A995BDF" w14:textId="77777777" w:rsidTr="00CB16D3">
        <w:trPr>
          <w:cantSplit/>
          <w:trHeight w:hRule="exact" w:val="227"/>
        </w:trPr>
        <w:tc>
          <w:tcPr>
            <w:tcW w:w="408" w:type="dxa"/>
            <w:tcBorders>
              <w:top w:val="nil"/>
              <w:left w:val="nil"/>
              <w:bottom w:val="nil"/>
            </w:tcBorders>
            <w:shd w:val="clear" w:color="auto" w:fill="auto"/>
            <w:noWrap/>
            <w:vAlign w:val="bottom"/>
            <w:hideMark/>
          </w:tcPr>
          <w:p w14:paraId="43D6C14C"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20C264DE"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service technology was created in accordance with moral principles.</w:t>
            </w:r>
          </w:p>
        </w:tc>
        <w:tc>
          <w:tcPr>
            <w:tcW w:w="992" w:type="dxa"/>
            <w:tcBorders>
              <w:top w:val="nil"/>
              <w:left w:val="nil"/>
              <w:bottom w:val="nil"/>
              <w:right w:val="single" w:sz="4" w:space="0" w:color="auto"/>
            </w:tcBorders>
            <w:shd w:val="clear" w:color="auto" w:fill="auto"/>
            <w:noWrap/>
            <w:vAlign w:val="center"/>
            <w:hideMark/>
          </w:tcPr>
          <w:p w14:paraId="5CA44D79"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0.82</w:t>
            </w:r>
          </w:p>
        </w:tc>
        <w:tc>
          <w:tcPr>
            <w:tcW w:w="993" w:type="dxa"/>
            <w:tcBorders>
              <w:top w:val="nil"/>
              <w:left w:val="nil"/>
              <w:bottom w:val="nil"/>
              <w:right w:val="single" w:sz="4" w:space="0" w:color="auto"/>
            </w:tcBorders>
            <w:shd w:val="clear" w:color="auto" w:fill="auto"/>
            <w:noWrap/>
            <w:vAlign w:val="center"/>
            <w:hideMark/>
          </w:tcPr>
          <w:p w14:paraId="263CF6F9"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0BDB6409"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00FFB83B" w14:textId="77777777" w:rsidTr="00CB16D3">
        <w:trPr>
          <w:cantSplit/>
          <w:trHeight w:hRule="exact" w:val="227"/>
        </w:trPr>
        <w:tc>
          <w:tcPr>
            <w:tcW w:w="408" w:type="dxa"/>
            <w:tcBorders>
              <w:top w:val="nil"/>
              <w:left w:val="nil"/>
              <w:bottom w:val="nil"/>
            </w:tcBorders>
            <w:shd w:val="clear" w:color="auto" w:fill="auto"/>
            <w:noWrap/>
            <w:vAlign w:val="bottom"/>
            <w:hideMark/>
          </w:tcPr>
          <w:p w14:paraId="68667976"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3E4EA305"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service technology is eco-aware.</w:t>
            </w:r>
          </w:p>
        </w:tc>
        <w:tc>
          <w:tcPr>
            <w:tcW w:w="992" w:type="dxa"/>
            <w:tcBorders>
              <w:top w:val="nil"/>
              <w:left w:val="nil"/>
              <w:bottom w:val="nil"/>
              <w:right w:val="single" w:sz="4" w:space="0" w:color="auto"/>
            </w:tcBorders>
            <w:shd w:val="clear" w:color="auto" w:fill="auto"/>
            <w:noWrap/>
            <w:vAlign w:val="center"/>
            <w:hideMark/>
          </w:tcPr>
          <w:p w14:paraId="69D0DA05"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0.73</w:t>
            </w:r>
          </w:p>
        </w:tc>
        <w:tc>
          <w:tcPr>
            <w:tcW w:w="993" w:type="dxa"/>
            <w:tcBorders>
              <w:top w:val="nil"/>
              <w:left w:val="nil"/>
              <w:bottom w:val="nil"/>
              <w:right w:val="single" w:sz="4" w:space="0" w:color="auto"/>
            </w:tcBorders>
            <w:shd w:val="clear" w:color="auto" w:fill="auto"/>
            <w:noWrap/>
            <w:vAlign w:val="center"/>
            <w:hideMark/>
          </w:tcPr>
          <w:p w14:paraId="0C48DE8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628E1D1C"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357099C0" w14:textId="77777777" w:rsidTr="00CB16D3">
        <w:trPr>
          <w:cantSplit/>
          <w:trHeight w:hRule="exact" w:val="227"/>
        </w:trPr>
        <w:tc>
          <w:tcPr>
            <w:tcW w:w="408" w:type="dxa"/>
            <w:tcBorders>
              <w:top w:val="nil"/>
              <w:left w:val="nil"/>
              <w:bottom w:val="nil"/>
            </w:tcBorders>
            <w:shd w:val="clear" w:color="auto" w:fill="auto"/>
            <w:noWrap/>
            <w:vAlign w:val="bottom"/>
            <w:hideMark/>
          </w:tcPr>
          <w:p w14:paraId="6D4B68FA"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01072BD9"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This service technology allows for a comfortable life while preserving the planet.</w:t>
            </w:r>
          </w:p>
        </w:tc>
        <w:tc>
          <w:tcPr>
            <w:tcW w:w="992" w:type="dxa"/>
            <w:tcBorders>
              <w:top w:val="nil"/>
              <w:left w:val="nil"/>
              <w:bottom w:val="nil"/>
              <w:right w:val="single" w:sz="4" w:space="0" w:color="auto"/>
            </w:tcBorders>
            <w:shd w:val="clear" w:color="auto" w:fill="auto"/>
            <w:noWrap/>
            <w:vAlign w:val="center"/>
            <w:hideMark/>
          </w:tcPr>
          <w:p w14:paraId="0B29C79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0.81</w:t>
            </w:r>
          </w:p>
        </w:tc>
        <w:tc>
          <w:tcPr>
            <w:tcW w:w="993" w:type="dxa"/>
            <w:tcBorders>
              <w:top w:val="nil"/>
              <w:left w:val="nil"/>
              <w:bottom w:val="nil"/>
              <w:right w:val="single" w:sz="4" w:space="0" w:color="auto"/>
            </w:tcBorders>
            <w:shd w:val="clear" w:color="auto" w:fill="auto"/>
            <w:noWrap/>
            <w:vAlign w:val="center"/>
            <w:hideMark/>
          </w:tcPr>
          <w:p w14:paraId="5CDA1E87"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36D21B5D"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612B3230" w14:textId="77777777" w:rsidTr="00CB16D3">
        <w:trPr>
          <w:cantSplit/>
          <w:trHeight w:hRule="exact" w:val="227"/>
        </w:trPr>
        <w:tc>
          <w:tcPr>
            <w:tcW w:w="408" w:type="dxa"/>
            <w:tcBorders>
              <w:top w:val="nil"/>
              <w:left w:val="nil"/>
              <w:bottom w:val="single" w:sz="4" w:space="0" w:color="auto"/>
            </w:tcBorders>
            <w:shd w:val="clear" w:color="auto" w:fill="auto"/>
            <w:noWrap/>
            <w:vAlign w:val="bottom"/>
            <w:hideMark/>
          </w:tcPr>
          <w:p w14:paraId="3BC721DC"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single" w:sz="4" w:space="0" w:color="auto"/>
              <w:right w:val="single" w:sz="4" w:space="0" w:color="auto"/>
            </w:tcBorders>
            <w:shd w:val="clear" w:color="auto" w:fill="auto"/>
            <w:vAlign w:val="center"/>
            <w:hideMark/>
          </w:tcPr>
          <w:p w14:paraId="616AB6DB"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This service technology is not synonymous with excess and abundance.</w:t>
            </w:r>
          </w:p>
        </w:tc>
        <w:tc>
          <w:tcPr>
            <w:tcW w:w="992" w:type="dxa"/>
            <w:tcBorders>
              <w:top w:val="nil"/>
              <w:left w:val="nil"/>
              <w:bottom w:val="single" w:sz="4" w:space="0" w:color="auto"/>
              <w:right w:val="single" w:sz="4" w:space="0" w:color="auto"/>
            </w:tcBorders>
            <w:shd w:val="clear" w:color="auto" w:fill="auto"/>
            <w:noWrap/>
            <w:vAlign w:val="center"/>
            <w:hideMark/>
          </w:tcPr>
          <w:p w14:paraId="55F5E9C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0.53</w:t>
            </w:r>
          </w:p>
        </w:tc>
        <w:tc>
          <w:tcPr>
            <w:tcW w:w="993" w:type="dxa"/>
            <w:tcBorders>
              <w:top w:val="nil"/>
              <w:left w:val="nil"/>
              <w:bottom w:val="single" w:sz="4" w:space="0" w:color="auto"/>
              <w:right w:val="single" w:sz="4" w:space="0" w:color="auto"/>
            </w:tcBorders>
            <w:shd w:val="clear" w:color="auto" w:fill="auto"/>
            <w:noWrap/>
            <w:vAlign w:val="center"/>
            <w:hideMark/>
          </w:tcPr>
          <w:p w14:paraId="5615E7D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single" w:sz="4" w:space="0" w:color="auto"/>
              <w:right w:val="nil"/>
            </w:tcBorders>
            <w:shd w:val="clear" w:color="auto" w:fill="auto"/>
            <w:noWrap/>
            <w:vAlign w:val="center"/>
            <w:hideMark/>
          </w:tcPr>
          <w:p w14:paraId="216CACB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73B3FB8D" w14:textId="77777777" w:rsidTr="004335A5">
        <w:trPr>
          <w:cantSplit/>
          <w:trHeight w:val="20"/>
        </w:trPr>
        <w:tc>
          <w:tcPr>
            <w:tcW w:w="7479" w:type="dxa"/>
            <w:gridSpan w:val="3"/>
            <w:tcBorders>
              <w:top w:val="single" w:sz="4" w:space="0" w:color="auto"/>
              <w:left w:val="nil"/>
              <w:bottom w:val="nil"/>
              <w:right w:val="single" w:sz="4" w:space="0" w:color="000000"/>
            </w:tcBorders>
            <w:shd w:val="clear" w:color="auto" w:fill="auto"/>
            <w:vAlign w:val="center"/>
            <w:hideMark/>
          </w:tcPr>
          <w:p w14:paraId="51313460"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Preference for Ethical/Responsible Service Provider</w:t>
            </w:r>
          </w:p>
        </w:tc>
        <w:tc>
          <w:tcPr>
            <w:tcW w:w="993" w:type="dxa"/>
            <w:tcBorders>
              <w:top w:val="single" w:sz="4" w:space="0" w:color="auto"/>
              <w:left w:val="nil"/>
              <w:bottom w:val="nil"/>
              <w:right w:val="single" w:sz="4" w:space="0" w:color="auto"/>
            </w:tcBorders>
            <w:shd w:val="clear" w:color="auto" w:fill="auto"/>
            <w:noWrap/>
            <w:vAlign w:val="center"/>
            <w:hideMark/>
          </w:tcPr>
          <w:p w14:paraId="67B33804"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0.56</w:t>
            </w:r>
          </w:p>
        </w:tc>
        <w:tc>
          <w:tcPr>
            <w:tcW w:w="1236" w:type="dxa"/>
            <w:tcBorders>
              <w:top w:val="single" w:sz="4" w:space="0" w:color="auto"/>
              <w:left w:val="nil"/>
              <w:bottom w:val="nil"/>
              <w:right w:val="nil"/>
            </w:tcBorders>
            <w:shd w:val="clear" w:color="auto" w:fill="auto"/>
            <w:noWrap/>
            <w:vAlign w:val="center"/>
            <w:hideMark/>
          </w:tcPr>
          <w:p w14:paraId="6178D5EE"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0.84</w:t>
            </w:r>
          </w:p>
        </w:tc>
      </w:tr>
      <w:tr w:rsidR="009E3AF2" w:rsidRPr="004335A5" w14:paraId="7167C201" w14:textId="77777777" w:rsidTr="00CB16D3">
        <w:trPr>
          <w:cantSplit/>
          <w:trHeight w:hRule="exact" w:val="484"/>
        </w:trPr>
        <w:tc>
          <w:tcPr>
            <w:tcW w:w="408" w:type="dxa"/>
            <w:tcBorders>
              <w:top w:val="nil"/>
              <w:left w:val="nil"/>
              <w:bottom w:val="nil"/>
            </w:tcBorders>
            <w:shd w:val="clear" w:color="auto" w:fill="auto"/>
            <w:noWrap/>
            <w:vAlign w:val="bottom"/>
            <w:hideMark/>
          </w:tcPr>
          <w:p w14:paraId="5AC6463C"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038148F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 believe that businesses must make efforts to behave in a socially responsible manner.</w:t>
            </w:r>
          </w:p>
        </w:tc>
        <w:tc>
          <w:tcPr>
            <w:tcW w:w="992" w:type="dxa"/>
            <w:tcBorders>
              <w:top w:val="nil"/>
              <w:left w:val="nil"/>
              <w:bottom w:val="nil"/>
              <w:right w:val="single" w:sz="4" w:space="0" w:color="auto"/>
            </w:tcBorders>
            <w:shd w:val="clear" w:color="auto" w:fill="auto"/>
            <w:noWrap/>
            <w:vAlign w:val="center"/>
            <w:hideMark/>
          </w:tcPr>
          <w:p w14:paraId="11D7CA3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0.72</w:t>
            </w:r>
          </w:p>
        </w:tc>
        <w:tc>
          <w:tcPr>
            <w:tcW w:w="993" w:type="dxa"/>
            <w:tcBorders>
              <w:top w:val="nil"/>
              <w:left w:val="nil"/>
              <w:bottom w:val="nil"/>
              <w:right w:val="single" w:sz="4" w:space="0" w:color="auto"/>
            </w:tcBorders>
            <w:shd w:val="clear" w:color="auto" w:fill="auto"/>
            <w:noWrap/>
            <w:vAlign w:val="center"/>
            <w:hideMark/>
          </w:tcPr>
          <w:p w14:paraId="1E74C40C"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0091B8B6"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191F6ECA" w14:textId="77777777" w:rsidTr="00CB16D3">
        <w:trPr>
          <w:cantSplit/>
          <w:trHeight w:hRule="exact" w:val="227"/>
        </w:trPr>
        <w:tc>
          <w:tcPr>
            <w:tcW w:w="408" w:type="dxa"/>
            <w:tcBorders>
              <w:top w:val="nil"/>
              <w:left w:val="nil"/>
              <w:bottom w:val="nil"/>
            </w:tcBorders>
            <w:shd w:val="clear" w:color="auto" w:fill="auto"/>
            <w:noWrap/>
            <w:vAlign w:val="bottom"/>
            <w:hideMark/>
          </w:tcPr>
          <w:p w14:paraId="348AA0CB"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45475780"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 would pay more to buy products from a socially responsible company.</w:t>
            </w:r>
          </w:p>
        </w:tc>
        <w:tc>
          <w:tcPr>
            <w:tcW w:w="992" w:type="dxa"/>
            <w:tcBorders>
              <w:top w:val="nil"/>
              <w:left w:val="nil"/>
              <w:bottom w:val="nil"/>
              <w:right w:val="single" w:sz="4" w:space="0" w:color="auto"/>
            </w:tcBorders>
            <w:shd w:val="clear" w:color="auto" w:fill="auto"/>
            <w:noWrap/>
            <w:vAlign w:val="center"/>
            <w:hideMark/>
          </w:tcPr>
          <w:p w14:paraId="5CF4957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0.84</w:t>
            </w:r>
          </w:p>
        </w:tc>
        <w:tc>
          <w:tcPr>
            <w:tcW w:w="993" w:type="dxa"/>
            <w:tcBorders>
              <w:top w:val="nil"/>
              <w:left w:val="nil"/>
              <w:bottom w:val="nil"/>
              <w:right w:val="single" w:sz="4" w:space="0" w:color="auto"/>
            </w:tcBorders>
            <w:shd w:val="clear" w:color="auto" w:fill="auto"/>
            <w:noWrap/>
            <w:vAlign w:val="center"/>
            <w:hideMark/>
          </w:tcPr>
          <w:p w14:paraId="2E174A3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4E868169"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4DB3FA34" w14:textId="77777777" w:rsidTr="00CB16D3">
        <w:trPr>
          <w:cantSplit/>
          <w:trHeight w:hRule="exact" w:val="227"/>
        </w:trPr>
        <w:tc>
          <w:tcPr>
            <w:tcW w:w="408" w:type="dxa"/>
            <w:tcBorders>
              <w:top w:val="nil"/>
              <w:left w:val="nil"/>
              <w:bottom w:val="nil"/>
            </w:tcBorders>
            <w:shd w:val="clear" w:color="auto" w:fill="auto"/>
            <w:noWrap/>
            <w:vAlign w:val="bottom"/>
            <w:hideMark/>
          </w:tcPr>
          <w:p w14:paraId="65EA0675"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5E06B6DB"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 consider the ethical reputation of businesses when I shop.</w:t>
            </w:r>
          </w:p>
        </w:tc>
        <w:tc>
          <w:tcPr>
            <w:tcW w:w="992" w:type="dxa"/>
            <w:tcBorders>
              <w:top w:val="nil"/>
              <w:left w:val="nil"/>
              <w:bottom w:val="nil"/>
              <w:right w:val="single" w:sz="4" w:space="0" w:color="auto"/>
            </w:tcBorders>
            <w:shd w:val="clear" w:color="auto" w:fill="auto"/>
            <w:noWrap/>
            <w:vAlign w:val="center"/>
            <w:hideMark/>
          </w:tcPr>
          <w:p w14:paraId="42A1CF2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0.87</w:t>
            </w:r>
          </w:p>
        </w:tc>
        <w:tc>
          <w:tcPr>
            <w:tcW w:w="993" w:type="dxa"/>
            <w:tcBorders>
              <w:top w:val="nil"/>
              <w:left w:val="nil"/>
              <w:bottom w:val="nil"/>
              <w:right w:val="single" w:sz="4" w:space="0" w:color="auto"/>
            </w:tcBorders>
            <w:shd w:val="clear" w:color="auto" w:fill="auto"/>
            <w:noWrap/>
            <w:vAlign w:val="center"/>
            <w:hideMark/>
          </w:tcPr>
          <w:p w14:paraId="549575C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04D3D58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563D8FDE" w14:textId="77777777" w:rsidTr="00CB16D3">
        <w:trPr>
          <w:cantSplit/>
          <w:trHeight w:hRule="exact" w:val="227"/>
        </w:trPr>
        <w:tc>
          <w:tcPr>
            <w:tcW w:w="408" w:type="dxa"/>
            <w:tcBorders>
              <w:top w:val="nil"/>
              <w:left w:val="nil"/>
              <w:bottom w:val="single" w:sz="4" w:space="0" w:color="auto"/>
            </w:tcBorders>
            <w:shd w:val="clear" w:color="auto" w:fill="auto"/>
            <w:noWrap/>
            <w:vAlign w:val="bottom"/>
            <w:hideMark/>
          </w:tcPr>
          <w:p w14:paraId="0C928C63"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single" w:sz="4" w:space="0" w:color="auto"/>
              <w:right w:val="single" w:sz="4" w:space="0" w:color="auto"/>
            </w:tcBorders>
            <w:shd w:val="clear" w:color="auto" w:fill="auto"/>
            <w:vAlign w:val="center"/>
            <w:hideMark/>
          </w:tcPr>
          <w:p w14:paraId="6D20703A"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I avoid buying products from companies that have engaged in immoral actions.</w:t>
            </w:r>
          </w:p>
        </w:tc>
        <w:tc>
          <w:tcPr>
            <w:tcW w:w="992" w:type="dxa"/>
            <w:tcBorders>
              <w:top w:val="nil"/>
              <w:left w:val="nil"/>
              <w:bottom w:val="single" w:sz="4" w:space="0" w:color="auto"/>
              <w:right w:val="single" w:sz="4" w:space="0" w:color="auto"/>
            </w:tcBorders>
            <w:shd w:val="clear" w:color="auto" w:fill="auto"/>
            <w:noWrap/>
            <w:vAlign w:val="center"/>
            <w:hideMark/>
          </w:tcPr>
          <w:p w14:paraId="107E5F1A"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0.84</w:t>
            </w:r>
          </w:p>
        </w:tc>
        <w:tc>
          <w:tcPr>
            <w:tcW w:w="993" w:type="dxa"/>
            <w:tcBorders>
              <w:top w:val="nil"/>
              <w:left w:val="nil"/>
              <w:bottom w:val="single" w:sz="4" w:space="0" w:color="auto"/>
              <w:right w:val="single" w:sz="4" w:space="0" w:color="auto"/>
            </w:tcBorders>
            <w:shd w:val="clear" w:color="auto" w:fill="auto"/>
            <w:noWrap/>
            <w:vAlign w:val="center"/>
            <w:hideMark/>
          </w:tcPr>
          <w:p w14:paraId="5B133000"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single" w:sz="4" w:space="0" w:color="auto"/>
              <w:right w:val="nil"/>
            </w:tcBorders>
            <w:shd w:val="clear" w:color="auto" w:fill="auto"/>
            <w:noWrap/>
            <w:vAlign w:val="center"/>
            <w:hideMark/>
          </w:tcPr>
          <w:p w14:paraId="0A255BC0"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02B5ABB1" w14:textId="77777777" w:rsidTr="004335A5">
        <w:trPr>
          <w:cantSplit/>
          <w:trHeight w:val="20"/>
        </w:trPr>
        <w:tc>
          <w:tcPr>
            <w:tcW w:w="7479" w:type="dxa"/>
            <w:gridSpan w:val="3"/>
            <w:tcBorders>
              <w:top w:val="single" w:sz="4" w:space="0" w:color="auto"/>
              <w:left w:val="nil"/>
              <w:bottom w:val="nil"/>
              <w:right w:val="single" w:sz="4" w:space="0" w:color="000000"/>
            </w:tcBorders>
            <w:shd w:val="clear" w:color="auto" w:fill="auto"/>
            <w:noWrap/>
            <w:vAlign w:val="bottom"/>
            <w:hideMark/>
          </w:tcPr>
          <w:p w14:paraId="12C51D8E"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Brand Usage Intent</w:t>
            </w:r>
          </w:p>
        </w:tc>
        <w:tc>
          <w:tcPr>
            <w:tcW w:w="993" w:type="dxa"/>
            <w:tcBorders>
              <w:top w:val="single" w:sz="4" w:space="0" w:color="auto"/>
              <w:left w:val="nil"/>
              <w:bottom w:val="nil"/>
              <w:right w:val="single" w:sz="4" w:space="0" w:color="auto"/>
            </w:tcBorders>
            <w:shd w:val="clear" w:color="auto" w:fill="auto"/>
            <w:noWrap/>
            <w:vAlign w:val="center"/>
            <w:hideMark/>
          </w:tcPr>
          <w:p w14:paraId="2F0B8543"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0.69</w:t>
            </w:r>
          </w:p>
        </w:tc>
        <w:tc>
          <w:tcPr>
            <w:tcW w:w="1236" w:type="dxa"/>
            <w:tcBorders>
              <w:top w:val="single" w:sz="4" w:space="0" w:color="auto"/>
              <w:left w:val="nil"/>
              <w:bottom w:val="nil"/>
              <w:right w:val="nil"/>
            </w:tcBorders>
            <w:shd w:val="clear" w:color="auto" w:fill="auto"/>
            <w:noWrap/>
            <w:vAlign w:val="center"/>
            <w:hideMark/>
          </w:tcPr>
          <w:p w14:paraId="6804296A" w14:textId="77777777" w:rsidR="009E3AF2" w:rsidRPr="004335A5" w:rsidRDefault="009E3AF2" w:rsidP="00E358CC">
            <w:pPr>
              <w:spacing w:before="40" w:after="40"/>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0.90</w:t>
            </w:r>
          </w:p>
        </w:tc>
      </w:tr>
      <w:tr w:rsidR="009E3AF2" w:rsidRPr="004335A5" w14:paraId="0F98DD81" w14:textId="77777777" w:rsidTr="004335A5">
        <w:trPr>
          <w:cantSplit/>
          <w:trHeight w:val="20"/>
        </w:trPr>
        <w:tc>
          <w:tcPr>
            <w:tcW w:w="408" w:type="dxa"/>
            <w:tcBorders>
              <w:top w:val="nil"/>
              <w:left w:val="nil"/>
              <w:bottom w:val="nil"/>
            </w:tcBorders>
            <w:shd w:val="clear" w:color="auto" w:fill="auto"/>
            <w:noWrap/>
            <w:vAlign w:val="bottom"/>
            <w:hideMark/>
          </w:tcPr>
          <w:p w14:paraId="0E885329"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1EEB05AB"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It makes sense to use this restaurant/ insurance agency instead of any other brand, even if they are the same.</w:t>
            </w:r>
          </w:p>
        </w:tc>
        <w:tc>
          <w:tcPr>
            <w:tcW w:w="992" w:type="dxa"/>
            <w:tcBorders>
              <w:top w:val="nil"/>
              <w:left w:val="nil"/>
              <w:bottom w:val="nil"/>
              <w:right w:val="single" w:sz="4" w:space="0" w:color="auto"/>
            </w:tcBorders>
            <w:shd w:val="clear" w:color="auto" w:fill="auto"/>
            <w:noWrap/>
            <w:vAlign w:val="center"/>
            <w:hideMark/>
          </w:tcPr>
          <w:p w14:paraId="39453D5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0.88</w:t>
            </w:r>
          </w:p>
        </w:tc>
        <w:tc>
          <w:tcPr>
            <w:tcW w:w="993" w:type="dxa"/>
            <w:tcBorders>
              <w:top w:val="nil"/>
              <w:left w:val="nil"/>
              <w:bottom w:val="nil"/>
              <w:right w:val="single" w:sz="4" w:space="0" w:color="auto"/>
            </w:tcBorders>
            <w:shd w:val="clear" w:color="auto" w:fill="auto"/>
            <w:noWrap/>
            <w:vAlign w:val="center"/>
            <w:hideMark/>
          </w:tcPr>
          <w:p w14:paraId="304E689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4B0EBDEC"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0244A059" w14:textId="77777777" w:rsidTr="004335A5">
        <w:trPr>
          <w:cantSplit/>
          <w:trHeight w:val="20"/>
        </w:trPr>
        <w:tc>
          <w:tcPr>
            <w:tcW w:w="408" w:type="dxa"/>
            <w:tcBorders>
              <w:top w:val="nil"/>
              <w:left w:val="nil"/>
              <w:bottom w:val="nil"/>
            </w:tcBorders>
            <w:shd w:val="clear" w:color="auto" w:fill="auto"/>
            <w:noWrap/>
            <w:vAlign w:val="bottom"/>
            <w:hideMark/>
          </w:tcPr>
          <w:p w14:paraId="76765E60"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360F71C7" w14:textId="00B791D2"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Even if another brand has the same features as this restaurant/insurance agency, I would prefer to use this restaurant/ insurance agency.</w:t>
            </w:r>
          </w:p>
        </w:tc>
        <w:tc>
          <w:tcPr>
            <w:tcW w:w="992" w:type="dxa"/>
            <w:tcBorders>
              <w:top w:val="nil"/>
              <w:left w:val="nil"/>
              <w:bottom w:val="nil"/>
              <w:right w:val="single" w:sz="4" w:space="0" w:color="auto"/>
            </w:tcBorders>
            <w:shd w:val="clear" w:color="auto" w:fill="auto"/>
            <w:noWrap/>
            <w:vAlign w:val="center"/>
            <w:hideMark/>
          </w:tcPr>
          <w:p w14:paraId="098C9E29"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0.87</w:t>
            </w:r>
          </w:p>
        </w:tc>
        <w:tc>
          <w:tcPr>
            <w:tcW w:w="993" w:type="dxa"/>
            <w:tcBorders>
              <w:top w:val="nil"/>
              <w:left w:val="nil"/>
              <w:bottom w:val="nil"/>
              <w:right w:val="single" w:sz="4" w:space="0" w:color="auto"/>
            </w:tcBorders>
            <w:shd w:val="clear" w:color="auto" w:fill="auto"/>
            <w:noWrap/>
            <w:vAlign w:val="center"/>
            <w:hideMark/>
          </w:tcPr>
          <w:p w14:paraId="729C4D94"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715919ED"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109E9071" w14:textId="77777777" w:rsidTr="004335A5">
        <w:trPr>
          <w:cantSplit/>
          <w:trHeight w:val="20"/>
        </w:trPr>
        <w:tc>
          <w:tcPr>
            <w:tcW w:w="408" w:type="dxa"/>
            <w:tcBorders>
              <w:top w:val="nil"/>
              <w:left w:val="nil"/>
              <w:bottom w:val="nil"/>
            </w:tcBorders>
            <w:shd w:val="clear" w:color="auto" w:fill="auto"/>
            <w:noWrap/>
            <w:vAlign w:val="bottom"/>
            <w:hideMark/>
          </w:tcPr>
          <w:p w14:paraId="1DC82491"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6079" w:type="dxa"/>
            <w:tcBorders>
              <w:top w:val="nil"/>
              <w:bottom w:val="nil"/>
              <w:right w:val="single" w:sz="4" w:space="0" w:color="auto"/>
            </w:tcBorders>
            <w:shd w:val="clear" w:color="auto" w:fill="auto"/>
            <w:vAlign w:val="center"/>
            <w:hideMark/>
          </w:tcPr>
          <w:p w14:paraId="222F84EE"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Cambria" w:hAnsi="Times New Roman" w:cs="Times New Roman"/>
                <w:color w:val="000000"/>
                <w:sz w:val="18"/>
                <w:szCs w:val="18"/>
              </w:rPr>
              <w:t>If there is another brand as good as this restaurant/ insurance agency, I prefer to use this restaurant/ insurance agency.</w:t>
            </w:r>
          </w:p>
        </w:tc>
        <w:tc>
          <w:tcPr>
            <w:tcW w:w="992" w:type="dxa"/>
            <w:tcBorders>
              <w:top w:val="nil"/>
              <w:left w:val="nil"/>
              <w:bottom w:val="nil"/>
              <w:right w:val="single" w:sz="4" w:space="0" w:color="auto"/>
            </w:tcBorders>
            <w:shd w:val="clear" w:color="auto" w:fill="auto"/>
            <w:noWrap/>
            <w:vAlign w:val="center"/>
            <w:hideMark/>
          </w:tcPr>
          <w:p w14:paraId="140B5610"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0.88</w:t>
            </w:r>
          </w:p>
        </w:tc>
        <w:tc>
          <w:tcPr>
            <w:tcW w:w="993" w:type="dxa"/>
            <w:tcBorders>
              <w:top w:val="nil"/>
              <w:left w:val="nil"/>
              <w:bottom w:val="nil"/>
              <w:right w:val="single" w:sz="4" w:space="0" w:color="auto"/>
            </w:tcBorders>
            <w:shd w:val="clear" w:color="auto" w:fill="auto"/>
            <w:noWrap/>
            <w:vAlign w:val="center"/>
            <w:hideMark/>
          </w:tcPr>
          <w:p w14:paraId="11F14EC0"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nil"/>
              <w:right w:val="nil"/>
            </w:tcBorders>
            <w:shd w:val="clear" w:color="auto" w:fill="auto"/>
            <w:noWrap/>
            <w:vAlign w:val="center"/>
            <w:hideMark/>
          </w:tcPr>
          <w:p w14:paraId="7166D24C"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r w:rsidR="009E3AF2" w:rsidRPr="004335A5" w14:paraId="048171D0" w14:textId="77777777" w:rsidTr="004335A5">
        <w:trPr>
          <w:cantSplit/>
          <w:trHeight w:val="20"/>
        </w:trPr>
        <w:tc>
          <w:tcPr>
            <w:tcW w:w="408" w:type="dxa"/>
            <w:tcBorders>
              <w:top w:val="nil"/>
              <w:left w:val="nil"/>
              <w:bottom w:val="single" w:sz="4" w:space="0" w:color="auto"/>
            </w:tcBorders>
            <w:shd w:val="clear" w:color="auto" w:fill="auto"/>
            <w:noWrap/>
            <w:vAlign w:val="bottom"/>
            <w:hideMark/>
          </w:tcPr>
          <w:p w14:paraId="2E180902" w14:textId="77777777" w:rsidR="009E3AF2" w:rsidRPr="004335A5" w:rsidRDefault="009E3AF2" w:rsidP="00E358CC">
            <w:pPr>
              <w:spacing w:before="40" w:after="40"/>
              <w:jc w:val="left"/>
              <w:rPr>
                <w:rFonts w:ascii="Times New Roman" w:eastAsia="Times New Roman" w:hAnsi="Times New Roman" w:cs="Times New Roman"/>
                <w:color w:val="000000"/>
                <w:sz w:val="18"/>
                <w:szCs w:val="18"/>
                <w:lang w:val="en-GB"/>
              </w:rPr>
            </w:pPr>
          </w:p>
        </w:tc>
        <w:tc>
          <w:tcPr>
            <w:tcW w:w="6079" w:type="dxa"/>
            <w:tcBorders>
              <w:top w:val="nil"/>
              <w:bottom w:val="single" w:sz="4" w:space="0" w:color="auto"/>
              <w:right w:val="single" w:sz="4" w:space="0" w:color="auto"/>
            </w:tcBorders>
            <w:shd w:val="clear" w:color="auto" w:fill="auto"/>
            <w:vAlign w:val="center"/>
            <w:hideMark/>
          </w:tcPr>
          <w:p w14:paraId="6B1E4FEA" w14:textId="77777777" w:rsidR="009E3AF2" w:rsidRPr="004335A5" w:rsidRDefault="009E3AF2" w:rsidP="00E358CC">
            <w:pPr>
              <w:spacing w:before="100" w:beforeAutospacing="1" w:after="100" w:afterAutospacing="1"/>
              <w:jc w:val="left"/>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rPr>
              <w:t>If another brand is not different from this restaurant/ insurance agency in any way, it seems smarter to use this restaurant/ insurance agency.</w:t>
            </w:r>
          </w:p>
        </w:tc>
        <w:tc>
          <w:tcPr>
            <w:tcW w:w="992" w:type="dxa"/>
            <w:tcBorders>
              <w:top w:val="nil"/>
              <w:left w:val="nil"/>
              <w:bottom w:val="single" w:sz="4" w:space="0" w:color="auto"/>
              <w:right w:val="single" w:sz="4" w:space="0" w:color="auto"/>
            </w:tcBorders>
            <w:shd w:val="clear" w:color="auto" w:fill="auto"/>
            <w:noWrap/>
            <w:vAlign w:val="center"/>
            <w:hideMark/>
          </w:tcPr>
          <w:p w14:paraId="04ECBB13"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0.87</w:t>
            </w:r>
          </w:p>
        </w:tc>
        <w:tc>
          <w:tcPr>
            <w:tcW w:w="993" w:type="dxa"/>
            <w:tcBorders>
              <w:top w:val="nil"/>
              <w:left w:val="nil"/>
              <w:bottom w:val="single" w:sz="4" w:space="0" w:color="auto"/>
              <w:right w:val="single" w:sz="4" w:space="0" w:color="auto"/>
            </w:tcBorders>
            <w:shd w:val="clear" w:color="auto" w:fill="auto"/>
            <w:noWrap/>
            <w:vAlign w:val="center"/>
            <w:hideMark/>
          </w:tcPr>
          <w:p w14:paraId="08D16D25"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c>
          <w:tcPr>
            <w:tcW w:w="1236" w:type="dxa"/>
            <w:tcBorders>
              <w:top w:val="nil"/>
              <w:left w:val="nil"/>
              <w:bottom w:val="single" w:sz="4" w:space="0" w:color="auto"/>
              <w:right w:val="nil"/>
            </w:tcBorders>
            <w:shd w:val="clear" w:color="auto" w:fill="auto"/>
            <w:noWrap/>
            <w:vAlign w:val="center"/>
            <w:hideMark/>
          </w:tcPr>
          <w:p w14:paraId="6554E27B" w14:textId="77777777" w:rsidR="009E3AF2" w:rsidRPr="004335A5" w:rsidRDefault="009E3AF2" w:rsidP="00E358CC">
            <w:pPr>
              <w:spacing w:before="100" w:beforeAutospacing="1" w:after="100" w:afterAutospacing="1"/>
              <w:jc w:val="center"/>
              <w:rPr>
                <w:rFonts w:ascii="Times New Roman" w:eastAsia="Times New Roman" w:hAnsi="Times New Roman" w:cs="Times New Roman"/>
                <w:color w:val="000000"/>
                <w:sz w:val="18"/>
                <w:szCs w:val="18"/>
                <w:lang w:val="en-GB"/>
              </w:rPr>
            </w:pPr>
            <w:r w:rsidRPr="004335A5">
              <w:rPr>
                <w:rFonts w:ascii="Times New Roman" w:eastAsia="Times New Roman" w:hAnsi="Times New Roman" w:cs="Times New Roman"/>
                <w:color w:val="000000"/>
                <w:sz w:val="18"/>
                <w:szCs w:val="18"/>
                <w:lang w:val="en-GB"/>
              </w:rPr>
              <w:t> </w:t>
            </w:r>
          </w:p>
        </w:tc>
      </w:tr>
    </w:tbl>
    <w:p w14:paraId="6B7DAB8B" w14:textId="77777777" w:rsidR="00EA64FC" w:rsidRPr="004335A5" w:rsidRDefault="009E3AF2" w:rsidP="009E3AF2">
      <w:pPr>
        <w:shd w:val="clear" w:color="auto" w:fill="FFFFFF"/>
        <w:rPr>
          <w:rFonts w:ascii="Times New Roman" w:hAnsi="Times New Roman" w:cs="Times New Roman"/>
          <w:sz w:val="18"/>
          <w:szCs w:val="18"/>
        </w:rPr>
      </w:pPr>
      <w:r w:rsidRPr="004335A5">
        <w:rPr>
          <w:rFonts w:ascii="Times New Roman" w:hAnsi="Times New Roman" w:cs="Times New Roman"/>
          <w:sz w:val="18"/>
          <w:szCs w:val="18"/>
        </w:rPr>
        <w:t>NOTE:  Openness-to-Change is not included as it is not treated as a conventional (latent) construct. The values for it represent each respondent’s position on the Schwartz value circumplex and are computed using Dobewall and Strack’s (2014) procedure.</w:t>
      </w:r>
    </w:p>
    <w:p w14:paraId="61471CDD" w14:textId="77777777" w:rsidR="002A392A" w:rsidRDefault="002A392A" w:rsidP="009E3AF2">
      <w:pPr>
        <w:shd w:val="clear" w:color="auto" w:fill="FFFFFF"/>
        <w:rPr>
          <w:rFonts w:ascii="Times New Roman" w:hAnsi="Times New Roman" w:cs="Times New Roman"/>
          <w:sz w:val="22"/>
          <w:szCs w:val="22"/>
        </w:rPr>
        <w:sectPr w:rsidR="002A392A" w:rsidSect="00D444E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20"/>
          <w:titlePg/>
          <w:docGrid w:linePitch="326"/>
        </w:sectPr>
      </w:pPr>
    </w:p>
    <w:p w14:paraId="4888273E" w14:textId="2720F6AC" w:rsidR="009E3AF2" w:rsidRPr="00E94F9C" w:rsidRDefault="00407C4A" w:rsidP="009E3AF2">
      <w:pPr>
        <w:shd w:val="clear" w:color="auto" w:fill="FFFFFF"/>
        <w:rPr>
          <w:rFonts w:ascii="Times New Roman" w:hAnsi="Times New Roman" w:cs="Times New Roman"/>
        </w:rPr>
      </w:pPr>
      <w:bookmarkStart w:id="1" w:name="_Hlk32847657"/>
      <w:r>
        <w:rPr>
          <w:rFonts w:ascii="Times New Roman" w:eastAsia="Arial" w:hAnsi="Times New Roman" w:cs="Times New Roman"/>
          <w:b/>
          <w:sz w:val="22"/>
          <w:szCs w:val="22"/>
        </w:rPr>
        <w:lastRenderedPageBreak/>
        <w:t>Supplementary Table 5</w:t>
      </w:r>
      <w:r w:rsidR="009E3AF2" w:rsidRPr="00F639A7">
        <w:rPr>
          <w:rFonts w:ascii="Times New Roman" w:eastAsia="Arial" w:hAnsi="Times New Roman" w:cs="Times New Roman"/>
          <w:b/>
          <w:sz w:val="22"/>
          <w:szCs w:val="22"/>
        </w:rPr>
        <w:t>: Effect coeff</w:t>
      </w:r>
      <w:r w:rsidR="009E3AF2" w:rsidRPr="00F639A7">
        <w:rPr>
          <w:rFonts w:ascii="Times New Roman" w:eastAsia="Arial" w:hAnsi="Times New Roman" w:cs="Times New Roman"/>
          <w:b/>
        </w:rPr>
        <w:t>icients for Study 1</w:t>
      </w:r>
      <w:r w:rsidR="009E3AF2" w:rsidRPr="00A4121B">
        <w:rPr>
          <w:rFonts w:ascii="Times New Roman" w:eastAsia="Arial" w:hAnsi="Times New Roman" w:cs="Times New Roman"/>
          <w:b/>
        </w:rPr>
        <w:t xml:space="preserve"> </w:t>
      </w:r>
    </w:p>
    <w:tbl>
      <w:tblPr>
        <w:tblStyle w:val="TableGrid"/>
        <w:tblW w:w="14515" w:type="dxa"/>
        <w:tblBorders>
          <w:top w:val="single" w:sz="12" w:space="0" w:color="auto"/>
          <w:left w:val="none" w:sz="0" w:space="0" w:color="auto"/>
          <w:right w:val="none" w:sz="0" w:space="0" w:color="auto"/>
        </w:tblBorders>
        <w:tblLook w:val="04A0" w:firstRow="1" w:lastRow="0" w:firstColumn="1" w:lastColumn="0" w:noHBand="0" w:noVBand="1"/>
      </w:tblPr>
      <w:tblGrid>
        <w:gridCol w:w="3402"/>
        <w:gridCol w:w="1416"/>
        <w:gridCol w:w="1844"/>
        <w:gridCol w:w="1275"/>
        <w:gridCol w:w="1560"/>
        <w:gridCol w:w="1984"/>
        <w:gridCol w:w="1608"/>
        <w:gridCol w:w="1761"/>
      </w:tblGrid>
      <w:tr w:rsidR="003165C7" w:rsidRPr="00407C4A" w14:paraId="7922523F" w14:textId="77777777" w:rsidTr="00253B13">
        <w:trPr>
          <w:trHeight w:val="290"/>
        </w:trPr>
        <w:tc>
          <w:tcPr>
            <w:tcW w:w="3402" w:type="dxa"/>
            <w:vMerge w:val="restart"/>
            <w:tcBorders>
              <w:top w:val="single" w:sz="12" w:space="0" w:color="auto"/>
            </w:tcBorders>
            <w:noWrap/>
            <w:hideMark/>
          </w:tcPr>
          <w:p w14:paraId="24EAB97D" w14:textId="77777777" w:rsidR="003165C7" w:rsidRPr="00407C4A" w:rsidRDefault="003165C7">
            <w:pPr>
              <w:rPr>
                <w:rFonts w:ascii="Times New Roman" w:hAnsi="Times New Roman" w:cs="Times New Roman"/>
                <w:sz w:val="20"/>
                <w:szCs w:val="20"/>
              </w:rPr>
            </w:pPr>
          </w:p>
        </w:tc>
        <w:tc>
          <w:tcPr>
            <w:tcW w:w="4200" w:type="dxa"/>
            <w:gridSpan w:val="3"/>
            <w:tcBorders>
              <w:top w:val="single" w:sz="12" w:space="0" w:color="auto"/>
            </w:tcBorders>
            <w:noWrap/>
            <w:hideMark/>
          </w:tcPr>
          <w:p w14:paraId="5BDAA9F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Direct effects on:</w:t>
            </w:r>
          </w:p>
        </w:tc>
        <w:tc>
          <w:tcPr>
            <w:tcW w:w="6913" w:type="dxa"/>
            <w:gridSpan w:val="4"/>
            <w:tcBorders>
              <w:top w:val="single" w:sz="12" w:space="0" w:color="auto"/>
            </w:tcBorders>
            <w:noWrap/>
            <w:hideMark/>
          </w:tcPr>
          <w:p w14:paraId="6EB6E2A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Indirect effects on Service Experience via:</w:t>
            </w:r>
          </w:p>
        </w:tc>
      </w:tr>
      <w:tr w:rsidR="003165C7" w:rsidRPr="00407C4A" w14:paraId="704B9850" w14:textId="77777777" w:rsidTr="00253B13">
        <w:trPr>
          <w:trHeight w:val="290"/>
        </w:trPr>
        <w:tc>
          <w:tcPr>
            <w:tcW w:w="3402" w:type="dxa"/>
            <w:vMerge/>
            <w:tcBorders>
              <w:top w:val="single" w:sz="4" w:space="0" w:color="auto"/>
            </w:tcBorders>
            <w:hideMark/>
          </w:tcPr>
          <w:p w14:paraId="34BA279C" w14:textId="77777777" w:rsidR="003165C7" w:rsidRPr="00407C4A" w:rsidRDefault="003165C7">
            <w:pPr>
              <w:rPr>
                <w:rFonts w:ascii="Times New Roman" w:hAnsi="Times New Roman" w:cs="Times New Roman"/>
                <w:sz w:val="20"/>
                <w:szCs w:val="20"/>
              </w:rPr>
            </w:pPr>
          </w:p>
        </w:tc>
        <w:tc>
          <w:tcPr>
            <w:tcW w:w="1081" w:type="dxa"/>
            <w:vMerge w:val="restart"/>
            <w:tcBorders>
              <w:top w:val="single" w:sz="4" w:space="0" w:color="auto"/>
            </w:tcBorders>
            <w:hideMark/>
          </w:tcPr>
          <w:p w14:paraId="648E54BA"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Perceived Innovativeness</w:t>
            </w:r>
          </w:p>
        </w:tc>
        <w:tc>
          <w:tcPr>
            <w:tcW w:w="1844" w:type="dxa"/>
            <w:vMerge w:val="restart"/>
            <w:tcBorders>
              <w:top w:val="single" w:sz="4" w:space="0" w:color="auto"/>
            </w:tcBorders>
            <w:hideMark/>
          </w:tcPr>
          <w:p w14:paraId="4355413B"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Perceived Ethical and Societal Reputation</w:t>
            </w:r>
          </w:p>
        </w:tc>
        <w:tc>
          <w:tcPr>
            <w:tcW w:w="1275" w:type="dxa"/>
            <w:vMerge w:val="restart"/>
            <w:tcBorders>
              <w:top w:val="single" w:sz="4" w:space="0" w:color="auto"/>
            </w:tcBorders>
            <w:hideMark/>
          </w:tcPr>
          <w:p w14:paraId="38B4503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Service Experience</w:t>
            </w:r>
          </w:p>
        </w:tc>
        <w:tc>
          <w:tcPr>
            <w:tcW w:w="3544" w:type="dxa"/>
            <w:gridSpan w:val="2"/>
            <w:tcBorders>
              <w:top w:val="single" w:sz="4" w:space="0" w:color="auto"/>
            </w:tcBorders>
            <w:noWrap/>
            <w:hideMark/>
          </w:tcPr>
          <w:p w14:paraId="787661B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Perceived Innovativeness</w:t>
            </w:r>
          </w:p>
        </w:tc>
        <w:tc>
          <w:tcPr>
            <w:tcW w:w="3369" w:type="dxa"/>
            <w:gridSpan w:val="2"/>
            <w:tcBorders>
              <w:top w:val="single" w:sz="4" w:space="0" w:color="auto"/>
            </w:tcBorders>
            <w:noWrap/>
            <w:hideMark/>
          </w:tcPr>
          <w:p w14:paraId="709070FD"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Perceived Ethical &amp; Societal Reputation</w:t>
            </w:r>
          </w:p>
        </w:tc>
      </w:tr>
      <w:tr w:rsidR="003165C7" w:rsidRPr="00407C4A" w14:paraId="175A4B27" w14:textId="77777777" w:rsidTr="00253B13">
        <w:trPr>
          <w:trHeight w:val="290"/>
        </w:trPr>
        <w:tc>
          <w:tcPr>
            <w:tcW w:w="3402" w:type="dxa"/>
            <w:vMerge/>
            <w:tcBorders>
              <w:top w:val="single" w:sz="4" w:space="0" w:color="auto"/>
              <w:bottom w:val="single" w:sz="12" w:space="0" w:color="auto"/>
            </w:tcBorders>
            <w:hideMark/>
          </w:tcPr>
          <w:p w14:paraId="1F1F1F63" w14:textId="77777777" w:rsidR="003165C7" w:rsidRPr="00407C4A" w:rsidRDefault="003165C7">
            <w:pPr>
              <w:rPr>
                <w:rFonts w:ascii="Times New Roman" w:hAnsi="Times New Roman" w:cs="Times New Roman"/>
                <w:sz w:val="20"/>
                <w:szCs w:val="20"/>
              </w:rPr>
            </w:pPr>
          </w:p>
        </w:tc>
        <w:tc>
          <w:tcPr>
            <w:tcW w:w="1081" w:type="dxa"/>
            <w:vMerge/>
            <w:tcBorders>
              <w:top w:val="single" w:sz="4" w:space="0" w:color="auto"/>
              <w:bottom w:val="single" w:sz="12" w:space="0" w:color="auto"/>
            </w:tcBorders>
            <w:hideMark/>
          </w:tcPr>
          <w:p w14:paraId="0803E937" w14:textId="77777777" w:rsidR="003165C7" w:rsidRPr="00407C4A" w:rsidRDefault="003165C7" w:rsidP="003165C7">
            <w:pPr>
              <w:jc w:val="center"/>
              <w:rPr>
                <w:rFonts w:ascii="Times New Roman" w:hAnsi="Times New Roman" w:cs="Times New Roman"/>
                <w:sz w:val="20"/>
                <w:szCs w:val="20"/>
              </w:rPr>
            </w:pPr>
          </w:p>
        </w:tc>
        <w:tc>
          <w:tcPr>
            <w:tcW w:w="1844" w:type="dxa"/>
            <w:vMerge/>
            <w:tcBorders>
              <w:top w:val="single" w:sz="4" w:space="0" w:color="auto"/>
              <w:bottom w:val="single" w:sz="12" w:space="0" w:color="auto"/>
            </w:tcBorders>
            <w:hideMark/>
          </w:tcPr>
          <w:p w14:paraId="1916AB10" w14:textId="77777777" w:rsidR="003165C7" w:rsidRPr="00407C4A" w:rsidRDefault="003165C7" w:rsidP="003165C7">
            <w:pPr>
              <w:jc w:val="center"/>
              <w:rPr>
                <w:rFonts w:ascii="Times New Roman" w:hAnsi="Times New Roman" w:cs="Times New Roman"/>
                <w:sz w:val="20"/>
                <w:szCs w:val="20"/>
              </w:rPr>
            </w:pPr>
          </w:p>
        </w:tc>
        <w:tc>
          <w:tcPr>
            <w:tcW w:w="1275" w:type="dxa"/>
            <w:vMerge/>
            <w:tcBorders>
              <w:top w:val="single" w:sz="4" w:space="0" w:color="auto"/>
              <w:bottom w:val="single" w:sz="12" w:space="0" w:color="auto"/>
            </w:tcBorders>
            <w:hideMark/>
          </w:tcPr>
          <w:p w14:paraId="15AD549D" w14:textId="77777777" w:rsidR="003165C7" w:rsidRPr="00407C4A" w:rsidRDefault="003165C7" w:rsidP="003165C7">
            <w:pPr>
              <w:jc w:val="center"/>
              <w:rPr>
                <w:rFonts w:ascii="Times New Roman" w:hAnsi="Times New Roman" w:cs="Times New Roman"/>
                <w:sz w:val="20"/>
                <w:szCs w:val="20"/>
              </w:rPr>
            </w:pPr>
          </w:p>
        </w:tc>
        <w:tc>
          <w:tcPr>
            <w:tcW w:w="1560" w:type="dxa"/>
            <w:tcBorders>
              <w:top w:val="single" w:sz="4" w:space="0" w:color="auto"/>
              <w:bottom w:val="single" w:sz="12" w:space="0" w:color="auto"/>
            </w:tcBorders>
            <w:noWrap/>
            <w:hideMark/>
          </w:tcPr>
          <w:p w14:paraId="3593CFA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Asset-builder</w:t>
            </w:r>
          </w:p>
        </w:tc>
        <w:tc>
          <w:tcPr>
            <w:tcW w:w="1984" w:type="dxa"/>
            <w:tcBorders>
              <w:top w:val="single" w:sz="4" w:space="0" w:color="auto"/>
              <w:bottom w:val="single" w:sz="12" w:space="0" w:color="auto"/>
            </w:tcBorders>
            <w:noWrap/>
            <w:hideMark/>
          </w:tcPr>
          <w:p w14:paraId="0292BBA6"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Service-provider</w:t>
            </w:r>
          </w:p>
        </w:tc>
        <w:tc>
          <w:tcPr>
            <w:tcW w:w="1608" w:type="dxa"/>
            <w:tcBorders>
              <w:top w:val="single" w:sz="4" w:space="0" w:color="auto"/>
              <w:bottom w:val="single" w:sz="12" w:space="0" w:color="auto"/>
            </w:tcBorders>
            <w:noWrap/>
            <w:hideMark/>
          </w:tcPr>
          <w:p w14:paraId="523591B1"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Asset-builder</w:t>
            </w:r>
          </w:p>
        </w:tc>
        <w:tc>
          <w:tcPr>
            <w:tcW w:w="1761" w:type="dxa"/>
            <w:tcBorders>
              <w:top w:val="single" w:sz="4" w:space="0" w:color="auto"/>
              <w:bottom w:val="single" w:sz="12" w:space="0" w:color="auto"/>
            </w:tcBorders>
            <w:noWrap/>
            <w:hideMark/>
          </w:tcPr>
          <w:p w14:paraId="6C230A98"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Service-provider</w:t>
            </w:r>
          </w:p>
        </w:tc>
      </w:tr>
      <w:tr w:rsidR="003165C7" w:rsidRPr="00407C4A" w14:paraId="6027A473" w14:textId="77777777" w:rsidTr="00253B13">
        <w:trPr>
          <w:trHeight w:val="290"/>
        </w:trPr>
        <w:tc>
          <w:tcPr>
            <w:tcW w:w="3402" w:type="dxa"/>
            <w:tcBorders>
              <w:top w:val="single" w:sz="12" w:space="0" w:color="auto"/>
            </w:tcBorders>
            <w:noWrap/>
            <w:hideMark/>
          </w:tcPr>
          <w:p w14:paraId="7E01DA3A" w14:textId="77777777" w:rsidR="003165C7" w:rsidRPr="00407C4A" w:rsidRDefault="003165C7" w:rsidP="003165C7">
            <w:pPr>
              <w:rPr>
                <w:rFonts w:ascii="Times New Roman" w:hAnsi="Times New Roman" w:cs="Times New Roman"/>
                <w:sz w:val="20"/>
                <w:szCs w:val="20"/>
              </w:rPr>
            </w:pPr>
            <w:r w:rsidRPr="00407C4A">
              <w:rPr>
                <w:rFonts w:ascii="Times New Roman" w:hAnsi="Times New Roman" w:cs="Times New Roman"/>
                <w:sz w:val="20"/>
                <w:szCs w:val="20"/>
              </w:rPr>
              <w:t>Augmentation</w:t>
            </w:r>
          </w:p>
        </w:tc>
        <w:tc>
          <w:tcPr>
            <w:tcW w:w="1081" w:type="dxa"/>
            <w:tcBorders>
              <w:top w:val="single" w:sz="12" w:space="0" w:color="auto"/>
            </w:tcBorders>
            <w:noWrap/>
            <w:hideMark/>
          </w:tcPr>
          <w:p w14:paraId="281DD2B7"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-0.0042</w:t>
            </w:r>
          </w:p>
        </w:tc>
        <w:tc>
          <w:tcPr>
            <w:tcW w:w="1844" w:type="dxa"/>
            <w:tcBorders>
              <w:top w:val="single" w:sz="12" w:space="0" w:color="auto"/>
            </w:tcBorders>
            <w:noWrap/>
            <w:hideMark/>
          </w:tcPr>
          <w:p w14:paraId="1B2982D6"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0.0695</w:t>
            </w:r>
          </w:p>
        </w:tc>
        <w:tc>
          <w:tcPr>
            <w:tcW w:w="1275" w:type="dxa"/>
            <w:tcBorders>
              <w:top w:val="single" w:sz="12" w:space="0" w:color="auto"/>
            </w:tcBorders>
            <w:noWrap/>
            <w:hideMark/>
          </w:tcPr>
          <w:p w14:paraId="228D02B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-0.0075</w:t>
            </w:r>
          </w:p>
        </w:tc>
        <w:tc>
          <w:tcPr>
            <w:tcW w:w="1560" w:type="dxa"/>
            <w:tcBorders>
              <w:top w:val="single" w:sz="12" w:space="0" w:color="auto"/>
            </w:tcBorders>
            <w:noWrap/>
            <w:hideMark/>
          </w:tcPr>
          <w:p w14:paraId="16AEF2F1"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0.001</w:t>
            </w:r>
          </w:p>
        </w:tc>
        <w:tc>
          <w:tcPr>
            <w:tcW w:w="1984" w:type="dxa"/>
            <w:tcBorders>
              <w:top w:val="single" w:sz="12" w:space="0" w:color="auto"/>
            </w:tcBorders>
            <w:noWrap/>
            <w:hideMark/>
          </w:tcPr>
          <w:p w14:paraId="50AAB8B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-0.004</w:t>
            </w:r>
          </w:p>
        </w:tc>
        <w:tc>
          <w:tcPr>
            <w:tcW w:w="1608" w:type="dxa"/>
            <w:tcBorders>
              <w:top w:val="single" w:sz="12" w:space="0" w:color="auto"/>
            </w:tcBorders>
            <w:noWrap/>
            <w:hideMark/>
          </w:tcPr>
          <w:p w14:paraId="407CB13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0.3</w:t>
            </w:r>
          </w:p>
        </w:tc>
        <w:tc>
          <w:tcPr>
            <w:tcW w:w="1761" w:type="dxa"/>
            <w:tcBorders>
              <w:top w:val="single" w:sz="12" w:space="0" w:color="auto"/>
            </w:tcBorders>
            <w:noWrap/>
            <w:hideMark/>
          </w:tcPr>
          <w:p w14:paraId="0AA7BDC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0.012</w:t>
            </w:r>
          </w:p>
        </w:tc>
      </w:tr>
      <w:tr w:rsidR="003165C7" w:rsidRPr="00407C4A" w14:paraId="58DC4D49" w14:textId="77777777" w:rsidTr="00253B13">
        <w:trPr>
          <w:trHeight w:val="290"/>
        </w:trPr>
        <w:tc>
          <w:tcPr>
            <w:tcW w:w="3402" w:type="dxa"/>
            <w:noWrap/>
            <w:hideMark/>
          </w:tcPr>
          <w:p w14:paraId="6BDCBBF9" w14:textId="77777777" w:rsidR="003165C7" w:rsidRPr="00407C4A" w:rsidRDefault="003165C7" w:rsidP="003165C7">
            <w:pPr>
              <w:rPr>
                <w:rFonts w:ascii="Times New Roman" w:hAnsi="Times New Roman" w:cs="Times New Roman"/>
                <w:sz w:val="20"/>
                <w:szCs w:val="20"/>
              </w:rPr>
            </w:pPr>
            <w:r w:rsidRPr="00407C4A">
              <w:rPr>
                <w:rFonts w:ascii="Times New Roman" w:hAnsi="Times New Roman" w:cs="Times New Roman"/>
                <w:sz w:val="20"/>
                <w:szCs w:val="20"/>
              </w:rPr>
              <w:t>Substitution</w:t>
            </w:r>
          </w:p>
        </w:tc>
        <w:tc>
          <w:tcPr>
            <w:tcW w:w="1081" w:type="dxa"/>
            <w:noWrap/>
            <w:hideMark/>
          </w:tcPr>
          <w:p w14:paraId="0E24246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0.1779*</w:t>
            </w:r>
          </w:p>
        </w:tc>
        <w:tc>
          <w:tcPr>
            <w:tcW w:w="1844" w:type="dxa"/>
            <w:noWrap/>
            <w:hideMark/>
          </w:tcPr>
          <w:p w14:paraId="1B94B738"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-0.1940*</w:t>
            </w:r>
          </w:p>
        </w:tc>
        <w:tc>
          <w:tcPr>
            <w:tcW w:w="1275" w:type="dxa"/>
            <w:noWrap/>
            <w:hideMark/>
          </w:tcPr>
          <w:p w14:paraId="33459D3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-0.0652</w:t>
            </w:r>
          </w:p>
        </w:tc>
        <w:tc>
          <w:tcPr>
            <w:tcW w:w="1560" w:type="dxa"/>
            <w:noWrap/>
            <w:hideMark/>
          </w:tcPr>
          <w:p w14:paraId="10ADE1FD"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0.057*</w:t>
            </w:r>
          </w:p>
        </w:tc>
        <w:tc>
          <w:tcPr>
            <w:tcW w:w="1984" w:type="dxa"/>
            <w:noWrap/>
            <w:hideMark/>
          </w:tcPr>
          <w:p w14:paraId="79C35C8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0.021</w:t>
            </w:r>
          </w:p>
        </w:tc>
        <w:tc>
          <w:tcPr>
            <w:tcW w:w="1608" w:type="dxa"/>
            <w:noWrap/>
            <w:hideMark/>
          </w:tcPr>
          <w:p w14:paraId="56C2B5E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-0.083*</w:t>
            </w:r>
          </w:p>
        </w:tc>
        <w:tc>
          <w:tcPr>
            <w:tcW w:w="1761" w:type="dxa"/>
            <w:noWrap/>
            <w:hideMark/>
          </w:tcPr>
          <w:p w14:paraId="06C89A8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-0.075*</w:t>
            </w:r>
          </w:p>
        </w:tc>
      </w:tr>
      <w:tr w:rsidR="003165C7" w:rsidRPr="00407C4A" w14:paraId="11302588" w14:textId="77777777" w:rsidTr="00253B13">
        <w:trPr>
          <w:trHeight w:val="290"/>
        </w:trPr>
        <w:tc>
          <w:tcPr>
            <w:tcW w:w="3402" w:type="dxa"/>
            <w:noWrap/>
            <w:hideMark/>
          </w:tcPr>
          <w:p w14:paraId="168DBE1E" w14:textId="4AA51CE5" w:rsidR="003165C7" w:rsidRPr="00407C4A" w:rsidRDefault="003165C7">
            <w:pPr>
              <w:rPr>
                <w:rFonts w:ascii="Times New Roman" w:hAnsi="Times New Roman" w:cs="Times New Roman"/>
                <w:sz w:val="20"/>
                <w:szCs w:val="20"/>
              </w:rPr>
            </w:pPr>
            <w:r w:rsidRPr="00407C4A">
              <w:rPr>
                <w:rFonts w:ascii="Times New Roman" w:hAnsi="Times New Roman" w:cs="Times New Roman"/>
                <w:sz w:val="20"/>
                <w:szCs w:val="20"/>
              </w:rPr>
              <w:t xml:space="preserve">Value Creation </w:t>
            </w:r>
            <w:r w:rsidR="00735D86" w:rsidRPr="00407C4A">
              <w:rPr>
                <w:rFonts w:ascii="Times New Roman" w:hAnsi="Times New Roman" w:cs="Times New Roman"/>
                <w:sz w:val="20"/>
                <w:szCs w:val="20"/>
              </w:rPr>
              <w:t>M</w:t>
            </w:r>
            <w:r w:rsidRPr="00407C4A">
              <w:rPr>
                <w:rFonts w:ascii="Times New Roman" w:hAnsi="Times New Roman" w:cs="Times New Roman"/>
                <w:sz w:val="20"/>
                <w:szCs w:val="20"/>
              </w:rPr>
              <w:t>odel</w:t>
            </w:r>
          </w:p>
        </w:tc>
        <w:tc>
          <w:tcPr>
            <w:tcW w:w="1081" w:type="dxa"/>
            <w:noWrap/>
            <w:hideMark/>
          </w:tcPr>
          <w:p w14:paraId="56C33B25"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0.0501</w:t>
            </w:r>
          </w:p>
        </w:tc>
        <w:tc>
          <w:tcPr>
            <w:tcW w:w="1844" w:type="dxa"/>
            <w:noWrap/>
            <w:hideMark/>
          </w:tcPr>
          <w:p w14:paraId="1AC0E7C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0.2473*</w:t>
            </w:r>
          </w:p>
        </w:tc>
        <w:tc>
          <w:tcPr>
            <w:tcW w:w="1275" w:type="dxa"/>
            <w:noWrap/>
            <w:hideMark/>
          </w:tcPr>
          <w:p w14:paraId="7587FE3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-0.1853*</w:t>
            </w:r>
          </w:p>
        </w:tc>
        <w:tc>
          <w:tcPr>
            <w:tcW w:w="1560" w:type="dxa"/>
            <w:noWrap/>
            <w:hideMark/>
          </w:tcPr>
          <w:p w14:paraId="7D2FECF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984" w:type="dxa"/>
            <w:noWrap/>
            <w:hideMark/>
          </w:tcPr>
          <w:p w14:paraId="32A315CD"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608" w:type="dxa"/>
            <w:noWrap/>
            <w:hideMark/>
          </w:tcPr>
          <w:p w14:paraId="3588315D"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761" w:type="dxa"/>
            <w:noWrap/>
            <w:hideMark/>
          </w:tcPr>
          <w:p w14:paraId="44DA991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72447C05" w14:textId="77777777" w:rsidTr="00253B13">
        <w:trPr>
          <w:trHeight w:val="290"/>
        </w:trPr>
        <w:tc>
          <w:tcPr>
            <w:tcW w:w="3402" w:type="dxa"/>
            <w:noWrap/>
            <w:hideMark/>
          </w:tcPr>
          <w:p w14:paraId="7F1C96E3" w14:textId="77777777" w:rsidR="003165C7" w:rsidRPr="00407C4A" w:rsidRDefault="003165C7" w:rsidP="003165C7">
            <w:pPr>
              <w:rPr>
                <w:rFonts w:ascii="Times New Roman" w:hAnsi="Times New Roman" w:cs="Times New Roman"/>
                <w:sz w:val="20"/>
                <w:szCs w:val="20"/>
              </w:rPr>
            </w:pPr>
            <w:r w:rsidRPr="00407C4A">
              <w:rPr>
                <w:rFonts w:ascii="Times New Roman" w:hAnsi="Times New Roman" w:cs="Times New Roman"/>
                <w:sz w:val="20"/>
                <w:szCs w:val="20"/>
              </w:rPr>
              <w:t>Perceived Innovativeness</w:t>
            </w:r>
          </w:p>
        </w:tc>
        <w:tc>
          <w:tcPr>
            <w:tcW w:w="1081" w:type="dxa"/>
            <w:noWrap/>
            <w:hideMark/>
          </w:tcPr>
          <w:p w14:paraId="06D5836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844" w:type="dxa"/>
            <w:noWrap/>
            <w:hideMark/>
          </w:tcPr>
          <w:p w14:paraId="481F6A9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275" w:type="dxa"/>
            <w:noWrap/>
            <w:hideMark/>
          </w:tcPr>
          <w:p w14:paraId="784866E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0.3217*</w:t>
            </w:r>
          </w:p>
        </w:tc>
        <w:tc>
          <w:tcPr>
            <w:tcW w:w="1560" w:type="dxa"/>
            <w:noWrap/>
            <w:hideMark/>
          </w:tcPr>
          <w:p w14:paraId="0CA0ECDD"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984" w:type="dxa"/>
            <w:noWrap/>
            <w:hideMark/>
          </w:tcPr>
          <w:p w14:paraId="14AB8346"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608" w:type="dxa"/>
            <w:noWrap/>
            <w:hideMark/>
          </w:tcPr>
          <w:p w14:paraId="12D7D59F"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761" w:type="dxa"/>
            <w:noWrap/>
            <w:hideMark/>
          </w:tcPr>
          <w:p w14:paraId="7D2AE948"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5CC4FDDD" w14:textId="77777777" w:rsidTr="00253B13">
        <w:trPr>
          <w:trHeight w:val="290"/>
        </w:trPr>
        <w:tc>
          <w:tcPr>
            <w:tcW w:w="3402" w:type="dxa"/>
            <w:noWrap/>
            <w:hideMark/>
          </w:tcPr>
          <w:p w14:paraId="4856B83D" w14:textId="77777777" w:rsidR="003165C7" w:rsidRPr="00407C4A" w:rsidRDefault="003165C7" w:rsidP="003165C7">
            <w:pPr>
              <w:rPr>
                <w:rFonts w:ascii="Times New Roman" w:hAnsi="Times New Roman" w:cs="Times New Roman"/>
                <w:sz w:val="20"/>
                <w:szCs w:val="20"/>
              </w:rPr>
            </w:pPr>
            <w:r w:rsidRPr="00407C4A">
              <w:rPr>
                <w:rFonts w:ascii="Times New Roman" w:hAnsi="Times New Roman" w:cs="Times New Roman"/>
                <w:sz w:val="20"/>
                <w:szCs w:val="20"/>
              </w:rPr>
              <w:t>Perceived Ethical and Societal Reputation</w:t>
            </w:r>
          </w:p>
        </w:tc>
        <w:tc>
          <w:tcPr>
            <w:tcW w:w="1081" w:type="dxa"/>
            <w:noWrap/>
            <w:hideMark/>
          </w:tcPr>
          <w:p w14:paraId="41E6CFB5"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844" w:type="dxa"/>
            <w:noWrap/>
            <w:hideMark/>
          </w:tcPr>
          <w:p w14:paraId="4EBB1A8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275" w:type="dxa"/>
            <w:noWrap/>
            <w:hideMark/>
          </w:tcPr>
          <w:p w14:paraId="7AF5D40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0.4277*</w:t>
            </w:r>
          </w:p>
        </w:tc>
        <w:tc>
          <w:tcPr>
            <w:tcW w:w="1560" w:type="dxa"/>
            <w:noWrap/>
            <w:hideMark/>
          </w:tcPr>
          <w:p w14:paraId="43D51891"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984" w:type="dxa"/>
            <w:noWrap/>
            <w:hideMark/>
          </w:tcPr>
          <w:p w14:paraId="611C59B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608" w:type="dxa"/>
            <w:noWrap/>
            <w:hideMark/>
          </w:tcPr>
          <w:p w14:paraId="17AA1ED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761" w:type="dxa"/>
            <w:noWrap/>
            <w:hideMark/>
          </w:tcPr>
          <w:p w14:paraId="746EE145"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0C616039" w14:textId="77777777" w:rsidTr="00253B13">
        <w:trPr>
          <w:trHeight w:val="290"/>
        </w:trPr>
        <w:tc>
          <w:tcPr>
            <w:tcW w:w="3402" w:type="dxa"/>
            <w:noWrap/>
            <w:hideMark/>
          </w:tcPr>
          <w:p w14:paraId="0C4BF369" w14:textId="77777777" w:rsidR="003165C7" w:rsidRPr="00407C4A" w:rsidRDefault="003165C7" w:rsidP="003165C7">
            <w:pPr>
              <w:rPr>
                <w:rFonts w:ascii="Times New Roman" w:hAnsi="Times New Roman" w:cs="Times New Roman"/>
                <w:sz w:val="20"/>
                <w:szCs w:val="20"/>
              </w:rPr>
            </w:pPr>
            <w:r w:rsidRPr="00407C4A">
              <w:rPr>
                <w:rFonts w:ascii="Times New Roman" w:hAnsi="Times New Roman" w:cs="Times New Roman"/>
                <w:sz w:val="20"/>
                <w:szCs w:val="20"/>
              </w:rPr>
              <w:t>Openness-to-Change</w:t>
            </w:r>
          </w:p>
        </w:tc>
        <w:tc>
          <w:tcPr>
            <w:tcW w:w="1081" w:type="dxa"/>
            <w:noWrap/>
            <w:hideMark/>
          </w:tcPr>
          <w:p w14:paraId="58C5BABD"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-0.0644</w:t>
            </w:r>
          </w:p>
        </w:tc>
        <w:tc>
          <w:tcPr>
            <w:tcW w:w="1844" w:type="dxa"/>
            <w:noWrap/>
            <w:hideMark/>
          </w:tcPr>
          <w:p w14:paraId="3499DC52"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-0.0561</w:t>
            </w:r>
          </w:p>
        </w:tc>
        <w:tc>
          <w:tcPr>
            <w:tcW w:w="1275" w:type="dxa"/>
            <w:noWrap/>
            <w:hideMark/>
          </w:tcPr>
          <w:p w14:paraId="0DA612B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-0.1238*</w:t>
            </w:r>
          </w:p>
        </w:tc>
        <w:tc>
          <w:tcPr>
            <w:tcW w:w="1560" w:type="dxa"/>
            <w:noWrap/>
            <w:hideMark/>
          </w:tcPr>
          <w:p w14:paraId="37283FD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984" w:type="dxa"/>
            <w:noWrap/>
            <w:hideMark/>
          </w:tcPr>
          <w:p w14:paraId="1E26A4C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608" w:type="dxa"/>
            <w:noWrap/>
            <w:hideMark/>
          </w:tcPr>
          <w:p w14:paraId="4B8D2A0F"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761" w:type="dxa"/>
            <w:noWrap/>
            <w:hideMark/>
          </w:tcPr>
          <w:p w14:paraId="01935646"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337A90CD" w14:textId="77777777" w:rsidTr="00253B13">
        <w:trPr>
          <w:trHeight w:val="290"/>
        </w:trPr>
        <w:tc>
          <w:tcPr>
            <w:tcW w:w="3402" w:type="dxa"/>
            <w:noWrap/>
            <w:hideMark/>
          </w:tcPr>
          <w:p w14:paraId="0EB5254E" w14:textId="77777777" w:rsidR="003165C7" w:rsidRPr="00407C4A" w:rsidRDefault="003165C7" w:rsidP="003165C7">
            <w:pPr>
              <w:rPr>
                <w:rFonts w:ascii="Times New Roman" w:hAnsi="Times New Roman" w:cs="Times New Roman"/>
                <w:sz w:val="20"/>
                <w:szCs w:val="20"/>
              </w:rPr>
            </w:pPr>
            <w:r w:rsidRPr="00407C4A">
              <w:rPr>
                <w:rFonts w:ascii="Times New Roman" w:hAnsi="Times New Roman" w:cs="Times New Roman"/>
                <w:sz w:val="20"/>
                <w:szCs w:val="20"/>
              </w:rPr>
              <w:t>Covariates:</w:t>
            </w:r>
          </w:p>
        </w:tc>
        <w:tc>
          <w:tcPr>
            <w:tcW w:w="1081" w:type="dxa"/>
            <w:noWrap/>
            <w:hideMark/>
          </w:tcPr>
          <w:p w14:paraId="5664E1F6" w14:textId="77777777" w:rsidR="003165C7" w:rsidRPr="00407C4A" w:rsidRDefault="003165C7" w:rsidP="003165C7">
            <w:pPr>
              <w:jc w:val="center"/>
              <w:rPr>
                <w:rFonts w:ascii="Times New Roman" w:hAnsi="Times New Roman" w:cs="Times New Roman"/>
                <w:sz w:val="20"/>
                <w:szCs w:val="20"/>
              </w:rPr>
            </w:pPr>
          </w:p>
        </w:tc>
        <w:tc>
          <w:tcPr>
            <w:tcW w:w="1844" w:type="dxa"/>
            <w:noWrap/>
            <w:hideMark/>
          </w:tcPr>
          <w:p w14:paraId="773D7A89" w14:textId="77777777" w:rsidR="003165C7" w:rsidRPr="00407C4A" w:rsidRDefault="003165C7" w:rsidP="003165C7">
            <w:pPr>
              <w:jc w:val="center"/>
              <w:rPr>
                <w:rFonts w:ascii="Times New Roman" w:hAnsi="Times New Roman" w:cs="Times New Roman"/>
                <w:sz w:val="20"/>
                <w:szCs w:val="20"/>
              </w:rPr>
            </w:pPr>
          </w:p>
        </w:tc>
        <w:tc>
          <w:tcPr>
            <w:tcW w:w="1275" w:type="dxa"/>
            <w:noWrap/>
            <w:hideMark/>
          </w:tcPr>
          <w:p w14:paraId="0C92CBF7" w14:textId="77777777" w:rsidR="003165C7" w:rsidRPr="00407C4A" w:rsidRDefault="003165C7" w:rsidP="003165C7">
            <w:pPr>
              <w:jc w:val="center"/>
              <w:rPr>
                <w:rFonts w:ascii="Times New Roman" w:hAnsi="Times New Roman" w:cs="Times New Roman"/>
                <w:sz w:val="20"/>
                <w:szCs w:val="20"/>
              </w:rPr>
            </w:pPr>
          </w:p>
        </w:tc>
        <w:tc>
          <w:tcPr>
            <w:tcW w:w="1560" w:type="dxa"/>
            <w:noWrap/>
            <w:hideMark/>
          </w:tcPr>
          <w:p w14:paraId="76A76F4F" w14:textId="77777777" w:rsidR="003165C7" w:rsidRPr="00407C4A" w:rsidRDefault="003165C7" w:rsidP="003165C7">
            <w:pPr>
              <w:jc w:val="center"/>
              <w:rPr>
                <w:rFonts w:ascii="Times New Roman" w:hAnsi="Times New Roman" w:cs="Times New Roman"/>
                <w:sz w:val="20"/>
                <w:szCs w:val="20"/>
              </w:rPr>
            </w:pPr>
          </w:p>
        </w:tc>
        <w:tc>
          <w:tcPr>
            <w:tcW w:w="1984" w:type="dxa"/>
            <w:noWrap/>
            <w:hideMark/>
          </w:tcPr>
          <w:p w14:paraId="10662CD4" w14:textId="77777777" w:rsidR="003165C7" w:rsidRPr="00407C4A" w:rsidRDefault="003165C7" w:rsidP="003165C7">
            <w:pPr>
              <w:jc w:val="center"/>
              <w:rPr>
                <w:rFonts w:ascii="Times New Roman" w:hAnsi="Times New Roman" w:cs="Times New Roman"/>
                <w:sz w:val="20"/>
                <w:szCs w:val="20"/>
              </w:rPr>
            </w:pPr>
          </w:p>
        </w:tc>
        <w:tc>
          <w:tcPr>
            <w:tcW w:w="1608" w:type="dxa"/>
            <w:noWrap/>
            <w:hideMark/>
          </w:tcPr>
          <w:p w14:paraId="3AD26FB2" w14:textId="77777777" w:rsidR="003165C7" w:rsidRPr="00407C4A" w:rsidRDefault="003165C7" w:rsidP="003165C7">
            <w:pPr>
              <w:jc w:val="center"/>
              <w:rPr>
                <w:rFonts w:ascii="Times New Roman" w:hAnsi="Times New Roman" w:cs="Times New Roman"/>
                <w:sz w:val="20"/>
                <w:szCs w:val="20"/>
              </w:rPr>
            </w:pPr>
          </w:p>
        </w:tc>
        <w:tc>
          <w:tcPr>
            <w:tcW w:w="1761" w:type="dxa"/>
            <w:noWrap/>
            <w:hideMark/>
          </w:tcPr>
          <w:p w14:paraId="3613DFB9" w14:textId="77777777" w:rsidR="003165C7" w:rsidRPr="00407C4A" w:rsidRDefault="003165C7" w:rsidP="003165C7">
            <w:pPr>
              <w:jc w:val="center"/>
              <w:rPr>
                <w:rFonts w:ascii="Times New Roman" w:hAnsi="Times New Roman" w:cs="Times New Roman"/>
                <w:sz w:val="20"/>
                <w:szCs w:val="20"/>
              </w:rPr>
            </w:pPr>
          </w:p>
        </w:tc>
      </w:tr>
      <w:tr w:rsidR="003165C7" w:rsidRPr="00407C4A" w14:paraId="72CF3798" w14:textId="77777777" w:rsidTr="00253B13">
        <w:trPr>
          <w:trHeight w:val="290"/>
        </w:trPr>
        <w:tc>
          <w:tcPr>
            <w:tcW w:w="3402" w:type="dxa"/>
            <w:noWrap/>
            <w:hideMark/>
          </w:tcPr>
          <w:p w14:paraId="0011E517" w14:textId="3039F719" w:rsidR="003165C7" w:rsidRPr="00407C4A" w:rsidRDefault="003165C7" w:rsidP="003165C7">
            <w:pPr>
              <w:rPr>
                <w:rFonts w:ascii="Times New Roman" w:hAnsi="Times New Roman" w:cs="Times New Roman"/>
                <w:sz w:val="20"/>
                <w:szCs w:val="20"/>
              </w:rPr>
            </w:pPr>
            <w:r w:rsidRPr="00407C4A">
              <w:rPr>
                <w:rFonts w:ascii="Times New Roman" w:hAnsi="Times New Roman" w:cs="Times New Roman"/>
                <w:sz w:val="20"/>
                <w:szCs w:val="20"/>
              </w:rPr>
              <w:t xml:space="preserve">Experience with </w:t>
            </w:r>
            <w:r w:rsidR="003A0D02">
              <w:rPr>
                <w:rFonts w:ascii="Times New Roman" w:hAnsi="Times New Roman" w:cs="Times New Roman"/>
                <w:sz w:val="20"/>
                <w:szCs w:val="20"/>
              </w:rPr>
              <w:t>FLSRs</w:t>
            </w:r>
          </w:p>
        </w:tc>
        <w:tc>
          <w:tcPr>
            <w:tcW w:w="1081" w:type="dxa"/>
            <w:noWrap/>
            <w:hideMark/>
          </w:tcPr>
          <w:p w14:paraId="498E43F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-0.3477*</w:t>
            </w:r>
          </w:p>
        </w:tc>
        <w:tc>
          <w:tcPr>
            <w:tcW w:w="1844" w:type="dxa"/>
            <w:noWrap/>
            <w:hideMark/>
          </w:tcPr>
          <w:p w14:paraId="71D19BA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-0.3731*</w:t>
            </w:r>
          </w:p>
        </w:tc>
        <w:tc>
          <w:tcPr>
            <w:tcW w:w="1275" w:type="dxa"/>
            <w:noWrap/>
            <w:hideMark/>
          </w:tcPr>
          <w:p w14:paraId="114CCC4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-0.0656</w:t>
            </w:r>
          </w:p>
        </w:tc>
        <w:tc>
          <w:tcPr>
            <w:tcW w:w="1560" w:type="dxa"/>
            <w:noWrap/>
            <w:hideMark/>
          </w:tcPr>
          <w:p w14:paraId="4A468B3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984" w:type="dxa"/>
            <w:noWrap/>
            <w:hideMark/>
          </w:tcPr>
          <w:p w14:paraId="0F570C95"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608" w:type="dxa"/>
            <w:noWrap/>
            <w:hideMark/>
          </w:tcPr>
          <w:p w14:paraId="198A5692"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761" w:type="dxa"/>
            <w:noWrap/>
            <w:hideMark/>
          </w:tcPr>
          <w:p w14:paraId="6B27D97B"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bl>
    <w:p w14:paraId="3678607F" w14:textId="5FBA3C16" w:rsidR="00B9579E" w:rsidRPr="00407C4A" w:rsidRDefault="009E3AF2" w:rsidP="009E3AF2">
      <w:pPr>
        <w:rPr>
          <w:rFonts w:ascii="Times New Roman" w:hAnsi="Times New Roman" w:cs="Times New Roman"/>
          <w:sz w:val="20"/>
          <w:szCs w:val="20"/>
        </w:rPr>
      </w:pPr>
      <w:r w:rsidRPr="00407C4A">
        <w:rPr>
          <w:rFonts w:ascii="Times New Roman" w:hAnsi="Times New Roman" w:cs="Times New Roman"/>
          <w:sz w:val="20"/>
          <w:szCs w:val="20"/>
        </w:rPr>
        <w:t>NOTE: *effect is statistically significant</w:t>
      </w:r>
    </w:p>
    <w:bookmarkEnd w:id="1"/>
    <w:p w14:paraId="59943E25" w14:textId="77777777" w:rsidR="00407C4A" w:rsidRDefault="00407C4A" w:rsidP="00407C4A">
      <w:pPr>
        <w:rPr>
          <w:rFonts w:ascii="Times New Roman" w:eastAsia="Times New Roman" w:hAnsi="Times New Roman" w:cs="Times New Roman"/>
          <w:b/>
          <w:iCs/>
        </w:rPr>
      </w:pPr>
    </w:p>
    <w:p w14:paraId="1E73FBDF" w14:textId="77777777" w:rsidR="00876525" w:rsidRDefault="00876525">
      <w:pPr>
        <w:rPr>
          <w:rFonts w:ascii="Times New Roman" w:eastAsia="Arial" w:hAnsi="Times New Roman" w:cs="Times New Roman"/>
          <w:b/>
          <w:sz w:val="22"/>
          <w:szCs w:val="22"/>
        </w:rPr>
      </w:pPr>
      <w:r>
        <w:rPr>
          <w:rFonts w:ascii="Times New Roman" w:eastAsia="Arial" w:hAnsi="Times New Roman" w:cs="Times New Roman"/>
          <w:b/>
          <w:sz w:val="22"/>
          <w:szCs w:val="22"/>
        </w:rPr>
        <w:br w:type="page"/>
      </w:r>
    </w:p>
    <w:p w14:paraId="3417A57D" w14:textId="11E522C8" w:rsidR="00B23B67" w:rsidRPr="00407C4A" w:rsidRDefault="00407C4A" w:rsidP="00407C4A">
      <w:pPr>
        <w:rPr>
          <w:rFonts w:ascii="Times New Roman" w:eastAsia="Times New Roman" w:hAnsi="Times New Roman" w:cs="Times New Roman"/>
          <w:b/>
          <w:iCs/>
          <w:highlight w:val="yellow"/>
        </w:rPr>
      </w:pPr>
      <w:r>
        <w:rPr>
          <w:rFonts w:ascii="Times New Roman" w:eastAsia="Arial" w:hAnsi="Times New Roman" w:cs="Times New Roman"/>
          <w:b/>
          <w:sz w:val="22"/>
          <w:szCs w:val="22"/>
        </w:rPr>
        <w:lastRenderedPageBreak/>
        <w:t>Supplementary Table 6</w:t>
      </w:r>
      <w:r w:rsidR="00B23B67" w:rsidRPr="00F639A7">
        <w:rPr>
          <w:rFonts w:ascii="Times New Roman" w:eastAsia="Arial" w:hAnsi="Times New Roman" w:cs="Times New Roman"/>
          <w:b/>
          <w:sz w:val="22"/>
          <w:szCs w:val="22"/>
        </w:rPr>
        <w:t>: Effect coeff</w:t>
      </w:r>
      <w:r w:rsidR="00B23B67" w:rsidRPr="00F639A7">
        <w:rPr>
          <w:rFonts w:ascii="Times New Roman" w:eastAsia="Arial" w:hAnsi="Times New Roman" w:cs="Times New Roman"/>
          <w:b/>
        </w:rPr>
        <w:t>icients for Study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220"/>
        <w:gridCol w:w="2438"/>
        <w:gridCol w:w="1984"/>
        <w:gridCol w:w="2608"/>
        <w:gridCol w:w="2390"/>
      </w:tblGrid>
      <w:tr w:rsidR="003165C7" w:rsidRPr="00407C4A" w14:paraId="614E6C7B" w14:textId="77777777" w:rsidTr="003165C7">
        <w:trPr>
          <w:trHeight w:val="290"/>
        </w:trPr>
        <w:tc>
          <w:tcPr>
            <w:tcW w:w="4220" w:type="dxa"/>
            <w:vMerge w:val="restart"/>
            <w:tcBorders>
              <w:top w:val="single" w:sz="12" w:space="0" w:color="auto"/>
            </w:tcBorders>
            <w:noWrap/>
            <w:vAlign w:val="center"/>
            <w:hideMark/>
          </w:tcPr>
          <w:p w14:paraId="224062B1" w14:textId="77777777" w:rsidR="003165C7" w:rsidRPr="00407C4A" w:rsidRDefault="003165C7" w:rsidP="003165C7">
            <w:pPr>
              <w:jc w:val="center"/>
              <w:rPr>
                <w:rFonts w:ascii="Times New Roman" w:hAnsi="Times New Roman" w:cs="Times New Roman"/>
                <w:sz w:val="20"/>
                <w:szCs w:val="20"/>
              </w:rPr>
            </w:pPr>
          </w:p>
        </w:tc>
        <w:tc>
          <w:tcPr>
            <w:tcW w:w="4422" w:type="dxa"/>
            <w:gridSpan w:val="2"/>
            <w:tcBorders>
              <w:top w:val="single" w:sz="12" w:space="0" w:color="auto"/>
            </w:tcBorders>
            <w:noWrap/>
            <w:vAlign w:val="center"/>
            <w:hideMark/>
          </w:tcPr>
          <w:p w14:paraId="1B16D9B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Direct effects on:</w:t>
            </w:r>
          </w:p>
        </w:tc>
        <w:tc>
          <w:tcPr>
            <w:tcW w:w="4998" w:type="dxa"/>
            <w:gridSpan w:val="2"/>
            <w:tcBorders>
              <w:top w:val="single" w:sz="12" w:space="0" w:color="auto"/>
            </w:tcBorders>
            <w:noWrap/>
            <w:vAlign w:val="center"/>
            <w:hideMark/>
          </w:tcPr>
          <w:p w14:paraId="56AA60BF"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Indirect effect on Brand Usage Intention via:</w:t>
            </w:r>
          </w:p>
        </w:tc>
      </w:tr>
      <w:tr w:rsidR="003165C7" w:rsidRPr="00407C4A" w14:paraId="0A833288" w14:textId="77777777" w:rsidTr="003165C7">
        <w:trPr>
          <w:trHeight w:val="290"/>
        </w:trPr>
        <w:tc>
          <w:tcPr>
            <w:tcW w:w="4220" w:type="dxa"/>
            <w:vMerge/>
            <w:vAlign w:val="center"/>
            <w:hideMark/>
          </w:tcPr>
          <w:p w14:paraId="18A49682" w14:textId="77777777" w:rsidR="003165C7" w:rsidRPr="00407C4A" w:rsidRDefault="003165C7" w:rsidP="003165C7">
            <w:pPr>
              <w:jc w:val="center"/>
              <w:rPr>
                <w:rFonts w:ascii="Times New Roman" w:hAnsi="Times New Roman" w:cs="Times New Roman"/>
                <w:sz w:val="20"/>
                <w:szCs w:val="20"/>
              </w:rPr>
            </w:pPr>
          </w:p>
        </w:tc>
        <w:tc>
          <w:tcPr>
            <w:tcW w:w="2438" w:type="dxa"/>
            <w:vMerge w:val="restart"/>
            <w:noWrap/>
            <w:vAlign w:val="center"/>
            <w:hideMark/>
          </w:tcPr>
          <w:p w14:paraId="7D2EBB4F" w14:textId="48F51A8F"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Perceived Innovativeness-</w:t>
            </w:r>
            <w:r w:rsidR="005056E7" w:rsidRPr="005056E7">
              <w:rPr>
                <w:rFonts w:asciiTheme="majorBidi" w:eastAsia="Calibri" w:hAnsiTheme="majorBidi" w:cstheme="majorBidi"/>
                <w:color w:val="000000"/>
                <w:sz w:val="20"/>
                <w:szCs w:val="20"/>
                <w:lang w:val="en-US" w:eastAsia="en-GB"/>
              </w:rPr>
              <w:t xml:space="preserve"> </w:t>
            </w:r>
            <w:r w:rsidR="005056E7" w:rsidRPr="005056E7">
              <w:rPr>
                <w:rFonts w:ascii="Times New Roman" w:hAnsi="Times New Roman" w:cs="Times New Roman"/>
                <w:sz w:val="20"/>
                <w:szCs w:val="20"/>
                <w:lang w:val="en-US"/>
              </w:rPr>
              <w:t xml:space="preserve">Responsibility </w:t>
            </w:r>
            <w:r w:rsidRPr="00407C4A">
              <w:rPr>
                <w:rFonts w:ascii="Times New Roman" w:hAnsi="Times New Roman" w:cs="Times New Roman"/>
                <w:sz w:val="20"/>
                <w:szCs w:val="20"/>
              </w:rPr>
              <w:t>Fit</w:t>
            </w:r>
          </w:p>
        </w:tc>
        <w:tc>
          <w:tcPr>
            <w:tcW w:w="1984" w:type="dxa"/>
            <w:vMerge w:val="restart"/>
            <w:noWrap/>
            <w:vAlign w:val="center"/>
            <w:hideMark/>
          </w:tcPr>
          <w:p w14:paraId="04D4CDD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Brand Usage Intent</w:t>
            </w:r>
          </w:p>
        </w:tc>
        <w:tc>
          <w:tcPr>
            <w:tcW w:w="4998" w:type="dxa"/>
            <w:gridSpan w:val="2"/>
            <w:noWrap/>
            <w:vAlign w:val="center"/>
            <w:hideMark/>
          </w:tcPr>
          <w:p w14:paraId="72E9B2F4" w14:textId="449D8C88"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Perceived Innovativeness-</w:t>
            </w:r>
            <w:r w:rsidR="005056E7" w:rsidRPr="005056E7">
              <w:rPr>
                <w:rFonts w:asciiTheme="majorBidi" w:eastAsia="Calibri" w:hAnsiTheme="majorBidi" w:cstheme="majorBidi"/>
                <w:color w:val="000000"/>
                <w:sz w:val="20"/>
                <w:szCs w:val="20"/>
                <w:lang w:val="en-US" w:eastAsia="en-GB"/>
              </w:rPr>
              <w:t xml:space="preserve"> </w:t>
            </w:r>
            <w:r w:rsidR="005056E7" w:rsidRPr="005056E7">
              <w:rPr>
                <w:rFonts w:ascii="Times New Roman" w:hAnsi="Times New Roman" w:cs="Times New Roman"/>
                <w:sz w:val="20"/>
                <w:szCs w:val="20"/>
                <w:lang w:val="en-US"/>
              </w:rPr>
              <w:t xml:space="preserve">Responsibility </w:t>
            </w:r>
            <w:r w:rsidRPr="00407C4A">
              <w:rPr>
                <w:rFonts w:ascii="Times New Roman" w:hAnsi="Times New Roman" w:cs="Times New Roman"/>
                <w:sz w:val="20"/>
                <w:szCs w:val="20"/>
              </w:rPr>
              <w:t>Fit</w:t>
            </w:r>
          </w:p>
        </w:tc>
      </w:tr>
      <w:tr w:rsidR="003165C7" w:rsidRPr="00407C4A" w14:paraId="26ABF632" w14:textId="77777777" w:rsidTr="003165C7">
        <w:trPr>
          <w:trHeight w:val="290"/>
        </w:trPr>
        <w:tc>
          <w:tcPr>
            <w:tcW w:w="4220" w:type="dxa"/>
            <w:vMerge/>
            <w:tcBorders>
              <w:bottom w:val="single" w:sz="12" w:space="0" w:color="auto"/>
            </w:tcBorders>
            <w:vAlign w:val="center"/>
            <w:hideMark/>
          </w:tcPr>
          <w:p w14:paraId="6636307E" w14:textId="77777777" w:rsidR="003165C7" w:rsidRPr="00407C4A" w:rsidRDefault="003165C7" w:rsidP="003165C7">
            <w:pPr>
              <w:jc w:val="center"/>
              <w:rPr>
                <w:rFonts w:ascii="Times New Roman" w:hAnsi="Times New Roman" w:cs="Times New Roman"/>
                <w:sz w:val="20"/>
                <w:szCs w:val="20"/>
              </w:rPr>
            </w:pPr>
          </w:p>
        </w:tc>
        <w:tc>
          <w:tcPr>
            <w:tcW w:w="2438" w:type="dxa"/>
            <w:vMerge/>
            <w:tcBorders>
              <w:bottom w:val="single" w:sz="12" w:space="0" w:color="auto"/>
            </w:tcBorders>
            <w:vAlign w:val="center"/>
            <w:hideMark/>
          </w:tcPr>
          <w:p w14:paraId="47EF4E9B" w14:textId="77777777" w:rsidR="003165C7" w:rsidRPr="00407C4A" w:rsidRDefault="003165C7" w:rsidP="003165C7">
            <w:pPr>
              <w:jc w:val="center"/>
              <w:rPr>
                <w:rFonts w:ascii="Times New Roman" w:hAnsi="Times New Roman" w:cs="Times New Roman"/>
                <w:sz w:val="20"/>
                <w:szCs w:val="20"/>
              </w:rPr>
            </w:pPr>
          </w:p>
        </w:tc>
        <w:tc>
          <w:tcPr>
            <w:tcW w:w="1984" w:type="dxa"/>
            <w:vMerge/>
            <w:tcBorders>
              <w:bottom w:val="single" w:sz="12" w:space="0" w:color="auto"/>
            </w:tcBorders>
            <w:vAlign w:val="center"/>
            <w:hideMark/>
          </w:tcPr>
          <w:p w14:paraId="42A75B50" w14:textId="77777777" w:rsidR="003165C7" w:rsidRPr="00407C4A" w:rsidRDefault="003165C7" w:rsidP="003165C7">
            <w:pPr>
              <w:jc w:val="center"/>
              <w:rPr>
                <w:rFonts w:ascii="Times New Roman" w:hAnsi="Times New Roman" w:cs="Times New Roman"/>
                <w:sz w:val="20"/>
                <w:szCs w:val="20"/>
              </w:rPr>
            </w:pPr>
          </w:p>
        </w:tc>
        <w:tc>
          <w:tcPr>
            <w:tcW w:w="2608" w:type="dxa"/>
            <w:tcBorders>
              <w:bottom w:val="single" w:sz="12" w:space="0" w:color="auto"/>
            </w:tcBorders>
            <w:noWrap/>
            <w:vAlign w:val="center"/>
            <w:hideMark/>
          </w:tcPr>
          <w:p w14:paraId="2966DF16"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Credence</w:t>
            </w:r>
          </w:p>
        </w:tc>
        <w:tc>
          <w:tcPr>
            <w:tcW w:w="2390" w:type="dxa"/>
            <w:tcBorders>
              <w:bottom w:val="single" w:sz="12" w:space="0" w:color="auto"/>
            </w:tcBorders>
            <w:noWrap/>
            <w:vAlign w:val="center"/>
            <w:hideMark/>
          </w:tcPr>
          <w:p w14:paraId="6A890C5B"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Experience</w:t>
            </w:r>
          </w:p>
        </w:tc>
      </w:tr>
      <w:tr w:rsidR="003165C7" w:rsidRPr="00407C4A" w14:paraId="070B52D8" w14:textId="77777777" w:rsidTr="003165C7">
        <w:trPr>
          <w:trHeight w:val="290"/>
        </w:trPr>
        <w:tc>
          <w:tcPr>
            <w:tcW w:w="4220" w:type="dxa"/>
            <w:tcBorders>
              <w:top w:val="single" w:sz="12" w:space="0" w:color="auto"/>
            </w:tcBorders>
            <w:noWrap/>
            <w:hideMark/>
          </w:tcPr>
          <w:p w14:paraId="2E10AEA9" w14:textId="064EA38E" w:rsidR="003165C7" w:rsidRPr="00407C4A" w:rsidRDefault="00876525" w:rsidP="003165C7">
            <w:pPr>
              <w:jc w:val="both"/>
              <w:rPr>
                <w:rFonts w:ascii="Times New Roman" w:hAnsi="Times New Roman" w:cs="Times New Roman"/>
                <w:sz w:val="20"/>
                <w:szCs w:val="20"/>
              </w:rPr>
            </w:pPr>
            <w:r>
              <w:rPr>
                <w:rFonts w:ascii="Times New Roman" w:hAnsi="Times New Roman" w:cs="Times New Roman"/>
                <w:sz w:val="20"/>
                <w:szCs w:val="20"/>
              </w:rPr>
              <w:t>Humanoid FLSR</w:t>
            </w:r>
          </w:p>
        </w:tc>
        <w:tc>
          <w:tcPr>
            <w:tcW w:w="2438" w:type="dxa"/>
            <w:tcBorders>
              <w:top w:val="single" w:sz="12" w:space="0" w:color="auto"/>
            </w:tcBorders>
            <w:noWrap/>
            <w:hideMark/>
          </w:tcPr>
          <w:p w14:paraId="510962B5"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-0.3634*</w:t>
            </w:r>
          </w:p>
        </w:tc>
        <w:tc>
          <w:tcPr>
            <w:tcW w:w="1984" w:type="dxa"/>
            <w:tcBorders>
              <w:top w:val="single" w:sz="12" w:space="0" w:color="auto"/>
            </w:tcBorders>
            <w:noWrap/>
            <w:hideMark/>
          </w:tcPr>
          <w:p w14:paraId="701CA75F"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0.0399</w:t>
            </w:r>
          </w:p>
        </w:tc>
        <w:tc>
          <w:tcPr>
            <w:tcW w:w="2608" w:type="dxa"/>
            <w:tcBorders>
              <w:top w:val="single" w:sz="12" w:space="0" w:color="auto"/>
            </w:tcBorders>
            <w:noWrap/>
            <w:hideMark/>
          </w:tcPr>
          <w:p w14:paraId="164DDDC0"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0.190*</w:t>
            </w:r>
          </w:p>
        </w:tc>
        <w:tc>
          <w:tcPr>
            <w:tcW w:w="2390" w:type="dxa"/>
            <w:tcBorders>
              <w:top w:val="single" w:sz="12" w:space="0" w:color="auto"/>
            </w:tcBorders>
            <w:noWrap/>
            <w:hideMark/>
          </w:tcPr>
          <w:p w14:paraId="4440DA81"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0.141*</w:t>
            </w:r>
          </w:p>
        </w:tc>
      </w:tr>
      <w:tr w:rsidR="003165C7" w:rsidRPr="00407C4A" w14:paraId="5606DD53" w14:textId="77777777" w:rsidTr="003165C7">
        <w:trPr>
          <w:trHeight w:val="290"/>
        </w:trPr>
        <w:tc>
          <w:tcPr>
            <w:tcW w:w="4220" w:type="dxa"/>
            <w:noWrap/>
            <w:hideMark/>
          </w:tcPr>
          <w:p w14:paraId="5875E2FD" w14:textId="77777777" w:rsidR="003165C7" w:rsidRPr="00407C4A" w:rsidRDefault="003165C7" w:rsidP="003165C7">
            <w:pPr>
              <w:jc w:val="both"/>
              <w:rPr>
                <w:rFonts w:ascii="Times New Roman" w:hAnsi="Times New Roman" w:cs="Times New Roman"/>
                <w:sz w:val="20"/>
                <w:szCs w:val="20"/>
              </w:rPr>
            </w:pPr>
            <w:r w:rsidRPr="00407C4A">
              <w:rPr>
                <w:rFonts w:ascii="Times New Roman" w:hAnsi="Times New Roman" w:cs="Times New Roman"/>
                <w:sz w:val="20"/>
                <w:szCs w:val="20"/>
              </w:rPr>
              <w:t>Service type</w:t>
            </w:r>
          </w:p>
        </w:tc>
        <w:tc>
          <w:tcPr>
            <w:tcW w:w="2438" w:type="dxa"/>
            <w:noWrap/>
            <w:hideMark/>
          </w:tcPr>
          <w:p w14:paraId="3D91D86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-0.1594</w:t>
            </w:r>
          </w:p>
        </w:tc>
        <w:tc>
          <w:tcPr>
            <w:tcW w:w="1984" w:type="dxa"/>
            <w:noWrap/>
            <w:hideMark/>
          </w:tcPr>
          <w:p w14:paraId="1F28C99B"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-0.1818*</w:t>
            </w:r>
          </w:p>
        </w:tc>
        <w:tc>
          <w:tcPr>
            <w:tcW w:w="2608" w:type="dxa"/>
            <w:noWrap/>
            <w:hideMark/>
          </w:tcPr>
          <w:p w14:paraId="7ACB0A62"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2390" w:type="dxa"/>
            <w:noWrap/>
            <w:hideMark/>
          </w:tcPr>
          <w:p w14:paraId="5A5A51F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18CB8F4F" w14:textId="77777777" w:rsidTr="003165C7">
        <w:trPr>
          <w:trHeight w:val="290"/>
        </w:trPr>
        <w:tc>
          <w:tcPr>
            <w:tcW w:w="4220" w:type="dxa"/>
            <w:noWrap/>
            <w:hideMark/>
          </w:tcPr>
          <w:p w14:paraId="60659144" w14:textId="4572A5A6" w:rsidR="003165C7" w:rsidRPr="00407C4A" w:rsidRDefault="003165C7" w:rsidP="003165C7">
            <w:pPr>
              <w:jc w:val="both"/>
              <w:rPr>
                <w:rFonts w:ascii="Times New Roman" w:hAnsi="Times New Roman" w:cs="Times New Roman"/>
                <w:sz w:val="20"/>
                <w:szCs w:val="20"/>
              </w:rPr>
            </w:pPr>
            <w:r w:rsidRPr="00407C4A">
              <w:rPr>
                <w:rFonts w:ascii="Times New Roman" w:hAnsi="Times New Roman" w:cs="Times New Roman"/>
                <w:sz w:val="20"/>
                <w:szCs w:val="20"/>
              </w:rPr>
              <w:t>Perceived Innovativeness-</w:t>
            </w:r>
            <w:r w:rsidR="005056E7" w:rsidRPr="005056E7">
              <w:rPr>
                <w:rFonts w:asciiTheme="majorBidi" w:eastAsia="Calibri" w:hAnsiTheme="majorBidi" w:cstheme="majorBidi"/>
                <w:color w:val="000000"/>
                <w:sz w:val="20"/>
                <w:szCs w:val="20"/>
                <w:lang w:val="en-US" w:eastAsia="en-GB"/>
              </w:rPr>
              <w:t xml:space="preserve"> </w:t>
            </w:r>
            <w:r w:rsidR="005056E7" w:rsidRPr="005056E7">
              <w:rPr>
                <w:rFonts w:ascii="Times New Roman" w:hAnsi="Times New Roman" w:cs="Times New Roman"/>
                <w:sz w:val="20"/>
                <w:szCs w:val="20"/>
                <w:lang w:val="en-US"/>
              </w:rPr>
              <w:t xml:space="preserve">Responsibility </w:t>
            </w:r>
            <w:r w:rsidRPr="00407C4A">
              <w:rPr>
                <w:rFonts w:ascii="Times New Roman" w:hAnsi="Times New Roman" w:cs="Times New Roman"/>
                <w:sz w:val="20"/>
                <w:szCs w:val="20"/>
              </w:rPr>
              <w:t>Fit</w:t>
            </w:r>
          </w:p>
        </w:tc>
        <w:tc>
          <w:tcPr>
            <w:tcW w:w="2438" w:type="dxa"/>
            <w:noWrap/>
            <w:hideMark/>
          </w:tcPr>
          <w:p w14:paraId="3382CEE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1984" w:type="dxa"/>
            <w:noWrap/>
            <w:hideMark/>
          </w:tcPr>
          <w:p w14:paraId="3C48F8D2"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-0.4553*</w:t>
            </w:r>
          </w:p>
        </w:tc>
        <w:tc>
          <w:tcPr>
            <w:tcW w:w="2608" w:type="dxa"/>
            <w:noWrap/>
            <w:hideMark/>
          </w:tcPr>
          <w:p w14:paraId="567E55E5"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2390" w:type="dxa"/>
            <w:noWrap/>
            <w:hideMark/>
          </w:tcPr>
          <w:p w14:paraId="47B2289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2F98DDB6" w14:textId="77777777" w:rsidTr="003165C7">
        <w:trPr>
          <w:trHeight w:val="290"/>
        </w:trPr>
        <w:tc>
          <w:tcPr>
            <w:tcW w:w="4220" w:type="dxa"/>
            <w:noWrap/>
            <w:hideMark/>
          </w:tcPr>
          <w:p w14:paraId="54457F7F" w14:textId="77777777" w:rsidR="003165C7" w:rsidRPr="00407C4A" w:rsidRDefault="003165C7" w:rsidP="00375FD9">
            <w:pPr>
              <w:rPr>
                <w:rFonts w:ascii="Times New Roman" w:hAnsi="Times New Roman" w:cs="Times New Roman"/>
                <w:sz w:val="20"/>
                <w:szCs w:val="20"/>
              </w:rPr>
            </w:pPr>
            <w:r w:rsidRPr="00407C4A">
              <w:rPr>
                <w:rFonts w:ascii="Times New Roman" w:hAnsi="Times New Roman" w:cs="Times New Roman"/>
                <w:sz w:val="20"/>
                <w:szCs w:val="20"/>
              </w:rPr>
              <w:t>Preference for Ethical/Resp. Service Provider</w:t>
            </w:r>
          </w:p>
        </w:tc>
        <w:tc>
          <w:tcPr>
            <w:tcW w:w="2438" w:type="dxa"/>
            <w:noWrap/>
            <w:hideMark/>
          </w:tcPr>
          <w:p w14:paraId="0939150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-0.0265</w:t>
            </w:r>
          </w:p>
        </w:tc>
        <w:tc>
          <w:tcPr>
            <w:tcW w:w="1984" w:type="dxa"/>
            <w:noWrap/>
            <w:hideMark/>
          </w:tcPr>
          <w:p w14:paraId="6DE7E0D0"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-0.0254</w:t>
            </w:r>
          </w:p>
        </w:tc>
        <w:tc>
          <w:tcPr>
            <w:tcW w:w="2608" w:type="dxa"/>
            <w:noWrap/>
            <w:hideMark/>
          </w:tcPr>
          <w:p w14:paraId="73A88BC3"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2390" w:type="dxa"/>
            <w:noWrap/>
            <w:hideMark/>
          </w:tcPr>
          <w:p w14:paraId="2406AFF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7A4077C4" w14:textId="77777777" w:rsidTr="003165C7">
        <w:trPr>
          <w:trHeight w:val="290"/>
        </w:trPr>
        <w:tc>
          <w:tcPr>
            <w:tcW w:w="4220" w:type="dxa"/>
            <w:noWrap/>
            <w:hideMark/>
          </w:tcPr>
          <w:p w14:paraId="167E6031" w14:textId="77777777" w:rsidR="003165C7" w:rsidRPr="00407C4A" w:rsidRDefault="003165C7" w:rsidP="003165C7">
            <w:pPr>
              <w:jc w:val="both"/>
              <w:rPr>
                <w:rFonts w:ascii="Times New Roman" w:hAnsi="Times New Roman" w:cs="Times New Roman"/>
                <w:sz w:val="20"/>
                <w:szCs w:val="20"/>
              </w:rPr>
            </w:pPr>
            <w:r w:rsidRPr="00407C4A">
              <w:rPr>
                <w:rFonts w:ascii="Times New Roman" w:hAnsi="Times New Roman" w:cs="Times New Roman"/>
                <w:sz w:val="20"/>
                <w:szCs w:val="20"/>
              </w:rPr>
              <w:t>Covariates:</w:t>
            </w:r>
          </w:p>
        </w:tc>
        <w:tc>
          <w:tcPr>
            <w:tcW w:w="2438" w:type="dxa"/>
            <w:noWrap/>
            <w:hideMark/>
          </w:tcPr>
          <w:p w14:paraId="093CFFCF" w14:textId="77777777" w:rsidR="003165C7" w:rsidRPr="00407C4A" w:rsidRDefault="003165C7" w:rsidP="003165C7">
            <w:pPr>
              <w:jc w:val="center"/>
              <w:rPr>
                <w:rFonts w:ascii="Times New Roman" w:hAnsi="Times New Roman" w:cs="Times New Roman"/>
                <w:sz w:val="20"/>
                <w:szCs w:val="20"/>
              </w:rPr>
            </w:pPr>
          </w:p>
        </w:tc>
        <w:tc>
          <w:tcPr>
            <w:tcW w:w="1984" w:type="dxa"/>
            <w:noWrap/>
            <w:hideMark/>
          </w:tcPr>
          <w:p w14:paraId="042E7109" w14:textId="77777777" w:rsidR="003165C7" w:rsidRPr="00407C4A" w:rsidRDefault="003165C7" w:rsidP="003165C7">
            <w:pPr>
              <w:jc w:val="center"/>
              <w:rPr>
                <w:rFonts w:ascii="Times New Roman" w:hAnsi="Times New Roman" w:cs="Times New Roman"/>
                <w:sz w:val="20"/>
                <w:szCs w:val="20"/>
              </w:rPr>
            </w:pPr>
          </w:p>
        </w:tc>
        <w:tc>
          <w:tcPr>
            <w:tcW w:w="2608" w:type="dxa"/>
            <w:noWrap/>
            <w:hideMark/>
          </w:tcPr>
          <w:p w14:paraId="04B308AA" w14:textId="77777777" w:rsidR="003165C7" w:rsidRPr="00407C4A" w:rsidRDefault="003165C7" w:rsidP="003165C7">
            <w:pPr>
              <w:jc w:val="center"/>
              <w:rPr>
                <w:rFonts w:ascii="Times New Roman" w:hAnsi="Times New Roman" w:cs="Times New Roman"/>
                <w:sz w:val="20"/>
                <w:szCs w:val="20"/>
              </w:rPr>
            </w:pPr>
          </w:p>
        </w:tc>
        <w:tc>
          <w:tcPr>
            <w:tcW w:w="2390" w:type="dxa"/>
            <w:noWrap/>
            <w:hideMark/>
          </w:tcPr>
          <w:p w14:paraId="6360238B" w14:textId="77777777" w:rsidR="003165C7" w:rsidRPr="00407C4A" w:rsidRDefault="003165C7" w:rsidP="003165C7">
            <w:pPr>
              <w:jc w:val="center"/>
              <w:rPr>
                <w:rFonts w:ascii="Times New Roman" w:hAnsi="Times New Roman" w:cs="Times New Roman"/>
                <w:sz w:val="20"/>
                <w:szCs w:val="20"/>
              </w:rPr>
            </w:pPr>
          </w:p>
        </w:tc>
      </w:tr>
      <w:tr w:rsidR="003165C7" w:rsidRPr="00407C4A" w14:paraId="621173A4" w14:textId="77777777" w:rsidTr="003165C7">
        <w:trPr>
          <w:trHeight w:val="290"/>
        </w:trPr>
        <w:tc>
          <w:tcPr>
            <w:tcW w:w="4220" w:type="dxa"/>
            <w:noWrap/>
            <w:hideMark/>
          </w:tcPr>
          <w:p w14:paraId="163F861A" w14:textId="6FE4FD5D" w:rsidR="003165C7" w:rsidRPr="00407C4A" w:rsidRDefault="003165C7" w:rsidP="003165C7">
            <w:pPr>
              <w:jc w:val="both"/>
              <w:rPr>
                <w:rFonts w:ascii="Times New Roman" w:hAnsi="Times New Roman" w:cs="Times New Roman"/>
                <w:sz w:val="20"/>
                <w:szCs w:val="20"/>
              </w:rPr>
            </w:pPr>
            <w:r w:rsidRPr="00407C4A">
              <w:rPr>
                <w:rFonts w:ascii="Times New Roman" w:hAnsi="Times New Roman" w:cs="Times New Roman"/>
                <w:sz w:val="20"/>
                <w:szCs w:val="20"/>
              </w:rPr>
              <w:t xml:space="preserve">Experience with </w:t>
            </w:r>
            <w:r w:rsidR="005056E7">
              <w:rPr>
                <w:rFonts w:ascii="Times New Roman" w:hAnsi="Times New Roman" w:cs="Times New Roman"/>
                <w:sz w:val="20"/>
                <w:szCs w:val="20"/>
              </w:rPr>
              <w:t>FLSRs</w:t>
            </w:r>
          </w:p>
        </w:tc>
        <w:tc>
          <w:tcPr>
            <w:tcW w:w="2438" w:type="dxa"/>
            <w:noWrap/>
            <w:hideMark/>
          </w:tcPr>
          <w:p w14:paraId="1E085C81"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0.0121</w:t>
            </w:r>
          </w:p>
        </w:tc>
        <w:tc>
          <w:tcPr>
            <w:tcW w:w="1984" w:type="dxa"/>
            <w:noWrap/>
            <w:hideMark/>
          </w:tcPr>
          <w:p w14:paraId="41D1782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0.0890*</w:t>
            </w:r>
          </w:p>
        </w:tc>
        <w:tc>
          <w:tcPr>
            <w:tcW w:w="2608" w:type="dxa"/>
            <w:noWrap/>
            <w:hideMark/>
          </w:tcPr>
          <w:p w14:paraId="1BFB98AF"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2390" w:type="dxa"/>
            <w:noWrap/>
            <w:hideMark/>
          </w:tcPr>
          <w:p w14:paraId="1E1D389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733E878D" w14:textId="77777777" w:rsidTr="003165C7">
        <w:trPr>
          <w:trHeight w:val="290"/>
        </w:trPr>
        <w:tc>
          <w:tcPr>
            <w:tcW w:w="4220" w:type="dxa"/>
            <w:noWrap/>
            <w:hideMark/>
          </w:tcPr>
          <w:p w14:paraId="528E328B" w14:textId="77777777" w:rsidR="003165C7" w:rsidRPr="00407C4A" w:rsidRDefault="003165C7" w:rsidP="003165C7">
            <w:pPr>
              <w:jc w:val="both"/>
              <w:rPr>
                <w:rFonts w:ascii="Times New Roman" w:hAnsi="Times New Roman" w:cs="Times New Roman"/>
                <w:sz w:val="20"/>
                <w:szCs w:val="20"/>
              </w:rPr>
            </w:pPr>
            <w:r w:rsidRPr="00407C4A">
              <w:rPr>
                <w:rFonts w:ascii="Times New Roman" w:hAnsi="Times New Roman" w:cs="Times New Roman"/>
                <w:sz w:val="20"/>
                <w:szCs w:val="20"/>
              </w:rPr>
              <w:t xml:space="preserve">Experience with a self-service machine </w:t>
            </w:r>
          </w:p>
        </w:tc>
        <w:tc>
          <w:tcPr>
            <w:tcW w:w="2438" w:type="dxa"/>
            <w:noWrap/>
            <w:hideMark/>
          </w:tcPr>
          <w:p w14:paraId="3435E1C7"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-0.1296*</w:t>
            </w:r>
          </w:p>
        </w:tc>
        <w:tc>
          <w:tcPr>
            <w:tcW w:w="1984" w:type="dxa"/>
            <w:noWrap/>
            <w:hideMark/>
          </w:tcPr>
          <w:p w14:paraId="12235C9F"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-0.0839*</w:t>
            </w:r>
          </w:p>
        </w:tc>
        <w:tc>
          <w:tcPr>
            <w:tcW w:w="2608" w:type="dxa"/>
            <w:noWrap/>
            <w:hideMark/>
          </w:tcPr>
          <w:p w14:paraId="71A5049E"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2390" w:type="dxa"/>
            <w:noWrap/>
            <w:hideMark/>
          </w:tcPr>
          <w:p w14:paraId="62AF1ED4"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1ED3A5EF" w14:textId="77777777" w:rsidTr="003165C7">
        <w:trPr>
          <w:trHeight w:val="290"/>
        </w:trPr>
        <w:tc>
          <w:tcPr>
            <w:tcW w:w="4220" w:type="dxa"/>
            <w:noWrap/>
            <w:hideMark/>
          </w:tcPr>
          <w:p w14:paraId="40E31293" w14:textId="77777777" w:rsidR="003165C7" w:rsidRPr="00407C4A" w:rsidRDefault="003165C7" w:rsidP="003165C7">
            <w:pPr>
              <w:jc w:val="both"/>
              <w:rPr>
                <w:rFonts w:ascii="Times New Roman" w:hAnsi="Times New Roman" w:cs="Times New Roman"/>
                <w:sz w:val="20"/>
                <w:szCs w:val="20"/>
              </w:rPr>
            </w:pPr>
            <w:r w:rsidRPr="00407C4A">
              <w:rPr>
                <w:rFonts w:ascii="Times New Roman" w:hAnsi="Times New Roman" w:cs="Times New Roman"/>
                <w:sz w:val="20"/>
                <w:szCs w:val="20"/>
              </w:rPr>
              <w:t xml:space="preserve">Visiting restaurants </w:t>
            </w:r>
          </w:p>
        </w:tc>
        <w:tc>
          <w:tcPr>
            <w:tcW w:w="2438" w:type="dxa"/>
            <w:noWrap/>
            <w:hideMark/>
          </w:tcPr>
          <w:p w14:paraId="624C7009"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-0.0558</w:t>
            </w:r>
          </w:p>
        </w:tc>
        <w:tc>
          <w:tcPr>
            <w:tcW w:w="1984" w:type="dxa"/>
            <w:noWrap/>
            <w:hideMark/>
          </w:tcPr>
          <w:p w14:paraId="2972F2EC"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0.0179</w:t>
            </w:r>
          </w:p>
        </w:tc>
        <w:tc>
          <w:tcPr>
            <w:tcW w:w="2608" w:type="dxa"/>
            <w:noWrap/>
            <w:hideMark/>
          </w:tcPr>
          <w:p w14:paraId="39DDFF8F"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2390" w:type="dxa"/>
            <w:noWrap/>
            <w:hideMark/>
          </w:tcPr>
          <w:p w14:paraId="14A1D0CB"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r w:rsidR="003165C7" w:rsidRPr="00407C4A" w14:paraId="036D61AA" w14:textId="77777777" w:rsidTr="003165C7">
        <w:trPr>
          <w:trHeight w:val="290"/>
        </w:trPr>
        <w:tc>
          <w:tcPr>
            <w:tcW w:w="4220" w:type="dxa"/>
            <w:noWrap/>
            <w:hideMark/>
          </w:tcPr>
          <w:p w14:paraId="38917F6B" w14:textId="77777777" w:rsidR="003165C7" w:rsidRPr="00407C4A" w:rsidRDefault="003165C7" w:rsidP="003165C7">
            <w:pPr>
              <w:jc w:val="both"/>
              <w:rPr>
                <w:rFonts w:ascii="Times New Roman" w:hAnsi="Times New Roman" w:cs="Times New Roman"/>
                <w:sz w:val="20"/>
                <w:szCs w:val="20"/>
              </w:rPr>
            </w:pPr>
            <w:r w:rsidRPr="00407C4A">
              <w:rPr>
                <w:rFonts w:ascii="Times New Roman" w:hAnsi="Times New Roman" w:cs="Times New Roman"/>
                <w:sz w:val="20"/>
                <w:szCs w:val="20"/>
              </w:rPr>
              <w:t>Experience with insurance agencies</w:t>
            </w:r>
          </w:p>
        </w:tc>
        <w:tc>
          <w:tcPr>
            <w:tcW w:w="2438" w:type="dxa"/>
            <w:noWrap/>
            <w:hideMark/>
          </w:tcPr>
          <w:p w14:paraId="40D1EB30"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0.0106</w:t>
            </w:r>
          </w:p>
        </w:tc>
        <w:tc>
          <w:tcPr>
            <w:tcW w:w="1984" w:type="dxa"/>
            <w:noWrap/>
            <w:hideMark/>
          </w:tcPr>
          <w:p w14:paraId="50385692"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-0.0016</w:t>
            </w:r>
          </w:p>
        </w:tc>
        <w:tc>
          <w:tcPr>
            <w:tcW w:w="2608" w:type="dxa"/>
            <w:noWrap/>
            <w:hideMark/>
          </w:tcPr>
          <w:p w14:paraId="1C5DF97B"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c>
          <w:tcPr>
            <w:tcW w:w="2390" w:type="dxa"/>
            <w:noWrap/>
            <w:hideMark/>
          </w:tcPr>
          <w:p w14:paraId="5C38A060" w14:textId="77777777" w:rsidR="003165C7" w:rsidRPr="00407C4A" w:rsidRDefault="003165C7" w:rsidP="003165C7">
            <w:pPr>
              <w:jc w:val="center"/>
              <w:rPr>
                <w:rFonts w:ascii="Times New Roman" w:hAnsi="Times New Roman" w:cs="Times New Roman"/>
                <w:sz w:val="20"/>
                <w:szCs w:val="20"/>
              </w:rPr>
            </w:pPr>
            <w:r w:rsidRPr="00407C4A">
              <w:rPr>
                <w:rFonts w:ascii="Times New Roman" w:hAnsi="Times New Roman" w:cs="Times New Roman"/>
                <w:sz w:val="20"/>
                <w:szCs w:val="20"/>
              </w:rPr>
              <w:t>-</w:t>
            </w:r>
          </w:p>
        </w:tc>
      </w:tr>
    </w:tbl>
    <w:p w14:paraId="593626DB" w14:textId="77777777" w:rsidR="003165C7" w:rsidRPr="00407C4A" w:rsidRDefault="003165C7" w:rsidP="00B23B67">
      <w:pPr>
        <w:rPr>
          <w:rFonts w:ascii="Times New Roman" w:hAnsi="Times New Roman" w:cs="Times New Roman"/>
          <w:sz w:val="20"/>
          <w:szCs w:val="20"/>
        </w:rPr>
      </w:pPr>
    </w:p>
    <w:p w14:paraId="7AD71BB0" w14:textId="77777777" w:rsidR="004335A5" w:rsidRDefault="00B23B67">
      <w:pPr>
        <w:rPr>
          <w:rFonts w:ascii="Times New Roman" w:hAnsi="Times New Roman" w:cs="Times New Roman"/>
          <w:sz w:val="20"/>
          <w:szCs w:val="20"/>
        </w:rPr>
      </w:pPr>
      <w:r w:rsidRPr="00407C4A">
        <w:rPr>
          <w:rFonts w:ascii="Times New Roman" w:hAnsi="Times New Roman" w:cs="Times New Roman"/>
          <w:sz w:val="20"/>
          <w:szCs w:val="20"/>
        </w:rPr>
        <w:t>NOTE: *effect is statistically significant</w:t>
      </w:r>
    </w:p>
    <w:p w14:paraId="294E36B6" w14:textId="77777777" w:rsidR="004335A5" w:rsidRDefault="004335A5">
      <w:pPr>
        <w:rPr>
          <w:rFonts w:ascii="Times New Roman" w:hAnsi="Times New Roman" w:cs="Times New Roman"/>
          <w:sz w:val="20"/>
          <w:szCs w:val="20"/>
        </w:rPr>
        <w:sectPr w:rsidR="004335A5" w:rsidSect="00572EF3">
          <w:pgSz w:w="16840" w:h="11900" w:orient="landscape"/>
          <w:pgMar w:top="1417" w:right="1134" w:bottom="1417" w:left="1417" w:header="708" w:footer="708" w:gutter="0"/>
          <w:cols w:space="720"/>
          <w:titlePg/>
          <w:docGrid w:linePitch="326"/>
        </w:sectPr>
      </w:pPr>
    </w:p>
    <w:p w14:paraId="04398058" w14:textId="2E6BDBAC" w:rsidR="00B23B67" w:rsidRPr="00407C4A" w:rsidRDefault="00B23B67">
      <w:pPr>
        <w:rPr>
          <w:rFonts w:ascii="Times New Roman" w:hAnsi="Times New Roman" w:cs="Times New Roman"/>
          <w:sz w:val="20"/>
          <w:szCs w:val="20"/>
        </w:rPr>
      </w:pPr>
    </w:p>
    <w:p w14:paraId="774492FA" w14:textId="44C81FF6" w:rsidR="0084628C" w:rsidRPr="0084628C" w:rsidRDefault="00407C4A" w:rsidP="0084628C">
      <w:pPr>
        <w:rPr>
          <w:rFonts w:asciiTheme="majorBidi" w:eastAsia="Times New Roman" w:hAnsiTheme="majorBidi" w:cstheme="majorBidi"/>
          <w:iCs/>
        </w:rPr>
      </w:pPr>
      <w:r>
        <w:rPr>
          <w:rFonts w:asciiTheme="majorBidi" w:eastAsia="Times New Roman" w:hAnsiTheme="majorBidi" w:cstheme="majorBidi"/>
          <w:b/>
          <w:iCs/>
        </w:rPr>
        <w:t>Supplementary Table 7</w:t>
      </w:r>
      <w:r w:rsidR="0084628C" w:rsidRPr="00F639A7">
        <w:rPr>
          <w:rFonts w:asciiTheme="majorBidi" w:eastAsia="Times New Roman" w:hAnsiTheme="majorBidi" w:cstheme="majorBidi"/>
          <w:b/>
          <w:iCs/>
        </w:rPr>
        <w:t>: Correlation table and average variance extracted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2"/>
        <w:gridCol w:w="1910"/>
        <w:gridCol w:w="1559"/>
        <w:gridCol w:w="1843"/>
      </w:tblGrid>
      <w:tr w:rsidR="0084628C" w:rsidRPr="00407C4A" w14:paraId="3F7F25CA" w14:textId="77777777" w:rsidTr="005056E7">
        <w:trPr>
          <w:trHeight w:hRule="exact" w:val="1280"/>
        </w:trPr>
        <w:tc>
          <w:tcPr>
            <w:tcW w:w="3052" w:type="dxa"/>
            <w:tcBorders>
              <w:top w:val="single" w:sz="12" w:space="0" w:color="000000"/>
              <w:left w:val="nil"/>
              <w:bottom w:val="single" w:sz="12" w:space="0" w:color="000000"/>
              <w:right w:val="single" w:sz="6" w:space="0" w:color="000000"/>
            </w:tcBorders>
            <w:tcMar>
              <w:top w:w="75" w:type="dxa"/>
              <w:left w:w="75" w:type="dxa"/>
              <w:bottom w:w="75" w:type="dxa"/>
              <w:right w:w="75" w:type="dxa"/>
            </w:tcMar>
            <w:vAlign w:val="center"/>
            <w:hideMark/>
          </w:tcPr>
          <w:p w14:paraId="1CC76A52" w14:textId="77777777" w:rsidR="0084628C" w:rsidRPr="00407C4A" w:rsidRDefault="0084628C" w:rsidP="00C44E05">
            <w:pPr>
              <w:rPr>
                <w:rFonts w:asciiTheme="majorBidi" w:hAnsiTheme="majorBidi" w:cstheme="majorBidi"/>
                <w:sz w:val="20"/>
                <w:szCs w:val="20"/>
              </w:rPr>
            </w:pPr>
          </w:p>
        </w:tc>
        <w:tc>
          <w:tcPr>
            <w:tcW w:w="1910" w:type="dxa"/>
            <w:tcBorders>
              <w:top w:val="single" w:sz="12" w:space="0" w:color="000000"/>
              <w:left w:val="single" w:sz="6" w:space="0" w:color="000000"/>
              <w:bottom w:val="single" w:sz="12" w:space="0" w:color="000000"/>
              <w:right w:val="single" w:sz="6" w:space="0" w:color="000000"/>
            </w:tcBorders>
            <w:tcMar>
              <w:top w:w="150" w:type="dxa"/>
              <w:left w:w="150" w:type="dxa"/>
              <w:bottom w:w="150" w:type="dxa"/>
              <w:right w:w="150" w:type="dxa"/>
            </w:tcMar>
            <w:vAlign w:val="center"/>
            <w:hideMark/>
          </w:tcPr>
          <w:p w14:paraId="29469C0A" w14:textId="06318DBC"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Service Experience</w:t>
            </w:r>
          </w:p>
        </w:tc>
        <w:tc>
          <w:tcPr>
            <w:tcW w:w="1559" w:type="dxa"/>
            <w:tcBorders>
              <w:top w:val="single" w:sz="12" w:space="0" w:color="000000"/>
              <w:left w:val="single" w:sz="6" w:space="0" w:color="000000"/>
              <w:bottom w:val="single" w:sz="12" w:space="0" w:color="000000"/>
              <w:right w:val="single" w:sz="6" w:space="0" w:color="000000"/>
            </w:tcBorders>
            <w:tcMar>
              <w:top w:w="150" w:type="dxa"/>
              <w:left w:w="150" w:type="dxa"/>
              <w:bottom w:w="150" w:type="dxa"/>
              <w:right w:w="150" w:type="dxa"/>
            </w:tcMar>
            <w:vAlign w:val="center"/>
            <w:hideMark/>
          </w:tcPr>
          <w:p w14:paraId="14DCF3B7"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Perceived Innovativeness</w:t>
            </w:r>
          </w:p>
        </w:tc>
        <w:tc>
          <w:tcPr>
            <w:tcW w:w="1843" w:type="dxa"/>
            <w:tcBorders>
              <w:top w:val="single" w:sz="12" w:space="0" w:color="000000"/>
              <w:left w:val="single" w:sz="6" w:space="0" w:color="000000"/>
              <w:bottom w:val="single" w:sz="12" w:space="0" w:color="000000"/>
              <w:right w:val="nil"/>
            </w:tcBorders>
            <w:tcMar>
              <w:top w:w="150" w:type="dxa"/>
              <w:left w:w="150" w:type="dxa"/>
              <w:bottom w:w="150" w:type="dxa"/>
              <w:right w:w="150" w:type="dxa"/>
            </w:tcMar>
            <w:vAlign w:val="center"/>
            <w:hideMark/>
          </w:tcPr>
          <w:p w14:paraId="7B7E8347" w14:textId="77777777" w:rsidR="0084628C" w:rsidRPr="00407C4A" w:rsidRDefault="0084628C" w:rsidP="00C44E05">
            <w:pPr>
              <w:jc w:val="center"/>
              <w:rPr>
                <w:rFonts w:asciiTheme="majorBidi" w:hAnsiTheme="majorBidi" w:cstheme="majorBidi"/>
                <w:b/>
                <w:bCs/>
                <w:color w:val="000000"/>
                <w:sz w:val="20"/>
                <w:szCs w:val="20"/>
              </w:rPr>
            </w:pPr>
            <w:r w:rsidRPr="00407C4A">
              <w:rPr>
                <w:rFonts w:asciiTheme="majorBidi" w:eastAsia="Times New Roman" w:hAnsiTheme="majorBidi" w:cstheme="majorBidi"/>
                <w:color w:val="000000"/>
                <w:sz w:val="20"/>
                <w:szCs w:val="20"/>
              </w:rPr>
              <w:t>Perceived Ethical and Societal Reputation</w:t>
            </w:r>
          </w:p>
        </w:tc>
      </w:tr>
      <w:tr w:rsidR="0084628C" w:rsidRPr="00407C4A" w14:paraId="64BEE08E" w14:textId="77777777" w:rsidTr="005056E7">
        <w:trPr>
          <w:trHeight w:hRule="exact" w:val="454"/>
        </w:trPr>
        <w:tc>
          <w:tcPr>
            <w:tcW w:w="3052" w:type="dxa"/>
            <w:tcBorders>
              <w:top w:val="single" w:sz="12" w:space="0" w:color="000000"/>
              <w:left w:val="nil"/>
              <w:bottom w:val="single" w:sz="6" w:space="0" w:color="000000"/>
              <w:right w:val="single" w:sz="6" w:space="0" w:color="000000"/>
            </w:tcBorders>
            <w:tcMar>
              <w:top w:w="75" w:type="dxa"/>
              <w:left w:w="75" w:type="dxa"/>
              <w:bottom w:w="75" w:type="dxa"/>
              <w:right w:w="75" w:type="dxa"/>
            </w:tcMar>
            <w:vAlign w:val="center"/>
            <w:hideMark/>
          </w:tcPr>
          <w:p w14:paraId="0BD99EE9" w14:textId="027E3D45" w:rsidR="0084628C" w:rsidRPr="00407C4A" w:rsidRDefault="0084628C" w:rsidP="00C44E05">
            <w:pPr>
              <w:jc w:val="left"/>
              <w:rPr>
                <w:rFonts w:asciiTheme="majorBidi" w:hAnsiTheme="majorBidi" w:cstheme="majorBidi"/>
                <w:color w:val="000000"/>
                <w:sz w:val="20"/>
                <w:szCs w:val="20"/>
              </w:rPr>
            </w:pPr>
            <w:r w:rsidRPr="00407C4A">
              <w:rPr>
                <w:rFonts w:asciiTheme="majorBidi" w:hAnsiTheme="majorBidi" w:cstheme="majorBidi"/>
                <w:color w:val="000000"/>
                <w:sz w:val="20"/>
                <w:szCs w:val="20"/>
              </w:rPr>
              <w:t>Service Experience</w:t>
            </w:r>
          </w:p>
        </w:tc>
        <w:tc>
          <w:tcPr>
            <w:tcW w:w="1910" w:type="dxa"/>
            <w:tcBorders>
              <w:top w:val="single" w:sz="12"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21308"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b/>
                <w:bCs/>
                <w:color w:val="000000"/>
                <w:sz w:val="20"/>
                <w:szCs w:val="20"/>
              </w:rPr>
              <w:t>0.718</w:t>
            </w:r>
          </w:p>
        </w:tc>
        <w:tc>
          <w:tcPr>
            <w:tcW w:w="1559" w:type="dxa"/>
            <w:tcBorders>
              <w:top w:val="single" w:sz="12"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0F132" w14:textId="77777777" w:rsidR="0084628C" w:rsidRPr="00407C4A" w:rsidRDefault="0084628C" w:rsidP="00C44E05">
            <w:pPr>
              <w:jc w:val="center"/>
              <w:rPr>
                <w:rFonts w:asciiTheme="majorBidi" w:hAnsiTheme="majorBidi" w:cstheme="majorBidi"/>
                <w:color w:val="000000"/>
                <w:sz w:val="20"/>
                <w:szCs w:val="20"/>
              </w:rPr>
            </w:pPr>
          </w:p>
        </w:tc>
        <w:tc>
          <w:tcPr>
            <w:tcW w:w="1843" w:type="dxa"/>
            <w:tcBorders>
              <w:top w:val="single" w:sz="12" w:space="0" w:color="000000"/>
              <w:left w:val="single" w:sz="6" w:space="0" w:color="000000"/>
              <w:bottom w:val="single" w:sz="6" w:space="0" w:color="000000"/>
              <w:right w:val="nil"/>
            </w:tcBorders>
            <w:tcMar>
              <w:top w:w="75" w:type="dxa"/>
              <w:left w:w="75" w:type="dxa"/>
              <w:bottom w:w="75" w:type="dxa"/>
              <w:right w:w="75" w:type="dxa"/>
            </w:tcMar>
            <w:vAlign w:val="center"/>
            <w:hideMark/>
          </w:tcPr>
          <w:p w14:paraId="1B81FC75" w14:textId="77777777" w:rsidR="0084628C" w:rsidRPr="00407C4A" w:rsidRDefault="0084628C" w:rsidP="00C44E05">
            <w:pPr>
              <w:jc w:val="center"/>
              <w:rPr>
                <w:rFonts w:asciiTheme="majorBidi" w:hAnsiTheme="majorBidi" w:cstheme="majorBidi"/>
                <w:sz w:val="20"/>
                <w:szCs w:val="20"/>
              </w:rPr>
            </w:pPr>
          </w:p>
        </w:tc>
      </w:tr>
      <w:tr w:rsidR="0084628C" w:rsidRPr="00407C4A" w14:paraId="277725B1" w14:textId="77777777" w:rsidTr="005056E7">
        <w:trPr>
          <w:trHeight w:hRule="exact" w:val="454"/>
        </w:trPr>
        <w:tc>
          <w:tcPr>
            <w:tcW w:w="305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09B98F71" w14:textId="77777777" w:rsidR="0084628C" w:rsidRPr="00407C4A" w:rsidRDefault="0084628C" w:rsidP="00C44E05">
            <w:pPr>
              <w:jc w:val="left"/>
              <w:rPr>
                <w:rFonts w:asciiTheme="majorBidi" w:hAnsiTheme="majorBidi" w:cstheme="majorBidi"/>
                <w:color w:val="000000"/>
                <w:sz w:val="20"/>
                <w:szCs w:val="20"/>
              </w:rPr>
            </w:pPr>
            <w:r w:rsidRPr="00407C4A">
              <w:rPr>
                <w:rFonts w:asciiTheme="majorBidi" w:hAnsiTheme="majorBidi" w:cstheme="majorBidi"/>
                <w:color w:val="000000"/>
                <w:sz w:val="20"/>
                <w:szCs w:val="20"/>
              </w:rPr>
              <w:t>Perceived Innovativeness</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08C16"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0.588</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AFE03"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b/>
                <w:bCs/>
                <w:color w:val="000000"/>
                <w:sz w:val="20"/>
                <w:szCs w:val="20"/>
              </w:rPr>
              <w:t>0.969</w:t>
            </w:r>
          </w:p>
        </w:tc>
        <w:tc>
          <w:tcPr>
            <w:tcW w:w="1843" w:type="dxa"/>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hideMark/>
          </w:tcPr>
          <w:p w14:paraId="257F80A6" w14:textId="77777777" w:rsidR="0084628C" w:rsidRPr="00407C4A" w:rsidRDefault="0084628C" w:rsidP="00C44E05">
            <w:pPr>
              <w:jc w:val="center"/>
              <w:rPr>
                <w:rFonts w:asciiTheme="majorBidi" w:hAnsiTheme="majorBidi" w:cstheme="majorBidi"/>
                <w:color w:val="000000"/>
                <w:sz w:val="20"/>
                <w:szCs w:val="20"/>
              </w:rPr>
            </w:pPr>
          </w:p>
        </w:tc>
      </w:tr>
      <w:tr w:rsidR="0084628C" w:rsidRPr="00407C4A" w14:paraId="2A889BCD" w14:textId="77777777" w:rsidTr="005056E7">
        <w:trPr>
          <w:trHeight w:hRule="exact" w:val="707"/>
        </w:trPr>
        <w:tc>
          <w:tcPr>
            <w:tcW w:w="3052" w:type="dxa"/>
            <w:tcBorders>
              <w:top w:val="single" w:sz="6" w:space="0" w:color="000000"/>
              <w:left w:val="nil"/>
              <w:bottom w:val="single" w:sz="12" w:space="0" w:color="000000"/>
              <w:right w:val="single" w:sz="6" w:space="0" w:color="000000"/>
            </w:tcBorders>
            <w:tcMar>
              <w:top w:w="75" w:type="dxa"/>
              <w:left w:w="75" w:type="dxa"/>
              <w:bottom w:w="75" w:type="dxa"/>
              <w:right w:w="75" w:type="dxa"/>
            </w:tcMar>
            <w:vAlign w:val="center"/>
            <w:hideMark/>
          </w:tcPr>
          <w:p w14:paraId="20EDB26C" w14:textId="77777777" w:rsidR="0084628C" w:rsidRPr="00407C4A" w:rsidRDefault="0084628C" w:rsidP="00C44E05">
            <w:pPr>
              <w:jc w:val="left"/>
              <w:rPr>
                <w:rFonts w:asciiTheme="majorBidi" w:hAnsiTheme="majorBidi" w:cstheme="majorBidi"/>
                <w:color w:val="000000"/>
                <w:sz w:val="20"/>
                <w:szCs w:val="20"/>
              </w:rPr>
            </w:pPr>
            <w:r w:rsidRPr="00407C4A">
              <w:rPr>
                <w:rFonts w:asciiTheme="majorBidi" w:eastAsia="Times New Roman" w:hAnsiTheme="majorBidi" w:cstheme="majorBidi"/>
                <w:color w:val="000000"/>
                <w:sz w:val="20"/>
                <w:szCs w:val="20"/>
              </w:rPr>
              <w:t>Perceived Ethical and Societal Reputation</w:t>
            </w:r>
          </w:p>
        </w:tc>
        <w:tc>
          <w:tcPr>
            <w:tcW w:w="1910" w:type="dxa"/>
            <w:tcBorders>
              <w:top w:val="single" w:sz="6" w:space="0" w:color="000000"/>
              <w:left w:val="single" w:sz="6" w:space="0" w:color="000000"/>
              <w:bottom w:val="single" w:sz="12" w:space="0" w:color="000000"/>
              <w:right w:val="single" w:sz="6" w:space="0" w:color="000000"/>
            </w:tcBorders>
            <w:tcMar>
              <w:top w:w="75" w:type="dxa"/>
              <w:left w:w="75" w:type="dxa"/>
              <w:bottom w:w="75" w:type="dxa"/>
              <w:right w:w="75" w:type="dxa"/>
            </w:tcMar>
            <w:vAlign w:val="center"/>
            <w:hideMark/>
          </w:tcPr>
          <w:p w14:paraId="59E298C6"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0.682</w:t>
            </w:r>
          </w:p>
        </w:tc>
        <w:tc>
          <w:tcPr>
            <w:tcW w:w="1559" w:type="dxa"/>
            <w:tcBorders>
              <w:top w:val="single" w:sz="6" w:space="0" w:color="000000"/>
              <w:left w:val="single" w:sz="6" w:space="0" w:color="000000"/>
              <w:bottom w:val="single" w:sz="12" w:space="0" w:color="000000"/>
              <w:right w:val="single" w:sz="6" w:space="0" w:color="000000"/>
            </w:tcBorders>
            <w:tcMar>
              <w:top w:w="75" w:type="dxa"/>
              <w:left w:w="75" w:type="dxa"/>
              <w:bottom w:w="75" w:type="dxa"/>
              <w:right w:w="75" w:type="dxa"/>
            </w:tcMar>
            <w:vAlign w:val="center"/>
            <w:hideMark/>
          </w:tcPr>
          <w:p w14:paraId="650BBEF7"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0.583</w:t>
            </w:r>
          </w:p>
        </w:tc>
        <w:tc>
          <w:tcPr>
            <w:tcW w:w="1843" w:type="dxa"/>
            <w:tcBorders>
              <w:top w:val="single" w:sz="6" w:space="0" w:color="000000"/>
              <w:left w:val="single" w:sz="6" w:space="0" w:color="000000"/>
              <w:bottom w:val="single" w:sz="12" w:space="0" w:color="000000"/>
              <w:right w:val="nil"/>
            </w:tcBorders>
            <w:tcMar>
              <w:top w:w="75" w:type="dxa"/>
              <w:left w:w="75" w:type="dxa"/>
              <w:bottom w:w="75" w:type="dxa"/>
              <w:right w:w="75" w:type="dxa"/>
            </w:tcMar>
            <w:vAlign w:val="center"/>
            <w:hideMark/>
          </w:tcPr>
          <w:p w14:paraId="0EA9FE2C"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b/>
                <w:bCs/>
                <w:color w:val="000000"/>
                <w:sz w:val="20"/>
                <w:szCs w:val="20"/>
              </w:rPr>
              <w:t>0.804</w:t>
            </w:r>
          </w:p>
        </w:tc>
      </w:tr>
      <w:tr w:rsidR="0084628C" w:rsidRPr="00407C4A" w14:paraId="63F15855" w14:textId="77777777" w:rsidTr="005056E7">
        <w:trPr>
          <w:trHeight w:hRule="exact" w:val="918"/>
        </w:trPr>
        <w:tc>
          <w:tcPr>
            <w:tcW w:w="3052" w:type="dxa"/>
            <w:tcBorders>
              <w:top w:val="single" w:sz="12" w:space="0" w:color="000000"/>
              <w:left w:val="nil"/>
              <w:bottom w:val="single" w:sz="12" w:space="0" w:color="000000"/>
              <w:right w:val="single" w:sz="6" w:space="0" w:color="000000"/>
            </w:tcBorders>
            <w:tcMar>
              <w:top w:w="75" w:type="dxa"/>
              <w:left w:w="75" w:type="dxa"/>
              <w:bottom w:w="75" w:type="dxa"/>
              <w:right w:w="75" w:type="dxa"/>
            </w:tcMar>
            <w:vAlign w:val="center"/>
          </w:tcPr>
          <w:p w14:paraId="55CDDBB1" w14:textId="77777777" w:rsidR="0084628C" w:rsidRPr="00407C4A" w:rsidRDefault="0084628C" w:rsidP="00C44E05">
            <w:pPr>
              <w:jc w:val="left"/>
              <w:rPr>
                <w:rFonts w:asciiTheme="majorBidi" w:eastAsia="Times New Roman" w:hAnsiTheme="majorBidi" w:cstheme="majorBidi"/>
                <w:color w:val="000000"/>
                <w:sz w:val="20"/>
                <w:szCs w:val="20"/>
              </w:rPr>
            </w:pPr>
          </w:p>
        </w:tc>
        <w:tc>
          <w:tcPr>
            <w:tcW w:w="1910" w:type="dxa"/>
            <w:tcBorders>
              <w:top w:val="single" w:sz="12" w:space="0" w:color="000000"/>
              <w:left w:val="single" w:sz="6" w:space="0" w:color="000000"/>
              <w:bottom w:val="single" w:sz="12" w:space="0" w:color="000000"/>
              <w:right w:val="single" w:sz="6" w:space="0" w:color="000000"/>
            </w:tcBorders>
            <w:tcMar>
              <w:top w:w="75" w:type="dxa"/>
              <w:left w:w="75" w:type="dxa"/>
              <w:bottom w:w="75" w:type="dxa"/>
              <w:right w:w="75" w:type="dxa"/>
            </w:tcMar>
            <w:vAlign w:val="center"/>
          </w:tcPr>
          <w:p w14:paraId="5571F56F" w14:textId="55C3DB8E"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Perceived Innovativeness-</w:t>
            </w:r>
            <w:r w:rsidR="005056E7" w:rsidRPr="005056E7">
              <w:rPr>
                <w:rFonts w:asciiTheme="majorBidi" w:hAnsiTheme="majorBidi" w:cstheme="majorBidi"/>
                <w:color w:val="000000"/>
                <w:sz w:val="20"/>
                <w:szCs w:val="20"/>
              </w:rPr>
              <w:t xml:space="preserve"> Responsibility </w:t>
            </w:r>
            <w:r w:rsidRPr="00407C4A">
              <w:rPr>
                <w:rFonts w:asciiTheme="majorBidi" w:hAnsiTheme="majorBidi" w:cstheme="majorBidi"/>
                <w:color w:val="000000"/>
                <w:sz w:val="20"/>
                <w:szCs w:val="20"/>
              </w:rPr>
              <w:t>Fit</w:t>
            </w:r>
          </w:p>
        </w:tc>
        <w:tc>
          <w:tcPr>
            <w:tcW w:w="1559" w:type="dxa"/>
            <w:tcBorders>
              <w:top w:val="single" w:sz="12" w:space="0" w:color="000000"/>
              <w:left w:val="single" w:sz="6" w:space="0" w:color="000000"/>
              <w:bottom w:val="single" w:sz="12" w:space="0" w:color="000000"/>
              <w:right w:val="single" w:sz="6" w:space="0" w:color="000000"/>
            </w:tcBorders>
            <w:tcMar>
              <w:top w:w="75" w:type="dxa"/>
              <w:left w:w="75" w:type="dxa"/>
              <w:bottom w:w="75" w:type="dxa"/>
              <w:right w:w="75" w:type="dxa"/>
            </w:tcMar>
            <w:vAlign w:val="center"/>
          </w:tcPr>
          <w:p w14:paraId="0FE17EE4"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Brand Usage Intent</w:t>
            </w:r>
          </w:p>
        </w:tc>
        <w:tc>
          <w:tcPr>
            <w:tcW w:w="1843" w:type="dxa"/>
            <w:tcBorders>
              <w:top w:val="single" w:sz="12" w:space="0" w:color="000000"/>
              <w:left w:val="single" w:sz="6" w:space="0" w:color="000000"/>
              <w:bottom w:val="single" w:sz="12" w:space="0" w:color="000000"/>
              <w:right w:val="nil"/>
            </w:tcBorders>
            <w:tcMar>
              <w:top w:w="75" w:type="dxa"/>
              <w:left w:w="75" w:type="dxa"/>
              <w:bottom w:w="75" w:type="dxa"/>
              <w:right w:w="75" w:type="dxa"/>
            </w:tcMar>
            <w:vAlign w:val="center"/>
          </w:tcPr>
          <w:p w14:paraId="58CDA2F4" w14:textId="77777777" w:rsidR="0084628C" w:rsidRPr="00407C4A" w:rsidRDefault="0084628C" w:rsidP="00C44E05">
            <w:pPr>
              <w:jc w:val="center"/>
              <w:rPr>
                <w:rFonts w:asciiTheme="majorBidi" w:eastAsia="Times New Roman" w:hAnsiTheme="majorBidi" w:cstheme="majorBidi"/>
                <w:color w:val="000000"/>
                <w:sz w:val="20"/>
                <w:szCs w:val="20"/>
                <w:lang w:val="en-GB"/>
              </w:rPr>
            </w:pPr>
            <w:r w:rsidRPr="00407C4A">
              <w:rPr>
                <w:rFonts w:asciiTheme="majorBidi" w:eastAsia="Times New Roman" w:hAnsiTheme="majorBidi" w:cstheme="majorBidi"/>
                <w:color w:val="000000"/>
                <w:sz w:val="20"/>
                <w:szCs w:val="20"/>
              </w:rPr>
              <w:t>Preference for Ethical/Responsible Service Provider</w:t>
            </w:r>
          </w:p>
        </w:tc>
      </w:tr>
      <w:tr w:rsidR="0084628C" w:rsidRPr="00407C4A" w14:paraId="4A77F115" w14:textId="77777777" w:rsidTr="005056E7">
        <w:trPr>
          <w:trHeight w:hRule="exact" w:val="775"/>
        </w:trPr>
        <w:tc>
          <w:tcPr>
            <w:tcW w:w="3052" w:type="dxa"/>
            <w:tcBorders>
              <w:top w:val="single" w:sz="12" w:space="0" w:color="000000"/>
              <w:left w:val="nil"/>
              <w:bottom w:val="single" w:sz="6" w:space="0" w:color="000000"/>
              <w:right w:val="single" w:sz="6" w:space="0" w:color="000000"/>
            </w:tcBorders>
            <w:tcMar>
              <w:top w:w="75" w:type="dxa"/>
              <w:left w:w="75" w:type="dxa"/>
              <w:bottom w:w="75" w:type="dxa"/>
              <w:right w:w="75" w:type="dxa"/>
            </w:tcMar>
            <w:vAlign w:val="center"/>
          </w:tcPr>
          <w:p w14:paraId="3CD6B216" w14:textId="7E3A68B5" w:rsidR="0084628C" w:rsidRPr="00407C4A" w:rsidRDefault="0084628C" w:rsidP="00C44E05">
            <w:pPr>
              <w:jc w:val="left"/>
              <w:rPr>
                <w:rFonts w:asciiTheme="majorBidi" w:eastAsia="Times New Roman" w:hAnsiTheme="majorBidi" w:cstheme="majorBidi"/>
                <w:color w:val="000000"/>
                <w:sz w:val="20"/>
                <w:szCs w:val="20"/>
              </w:rPr>
            </w:pPr>
            <w:r w:rsidRPr="00407C4A">
              <w:rPr>
                <w:rFonts w:asciiTheme="majorBidi" w:hAnsiTheme="majorBidi" w:cstheme="majorBidi"/>
                <w:color w:val="000000"/>
                <w:sz w:val="20"/>
                <w:szCs w:val="20"/>
              </w:rPr>
              <w:t xml:space="preserve">Perceived </w:t>
            </w:r>
            <w:r w:rsidR="004A7AAC">
              <w:rPr>
                <w:rFonts w:asciiTheme="majorBidi" w:hAnsiTheme="majorBidi" w:cstheme="majorBidi"/>
                <w:color w:val="000000"/>
                <w:sz w:val="20"/>
                <w:szCs w:val="20"/>
              </w:rPr>
              <w:t>Innovativeness</w:t>
            </w:r>
            <w:r w:rsidRPr="00407C4A">
              <w:rPr>
                <w:rFonts w:asciiTheme="majorBidi" w:hAnsiTheme="majorBidi" w:cstheme="majorBidi"/>
                <w:color w:val="000000"/>
                <w:sz w:val="20"/>
                <w:szCs w:val="20"/>
              </w:rPr>
              <w:t>-</w:t>
            </w:r>
            <w:r w:rsidR="005056E7">
              <w:rPr>
                <w:rFonts w:asciiTheme="majorBidi" w:hAnsiTheme="majorBidi" w:cstheme="majorBidi"/>
                <w:color w:val="000000"/>
                <w:sz w:val="20"/>
                <w:szCs w:val="20"/>
              </w:rPr>
              <w:t>Responsibility</w:t>
            </w:r>
            <w:r w:rsidRPr="00407C4A">
              <w:rPr>
                <w:rFonts w:asciiTheme="majorBidi" w:hAnsiTheme="majorBidi" w:cstheme="majorBidi"/>
                <w:color w:val="000000"/>
                <w:sz w:val="20"/>
                <w:szCs w:val="20"/>
              </w:rPr>
              <w:t xml:space="preserve"> Fit</w:t>
            </w:r>
          </w:p>
        </w:tc>
        <w:tc>
          <w:tcPr>
            <w:tcW w:w="1910" w:type="dxa"/>
            <w:tcBorders>
              <w:top w:val="single" w:sz="12"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ABD7A"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b/>
                <w:bCs/>
                <w:color w:val="000000"/>
                <w:sz w:val="20"/>
                <w:szCs w:val="20"/>
              </w:rPr>
              <w:t>0.712</w:t>
            </w:r>
          </w:p>
        </w:tc>
        <w:tc>
          <w:tcPr>
            <w:tcW w:w="1559" w:type="dxa"/>
            <w:tcBorders>
              <w:top w:val="single" w:sz="12"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C3AFBC" w14:textId="77777777" w:rsidR="0084628C" w:rsidRPr="00407C4A" w:rsidRDefault="0084628C" w:rsidP="00C44E05">
            <w:pPr>
              <w:jc w:val="center"/>
              <w:rPr>
                <w:rFonts w:asciiTheme="majorBidi" w:hAnsiTheme="majorBidi" w:cstheme="majorBidi"/>
                <w:color w:val="000000"/>
                <w:sz w:val="20"/>
                <w:szCs w:val="20"/>
              </w:rPr>
            </w:pPr>
          </w:p>
        </w:tc>
        <w:tc>
          <w:tcPr>
            <w:tcW w:w="1843" w:type="dxa"/>
            <w:tcBorders>
              <w:top w:val="single" w:sz="12" w:space="0" w:color="000000"/>
              <w:left w:val="single" w:sz="6" w:space="0" w:color="000000"/>
              <w:bottom w:val="single" w:sz="6" w:space="0" w:color="000000"/>
              <w:right w:val="nil"/>
            </w:tcBorders>
            <w:tcMar>
              <w:top w:w="75" w:type="dxa"/>
              <w:left w:w="75" w:type="dxa"/>
              <w:bottom w:w="75" w:type="dxa"/>
              <w:right w:w="75" w:type="dxa"/>
            </w:tcMar>
            <w:vAlign w:val="center"/>
          </w:tcPr>
          <w:p w14:paraId="7C39A4E5" w14:textId="77777777" w:rsidR="0084628C" w:rsidRPr="00407C4A" w:rsidRDefault="0084628C" w:rsidP="00C44E05">
            <w:pPr>
              <w:jc w:val="center"/>
              <w:rPr>
                <w:rFonts w:asciiTheme="majorBidi" w:eastAsia="Times New Roman" w:hAnsiTheme="majorBidi" w:cstheme="majorBidi"/>
                <w:color w:val="000000"/>
                <w:sz w:val="20"/>
                <w:szCs w:val="20"/>
              </w:rPr>
            </w:pPr>
          </w:p>
        </w:tc>
      </w:tr>
      <w:tr w:rsidR="0084628C" w:rsidRPr="00407C4A" w14:paraId="6BF5F010" w14:textId="77777777" w:rsidTr="005056E7">
        <w:trPr>
          <w:trHeight w:hRule="exact" w:val="454"/>
        </w:trPr>
        <w:tc>
          <w:tcPr>
            <w:tcW w:w="305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14:paraId="76689143" w14:textId="77777777" w:rsidR="0084628C" w:rsidRPr="00407C4A" w:rsidRDefault="0084628C" w:rsidP="00C44E05">
            <w:pPr>
              <w:jc w:val="left"/>
              <w:rPr>
                <w:rFonts w:asciiTheme="majorBidi" w:hAnsiTheme="majorBidi" w:cstheme="majorBidi"/>
                <w:color w:val="000000"/>
                <w:sz w:val="20"/>
                <w:szCs w:val="20"/>
              </w:rPr>
            </w:pPr>
            <w:r w:rsidRPr="00407C4A">
              <w:rPr>
                <w:rFonts w:asciiTheme="majorBidi" w:hAnsiTheme="majorBidi" w:cstheme="majorBidi"/>
                <w:color w:val="000000"/>
                <w:sz w:val="20"/>
                <w:szCs w:val="20"/>
              </w:rPr>
              <w:t>Brand Usage Intent</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99A0FE" w14:textId="77777777" w:rsidR="0084628C" w:rsidRPr="00407C4A" w:rsidRDefault="0084628C" w:rsidP="00C44E05">
            <w:pPr>
              <w:jc w:val="center"/>
              <w:rPr>
                <w:rFonts w:asciiTheme="majorBidi" w:hAnsiTheme="majorBidi" w:cstheme="majorBidi"/>
                <w:b/>
                <w:bCs/>
                <w:color w:val="000000"/>
                <w:sz w:val="20"/>
                <w:szCs w:val="20"/>
              </w:rPr>
            </w:pPr>
            <w:r w:rsidRPr="00407C4A">
              <w:rPr>
                <w:rFonts w:asciiTheme="majorBidi" w:hAnsiTheme="majorBidi" w:cstheme="majorBidi"/>
                <w:color w:val="000000"/>
                <w:sz w:val="20"/>
                <w:szCs w:val="20"/>
              </w:rPr>
              <w:t>0.698</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C1E83F"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b/>
                <w:bCs/>
                <w:color w:val="000000"/>
                <w:sz w:val="20"/>
                <w:szCs w:val="20"/>
              </w:rPr>
              <w:t>0.828</w:t>
            </w:r>
          </w:p>
        </w:tc>
        <w:tc>
          <w:tcPr>
            <w:tcW w:w="1843" w:type="dxa"/>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tcPr>
          <w:p w14:paraId="0DF786AA" w14:textId="77777777" w:rsidR="0084628C" w:rsidRPr="00407C4A" w:rsidRDefault="0084628C" w:rsidP="00C44E05">
            <w:pPr>
              <w:jc w:val="center"/>
              <w:rPr>
                <w:rFonts w:asciiTheme="majorBidi" w:eastAsia="Times New Roman" w:hAnsiTheme="majorBidi" w:cstheme="majorBidi"/>
                <w:color w:val="000000"/>
                <w:sz w:val="20"/>
                <w:szCs w:val="20"/>
              </w:rPr>
            </w:pPr>
          </w:p>
        </w:tc>
      </w:tr>
      <w:tr w:rsidR="0084628C" w:rsidRPr="00407C4A" w14:paraId="3ACCA38B" w14:textId="77777777" w:rsidTr="005056E7">
        <w:trPr>
          <w:trHeight w:hRule="exact" w:val="987"/>
        </w:trPr>
        <w:tc>
          <w:tcPr>
            <w:tcW w:w="305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14:paraId="55077A84" w14:textId="77777777" w:rsidR="0084628C" w:rsidRPr="00407C4A" w:rsidRDefault="0084628C" w:rsidP="00C44E05">
            <w:pPr>
              <w:jc w:val="left"/>
              <w:rPr>
                <w:rFonts w:asciiTheme="majorBidi" w:eastAsia="Times New Roman" w:hAnsiTheme="majorBidi" w:cstheme="majorBidi"/>
                <w:color w:val="000000"/>
                <w:sz w:val="20"/>
                <w:szCs w:val="20"/>
                <w:lang w:val="en-GB"/>
              </w:rPr>
            </w:pPr>
            <w:r w:rsidRPr="00407C4A">
              <w:rPr>
                <w:rFonts w:asciiTheme="majorBidi" w:eastAsia="Times New Roman" w:hAnsiTheme="majorBidi" w:cstheme="majorBidi"/>
                <w:color w:val="000000"/>
                <w:sz w:val="20"/>
                <w:szCs w:val="20"/>
              </w:rPr>
              <w:t>Preference for Ethical/Responsible Service Provider</w:t>
            </w:r>
          </w:p>
        </w:tc>
        <w:tc>
          <w:tcPr>
            <w:tcW w:w="1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F3F897" w14:textId="77777777" w:rsidR="0084628C" w:rsidRPr="00407C4A" w:rsidRDefault="0084628C" w:rsidP="00C44E05">
            <w:pPr>
              <w:jc w:val="center"/>
              <w:rPr>
                <w:rFonts w:asciiTheme="majorBidi" w:hAnsiTheme="majorBidi" w:cstheme="majorBidi"/>
                <w:color w:val="000000"/>
                <w:sz w:val="20"/>
                <w:szCs w:val="20"/>
              </w:rPr>
            </w:pPr>
            <w:r w:rsidRPr="00407C4A">
              <w:rPr>
                <w:rFonts w:asciiTheme="majorBidi" w:hAnsiTheme="majorBidi" w:cstheme="majorBidi"/>
                <w:color w:val="000000"/>
                <w:sz w:val="20"/>
                <w:szCs w:val="20"/>
              </w:rPr>
              <w:t>0.029</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947C25" w14:textId="77777777" w:rsidR="0084628C" w:rsidRPr="00407C4A" w:rsidRDefault="0084628C" w:rsidP="00C44E05">
            <w:pPr>
              <w:jc w:val="center"/>
              <w:rPr>
                <w:rFonts w:asciiTheme="majorBidi" w:hAnsiTheme="majorBidi" w:cstheme="majorBidi"/>
                <w:b/>
                <w:bCs/>
                <w:color w:val="000000"/>
                <w:sz w:val="20"/>
                <w:szCs w:val="20"/>
              </w:rPr>
            </w:pPr>
            <w:r w:rsidRPr="00407C4A">
              <w:rPr>
                <w:rFonts w:asciiTheme="majorBidi" w:hAnsiTheme="majorBidi" w:cstheme="majorBidi"/>
                <w:color w:val="000000"/>
                <w:sz w:val="20"/>
                <w:szCs w:val="20"/>
              </w:rPr>
              <w:t>-0.008</w:t>
            </w:r>
          </w:p>
        </w:tc>
        <w:tc>
          <w:tcPr>
            <w:tcW w:w="1843" w:type="dxa"/>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tcPr>
          <w:p w14:paraId="076B4F44" w14:textId="77777777" w:rsidR="0084628C" w:rsidRPr="00407C4A" w:rsidRDefault="0084628C" w:rsidP="00C44E05">
            <w:pPr>
              <w:jc w:val="center"/>
              <w:rPr>
                <w:rFonts w:asciiTheme="majorBidi" w:eastAsia="Times New Roman" w:hAnsiTheme="majorBidi" w:cstheme="majorBidi"/>
                <w:color w:val="000000"/>
                <w:sz w:val="20"/>
                <w:szCs w:val="20"/>
              </w:rPr>
            </w:pPr>
            <w:r w:rsidRPr="00407C4A">
              <w:rPr>
                <w:rFonts w:asciiTheme="majorBidi" w:hAnsiTheme="majorBidi" w:cstheme="majorBidi"/>
                <w:b/>
                <w:bCs/>
                <w:color w:val="000000"/>
                <w:sz w:val="20"/>
                <w:szCs w:val="20"/>
              </w:rPr>
              <w:t>0.751</w:t>
            </w:r>
          </w:p>
        </w:tc>
      </w:tr>
    </w:tbl>
    <w:p w14:paraId="64F7AED6" w14:textId="16B6BD3C" w:rsidR="00B0716B" w:rsidRDefault="00735D86">
      <w:pPr>
        <w:rPr>
          <w:rFonts w:asciiTheme="majorBidi" w:eastAsia="Times New Roman" w:hAnsiTheme="majorBidi" w:cstheme="majorBidi"/>
          <w:iCs/>
          <w:sz w:val="20"/>
          <w:szCs w:val="20"/>
        </w:rPr>
      </w:pPr>
      <w:r w:rsidRPr="00407C4A">
        <w:rPr>
          <w:rFonts w:asciiTheme="majorBidi" w:eastAsia="Times New Roman" w:hAnsiTheme="majorBidi" w:cstheme="majorBidi"/>
          <w:iCs/>
          <w:sz w:val="20"/>
          <w:szCs w:val="20"/>
        </w:rPr>
        <w:t>NOTE</w:t>
      </w:r>
      <w:r w:rsidR="0084628C" w:rsidRPr="00407C4A">
        <w:rPr>
          <w:rFonts w:asciiTheme="majorBidi" w:eastAsia="Times New Roman" w:hAnsiTheme="majorBidi" w:cstheme="majorBidi"/>
          <w:iCs/>
          <w:sz w:val="20"/>
          <w:szCs w:val="20"/>
        </w:rPr>
        <w:t>: figures in the diagonal are √AVE; all other figures a</w:t>
      </w:r>
      <w:r w:rsidR="00407C4A">
        <w:rPr>
          <w:rFonts w:asciiTheme="majorBidi" w:eastAsia="Times New Roman" w:hAnsiTheme="majorBidi" w:cstheme="majorBidi"/>
          <w:iCs/>
          <w:sz w:val="20"/>
          <w:szCs w:val="20"/>
        </w:rPr>
        <w:t>re correlations.</w:t>
      </w:r>
    </w:p>
    <w:p w14:paraId="29EC37D4" w14:textId="77777777" w:rsidR="004335A5" w:rsidRDefault="004335A5" w:rsidP="00B0716B">
      <w:pPr>
        <w:rPr>
          <w:rFonts w:asciiTheme="majorBidi" w:eastAsia="Times New Roman" w:hAnsiTheme="majorBidi" w:cstheme="majorBidi"/>
          <w:b/>
          <w:iCs/>
        </w:rPr>
      </w:pPr>
    </w:p>
    <w:p w14:paraId="45080B15" w14:textId="6D69385B" w:rsidR="00B0716B" w:rsidRPr="00AC5C83" w:rsidRDefault="004335A5" w:rsidP="0015191E">
      <w:pPr>
        <w:spacing w:after="120"/>
        <w:rPr>
          <w:rFonts w:ascii="Times New Roman" w:eastAsia="Arial" w:hAnsi="Times New Roman" w:cs="Times New Roman"/>
          <w:b/>
          <w:bCs/>
          <w:i/>
        </w:rPr>
      </w:pPr>
      <w:r>
        <w:rPr>
          <w:rFonts w:asciiTheme="majorBidi" w:eastAsia="Times New Roman" w:hAnsiTheme="majorBidi" w:cstheme="majorBidi"/>
          <w:b/>
          <w:iCs/>
        </w:rPr>
        <w:t>Supplementary Material</w:t>
      </w:r>
      <w:r w:rsidR="0015191E">
        <w:rPr>
          <w:rFonts w:asciiTheme="majorBidi" w:eastAsia="Times New Roman" w:hAnsiTheme="majorBidi" w:cstheme="majorBidi"/>
          <w:b/>
          <w:iCs/>
        </w:rPr>
        <w:t xml:space="preserve"> 1</w:t>
      </w:r>
      <w:r w:rsidR="00B11176">
        <w:rPr>
          <w:rFonts w:asciiTheme="majorBidi" w:eastAsia="Times New Roman" w:hAnsiTheme="majorBidi" w:cstheme="majorBidi"/>
          <w:b/>
          <w:iCs/>
        </w:rPr>
        <w:t xml:space="preserve">: </w:t>
      </w:r>
      <w:r w:rsidR="00B0716B" w:rsidRPr="00B11176">
        <w:rPr>
          <w:rFonts w:ascii="Times New Roman" w:eastAsia="Arial" w:hAnsi="Times New Roman" w:cs="Times New Roman"/>
          <w:b/>
          <w:bCs/>
          <w:iCs/>
        </w:rPr>
        <w:t>Preliminary study</w:t>
      </w:r>
      <w:r w:rsidR="00B11176">
        <w:rPr>
          <w:rFonts w:ascii="Times New Roman" w:eastAsia="Arial" w:hAnsi="Times New Roman" w:cs="Times New Roman"/>
          <w:b/>
          <w:bCs/>
          <w:iCs/>
        </w:rPr>
        <w:t xml:space="preserve"> results</w:t>
      </w:r>
    </w:p>
    <w:p w14:paraId="5DBCF5A8" w14:textId="6D1F9A52" w:rsidR="00C44E05" w:rsidRDefault="00B0716B" w:rsidP="00B0716B">
      <w:pPr>
        <w:rPr>
          <w:rFonts w:ascii="Times New Roman" w:eastAsia="Arial" w:hAnsi="Times New Roman" w:cs="Times New Roman"/>
          <w:b/>
        </w:rPr>
      </w:pPr>
      <w:r w:rsidRPr="004335A5">
        <w:rPr>
          <w:rFonts w:ascii="Times New Roman" w:eastAsia="Arial" w:hAnsi="Times New Roman" w:cs="Times New Roman"/>
          <w:bCs/>
        </w:rPr>
        <w:t>A preliminary study was conducted with 85 randomly chosen participants (</w:t>
      </w:r>
      <w:r w:rsidR="00163F22" w:rsidRPr="004335A5">
        <w:rPr>
          <w:rFonts w:ascii="Times New Roman" w:eastAsia="Arial" w:hAnsi="Times New Roman" w:cs="Times New Roman"/>
          <w:bCs/>
        </w:rPr>
        <w:t xml:space="preserve">average </w:t>
      </w:r>
      <w:r w:rsidRPr="004335A5">
        <w:rPr>
          <w:rFonts w:ascii="Times New Roman" w:eastAsia="Arial" w:hAnsi="Times New Roman" w:cs="Times New Roman"/>
          <w:bCs/>
        </w:rPr>
        <w:t>age=35.7 years, 42.4% female) from the UK. They were asked to imagine the following situation: “Imagine that you are currently having a stopover at an airport whilst flying to a holiday destination. You are using the airline that you usually or frequently fly with”. U</w:t>
      </w:r>
      <w:r w:rsidR="00AF4EBE">
        <w:rPr>
          <w:rFonts w:ascii="Times New Roman" w:eastAsia="Arial" w:hAnsi="Times New Roman" w:cs="Times New Roman"/>
          <w:bCs/>
        </w:rPr>
        <w:t xml:space="preserve">sing a between-subject design, </w:t>
      </w:r>
      <w:r w:rsidRPr="004335A5">
        <w:rPr>
          <w:rFonts w:ascii="Times New Roman" w:eastAsia="Arial" w:hAnsi="Times New Roman" w:cs="Times New Roman"/>
          <w:bCs/>
        </w:rPr>
        <w:t>role</w:t>
      </w:r>
      <w:r w:rsidR="00AF4EBE">
        <w:rPr>
          <w:rFonts w:ascii="Times New Roman" w:eastAsia="Arial" w:hAnsi="Times New Roman" w:cs="Times New Roman"/>
          <w:bCs/>
        </w:rPr>
        <w:t xml:space="preserve"> of</w:t>
      </w:r>
      <w:r w:rsidRPr="004335A5">
        <w:rPr>
          <w:rFonts w:ascii="Times New Roman" w:eastAsia="Arial" w:hAnsi="Times New Roman" w:cs="Times New Roman"/>
          <w:bCs/>
        </w:rPr>
        <w:t xml:space="preserve"> </w:t>
      </w:r>
      <w:r w:rsidR="001010D4">
        <w:rPr>
          <w:rFonts w:ascii="Times New Roman" w:eastAsia="Arial" w:hAnsi="Times New Roman" w:cs="Times New Roman"/>
          <w:bCs/>
        </w:rPr>
        <w:t>FLSR</w:t>
      </w:r>
      <w:r w:rsidR="00AF4EBE">
        <w:rPr>
          <w:rFonts w:ascii="Times New Roman" w:eastAsia="Arial" w:hAnsi="Times New Roman" w:cs="Times New Roman"/>
          <w:bCs/>
        </w:rPr>
        <w:t>s</w:t>
      </w:r>
      <w:r w:rsidRPr="004335A5">
        <w:rPr>
          <w:rFonts w:ascii="Times New Roman" w:eastAsia="Arial" w:hAnsi="Times New Roman" w:cs="Times New Roman"/>
          <w:bCs/>
        </w:rPr>
        <w:t xml:space="preserve"> was manipulated in this scenario, whereby an artific</w:t>
      </w:r>
      <w:r w:rsidR="00AF4EBE">
        <w:rPr>
          <w:rFonts w:ascii="Times New Roman" w:eastAsia="Arial" w:hAnsi="Times New Roman" w:cs="Times New Roman"/>
          <w:bCs/>
        </w:rPr>
        <w:t>ially intelligent humanoid FLSR</w:t>
      </w:r>
      <w:r w:rsidRPr="004335A5">
        <w:rPr>
          <w:rFonts w:ascii="Times New Roman" w:eastAsia="Arial" w:hAnsi="Times New Roman" w:cs="Times New Roman"/>
          <w:bCs/>
        </w:rPr>
        <w:t xml:space="preserve"> was presented as either assisting human airline staff during a check-in process (i.e. augmentation), or entirely replacing human staff to complete this process autonomously (i.e. substitution).</w:t>
      </w:r>
      <w:r w:rsidR="00C44E05">
        <w:rPr>
          <w:rFonts w:ascii="Times New Roman" w:eastAsia="Arial" w:hAnsi="Times New Roman" w:cs="Times New Roman"/>
          <w:bCs/>
        </w:rPr>
        <w:t xml:space="preserve"> </w:t>
      </w:r>
      <w:r w:rsidRPr="004335A5">
        <w:rPr>
          <w:rFonts w:ascii="Times New Roman" w:eastAsia="Arial" w:hAnsi="Times New Roman" w:cs="Times New Roman"/>
          <w:bCs/>
        </w:rPr>
        <w:t xml:space="preserve">A one-way ANOVA was used to test the effect of the </w:t>
      </w:r>
      <w:r w:rsidR="001010D4">
        <w:rPr>
          <w:rFonts w:ascii="Times New Roman" w:eastAsia="Arial" w:hAnsi="Times New Roman" w:cs="Times New Roman"/>
          <w:bCs/>
        </w:rPr>
        <w:t>main manipulation (role of FLSR</w:t>
      </w:r>
      <w:r w:rsidRPr="004335A5">
        <w:rPr>
          <w:rFonts w:ascii="Times New Roman" w:eastAsia="Arial" w:hAnsi="Times New Roman" w:cs="Times New Roman"/>
          <w:bCs/>
        </w:rPr>
        <w:t>s) o</w:t>
      </w:r>
      <w:r w:rsidR="00876525">
        <w:rPr>
          <w:rFonts w:ascii="Times New Roman" w:eastAsia="Arial" w:hAnsi="Times New Roman" w:cs="Times New Roman"/>
          <w:bCs/>
        </w:rPr>
        <w:t>n the service experience,</w:t>
      </w:r>
      <w:r w:rsidRPr="004335A5">
        <w:rPr>
          <w:rFonts w:ascii="Times New Roman" w:eastAsia="Arial" w:hAnsi="Times New Roman" w:cs="Times New Roman"/>
          <w:bCs/>
        </w:rPr>
        <w:t xml:space="preserve"> based on the data collected in the preliminary study (n=85). Given the small sample size, equality of variances </w:t>
      </w:r>
      <w:r w:rsidR="00C44E05">
        <w:rPr>
          <w:rFonts w:ascii="Times New Roman" w:eastAsia="Arial" w:hAnsi="Times New Roman" w:cs="Times New Roman"/>
          <w:bCs/>
        </w:rPr>
        <w:t>was</w:t>
      </w:r>
      <w:r w:rsidRPr="004335A5">
        <w:rPr>
          <w:rFonts w:ascii="Times New Roman" w:eastAsia="Arial" w:hAnsi="Times New Roman" w:cs="Times New Roman"/>
          <w:bCs/>
        </w:rPr>
        <w:t xml:space="preserve"> tested for, and confirmed (Levene’s W(2, 82)=.366; p=.695). The ANOVA results showed that the main effect is significant (F=4.591; p&lt;.05). Overall mean differences were observed between substitution (m=.023), augmentation (m=.307), and the control group (m=-.492); a Tukey’s</w:t>
      </w:r>
      <w:r w:rsidR="00876525">
        <w:rPr>
          <w:rFonts w:ascii="Times New Roman" w:eastAsia="Arial" w:hAnsi="Times New Roman" w:cs="Times New Roman"/>
          <w:bCs/>
        </w:rPr>
        <w:t xml:space="preserve"> post hoc test showed that service experience</w:t>
      </w:r>
      <w:r w:rsidRPr="004335A5">
        <w:rPr>
          <w:rFonts w:ascii="Times New Roman" w:eastAsia="Arial" w:hAnsi="Times New Roman" w:cs="Times New Roman"/>
          <w:bCs/>
        </w:rPr>
        <w:t xml:space="preserve"> was significantly higher (p&lt;.05) when a robot is used for augmentation, compared to the control group (i</w:t>
      </w:r>
      <w:r w:rsidR="00876525">
        <w:rPr>
          <w:rFonts w:ascii="Times New Roman" w:eastAsia="Arial" w:hAnsi="Times New Roman" w:cs="Times New Roman"/>
          <w:bCs/>
        </w:rPr>
        <w:t>.e. no robot involvement). Service experience</w:t>
      </w:r>
      <w:r w:rsidRPr="004335A5">
        <w:rPr>
          <w:rFonts w:ascii="Times New Roman" w:eastAsia="Arial" w:hAnsi="Times New Roman" w:cs="Times New Roman"/>
          <w:bCs/>
        </w:rPr>
        <w:t xml:space="preserve"> did not significantly differ between</w:t>
      </w:r>
      <w:r w:rsidR="00876525">
        <w:rPr>
          <w:rFonts w:ascii="Times New Roman" w:eastAsia="Arial" w:hAnsi="Times New Roman" w:cs="Times New Roman"/>
          <w:bCs/>
        </w:rPr>
        <w:t xml:space="preserve"> the</w:t>
      </w:r>
      <w:r w:rsidRPr="004335A5">
        <w:rPr>
          <w:rFonts w:ascii="Times New Roman" w:eastAsia="Arial" w:hAnsi="Times New Roman" w:cs="Times New Roman"/>
          <w:bCs/>
        </w:rPr>
        <w:t xml:space="preserve"> augmentation and substitution</w:t>
      </w:r>
      <w:r w:rsidR="00876525">
        <w:rPr>
          <w:rFonts w:ascii="Times New Roman" w:eastAsia="Arial" w:hAnsi="Times New Roman" w:cs="Times New Roman"/>
          <w:bCs/>
        </w:rPr>
        <w:t xml:space="preserve"> of human employees by FLSRs</w:t>
      </w:r>
      <w:r w:rsidRPr="004335A5">
        <w:rPr>
          <w:rFonts w:ascii="Times New Roman" w:eastAsia="Arial" w:hAnsi="Times New Roman" w:cs="Times New Roman"/>
          <w:bCs/>
        </w:rPr>
        <w:t>.</w:t>
      </w:r>
      <w:r w:rsidRPr="004335A5">
        <w:rPr>
          <w:rFonts w:ascii="Times New Roman" w:eastAsia="Arial" w:hAnsi="Times New Roman" w:cs="Times New Roman"/>
          <w:b/>
        </w:rPr>
        <w:t xml:space="preserve">   </w:t>
      </w:r>
    </w:p>
    <w:p w14:paraId="022F1A5F" w14:textId="64134E6E" w:rsidR="00C44E05" w:rsidRDefault="00C44E05" w:rsidP="00B0716B">
      <w:pPr>
        <w:rPr>
          <w:rFonts w:ascii="Times New Roman" w:eastAsia="Arial" w:hAnsi="Times New Roman" w:cs="Times New Roman"/>
          <w:b/>
        </w:rPr>
      </w:pPr>
    </w:p>
    <w:p w14:paraId="19741717" w14:textId="06EED6EC" w:rsidR="00C44E05" w:rsidRPr="00C44E05" w:rsidRDefault="00C44E05" w:rsidP="00B0716B">
      <w:pPr>
        <w:rPr>
          <w:rFonts w:ascii="Times New Roman" w:eastAsia="Arial" w:hAnsi="Times New Roman" w:cs="Times New Roman"/>
          <w:bCs/>
        </w:rPr>
      </w:pPr>
    </w:p>
    <w:sectPr w:rsidR="00C44E05" w:rsidRPr="00C44E05" w:rsidSect="00B0716B">
      <w:pgSz w:w="11900" w:h="16840"/>
      <w:pgMar w:top="1134" w:right="1417" w:bottom="1417" w:left="1417"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FB7CC" w14:textId="77777777" w:rsidR="00DB77E3" w:rsidRDefault="00DB77E3">
      <w:r>
        <w:separator/>
      </w:r>
    </w:p>
  </w:endnote>
  <w:endnote w:type="continuationSeparator" w:id="0">
    <w:p w14:paraId="60E1D977" w14:textId="77777777" w:rsidR="00DB77E3" w:rsidRDefault="00DB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27D0" w14:textId="77777777" w:rsidR="004A7AAC" w:rsidRDefault="004A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6A2C" w14:textId="27CD2B8E" w:rsidR="004A7AAC" w:rsidRDefault="004A7AAC">
    <w:pPr>
      <w:pStyle w:val="Footer"/>
      <w:jc w:val="right"/>
    </w:pPr>
  </w:p>
  <w:p w14:paraId="0E21424C" w14:textId="77777777" w:rsidR="004A7AAC" w:rsidRDefault="004A7AAC">
    <w:pPr>
      <w:spacing w:after="200" w:line="48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EA1B" w14:textId="77777777" w:rsidR="004A7AAC" w:rsidRDefault="004A7AA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F298" w14:textId="77777777" w:rsidR="00DB77E3" w:rsidRDefault="00DB77E3">
      <w:r>
        <w:separator/>
      </w:r>
    </w:p>
  </w:footnote>
  <w:footnote w:type="continuationSeparator" w:id="0">
    <w:p w14:paraId="2B0D30B6" w14:textId="77777777" w:rsidR="00DB77E3" w:rsidRDefault="00DB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0381" w14:textId="77777777" w:rsidR="004A7AAC" w:rsidRDefault="004A7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48304"/>
      <w:docPartObj>
        <w:docPartGallery w:val="Page Numbers (Top of Page)"/>
        <w:docPartUnique/>
      </w:docPartObj>
    </w:sdtPr>
    <w:sdtEndPr>
      <w:rPr>
        <w:rFonts w:ascii="Times New Roman" w:hAnsi="Times New Roman" w:cs="Times New Roman"/>
        <w:noProof/>
        <w:sz w:val="20"/>
        <w:szCs w:val="20"/>
      </w:rPr>
    </w:sdtEndPr>
    <w:sdtContent>
      <w:p w14:paraId="092DA06C" w14:textId="3AEF8B38" w:rsidR="004A7AAC" w:rsidRPr="00CB16D3" w:rsidRDefault="004A7AAC">
        <w:pPr>
          <w:pStyle w:val="Header"/>
          <w:jc w:val="right"/>
          <w:rPr>
            <w:rFonts w:ascii="Times New Roman" w:hAnsi="Times New Roman" w:cs="Times New Roman"/>
            <w:sz w:val="20"/>
            <w:szCs w:val="20"/>
          </w:rPr>
        </w:pPr>
        <w:r w:rsidRPr="00CB16D3">
          <w:rPr>
            <w:rFonts w:ascii="Times New Roman" w:hAnsi="Times New Roman" w:cs="Times New Roman"/>
            <w:sz w:val="20"/>
            <w:szCs w:val="20"/>
          </w:rPr>
          <w:fldChar w:fldCharType="begin"/>
        </w:r>
        <w:r w:rsidRPr="00CB16D3">
          <w:rPr>
            <w:rFonts w:ascii="Times New Roman" w:hAnsi="Times New Roman" w:cs="Times New Roman"/>
            <w:sz w:val="20"/>
            <w:szCs w:val="20"/>
          </w:rPr>
          <w:instrText xml:space="preserve"> PAGE   \* MERGEFORMAT </w:instrText>
        </w:r>
        <w:r w:rsidRPr="00CB16D3">
          <w:rPr>
            <w:rFonts w:ascii="Times New Roman" w:hAnsi="Times New Roman" w:cs="Times New Roman"/>
            <w:sz w:val="20"/>
            <w:szCs w:val="20"/>
          </w:rPr>
          <w:fldChar w:fldCharType="separate"/>
        </w:r>
        <w:r w:rsidR="003A7892">
          <w:rPr>
            <w:rFonts w:ascii="Times New Roman" w:hAnsi="Times New Roman" w:cs="Times New Roman"/>
            <w:noProof/>
            <w:sz w:val="20"/>
            <w:szCs w:val="20"/>
          </w:rPr>
          <w:t>5</w:t>
        </w:r>
        <w:r w:rsidRPr="00CB16D3">
          <w:rPr>
            <w:rFonts w:ascii="Times New Roman" w:hAnsi="Times New Roman" w:cs="Times New Roman"/>
            <w:noProof/>
            <w:sz w:val="20"/>
            <w:szCs w:val="20"/>
          </w:rPr>
          <w:fldChar w:fldCharType="end"/>
        </w:r>
      </w:p>
    </w:sdtContent>
  </w:sdt>
  <w:p w14:paraId="2916BB69" w14:textId="77777777" w:rsidR="004A7AAC" w:rsidRDefault="004A7AA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199642"/>
      <w:docPartObj>
        <w:docPartGallery w:val="Page Numbers (Top of Page)"/>
        <w:docPartUnique/>
      </w:docPartObj>
    </w:sdtPr>
    <w:sdtEndPr>
      <w:rPr>
        <w:rFonts w:ascii="Times New Roman" w:hAnsi="Times New Roman" w:cs="Times New Roman"/>
        <w:noProof/>
        <w:sz w:val="20"/>
        <w:szCs w:val="20"/>
      </w:rPr>
    </w:sdtEndPr>
    <w:sdtContent>
      <w:p w14:paraId="220BF853" w14:textId="31100449" w:rsidR="004A7AAC" w:rsidRPr="00CB16D3" w:rsidRDefault="004A7AAC">
        <w:pPr>
          <w:pStyle w:val="Header"/>
          <w:jc w:val="right"/>
          <w:rPr>
            <w:rFonts w:ascii="Times New Roman" w:hAnsi="Times New Roman" w:cs="Times New Roman"/>
            <w:sz w:val="20"/>
            <w:szCs w:val="20"/>
          </w:rPr>
        </w:pPr>
        <w:r w:rsidRPr="00CB16D3">
          <w:rPr>
            <w:rFonts w:ascii="Times New Roman" w:hAnsi="Times New Roman" w:cs="Times New Roman"/>
            <w:sz w:val="20"/>
            <w:szCs w:val="20"/>
          </w:rPr>
          <w:fldChar w:fldCharType="begin"/>
        </w:r>
        <w:r w:rsidRPr="00CB16D3">
          <w:rPr>
            <w:rFonts w:ascii="Times New Roman" w:hAnsi="Times New Roman" w:cs="Times New Roman"/>
            <w:sz w:val="20"/>
            <w:szCs w:val="20"/>
          </w:rPr>
          <w:instrText xml:space="preserve"> PAGE   \* MERGEFORMAT </w:instrText>
        </w:r>
        <w:r w:rsidRPr="00CB16D3">
          <w:rPr>
            <w:rFonts w:ascii="Times New Roman" w:hAnsi="Times New Roman" w:cs="Times New Roman"/>
            <w:sz w:val="20"/>
            <w:szCs w:val="20"/>
          </w:rPr>
          <w:fldChar w:fldCharType="separate"/>
        </w:r>
        <w:r w:rsidR="003A7892">
          <w:rPr>
            <w:rFonts w:ascii="Times New Roman" w:hAnsi="Times New Roman" w:cs="Times New Roman"/>
            <w:noProof/>
            <w:sz w:val="20"/>
            <w:szCs w:val="20"/>
          </w:rPr>
          <w:t>6</w:t>
        </w:r>
        <w:r w:rsidRPr="00CB16D3">
          <w:rPr>
            <w:rFonts w:ascii="Times New Roman" w:hAnsi="Times New Roman" w:cs="Times New Roman"/>
            <w:noProof/>
            <w:sz w:val="20"/>
            <w:szCs w:val="20"/>
          </w:rPr>
          <w:fldChar w:fldCharType="end"/>
        </w:r>
      </w:p>
    </w:sdtContent>
  </w:sdt>
  <w:p w14:paraId="68034DD4" w14:textId="77777777" w:rsidR="004A7AAC" w:rsidRDefault="004A7AAC" w:rsidP="002D0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1C"/>
    <w:multiLevelType w:val="hybridMultilevel"/>
    <w:tmpl w:val="A6F69A8A"/>
    <w:lvl w:ilvl="0" w:tplc="4DDEB3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00709"/>
    <w:multiLevelType w:val="hybridMultilevel"/>
    <w:tmpl w:val="42C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65D24"/>
    <w:multiLevelType w:val="multilevel"/>
    <w:tmpl w:val="0730F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116978"/>
    <w:multiLevelType w:val="multilevel"/>
    <w:tmpl w:val="EB7460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3B4F32"/>
    <w:multiLevelType w:val="multilevel"/>
    <w:tmpl w:val="0822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A1EDB"/>
    <w:multiLevelType w:val="hybridMultilevel"/>
    <w:tmpl w:val="026C6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05"/>
    <w:rsid w:val="000053AF"/>
    <w:rsid w:val="000070FE"/>
    <w:rsid w:val="000071D0"/>
    <w:rsid w:val="00010A07"/>
    <w:rsid w:val="000137A3"/>
    <w:rsid w:val="00014346"/>
    <w:rsid w:val="00015D1F"/>
    <w:rsid w:val="00017D8C"/>
    <w:rsid w:val="00030938"/>
    <w:rsid w:val="0006389B"/>
    <w:rsid w:val="0007377E"/>
    <w:rsid w:val="00075B41"/>
    <w:rsid w:val="00080907"/>
    <w:rsid w:val="000C6CB2"/>
    <w:rsid w:val="000D5631"/>
    <w:rsid w:val="000E293B"/>
    <w:rsid w:val="000F3A43"/>
    <w:rsid w:val="000F4565"/>
    <w:rsid w:val="001010D4"/>
    <w:rsid w:val="00101F26"/>
    <w:rsid w:val="001028AA"/>
    <w:rsid w:val="0010292B"/>
    <w:rsid w:val="00103C48"/>
    <w:rsid w:val="00115444"/>
    <w:rsid w:val="001303A7"/>
    <w:rsid w:val="00130C93"/>
    <w:rsid w:val="00131652"/>
    <w:rsid w:val="00133C55"/>
    <w:rsid w:val="00134136"/>
    <w:rsid w:val="00135125"/>
    <w:rsid w:val="0013618E"/>
    <w:rsid w:val="0013782B"/>
    <w:rsid w:val="0015191E"/>
    <w:rsid w:val="00152882"/>
    <w:rsid w:val="00156489"/>
    <w:rsid w:val="00163F22"/>
    <w:rsid w:val="00176E5A"/>
    <w:rsid w:val="0018353F"/>
    <w:rsid w:val="0018533D"/>
    <w:rsid w:val="00185FC7"/>
    <w:rsid w:val="00191E6D"/>
    <w:rsid w:val="00193342"/>
    <w:rsid w:val="001A225D"/>
    <w:rsid w:val="001C0C3B"/>
    <w:rsid w:val="001C20E7"/>
    <w:rsid w:val="001C3F38"/>
    <w:rsid w:val="001C52A2"/>
    <w:rsid w:val="001D2181"/>
    <w:rsid w:val="001D21CB"/>
    <w:rsid w:val="001D59DE"/>
    <w:rsid w:val="001D723D"/>
    <w:rsid w:val="001D7489"/>
    <w:rsid w:val="001F2CBC"/>
    <w:rsid w:val="00204F5A"/>
    <w:rsid w:val="00214806"/>
    <w:rsid w:val="002216F7"/>
    <w:rsid w:val="00224958"/>
    <w:rsid w:val="002323DB"/>
    <w:rsid w:val="00232B59"/>
    <w:rsid w:val="00241004"/>
    <w:rsid w:val="00253B13"/>
    <w:rsid w:val="00260F03"/>
    <w:rsid w:val="00261C7B"/>
    <w:rsid w:val="00270864"/>
    <w:rsid w:val="002728BC"/>
    <w:rsid w:val="00284B4C"/>
    <w:rsid w:val="002933FC"/>
    <w:rsid w:val="00296AF2"/>
    <w:rsid w:val="002A392A"/>
    <w:rsid w:val="002C2667"/>
    <w:rsid w:val="002D0137"/>
    <w:rsid w:val="002D453B"/>
    <w:rsid w:val="002E3E82"/>
    <w:rsid w:val="002F3AA1"/>
    <w:rsid w:val="00300FD0"/>
    <w:rsid w:val="00301D97"/>
    <w:rsid w:val="0030245E"/>
    <w:rsid w:val="00302C82"/>
    <w:rsid w:val="00307B04"/>
    <w:rsid w:val="003165C7"/>
    <w:rsid w:val="00331805"/>
    <w:rsid w:val="00331998"/>
    <w:rsid w:val="00347F33"/>
    <w:rsid w:val="00354E38"/>
    <w:rsid w:val="00364AF8"/>
    <w:rsid w:val="00370230"/>
    <w:rsid w:val="00375FD9"/>
    <w:rsid w:val="003765B2"/>
    <w:rsid w:val="00385EC1"/>
    <w:rsid w:val="003A0D02"/>
    <w:rsid w:val="003A56F6"/>
    <w:rsid w:val="003A7892"/>
    <w:rsid w:val="003C7A6E"/>
    <w:rsid w:val="003E534A"/>
    <w:rsid w:val="003E7F6C"/>
    <w:rsid w:val="003F2E59"/>
    <w:rsid w:val="00400FF0"/>
    <w:rsid w:val="00407C4A"/>
    <w:rsid w:val="00414379"/>
    <w:rsid w:val="00427F22"/>
    <w:rsid w:val="004313FE"/>
    <w:rsid w:val="004335A5"/>
    <w:rsid w:val="00447612"/>
    <w:rsid w:val="004543C4"/>
    <w:rsid w:val="00454583"/>
    <w:rsid w:val="0045739F"/>
    <w:rsid w:val="00457D1C"/>
    <w:rsid w:val="004670F8"/>
    <w:rsid w:val="004710B3"/>
    <w:rsid w:val="004732E5"/>
    <w:rsid w:val="00480456"/>
    <w:rsid w:val="00482D65"/>
    <w:rsid w:val="004A56D5"/>
    <w:rsid w:val="004A7AAC"/>
    <w:rsid w:val="004B3EE5"/>
    <w:rsid w:val="004B67D1"/>
    <w:rsid w:val="004C5345"/>
    <w:rsid w:val="004C676E"/>
    <w:rsid w:val="004D226D"/>
    <w:rsid w:val="004D40EA"/>
    <w:rsid w:val="004F2529"/>
    <w:rsid w:val="004F2B9D"/>
    <w:rsid w:val="004F7AE4"/>
    <w:rsid w:val="005011D8"/>
    <w:rsid w:val="00502759"/>
    <w:rsid w:val="00503943"/>
    <w:rsid w:val="005056E7"/>
    <w:rsid w:val="005168C4"/>
    <w:rsid w:val="00540A21"/>
    <w:rsid w:val="00542027"/>
    <w:rsid w:val="00550321"/>
    <w:rsid w:val="0055243D"/>
    <w:rsid w:val="00553721"/>
    <w:rsid w:val="00554296"/>
    <w:rsid w:val="00555BE4"/>
    <w:rsid w:val="00572EF3"/>
    <w:rsid w:val="00573218"/>
    <w:rsid w:val="005C67AB"/>
    <w:rsid w:val="005D3489"/>
    <w:rsid w:val="005D659B"/>
    <w:rsid w:val="00602318"/>
    <w:rsid w:val="00603DBB"/>
    <w:rsid w:val="00621EB2"/>
    <w:rsid w:val="00622E4D"/>
    <w:rsid w:val="0064407F"/>
    <w:rsid w:val="006601E6"/>
    <w:rsid w:val="006620B2"/>
    <w:rsid w:val="00662FAC"/>
    <w:rsid w:val="0066790C"/>
    <w:rsid w:val="006732D2"/>
    <w:rsid w:val="00686BFC"/>
    <w:rsid w:val="006A3928"/>
    <w:rsid w:val="006C4794"/>
    <w:rsid w:val="006E09D8"/>
    <w:rsid w:val="006E1EF8"/>
    <w:rsid w:val="006E731E"/>
    <w:rsid w:val="006F3200"/>
    <w:rsid w:val="006F5342"/>
    <w:rsid w:val="00700C9D"/>
    <w:rsid w:val="007016CF"/>
    <w:rsid w:val="00701B84"/>
    <w:rsid w:val="007126F4"/>
    <w:rsid w:val="007161E0"/>
    <w:rsid w:val="00723A0C"/>
    <w:rsid w:val="00727EAF"/>
    <w:rsid w:val="00730D50"/>
    <w:rsid w:val="00735D86"/>
    <w:rsid w:val="007415F6"/>
    <w:rsid w:val="0077676A"/>
    <w:rsid w:val="007958D1"/>
    <w:rsid w:val="007A6910"/>
    <w:rsid w:val="007B0071"/>
    <w:rsid w:val="007C7907"/>
    <w:rsid w:val="007E2FCE"/>
    <w:rsid w:val="007F0EA6"/>
    <w:rsid w:val="00810389"/>
    <w:rsid w:val="008208EA"/>
    <w:rsid w:val="00823A69"/>
    <w:rsid w:val="008252A7"/>
    <w:rsid w:val="0082762A"/>
    <w:rsid w:val="00831246"/>
    <w:rsid w:val="00832509"/>
    <w:rsid w:val="00832FB2"/>
    <w:rsid w:val="00835937"/>
    <w:rsid w:val="00843716"/>
    <w:rsid w:val="00845A16"/>
    <w:rsid w:val="00845DAF"/>
    <w:rsid w:val="0084628C"/>
    <w:rsid w:val="008464F4"/>
    <w:rsid w:val="00850DA6"/>
    <w:rsid w:val="00873341"/>
    <w:rsid w:val="00873CDD"/>
    <w:rsid w:val="00873F52"/>
    <w:rsid w:val="0087625D"/>
    <w:rsid w:val="00876525"/>
    <w:rsid w:val="00876C8A"/>
    <w:rsid w:val="00896EDC"/>
    <w:rsid w:val="00897DF8"/>
    <w:rsid w:val="008A42BA"/>
    <w:rsid w:val="008A54FD"/>
    <w:rsid w:val="008B09EF"/>
    <w:rsid w:val="008C10B4"/>
    <w:rsid w:val="008D38F0"/>
    <w:rsid w:val="00920993"/>
    <w:rsid w:val="0092486A"/>
    <w:rsid w:val="00927B25"/>
    <w:rsid w:val="0095355D"/>
    <w:rsid w:val="00961245"/>
    <w:rsid w:val="009670EA"/>
    <w:rsid w:val="00967F0E"/>
    <w:rsid w:val="00981135"/>
    <w:rsid w:val="00982D8A"/>
    <w:rsid w:val="00991714"/>
    <w:rsid w:val="009B44D1"/>
    <w:rsid w:val="009E29C8"/>
    <w:rsid w:val="009E3AF2"/>
    <w:rsid w:val="009E55E7"/>
    <w:rsid w:val="009F371D"/>
    <w:rsid w:val="00A047F4"/>
    <w:rsid w:val="00A06F93"/>
    <w:rsid w:val="00A11F49"/>
    <w:rsid w:val="00A13667"/>
    <w:rsid w:val="00A13F6B"/>
    <w:rsid w:val="00A14592"/>
    <w:rsid w:val="00A164C1"/>
    <w:rsid w:val="00A21AC0"/>
    <w:rsid w:val="00A21E80"/>
    <w:rsid w:val="00A25AD4"/>
    <w:rsid w:val="00A31F72"/>
    <w:rsid w:val="00A34534"/>
    <w:rsid w:val="00A4121B"/>
    <w:rsid w:val="00A4141E"/>
    <w:rsid w:val="00A52E17"/>
    <w:rsid w:val="00A53BFC"/>
    <w:rsid w:val="00A6200E"/>
    <w:rsid w:val="00A7198A"/>
    <w:rsid w:val="00A750BD"/>
    <w:rsid w:val="00AB1FE5"/>
    <w:rsid w:val="00AB4099"/>
    <w:rsid w:val="00AC0909"/>
    <w:rsid w:val="00AC464A"/>
    <w:rsid w:val="00AC4A5C"/>
    <w:rsid w:val="00AC5C83"/>
    <w:rsid w:val="00AD204B"/>
    <w:rsid w:val="00AF00DD"/>
    <w:rsid w:val="00AF2654"/>
    <w:rsid w:val="00AF4EBE"/>
    <w:rsid w:val="00AF755D"/>
    <w:rsid w:val="00B04263"/>
    <w:rsid w:val="00B045B8"/>
    <w:rsid w:val="00B04DA6"/>
    <w:rsid w:val="00B0716B"/>
    <w:rsid w:val="00B11176"/>
    <w:rsid w:val="00B114B6"/>
    <w:rsid w:val="00B15E1E"/>
    <w:rsid w:val="00B17481"/>
    <w:rsid w:val="00B23B67"/>
    <w:rsid w:val="00B4171D"/>
    <w:rsid w:val="00B424A7"/>
    <w:rsid w:val="00B72ABF"/>
    <w:rsid w:val="00B82821"/>
    <w:rsid w:val="00B85CFC"/>
    <w:rsid w:val="00B9579E"/>
    <w:rsid w:val="00BB59AA"/>
    <w:rsid w:val="00BE0BBC"/>
    <w:rsid w:val="00BE25E6"/>
    <w:rsid w:val="00BE78CD"/>
    <w:rsid w:val="00BF01AE"/>
    <w:rsid w:val="00BF1DF5"/>
    <w:rsid w:val="00C01BA1"/>
    <w:rsid w:val="00C12946"/>
    <w:rsid w:val="00C1310B"/>
    <w:rsid w:val="00C15042"/>
    <w:rsid w:val="00C175C9"/>
    <w:rsid w:val="00C31F8E"/>
    <w:rsid w:val="00C3334F"/>
    <w:rsid w:val="00C44E05"/>
    <w:rsid w:val="00C50056"/>
    <w:rsid w:val="00C67848"/>
    <w:rsid w:val="00C67D81"/>
    <w:rsid w:val="00C77935"/>
    <w:rsid w:val="00C808AB"/>
    <w:rsid w:val="00C839F7"/>
    <w:rsid w:val="00C84B39"/>
    <w:rsid w:val="00CA7B5F"/>
    <w:rsid w:val="00CB16D3"/>
    <w:rsid w:val="00CB39FE"/>
    <w:rsid w:val="00CB4B62"/>
    <w:rsid w:val="00CD4788"/>
    <w:rsid w:val="00CD662C"/>
    <w:rsid w:val="00CE29AE"/>
    <w:rsid w:val="00CE5667"/>
    <w:rsid w:val="00CF0409"/>
    <w:rsid w:val="00CF1D5F"/>
    <w:rsid w:val="00CF1F49"/>
    <w:rsid w:val="00D168AA"/>
    <w:rsid w:val="00D22CB5"/>
    <w:rsid w:val="00D31F9E"/>
    <w:rsid w:val="00D345D0"/>
    <w:rsid w:val="00D444E7"/>
    <w:rsid w:val="00D6573C"/>
    <w:rsid w:val="00D657EE"/>
    <w:rsid w:val="00D67BBA"/>
    <w:rsid w:val="00D70438"/>
    <w:rsid w:val="00D71EA5"/>
    <w:rsid w:val="00D91D7A"/>
    <w:rsid w:val="00DB275C"/>
    <w:rsid w:val="00DB3776"/>
    <w:rsid w:val="00DB74E0"/>
    <w:rsid w:val="00DB77E3"/>
    <w:rsid w:val="00DD5768"/>
    <w:rsid w:val="00DE4186"/>
    <w:rsid w:val="00DE51F6"/>
    <w:rsid w:val="00DF32C6"/>
    <w:rsid w:val="00DF4F69"/>
    <w:rsid w:val="00DF7EBC"/>
    <w:rsid w:val="00E0121F"/>
    <w:rsid w:val="00E02F98"/>
    <w:rsid w:val="00E03F09"/>
    <w:rsid w:val="00E071B8"/>
    <w:rsid w:val="00E307D8"/>
    <w:rsid w:val="00E358CC"/>
    <w:rsid w:val="00E67C09"/>
    <w:rsid w:val="00E843B2"/>
    <w:rsid w:val="00EA10CC"/>
    <w:rsid w:val="00EA64FC"/>
    <w:rsid w:val="00EB01D7"/>
    <w:rsid w:val="00EB0EA2"/>
    <w:rsid w:val="00EC2884"/>
    <w:rsid w:val="00EC7248"/>
    <w:rsid w:val="00EE59D6"/>
    <w:rsid w:val="00F04AC9"/>
    <w:rsid w:val="00F16152"/>
    <w:rsid w:val="00F207B7"/>
    <w:rsid w:val="00F52038"/>
    <w:rsid w:val="00F549E8"/>
    <w:rsid w:val="00F60507"/>
    <w:rsid w:val="00F639A7"/>
    <w:rsid w:val="00F653E7"/>
    <w:rsid w:val="00F7440C"/>
    <w:rsid w:val="00F7464D"/>
    <w:rsid w:val="00F827F2"/>
    <w:rsid w:val="00F83FD6"/>
    <w:rsid w:val="00F96F69"/>
    <w:rsid w:val="00FA067E"/>
    <w:rsid w:val="00FA5136"/>
    <w:rsid w:val="00FA7E38"/>
    <w:rsid w:val="00FC41F2"/>
    <w:rsid w:val="00FE4A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1CC6"/>
  <w15:docId w15:val="{3278CD31-78BD-42C6-ADAB-AE772EA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120"/>
      <w:ind w:firstLine="340"/>
      <w:jc w:val="left"/>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B8"/>
    <w:rPr>
      <w:rFonts w:ascii="Segoe UI" w:hAnsi="Segoe UI" w:cs="Segoe UI"/>
      <w:sz w:val="18"/>
      <w:szCs w:val="18"/>
    </w:rPr>
  </w:style>
  <w:style w:type="paragraph" w:styleId="Header">
    <w:name w:val="header"/>
    <w:basedOn w:val="Normal"/>
    <w:link w:val="HeaderChar"/>
    <w:uiPriority w:val="99"/>
    <w:unhideWhenUsed/>
    <w:rsid w:val="0030245E"/>
    <w:pPr>
      <w:tabs>
        <w:tab w:val="center" w:pos="4513"/>
        <w:tab w:val="right" w:pos="9026"/>
      </w:tabs>
    </w:pPr>
  </w:style>
  <w:style w:type="character" w:customStyle="1" w:styleId="HeaderChar">
    <w:name w:val="Header Char"/>
    <w:basedOn w:val="DefaultParagraphFont"/>
    <w:link w:val="Header"/>
    <w:uiPriority w:val="99"/>
    <w:rsid w:val="0030245E"/>
  </w:style>
  <w:style w:type="paragraph" w:styleId="Footer">
    <w:name w:val="footer"/>
    <w:basedOn w:val="Normal"/>
    <w:link w:val="FooterChar"/>
    <w:uiPriority w:val="99"/>
    <w:unhideWhenUsed/>
    <w:rsid w:val="0030245E"/>
    <w:pPr>
      <w:tabs>
        <w:tab w:val="center" w:pos="4513"/>
        <w:tab w:val="right" w:pos="9026"/>
      </w:tabs>
    </w:pPr>
  </w:style>
  <w:style w:type="character" w:customStyle="1" w:styleId="FooterChar">
    <w:name w:val="Footer Char"/>
    <w:basedOn w:val="DefaultParagraphFont"/>
    <w:link w:val="Footer"/>
    <w:uiPriority w:val="99"/>
    <w:rsid w:val="0030245E"/>
  </w:style>
  <w:style w:type="paragraph" w:styleId="FootnoteText">
    <w:name w:val="footnote text"/>
    <w:basedOn w:val="Normal"/>
    <w:link w:val="FootnoteTextChar"/>
    <w:uiPriority w:val="99"/>
    <w:semiHidden/>
    <w:unhideWhenUsed/>
    <w:rsid w:val="00156489"/>
    <w:rPr>
      <w:sz w:val="20"/>
      <w:szCs w:val="20"/>
    </w:rPr>
  </w:style>
  <w:style w:type="character" w:customStyle="1" w:styleId="FootnoteTextChar">
    <w:name w:val="Footnote Text Char"/>
    <w:basedOn w:val="DefaultParagraphFont"/>
    <w:link w:val="FootnoteText"/>
    <w:uiPriority w:val="99"/>
    <w:semiHidden/>
    <w:rsid w:val="00156489"/>
    <w:rPr>
      <w:sz w:val="20"/>
      <w:szCs w:val="20"/>
    </w:rPr>
  </w:style>
  <w:style w:type="character" w:styleId="FootnoteReference">
    <w:name w:val="footnote reference"/>
    <w:basedOn w:val="DefaultParagraphFont"/>
    <w:uiPriority w:val="99"/>
    <w:semiHidden/>
    <w:unhideWhenUsed/>
    <w:rsid w:val="00156489"/>
    <w:rPr>
      <w:vertAlign w:val="superscript"/>
    </w:rPr>
  </w:style>
  <w:style w:type="paragraph" w:styleId="CommentSubject">
    <w:name w:val="annotation subject"/>
    <w:basedOn w:val="CommentText"/>
    <w:next w:val="CommentText"/>
    <w:link w:val="CommentSubjectChar"/>
    <w:uiPriority w:val="99"/>
    <w:semiHidden/>
    <w:unhideWhenUsed/>
    <w:rsid w:val="00300FD0"/>
    <w:rPr>
      <w:b/>
      <w:bCs/>
    </w:rPr>
  </w:style>
  <w:style w:type="character" w:customStyle="1" w:styleId="CommentSubjectChar">
    <w:name w:val="Comment Subject Char"/>
    <w:basedOn w:val="CommentTextChar"/>
    <w:link w:val="CommentSubject"/>
    <w:uiPriority w:val="99"/>
    <w:semiHidden/>
    <w:rsid w:val="00300FD0"/>
    <w:rPr>
      <w:b/>
      <w:bCs/>
      <w:sz w:val="20"/>
      <w:szCs w:val="20"/>
    </w:rPr>
  </w:style>
  <w:style w:type="paragraph" w:styleId="Revision">
    <w:name w:val="Revision"/>
    <w:hidden/>
    <w:uiPriority w:val="99"/>
    <w:semiHidden/>
    <w:rsid w:val="00103C48"/>
    <w:pPr>
      <w:jc w:val="left"/>
    </w:pPr>
  </w:style>
  <w:style w:type="character" w:styleId="Hyperlink">
    <w:name w:val="Hyperlink"/>
    <w:basedOn w:val="DefaultParagraphFont"/>
    <w:uiPriority w:val="99"/>
    <w:unhideWhenUsed/>
    <w:rsid w:val="00307B04"/>
    <w:rPr>
      <w:color w:val="0000FF" w:themeColor="hyperlink"/>
      <w:u w:val="single"/>
    </w:rPr>
  </w:style>
  <w:style w:type="table" w:styleId="TableGrid">
    <w:name w:val="Table Grid"/>
    <w:basedOn w:val="TableNormal"/>
    <w:uiPriority w:val="39"/>
    <w:rsid w:val="009E3AF2"/>
    <w:pPr>
      <w:jc w:val="left"/>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AF2"/>
    <w:pPr>
      <w:spacing w:after="200" w:line="276" w:lineRule="auto"/>
      <w:ind w:left="720"/>
      <w:contextualSpacing/>
      <w:jc w:val="left"/>
    </w:pPr>
    <w:rPr>
      <w:rFonts w:asciiTheme="minorHAnsi" w:eastAsiaTheme="minorHAnsi" w:hAnsiTheme="minorHAnsi" w:cstheme="minorBidi"/>
      <w:sz w:val="22"/>
      <w:szCs w:val="22"/>
      <w:lang w:val="en-GB" w:eastAsia="en-US"/>
    </w:rPr>
  </w:style>
  <w:style w:type="paragraph" w:styleId="NormalWeb">
    <w:name w:val="Normal (Web)"/>
    <w:basedOn w:val="Normal"/>
    <w:uiPriority w:val="99"/>
    <w:semiHidden/>
    <w:unhideWhenUsed/>
    <w:rsid w:val="009E3AF2"/>
    <w:pPr>
      <w:spacing w:before="100" w:beforeAutospacing="1" w:after="100" w:afterAutospacing="1"/>
      <w:jc w:val="left"/>
    </w:pPr>
    <w:rPr>
      <w:rFonts w:eastAsiaTheme="minorHAnsi"/>
      <w:sz w:val="22"/>
      <w:szCs w:val="22"/>
      <w:lang w:val="en-GB"/>
    </w:rPr>
  </w:style>
  <w:style w:type="character" w:styleId="Emphasis">
    <w:name w:val="Emphasis"/>
    <w:basedOn w:val="DefaultParagraphFont"/>
    <w:uiPriority w:val="20"/>
    <w:qFormat/>
    <w:rsid w:val="00D70438"/>
    <w:rPr>
      <w:i/>
      <w:iCs/>
    </w:rPr>
  </w:style>
  <w:style w:type="paragraph" w:styleId="NoSpacing">
    <w:name w:val="No Spacing"/>
    <w:uiPriority w:val="1"/>
    <w:qFormat/>
    <w:rsid w:val="0045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529">
      <w:bodyDiv w:val="1"/>
      <w:marLeft w:val="0"/>
      <w:marRight w:val="0"/>
      <w:marTop w:val="0"/>
      <w:marBottom w:val="0"/>
      <w:divBdr>
        <w:top w:val="none" w:sz="0" w:space="0" w:color="auto"/>
        <w:left w:val="none" w:sz="0" w:space="0" w:color="auto"/>
        <w:bottom w:val="none" w:sz="0" w:space="0" w:color="auto"/>
        <w:right w:val="none" w:sz="0" w:space="0" w:color="auto"/>
      </w:divBdr>
      <w:divsChild>
        <w:div w:id="30226891">
          <w:marLeft w:val="0"/>
          <w:marRight w:val="0"/>
          <w:marTop w:val="0"/>
          <w:marBottom w:val="0"/>
          <w:divBdr>
            <w:top w:val="none" w:sz="0" w:space="0" w:color="auto"/>
            <w:left w:val="none" w:sz="0" w:space="0" w:color="auto"/>
            <w:bottom w:val="none" w:sz="0" w:space="0" w:color="auto"/>
            <w:right w:val="none" w:sz="0" w:space="0" w:color="auto"/>
          </w:divBdr>
        </w:div>
        <w:div w:id="707098289">
          <w:marLeft w:val="0"/>
          <w:marRight w:val="0"/>
          <w:marTop w:val="0"/>
          <w:marBottom w:val="0"/>
          <w:divBdr>
            <w:top w:val="none" w:sz="0" w:space="0" w:color="auto"/>
            <w:left w:val="none" w:sz="0" w:space="0" w:color="auto"/>
            <w:bottom w:val="none" w:sz="0" w:space="0" w:color="auto"/>
            <w:right w:val="none" w:sz="0" w:space="0" w:color="auto"/>
          </w:divBdr>
        </w:div>
      </w:divsChild>
    </w:div>
    <w:div w:id="171385566">
      <w:bodyDiv w:val="1"/>
      <w:marLeft w:val="0"/>
      <w:marRight w:val="0"/>
      <w:marTop w:val="0"/>
      <w:marBottom w:val="0"/>
      <w:divBdr>
        <w:top w:val="none" w:sz="0" w:space="0" w:color="auto"/>
        <w:left w:val="none" w:sz="0" w:space="0" w:color="auto"/>
        <w:bottom w:val="none" w:sz="0" w:space="0" w:color="auto"/>
        <w:right w:val="none" w:sz="0" w:space="0" w:color="auto"/>
      </w:divBdr>
    </w:div>
    <w:div w:id="176972137">
      <w:bodyDiv w:val="1"/>
      <w:marLeft w:val="0"/>
      <w:marRight w:val="0"/>
      <w:marTop w:val="0"/>
      <w:marBottom w:val="0"/>
      <w:divBdr>
        <w:top w:val="none" w:sz="0" w:space="0" w:color="auto"/>
        <w:left w:val="none" w:sz="0" w:space="0" w:color="auto"/>
        <w:bottom w:val="none" w:sz="0" w:space="0" w:color="auto"/>
        <w:right w:val="none" w:sz="0" w:space="0" w:color="auto"/>
      </w:divBdr>
    </w:div>
    <w:div w:id="392704856">
      <w:bodyDiv w:val="1"/>
      <w:marLeft w:val="0"/>
      <w:marRight w:val="0"/>
      <w:marTop w:val="0"/>
      <w:marBottom w:val="0"/>
      <w:divBdr>
        <w:top w:val="none" w:sz="0" w:space="0" w:color="auto"/>
        <w:left w:val="none" w:sz="0" w:space="0" w:color="auto"/>
        <w:bottom w:val="none" w:sz="0" w:space="0" w:color="auto"/>
        <w:right w:val="none" w:sz="0" w:space="0" w:color="auto"/>
      </w:divBdr>
    </w:div>
    <w:div w:id="493835643">
      <w:bodyDiv w:val="1"/>
      <w:marLeft w:val="0"/>
      <w:marRight w:val="0"/>
      <w:marTop w:val="0"/>
      <w:marBottom w:val="0"/>
      <w:divBdr>
        <w:top w:val="none" w:sz="0" w:space="0" w:color="auto"/>
        <w:left w:val="none" w:sz="0" w:space="0" w:color="auto"/>
        <w:bottom w:val="none" w:sz="0" w:space="0" w:color="auto"/>
        <w:right w:val="none" w:sz="0" w:space="0" w:color="auto"/>
      </w:divBdr>
      <w:divsChild>
        <w:div w:id="954598071">
          <w:marLeft w:val="0"/>
          <w:marRight w:val="0"/>
          <w:marTop w:val="0"/>
          <w:marBottom w:val="0"/>
          <w:divBdr>
            <w:top w:val="none" w:sz="0" w:space="0" w:color="auto"/>
            <w:left w:val="none" w:sz="0" w:space="0" w:color="auto"/>
            <w:bottom w:val="none" w:sz="0" w:space="0" w:color="auto"/>
            <w:right w:val="none" w:sz="0" w:space="0" w:color="auto"/>
          </w:divBdr>
          <w:divsChild>
            <w:div w:id="105278900">
              <w:marLeft w:val="0"/>
              <w:marRight w:val="0"/>
              <w:marTop w:val="0"/>
              <w:marBottom w:val="0"/>
              <w:divBdr>
                <w:top w:val="none" w:sz="0" w:space="0" w:color="auto"/>
                <w:left w:val="none" w:sz="0" w:space="0" w:color="auto"/>
                <w:bottom w:val="none" w:sz="0" w:space="0" w:color="auto"/>
                <w:right w:val="none" w:sz="0" w:space="0" w:color="auto"/>
              </w:divBdr>
              <w:divsChild>
                <w:div w:id="7570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2490">
      <w:bodyDiv w:val="1"/>
      <w:marLeft w:val="0"/>
      <w:marRight w:val="0"/>
      <w:marTop w:val="0"/>
      <w:marBottom w:val="0"/>
      <w:divBdr>
        <w:top w:val="none" w:sz="0" w:space="0" w:color="auto"/>
        <w:left w:val="none" w:sz="0" w:space="0" w:color="auto"/>
        <w:bottom w:val="none" w:sz="0" w:space="0" w:color="auto"/>
        <w:right w:val="none" w:sz="0" w:space="0" w:color="auto"/>
      </w:divBdr>
    </w:div>
    <w:div w:id="543176744">
      <w:bodyDiv w:val="1"/>
      <w:marLeft w:val="0"/>
      <w:marRight w:val="0"/>
      <w:marTop w:val="0"/>
      <w:marBottom w:val="0"/>
      <w:divBdr>
        <w:top w:val="none" w:sz="0" w:space="0" w:color="auto"/>
        <w:left w:val="none" w:sz="0" w:space="0" w:color="auto"/>
        <w:bottom w:val="none" w:sz="0" w:space="0" w:color="auto"/>
        <w:right w:val="none" w:sz="0" w:space="0" w:color="auto"/>
      </w:divBdr>
    </w:div>
    <w:div w:id="569924595">
      <w:bodyDiv w:val="1"/>
      <w:marLeft w:val="0"/>
      <w:marRight w:val="0"/>
      <w:marTop w:val="0"/>
      <w:marBottom w:val="0"/>
      <w:divBdr>
        <w:top w:val="none" w:sz="0" w:space="0" w:color="auto"/>
        <w:left w:val="none" w:sz="0" w:space="0" w:color="auto"/>
        <w:bottom w:val="none" w:sz="0" w:space="0" w:color="auto"/>
        <w:right w:val="none" w:sz="0" w:space="0" w:color="auto"/>
      </w:divBdr>
      <w:divsChild>
        <w:div w:id="408189364">
          <w:marLeft w:val="0"/>
          <w:marRight w:val="0"/>
          <w:marTop w:val="0"/>
          <w:marBottom w:val="0"/>
          <w:divBdr>
            <w:top w:val="none" w:sz="0" w:space="0" w:color="auto"/>
            <w:left w:val="none" w:sz="0" w:space="0" w:color="auto"/>
            <w:bottom w:val="none" w:sz="0" w:space="0" w:color="auto"/>
            <w:right w:val="none" w:sz="0" w:space="0" w:color="auto"/>
          </w:divBdr>
          <w:divsChild>
            <w:div w:id="104422330">
              <w:marLeft w:val="0"/>
              <w:marRight w:val="0"/>
              <w:marTop w:val="0"/>
              <w:marBottom w:val="0"/>
              <w:divBdr>
                <w:top w:val="none" w:sz="0" w:space="0" w:color="auto"/>
                <w:left w:val="none" w:sz="0" w:space="0" w:color="auto"/>
                <w:bottom w:val="none" w:sz="0" w:space="0" w:color="auto"/>
                <w:right w:val="none" w:sz="0" w:space="0" w:color="auto"/>
              </w:divBdr>
              <w:divsChild>
                <w:div w:id="145823035">
                  <w:marLeft w:val="0"/>
                  <w:marRight w:val="0"/>
                  <w:marTop w:val="0"/>
                  <w:marBottom w:val="0"/>
                  <w:divBdr>
                    <w:top w:val="none" w:sz="0" w:space="0" w:color="auto"/>
                    <w:left w:val="none" w:sz="0" w:space="0" w:color="auto"/>
                    <w:bottom w:val="none" w:sz="0" w:space="0" w:color="auto"/>
                    <w:right w:val="none" w:sz="0" w:space="0" w:color="auto"/>
                  </w:divBdr>
                  <w:divsChild>
                    <w:div w:id="12355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32132">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sChild>
        <w:div w:id="1061831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575598">
              <w:marLeft w:val="0"/>
              <w:marRight w:val="0"/>
              <w:marTop w:val="0"/>
              <w:marBottom w:val="0"/>
              <w:divBdr>
                <w:top w:val="none" w:sz="0" w:space="0" w:color="auto"/>
                <w:left w:val="none" w:sz="0" w:space="0" w:color="auto"/>
                <w:bottom w:val="none" w:sz="0" w:space="0" w:color="auto"/>
                <w:right w:val="none" w:sz="0" w:space="0" w:color="auto"/>
              </w:divBdr>
              <w:divsChild>
                <w:div w:id="1044328586">
                  <w:marLeft w:val="0"/>
                  <w:marRight w:val="0"/>
                  <w:marTop w:val="0"/>
                  <w:marBottom w:val="0"/>
                  <w:divBdr>
                    <w:top w:val="none" w:sz="0" w:space="0" w:color="auto"/>
                    <w:left w:val="none" w:sz="0" w:space="0" w:color="auto"/>
                    <w:bottom w:val="none" w:sz="0" w:space="0" w:color="auto"/>
                    <w:right w:val="none" w:sz="0" w:space="0" w:color="auto"/>
                  </w:divBdr>
                  <w:divsChild>
                    <w:div w:id="475877079">
                      <w:marLeft w:val="0"/>
                      <w:marRight w:val="0"/>
                      <w:marTop w:val="0"/>
                      <w:marBottom w:val="0"/>
                      <w:divBdr>
                        <w:top w:val="none" w:sz="0" w:space="0" w:color="auto"/>
                        <w:left w:val="none" w:sz="0" w:space="0" w:color="auto"/>
                        <w:bottom w:val="none" w:sz="0" w:space="0" w:color="auto"/>
                        <w:right w:val="none" w:sz="0" w:space="0" w:color="auto"/>
                      </w:divBdr>
                      <w:divsChild>
                        <w:div w:id="283924930">
                          <w:marLeft w:val="0"/>
                          <w:marRight w:val="0"/>
                          <w:marTop w:val="0"/>
                          <w:marBottom w:val="0"/>
                          <w:divBdr>
                            <w:top w:val="none" w:sz="0" w:space="0" w:color="auto"/>
                            <w:left w:val="none" w:sz="0" w:space="0" w:color="auto"/>
                            <w:bottom w:val="none" w:sz="0" w:space="0" w:color="auto"/>
                            <w:right w:val="none" w:sz="0" w:space="0" w:color="auto"/>
                          </w:divBdr>
                          <w:divsChild>
                            <w:div w:id="1945577959">
                              <w:marLeft w:val="0"/>
                              <w:marRight w:val="0"/>
                              <w:marTop w:val="0"/>
                              <w:marBottom w:val="0"/>
                              <w:divBdr>
                                <w:top w:val="none" w:sz="0" w:space="0" w:color="auto"/>
                                <w:left w:val="none" w:sz="0" w:space="0" w:color="auto"/>
                                <w:bottom w:val="none" w:sz="0" w:space="0" w:color="auto"/>
                                <w:right w:val="none" w:sz="0" w:space="0" w:color="auto"/>
                              </w:divBdr>
                              <w:divsChild>
                                <w:div w:id="990712456">
                                  <w:marLeft w:val="0"/>
                                  <w:marRight w:val="0"/>
                                  <w:marTop w:val="0"/>
                                  <w:marBottom w:val="0"/>
                                  <w:divBdr>
                                    <w:top w:val="none" w:sz="0" w:space="0" w:color="auto"/>
                                    <w:left w:val="none" w:sz="0" w:space="0" w:color="auto"/>
                                    <w:bottom w:val="none" w:sz="0" w:space="0" w:color="auto"/>
                                    <w:right w:val="none" w:sz="0" w:space="0" w:color="auto"/>
                                  </w:divBdr>
                                  <w:divsChild>
                                    <w:div w:id="677581867">
                                      <w:marLeft w:val="0"/>
                                      <w:marRight w:val="0"/>
                                      <w:marTop w:val="0"/>
                                      <w:marBottom w:val="0"/>
                                      <w:divBdr>
                                        <w:top w:val="none" w:sz="0" w:space="0" w:color="auto"/>
                                        <w:left w:val="none" w:sz="0" w:space="0" w:color="auto"/>
                                        <w:bottom w:val="none" w:sz="0" w:space="0" w:color="auto"/>
                                        <w:right w:val="none" w:sz="0" w:space="0" w:color="auto"/>
                                      </w:divBdr>
                                      <w:divsChild>
                                        <w:div w:id="1660303675">
                                          <w:marLeft w:val="0"/>
                                          <w:marRight w:val="0"/>
                                          <w:marTop w:val="0"/>
                                          <w:marBottom w:val="0"/>
                                          <w:divBdr>
                                            <w:top w:val="none" w:sz="0" w:space="0" w:color="auto"/>
                                            <w:left w:val="none" w:sz="0" w:space="0" w:color="auto"/>
                                            <w:bottom w:val="none" w:sz="0" w:space="0" w:color="auto"/>
                                            <w:right w:val="none" w:sz="0" w:space="0" w:color="auto"/>
                                          </w:divBdr>
                                          <w:divsChild>
                                            <w:div w:id="1889028324">
                                              <w:marLeft w:val="0"/>
                                              <w:marRight w:val="0"/>
                                              <w:marTop w:val="0"/>
                                              <w:marBottom w:val="0"/>
                                              <w:divBdr>
                                                <w:top w:val="none" w:sz="0" w:space="0" w:color="auto"/>
                                                <w:left w:val="none" w:sz="0" w:space="0" w:color="auto"/>
                                                <w:bottom w:val="none" w:sz="0" w:space="0" w:color="auto"/>
                                                <w:right w:val="none" w:sz="0" w:space="0" w:color="auto"/>
                                              </w:divBdr>
                                              <w:divsChild>
                                                <w:div w:id="1790081205">
                                                  <w:marLeft w:val="0"/>
                                                  <w:marRight w:val="0"/>
                                                  <w:marTop w:val="0"/>
                                                  <w:marBottom w:val="0"/>
                                                  <w:divBdr>
                                                    <w:top w:val="none" w:sz="0" w:space="0" w:color="auto"/>
                                                    <w:left w:val="none" w:sz="0" w:space="0" w:color="auto"/>
                                                    <w:bottom w:val="none" w:sz="0" w:space="0" w:color="auto"/>
                                                    <w:right w:val="none" w:sz="0" w:space="0" w:color="auto"/>
                                                  </w:divBdr>
                                                  <w:divsChild>
                                                    <w:div w:id="1555122417">
                                                      <w:marLeft w:val="0"/>
                                                      <w:marRight w:val="0"/>
                                                      <w:marTop w:val="0"/>
                                                      <w:marBottom w:val="0"/>
                                                      <w:divBdr>
                                                        <w:top w:val="none" w:sz="0" w:space="0" w:color="auto"/>
                                                        <w:left w:val="none" w:sz="0" w:space="0" w:color="auto"/>
                                                        <w:bottom w:val="none" w:sz="0" w:space="0" w:color="auto"/>
                                                        <w:right w:val="none" w:sz="0" w:space="0" w:color="auto"/>
                                                      </w:divBdr>
                                                      <w:divsChild>
                                                        <w:div w:id="1815026449">
                                                          <w:marLeft w:val="0"/>
                                                          <w:marRight w:val="0"/>
                                                          <w:marTop w:val="0"/>
                                                          <w:marBottom w:val="0"/>
                                                          <w:divBdr>
                                                            <w:top w:val="none" w:sz="0" w:space="0" w:color="auto"/>
                                                            <w:left w:val="none" w:sz="0" w:space="0" w:color="auto"/>
                                                            <w:bottom w:val="none" w:sz="0" w:space="0" w:color="auto"/>
                                                            <w:right w:val="none" w:sz="0" w:space="0" w:color="auto"/>
                                                          </w:divBdr>
                                                          <w:divsChild>
                                                            <w:div w:id="1785467381">
                                                              <w:marLeft w:val="0"/>
                                                              <w:marRight w:val="0"/>
                                                              <w:marTop w:val="0"/>
                                                              <w:marBottom w:val="0"/>
                                                              <w:divBdr>
                                                                <w:top w:val="none" w:sz="0" w:space="0" w:color="auto"/>
                                                                <w:left w:val="none" w:sz="0" w:space="0" w:color="auto"/>
                                                                <w:bottom w:val="none" w:sz="0" w:space="0" w:color="auto"/>
                                                                <w:right w:val="none" w:sz="0" w:space="0" w:color="auto"/>
                                                              </w:divBdr>
                                                              <w:divsChild>
                                                                <w:div w:id="942492043">
                                                                  <w:marLeft w:val="0"/>
                                                                  <w:marRight w:val="0"/>
                                                                  <w:marTop w:val="0"/>
                                                                  <w:marBottom w:val="0"/>
                                                                  <w:divBdr>
                                                                    <w:top w:val="none" w:sz="0" w:space="0" w:color="auto"/>
                                                                    <w:left w:val="none" w:sz="0" w:space="0" w:color="auto"/>
                                                                    <w:bottom w:val="none" w:sz="0" w:space="0" w:color="auto"/>
                                                                    <w:right w:val="none" w:sz="0" w:space="0" w:color="auto"/>
                                                                  </w:divBdr>
                                                                  <w:divsChild>
                                                                    <w:div w:id="71894388">
                                                                      <w:marLeft w:val="0"/>
                                                                      <w:marRight w:val="0"/>
                                                                      <w:marTop w:val="0"/>
                                                                      <w:marBottom w:val="0"/>
                                                                      <w:divBdr>
                                                                        <w:top w:val="none" w:sz="0" w:space="0" w:color="auto"/>
                                                                        <w:left w:val="none" w:sz="0" w:space="0" w:color="auto"/>
                                                                        <w:bottom w:val="none" w:sz="0" w:space="0" w:color="auto"/>
                                                                        <w:right w:val="none" w:sz="0" w:space="0" w:color="auto"/>
                                                                      </w:divBdr>
                                                                      <w:divsChild>
                                                                        <w:div w:id="1235235573">
                                                                          <w:marLeft w:val="0"/>
                                                                          <w:marRight w:val="0"/>
                                                                          <w:marTop w:val="0"/>
                                                                          <w:marBottom w:val="0"/>
                                                                          <w:divBdr>
                                                                            <w:top w:val="none" w:sz="0" w:space="0" w:color="auto"/>
                                                                            <w:left w:val="none" w:sz="0" w:space="0" w:color="auto"/>
                                                                            <w:bottom w:val="none" w:sz="0" w:space="0" w:color="auto"/>
                                                                            <w:right w:val="none" w:sz="0" w:space="0" w:color="auto"/>
                                                                          </w:divBdr>
                                                                          <w:divsChild>
                                                                            <w:div w:id="1529370258">
                                                                              <w:marLeft w:val="0"/>
                                                                              <w:marRight w:val="0"/>
                                                                              <w:marTop w:val="0"/>
                                                                              <w:marBottom w:val="0"/>
                                                                              <w:divBdr>
                                                                                <w:top w:val="none" w:sz="0" w:space="0" w:color="auto"/>
                                                                                <w:left w:val="none" w:sz="0" w:space="0" w:color="auto"/>
                                                                                <w:bottom w:val="none" w:sz="0" w:space="0" w:color="auto"/>
                                                                                <w:right w:val="none" w:sz="0" w:space="0" w:color="auto"/>
                                                                              </w:divBdr>
                                                                              <w:divsChild>
                                                                                <w:div w:id="1252741111">
                                                                                  <w:marLeft w:val="0"/>
                                                                                  <w:marRight w:val="0"/>
                                                                                  <w:marTop w:val="0"/>
                                                                                  <w:marBottom w:val="0"/>
                                                                                  <w:divBdr>
                                                                                    <w:top w:val="none" w:sz="0" w:space="0" w:color="auto"/>
                                                                                    <w:left w:val="none" w:sz="0" w:space="0" w:color="auto"/>
                                                                                    <w:bottom w:val="none" w:sz="0" w:space="0" w:color="auto"/>
                                                                                    <w:right w:val="none" w:sz="0" w:space="0" w:color="auto"/>
                                                                                  </w:divBdr>
                                                                                  <w:divsChild>
                                                                                    <w:div w:id="18688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233739">
      <w:bodyDiv w:val="1"/>
      <w:marLeft w:val="0"/>
      <w:marRight w:val="0"/>
      <w:marTop w:val="0"/>
      <w:marBottom w:val="0"/>
      <w:divBdr>
        <w:top w:val="none" w:sz="0" w:space="0" w:color="auto"/>
        <w:left w:val="none" w:sz="0" w:space="0" w:color="auto"/>
        <w:bottom w:val="none" w:sz="0" w:space="0" w:color="auto"/>
        <w:right w:val="none" w:sz="0" w:space="0" w:color="auto"/>
      </w:divBdr>
      <w:divsChild>
        <w:div w:id="1148740664">
          <w:marLeft w:val="0"/>
          <w:marRight w:val="0"/>
          <w:marTop w:val="0"/>
          <w:marBottom w:val="120"/>
          <w:divBdr>
            <w:top w:val="none" w:sz="0" w:space="0" w:color="auto"/>
            <w:left w:val="none" w:sz="0" w:space="0" w:color="auto"/>
            <w:bottom w:val="single" w:sz="12" w:space="9" w:color="EBEBEB"/>
            <w:right w:val="none" w:sz="0" w:space="0" w:color="auto"/>
          </w:divBdr>
          <w:divsChild>
            <w:div w:id="468129952">
              <w:marLeft w:val="0"/>
              <w:marRight w:val="0"/>
              <w:marTop w:val="100"/>
              <w:marBottom w:val="100"/>
              <w:divBdr>
                <w:top w:val="none" w:sz="0" w:space="0" w:color="auto"/>
                <w:left w:val="none" w:sz="0" w:space="0" w:color="auto"/>
                <w:bottom w:val="none" w:sz="0" w:space="0" w:color="auto"/>
                <w:right w:val="none" w:sz="0" w:space="0" w:color="auto"/>
              </w:divBdr>
              <w:divsChild>
                <w:div w:id="1083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4921">
          <w:marLeft w:val="0"/>
          <w:marRight w:val="0"/>
          <w:marTop w:val="0"/>
          <w:marBottom w:val="120"/>
          <w:divBdr>
            <w:top w:val="none" w:sz="0" w:space="0" w:color="auto"/>
            <w:left w:val="none" w:sz="0" w:space="0" w:color="auto"/>
            <w:bottom w:val="none" w:sz="0" w:space="0" w:color="auto"/>
            <w:right w:val="none" w:sz="0" w:space="0" w:color="auto"/>
          </w:divBdr>
          <w:divsChild>
            <w:div w:id="27071699">
              <w:marLeft w:val="0"/>
              <w:marRight w:val="0"/>
              <w:marTop w:val="0"/>
              <w:marBottom w:val="0"/>
              <w:divBdr>
                <w:top w:val="none" w:sz="0" w:space="0" w:color="auto"/>
                <w:left w:val="none" w:sz="0" w:space="0" w:color="auto"/>
                <w:bottom w:val="none" w:sz="0" w:space="0" w:color="auto"/>
                <w:right w:val="none" w:sz="0" w:space="0" w:color="auto"/>
              </w:divBdr>
              <w:divsChild>
                <w:div w:id="1859273729">
                  <w:marLeft w:val="0"/>
                  <w:marRight w:val="0"/>
                  <w:marTop w:val="0"/>
                  <w:marBottom w:val="0"/>
                  <w:divBdr>
                    <w:top w:val="none" w:sz="0" w:space="0" w:color="auto"/>
                    <w:left w:val="none" w:sz="0" w:space="0" w:color="auto"/>
                    <w:bottom w:val="none" w:sz="0" w:space="0" w:color="auto"/>
                    <w:right w:val="none" w:sz="0" w:space="0" w:color="auto"/>
                  </w:divBdr>
                  <w:divsChild>
                    <w:div w:id="17728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4607">
      <w:bodyDiv w:val="1"/>
      <w:marLeft w:val="0"/>
      <w:marRight w:val="0"/>
      <w:marTop w:val="0"/>
      <w:marBottom w:val="0"/>
      <w:divBdr>
        <w:top w:val="none" w:sz="0" w:space="0" w:color="auto"/>
        <w:left w:val="none" w:sz="0" w:space="0" w:color="auto"/>
        <w:bottom w:val="none" w:sz="0" w:space="0" w:color="auto"/>
        <w:right w:val="none" w:sz="0" w:space="0" w:color="auto"/>
      </w:divBdr>
      <w:divsChild>
        <w:div w:id="1002047826">
          <w:marLeft w:val="0"/>
          <w:marRight w:val="0"/>
          <w:marTop w:val="0"/>
          <w:marBottom w:val="0"/>
          <w:divBdr>
            <w:top w:val="none" w:sz="0" w:space="0" w:color="auto"/>
            <w:left w:val="none" w:sz="0" w:space="0" w:color="auto"/>
            <w:bottom w:val="none" w:sz="0" w:space="0" w:color="auto"/>
            <w:right w:val="none" w:sz="0" w:space="0" w:color="auto"/>
          </w:divBdr>
          <w:divsChild>
            <w:div w:id="1500539536">
              <w:marLeft w:val="0"/>
              <w:marRight w:val="0"/>
              <w:marTop w:val="0"/>
              <w:marBottom w:val="0"/>
              <w:divBdr>
                <w:top w:val="none" w:sz="0" w:space="0" w:color="auto"/>
                <w:left w:val="none" w:sz="0" w:space="0" w:color="auto"/>
                <w:bottom w:val="none" w:sz="0" w:space="0" w:color="auto"/>
                <w:right w:val="none" w:sz="0" w:space="0" w:color="auto"/>
              </w:divBdr>
            </w:div>
          </w:divsChild>
        </w:div>
        <w:div w:id="1676028389">
          <w:marLeft w:val="0"/>
          <w:marRight w:val="0"/>
          <w:marTop w:val="0"/>
          <w:marBottom w:val="150"/>
          <w:divBdr>
            <w:top w:val="none" w:sz="0" w:space="0" w:color="auto"/>
            <w:left w:val="none" w:sz="0" w:space="0" w:color="auto"/>
            <w:bottom w:val="none" w:sz="0" w:space="0" w:color="auto"/>
            <w:right w:val="none" w:sz="0" w:space="0" w:color="auto"/>
          </w:divBdr>
          <w:divsChild>
            <w:div w:id="1967082510">
              <w:marLeft w:val="0"/>
              <w:marRight w:val="0"/>
              <w:marTop w:val="0"/>
              <w:marBottom w:val="0"/>
              <w:divBdr>
                <w:top w:val="none" w:sz="0" w:space="0" w:color="auto"/>
                <w:left w:val="none" w:sz="0" w:space="0" w:color="auto"/>
                <w:bottom w:val="none" w:sz="0" w:space="0" w:color="auto"/>
                <w:right w:val="none" w:sz="0" w:space="0" w:color="auto"/>
              </w:divBdr>
              <w:divsChild>
                <w:div w:id="1556428220">
                  <w:marLeft w:val="0"/>
                  <w:marRight w:val="0"/>
                  <w:marTop w:val="0"/>
                  <w:marBottom w:val="0"/>
                  <w:divBdr>
                    <w:top w:val="none" w:sz="0" w:space="0" w:color="auto"/>
                    <w:left w:val="none" w:sz="0" w:space="0" w:color="auto"/>
                    <w:bottom w:val="none" w:sz="0" w:space="0" w:color="auto"/>
                    <w:right w:val="none" w:sz="0" w:space="0" w:color="auto"/>
                  </w:divBdr>
                  <w:divsChild>
                    <w:div w:id="3777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2276">
      <w:bodyDiv w:val="1"/>
      <w:marLeft w:val="0"/>
      <w:marRight w:val="0"/>
      <w:marTop w:val="0"/>
      <w:marBottom w:val="0"/>
      <w:divBdr>
        <w:top w:val="none" w:sz="0" w:space="0" w:color="auto"/>
        <w:left w:val="none" w:sz="0" w:space="0" w:color="auto"/>
        <w:bottom w:val="none" w:sz="0" w:space="0" w:color="auto"/>
        <w:right w:val="none" w:sz="0" w:space="0" w:color="auto"/>
      </w:divBdr>
      <w:divsChild>
        <w:div w:id="840699287">
          <w:marLeft w:val="0"/>
          <w:marRight w:val="0"/>
          <w:marTop w:val="0"/>
          <w:marBottom w:val="0"/>
          <w:divBdr>
            <w:top w:val="none" w:sz="0" w:space="0" w:color="auto"/>
            <w:left w:val="none" w:sz="0" w:space="0" w:color="auto"/>
            <w:bottom w:val="none" w:sz="0" w:space="0" w:color="auto"/>
            <w:right w:val="none" w:sz="0" w:space="0" w:color="auto"/>
          </w:divBdr>
          <w:divsChild>
            <w:div w:id="249200293">
              <w:marLeft w:val="0"/>
              <w:marRight w:val="0"/>
              <w:marTop w:val="0"/>
              <w:marBottom w:val="0"/>
              <w:divBdr>
                <w:top w:val="none" w:sz="0" w:space="0" w:color="auto"/>
                <w:left w:val="none" w:sz="0" w:space="0" w:color="auto"/>
                <w:bottom w:val="none" w:sz="0" w:space="0" w:color="auto"/>
                <w:right w:val="none" w:sz="0" w:space="0" w:color="auto"/>
              </w:divBdr>
              <w:divsChild>
                <w:div w:id="8494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9128">
      <w:bodyDiv w:val="1"/>
      <w:marLeft w:val="0"/>
      <w:marRight w:val="0"/>
      <w:marTop w:val="0"/>
      <w:marBottom w:val="0"/>
      <w:divBdr>
        <w:top w:val="none" w:sz="0" w:space="0" w:color="auto"/>
        <w:left w:val="none" w:sz="0" w:space="0" w:color="auto"/>
        <w:bottom w:val="none" w:sz="0" w:space="0" w:color="auto"/>
        <w:right w:val="none" w:sz="0" w:space="0" w:color="auto"/>
      </w:divBdr>
    </w:div>
    <w:div w:id="1766464182">
      <w:bodyDiv w:val="1"/>
      <w:marLeft w:val="0"/>
      <w:marRight w:val="0"/>
      <w:marTop w:val="0"/>
      <w:marBottom w:val="0"/>
      <w:divBdr>
        <w:top w:val="none" w:sz="0" w:space="0" w:color="auto"/>
        <w:left w:val="none" w:sz="0" w:space="0" w:color="auto"/>
        <w:bottom w:val="none" w:sz="0" w:space="0" w:color="auto"/>
        <w:right w:val="none" w:sz="0" w:space="0" w:color="auto"/>
      </w:divBdr>
    </w:div>
    <w:div w:id="1799490899">
      <w:bodyDiv w:val="1"/>
      <w:marLeft w:val="0"/>
      <w:marRight w:val="0"/>
      <w:marTop w:val="0"/>
      <w:marBottom w:val="0"/>
      <w:divBdr>
        <w:top w:val="none" w:sz="0" w:space="0" w:color="auto"/>
        <w:left w:val="none" w:sz="0" w:space="0" w:color="auto"/>
        <w:bottom w:val="none" w:sz="0" w:space="0" w:color="auto"/>
        <w:right w:val="none" w:sz="0" w:space="0" w:color="auto"/>
      </w:divBdr>
      <w:divsChild>
        <w:div w:id="468595862">
          <w:marLeft w:val="0"/>
          <w:marRight w:val="0"/>
          <w:marTop w:val="150"/>
          <w:marBottom w:val="0"/>
          <w:divBdr>
            <w:top w:val="none" w:sz="0" w:space="0" w:color="auto"/>
            <w:left w:val="none" w:sz="0" w:space="0" w:color="auto"/>
            <w:bottom w:val="none" w:sz="0" w:space="0" w:color="auto"/>
            <w:right w:val="none" w:sz="0" w:space="0" w:color="auto"/>
          </w:divBdr>
          <w:divsChild>
            <w:div w:id="906650368">
              <w:marLeft w:val="0"/>
              <w:marRight w:val="0"/>
              <w:marTop w:val="225"/>
              <w:marBottom w:val="0"/>
              <w:divBdr>
                <w:top w:val="none" w:sz="0" w:space="0" w:color="auto"/>
                <w:left w:val="none" w:sz="0" w:space="0" w:color="auto"/>
                <w:bottom w:val="none" w:sz="0" w:space="0" w:color="auto"/>
                <w:right w:val="none" w:sz="0" w:space="0" w:color="auto"/>
              </w:divBdr>
            </w:div>
          </w:divsChild>
        </w:div>
        <w:div w:id="768088195">
          <w:marLeft w:val="0"/>
          <w:marRight w:val="0"/>
          <w:marTop w:val="150"/>
          <w:marBottom w:val="0"/>
          <w:divBdr>
            <w:top w:val="none" w:sz="0" w:space="0" w:color="auto"/>
            <w:left w:val="none" w:sz="0" w:space="0" w:color="auto"/>
            <w:bottom w:val="none" w:sz="0" w:space="0" w:color="auto"/>
            <w:right w:val="none" w:sz="0" w:space="0" w:color="auto"/>
          </w:divBdr>
          <w:divsChild>
            <w:div w:id="1361277988">
              <w:marLeft w:val="0"/>
              <w:marRight w:val="0"/>
              <w:marTop w:val="225"/>
              <w:marBottom w:val="0"/>
              <w:divBdr>
                <w:top w:val="none" w:sz="0" w:space="0" w:color="auto"/>
                <w:left w:val="none" w:sz="0" w:space="0" w:color="auto"/>
                <w:bottom w:val="none" w:sz="0" w:space="0" w:color="auto"/>
                <w:right w:val="none" w:sz="0" w:space="0" w:color="auto"/>
              </w:divBdr>
            </w:div>
          </w:divsChild>
        </w:div>
        <w:div w:id="1929802585">
          <w:marLeft w:val="-75"/>
          <w:marRight w:val="0"/>
          <w:marTop w:val="645"/>
          <w:marBottom w:val="0"/>
          <w:divBdr>
            <w:top w:val="none" w:sz="0" w:space="0" w:color="auto"/>
            <w:left w:val="none" w:sz="0" w:space="0" w:color="auto"/>
            <w:bottom w:val="none" w:sz="0" w:space="0" w:color="auto"/>
            <w:right w:val="none" w:sz="0" w:space="0" w:color="auto"/>
          </w:divBdr>
        </w:div>
        <w:div w:id="2021349437">
          <w:marLeft w:val="0"/>
          <w:marRight w:val="0"/>
          <w:marTop w:val="150"/>
          <w:marBottom w:val="150"/>
          <w:divBdr>
            <w:top w:val="none" w:sz="0" w:space="0" w:color="auto"/>
            <w:left w:val="none" w:sz="0" w:space="0" w:color="auto"/>
            <w:bottom w:val="none" w:sz="0" w:space="0" w:color="auto"/>
            <w:right w:val="none" w:sz="0" w:space="0" w:color="auto"/>
          </w:divBdr>
          <w:divsChild>
            <w:div w:id="1338464976">
              <w:marLeft w:val="0"/>
              <w:marRight w:val="0"/>
              <w:marTop w:val="0"/>
              <w:marBottom w:val="0"/>
              <w:divBdr>
                <w:top w:val="none" w:sz="0" w:space="0" w:color="auto"/>
                <w:left w:val="none" w:sz="0" w:space="0" w:color="auto"/>
                <w:bottom w:val="none" w:sz="0" w:space="0" w:color="auto"/>
                <w:right w:val="none" w:sz="0" w:space="0" w:color="auto"/>
              </w:divBdr>
            </w:div>
          </w:divsChild>
        </w:div>
        <w:div w:id="2135057290">
          <w:marLeft w:val="0"/>
          <w:marRight w:val="0"/>
          <w:marTop w:val="150"/>
          <w:marBottom w:val="150"/>
          <w:divBdr>
            <w:top w:val="none" w:sz="0" w:space="0" w:color="auto"/>
            <w:left w:val="none" w:sz="0" w:space="0" w:color="auto"/>
            <w:bottom w:val="none" w:sz="0" w:space="0" w:color="auto"/>
            <w:right w:val="none" w:sz="0" w:space="0" w:color="auto"/>
          </w:divBdr>
          <w:divsChild>
            <w:div w:id="476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572">
      <w:bodyDiv w:val="1"/>
      <w:marLeft w:val="0"/>
      <w:marRight w:val="0"/>
      <w:marTop w:val="0"/>
      <w:marBottom w:val="0"/>
      <w:divBdr>
        <w:top w:val="none" w:sz="0" w:space="0" w:color="auto"/>
        <w:left w:val="none" w:sz="0" w:space="0" w:color="auto"/>
        <w:bottom w:val="none" w:sz="0" w:space="0" w:color="auto"/>
        <w:right w:val="none" w:sz="0" w:space="0" w:color="auto"/>
      </w:divBdr>
      <w:divsChild>
        <w:div w:id="1451438059">
          <w:marLeft w:val="0"/>
          <w:marRight w:val="0"/>
          <w:marTop w:val="0"/>
          <w:marBottom w:val="0"/>
          <w:divBdr>
            <w:top w:val="none" w:sz="0" w:space="0" w:color="auto"/>
            <w:left w:val="none" w:sz="0" w:space="0" w:color="auto"/>
            <w:bottom w:val="none" w:sz="0" w:space="0" w:color="auto"/>
            <w:right w:val="none" w:sz="0" w:space="0" w:color="auto"/>
          </w:divBdr>
          <w:divsChild>
            <w:div w:id="97870734">
              <w:marLeft w:val="0"/>
              <w:marRight w:val="0"/>
              <w:marTop w:val="0"/>
              <w:marBottom w:val="0"/>
              <w:divBdr>
                <w:top w:val="none" w:sz="0" w:space="0" w:color="auto"/>
                <w:left w:val="none" w:sz="0" w:space="0" w:color="auto"/>
                <w:bottom w:val="none" w:sz="0" w:space="0" w:color="auto"/>
                <w:right w:val="none" w:sz="0" w:space="0" w:color="auto"/>
              </w:divBdr>
              <w:divsChild>
                <w:div w:id="18639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3368">
      <w:bodyDiv w:val="1"/>
      <w:marLeft w:val="0"/>
      <w:marRight w:val="0"/>
      <w:marTop w:val="0"/>
      <w:marBottom w:val="0"/>
      <w:divBdr>
        <w:top w:val="none" w:sz="0" w:space="0" w:color="auto"/>
        <w:left w:val="none" w:sz="0" w:space="0" w:color="auto"/>
        <w:bottom w:val="none" w:sz="0" w:space="0" w:color="auto"/>
        <w:right w:val="none" w:sz="0" w:space="0" w:color="auto"/>
      </w:divBdr>
      <w:divsChild>
        <w:div w:id="950431885">
          <w:marLeft w:val="0"/>
          <w:marRight w:val="0"/>
          <w:marTop w:val="0"/>
          <w:marBottom w:val="0"/>
          <w:divBdr>
            <w:top w:val="none" w:sz="0" w:space="0" w:color="auto"/>
            <w:left w:val="none" w:sz="0" w:space="0" w:color="auto"/>
            <w:bottom w:val="none" w:sz="0" w:space="0" w:color="auto"/>
            <w:right w:val="none" w:sz="0" w:space="0" w:color="auto"/>
          </w:divBdr>
          <w:divsChild>
            <w:div w:id="1403521193">
              <w:marLeft w:val="0"/>
              <w:marRight w:val="0"/>
              <w:marTop w:val="0"/>
              <w:marBottom w:val="0"/>
              <w:divBdr>
                <w:top w:val="none" w:sz="0" w:space="0" w:color="auto"/>
                <w:left w:val="none" w:sz="0" w:space="0" w:color="auto"/>
                <w:bottom w:val="none" w:sz="0" w:space="0" w:color="auto"/>
                <w:right w:val="none" w:sz="0" w:space="0" w:color="auto"/>
              </w:divBdr>
              <w:divsChild>
                <w:div w:id="3729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EDE7-E1DB-4D05-A056-05E43DE9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12998</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Mcleay</dc:creator>
  <cp:keywords/>
  <dc:description/>
  <cp:lastModifiedBy>Fraser McLeay</cp:lastModifiedBy>
  <cp:revision>2</cp:revision>
  <cp:lastPrinted>2020-03-10T19:50:00Z</cp:lastPrinted>
  <dcterms:created xsi:type="dcterms:W3CDTF">2020-05-15T08:33:00Z</dcterms:created>
  <dcterms:modified xsi:type="dcterms:W3CDTF">2020-05-15T08:33:00Z</dcterms:modified>
</cp:coreProperties>
</file>