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D55EA" w14:textId="77777777" w:rsidR="000D1A6D" w:rsidRDefault="000D1A6D" w:rsidP="000D1A6D">
      <w:pPr>
        <w:pStyle w:val="Heading1"/>
        <w:pBdr>
          <w:bottom w:val="single" w:sz="6" w:space="1" w:color="DADADA"/>
        </w:pBdr>
        <w:shd w:val="clear" w:color="auto" w:fill="FFFFFF"/>
        <w:spacing w:after="120" w:afterAutospacing="0"/>
        <w:rPr>
          <w:rFonts w:ascii="Arial Unicode MS" w:eastAsia="Arial Unicode MS" w:hAnsi="Arial Unicode MS" w:cs="Arial Unicode MS"/>
          <w:b w:val="0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 w:rsidRPr="000D1A6D">
        <w:rPr>
          <w:rFonts w:ascii="Arial Unicode MS" w:eastAsia="Arial Unicode MS" w:hAnsi="Arial Unicode MS" w:cs="Arial Unicode MS"/>
          <w:color w:val="0070C0"/>
          <w:sz w:val="24"/>
          <w:szCs w:val="24"/>
        </w:rPr>
        <w:t>Registry name</w:t>
      </w:r>
      <w:r w:rsidRPr="000D1A6D">
        <w:rPr>
          <w:rFonts w:ascii="Arial Unicode MS" w:eastAsia="Arial Unicode MS" w:hAnsi="Arial Unicode MS" w:cs="Arial Unicode MS" w:hint="eastAsia"/>
          <w:color w:val="0070C0"/>
          <w:sz w:val="24"/>
          <w:szCs w:val="24"/>
        </w:rPr>
        <w:t>;</w:t>
      </w:r>
      <w:r w:rsidRPr="000D1A6D">
        <w:rPr>
          <w:rFonts w:ascii="Arial Unicode MS" w:eastAsia="Arial Unicode MS" w:hAnsi="Arial Unicode MS" w:cs="Arial Unicode MS" w:hint="eastAsia"/>
          <w:b w:val="0"/>
          <w:color w:val="0070C0"/>
          <w:sz w:val="24"/>
          <w:szCs w:val="24"/>
        </w:rPr>
        <w:t xml:space="preserve"> </w:t>
      </w:r>
      <w:r w:rsidRPr="00ED37E9">
        <w:rPr>
          <w:rFonts w:ascii="Arial Unicode MS" w:eastAsia="Arial Unicode MS" w:hAnsi="Arial Unicode MS" w:cs="Arial Unicode MS"/>
          <w:b w:val="0"/>
          <w:color w:val="000000"/>
          <w:sz w:val="22"/>
          <w:szCs w:val="22"/>
          <w:shd w:val="clear" w:color="auto" w:fill="FFFFFF"/>
        </w:rPr>
        <w:t xml:space="preserve">Preliminary Study of Maintenance Therapy for Patients </w:t>
      </w:r>
      <w:proofErr w:type="gramStart"/>
      <w:r w:rsidRPr="00ED37E9">
        <w:rPr>
          <w:rFonts w:ascii="Arial Unicode MS" w:eastAsia="Arial Unicode MS" w:hAnsi="Arial Unicode MS" w:cs="Arial Unicode MS"/>
          <w:b w:val="0"/>
          <w:color w:val="000000"/>
          <w:sz w:val="22"/>
          <w:szCs w:val="22"/>
          <w:shd w:val="clear" w:color="auto" w:fill="FFFFFF"/>
        </w:rPr>
        <w:t>With</w:t>
      </w:r>
      <w:proofErr w:type="gramEnd"/>
      <w:r w:rsidRPr="00ED37E9">
        <w:rPr>
          <w:rFonts w:ascii="Arial Unicode MS" w:eastAsia="Arial Unicode MS" w:hAnsi="Arial Unicode MS" w:cs="Arial Unicode MS"/>
          <w:b w:val="0"/>
          <w:color w:val="000000"/>
          <w:sz w:val="22"/>
          <w:szCs w:val="22"/>
          <w:shd w:val="clear" w:color="auto" w:fill="FFFFFF"/>
        </w:rPr>
        <w:t xml:space="preserve"> Extensive Stage of Small-cell Lung Cancer</w:t>
      </w:r>
    </w:p>
    <w:p w14:paraId="4985B61E" w14:textId="77777777" w:rsidR="000D1A6D" w:rsidRPr="00ED37E9" w:rsidRDefault="000D1A6D" w:rsidP="000D1A6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D1A6D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URL</w:t>
      </w:r>
      <w:r w:rsidRPr="000D1A6D">
        <w:rPr>
          <w:rFonts w:ascii="Arial Unicode MS" w:eastAsia="Arial Unicode MS" w:hAnsi="Arial Unicode MS" w:cs="Arial Unicode MS" w:hint="eastAsia"/>
          <w:b/>
          <w:color w:val="0070C0"/>
          <w:sz w:val="24"/>
          <w:szCs w:val="24"/>
        </w:rPr>
        <w:t xml:space="preserve">; </w:t>
      </w:r>
      <w:hyperlink r:id="rId4" w:history="1">
        <w:r w:rsidRPr="000D1A6D">
          <w:rPr>
            <w:rStyle w:val="Hyperlink"/>
            <w:rFonts w:ascii="Arial Unicode MS" w:eastAsia="Arial Unicode MS" w:hAnsi="Arial Unicode MS" w:cs="Arial Unicode MS"/>
            <w:color w:val="auto"/>
            <w:sz w:val="22"/>
            <w:u w:val="none"/>
          </w:rPr>
          <w:t>https://clinicaltrials.gov/ct2/show/NCT03769935?term=youxin+ji&amp;draw=2&amp;rank=2</w:t>
        </w:r>
      </w:hyperlink>
    </w:p>
    <w:p w14:paraId="29A87B03" w14:textId="77777777" w:rsidR="000D1A6D" w:rsidRPr="00ED37E9" w:rsidRDefault="000D1A6D" w:rsidP="000D1A6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D1A6D">
        <w:rPr>
          <w:rFonts w:ascii="Arial Unicode MS" w:eastAsia="Arial Unicode MS" w:hAnsi="Arial Unicode MS" w:cs="Arial Unicode MS" w:hint="eastAsia"/>
          <w:color w:val="0070C0"/>
          <w:sz w:val="24"/>
          <w:szCs w:val="24"/>
        </w:rPr>
        <w:t>R</w:t>
      </w:r>
      <w:r w:rsidRPr="000D1A6D">
        <w:rPr>
          <w:rFonts w:ascii="Arial Unicode MS" w:eastAsia="Arial Unicode MS" w:hAnsi="Arial Unicode MS" w:cs="Arial Unicode MS"/>
          <w:color w:val="0070C0"/>
          <w:sz w:val="24"/>
          <w:szCs w:val="24"/>
        </w:rPr>
        <w:t>egistration number</w:t>
      </w:r>
      <w:r w:rsidRPr="00ED37E9">
        <w:rPr>
          <w:rFonts w:ascii="Arial Unicode MS" w:eastAsia="Arial Unicode MS" w:hAnsi="Arial Unicode MS" w:cs="Arial Unicode MS" w:hint="eastAsia"/>
          <w:sz w:val="24"/>
          <w:szCs w:val="24"/>
        </w:rPr>
        <w:t xml:space="preserve">; </w:t>
      </w:r>
      <w:r w:rsidRPr="000D1A6D">
        <w:rPr>
          <w:rFonts w:ascii="Arial Unicode MS" w:eastAsia="Arial Unicode MS" w:hAnsi="Arial Unicode MS" w:cs="Arial Unicode MS" w:hint="eastAsia"/>
          <w:sz w:val="22"/>
        </w:rPr>
        <w:t>NCT 03769935</w:t>
      </w:r>
    </w:p>
    <w:p w14:paraId="3F83DAF6" w14:textId="77777777" w:rsidR="0012623B" w:rsidRPr="000D1A6D" w:rsidRDefault="0012623B"/>
    <w:sectPr w:rsidR="0012623B" w:rsidRPr="000D1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6D"/>
    <w:rsid w:val="00003868"/>
    <w:rsid w:val="00030222"/>
    <w:rsid w:val="00077F28"/>
    <w:rsid w:val="00092DF7"/>
    <w:rsid w:val="000D1A6D"/>
    <w:rsid w:val="00116146"/>
    <w:rsid w:val="00121464"/>
    <w:rsid w:val="0012623B"/>
    <w:rsid w:val="00154E82"/>
    <w:rsid w:val="001878D5"/>
    <w:rsid w:val="00193D3B"/>
    <w:rsid w:val="001E04BE"/>
    <w:rsid w:val="001F3B00"/>
    <w:rsid w:val="00232DE9"/>
    <w:rsid w:val="002C4F37"/>
    <w:rsid w:val="003058F7"/>
    <w:rsid w:val="003263DC"/>
    <w:rsid w:val="00391282"/>
    <w:rsid w:val="003B5310"/>
    <w:rsid w:val="004040C1"/>
    <w:rsid w:val="00482A0A"/>
    <w:rsid w:val="004B2050"/>
    <w:rsid w:val="004B2ACC"/>
    <w:rsid w:val="004E24B9"/>
    <w:rsid w:val="005459D5"/>
    <w:rsid w:val="005500AE"/>
    <w:rsid w:val="005765BD"/>
    <w:rsid w:val="005954B5"/>
    <w:rsid w:val="005A38BC"/>
    <w:rsid w:val="005C5A84"/>
    <w:rsid w:val="006421FA"/>
    <w:rsid w:val="0065401C"/>
    <w:rsid w:val="00682657"/>
    <w:rsid w:val="00683B4C"/>
    <w:rsid w:val="0068716D"/>
    <w:rsid w:val="006F3CD1"/>
    <w:rsid w:val="006F5B93"/>
    <w:rsid w:val="0071312C"/>
    <w:rsid w:val="007A62CF"/>
    <w:rsid w:val="007B2A41"/>
    <w:rsid w:val="007F04A9"/>
    <w:rsid w:val="00841C3F"/>
    <w:rsid w:val="00910E6C"/>
    <w:rsid w:val="0091302E"/>
    <w:rsid w:val="0093015C"/>
    <w:rsid w:val="00932097"/>
    <w:rsid w:val="009523EF"/>
    <w:rsid w:val="00985807"/>
    <w:rsid w:val="009974FB"/>
    <w:rsid w:val="009A020A"/>
    <w:rsid w:val="009A214F"/>
    <w:rsid w:val="00A20F8B"/>
    <w:rsid w:val="00AE04E7"/>
    <w:rsid w:val="00B05234"/>
    <w:rsid w:val="00B11737"/>
    <w:rsid w:val="00B56C07"/>
    <w:rsid w:val="00BB0CD0"/>
    <w:rsid w:val="00BE19BF"/>
    <w:rsid w:val="00C36937"/>
    <w:rsid w:val="00D317D1"/>
    <w:rsid w:val="00D31DD8"/>
    <w:rsid w:val="00D5539E"/>
    <w:rsid w:val="00D558D4"/>
    <w:rsid w:val="00D76C92"/>
    <w:rsid w:val="00DE68CD"/>
    <w:rsid w:val="00DF1FDF"/>
    <w:rsid w:val="00E752C6"/>
    <w:rsid w:val="00EA096C"/>
    <w:rsid w:val="00EC2CC9"/>
    <w:rsid w:val="00EE6FFF"/>
    <w:rsid w:val="00F027BA"/>
    <w:rsid w:val="00F031E4"/>
    <w:rsid w:val="00F13604"/>
    <w:rsid w:val="00F40805"/>
    <w:rsid w:val="00F668BF"/>
    <w:rsid w:val="00F7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10DA"/>
  <w15:docId w15:val="{15A8AE54-1AEC-414A-860A-C0848AC1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0D1A6D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A6D"/>
    <w:rPr>
      <w:rFonts w:ascii="SimSun" w:eastAsia="SimSun" w:hAnsi="SimSun" w:cs="SimSu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D1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inicaltrials.gov/ct2/show/NCT03769935?term=youxin+ji&amp;draw=2&amp;rank=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Katie Willis</cp:lastModifiedBy>
  <cp:revision>2</cp:revision>
  <dcterms:created xsi:type="dcterms:W3CDTF">2020-05-15T08:28:00Z</dcterms:created>
  <dcterms:modified xsi:type="dcterms:W3CDTF">2020-05-15T08:28:00Z</dcterms:modified>
</cp:coreProperties>
</file>