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320D" w14:textId="064833D2" w:rsidR="00B35B22" w:rsidRPr="00B35B22" w:rsidRDefault="00B35B22" w:rsidP="00B35B22">
      <w:pPr>
        <w:pStyle w:val="Heading4"/>
        <w:jc w:val="both"/>
        <w:rPr>
          <w:rFonts w:ascii="Times New Roman" w:eastAsia="Times New Roman" w:hAnsi="Times New Roman" w:cs="Times New Roman"/>
          <w:iCs w:val="0"/>
          <w:color w:val="auto"/>
          <w:sz w:val="28"/>
          <w:szCs w:val="28"/>
          <w:lang w:val="en-US"/>
        </w:rPr>
      </w:pPr>
      <w:r w:rsidRPr="00B35B22">
        <w:rPr>
          <w:rFonts w:ascii="Times New Roman" w:eastAsia="Times New Roman" w:hAnsi="Times New Roman" w:cs="Times New Roman"/>
          <w:iCs w:val="0"/>
          <w:color w:val="auto"/>
          <w:sz w:val="28"/>
          <w:szCs w:val="28"/>
          <w:lang w:val="en-US"/>
        </w:rPr>
        <w:t>Supplementary file 5: Distances and angles</w:t>
      </w:r>
    </w:p>
    <w:p w14:paraId="592AF2F7" w14:textId="038F57AD"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3D-distances (D1–D6, Figure 3</w:t>
      </w:r>
      <w:r w:rsidR="008343FF">
        <w:rPr>
          <w:rFonts w:ascii="Times New Roman" w:hAnsi="Times New Roman"/>
          <w:sz w:val="20"/>
          <w:szCs w:val="20"/>
          <w:lang w:val="en-US"/>
        </w:rPr>
        <w:t xml:space="preserve"> in the article</w:t>
      </w:r>
      <w:r w:rsidRPr="00D642D7">
        <w:rPr>
          <w:rFonts w:ascii="Times New Roman" w:hAnsi="Times New Roman"/>
          <w:sz w:val="20"/>
          <w:szCs w:val="20"/>
          <w:lang w:val="en-US"/>
        </w:rPr>
        <w:t>) between two predefined test</w:t>
      </w:r>
      <w:r w:rsidR="008343FF">
        <w:rPr>
          <w:rFonts w:ascii="Times New Roman" w:hAnsi="Times New Roman"/>
          <w:sz w:val="20"/>
          <w:szCs w:val="20"/>
          <w:lang w:val="en-US"/>
        </w:rPr>
        <w:t xml:space="preserve"> </w:t>
      </w:r>
      <w:r w:rsidRPr="00D642D7">
        <w:rPr>
          <w:rFonts w:ascii="Times New Roman" w:hAnsi="Times New Roman"/>
          <w:sz w:val="20"/>
          <w:szCs w:val="20"/>
          <w:lang w:val="en-US"/>
        </w:rPr>
        <w:t>points (coordinates) were calculated using Excel (Microsoft Corporation).</w:t>
      </w:r>
    </w:p>
    <w:p w14:paraId="5FB7CA31" w14:textId="2D234657" w:rsidR="00B35B22" w:rsidRPr="00D642D7" w:rsidRDefault="00B35B22" w:rsidP="00B35B22">
      <w:pPr>
        <w:pStyle w:val="Heading4"/>
        <w:jc w:val="both"/>
        <w:rPr>
          <w:rFonts w:ascii="Times New Roman" w:eastAsia="Times New Roman" w:hAnsi="Times New Roman" w:cs="Times New Roman"/>
          <w:iCs w:val="0"/>
          <w:color w:val="auto"/>
          <w:sz w:val="20"/>
          <w:szCs w:val="20"/>
          <w:lang w:val="en-US"/>
        </w:rPr>
      </w:pPr>
      <w:r w:rsidRPr="00D642D7">
        <w:rPr>
          <w:rFonts w:ascii="Times New Roman" w:eastAsia="Times New Roman" w:hAnsi="Times New Roman" w:cs="Times New Roman"/>
          <w:iCs w:val="0"/>
          <w:color w:val="auto"/>
          <w:sz w:val="20"/>
          <w:szCs w:val="20"/>
          <w:lang w:val="en-US"/>
        </w:rPr>
        <w:t>Measurement of 3D movements in a craniocaudal plane</w:t>
      </w:r>
    </w:p>
    <w:p w14:paraId="28D49930" w14:textId="3D4E3DD0"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To measure craniodorsal or craniocaudal movements of the tibia, we calculated D2 (distance between patella and tibial tuberosity).</w:t>
      </w:r>
    </w:p>
    <w:p w14:paraId="7F0582AD" w14:textId="77777777"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The formula used for the calculation of 3D distance is as follows:</w:t>
      </w:r>
    </w:p>
    <w:p w14:paraId="1173288D" w14:textId="77777777" w:rsidR="00B35B22" w:rsidRPr="00D642D7" w:rsidRDefault="008343FF" w:rsidP="00B35B22">
      <w:pPr>
        <w:jc w:val="both"/>
        <w:rPr>
          <w:rFonts w:ascii="Times New Roman" w:hAnsi="Times New Roman"/>
          <w:sz w:val="20"/>
          <w:szCs w:val="20"/>
          <w:lang w:val="en-US"/>
        </w:rPr>
      </w:pPr>
      <m:oMathPara>
        <m:oMath>
          <m:d>
            <m:dPr>
              <m:begChr m:val="|"/>
              <m:endChr m:val="|"/>
              <m:ctrlPr>
                <w:rPr>
                  <w:rFonts w:ascii="Cambria Math" w:hAnsi="Cambria Math"/>
                  <w:sz w:val="20"/>
                  <w:szCs w:val="20"/>
                  <w:lang w:val="en-US"/>
                </w:rPr>
              </m:ctrlPr>
            </m:dPr>
            <m:e>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4</m:t>
                      </m:r>
                    </m:sub>
                  </m:sSub>
                </m:e>
              </m:acc>
            </m:e>
          </m:d>
          <m:r>
            <m:rPr>
              <m:sty m:val="p"/>
            </m:rPr>
            <w:rPr>
              <w:rFonts w:ascii="Cambria Math" w:hAnsi="Cambria Math"/>
              <w:sz w:val="20"/>
              <w:szCs w:val="20"/>
              <w:lang w:val="en-US"/>
            </w:rPr>
            <m:t xml:space="preserve">= </m:t>
          </m:r>
          <m:rad>
            <m:radPr>
              <m:degHide m:val="1"/>
              <m:ctrlPr>
                <w:rPr>
                  <w:rFonts w:ascii="Cambria Math" w:hAnsi="Cambria Math"/>
                  <w:sz w:val="20"/>
                  <w:szCs w:val="20"/>
                  <w:lang w:val="en-US"/>
                </w:rPr>
              </m:ctrlPr>
            </m:radPr>
            <m:deg/>
            <m:e>
              <m:sSup>
                <m:sSupPr>
                  <m:ctrlPr>
                    <w:rPr>
                      <w:rFonts w:ascii="Cambria Math" w:hAnsi="Cambria Math"/>
                      <w:sz w:val="20"/>
                      <w:szCs w:val="20"/>
                      <w:lang w:val="en-US"/>
                    </w:rPr>
                  </m:ctrlPr>
                </m:sSupPr>
                <m:e>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x</m:t>
                      </m:r>
                    </m:e>
                    <m:sub>
                      <m:r>
                        <m:rPr>
                          <m:sty m:val="p"/>
                        </m:rPr>
                        <w:rPr>
                          <w:rFonts w:ascii="Cambria Math" w:hAnsi="Cambria Math"/>
                          <w:sz w:val="20"/>
                          <w:szCs w:val="20"/>
                          <w:lang w:val="en-US"/>
                        </w:rPr>
                        <m:t>2</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x</m:t>
                      </m:r>
                    </m:e>
                    <m:sub>
                      <m:r>
                        <m:rPr>
                          <m:sty m:val="p"/>
                        </m:rPr>
                        <w:rPr>
                          <w:rFonts w:ascii="Cambria Math" w:hAnsi="Cambria Math"/>
                          <w:sz w:val="20"/>
                          <w:szCs w:val="20"/>
                          <w:lang w:val="en-US"/>
                        </w:rPr>
                        <m:t>1</m:t>
                      </m:r>
                    </m:sub>
                  </m:sSub>
                  <m:r>
                    <m:rPr>
                      <m:sty m:val="p"/>
                    </m:rPr>
                    <w:rPr>
                      <w:rFonts w:ascii="Cambria Math" w:hAnsi="Cambria Math"/>
                      <w:sz w:val="20"/>
                      <w:szCs w:val="20"/>
                      <w:lang w:val="en-US"/>
                    </w:rPr>
                    <m:t>)</m:t>
                  </m:r>
                </m:e>
                <m:sup>
                  <m:r>
                    <m:rPr>
                      <m:sty m:val="p"/>
                    </m:rPr>
                    <w:rPr>
                      <w:rFonts w:ascii="Cambria Math" w:hAnsi="Cambria Math"/>
                      <w:sz w:val="20"/>
                      <w:szCs w:val="20"/>
                      <w:lang w:val="en-US"/>
                    </w:rPr>
                    <m:t>2</m:t>
                  </m:r>
                </m:sup>
              </m:sSup>
              <m:r>
                <m:rPr>
                  <m:sty m:val="p"/>
                </m:rPr>
                <w:rPr>
                  <w:rFonts w:ascii="Cambria Math" w:hAnsi="Cambria Math"/>
                  <w:sz w:val="20"/>
                  <w:szCs w:val="20"/>
                  <w:lang w:val="en-US"/>
                </w:rPr>
                <m:t>+</m:t>
              </m:r>
              <m:sSup>
                <m:sSupPr>
                  <m:ctrlPr>
                    <w:rPr>
                      <w:rFonts w:ascii="Cambria Math" w:hAnsi="Cambria Math"/>
                      <w:sz w:val="20"/>
                      <w:szCs w:val="20"/>
                      <w:lang w:val="en-US"/>
                    </w:rPr>
                  </m:ctrlPr>
                </m:sSupPr>
                <m:e>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y</m:t>
                      </m:r>
                    </m:e>
                    <m:sub>
                      <m:r>
                        <m:rPr>
                          <m:sty m:val="p"/>
                        </m:rPr>
                        <w:rPr>
                          <w:rFonts w:ascii="Cambria Math" w:hAnsi="Cambria Math"/>
                          <w:sz w:val="20"/>
                          <w:szCs w:val="20"/>
                          <w:lang w:val="en-US"/>
                        </w:rPr>
                        <m:t>2</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y</m:t>
                      </m:r>
                    </m:e>
                    <m:sub>
                      <m:r>
                        <m:rPr>
                          <m:sty m:val="p"/>
                        </m:rPr>
                        <w:rPr>
                          <w:rFonts w:ascii="Cambria Math" w:hAnsi="Cambria Math"/>
                          <w:sz w:val="20"/>
                          <w:szCs w:val="20"/>
                          <w:lang w:val="en-US"/>
                        </w:rPr>
                        <m:t>1</m:t>
                      </m:r>
                    </m:sub>
                  </m:sSub>
                  <m:r>
                    <m:rPr>
                      <m:sty m:val="p"/>
                    </m:rPr>
                    <w:rPr>
                      <w:rFonts w:ascii="Cambria Math" w:hAnsi="Cambria Math"/>
                      <w:sz w:val="20"/>
                      <w:szCs w:val="20"/>
                      <w:lang w:val="en-US"/>
                    </w:rPr>
                    <m:t>)</m:t>
                  </m:r>
                </m:e>
                <m:sup>
                  <m:r>
                    <m:rPr>
                      <m:sty m:val="p"/>
                    </m:rPr>
                    <w:rPr>
                      <w:rFonts w:ascii="Cambria Math" w:hAnsi="Cambria Math"/>
                      <w:sz w:val="20"/>
                      <w:szCs w:val="20"/>
                      <w:lang w:val="en-US"/>
                    </w:rPr>
                    <m:t>2</m:t>
                  </m:r>
                </m:sup>
              </m:sSup>
              <m:r>
                <m:rPr>
                  <m:sty m:val="p"/>
                </m:rPr>
                <w:rPr>
                  <w:rFonts w:ascii="Cambria Math" w:hAnsi="Cambria Math"/>
                  <w:sz w:val="20"/>
                  <w:szCs w:val="20"/>
                  <w:lang w:val="en-US"/>
                </w:rPr>
                <m:t>+</m:t>
              </m:r>
              <m:sSup>
                <m:sSupPr>
                  <m:ctrlPr>
                    <w:rPr>
                      <w:rFonts w:ascii="Cambria Math" w:hAnsi="Cambria Math"/>
                      <w:sz w:val="20"/>
                      <w:szCs w:val="20"/>
                      <w:lang w:val="en-US"/>
                    </w:rPr>
                  </m:ctrlPr>
                </m:sSupPr>
                <m:e>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z</m:t>
                      </m:r>
                    </m:e>
                    <m:sub>
                      <m:r>
                        <m:rPr>
                          <m:sty m:val="p"/>
                        </m:rPr>
                        <w:rPr>
                          <w:rFonts w:ascii="Cambria Math" w:hAnsi="Cambria Math"/>
                          <w:sz w:val="20"/>
                          <w:szCs w:val="20"/>
                          <w:lang w:val="en-US"/>
                        </w:rPr>
                        <m:t>2</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z</m:t>
                      </m:r>
                    </m:e>
                    <m:sub>
                      <m:r>
                        <m:rPr>
                          <m:sty m:val="p"/>
                        </m:rPr>
                        <w:rPr>
                          <w:rFonts w:ascii="Cambria Math" w:hAnsi="Cambria Math"/>
                          <w:sz w:val="20"/>
                          <w:szCs w:val="20"/>
                          <w:lang w:val="en-US"/>
                        </w:rPr>
                        <m:t>1</m:t>
                      </m:r>
                    </m:sub>
                  </m:sSub>
                  <m:r>
                    <m:rPr>
                      <m:sty m:val="p"/>
                    </m:rPr>
                    <w:rPr>
                      <w:rFonts w:ascii="Cambria Math" w:hAnsi="Cambria Math"/>
                      <w:sz w:val="20"/>
                      <w:szCs w:val="20"/>
                      <w:lang w:val="en-US"/>
                    </w:rPr>
                    <m:t>)</m:t>
                  </m:r>
                </m:e>
                <m:sup>
                  <m:r>
                    <m:rPr>
                      <m:sty m:val="p"/>
                    </m:rPr>
                    <w:rPr>
                      <w:rFonts w:ascii="Cambria Math" w:hAnsi="Cambria Math"/>
                      <w:sz w:val="20"/>
                      <w:szCs w:val="20"/>
                      <w:lang w:val="en-US"/>
                    </w:rPr>
                    <m:t>2</m:t>
                  </m:r>
                </m:sup>
              </m:sSup>
            </m:e>
          </m:rad>
        </m:oMath>
      </m:oMathPara>
    </w:p>
    <w:p w14:paraId="09E76CE3" w14:textId="2ED0E0B4"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Furthermore, an angle was calculated to confirm our measurement of cranial or craniodorsal movements of the tibia. We designed vectors between the patella and tibial tuberosity and between the patella and the cranial origin of the coordinate system. In this angle we only used the x and z coordinates of the test</w:t>
      </w:r>
      <w:r w:rsidR="008343FF">
        <w:rPr>
          <w:rFonts w:ascii="Times New Roman" w:hAnsi="Times New Roman"/>
          <w:sz w:val="20"/>
          <w:szCs w:val="20"/>
          <w:lang w:val="en-US"/>
        </w:rPr>
        <w:t xml:space="preserve"> </w:t>
      </w:r>
      <w:r w:rsidRPr="00D642D7">
        <w:rPr>
          <w:rFonts w:ascii="Times New Roman" w:hAnsi="Times New Roman"/>
          <w:sz w:val="20"/>
          <w:szCs w:val="20"/>
          <w:lang w:val="en-US"/>
        </w:rPr>
        <w:t>points (Figure 4</w:t>
      </w:r>
      <w:r w:rsidR="008343FF">
        <w:rPr>
          <w:rFonts w:ascii="Times New Roman" w:hAnsi="Times New Roman"/>
          <w:sz w:val="20"/>
          <w:szCs w:val="20"/>
          <w:lang w:val="en-US"/>
        </w:rPr>
        <w:t xml:space="preserve"> in the article</w:t>
      </w:r>
      <w:r w:rsidRPr="00D642D7">
        <w:rPr>
          <w:rFonts w:ascii="Times New Roman" w:hAnsi="Times New Roman"/>
          <w:sz w:val="20"/>
          <w:szCs w:val="20"/>
          <w:lang w:val="en-US"/>
        </w:rPr>
        <w:t>). The formula for calculations is as follows:</w:t>
      </w:r>
    </w:p>
    <w:p w14:paraId="0E48F4C5" w14:textId="77777777" w:rsidR="00B35B22" w:rsidRPr="00D642D7" w:rsidRDefault="00B35B22" w:rsidP="00B35B22">
      <w:pPr>
        <w:jc w:val="both"/>
        <w:rPr>
          <w:rFonts w:ascii="Times New Roman" w:hAnsi="Times New Roman"/>
          <w:sz w:val="20"/>
          <w:szCs w:val="20"/>
          <w:lang w:val="en-US"/>
        </w:rPr>
      </w:pPr>
      <m:oMath>
        <m:r>
          <m:rPr>
            <m:sty m:val="p"/>
          </m:rPr>
          <w:rPr>
            <w:rFonts w:ascii="Cambria Math" w:hAnsi="Cambria Math"/>
            <w:sz w:val="20"/>
            <w:szCs w:val="20"/>
            <w:lang w:val="en-US"/>
          </w:rPr>
          <m:t>W1=</m:t>
        </m:r>
        <m:func>
          <m:funcPr>
            <m:ctrlPr>
              <w:rPr>
                <w:rFonts w:ascii="Cambria Math" w:hAnsi="Cambria Math"/>
                <w:sz w:val="20"/>
                <w:szCs w:val="20"/>
                <w:lang w:val="en-US"/>
              </w:rPr>
            </m:ctrlPr>
          </m:funcPr>
          <m:fName>
            <m:r>
              <m:rPr>
                <m:sty m:val="p"/>
              </m:rPr>
              <w:rPr>
                <w:rFonts w:ascii="Cambria Math" w:hAnsi="Cambria Math"/>
                <w:sz w:val="20"/>
                <w:szCs w:val="20"/>
                <w:lang w:val="en-US"/>
              </w:rPr>
              <m:t>arccos</m:t>
            </m:r>
          </m:fName>
          <m:e>
            <m:r>
              <m:rPr>
                <m:sty m:val="p"/>
              </m:rPr>
              <w:rPr>
                <w:rFonts w:ascii="Cambria Math" w:hAnsi="Cambria Math" w:hint="eastAsia"/>
                <w:sz w:val="20"/>
                <w:szCs w:val="20"/>
                <w:lang w:val="en-US"/>
              </w:rPr>
              <m:t>α</m:t>
            </m:r>
            <m:r>
              <m:rPr>
                <m:sty m:val="p"/>
              </m:rPr>
              <w:rPr>
                <w:rFonts w:ascii="Cambria Math" w:hAnsi="Cambria Math"/>
                <w:sz w:val="20"/>
                <w:szCs w:val="20"/>
                <w:lang w:val="en-US"/>
              </w:rPr>
              <m:t xml:space="preserve"> (</m:t>
            </m:r>
          </m:e>
        </m:func>
        <m:f>
          <m:fPr>
            <m:ctrlPr>
              <w:rPr>
                <w:rFonts w:ascii="Cambria Math" w:hAnsi="Cambria Math"/>
                <w:sz w:val="20"/>
                <w:szCs w:val="20"/>
                <w:lang w:val="en-US"/>
              </w:rPr>
            </m:ctrlPr>
          </m:fPr>
          <m:num>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0</m:t>
                </m:r>
              </m:e>
            </m:acc>
            <m:r>
              <m:rPr>
                <m:sty m:val="p"/>
              </m:rPr>
              <w:rPr>
                <w:rFonts w:ascii="Cambria Math" w:hAnsi="Cambria Math"/>
                <w:sz w:val="20"/>
                <w:szCs w:val="20"/>
                <w:lang w:val="en-US"/>
              </w:rPr>
              <m:t>x</m:t>
            </m:r>
            <m:acc>
              <m:accPr>
                <m:chr m:val="⃗"/>
                <m:ctrlPr>
                  <w:rPr>
                    <w:rFonts w:ascii="Cambria Math" w:hAnsi="Cambria Math"/>
                    <w:sz w:val="20"/>
                    <w:szCs w:val="20"/>
                    <w:lang w:val="en-US"/>
                  </w:rPr>
                </m:ctrlPr>
              </m:accPr>
              <m:e>
                <m:r>
                  <m:rPr>
                    <m:sty m:val="p"/>
                  </m:rPr>
                  <w:rPr>
                    <w:rFonts w:ascii="Cambria Math" w:hAnsi="Cambria Math"/>
                    <w:sz w:val="20"/>
                    <w:szCs w:val="20"/>
                    <w:lang w:val="en-US"/>
                  </w:rPr>
                  <m:t>D2</m:t>
                </m:r>
              </m:e>
            </m:acc>
          </m:num>
          <m:den>
            <m:r>
              <m:rPr>
                <m:sty m:val="p"/>
              </m:rPr>
              <w:rPr>
                <w:rFonts w:ascii="Cambria Math" w:hAnsi="Cambria Math"/>
                <w:sz w:val="20"/>
                <w:szCs w:val="20"/>
                <w:lang w:val="en-US"/>
              </w:rPr>
              <m:t>|</m:t>
            </m:r>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0</m:t>
                </m:r>
              </m:e>
            </m:acc>
            <m:r>
              <m:rPr>
                <m:sty m:val="p"/>
              </m:rPr>
              <w:rPr>
                <w:rFonts w:ascii="Cambria Math" w:hAnsi="Cambria Math"/>
                <w:sz w:val="20"/>
                <w:szCs w:val="20"/>
                <w:lang w:val="en-US"/>
              </w:rPr>
              <m:t>|</m:t>
            </m:r>
            <m:r>
              <m:rPr>
                <m:sty m:val="p"/>
              </m:rPr>
              <w:rPr>
                <w:rFonts w:ascii="Cambria Math" w:hAnsi="Cambria Math" w:hint="eastAsia"/>
                <w:sz w:val="20"/>
                <w:szCs w:val="20"/>
                <w:lang w:val="en-US"/>
              </w:rPr>
              <m:t>×</m:t>
            </m:r>
            <m:r>
              <m:rPr>
                <m:sty m:val="p"/>
              </m:rPr>
              <w:rPr>
                <w:rFonts w:ascii="Cambria Math" w:hAnsi="Cambria Math"/>
                <w:sz w:val="20"/>
                <w:szCs w:val="20"/>
                <w:lang w:val="en-US"/>
              </w:rPr>
              <m:t>|</m:t>
            </m:r>
            <m:box>
              <m:boxPr>
                <m:opEmu m:val="1"/>
                <m:ctrlPr>
                  <w:rPr>
                    <w:rFonts w:ascii="Cambria Math" w:hAnsi="Cambria Math"/>
                    <w:sz w:val="20"/>
                    <w:szCs w:val="20"/>
                    <w:lang w:val="en-US"/>
                  </w:rPr>
                </m:ctrlPr>
              </m:boxPr>
              <m:e>
                <m:acc>
                  <m:accPr>
                    <m:chr m:val="⃗"/>
                    <m:ctrlPr>
                      <w:rPr>
                        <w:rFonts w:ascii="Cambria Math" w:hAnsi="Cambria Math"/>
                        <w:sz w:val="20"/>
                        <w:szCs w:val="20"/>
                        <w:lang w:val="en-US"/>
                      </w:rPr>
                    </m:ctrlPr>
                  </m:accPr>
                  <m:e>
                    <m:r>
                      <m:rPr>
                        <m:sty m:val="p"/>
                      </m:rPr>
                      <w:rPr>
                        <w:rFonts w:ascii="Cambria Math" w:hAnsi="Cambria Math"/>
                        <w:sz w:val="20"/>
                        <w:szCs w:val="20"/>
                        <w:lang w:val="en-US"/>
                      </w:rPr>
                      <m:t>D2</m:t>
                    </m:r>
                  </m:e>
                </m:acc>
              </m:e>
            </m:box>
            <m:r>
              <m:rPr>
                <m:sty m:val="p"/>
              </m:rPr>
              <w:rPr>
                <w:rFonts w:ascii="Cambria Math" w:hAnsi="Cambria Math"/>
                <w:sz w:val="20"/>
                <w:szCs w:val="20"/>
                <w:lang w:val="en-US"/>
              </w:rPr>
              <m:t>|</m:t>
            </m:r>
          </m:den>
        </m:f>
      </m:oMath>
      <w:r w:rsidRPr="00D642D7">
        <w:rPr>
          <w:rFonts w:ascii="Times New Roman" w:hAnsi="Times New Roman"/>
          <w:sz w:val="20"/>
          <w:szCs w:val="20"/>
          <w:lang w:val="en-US"/>
        </w:rPr>
        <w:t>)</w:t>
      </w:r>
    </w:p>
    <w:p w14:paraId="1FE2D4CD" w14:textId="77777777"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0 = auxiliary point = 0 left and right side</w:t>
      </w:r>
    </w:p>
    <w:p w14:paraId="5C0A8EE4" w14:textId="77777777"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P1 = coordinates of patella</w:t>
      </w:r>
    </w:p>
    <w:p w14:paraId="1C18B98A" w14:textId="77777777"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P4 = coordinates of tibial tuberosity</w:t>
      </w:r>
      <w:r w:rsidRPr="00D642D7">
        <w:rPr>
          <w:rFonts w:ascii="Times New Roman" w:hAnsi="Times New Roman"/>
          <w:sz w:val="20"/>
          <w:szCs w:val="20"/>
          <w:lang w:val="en-US"/>
        </w:rPr>
        <w:tab/>
      </w:r>
      <m:oMath>
        <m:r>
          <m:rPr>
            <m:sty m:val="p"/>
          </m:rPr>
          <w:rPr>
            <w:rFonts w:ascii="Cambria Math" w:hAnsi="Cambria Math"/>
            <w:sz w:val="20"/>
            <w:szCs w:val="20"/>
            <w:lang w:val="en-US"/>
          </w:rPr>
          <w:br/>
        </m:r>
      </m:oMath>
      <m:oMathPara>
        <m:oMath>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A</m:t>
              </m:r>
            </m:e>
          </m:acc>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-A)</m:t>
          </m:r>
        </m:oMath>
      </m:oMathPara>
    </w:p>
    <w:p w14:paraId="7B92AE82" w14:textId="77777777" w:rsidR="00B35B22" w:rsidRPr="00D642D7" w:rsidRDefault="008343FF" w:rsidP="00B35B22">
      <w:pPr>
        <w:jc w:val="both"/>
        <w:rPr>
          <w:rFonts w:ascii="Times New Roman" w:hAnsi="Times New Roman"/>
          <w:sz w:val="20"/>
          <w:szCs w:val="20"/>
          <w:lang w:val="en-US"/>
        </w:rPr>
      </w:pPr>
      <m:oMathPara>
        <m:oMath>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4</m:t>
                  </m:r>
                </m:sub>
              </m:sSub>
            </m:e>
          </m:acc>
          <m:r>
            <m:rPr>
              <m:sty m:val="p"/>
            </m:rPr>
            <w:rPr>
              <w:rFonts w:ascii="Cambria Math" w:hAnsi="Cambria Math"/>
              <w:sz w:val="20"/>
              <w:szCs w:val="20"/>
              <w:lang w:val="en-US"/>
            </w:rPr>
            <m:t>=</m:t>
          </m:r>
          <m:box>
            <m:boxPr>
              <m:opEmu m:val="1"/>
              <m:ctrlPr>
                <w:rPr>
                  <w:rFonts w:ascii="Cambria Math" w:hAnsi="Cambria Math"/>
                  <w:sz w:val="20"/>
                  <w:szCs w:val="20"/>
                  <w:lang w:val="en-US"/>
                </w:rPr>
              </m:ctrlPr>
            </m:boxPr>
            <m:e>
              <m:acc>
                <m:accPr>
                  <m:chr m:val="⃗"/>
                  <m:ctrlPr>
                    <w:rPr>
                      <w:rFonts w:ascii="Cambria Math" w:hAnsi="Cambria Math"/>
                      <w:sz w:val="20"/>
                      <w:szCs w:val="20"/>
                      <w:lang w:val="en-US"/>
                    </w:rPr>
                  </m:ctrlPr>
                </m:accPr>
                <m:e>
                  <m:r>
                    <m:rPr>
                      <m:sty m:val="p"/>
                    </m:rPr>
                    <w:rPr>
                      <w:rFonts w:ascii="Cambria Math" w:hAnsi="Cambria Math"/>
                      <w:sz w:val="20"/>
                      <w:szCs w:val="20"/>
                      <w:lang w:val="en-US"/>
                    </w:rPr>
                    <m:t>D2</m:t>
                  </m:r>
                </m:e>
              </m:acc>
            </m:e>
          </m:box>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-P4)</m:t>
          </m:r>
        </m:oMath>
      </m:oMathPara>
    </w:p>
    <w:p w14:paraId="453DA717" w14:textId="77777777" w:rsidR="00B35B22" w:rsidRPr="00D642D7" w:rsidRDefault="008343FF" w:rsidP="00B35B22">
      <w:pPr>
        <w:jc w:val="both"/>
        <w:rPr>
          <w:rFonts w:ascii="Times New Roman" w:hAnsi="Times New Roman"/>
          <w:sz w:val="20"/>
          <w:szCs w:val="20"/>
          <w:lang w:val="en-US"/>
        </w:rPr>
      </w:pPr>
      <m:oMathPara>
        <m:oMath>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0</m:t>
              </m:r>
            </m:e>
          </m:acc>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-0)</m:t>
          </m:r>
        </m:oMath>
      </m:oMathPara>
    </w:p>
    <w:p w14:paraId="693FEC8D" w14:textId="77777777" w:rsidR="00B35B22" w:rsidRPr="00D642D7" w:rsidRDefault="00B35B22" w:rsidP="00B35B22">
      <w:pPr>
        <w:pStyle w:val="Heading4"/>
        <w:jc w:val="both"/>
        <w:rPr>
          <w:rFonts w:ascii="Times New Roman" w:hAnsi="Times New Roman" w:cs="Times New Roman"/>
          <w:color w:val="auto"/>
          <w:sz w:val="20"/>
          <w:szCs w:val="20"/>
          <w:lang w:val="en-US"/>
        </w:rPr>
      </w:pPr>
      <w:r w:rsidRPr="00D642D7">
        <w:rPr>
          <w:rFonts w:ascii="Times New Roman" w:hAnsi="Times New Roman" w:cs="Times New Roman"/>
          <w:color w:val="auto"/>
          <w:sz w:val="20"/>
          <w:szCs w:val="20"/>
          <w:lang w:val="en-US"/>
        </w:rPr>
        <w:t>Measurement of 3D movements in mediolateral plane</w:t>
      </w:r>
    </w:p>
    <w:p w14:paraId="5462DD33" w14:textId="77777777"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Furthermore, we calculated the distances (D1 and D3) that can provide information about 3D mediolateral movements of the tibia.</w:t>
      </w:r>
      <w:r w:rsidRPr="00D642D7">
        <w:rPr>
          <w:rFonts w:ascii="Times New Roman" w:hAnsi="Times New Roman"/>
          <w:sz w:val="20"/>
          <w:szCs w:val="20"/>
          <w:lang w:val="en-US"/>
        </w:rPr>
        <w:tab/>
      </w:r>
      <w:r w:rsidRPr="00D642D7">
        <w:rPr>
          <w:rFonts w:ascii="Times New Roman" w:hAnsi="Times New Roman"/>
          <w:sz w:val="20"/>
          <w:szCs w:val="20"/>
          <w:lang w:val="en-US"/>
        </w:rPr>
        <w:br/>
        <w:t>The formula used for distance calculation is as follows:</w:t>
      </w:r>
    </w:p>
    <w:p w14:paraId="6FCCD0A8" w14:textId="77777777" w:rsidR="00B35B22" w:rsidRPr="00D642D7" w:rsidRDefault="008343FF" w:rsidP="00B35B22">
      <w:pPr>
        <w:jc w:val="both"/>
        <w:rPr>
          <w:rFonts w:ascii="Times New Roman" w:hAnsi="Times New Roman"/>
          <w:sz w:val="20"/>
          <w:szCs w:val="20"/>
          <w:lang w:val="en-US"/>
        </w:rPr>
      </w:pPr>
      <m:oMathPara>
        <m:oMath>
          <m:d>
            <m:dPr>
              <m:begChr m:val="|"/>
              <m:endChr m:val="|"/>
              <m:ctrlPr>
                <w:rPr>
                  <w:rFonts w:ascii="Cambria Math" w:hAnsi="Cambria Math"/>
                  <w:sz w:val="20"/>
                  <w:szCs w:val="20"/>
                  <w:lang w:val="en-US"/>
                </w:rPr>
              </m:ctrlPr>
            </m:dPr>
            <m:e>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2</m:t>
                      </m:r>
                    </m:sub>
                  </m:sSub>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4</m:t>
                      </m:r>
                    </m:sub>
                  </m:sSub>
                </m:e>
              </m:acc>
            </m:e>
          </m:d>
          <m:r>
            <m:rPr>
              <m:sty m:val="p"/>
            </m:rPr>
            <w:rPr>
              <w:rFonts w:ascii="Cambria Math" w:hAnsi="Cambria Math"/>
              <w:sz w:val="20"/>
              <w:szCs w:val="20"/>
              <w:lang w:val="en-US"/>
            </w:rPr>
            <m:t xml:space="preserve">= </m:t>
          </m:r>
          <m:rad>
            <m:radPr>
              <m:degHide m:val="1"/>
              <m:ctrlPr>
                <w:rPr>
                  <w:rFonts w:ascii="Cambria Math" w:hAnsi="Cambria Math"/>
                  <w:sz w:val="20"/>
                  <w:szCs w:val="20"/>
                  <w:lang w:val="en-US"/>
                </w:rPr>
              </m:ctrlPr>
            </m:radPr>
            <m:deg/>
            <m:e>
              <m:sSup>
                <m:sSupPr>
                  <m:ctrlPr>
                    <w:rPr>
                      <w:rFonts w:ascii="Cambria Math" w:hAnsi="Cambria Math"/>
                      <w:sz w:val="20"/>
                      <w:szCs w:val="20"/>
                      <w:lang w:val="en-US"/>
                    </w:rPr>
                  </m:ctrlPr>
                </m:sSupPr>
                <m:e>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x</m:t>
                      </m:r>
                    </m:e>
                    <m:sub>
                      <m:r>
                        <m:rPr>
                          <m:sty m:val="p"/>
                        </m:rPr>
                        <w:rPr>
                          <w:rFonts w:ascii="Cambria Math" w:hAnsi="Cambria Math"/>
                          <w:sz w:val="20"/>
                          <w:szCs w:val="20"/>
                          <w:lang w:val="en-US"/>
                        </w:rPr>
                        <m:t>2</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x</m:t>
                      </m:r>
                    </m:e>
                    <m:sub>
                      <m:r>
                        <m:rPr>
                          <m:sty m:val="p"/>
                        </m:rPr>
                        <w:rPr>
                          <w:rFonts w:ascii="Cambria Math" w:hAnsi="Cambria Math"/>
                          <w:sz w:val="20"/>
                          <w:szCs w:val="20"/>
                          <w:lang w:val="en-US"/>
                        </w:rPr>
                        <m:t>1</m:t>
                      </m:r>
                    </m:sub>
                  </m:sSub>
                  <m:r>
                    <m:rPr>
                      <m:sty m:val="p"/>
                    </m:rPr>
                    <w:rPr>
                      <w:rFonts w:ascii="Cambria Math" w:hAnsi="Cambria Math"/>
                      <w:sz w:val="20"/>
                      <w:szCs w:val="20"/>
                      <w:lang w:val="en-US"/>
                    </w:rPr>
                    <m:t>)</m:t>
                  </m:r>
                </m:e>
                <m:sup>
                  <m:r>
                    <m:rPr>
                      <m:sty m:val="p"/>
                    </m:rPr>
                    <w:rPr>
                      <w:rFonts w:ascii="Cambria Math" w:hAnsi="Cambria Math"/>
                      <w:sz w:val="20"/>
                      <w:szCs w:val="20"/>
                      <w:lang w:val="en-US"/>
                    </w:rPr>
                    <m:t>2</m:t>
                  </m:r>
                </m:sup>
              </m:sSup>
              <m:r>
                <m:rPr>
                  <m:sty m:val="p"/>
                </m:rPr>
                <w:rPr>
                  <w:rFonts w:ascii="Cambria Math" w:hAnsi="Cambria Math"/>
                  <w:sz w:val="20"/>
                  <w:szCs w:val="20"/>
                  <w:lang w:val="en-US"/>
                </w:rPr>
                <m:t>+</m:t>
              </m:r>
              <m:sSup>
                <m:sSupPr>
                  <m:ctrlPr>
                    <w:rPr>
                      <w:rFonts w:ascii="Cambria Math" w:hAnsi="Cambria Math"/>
                      <w:sz w:val="20"/>
                      <w:szCs w:val="20"/>
                      <w:lang w:val="en-US"/>
                    </w:rPr>
                  </m:ctrlPr>
                </m:sSupPr>
                <m:e>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y</m:t>
                      </m:r>
                    </m:e>
                    <m:sub>
                      <m:r>
                        <m:rPr>
                          <m:sty m:val="p"/>
                        </m:rPr>
                        <w:rPr>
                          <w:rFonts w:ascii="Cambria Math" w:hAnsi="Cambria Math"/>
                          <w:sz w:val="20"/>
                          <w:szCs w:val="20"/>
                          <w:lang w:val="en-US"/>
                        </w:rPr>
                        <m:t>2</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y</m:t>
                      </m:r>
                    </m:e>
                    <m:sub>
                      <m:r>
                        <m:rPr>
                          <m:sty m:val="p"/>
                        </m:rPr>
                        <w:rPr>
                          <w:rFonts w:ascii="Cambria Math" w:hAnsi="Cambria Math"/>
                          <w:sz w:val="20"/>
                          <w:szCs w:val="20"/>
                          <w:lang w:val="en-US"/>
                        </w:rPr>
                        <m:t>1</m:t>
                      </m:r>
                    </m:sub>
                  </m:sSub>
                  <m:r>
                    <m:rPr>
                      <m:sty m:val="p"/>
                    </m:rPr>
                    <w:rPr>
                      <w:rFonts w:ascii="Cambria Math" w:hAnsi="Cambria Math"/>
                      <w:sz w:val="20"/>
                      <w:szCs w:val="20"/>
                      <w:lang w:val="en-US"/>
                    </w:rPr>
                    <m:t>)</m:t>
                  </m:r>
                </m:e>
                <m:sup>
                  <m:r>
                    <m:rPr>
                      <m:sty m:val="p"/>
                    </m:rPr>
                    <w:rPr>
                      <w:rFonts w:ascii="Cambria Math" w:hAnsi="Cambria Math"/>
                      <w:sz w:val="20"/>
                      <w:szCs w:val="20"/>
                      <w:lang w:val="en-US"/>
                    </w:rPr>
                    <m:t>2</m:t>
                  </m:r>
                </m:sup>
              </m:sSup>
              <m:r>
                <m:rPr>
                  <m:sty m:val="p"/>
                </m:rPr>
                <w:rPr>
                  <w:rFonts w:ascii="Cambria Math" w:hAnsi="Cambria Math"/>
                  <w:sz w:val="20"/>
                  <w:szCs w:val="20"/>
                  <w:lang w:val="en-US"/>
                </w:rPr>
                <m:t>+</m:t>
              </m:r>
              <m:sSup>
                <m:sSupPr>
                  <m:ctrlPr>
                    <w:rPr>
                      <w:rFonts w:ascii="Cambria Math" w:hAnsi="Cambria Math"/>
                      <w:sz w:val="20"/>
                      <w:szCs w:val="20"/>
                      <w:lang w:val="en-US"/>
                    </w:rPr>
                  </m:ctrlPr>
                </m:sSupPr>
                <m:e>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z</m:t>
                      </m:r>
                    </m:e>
                    <m:sub>
                      <m:r>
                        <m:rPr>
                          <m:sty m:val="p"/>
                        </m:rPr>
                        <w:rPr>
                          <w:rFonts w:ascii="Cambria Math" w:hAnsi="Cambria Math"/>
                          <w:sz w:val="20"/>
                          <w:szCs w:val="20"/>
                          <w:lang w:val="en-US"/>
                        </w:rPr>
                        <m:t>2</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z</m:t>
                      </m:r>
                    </m:e>
                    <m:sub>
                      <m:r>
                        <m:rPr>
                          <m:sty m:val="p"/>
                        </m:rPr>
                        <w:rPr>
                          <w:rFonts w:ascii="Cambria Math" w:hAnsi="Cambria Math"/>
                          <w:sz w:val="20"/>
                          <w:szCs w:val="20"/>
                          <w:lang w:val="en-US"/>
                        </w:rPr>
                        <m:t>1</m:t>
                      </m:r>
                    </m:sub>
                  </m:sSub>
                  <m:r>
                    <m:rPr>
                      <m:sty m:val="p"/>
                    </m:rPr>
                    <w:rPr>
                      <w:rFonts w:ascii="Cambria Math" w:hAnsi="Cambria Math"/>
                      <w:sz w:val="20"/>
                      <w:szCs w:val="20"/>
                      <w:lang w:val="en-US"/>
                    </w:rPr>
                    <m:t>)</m:t>
                  </m:r>
                </m:e>
                <m:sup>
                  <m:r>
                    <m:rPr>
                      <m:sty m:val="p"/>
                    </m:rPr>
                    <w:rPr>
                      <w:rFonts w:ascii="Cambria Math" w:hAnsi="Cambria Math"/>
                      <w:sz w:val="20"/>
                      <w:szCs w:val="20"/>
                      <w:lang w:val="en-US"/>
                    </w:rPr>
                    <m:t>2</m:t>
                  </m:r>
                </m:sup>
              </m:sSup>
            </m:e>
          </m:rad>
        </m:oMath>
      </m:oMathPara>
    </w:p>
    <w:p w14:paraId="1F6DA2C9" w14:textId="77777777" w:rsidR="00B35B22" w:rsidRPr="00D642D7" w:rsidRDefault="008343FF" w:rsidP="00B35B22">
      <w:pPr>
        <w:jc w:val="both"/>
        <w:rPr>
          <w:rFonts w:ascii="Times New Roman" w:hAnsi="Times New Roman"/>
          <w:sz w:val="20"/>
          <w:szCs w:val="20"/>
          <w:lang w:val="en-US"/>
        </w:rPr>
      </w:pPr>
      <m:oMathPara>
        <m:oMath>
          <m:d>
            <m:dPr>
              <m:begChr m:val="|"/>
              <m:endChr m:val="|"/>
              <m:ctrlPr>
                <w:rPr>
                  <w:rFonts w:ascii="Cambria Math" w:hAnsi="Cambria Math"/>
                  <w:sz w:val="20"/>
                  <w:szCs w:val="20"/>
                  <w:lang w:val="en-US"/>
                </w:rPr>
              </m:ctrlPr>
            </m:dPr>
            <m:e>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3</m:t>
                      </m:r>
                    </m:sub>
                  </m:sSub>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4</m:t>
                      </m:r>
                    </m:sub>
                  </m:sSub>
                </m:e>
              </m:acc>
            </m:e>
          </m:d>
          <m:r>
            <m:rPr>
              <m:sty m:val="p"/>
            </m:rPr>
            <w:rPr>
              <w:rFonts w:ascii="Cambria Math" w:hAnsi="Cambria Math"/>
              <w:sz w:val="20"/>
              <w:szCs w:val="20"/>
              <w:lang w:val="en-US"/>
            </w:rPr>
            <m:t xml:space="preserve">= </m:t>
          </m:r>
          <m:rad>
            <m:radPr>
              <m:degHide m:val="1"/>
              <m:ctrlPr>
                <w:rPr>
                  <w:rFonts w:ascii="Cambria Math" w:hAnsi="Cambria Math"/>
                  <w:sz w:val="20"/>
                  <w:szCs w:val="20"/>
                  <w:lang w:val="en-US"/>
                </w:rPr>
              </m:ctrlPr>
            </m:radPr>
            <m:deg/>
            <m:e>
              <m:sSup>
                <m:sSupPr>
                  <m:ctrlPr>
                    <w:rPr>
                      <w:rFonts w:ascii="Cambria Math" w:hAnsi="Cambria Math"/>
                      <w:sz w:val="20"/>
                      <w:szCs w:val="20"/>
                      <w:lang w:val="en-US"/>
                    </w:rPr>
                  </m:ctrlPr>
                </m:sSupPr>
                <m:e>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x</m:t>
                      </m:r>
                    </m:e>
                    <m:sub>
                      <m:r>
                        <m:rPr>
                          <m:sty m:val="p"/>
                        </m:rPr>
                        <w:rPr>
                          <w:rFonts w:ascii="Cambria Math" w:hAnsi="Cambria Math"/>
                          <w:sz w:val="20"/>
                          <w:szCs w:val="20"/>
                          <w:lang w:val="en-US"/>
                        </w:rPr>
                        <m:t>2</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x</m:t>
                      </m:r>
                    </m:e>
                    <m:sub>
                      <m:r>
                        <m:rPr>
                          <m:sty m:val="p"/>
                        </m:rPr>
                        <w:rPr>
                          <w:rFonts w:ascii="Cambria Math" w:hAnsi="Cambria Math"/>
                          <w:sz w:val="20"/>
                          <w:szCs w:val="20"/>
                          <w:lang w:val="en-US"/>
                        </w:rPr>
                        <m:t>1</m:t>
                      </m:r>
                    </m:sub>
                  </m:sSub>
                  <m:r>
                    <m:rPr>
                      <m:sty m:val="p"/>
                    </m:rPr>
                    <w:rPr>
                      <w:rFonts w:ascii="Cambria Math" w:hAnsi="Cambria Math"/>
                      <w:sz w:val="20"/>
                      <w:szCs w:val="20"/>
                      <w:lang w:val="en-US"/>
                    </w:rPr>
                    <m:t>)</m:t>
                  </m:r>
                </m:e>
                <m:sup>
                  <m:r>
                    <m:rPr>
                      <m:sty m:val="p"/>
                    </m:rPr>
                    <w:rPr>
                      <w:rFonts w:ascii="Cambria Math" w:hAnsi="Cambria Math"/>
                      <w:sz w:val="20"/>
                      <w:szCs w:val="20"/>
                      <w:lang w:val="en-US"/>
                    </w:rPr>
                    <m:t>2</m:t>
                  </m:r>
                </m:sup>
              </m:sSup>
              <m:r>
                <m:rPr>
                  <m:sty m:val="p"/>
                </m:rPr>
                <w:rPr>
                  <w:rFonts w:ascii="Cambria Math" w:hAnsi="Cambria Math"/>
                  <w:sz w:val="20"/>
                  <w:szCs w:val="20"/>
                  <w:lang w:val="en-US"/>
                </w:rPr>
                <m:t>+</m:t>
              </m:r>
              <m:sSup>
                <m:sSupPr>
                  <m:ctrlPr>
                    <w:rPr>
                      <w:rFonts w:ascii="Cambria Math" w:hAnsi="Cambria Math"/>
                      <w:sz w:val="20"/>
                      <w:szCs w:val="20"/>
                      <w:lang w:val="en-US"/>
                    </w:rPr>
                  </m:ctrlPr>
                </m:sSupPr>
                <m:e>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y</m:t>
                      </m:r>
                    </m:e>
                    <m:sub>
                      <m:r>
                        <m:rPr>
                          <m:sty m:val="p"/>
                        </m:rPr>
                        <w:rPr>
                          <w:rFonts w:ascii="Cambria Math" w:hAnsi="Cambria Math"/>
                          <w:sz w:val="20"/>
                          <w:szCs w:val="20"/>
                          <w:lang w:val="en-US"/>
                        </w:rPr>
                        <m:t>2</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y</m:t>
                      </m:r>
                    </m:e>
                    <m:sub>
                      <m:r>
                        <m:rPr>
                          <m:sty m:val="p"/>
                        </m:rPr>
                        <w:rPr>
                          <w:rFonts w:ascii="Cambria Math" w:hAnsi="Cambria Math"/>
                          <w:sz w:val="20"/>
                          <w:szCs w:val="20"/>
                          <w:lang w:val="en-US"/>
                        </w:rPr>
                        <m:t>1</m:t>
                      </m:r>
                    </m:sub>
                  </m:sSub>
                  <m:r>
                    <m:rPr>
                      <m:sty m:val="p"/>
                    </m:rPr>
                    <w:rPr>
                      <w:rFonts w:ascii="Cambria Math" w:hAnsi="Cambria Math"/>
                      <w:sz w:val="20"/>
                      <w:szCs w:val="20"/>
                      <w:lang w:val="en-US"/>
                    </w:rPr>
                    <m:t>)</m:t>
                  </m:r>
                </m:e>
                <m:sup>
                  <m:r>
                    <m:rPr>
                      <m:sty m:val="p"/>
                    </m:rPr>
                    <w:rPr>
                      <w:rFonts w:ascii="Cambria Math" w:hAnsi="Cambria Math"/>
                      <w:sz w:val="20"/>
                      <w:szCs w:val="20"/>
                      <w:lang w:val="en-US"/>
                    </w:rPr>
                    <m:t>2</m:t>
                  </m:r>
                </m:sup>
              </m:sSup>
              <m:r>
                <m:rPr>
                  <m:sty m:val="p"/>
                </m:rPr>
                <w:rPr>
                  <w:rFonts w:ascii="Cambria Math" w:hAnsi="Cambria Math"/>
                  <w:sz w:val="20"/>
                  <w:szCs w:val="20"/>
                  <w:lang w:val="en-US"/>
                </w:rPr>
                <m:t>+</m:t>
              </m:r>
              <m:sSup>
                <m:sSupPr>
                  <m:ctrlPr>
                    <w:rPr>
                      <w:rFonts w:ascii="Cambria Math" w:hAnsi="Cambria Math"/>
                      <w:sz w:val="20"/>
                      <w:szCs w:val="20"/>
                      <w:lang w:val="en-US"/>
                    </w:rPr>
                  </m:ctrlPr>
                </m:sSupPr>
                <m:e>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z</m:t>
                      </m:r>
                    </m:e>
                    <m:sub>
                      <m:r>
                        <m:rPr>
                          <m:sty m:val="p"/>
                        </m:rPr>
                        <w:rPr>
                          <w:rFonts w:ascii="Cambria Math" w:hAnsi="Cambria Math"/>
                          <w:sz w:val="20"/>
                          <w:szCs w:val="20"/>
                          <w:lang w:val="en-US"/>
                        </w:rPr>
                        <m:t>2</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z</m:t>
                      </m:r>
                    </m:e>
                    <m:sub>
                      <m:r>
                        <m:rPr>
                          <m:sty m:val="p"/>
                        </m:rPr>
                        <w:rPr>
                          <w:rFonts w:ascii="Cambria Math" w:hAnsi="Cambria Math"/>
                          <w:sz w:val="20"/>
                          <w:szCs w:val="20"/>
                          <w:lang w:val="en-US"/>
                        </w:rPr>
                        <m:t>1</m:t>
                      </m:r>
                    </m:sub>
                  </m:sSub>
                  <m:r>
                    <m:rPr>
                      <m:sty m:val="p"/>
                    </m:rPr>
                    <w:rPr>
                      <w:rFonts w:ascii="Cambria Math" w:hAnsi="Cambria Math"/>
                      <w:sz w:val="20"/>
                      <w:szCs w:val="20"/>
                      <w:lang w:val="en-US"/>
                    </w:rPr>
                    <m:t>)</m:t>
                  </m:r>
                </m:e>
                <m:sup>
                  <m:r>
                    <m:rPr>
                      <m:sty m:val="p"/>
                    </m:rPr>
                    <w:rPr>
                      <w:rFonts w:ascii="Cambria Math" w:hAnsi="Cambria Math"/>
                      <w:sz w:val="20"/>
                      <w:szCs w:val="20"/>
                      <w:lang w:val="en-US"/>
                    </w:rPr>
                    <m:t>2</m:t>
                  </m:r>
                </m:sup>
              </m:sSup>
            </m:e>
          </m:rad>
        </m:oMath>
      </m:oMathPara>
    </w:p>
    <w:p w14:paraId="4C0AC645" w14:textId="77777777" w:rsidR="00B35B22" w:rsidRPr="00D642D7" w:rsidRDefault="00B35B22" w:rsidP="00B35B22">
      <w:pPr>
        <w:jc w:val="both"/>
        <w:rPr>
          <w:rFonts w:ascii="Times New Roman" w:hAnsi="Times New Roman"/>
          <w:sz w:val="20"/>
          <w:szCs w:val="20"/>
          <w:lang w:val="en-US"/>
        </w:rPr>
      </w:pPr>
    </w:p>
    <w:p w14:paraId="54652952" w14:textId="5C0AF6DA"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Additionally, in the measurement of mediolateral movements we calculated an angle. For this, we designed vectors between the patella and tibial tuberosity and between the patella and an auxiliary point (−1000, for the left limbs; +1000 for the right limbs). In this angle, only y and z coordinates of the test</w:t>
      </w:r>
      <w:r w:rsidR="008343FF">
        <w:rPr>
          <w:rFonts w:ascii="Times New Roman" w:hAnsi="Times New Roman"/>
          <w:sz w:val="20"/>
          <w:szCs w:val="20"/>
          <w:lang w:val="en-US"/>
        </w:rPr>
        <w:t xml:space="preserve"> </w:t>
      </w:r>
      <w:r w:rsidRPr="00D642D7">
        <w:rPr>
          <w:rFonts w:ascii="Times New Roman" w:hAnsi="Times New Roman"/>
          <w:sz w:val="20"/>
          <w:szCs w:val="20"/>
          <w:lang w:val="en-US"/>
        </w:rPr>
        <w:t>points were used (Figure 5</w:t>
      </w:r>
      <w:r w:rsidR="008343FF">
        <w:rPr>
          <w:rFonts w:ascii="Times New Roman" w:hAnsi="Times New Roman"/>
          <w:sz w:val="20"/>
          <w:szCs w:val="20"/>
          <w:lang w:val="en-US"/>
        </w:rPr>
        <w:t xml:space="preserve"> in the article</w:t>
      </w:r>
      <w:r w:rsidRPr="00D642D7">
        <w:rPr>
          <w:rFonts w:ascii="Times New Roman" w:hAnsi="Times New Roman"/>
          <w:sz w:val="20"/>
          <w:szCs w:val="20"/>
          <w:lang w:val="en-US"/>
        </w:rPr>
        <w:t>).</w:t>
      </w:r>
    </w:p>
    <w:p w14:paraId="47EF09FA" w14:textId="77777777" w:rsidR="00B35B22" w:rsidRPr="00D642D7" w:rsidRDefault="00B35B22" w:rsidP="00B35B22">
      <w:pPr>
        <w:jc w:val="both"/>
        <w:rPr>
          <w:rFonts w:ascii="Times New Roman" w:hAnsi="Times New Roman"/>
          <w:sz w:val="20"/>
          <w:szCs w:val="20"/>
          <w:lang w:val="en-US"/>
        </w:rPr>
      </w:pPr>
      <m:oMath>
        <m:r>
          <m:rPr>
            <m:sty m:val="p"/>
          </m:rPr>
          <w:rPr>
            <w:rFonts w:ascii="Cambria Math" w:hAnsi="Cambria Math"/>
            <w:sz w:val="20"/>
            <w:szCs w:val="20"/>
            <w:lang w:val="en-US"/>
          </w:rPr>
          <m:t>W2=</m:t>
        </m:r>
        <m:func>
          <m:funcPr>
            <m:ctrlPr>
              <w:rPr>
                <w:rFonts w:ascii="Cambria Math" w:hAnsi="Cambria Math"/>
                <w:sz w:val="20"/>
                <w:szCs w:val="20"/>
                <w:lang w:val="en-US"/>
              </w:rPr>
            </m:ctrlPr>
          </m:funcPr>
          <m:fName>
            <m:r>
              <m:rPr>
                <m:sty m:val="p"/>
              </m:rPr>
              <w:rPr>
                <w:rFonts w:ascii="Cambria Math" w:hAnsi="Cambria Math"/>
                <w:sz w:val="20"/>
                <w:szCs w:val="20"/>
                <w:lang w:val="en-US"/>
              </w:rPr>
              <m:t>arccos</m:t>
            </m:r>
          </m:fName>
          <m:e>
            <m:r>
              <m:rPr>
                <m:sty m:val="p"/>
              </m:rPr>
              <w:rPr>
                <w:rFonts w:ascii="Cambria Math" w:hAnsi="Cambria Math" w:hint="eastAsia"/>
                <w:sz w:val="20"/>
                <w:szCs w:val="20"/>
                <w:lang w:val="en-US"/>
              </w:rPr>
              <m:t>α</m:t>
            </m:r>
            <m:r>
              <m:rPr>
                <m:sty m:val="p"/>
              </m:rPr>
              <w:rPr>
                <w:rFonts w:ascii="Cambria Math" w:hAnsi="Cambria Math"/>
                <w:sz w:val="20"/>
                <w:szCs w:val="20"/>
                <w:lang w:val="en-US"/>
              </w:rPr>
              <m:t xml:space="preserve"> (</m:t>
            </m:r>
          </m:e>
        </m:func>
        <m:f>
          <m:fPr>
            <m:ctrlPr>
              <w:rPr>
                <w:rFonts w:ascii="Cambria Math" w:hAnsi="Cambria Math"/>
                <w:sz w:val="20"/>
                <w:szCs w:val="20"/>
                <w:lang w:val="en-US"/>
              </w:rPr>
            </m:ctrlPr>
          </m:fPr>
          <m:num>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A</m:t>
                </m:r>
              </m:e>
            </m:acc>
            <m:r>
              <m:rPr>
                <m:sty m:val="p"/>
              </m:rPr>
              <w:rPr>
                <w:rFonts w:ascii="Cambria Math" w:hAnsi="Cambria Math"/>
                <w:sz w:val="20"/>
                <w:szCs w:val="20"/>
                <w:lang w:val="en-US"/>
              </w:rPr>
              <m:t>x</m:t>
            </m:r>
            <m:acc>
              <m:accPr>
                <m:chr m:val="⃗"/>
                <m:ctrlPr>
                  <w:rPr>
                    <w:rFonts w:ascii="Cambria Math" w:hAnsi="Cambria Math"/>
                    <w:sz w:val="20"/>
                    <w:szCs w:val="20"/>
                    <w:lang w:val="en-US"/>
                  </w:rPr>
                </m:ctrlPr>
              </m:accPr>
              <m:e>
                <m:r>
                  <m:rPr>
                    <m:sty m:val="p"/>
                  </m:rPr>
                  <w:rPr>
                    <w:rFonts w:ascii="Cambria Math" w:hAnsi="Cambria Math"/>
                    <w:sz w:val="20"/>
                    <w:szCs w:val="20"/>
                    <w:lang w:val="en-US"/>
                  </w:rPr>
                  <m:t>D2</m:t>
                </m:r>
              </m:e>
            </m:acc>
          </m:num>
          <m:den>
            <m:r>
              <m:rPr>
                <m:sty m:val="p"/>
              </m:rPr>
              <w:rPr>
                <w:rFonts w:ascii="Cambria Math" w:hAnsi="Cambria Math"/>
                <w:sz w:val="20"/>
                <w:szCs w:val="20"/>
                <w:lang w:val="en-US"/>
              </w:rPr>
              <m:t>|</m:t>
            </m:r>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A</m:t>
                </m:r>
              </m:e>
            </m:acc>
            <m:r>
              <m:rPr>
                <m:sty m:val="p"/>
              </m:rPr>
              <w:rPr>
                <w:rFonts w:ascii="Cambria Math" w:hAnsi="Cambria Math"/>
                <w:sz w:val="20"/>
                <w:szCs w:val="20"/>
                <w:lang w:val="en-US"/>
              </w:rPr>
              <m:t>|</m:t>
            </m:r>
            <m:r>
              <m:rPr>
                <m:sty m:val="p"/>
              </m:rPr>
              <w:rPr>
                <w:rFonts w:ascii="Cambria Math" w:hAnsi="Cambria Math" w:hint="eastAsia"/>
                <w:sz w:val="20"/>
                <w:szCs w:val="20"/>
                <w:lang w:val="en-US"/>
              </w:rPr>
              <m:t>×</m:t>
            </m:r>
            <m:r>
              <m:rPr>
                <m:sty m:val="p"/>
              </m:rPr>
              <w:rPr>
                <w:rFonts w:ascii="Cambria Math" w:hAnsi="Cambria Math"/>
                <w:sz w:val="20"/>
                <w:szCs w:val="20"/>
                <w:lang w:val="en-US"/>
              </w:rPr>
              <m:t>|</m:t>
            </m:r>
            <m:box>
              <m:boxPr>
                <m:opEmu m:val="1"/>
                <m:ctrlPr>
                  <w:rPr>
                    <w:rFonts w:ascii="Cambria Math" w:hAnsi="Cambria Math"/>
                    <w:sz w:val="20"/>
                    <w:szCs w:val="20"/>
                    <w:lang w:val="en-US"/>
                  </w:rPr>
                </m:ctrlPr>
              </m:boxPr>
              <m:e>
                <m:acc>
                  <m:accPr>
                    <m:chr m:val="⃗"/>
                    <m:ctrlPr>
                      <w:rPr>
                        <w:rFonts w:ascii="Cambria Math" w:hAnsi="Cambria Math"/>
                        <w:sz w:val="20"/>
                        <w:szCs w:val="20"/>
                        <w:lang w:val="en-US"/>
                      </w:rPr>
                    </m:ctrlPr>
                  </m:accPr>
                  <m:e>
                    <m:r>
                      <m:rPr>
                        <m:sty m:val="p"/>
                      </m:rPr>
                      <w:rPr>
                        <w:rFonts w:ascii="Cambria Math" w:hAnsi="Cambria Math"/>
                        <w:sz w:val="20"/>
                        <w:szCs w:val="20"/>
                        <w:lang w:val="en-US"/>
                      </w:rPr>
                      <m:t>D2</m:t>
                    </m:r>
                  </m:e>
                </m:acc>
              </m:e>
            </m:box>
            <m:r>
              <m:rPr>
                <m:sty m:val="p"/>
              </m:rPr>
              <w:rPr>
                <w:rFonts w:ascii="Cambria Math" w:hAnsi="Cambria Math"/>
                <w:sz w:val="20"/>
                <w:szCs w:val="20"/>
                <w:lang w:val="en-US"/>
              </w:rPr>
              <m:t>|</m:t>
            </m:r>
          </m:den>
        </m:f>
      </m:oMath>
      <w:r w:rsidRPr="00D642D7">
        <w:rPr>
          <w:rFonts w:ascii="Times New Roman" w:hAnsi="Times New Roman"/>
          <w:sz w:val="20"/>
          <w:szCs w:val="20"/>
          <w:lang w:val="en-US"/>
        </w:rPr>
        <w:t>)</w:t>
      </w:r>
    </w:p>
    <w:p w14:paraId="385E97D5" w14:textId="77777777"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A = auxiliary point = −1000 (left side); +1000 (right side)</w:t>
      </w:r>
    </w:p>
    <w:p w14:paraId="1FF3A251" w14:textId="77777777"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P1 = coordinates of the patella</w:t>
      </w:r>
    </w:p>
    <w:p w14:paraId="60A6D265" w14:textId="77777777" w:rsidR="00B35B22" w:rsidRPr="00D642D7" w:rsidRDefault="00B35B22" w:rsidP="00B35B22">
      <w:pPr>
        <w:jc w:val="both"/>
        <w:rPr>
          <w:rFonts w:ascii="Times New Roman" w:hAnsi="Times New Roman"/>
          <w:sz w:val="20"/>
          <w:szCs w:val="20"/>
          <w:lang w:val="en-US"/>
        </w:rPr>
      </w:pPr>
      <w:r w:rsidRPr="00D642D7">
        <w:rPr>
          <w:rFonts w:ascii="Times New Roman" w:hAnsi="Times New Roman"/>
          <w:sz w:val="20"/>
          <w:szCs w:val="20"/>
          <w:lang w:val="en-US"/>
        </w:rPr>
        <w:t>P4 = coordinates of the tibial tuberosity</w:t>
      </w:r>
    </w:p>
    <w:p w14:paraId="7AE245C7" w14:textId="77777777" w:rsidR="00B35B22" w:rsidRPr="00D642D7" w:rsidRDefault="008343FF" w:rsidP="00B35B22">
      <w:pPr>
        <w:jc w:val="both"/>
        <w:rPr>
          <w:rFonts w:ascii="Times New Roman" w:hAnsi="Times New Roman"/>
          <w:sz w:val="20"/>
          <w:szCs w:val="20"/>
          <w:lang w:val="en-US"/>
        </w:rPr>
      </w:pPr>
      <m:oMathPara>
        <m:oMath>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4</m:t>
                  </m:r>
                </m:sub>
              </m:sSub>
            </m:e>
          </m:acc>
          <m:r>
            <m:rPr>
              <m:sty m:val="p"/>
            </m:rPr>
            <w:rPr>
              <w:rFonts w:ascii="Cambria Math" w:hAnsi="Cambria Math"/>
              <w:sz w:val="20"/>
              <w:szCs w:val="20"/>
              <w:lang w:val="en-US"/>
            </w:rPr>
            <m:t>=</m:t>
          </m:r>
          <m:box>
            <m:boxPr>
              <m:opEmu m:val="1"/>
              <m:ctrlPr>
                <w:rPr>
                  <w:rFonts w:ascii="Cambria Math" w:hAnsi="Cambria Math"/>
                  <w:sz w:val="20"/>
                  <w:szCs w:val="20"/>
                  <w:lang w:val="en-US"/>
                </w:rPr>
              </m:ctrlPr>
            </m:boxPr>
            <m:e>
              <m:acc>
                <m:accPr>
                  <m:chr m:val="⃗"/>
                  <m:ctrlPr>
                    <w:rPr>
                      <w:rFonts w:ascii="Cambria Math" w:hAnsi="Cambria Math"/>
                      <w:sz w:val="20"/>
                      <w:szCs w:val="20"/>
                      <w:lang w:val="en-US"/>
                    </w:rPr>
                  </m:ctrlPr>
                </m:accPr>
                <m:e>
                  <m:r>
                    <m:rPr>
                      <m:sty m:val="p"/>
                    </m:rPr>
                    <w:rPr>
                      <w:rFonts w:ascii="Cambria Math" w:hAnsi="Cambria Math"/>
                      <w:sz w:val="20"/>
                      <w:szCs w:val="20"/>
                      <w:lang w:val="en-US"/>
                    </w:rPr>
                    <m:t>D2</m:t>
                  </m:r>
                </m:e>
              </m:acc>
            </m:e>
          </m:box>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-P4)</m:t>
          </m:r>
        </m:oMath>
      </m:oMathPara>
    </w:p>
    <w:p w14:paraId="559BE25F" w14:textId="77777777" w:rsidR="00B35B22" w:rsidRPr="00D642D7" w:rsidRDefault="008343FF" w:rsidP="00B35B22">
      <w:pPr>
        <w:jc w:val="both"/>
        <w:rPr>
          <w:rFonts w:ascii="Times New Roman" w:hAnsi="Times New Roman"/>
          <w:sz w:val="20"/>
          <w:szCs w:val="20"/>
          <w:lang w:val="en-US"/>
        </w:rPr>
      </w:pPr>
      <m:oMathPara>
        <m:oMath>
          <m:acc>
            <m:accPr>
              <m:chr m:val="⃗"/>
              <m:ctrlPr>
                <w:rPr>
                  <w:rFonts w:ascii="Cambria Math" w:hAnsi="Cambria Math"/>
                  <w:sz w:val="20"/>
                  <w:szCs w:val="20"/>
                  <w:lang w:val="en-US"/>
                </w:rPr>
              </m:ctrlPr>
            </m:accPr>
            <m:e>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0</m:t>
              </m:r>
            </m:e>
          </m:acc>
          <m:r>
            <m:rPr>
              <m:sty m:val="p"/>
            </m:rPr>
            <w:rPr>
              <w:rFonts w:ascii="Cambria Math" w:hAnsi="Cambria Math"/>
              <w:sz w:val="20"/>
              <w:szCs w:val="20"/>
              <w:lang w:val="en-US"/>
            </w:rPr>
            <m:t>=(</m:t>
          </m:r>
          <m:sSub>
            <m:sSubPr>
              <m:ctrlPr>
                <w:rPr>
                  <w:rFonts w:ascii="Cambria Math" w:hAnsi="Cambria Math"/>
                  <w:sz w:val="20"/>
                  <w:szCs w:val="20"/>
                  <w:lang w:val="en-US"/>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1</m:t>
              </m:r>
            </m:sub>
          </m:sSub>
          <m:r>
            <m:rPr>
              <m:sty m:val="p"/>
            </m:rPr>
            <w:rPr>
              <w:rFonts w:ascii="Cambria Math" w:hAnsi="Cambria Math"/>
              <w:sz w:val="20"/>
              <w:szCs w:val="20"/>
              <w:lang w:val="en-US"/>
            </w:rPr>
            <m:t>-0)</m:t>
          </m:r>
        </m:oMath>
      </m:oMathPara>
    </w:p>
    <w:p w14:paraId="584832BF" w14:textId="77777777" w:rsidR="00B35B22" w:rsidRPr="00D642D7" w:rsidRDefault="00B35B22" w:rsidP="00B35B22">
      <w:pPr>
        <w:pStyle w:val="Heading4"/>
        <w:jc w:val="both"/>
        <w:rPr>
          <w:rFonts w:ascii="Times New Roman" w:hAnsi="Times New Roman" w:cs="Times New Roman"/>
          <w:color w:val="auto"/>
          <w:sz w:val="20"/>
          <w:szCs w:val="20"/>
          <w:lang w:val="en-US"/>
        </w:rPr>
      </w:pPr>
      <w:bookmarkStart w:id="0" w:name="_Hlk25927996"/>
      <w:r w:rsidRPr="00D642D7">
        <w:rPr>
          <w:rFonts w:ascii="Times New Roman" w:hAnsi="Times New Roman" w:cs="Times New Roman"/>
          <w:color w:val="auto"/>
          <w:sz w:val="20"/>
          <w:szCs w:val="20"/>
          <w:lang w:val="en-US"/>
        </w:rPr>
        <w:t>Other distances</w:t>
      </w:r>
    </w:p>
    <w:p w14:paraId="6591534E" w14:textId="5A017849" w:rsidR="005A2B2C" w:rsidRPr="008343FF" w:rsidRDefault="00B35B22" w:rsidP="008343FF">
      <w:pPr>
        <w:jc w:val="both"/>
        <w:rPr>
          <w:rFonts w:ascii="Times New Roman" w:hAnsi="Times New Roman"/>
          <w:sz w:val="20"/>
          <w:szCs w:val="20"/>
          <w:lang w:val="en-US"/>
        </w:rPr>
      </w:pPr>
      <w:r w:rsidRPr="00D642D7">
        <w:rPr>
          <w:rFonts w:ascii="Times New Roman" w:hAnsi="Times New Roman"/>
          <w:sz w:val="20"/>
          <w:szCs w:val="20"/>
          <w:lang w:val="en-US"/>
        </w:rPr>
        <w:t>We also measured distances D4–D6 (Figure 3</w:t>
      </w:r>
      <w:r w:rsidR="008343FF">
        <w:rPr>
          <w:rFonts w:ascii="Times New Roman" w:hAnsi="Times New Roman"/>
          <w:sz w:val="20"/>
          <w:szCs w:val="20"/>
          <w:lang w:val="en-US"/>
        </w:rPr>
        <w:t xml:space="preserve"> in the article</w:t>
      </w:r>
      <w:r w:rsidRPr="00D642D7">
        <w:rPr>
          <w:rFonts w:ascii="Times New Roman" w:hAnsi="Times New Roman"/>
          <w:sz w:val="20"/>
          <w:szCs w:val="20"/>
          <w:lang w:val="en-US"/>
        </w:rPr>
        <w:t xml:space="preserve">). However, the results did not provide any specific </w:t>
      </w:r>
      <w:bookmarkEnd w:id="0"/>
      <w:r w:rsidRPr="00D642D7">
        <w:rPr>
          <w:rFonts w:ascii="Times New Roman" w:hAnsi="Times New Roman"/>
          <w:sz w:val="20"/>
          <w:szCs w:val="20"/>
          <w:lang w:val="en-US"/>
        </w:rPr>
        <w:t>information about craniocaudal or mediolateral movements of the tibia</w:t>
      </w:r>
      <w:r>
        <w:rPr>
          <w:rFonts w:ascii="Times New Roman" w:hAnsi="Times New Roman"/>
          <w:sz w:val="20"/>
          <w:szCs w:val="20"/>
          <w:lang w:val="en-US"/>
        </w:rPr>
        <w:t xml:space="preserve"> (Table</w:t>
      </w:r>
      <w:r w:rsidR="008343FF">
        <w:rPr>
          <w:rFonts w:ascii="Times New Roman" w:hAnsi="Times New Roman"/>
          <w:sz w:val="20"/>
          <w:szCs w:val="20"/>
          <w:lang w:val="en-US"/>
        </w:rPr>
        <w:t>s 1–3</w:t>
      </w:r>
      <w:r>
        <w:rPr>
          <w:rFonts w:ascii="Times New Roman" w:hAnsi="Times New Roman"/>
          <w:sz w:val="20"/>
          <w:szCs w:val="20"/>
          <w:lang w:val="en-US"/>
        </w:rPr>
        <w:t>)</w:t>
      </w:r>
      <w:r w:rsidRPr="00D642D7">
        <w:rPr>
          <w:rFonts w:ascii="Times New Roman" w:hAnsi="Times New Roman"/>
          <w:sz w:val="20"/>
          <w:szCs w:val="20"/>
          <w:lang w:val="en-US"/>
        </w:rPr>
        <w:t>.</w:t>
      </w:r>
    </w:p>
    <w:p w14:paraId="5870CD4B" w14:textId="3F40C866" w:rsidR="00B35B22" w:rsidRPr="00B35B22" w:rsidRDefault="00B35B22" w:rsidP="00B35B22">
      <w:pPr>
        <w:pStyle w:val="Caption"/>
        <w:keepNext/>
        <w:rPr>
          <w:rFonts w:ascii="Times New Roman" w:hAnsi="Times New Roman"/>
          <w:b/>
          <w:bCs/>
          <w:i w:val="0"/>
          <w:iCs w:val="0"/>
          <w:color w:val="auto"/>
          <w:sz w:val="20"/>
          <w:szCs w:val="20"/>
          <w:lang w:val="en-GB"/>
        </w:rPr>
      </w:pPr>
      <w:r w:rsidRPr="00B35B22">
        <w:rPr>
          <w:rFonts w:ascii="Times New Roman" w:hAnsi="Times New Roman"/>
          <w:b/>
          <w:bCs/>
          <w:i w:val="0"/>
          <w:iCs w:val="0"/>
          <w:color w:val="auto"/>
          <w:sz w:val="20"/>
          <w:szCs w:val="20"/>
          <w:lang w:val="en-GB"/>
        </w:rPr>
        <w:t>Table 1:</w:t>
      </w:r>
      <w:r w:rsidRPr="00B35B22">
        <w:rPr>
          <w:rFonts w:ascii="Times New Roman" w:hAnsi="Times New Roman"/>
          <w:b/>
          <w:bCs/>
          <w:i w:val="0"/>
          <w:iCs w:val="0"/>
          <w:color w:val="auto"/>
          <w:sz w:val="20"/>
          <w:szCs w:val="20"/>
          <w:shd w:val="clear" w:color="auto" w:fill="FFFFFF"/>
          <w:lang w:val="en-GB"/>
        </w:rPr>
        <w:t xml:space="preserve"> Comparison of means of D4</w:t>
      </w:r>
    </w:p>
    <w:tbl>
      <w:tblPr>
        <w:tblW w:w="0" w:type="auto"/>
        <w:tblLayout w:type="fixed"/>
        <w:tblCellMar>
          <w:left w:w="70" w:type="dxa"/>
          <w:right w:w="70" w:type="dxa"/>
        </w:tblCellMar>
        <w:tblLook w:val="04A0" w:firstRow="1" w:lastRow="0" w:firstColumn="1" w:lastColumn="0" w:noHBand="0" w:noVBand="1"/>
      </w:tblPr>
      <w:tblGrid>
        <w:gridCol w:w="709"/>
        <w:gridCol w:w="142"/>
        <w:gridCol w:w="992"/>
        <w:gridCol w:w="1921"/>
        <w:gridCol w:w="489"/>
        <w:gridCol w:w="987"/>
        <w:gridCol w:w="866"/>
        <w:gridCol w:w="1466"/>
        <w:gridCol w:w="1500"/>
      </w:tblGrid>
      <w:tr w:rsidR="00B35B22" w:rsidRPr="0016563C" w14:paraId="42019144" w14:textId="77777777" w:rsidTr="00DB3FCB">
        <w:trPr>
          <w:trHeight w:val="300"/>
        </w:trPr>
        <w:tc>
          <w:tcPr>
            <w:tcW w:w="851" w:type="dxa"/>
            <w:gridSpan w:val="2"/>
            <w:tcBorders>
              <w:top w:val="single" w:sz="8" w:space="0" w:color="000000"/>
              <w:left w:val="nil"/>
              <w:bottom w:val="single" w:sz="8" w:space="0" w:color="000000"/>
              <w:right w:val="nil"/>
            </w:tcBorders>
            <w:shd w:val="clear" w:color="auto" w:fill="A5A5A5"/>
            <w:noWrap/>
            <w:vAlign w:val="bottom"/>
            <w:hideMark/>
          </w:tcPr>
          <w:p w14:paraId="7A80890A" w14:textId="77777777" w:rsidR="00B35B22" w:rsidRPr="0016563C" w:rsidRDefault="00B35B22" w:rsidP="00DB3FCB">
            <w:pPr>
              <w:spacing w:after="0" w:line="240" w:lineRule="auto"/>
              <w:jc w:val="both"/>
              <w:rPr>
                <w:rFonts w:ascii="Times New Roman" w:hAnsi="Times New Roman"/>
                <w:bCs/>
                <w:sz w:val="20"/>
                <w:szCs w:val="20"/>
                <w:lang w:val="en-US" w:eastAsia="de-AT"/>
              </w:rPr>
            </w:pPr>
            <w:r w:rsidRPr="0016563C">
              <w:rPr>
                <w:rFonts w:ascii="Times New Roman" w:hAnsi="Times New Roman"/>
                <w:bCs/>
                <w:sz w:val="20"/>
                <w:szCs w:val="20"/>
                <w:lang w:val="en-US" w:eastAsia="de-AT"/>
              </w:rPr>
              <w:t>Group</w:t>
            </w:r>
          </w:p>
        </w:tc>
        <w:tc>
          <w:tcPr>
            <w:tcW w:w="992" w:type="dxa"/>
            <w:tcBorders>
              <w:top w:val="single" w:sz="8" w:space="0" w:color="000000"/>
              <w:left w:val="nil"/>
              <w:bottom w:val="single" w:sz="8" w:space="0" w:color="000000"/>
              <w:right w:val="nil"/>
            </w:tcBorders>
            <w:shd w:val="clear" w:color="auto" w:fill="A5A5A5"/>
            <w:noWrap/>
            <w:vAlign w:val="bottom"/>
            <w:hideMark/>
          </w:tcPr>
          <w:p w14:paraId="301639D2" w14:textId="77777777" w:rsidR="00B35B22" w:rsidRPr="0016563C" w:rsidRDefault="00B35B22" w:rsidP="00DB3FCB">
            <w:pPr>
              <w:spacing w:after="0" w:line="240" w:lineRule="auto"/>
              <w:jc w:val="both"/>
              <w:rPr>
                <w:rFonts w:ascii="Times New Roman" w:hAnsi="Times New Roman"/>
                <w:bCs/>
                <w:sz w:val="20"/>
                <w:szCs w:val="20"/>
                <w:lang w:val="en-US" w:eastAsia="de-AT"/>
              </w:rPr>
            </w:pPr>
            <w:r w:rsidRPr="0016563C">
              <w:rPr>
                <w:rFonts w:ascii="Times New Roman" w:hAnsi="Times New Roman"/>
                <w:bCs/>
                <w:sz w:val="20"/>
                <w:szCs w:val="20"/>
                <w:lang w:val="en-US" w:eastAsia="de-AT"/>
              </w:rPr>
              <w:t>Distance</w:t>
            </w:r>
          </w:p>
        </w:tc>
        <w:tc>
          <w:tcPr>
            <w:tcW w:w="1921" w:type="dxa"/>
            <w:tcBorders>
              <w:top w:val="single" w:sz="8" w:space="0" w:color="000000"/>
              <w:left w:val="nil"/>
              <w:bottom w:val="single" w:sz="8" w:space="0" w:color="000000"/>
              <w:right w:val="nil"/>
            </w:tcBorders>
            <w:shd w:val="clear" w:color="auto" w:fill="A5A5A5"/>
            <w:noWrap/>
            <w:vAlign w:val="bottom"/>
            <w:hideMark/>
          </w:tcPr>
          <w:p w14:paraId="5FB50A6C" w14:textId="77777777" w:rsidR="00B35B22" w:rsidRPr="0016563C" w:rsidRDefault="00B35B22" w:rsidP="00DB3FCB">
            <w:pPr>
              <w:spacing w:after="0" w:line="240" w:lineRule="auto"/>
              <w:jc w:val="both"/>
              <w:rPr>
                <w:rFonts w:ascii="Times New Roman" w:hAnsi="Times New Roman"/>
                <w:bCs/>
                <w:sz w:val="20"/>
                <w:szCs w:val="20"/>
                <w:lang w:val="en-US" w:eastAsia="de-AT"/>
              </w:rPr>
            </w:pPr>
            <w:r w:rsidRPr="0016563C">
              <w:rPr>
                <w:rFonts w:ascii="Times New Roman" w:hAnsi="Times New Roman"/>
                <w:bCs/>
                <w:sz w:val="20"/>
                <w:szCs w:val="20"/>
                <w:lang w:val="en-US" w:eastAsia="de-AT"/>
              </w:rPr>
              <w:t>BW load (%)</w:t>
            </w:r>
          </w:p>
        </w:tc>
        <w:tc>
          <w:tcPr>
            <w:tcW w:w="489" w:type="dxa"/>
            <w:tcBorders>
              <w:top w:val="single" w:sz="8" w:space="0" w:color="000000"/>
              <w:left w:val="nil"/>
              <w:bottom w:val="single" w:sz="8" w:space="0" w:color="000000"/>
              <w:right w:val="nil"/>
            </w:tcBorders>
            <w:shd w:val="clear" w:color="auto" w:fill="A5A5A5"/>
            <w:noWrap/>
            <w:vAlign w:val="bottom"/>
            <w:hideMark/>
          </w:tcPr>
          <w:p w14:paraId="3F5DC8F8" w14:textId="77777777" w:rsidR="00B35B22" w:rsidRPr="0016563C" w:rsidRDefault="00B35B22" w:rsidP="00DB3FCB">
            <w:pPr>
              <w:spacing w:after="0" w:line="240" w:lineRule="auto"/>
              <w:jc w:val="both"/>
              <w:rPr>
                <w:rFonts w:ascii="Times New Roman" w:hAnsi="Times New Roman"/>
                <w:bCs/>
                <w:sz w:val="20"/>
                <w:szCs w:val="20"/>
                <w:lang w:val="en-US" w:eastAsia="de-AT"/>
              </w:rPr>
            </w:pPr>
            <w:r w:rsidRPr="0016563C">
              <w:rPr>
                <w:rFonts w:ascii="Times New Roman" w:hAnsi="Times New Roman"/>
                <w:bCs/>
                <w:sz w:val="20"/>
                <w:szCs w:val="20"/>
                <w:lang w:val="en-US" w:eastAsia="de-AT"/>
              </w:rPr>
              <w:t>n</w:t>
            </w:r>
          </w:p>
        </w:tc>
        <w:tc>
          <w:tcPr>
            <w:tcW w:w="987" w:type="dxa"/>
            <w:tcBorders>
              <w:top w:val="single" w:sz="8" w:space="0" w:color="000000"/>
              <w:left w:val="nil"/>
              <w:bottom w:val="single" w:sz="8" w:space="0" w:color="000000"/>
              <w:right w:val="nil"/>
            </w:tcBorders>
            <w:shd w:val="clear" w:color="auto" w:fill="A5A5A5"/>
            <w:noWrap/>
            <w:vAlign w:val="bottom"/>
            <w:hideMark/>
          </w:tcPr>
          <w:p w14:paraId="0BF3B5FA" w14:textId="77777777" w:rsidR="00B35B22" w:rsidRPr="0016563C" w:rsidRDefault="00B35B22" w:rsidP="00DB3FCB">
            <w:pPr>
              <w:spacing w:after="0" w:line="240" w:lineRule="auto"/>
              <w:jc w:val="both"/>
              <w:rPr>
                <w:rFonts w:ascii="Times New Roman" w:hAnsi="Times New Roman"/>
                <w:bCs/>
                <w:sz w:val="20"/>
                <w:szCs w:val="20"/>
                <w:lang w:val="en-US" w:eastAsia="de-AT"/>
              </w:rPr>
            </w:pPr>
            <w:r w:rsidRPr="0016563C">
              <w:rPr>
                <w:rFonts w:ascii="Times New Roman" w:hAnsi="Times New Roman"/>
                <w:bCs/>
                <w:sz w:val="20"/>
                <w:szCs w:val="20"/>
                <w:lang w:val="en-US" w:eastAsia="de-AT"/>
              </w:rPr>
              <w:t>Mean (mm)</w:t>
            </w:r>
          </w:p>
        </w:tc>
        <w:tc>
          <w:tcPr>
            <w:tcW w:w="866" w:type="dxa"/>
            <w:tcBorders>
              <w:top w:val="single" w:sz="8" w:space="0" w:color="000000"/>
              <w:left w:val="nil"/>
              <w:bottom w:val="single" w:sz="8" w:space="0" w:color="000000"/>
              <w:right w:val="nil"/>
            </w:tcBorders>
            <w:shd w:val="clear" w:color="auto" w:fill="A5A5A5"/>
            <w:noWrap/>
            <w:vAlign w:val="bottom"/>
            <w:hideMark/>
          </w:tcPr>
          <w:p w14:paraId="1F98F02B" w14:textId="77777777" w:rsidR="00B35B22" w:rsidRPr="0016563C" w:rsidRDefault="00B35B22" w:rsidP="00DB3FCB">
            <w:pPr>
              <w:spacing w:after="0" w:line="240" w:lineRule="auto"/>
              <w:jc w:val="both"/>
              <w:rPr>
                <w:rFonts w:ascii="Times New Roman" w:hAnsi="Times New Roman"/>
                <w:bCs/>
                <w:sz w:val="20"/>
                <w:szCs w:val="20"/>
                <w:lang w:val="en-US" w:eastAsia="de-AT"/>
              </w:rPr>
            </w:pPr>
            <w:r w:rsidRPr="0016563C">
              <w:rPr>
                <w:rFonts w:ascii="Times New Roman" w:hAnsi="Times New Roman"/>
                <w:bCs/>
                <w:sz w:val="20"/>
                <w:szCs w:val="20"/>
                <w:lang w:val="en-US" w:eastAsia="de-AT"/>
              </w:rPr>
              <w:t>SD (mm)</w:t>
            </w:r>
          </w:p>
        </w:tc>
        <w:tc>
          <w:tcPr>
            <w:tcW w:w="1466" w:type="dxa"/>
            <w:tcBorders>
              <w:top w:val="single" w:sz="8" w:space="0" w:color="000000"/>
              <w:left w:val="nil"/>
              <w:bottom w:val="single" w:sz="8" w:space="0" w:color="000000"/>
              <w:right w:val="nil"/>
            </w:tcBorders>
            <w:shd w:val="clear" w:color="auto" w:fill="A5A5A5"/>
            <w:noWrap/>
            <w:vAlign w:val="bottom"/>
            <w:hideMark/>
          </w:tcPr>
          <w:p w14:paraId="49426BE0" w14:textId="77777777" w:rsidR="00B35B22" w:rsidRPr="0016563C" w:rsidRDefault="00B35B22" w:rsidP="00DB3FCB">
            <w:pPr>
              <w:spacing w:after="0" w:line="240" w:lineRule="auto"/>
              <w:jc w:val="both"/>
              <w:rPr>
                <w:rFonts w:ascii="Times New Roman" w:hAnsi="Times New Roman"/>
                <w:bCs/>
                <w:sz w:val="20"/>
                <w:szCs w:val="20"/>
                <w:lang w:val="en-US" w:eastAsia="de-AT"/>
              </w:rPr>
            </w:pPr>
            <w:r w:rsidRPr="0016563C">
              <w:rPr>
                <w:rFonts w:ascii="Times New Roman" w:hAnsi="Times New Roman"/>
                <w:bCs/>
                <w:sz w:val="20"/>
                <w:szCs w:val="20"/>
                <w:lang w:val="en-US" w:eastAsia="de-AT"/>
              </w:rPr>
              <w:t>Minimum (mm)</w:t>
            </w:r>
          </w:p>
        </w:tc>
        <w:tc>
          <w:tcPr>
            <w:tcW w:w="1500" w:type="dxa"/>
            <w:tcBorders>
              <w:top w:val="single" w:sz="8" w:space="0" w:color="000000"/>
              <w:left w:val="nil"/>
              <w:bottom w:val="single" w:sz="8" w:space="0" w:color="000000"/>
              <w:right w:val="nil"/>
            </w:tcBorders>
            <w:shd w:val="clear" w:color="auto" w:fill="A5A5A5"/>
            <w:noWrap/>
            <w:vAlign w:val="bottom"/>
            <w:hideMark/>
          </w:tcPr>
          <w:p w14:paraId="14314A71" w14:textId="77777777" w:rsidR="00B35B22" w:rsidRPr="0016563C" w:rsidRDefault="00B35B22" w:rsidP="00DB3FCB">
            <w:pPr>
              <w:spacing w:after="0" w:line="240" w:lineRule="auto"/>
              <w:jc w:val="both"/>
              <w:rPr>
                <w:rFonts w:ascii="Times New Roman" w:hAnsi="Times New Roman"/>
                <w:bCs/>
                <w:sz w:val="20"/>
                <w:szCs w:val="20"/>
                <w:lang w:val="en-US" w:eastAsia="de-AT"/>
              </w:rPr>
            </w:pPr>
            <w:r w:rsidRPr="0016563C">
              <w:rPr>
                <w:rFonts w:ascii="Times New Roman" w:hAnsi="Times New Roman"/>
                <w:bCs/>
                <w:sz w:val="20"/>
                <w:szCs w:val="20"/>
                <w:lang w:val="en-US" w:eastAsia="de-AT"/>
              </w:rPr>
              <w:t>Maximum (mm)</w:t>
            </w:r>
          </w:p>
        </w:tc>
      </w:tr>
      <w:tr w:rsidR="00B35B22" w:rsidRPr="0016563C" w14:paraId="76372AB1" w14:textId="77777777" w:rsidTr="00DB3FCB">
        <w:trPr>
          <w:trHeight w:val="300"/>
        </w:trPr>
        <w:tc>
          <w:tcPr>
            <w:tcW w:w="709" w:type="dxa"/>
            <w:shd w:val="clear" w:color="auto" w:fill="D9D9D9"/>
            <w:noWrap/>
            <w:vAlign w:val="bottom"/>
            <w:hideMark/>
          </w:tcPr>
          <w:p w14:paraId="512EAABB"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 xml:space="preserve">1 </w:t>
            </w:r>
          </w:p>
        </w:tc>
        <w:tc>
          <w:tcPr>
            <w:tcW w:w="1134" w:type="dxa"/>
            <w:gridSpan w:val="2"/>
            <w:shd w:val="clear" w:color="auto" w:fill="D9D9D9"/>
            <w:noWrap/>
            <w:vAlign w:val="bottom"/>
            <w:hideMark/>
          </w:tcPr>
          <w:p w14:paraId="06589749"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D4</w:t>
            </w:r>
          </w:p>
        </w:tc>
        <w:tc>
          <w:tcPr>
            <w:tcW w:w="1921" w:type="dxa"/>
            <w:shd w:val="clear" w:color="auto" w:fill="D9D9D9"/>
            <w:noWrap/>
            <w:vAlign w:val="bottom"/>
            <w:hideMark/>
          </w:tcPr>
          <w:p w14:paraId="0FB08CB6"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10</w:t>
            </w:r>
          </w:p>
        </w:tc>
        <w:tc>
          <w:tcPr>
            <w:tcW w:w="489" w:type="dxa"/>
            <w:shd w:val="clear" w:color="auto" w:fill="D9D9D9"/>
            <w:noWrap/>
            <w:vAlign w:val="bottom"/>
            <w:hideMark/>
          </w:tcPr>
          <w:p w14:paraId="0312D6A5"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20</w:t>
            </w:r>
          </w:p>
        </w:tc>
        <w:tc>
          <w:tcPr>
            <w:tcW w:w="987" w:type="dxa"/>
            <w:shd w:val="clear" w:color="auto" w:fill="D9D9D9"/>
            <w:noWrap/>
            <w:vAlign w:val="bottom"/>
            <w:hideMark/>
          </w:tcPr>
          <w:p w14:paraId="04C13815"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27.18</w:t>
            </w:r>
          </w:p>
        </w:tc>
        <w:tc>
          <w:tcPr>
            <w:tcW w:w="866" w:type="dxa"/>
            <w:shd w:val="clear" w:color="auto" w:fill="D9D9D9"/>
            <w:noWrap/>
            <w:vAlign w:val="bottom"/>
            <w:hideMark/>
          </w:tcPr>
          <w:p w14:paraId="039143B1"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3.16</w:t>
            </w:r>
          </w:p>
        </w:tc>
        <w:tc>
          <w:tcPr>
            <w:tcW w:w="1466" w:type="dxa"/>
            <w:shd w:val="clear" w:color="auto" w:fill="D9D9D9"/>
            <w:noWrap/>
            <w:vAlign w:val="bottom"/>
            <w:hideMark/>
          </w:tcPr>
          <w:p w14:paraId="76DEA166"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22.23</w:t>
            </w:r>
          </w:p>
        </w:tc>
        <w:tc>
          <w:tcPr>
            <w:tcW w:w="1500" w:type="dxa"/>
            <w:shd w:val="clear" w:color="auto" w:fill="D9D9D9"/>
            <w:noWrap/>
            <w:vAlign w:val="bottom"/>
            <w:hideMark/>
          </w:tcPr>
          <w:p w14:paraId="55E2BB45"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32.39</w:t>
            </w:r>
          </w:p>
        </w:tc>
      </w:tr>
      <w:tr w:rsidR="00B35B22" w:rsidRPr="0016563C" w14:paraId="58B50756" w14:textId="77777777" w:rsidTr="00DB3FCB">
        <w:trPr>
          <w:trHeight w:val="300"/>
        </w:trPr>
        <w:tc>
          <w:tcPr>
            <w:tcW w:w="709" w:type="dxa"/>
            <w:noWrap/>
            <w:vAlign w:val="bottom"/>
            <w:hideMark/>
          </w:tcPr>
          <w:p w14:paraId="3D6DC655" w14:textId="77777777" w:rsidR="00B35B22" w:rsidRPr="0016563C" w:rsidRDefault="00B35B22" w:rsidP="00DB3FCB">
            <w:pPr>
              <w:jc w:val="both"/>
              <w:rPr>
                <w:rFonts w:ascii="Times New Roman" w:hAnsi="Times New Roman"/>
                <w:sz w:val="20"/>
                <w:szCs w:val="20"/>
                <w:lang w:val="en-US" w:eastAsia="de-AT"/>
              </w:rPr>
            </w:pPr>
          </w:p>
        </w:tc>
        <w:tc>
          <w:tcPr>
            <w:tcW w:w="1134" w:type="dxa"/>
            <w:gridSpan w:val="2"/>
            <w:noWrap/>
            <w:vAlign w:val="bottom"/>
            <w:hideMark/>
          </w:tcPr>
          <w:p w14:paraId="375E7270"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D4</w:t>
            </w:r>
          </w:p>
        </w:tc>
        <w:tc>
          <w:tcPr>
            <w:tcW w:w="1921" w:type="dxa"/>
            <w:noWrap/>
            <w:vAlign w:val="bottom"/>
            <w:hideMark/>
          </w:tcPr>
          <w:p w14:paraId="3D58F812"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30</w:t>
            </w:r>
          </w:p>
        </w:tc>
        <w:tc>
          <w:tcPr>
            <w:tcW w:w="489" w:type="dxa"/>
            <w:noWrap/>
            <w:vAlign w:val="bottom"/>
            <w:hideMark/>
          </w:tcPr>
          <w:p w14:paraId="1931AC06"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20</w:t>
            </w:r>
          </w:p>
        </w:tc>
        <w:tc>
          <w:tcPr>
            <w:tcW w:w="987" w:type="dxa"/>
            <w:noWrap/>
            <w:vAlign w:val="bottom"/>
            <w:hideMark/>
          </w:tcPr>
          <w:p w14:paraId="21A121B9"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26.94</w:t>
            </w:r>
          </w:p>
        </w:tc>
        <w:tc>
          <w:tcPr>
            <w:tcW w:w="866" w:type="dxa"/>
            <w:noWrap/>
            <w:vAlign w:val="bottom"/>
            <w:hideMark/>
          </w:tcPr>
          <w:p w14:paraId="3D976AE2"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2.71</w:t>
            </w:r>
          </w:p>
        </w:tc>
        <w:tc>
          <w:tcPr>
            <w:tcW w:w="1466" w:type="dxa"/>
            <w:noWrap/>
            <w:vAlign w:val="bottom"/>
            <w:hideMark/>
          </w:tcPr>
          <w:p w14:paraId="74EC2E2D"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21.65</w:t>
            </w:r>
          </w:p>
        </w:tc>
        <w:tc>
          <w:tcPr>
            <w:tcW w:w="1500" w:type="dxa"/>
            <w:noWrap/>
            <w:vAlign w:val="bottom"/>
            <w:hideMark/>
          </w:tcPr>
          <w:p w14:paraId="23B45887"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31.04</w:t>
            </w:r>
          </w:p>
        </w:tc>
      </w:tr>
      <w:tr w:rsidR="00B35B22" w:rsidRPr="0016563C" w14:paraId="29D8B3EC" w14:textId="77777777" w:rsidTr="00DB3FCB">
        <w:trPr>
          <w:trHeight w:val="300"/>
        </w:trPr>
        <w:tc>
          <w:tcPr>
            <w:tcW w:w="709" w:type="dxa"/>
            <w:shd w:val="clear" w:color="auto" w:fill="D9D9D9"/>
            <w:noWrap/>
            <w:vAlign w:val="bottom"/>
            <w:hideMark/>
          </w:tcPr>
          <w:p w14:paraId="33E75558"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w:t>
            </w:r>
          </w:p>
        </w:tc>
        <w:tc>
          <w:tcPr>
            <w:tcW w:w="1134" w:type="dxa"/>
            <w:gridSpan w:val="2"/>
            <w:shd w:val="clear" w:color="auto" w:fill="D9D9D9"/>
            <w:noWrap/>
            <w:vAlign w:val="bottom"/>
            <w:hideMark/>
          </w:tcPr>
          <w:p w14:paraId="4CC1E869"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D4</w:t>
            </w:r>
          </w:p>
        </w:tc>
        <w:tc>
          <w:tcPr>
            <w:tcW w:w="1921" w:type="dxa"/>
            <w:shd w:val="clear" w:color="auto" w:fill="D9D9D9"/>
            <w:noWrap/>
            <w:vAlign w:val="bottom"/>
            <w:hideMark/>
          </w:tcPr>
          <w:p w14:paraId="45FDDD02"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10</w:t>
            </w:r>
          </w:p>
        </w:tc>
        <w:tc>
          <w:tcPr>
            <w:tcW w:w="489" w:type="dxa"/>
            <w:shd w:val="clear" w:color="auto" w:fill="D9D9D9"/>
            <w:noWrap/>
            <w:vAlign w:val="bottom"/>
            <w:hideMark/>
          </w:tcPr>
          <w:p w14:paraId="37147FE7"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20</w:t>
            </w:r>
          </w:p>
        </w:tc>
        <w:tc>
          <w:tcPr>
            <w:tcW w:w="987" w:type="dxa"/>
            <w:shd w:val="clear" w:color="auto" w:fill="D9D9D9"/>
            <w:noWrap/>
            <w:vAlign w:val="bottom"/>
            <w:hideMark/>
          </w:tcPr>
          <w:p w14:paraId="287B8328"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26.23</w:t>
            </w:r>
          </w:p>
        </w:tc>
        <w:tc>
          <w:tcPr>
            <w:tcW w:w="866" w:type="dxa"/>
            <w:shd w:val="clear" w:color="auto" w:fill="D9D9D9"/>
            <w:noWrap/>
            <w:vAlign w:val="bottom"/>
            <w:hideMark/>
          </w:tcPr>
          <w:p w14:paraId="25635EE3"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3.20</w:t>
            </w:r>
          </w:p>
        </w:tc>
        <w:tc>
          <w:tcPr>
            <w:tcW w:w="1466" w:type="dxa"/>
            <w:shd w:val="clear" w:color="auto" w:fill="D9D9D9"/>
            <w:noWrap/>
            <w:vAlign w:val="bottom"/>
            <w:hideMark/>
          </w:tcPr>
          <w:p w14:paraId="703BFDA2"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22.14</w:t>
            </w:r>
          </w:p>
        </w:tc>
        <w:tc>
          <w:tcPr>
            <w:tcW w:w="1500" w:type="dxa"/>
            <w:shd w:val="clear" w:color="auto" w:fill="D9D9D9"/>
            <w:noWrap/>
            <w:vAlign w:val="bottom"/>
            <w:hideMark/>
          </w:tcPr>
          <w:p w14:paraId="487E2185"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31.84</w:t>
            </w:r>
          </w:p>
        </w:tc>
      </w:tr>
      <w:tr w:rsidR="00B35B22" w:rsidRPr="0016563C" w14:paraId="619B12C1" w14:textId="77777777" w:rsidTr="00DB3FCB">
        <w:trPr>
          <w:trHeight w:val="300"/>
        </w:trPr>
        <w:tc>
          <w:tcPr>
            <w:tcW w:w="709" w:type="dxa"/>
            <w:noWrap/>
            <w:vAlign w:val="bottom"/>
            <w:hideMark/>
          </w:tcPr>
          <w:p w14:paraId="797B3EF2" w14:textId="77777777" w:rsidR="00B35B22" w:rsidRPr="0016563C" w:rsidRDefault="00B35B22" w:rsidP="00DB3FCB">
            <w:pPr>
              <w:jc w:val="both"/>
              <w:rPr>
                <w:rFonts w:ascii="Times New Roman" w:hAnsi="Times New Roman"/>
                <w:sz w:val="20"/>
                <w:szCs w:val="20"/>
                <w:lang w:val="en-US" w:eastAsia="de-AT"/>
              </w:rPr>
            </w:pPr>
          </w:p>
        </w:tc>
        <w:tc>
          <w:tcPr>
            <w:tcW w:w="1134" w:type="dxa"/>
            <w:gridSpan w:val="2"/>
            <w:noWrap/>
            <w:vAlign w:val="bottom"/>
            <w:hideMark/>
          </w:tcPr>
          <w:p w14:paraId="082ABE6E"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D4</w:t>
            </w:r>
          </w:p>
        </w:tc>
        <w:tc>
          <w:tcPr>
            <w:tcW w:w="1921" w:type="dxa"/>
            <w:noWrap/>
            <w:vAlign w:val="bottom"/>
            <w:hideMark/>
          </w:tcPr>
          <w:p w14:paraId="6AD846D1"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30</w:t>
            </w:r>
          </w:p>
        </w:tc>
        <w:tc>
          <w:tcPr>
            <w:tcW w:w="489" w:type="dxa"/>
            <w:noWrap/>
            <w:vAlign w:val="bottom"/>
            <w:hideMark/>
          </w:tcPr>
          <w:p w14:paraId="0621BD5C"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20</w:t>
            </w:r>
          </w:p>
        </w:tc>
        <w:tc>
          <w:tcPr>
            <w:tcW w:w="987" w:type="dxa"/>
            <w:noWrap/>
            <w:vAlign w:val="bottom"/>
            <w:hideMark/>
          </w:tcPr>
          <w:p w14:paraId="576A2898"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24.90</w:t>
            </w:r>
          </w:p>
        </w:tc>
        <w:tc>
          <w:tcPr>
            <w:tcW w:w="866" w:type="dxa"/>
            <w:noWrap/>
            <w:vAlign w:val="bottom"/>
            <w:hideMark/>
          </w:tcPr>
          <w:p w14:paraId="1EA43593"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2.60</w:t>
            </w:r>
          </w:p>
        </w:tc>
        <w:tc>
          <w:tcPr>
            <w:tcW w:w="1466" w:type="dxa"/>
            <w:noWrap/>
            <w:vAlign w:val="bottom"/>
            <w:hideMark/>
          </w:tcPr>
          <w:p w14:paraId="1CA80087"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20.21</w:t>
            </w:r>
          </w:p>
        </w:tc>
        <w:tc>
          <w:tcPr>
            <w:tcW w:w="1500" w:type="dxa"/>
            <w:noWrap/>
            <w:vAlign w:val="bottom"/>
            <w:hideMark/>
          </w:tcPr>
          <w:p w14:paraId="7428F064"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28.90</w:t>
            </w:r>
          </w:p>
        </w:tc>
      </w:tr>
      <w:tr w:rsidR="00B35B22" w:rsidRPr="0016563C" w14:paraId="7D7A458A" w14:textId="77777777" w:rsidTr="00DB3FCB">
        <w:trPr>
          <w:trHeight w:val="300"/>
        </w:trPr>
        <w:tc>
          <w:tcPr>
            <w:tcW w:w="709" w:type="dxa"/>
            <w:shd w:val="clear" w:color="auto" w:fill="D9D9D9"/>
            <w:noWrap/>
            <w:vAlign w:val="bottom"/>
            <w:hideMark/>
          </w:tcPr>
          <w:p w14:paraId="152B5BA5"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 xml:space="preserve">3a </w:t>
            </w:r>
          </w:p>
        </w:tc>
        <w:tc>
          <w:tcPr>
            <w:tcW w:w="1134" w:type="dxa"/>
            <w:gridSpan w:val="2"/>
            <w:shd w:val="clear" w:color="auto" w:fill="D9D9D9"/>
            <w:noWrap/>
            <w:vAlign w:val="bottom"/>
            <w:hideMark/>
          </w:tcPr>
          <w:p w14:paraId="3B678123"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D4</w:t>
            </w:r>
          </w:p>
        </w:tc>
        <w:tc>
          <w:tcPr>
            <w:tcW w:w="1921" w:type="dxa"/>
            <w:shd w:val="clear" w:color="auto" w:fill="D9D9D9"/>
            <w:noWrap/>
            <w:vAlign w:val="bottom"/>
            <w:hideMark/>
          </w:tcPr>
          <w:p w14:paraId="0CD1FE66"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10</w:t>
            </w:r>
          </w:p>
        </w:tc>
        <w:tc>
          <w:tcPr>
            <w:tcW w:w="489" w:type="dxa"/>
            <w:shd w:val="clear" w:color="auto" w:fill="D9D9D9"/>
            <w:noWrap/>
            <w:vAlign w:val="bottom"/>
            <w:hideMark/>
          </w:tcPr>
          <w:p w14:paraId="6F194AFF"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10</w:t>
            </w:r>
          </w:p>
        </w:tc>
        <w:tc>
          <w:tcPr>
            <w:tcW w:w="987" w:type="dxa"/>
            <w:shd w:val="clear" w:color="auto" w:fill="D9D9D9"/>
            <w:noWrap/>
            <w:vAlign w:val="bottom"/>
            <w:hideMark/>
          </w:tcPr>
          <w:p w14:paraId="385EFE77"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26.56</w:t>
            </w:r>
          </w:p>
        </w:tc>
        <w:tc>
          <w:tcPr>
            <w:tcW w:w="866" w:type="dxa"/>
            <w:shd w:val="clear" w:color="auto" w:fill="D9D9D9"/>
            <w:noWrap/>
            <w:vAlign w:val="bottom"/>
            <w:hideMark/>
          </w:tcPr>
          <w:p w14:paraId="2F54EF60"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2.22</w:t>
            </w:r>
          </w:p>
        </w:tc>
        <w:tc>
          <w:tcPr>
            <w:tcW w:w="1466" w:type="dxa"/>
            <w:shd w:val="clear" w:color="auto" w:fill="D9D9D9"/>
            <w:noWrap/>
            <w:vAlign w:val="bottom"/>
            <w:hideMark/>
          </w:tcPr>
          <w:p w14:paraId="68700F0A"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23.50</w:t>
            </w:r>
          </w:p>
        </w:tc>
        <w:tc>
          <w:tcPr>
            <w:tcW w:w="1500" w:type="dxa"/>
            <w:shd w:val="clear" w:color="auto" w:fill="D9D9D9"/>
            <w:noWrap/>
            <w:vAlign w:val="bottom"/>
            <w:hideMark/>
          </w:tcPr>
          <w:p w14:paraId="2DFDD251"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30.06</w:t>
            </w:r>
          </w:p>
        </w:tc>
      </w:tr>
      <w:tr w:rsidR="00B35B22" w:rsidRPr="0016563C" w14:paraId="4D03861B" w14:textId="77777777" w:rsidTr="00DB3FCB">
        <w:trPr>
          <w:trHeight w:val="300"/>
        </w:trPr>
        <w:tc>
          <w:tcPr>
            <w:tcW w:w="709" w:type="dxa"/>
            <w:noWrap/>
            <w:vAlign w:val="bottom"/>
            <w:hideMark/>
          </w:tcPr>
          <w:p w14:paraId="56CAB059" w14:textId="77777777" w:rsidR="00B35B22" w:rsidRPr="0016563C" w:rsidRDefault="00B35B22" w:rsidP="00DB3FCB">
            <w:pPr>
              <w:jc w:val="both"/>
              <w:rPr>
                <w:rFonts w:ascii="Times New Roman" w:hAnsi="Times New Roman"/>
                <w:sz w:val="20"/>
                <w:szCs w:val="20"/>
                <w:lang w:val="en-US" w:eastAsia="de-AT"/>
              </w:rPr>
            </w:pPr>
          </w:p>
        </w:tc>
        <w:tc>
          <w:tcPr>
            <w:tcW w:w="1134" w:type="dxa"/>
            <w:gridSpan w:val="2"/>
            <w:noWrap/>
            <w:vAlign w:val="bottom"/>
            <w:hideMark/>
          </w:tcPr>
          <w:p w14:paraId="38DC31DB"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D4</w:t>
            </w:r>
          </w:p>
        </w:tc>
        <w:tc>
          <w:tcPr>
            <w:tcW w:w="1921" w:type="dxa"/>
            <w:noWrap/>
            <w:vAlign w:val="bottom"/>
            <w:hideMark/>
          </w:tcPr>
          <w:p w14:paraId="72716B22"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30</w:t>
            </w:r>
          </w:p>
        </w:tc>
        <w:tc>
          <w:tcPr>
            <w:tcW w:w="489" w:type="dxa"/>
            <w:noWrap/>
            <w:vAlign w:val="bottom"/>
            <w:hideMark/>
          </w:tcPr>
          <w:p w14:paraId="0427E99F"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10</w:t>
            </w:r>
          </w:p>
        </w:tc>
        <w:tc>
          <w:tcPr>
            <w:tcW w:w="987" w:type="dxa"/>
            <w:noWrap/>
            <w:vAlign w:val="bottom"/>
            <w:hideMark/>
          </w:tcPr>
          <w:p w14:paraId="0A3A2C64"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26.31</w:t>
            </w:r>
          </w:p>
        </w:tc>
        <w:tc>
          <w:tcPr>
            <w:tcW w:w="866" w:type="dxa"/>
            <w:noWrap/>
            <w:vAlign w:val="bottom"/>
            <w:hideMark/>
          </w:tcPr>
          <w:p w14:paraId="74C5B192"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2.19</w:t>
            </w:r>
          </w:p>
        </w:tc>
        <w:tc>
          <w:tcPr>
            <w:tcW w:w="1466" w:type="dxa"/>
            <w:noWrap/>
            <w:vAlign w:val="bottom"/>
            <w:hideMark/>
          </w:tcPr>
          <w:p w14:paraId="5F3A258C"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23.65</w:t>
            </w:r>
          </w:p>
        </w:tc>
        <w:tc>
          <w:tcPr>
            <w:tcW w:w="1500" w:type="dxa"/>
            <w:noWrap/>
            <w:vAlign w:val="bottom"/>
            <w:hideMark/>
          </w:tcPr>
          <w:p w14:paraId="54BF6145"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29.33</w:t>
            </w:r>
          </w:p>
        </w:tc>
      </w:tr>
      <w:tr w:rsidR="00B35B22" w:rsidRPr="0016563C" w14:paraId="58CA4F97" w14:textId="77777777" w:rsidTr="00DB3FCB">
        <w:trPr>
          <w:trHeight w:val="300"/>
        </w:trPr>
        <w:tc>
          <w:tcPr>
            <w:tcW w:w="709" w:type="dxa"/>
            <w:shd w:val="clear" w:color="auto" w:fill="D9D9D9"/>
            <w:noWrap/>
            <w:vAlign w:val="bottom"/>
            <w:hideMark/>
          </w:tcPr>
          <w:p w14:paraId="1B3CA52F"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 xml:space="preserve">3b </w:t>
            </w:r>
          </w:p>
        </w:tc>
        <w:tc>
          <w:tcPr>
            <w:tcW w:w="1134" w:type="dxa"/>
            <w:gridSpan w:val="2"/>
            <w:shd w:val="clear" w:color="auto" w:fill="D9D9D9"/>
            <w:noWrap/>
            <w:vAlign w:val="bottom"/>
            <w:hideMark/>
          </w:tcPr>
          <w:p w14:paraId="0099BAB8"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D4</w:t>
            </w:r>
          </w:p>
        </w:tc>
        <w:tc>
          <w:tcPr>
            <w:tcW w:w="1921" w:type="dxa"/>
            <w:shd w:val="clear" w:color="auto" w:fill="D9D9D9"/>
            <w:noWrap/>
            <w:vAlign w:val="bottom"/>
            <w:hideMark/>
          </w:tcPr>
          <w:p w14:paraId="249CD2A0"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10</w:t>
            </w:r>
          </w:p>
        </w:tc>
        <w:tc>
          <w:tcPr>
            <w:tcW w:w="489" w:type="dxa"/>
            <w:shd w:val="clear" w:color="auto" w:fill="D9D9D9"/>
            <w:noWrap/>
            <w:vAlign w:val="bottom"/>
            <w:hideMark/>
          </w:tcPr>
          <w:p w14:paraId="2F491D4B"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10</w:t>
            </w:r>
          </w:p>
        </w:tc>
        <w:tc>
          <w:tcPr>
            <w:tcW w:w="987" w:type="dxa"/>
            <w:shd w:val="clear" w:color="auto" w:fill="D9D9D9"/>
            <w:noWrap/>
            <w:vAlign w:val="bottom"/>
            <w:hideMark/>
          </w:tcPr>
          <w:p w14:paraId="22F58B12"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26.75</w:t>
            </w:r>
          </w:p>
        </w:tc>
        <w:tc>
          <w:tcPr>
            <w:tcW w:w="866" w:type="dxa"/>
            <w:shd w:val="clear" w:color="auto" w:fill="D9D9D9"/>
            <w:noWrap/>
            <w:vAlign w:val="bottom"/>
            <w:hideMark/>
          </w:tcPr>
          <w:p w14:paraId="40E4F1F1"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3.16</w:t>
            </w:r>
          </w:p>
        </w:tc>
        <w:tc>
          <w:tcPr>
            <w:tcW w:w="1466" w:type="dxa"/>
            <w:shd w:val="clear" w:color="auto" w:fill="D9D9D9"/>
            <w:noWrap/>
            <w:vAlign w:val="bottom"/>
            <w:hideMark/>
          </w:tcPr>
          <w:p w14:paraId="2A2275D1"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22.12</w:t>
            </w:r>
          </w:p>
        </w:tc>
        <w:tc>
          <w:tcPr>
            <w:tcW w:w="1500" w:type="dxa"/>
            <w:shd w:val="clear" w:color="auto" w:fill="D9D9D9"/>
            <w:noWrap/>
            <w:vAlign w:val="bottom"/>
            <w:hideMark/>
          </w:tcPr>
          <w:p w14:paraId="070EAB32"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30.92</w:t>
            </w:r>
          </w:p>
        </w:tc>
      </w:tr>
      <w:tr w:rsidR="00B35B22" w:rsidRPr="0016563C" w14:paraId="28CFE61A" w14:textId="77777777" w:rsidTr="00DB3FCB">
        <w:trPr>
          <w:trHeight w:val="300"/>
        </w:trPr>
        <w:tc>
          <w:tcPr>
            <w:tcW w:w="709" w:type="dxa"/>
            <w:tcBorders>
              <w:top w:val="nil"/>
              <w:left w:val="nil"/>
              <w:bottom w:val="single" w:sz="8" w:space="0" w:color="000000"/>
              <w:right w:val="nil"/>
            </w:tcBorders>
            <w:noWrap/>
            <w:vAlign w:val="bottom"/>
            <w:hideMark/>
          </w:tcPr>
          <w:p w14:paraId="645C370F" w14:textId="77777777" w:rsidR="00B35B22" w:rsidRPr="0016563C" w:rsidRDefault="00B35B22" w:rsidP="00DB3FCB">
            <w:pPr>
              <w:jc w:val="both"/>
              <w:rPr>
                <w:rFonts w:ascii="Times New Roman" w:hAnsi="Times New Roman"/>
                <w:sz w:val="20"/>
                <w:szCs w:val="20"/>
                <w:lang w:val="en-US" w:eastAsia="de-AT"/>
              </w:rPr>
            </w:pPr>
          </w:p>
        </w:tc>
        <w:tc>
          <w:tcPr>
            <w:tcW w:w="1134" w:type="dxa"/>
            <w:gridSpan w:val="2"/>
            <w:tcBorders>
              <w:top w:val="nil"/>
              <w:left w:val="nil"/>
              <w:bottom w:val="single" w:sz="8" w:space="0" w:color="000000"/>
              <w:right w:val="nil"/>
            </w:tcBorders>
            <w:noWrap/>
            <w:vAlign w:val="bottom"/>
            <w:hideMark/>
          </w:tcPr>
          <w:p w14:paraId="40B9272C"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D4</w:t>
            </w:r>
          </w:p>
        </w:tc>
        <w:tc>
          <w:tcPr>
            <w:tcW w:w="1921" w:type="dxa"/>
            <w:tcBorders>
              <w:top w:val="nil"/>
              <w:left w:val="nil"/>
              <w:bottom w:val="single" w:sz="8" w:space="0" w:color="000000"/>
              <w:right w:val="nil"/>
            </w:tcBorders>
            <w:noWrap/>
            <w:vAlign w:val="bottom"/>
            <w:hideMark/>
          </w:tcPr>
          <w:p w14:paraId="1A208BF8"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30</w:t>
            </w:r>
          </w:p>
        </w:tc>
        <w:tc>
          <w:tcPr>
            <w:tcW w:w="489" w:type="dxa"/>
            <w:tcBorders>
              <w:top w:val="nil"/>
              <w:left w:val="nil"/>
              <w:bottom w:val="single" w:sz="8" w:space="0" w:color="000000"/>
              <w:right w:val="nil"/>
            </w:tcBorders>
            <w:noWrap/>
            <w:vAlign w:val="bottom"/>
            <w:hideMark/>
          </w:tcPr>
          <w:p w14:paraId="6DA6596C"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10</w:t>
            </w:r>
          </w:p>
        </w:tc>
        <w:tc>
          <w:tcPr>
            <w:tcW w:w="987" w:type="dxa"/>
            <w:tcBorders>
              <w:top w:val="nil"/>
              <w:left w:val="nil"/>
              <w:bottom w:val="single" w:sz="8" w:space="0" w:color="000000"/>
              <w:right w:val="nil"/>
            </w:tcBorders>
            <w:noWrap/>
            <w:vAlign w:val="bottom"/>
            <w:hideMark/>
          </w:tcPr>
          <w:p w14:paraId="21C16425"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26.08</w:t>
            </w:r>
          </w:p>
        </w:tc>
        <w:tc>
          <w:tcPr>
            <w:tcW w:w="866" w:type="dxa"/>
            <w:tcBorders>
              <w:top w:val="nil"/>
              <w:left w:val="nil"/>
              <w:bottom w:val="single" w:sz="8" w:space="0" w:color="000000"/>
              <w:right w:val="nil"/>
            </w:tcBorders>
            <w:noWrap/>
            <w:vAlign w:val="bottom"/>
            <w:hideMark/>
          </w:tcPr>
          <w:p w14:paraId="132BA61A"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2.98</w:t>
            </w:r>
          </w:p>
        </w:tc>
        <w:tc>
          <w:tcPr>
            <w:tcW w:w="1466" w:type="dxa"/>
            <w:tcBorders>
              <w:top w:val="nil"/>
              <w:left w:val="nil"/>
              <w:bottom w:val="single" w:sz="8" w:space="0" w:color="000000"/>
              <w:right w:val="nil"/>
            </w:tcBorders>
            <w:noWrap/>
            <w:vAlign w:val="bottom"/>
            <w:hideMark/>
          </w:tcPr>
          <w:p w14:paraId="0C8FF1F0" w14:textId="77777777" w:rsidR="00B35B22" w:rsidRPr="0016563C" w:rsidRDefault="00B35B22" w:rsidP="00DB3FCB">
            <w:pPr>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21.90</w:t>
            </w:r>
          </w:p>
        </w:tc>
        <w:tc>
          <w:tcPr>
            <w:tcW w:w="1500" w:type="dxa"/>
            <w:tcBorders>
              <w:top w:val="nil"/>
              <w:left w:val="nil"/>
              <w:bottom w:val="single" w:sz="8" w:space="0" w:color="000000"/>
              <w:right w:val="nil"/>
            </w:tcBorders>
            <w:noWrap/>
            <w:vAlign w:val="bottom"/>
            <w:hideMark/>
          </w:tcPr>
          <w:p w14:paraId="09414A66" w14:textId="77777777" w:rsidR="00B35B22" w:rsidRPr="0016563C" w:rsidRDefault="00B35B22" w:rsidP="00DB3FCB">
            <w:pPr>
              <w:keepNext/>
              <w:spacing w:after="0" w:line="240" w:lineRule="auto"/>
              <w:jc w:val="both"/>
              <w:rPr>
                <w:rFonts w:ascii="Times New Roman" w:hAnsi="Times New Roman"/>
                <w:sz w:val="20"/>
                <w:szCs w:val="20"/>
                <w:lang w:val="en-US" w:eastAsia="de-AT"/>
              </w:rPr>
            </w:pPr>
            <w:r w:rsidRPr="0016563C">
              <w:rPr>
                <w:rFonts w:ascii="Times New Roman" w:hAnsi="Times New Roman"/>
                <w:sz w:val="20"/>
                <w:szCs w:val="20"/>
                <w:lang w:val="en-US" w:eastAsia="de-AT"/>
              </w:rPr>
              <w:t>30.56</w:t>
            </w:r>
          </w:p>
        </w:tc>
      </w:tr>
    </w:tbl>
    <w:p w14:paraId="4ABB2C04" w14:textId="55593411" w:rsidR="00B35B22" w:rsidRPr="00B35B22" w:rsidRDefault="00B35B22" w:rsidP="00B35B22">
      <w:pPr>
        <w:pStyle w:val="Caption"/>
        <w:spacing w:before="240"/>
        <w:rPr>
          <w:rFonts w:ascii="Times New Roman" w:hAnsi="Times New Roman"/>
          <w:b/>
          <w:bCs/>
          <w:i w:val="0"/>
          <w:iCs w:val="0"/>
          <w:color w:val="auto"/>
          <w:sz w:val="20"/>
          <w:szCs w:val="20"/>
          <w:lang w:val="en-GB"/>
        </w:rPr>
      </w:pPr>
      <w:r w:rsidRPr="00B35B22">
        <w:rPr>
          <w:rFonts w:ascii="Times New Roman" w:hAnsi="Times New Roman"/>
          <w:i w:val="0"/>
          <w:iCs w:val="0"/>
          <w:color w:val="auto"/>
          <w:sz w:val="20"/>
          <w:szCs w:val="20"/>
          <w:shd w:val="clear" w:color="auto" w:fill="FFFFFF"/>
          <w:lang w:val="en-GB"/>
        </w:rPr>
        <w:t xml:space="preserve">Comparison of means of D4, D4: distance between tibial tuberosity and medial collateral ligament with the loads of 10% and 30% body weight; group 1: intact CCL; group 2: </w:t>
      </w:r>
      <w:proofErr w:type="spellStart"/>
      <w:r w:rsidRPr="00B35B22">
        <w:rPr>
          <w:rFonts w:ascii="Times New Roman" w:hAnsi="Times New Roman"/>
          <w:i w:val="0"/>
          <w:iCs w:val="0"/>
          <w:color w:val="auto"/>
          <w:sz w:val="20"/>
          <w:szCs w:val="20"/>
          <w:shd w:val="clear" w:color="auto" w:fill="FFFFFF"/>
          <w:lang w:val="en-GB"/>
        </w:rPr>
        <w:t>transected</w:t>
      </w:r>
      <w:proofErr w:type="spellEnd"/>
      <w:r w:rsidRPr="00B35B22">
        <w:rPr>
          <w:rFonts w:ascii="Times New Roman" w:hAnsi="Times New Roman"/>
          <w:i w:val="0"/>
          <w:iCs w:val="0"/>
          <w:color w:val="auto"/>
          <w:sz w:val="20"/>
          <w:szCs w:val="20"/>
          <w:shd w:val="clear" w:color="auto" w:fill="FFFFFF"/>
          <w:lang w:val="en-GB"/>
        </w:rPr>
        <w:t xml:space="preserve"> CCL; group 3a, Mini </w:t>
      </w:r>
      <w:proofErr w:type="spellStart"/>
      <w:r w:rsidRPr="00B35B22">
        <w:rPr>
          <w:rFonts w:ascii="Times New Roman" w:hAnsi="Times New Roman"/>
          <w:i w:val="0"/>
          <w:iCs w:val="0"/>
          <w:color w:val="auto"/>
          <w:sz w:val="20"/>
          <w:szCs w:val="20"/>
          <w:shd w:val="clear" w:color="auto" w:fill="FFFFFF"/>
          <w:lang w:val="en-GB"/>
        </w:rPr>
        <w:t>TightRope</w:t>
      </w:r>
      <w:proofErr w:type="spellEnd"/>
      <w:r w:rsidRPr="00B35B22">
        <w:rPr>
          <w:rFonts w:ascii="Times New Roman" w:hAnsi="Times New Roman"/>
          <w:i w:val="0"/>
          <w:iCs w:val="0"/>
          <w:color w:val="auto"/>
          <w:sz w:val="20"/>
          <w:szCs w:val="20"/>
          <w:shd w:val="clear" w:color="auto" w:fill="FFFFFF"/>
          <w:lang w:val="en-GB"/>
        </w:rPr>
        <w:t xml:space="preserve">; group 3b: </w:t>
      </w:r>
      <w:proofErr w:type="spellStart"/>
      <w:r w:rsidRPr="00B35B22">
        <w:rPr>
          <w:rFonts w:ascii="Times New Roman" w:hAnsi="Times New Roman"/>
          <w:i w:val="0"/>
          <w:iCs w:val="0"/>
          <w:color w:val="auto"/>
          <w:sz w:val="20"/>
          <w:szCs w:val="20"/>
          <w:shd w:val="clear" w:color="auto" w:fill="FFFFFF"/>
          <w:lang w:val="en-GB"/>
        </w:rPr>
        <w:t>fabellotibial</w:t>
      </w:r>
      <w:proofErr w:type="spellEnd"/>
      <w:r w:rsidRPr="00B35B22">
        <w:rPr>
          <w:rFonts w:ascii="Times New Roman" w:hAnsi="Times New Roman"/>
          <w:i w:val="0"/>
          <w:iCs w:val="0"/>
          <w:color w:val="auto"/>
          <w:sz w:val="20"/>
          <w:szCs w:val="20"/>
          <w:shd w:val="clear" w:color="auto" w:fill="FFFFFF"/>
          <w:lang w:val="en-GB"/>
        </w:rPr>
        <w:t xml:space="preserve"> suture</w:t>
      </w:r>
    </w:p>
    <w:p w14:paraId="44B386FF" w14:textId="77777777" w:rsidR="008343FF" w:rsidRDefault="008343FF" w:rsidP="00B35B22">
      <w:pPr>
        <w:pStyle w:val="Caption"/>
        <w:keepNext/>
        <w:rPr>
          <w:rFonts w:ascii="Times New Roman" w:hAnsi="Times New Roman"/>
          <w:b/>
          <w:bCs/>
          <w:i w:val="0"/>
          <w:iCs w:val="0"/>
          <w:color w:val="auto"/>
          <w:sz w:val="20"/>
          <w:szCs w:val="20"/>
          <w:lang w:val="en-GB"/>
        </w:rPr>
      </w:pPr>
    </w:p>
    <w:p w14:paraId="07892D81" w14:textId="77777777" w:rsidR="008343FF" w:rsidRDefault="008343FF" w:rsidP="00B35B22">
      <w:pPr>
        <w:pStyle w:val="Caption"/>
        <w:keepNext/>
        <w:rPr>
          <w:rFonts w:ascii="Times New Roman" w:hAnsi="Times New Roman"/>
          <w:b/>
          <w:bCs/>
          <w:i w:val="0"/>
          <w:iCs w:val="0"/>
          <w:color w:val="auto"/>
          <w:sz w:val="20"/>
          <w:szCs w:val="20"/>
          <w:lang w:val="en-GB"/>
        </w:rPr>
      </w:pPr>
    </w:p>
    <w:p w14:paraId="7C646EAD" w14:textId="34A35307" w:rsidR="00B35B22" w:rsidRPr="00B35B22" w:rsidRDefault="00B35B22" w:rsidP="00B35B22">
      <w:pPr>
        <w:pStyle w:val="Caption"/>
        <w:keepNext/>
        <w:rPr>
          <w:rFonts w:ascii="Times New Roman" w:hAnsi="Times New Roman"/>
          <w:b/>
          <w:bCs/>
          <w:i w:val="0"/>
          <w:iCs w:val="0"/>
          <w:color w:val="auto"/>
          <w:sz w:val="20"/>
          <w:szCs w:val="20"/>
          <w:lang w:val="en-GB"/>
        </w:rPr>
      </w:pPr>
      <w:r w:rsidRPr="00B35B22">
        <w:rPr>
          <w:rFonts w:ascii="Times New Roman" w:hAnsi="Times New Roman"/>
          <w:b/>
          <w:bCs/>
          <w:i w:val="0"/>
          <w:iCs w:val="0"/>
          <w:color w:val="auto"/>
          <w:sz w:val="20"/>
          <w:szCs w:val="20"/>
          <w:lang w:val="en-GB"/>
        </w:rPr>
        <w:t>Table 2:</w:t>
      </w:r>
      <w:r w:rsidRPr="00B35B22">
        <w:rPr>
          <w:rFonts w:ascii="Times New Roman" w:hAnsi="Times New Roman"/>
          <w:b/>
          <w:bCs/>
          <w:i w:val="0"/>
          <w:iCs w:val="0"/>
          <w:color w:val="auto"/>
          <w:sz w:val="20"/>
          <w:szCs w:val="20"/>
          <w:shd w:val="clear" w:color="auto" w:fill="F8F8F8"/>
          <w:lang w:val="en-GB"/>
        </w:rPr>
        <w:t xml:space="preserve"> Comparison of means of D5</w:t>
      </w:r>
    </w:p>
    <w:tbl>
      <w:tblPr>
        <w:tblW w:w="9253" w:type="dxa"/>
        <w:tblCellMar>
          <w:left w:w="70" w:type="dxa"/>
          <w:right w:w="70" w:type="dxa"/>
        </w:tblCellMar>
        <w:tblLook w:val="04A0" w:firstRow="1" w:lastRow="0" w:firstColumn="1" w:lastColumn="0" w:noHBand="0" w:noVBand="1"/>
      </w:tblPr>
      <w:tblGrid>
        <w:gridCol w:w="713"/>
        <w:gridCol w:w="927"/>
        <w:gridCol w:w="2248"/>
        <w:gridCol w:w="364"/>
        <w:gridCol w:w="1139"/>
        <w:gridCol w:w="873"/>
        <w:gridCol w:w="1477"/>
        <w:gridCol w:w="1512"/>
      </w:tblGrid>
      <w:tr w:rsidR="00B35B22" w:rsidRPr="002246B2" w14:paraId="495D1BF7" w14:textId="77777777" w:rsidTr="00DB3FCB">
        <w:trPr>
          <w:trHeight w:val="300"/>
        </w:trPr>
        <w:tc>
          <w:tcPr>
            <w:tcW w:w="713" w:type="dxa"/>
            <w:tcBorders>
              <w:top w:val="single" w:sz="8" w:space="0" w:color="000000"/>
              <w:left w:val="nil"/>
              <w:bottom w:val="single" w:sz="8" w:space="0" w:color="000000"/>
              <w:right w:val="nil"/>
            </w:tcBorders>
            <w:shd w:val="clear" w:color="auto" w:fill="A5A5A5"/>
            <w:noWrap/>
            <w:vAlign w:val="bottom"/>
            <w:hideMark/>
          </w:tcPr>
          <w:p w14:paraId="33F6E752" w14:textId="77777777" w:rsidR="00B35B22" w:rsidRPr="002246B2" w:rsidRDefault="00B35B22" w:rsidP="00DB3FCB">
            <w:pPr>
              <w:spacing w:after="0" w:line="240" w:lineRule="auto"/>
              <w:jc w:val="both"/>
              <w:rPr>
                <w:rFonts w:ascii="Times New Roman" w:hAnsi="Times New Roman"/>
                <w:bCs/>
                <w:sz w:val="20"/>
                <w:szCs w:val="20"/>
                <w:lang w:val="en-US" w:eastAsia="de-AT"/>
              </w:rPr>
            </w:pPr>
            <w:r w:rsidRPr="002246B2">
              <w:rPr>
                <w:rFonts w:ascii="Times New Roman" w:hAnsi="Times New Roman"/>
                <w:bCs/>
                <w:sz w:val="20"/>
                <w:szCs w:val="20"/>
                <w:lang w:val="en-US" w:eastAsia="de-AT"/>
              </w:rPr>
              <w:t>Group</w:t>
            </w:r>
          </w:p>
        </w:tc>
        <w:tc>
          <w:tcPr>
            <w:tcW w:w="927" w:type="dxa"/>
            <w:tcBorders>
              <w:top w:val="single" w:sz="8" w:space="0" w:color="000000"/>
              <w:left w:val="nil"/>
              <w:bottom w:val="single" w:sz="8" w:space="0" w:color="000000"/>
              <w:right w:val="nil"/>
            </w:tcBorders>
            <w:shd w:val="clear" w:color="auto" w:fill="A5A5A5"/>
            <w:noWrap/>
            <w:vAlign w:val="bottom"/>
            <w:hideMark/>
          </w:tcPr>
          <w:p w14:paraId="22151406" w14:textId="77777777" w:rsidR="00B35B22" w:rsidRPr="002246B2" w:rsidRDefault="00B35B22" w:rsidP="00DB3FCB">
            <w:pPr>
              <w:spacing w:after="0" w:line="240" w:lineRule="auto"/>
              <w:jc w:val="both"/>
              <w:rPr>
                <w:rFonts w:ascii="Times New Roman" w:hAnsi="Times New Roman"/>
                <w:bCs/>
                <w:sz w:val="20"/>
                <w:szCs w:val="20"/>
                <w:lang w:val="en-US" w:eastAsia="de-AT"/>
              </w:rPr>
            </w:pPr>
            <w:r w:rsidRPr="002246B2">
              <w:rPr>
                <w:rFonts w:ascii="Times New Roman" w:hAnsi="Times New Roman"/>
                <w:bCs/>
                <w:sz w:val="20"/>
                <w:szCs w:val="20"/>
                <w:lang w:val="en-US" w:eastAsia="de-AT"/>
              </w:rPr>
              <w:t>Distance</w:t>
            </w:r>
          </w:p>
        </w:tc>
        <w:tc>
          <w:tcPr>
            <w:tcW w:w="2248" w:type="dxa"/>
            <w:tcBorders>
              <w:top w:val="single" w:sz="8" w:space="0" w:color="000000"/>
              <w:left w:val="nil"/>
              <w:bottom w:val="single" w:sz="8" w:space="0" w:color="000000"/>
              <w:right w:val="nil"/>
            </w:tcBorders>
            <w:shd w:val="clear" w:color="auto" w:fill="A5A5A5"/>
            <w:noWrap/>
            <w:vAlign w:val="bottom"/>
            <w:hideMark/>
          </w:tcPr>
          <w:p w14:paraId="1DADFEDA" w14:textId="77777777" w:rsidR="00B35B22" w:rsidRPr="002246B2" w:rsidRDefault="00B35B22" w:rsidP="00DB3FCB">
            <w:pPr>
              <w:spacing w:after="0" w:line="240" w:lineRule="auto"/>
              <w:jc w:val="both"/>
              <w:rPr>
                <w:rFonts w:ascii="Times New Roman" w:hAnsi="Times New Roman"/>
                <w:bCs/>
                <w:sz w:val="20"/>
                <w:szCs w:val="20"/>
                <w:lang w:val="en-US" w:eastAsia="de-AT"/>
              </w:rPr>
            </w:pPr>
            <w:r w:rsidRPr="002246B2">
              <w:rPr>
                <w:rFonts w:ascii="Times New Roman" w:hAnsi="Times New Roman"/>
                <w:bCs/>
                <w:sz w:val="20"/>
                <w:szCs w:val="20"/>
                <w:lang w:val="en-US" w:eastAsia="de-AT"/>
              </w:rPr>
              <w:t>BW load (%)</w:t>
            </w:r>
          </w:p>
        </w:tc>
        <w:tc>
          <w:tcPr>
            <w:tcW w:w="364" w:type="dxa"/>
            <w:tcBorders>
              <w:top w:val="single" w:sz="8" w:space="0" w:color="000000"/>
              <w:left w:val="nil"/>
              <w:bottom w:val="single" w:sz="8" w:space="0" w:color="000000"/>
              <w:right w:val="nil"/>
            </w:tcBorders>
            <w:shd w:val="clear" w:color="auto" w:fill="A5A5A5"/>
            <w:noWrap/>
            <w:vAlign w:val="bottom"/>
            <w:hideMark/>
          </w:tcPr>
          <w:p w14:paraId="3716AE6A" w14:textId="77777777" w:rsidR="00B35B22" w:rsidRPr="002246B2" w:rsidRDefault="00B35B22" w:rsidP="00DB3FCB">
            <w:pPr>
              <w:spacing w:after="0" w:line="240" w:lineRule="auto"/>
              <w:jc w:val="both"/>
              <w:rPr>
                <w:rFonts w:ascii="Times New Roman" w:hAnsi="Times New Roman"/>
                <w:bCs/>
                <w:sz w:val="20"/>
                <w:szCs w:val="20"/>
                <w:lang w:val="en-US" w:eastAsia="de-AT"/>
              </w:rPr>
            </w:pPr>
            <w:r w:rsidRPr="002246B2">
              <w:rPr>
                <w:rFonts w:ascii="Times New Roman" w:hAnsi="Times New Roman"/>
                <w:bCs/>
                <w:sz w:val="20"/>
                <w:szCs w:val="20"/>
                <w:lang w:val="en-US" w:eastAsia="de-AT"/>
              </w:rPr>
              <w:t>n</w:t>
            </w:r>
          </w:p>
        </w:tc>
        <w:tc>
          <w:tcPr>
            <w:tcW w:w="1139" w:type="dxa"/>
            <w:tcBorders>
              <w:top w:val="single" w:sz="8" w:space="0" w:color="000000"/>
              <w:left w:val="nil"/>
              <w:bottom w:val="single" w:sz="8" w:space="0" w:color="000000"/>
              <w:right w:val="nil"/>
            </w:tcBorders>
            <w:shd w:val="clear" w:color="auto" w:fill="A5A5A5"/>
            <w:noWrap/>
            <w:vAlign w:val="bottom"/>
            <w:hideMark/>
          </w:tcPr>
          <w:p w14:paraId="7C2DDB57" w14:textId="77777777" w:rsidR="00B35B22" w:rsidRPr="002246B2" w:rsidRDefault="00B35B22" w:rsidP="00DB3FCB">
            <w:pPr>
              <w:spacing w:after="0" w:line="240" w:lineRule="auto"/>
              <w:jc w:val="both"/>
              <w:rPr>
                <w:rFonts w:ascii="Times New Roman" w:hAnsi="Times New Roman"/>
                <w:bCs/>
                <w:sz w:val="20"/>
                <w:szCs w:val="20"/>
                <w:lang w:val="en-US" w:eastAsia="de-AT"/>
              </w:rPr>
            </w:pPr>
            <w:r w:rsidRPr="002246B2">
              <w:rPr>
                <w:rFonts w:ascii="Times New Roman" w:hAnsi="Times New Roman"/>
                <w:bCs/>
                <w:sz w:val="20"/>
                <w:szCs w:val="20"/>
                <w:lang w:val="en-US" w:eastAsia="de-AT"/>
              </w:rPr>
              <w:t>Mean (mm)</w:t>
            </w:r>
          </w:p>
        </w:tc>
        <w:tc>
          <w:tcPr>
            <w:tcW w:w="873" w:type="dxa"/>
            <w:tcBorders>
              <w:top w:val="single" w:sz="8" w:space="0" w:color="000000"/>
              <w:left w:val="nil"/>
              <w:bottom w:val="single" w:sz="8" w:space="0" w:color="000000"/>
              <w:right w:val="nil"/>
            </w:tcBorders>
            <w:shd w:val="clear" w:color="auto" w:fill="A5A5A5"/>
            <w:noWrap/>
            <w:vAlign w:val="bottom"/>
            <w:hideMark/>
          </w:tcPr>
          <w:p w14:paraId="064499B6" w14:textId="77777777" w:rsidR="00B35B22" w:rsidRPr="002246B2" w:rsidRDefault="00B35B22" w:rsidP="00DB3FCB">
            <w:pPr>
              <w:spacing w:after="0" w:line="240" w:lineRule="auto"/>
              <w:jc w:val="both"/>
              <w:rPr>
                <w:rFonts w:ascii="Times New Roman" w:hAnsi="Times New Roman"/>
                <w:bCs/>
                <w:sz w:val="20"/>
                <w:szCs w:val="20"/>
                <w:lang w:val="en-US" w:eastAsia="de-AT"/>
              </w:rPr>
            </w:pPr>
            <w:r w:rsidRPr="002246B2">
              <w:rPr>
                <w:rFonts w:ascii="Times New Roman" w:hAnsi="Times New Roman"/>
                <w:bCs/>
                <w:sz w:val="20"/>
                <w:szCs w:val="20"/>
                <w:lang w:val="en-US" w:eastAsia="de-AT"/>
              </w:rPr>
              <w:t>SD (mm)</w:t>
            </w:r>
          </w:p>
        </w:tc>
        <w:tc>
          <w:tcPr>
            <w:tcW w:w="1477" w:type="dxa"/>
            <w:tcBorders>
              <w:top w:val="single" w:sz="8" w:space="0" w:color="000000"/>
              <w:left w:val="nil"/>
              <w:bottom w:val="single" w:sz="8" w:space="0" w:color="000000"/>
              <w:right w:val="nil"/>
            </w:tcBorders>
            <w:shd w:val="clear" w:color="auto" w:fill="A5A5A5"/>
            <w:noWrap/>
            <w:vAlign w:val="bottom"/>
            <w:hideMark/>
          </w:tcPr>
          <w:p w14:paraId="10C98D66" w14:textId="77777777" w:rsidR="00B35B22" w:rsidRPr="002246B2" w:rsidRDefault="00B35B22" w:rsidP="00DB3FCB">
            <w:pPr>
              <w:spacing w:after="0" w:line="240" w:lineRule="auto"/>
              <w:jc w:val="both"/>
              <w:rPr>
                <w:rFonts w:ascii="Times New Roman" w:hAnsi="Times New Roman"/>
                <w:bCs/>
                <w:sz w:val="20"/>
                <w:szCs w:val="20"/>
                <w:lang w:val="en-US" w:eastAsia="de-AT"/>
              </w:rPr>
            </w:pPr>
            <w:r w:rsidRPr="002246B2">
              <w:rPr>
                <w:rFonts w:ascii="Times New Roman" w:hAnsi="Times New Roman"/>
                <w:bCs/>
                <w:sz w:val="20"/>
                <w:szCs w:val="20"/>
                <w:lang w:val="en-US" w:eastAsia="de-AT"/>
              </w:rPr>
              <w:t>Minimum (mm)</w:t>
            </w:r>
          </w:p>
        </w:tc>
        <w:tc>
          <w:tcPr>
            <w:tcW w:w="1512" w:type="dxa"/>
            <w:tcBorders>
              <w:top w:val="single" w:sz="8" w:space="0" w:color="000000"/>
              <w:left w:val="nil"/>
              <w:bottom w:val="single" w:sz="8" w:space="0" w:color="000000"/>
              <w:right w:val="nil"/>
            </w:tcBorders>
            <w:shd w:val="clear" w:color="auto" w:fill="A5A5A5"/>
            <w:noWrap/>
            <w:vAlign w:val="bottom"/>
            <w:hideMark/>
          </w:tcPr>
          <w:p w14:paraId="1F4230F6" w14:textId="77777777" w:rsidR="00B35B22" w:rsidRPr="002246B2" w:rsidRDefault="00B35B22" w:rsidP="00DB3FCB">
            <w:pPr>
              <w:spacing w:after="0" w:line="240" w:lineRule="auto"/>
              <w:jc w:val="both"/>
              <w:rPr>
                <w:rFonts w:ascii="Times New Roman" w:hAnsi="Times New Roman"/>
                <w:bCs/>
                <w:sz w:val="20"/>
                <w:szCs w:val="20"/>
                <w:lang w:val="en-US" w:eastAsia="de-AT"/>
              </w:rPr>
            </w:pPr>
            <w:r w:rsidRPr="002246B2">
              <w:rPr>
                <w:rFonts w:ascii="Times New Roman" w:hAnsi="Times New Roman"/>
                <w:bCs/>
                <w:sz w:val="20"/>
                <w:szCs w:val="20"/>
                <w:lang w:val="en-US" w:eastAsia="de-AT"/>
              </w:rPr>
              <w:t>Maximum (mm)</w:t>
            </w:r>
          </w:p>
        </w:tc>
      </w:tr>
      <w:tr w:rsidR="00B35B22" w:rsidRPr="002246B2" w14:paraId="311F393F" w14:textId="77777777" w:rsidTr="00DB3FCB">
        <w:trPr>
          <w:trHeight w:val="300"/>
        </w:trPr>
        <w:tc>
          <w:tcPr>
            <w:tcW w:w="713" w:type="dxa"/>
            <w:shd w:val="clear" w:color="auto" w:fill="D9D9D9"/>
            <w:noWrap/>
            <w:vAlign w:val="bottom"/>
            <w:hideMark/>
          </w:tcPr>
          <w:p w14:paraId="1406C154"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 xml:space="preserve">1 </w:t>
            </w:r>
          </w:p>
        </w:tc>
        <w:tc>
          <w:tcPr>
            <w:tcW w:w="927" w:type="dxa"/>
            <w:shd w:val="clear" w:color="auto" w:fill="D9D9D9"/>
            <w:noWrap/>
            <w:vAlign w:val="bottom"/>
            <w:hideMark/>
          </w:tcPr>
          <w:p w14:paraId="62336AE3"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D5</w:t>
            </w:r>
          </w:p>
        </w:tc>
        <w:tc>
          <w:tcPr>
            <w:tcW w:w="2248" w:type="dxa"/>
            <w:shd w:val="clear" w:color="auto" w:fill="D9D9D9"/>
            <w:noWrap/>
            <w:vAlign w:val="bottom"/>
            <w:hideMark/>
          </w:tcPr>
          <w:p w14:paraId="69986938"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10</w:t>
            </w:r>
          </w:p>
        </w:tc>
        <w:tc>
          <w:tcPr>
            <w:tcW w:w="364" w:type="dxa"/>
            <w:shd w:val="clear" w:color="auto" w:fill="D9D9D9"/>
            <w:noWrap/>
            <w:vAlign w:val="bottom"/>
            <w:hideMark/>
          </w:tcPr>
          <w:p w14:paraId="1709729F"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20</w:t>
            </w:r>
          </w:p>
        </w:tc>
        <w:tc>
          <w:tcPr>
            <w:tcW w:w="1139" w:type="dxa"/>
            <w:shd w:val="clear" w:color="auto" w:fill="D9D9D9"/>
            <w:noWrap/>
            <w:vAlign w:val="bottom"/>
            <w:hideMark/>
          </w:tcPr>
          <w:p w14:paraId="607EF91A"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31.77</w:t>
            </w:r>
          </w:p>
        </w:tc>
        <w:tc>
          <w:tcPr>
            <w:tcW w:w="873" w:type="dxa"/>
            <w:shd w:val="clear" w:color="auto" w:fill="D9D9D9"/>
            <w:noWrap/>
            <w:vAlign w:val="bottom"/>
            <w:hideMark/>
          </w:tcPr>
          <w:p w14:paraId="02275542"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3.07</w:t>
            </w:r>
          </w:p>
        </w:tc>
        <w:tc>
          <w:tcPr>
            <w:tcW w:w="1477" w:type="dxa"/>
            <w:shd w:val="clear" w:color="auto" w:fill="D9D9D9"/>
            <w:noWrap/>
            <w:vAlign w:val="bottom"/>
            <w:hideMark/>
          </w:tcPr>
          <w:p w14:paraId="39FE6D4A"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26.75</w:t>
            </w:r>
          </w:p>
        </w:tc>
        <w:tc>
          <w:tcPr>
            <w:tcW w:w="1512" w:type="dxa"/>
            <w:shd w:val="clear" w:color="auto" w:fill="D9D9D9"/>
            <w:noWrap/>
            <w:vAlign w:val="bottom"/>
            <w:hideMark/>
          </w:tcPr>
          <w:p w14:paraId="70B37F15"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37.83</w:t>
            </w:r>
          </w:p>
        </w:tc>
      </w:tr>
      <w:tr w:rsidR="00B35B22" w:rsidRPr="002246B2" w14:paraId="6085AF05" w14:textId="77777777" w:rsidTr="00DB3FCB">
        <w:trPr>
          <w:trHeight w:val="300"/>
        </w:trPr>
        <w:tc>
          <w:tcPr>
            <w:tcW w:w="713" w:type="dxa"/>
            <w:noWrap/>
            <w:vAlign w:val="bottom"/>
            <w:hideMark/>
          </w:tcPr>
          <w:p w14:paraId="15E40007" w14:textId="77777777" w:rsidR="00B35B22" w:rsidRPr="002246B2" w:rsidRDefault="00B35B22" w:rsidP="00DB3FCB">
            <w:pPr>
              <w:jc w:val="both"/>
              <w:rPr>
                <w:rFonts w:ascii="Times New Roman" w:hAnsi="Times New Roman"/>
                <w:sz w:val="20"/>
                <w:szCs w:val="20"/>
                <w:lang w:val="en-US" w:eastAsia="de-AT"/>
              </w:rPr>
            </w:pPr>
          </w:p>
        </w:tc>
        <w:tc>
          <w:tcPr>
            <w:tcW w:w="927" w:type="dxa"/>
            <w:noWrap/>
            <w:vAlign w:val="bottom"/>
            <w:hideMark/>
          </w:tcPr>
          <w:p w14:paraId="66E1D3B9"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D5</w:t>
            </w:r>
          </w:p>
        </w:tc>
        <w:tc>
          <w:tcPr>
            <w:tcW w:w="2248" w:type="dxa"/>
            <w:noWrap/>
            <w:vAlign w:val="bottom"/>
            <w:hideMark/>
          </w:tcPr>
          <w:p w14:paraId="00844F7B"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30</w:t>
            </w:r>
          </w:p>
        </w:tc>
        <w:tc>
          <w:tcPr>
            <w:tcW w:w="364" w:type="dxa"/>
            <w:noWrap/>
            <w:vAlign w:val="bottom"/>
            <w:hideMark/>
          </w:tcPr>
          <w:p w14:paraId="6EE9CB0B"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20</w:t>
            </w:r>
          </w:p>
        </w:tc>
        <w:tc>
          <w:tcPr>
            <w:tcW w:w="1139" w:type="dxa"/>
            <w:noWrap/>
            <w:vAlign w:val="bottom"/>
            <w:hideMark/>
          </w:tcPr>
          <w:p w14:paraId="1A1F4907"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31.21</w:t>
            </w:r>
          </w:p>
        </w:tc>
        <w:tc>
          <w:tcPr>
            <w:tcW w:w="873" w:type="dxa"/>
            <w:noWrap/>
            <w:vAlign w:val="bottom"/>
            <w:hideMark/>
          </w:tcPr>
          <w:p w14:paraId="3D416371"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3.12</w:t>
            </w:r>
          </w:p>
        </w:tc>
        <w:tc>
          <w:tcPr>
            <w:tcW w:w="1477" w:type="dxa"/>
            <w:noWrap/>
            <w:vAlign w:val="bottom"/>
            <w:hideMark/>
          </w:tcPr>
          <w:p w14:paraId="1090ADFC"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27.32</w:t>
            </w:r>
          </w:p>
        </w:tc>
        <w:tc>
          <w:tcPr>
            <w:tcW w:w="1512" w:type="dxa"/>
            <w:noWrap/>
            <w:vAlign w:val="bottom"/>
            <w:hideMark/>
          </w:tcPr>
          <w:p w14:paraId="196F5E69"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37.21</w:t>
            </w:r>
          </w:p>
        </w:tc>
      </w:tr>
      <w:tr w:rsidR="00B35B22" w:rsidRPr="002246B2" w14:paraId="1B35D6C3" w14:textId="77777777" w:rsidTr="00DB3FCB">
        <w:trPr>
          <w:trHeight w:val="300"/>
        </w:trPr>
        <w:tc>
          <w:tcPr>
            <w:tcW w:w="713" w:type="dxa"/>
            <w:shd w:val="clear" w:color="auto" w:fill="D9D9D9"/>
            <w:noWrap/>
            <w:vAlign w:val="bottom"/>
            <w:hideMark/>
          </w:tcPr>
          <w:p w14:paraId="03983A99"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w:t>
            </w:r>
          </w:p>
        </w:tc>
        <w:tc>
          <w:tcPr>
            <w:tcW w:w="927" w:type="dxa"/>
            <w:shd w:val="clear" w:color="auto" w:fill="D9D9D9"/>
            <w:noWrap/>
            <w:vAlign w:val="bottom"/>
            <w:hideMark/>
          </w:tcPr>
          <w:p w14:paraId="020CA2A7"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D5</w:t>
            </w:r>
          </w:p>
        </w:tc>
        <w:tc>
          <w:tcPr>
            <w:tcW w:w="2248" w:type="dxa"/>
            <w:shd w:val="clear" w:color="auto" w:fill="D9D9D9"/>
            <w:noWrap/>
            <w:vAlign w:val="bottom"/>
            <w:hideMark/>
          </w:tcPr>
          <w:p w14:paraId="39C89472"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10</w:t>
            </w:r>
          </w:p>
        </w:tc>
        <w:tc>
          <w:tcPr>
            <w:tcW w:w="364" w:type="dxa"/>
            <w:shd w:val="clear" w:color="auto" w:fill="D9D9D9"/>
            <w:noWrap/>
            <w:vAlign w:val="bottom"/>
            <w:hideMark/>
          </w:tcPr>
          <w:p w14:paraId="5EF3A099"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20</w:t>
            </w:r>
          </w:p>
        </w:tc>
        <w:tc>
          <w:tcPr>
            <w:tcW w:w="1139" w:type="dxa"/>
            <w:shd w:val="clear" w:color="auto" w:fill="D9D9D9"/>
            <w:noWrap/>
            <w:vAlign w:val="bottom"/>
            <w:hideMark/>
          </w:tcPr>
          <w:p w14:paraId="4364ED7E"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30.20</w:t>
            </w:r>
          </w:p>
        </w:tc>
        <w:tc>
          <w:tcPr>
            <w:tcW w:w="873" w:type="dxa"/>
            <w:shd w:val="clear" w:color="auto" w:fill="D9D9D9"/>
            <w:noWrap/>
            <w:vAlign w:val="bottom"/>
            <w:hideMark/>
          </w:tcPr>
          <w:p w14:paraId="11F7C16F"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3.88</w:t>
            </w:r>
          </w:p>
        </w:tc>
        <w:tc>
          <w:tcPr>
            <w:tcW w:w="1477" w:type="dxa"/>
            <w:shd w:val="clear" w:color="auto" w:fill="D9D9D9"/>
            <w:noWrap/>
            <w:vAlign w:val="bottom"/>
            <w:hideMark/>
          </w:tcPr>
          <w:p w14:paraId="68C47DD0"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23.93</w:t>
            </w:r>
          </w:p>
        </w:tc>
        <w:tc>
          <w:tcPr>
            <w:tcW w:w="1512" w:type="dxa"/>
            <w:shd w:val="clear" w:color="auto" w:fill="D9D9D9"/>
            <w:noWrap/>
            <w:vAlign w:val="bottom"/>
            <w:hideMark/>
          </w:tcPr>
          <w:p w14:paraId="551B8122"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38.85</w:t>
            </w:r>
          </w:p>
        </w:tc>
      </w:tr>
      <w:tr w:rsidR="00B35B22" w:rsidRPr="002246B2" w14:paraId="038C06D6" w14:textId="77777777" w:rsidTr="00DB3FCB">
        <w:trPr>
          <w:trHeight w:val="300"/>
        </w:trPr>
        <w:tc>
          <w:tcPr>
            <w:tcW w:w="713" w:type="dxa"/>
            <w:noWrap/>
            <w:vAlign w:val="bottom"/>
            <w:hideMark/>
          </w:tcPr>
          <w:p w14:paraId="7B7CAF68" w14:textId="77777777" w:rsidR="00B35B22" w:rsidRPr="002246B2" w:rsidRDefault="00B35B22" w:rsidP="00DB3FCB">
            <w:pPr>
              <w:jc w:val="both"/>
              <w:rPr>
                <w:rFonts w:ascii="Times New Roman" w:hAnsi="Times New Roman"/>
                <w:sz w:val="20"/>
                <w:szCs w:val="20"/>
                <w:lang w:val="en-US" w:eastAsia="de-AT"/>
              </w:rPr>
            </w:pPr>
          </w:p>
        </w:tc>
        <w:tc>
          <w:tcPr>
            <w:tcW w:w="927" w:type="dxa"/>
            <w:noWrap/>
            <w:vAlign w:val="bottom"/>
            <w:hideMark/>
          </w:tcPr>
          <w:p w14:paraId="79622E4D"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D5</w:t>
            </w:r>
          </w:p>
        </w:tc>
        <w:tc>
          <w:tcPr>
            <w:tcW w:w="2248" w:type="dxa"/>
            <w:noWrap/>
            <w:vAlign w:val="bottom"/>
            <w:hideMark/>
          </w:tcPr>
          <w:p w14:paraId="46973430"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30</w:t>
            </w:r>
          </w:p>
        </w:tc>
        <w:tc>
          <w:tcPr>
            <w:tcW w:w="364" w:type="dxa"/>
            <w:noWrap/>
            <w:vAlign w:val="bottom"/>
            <w:hideMark/>
          </w:tcPr>
          <w:p w14:paraId="31B9E4CA"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20</w:t>
            </w:r>
          </w:p>
        </w:tc>
        <w:tc>
          <w:tcPr>
            <w:tcW w:w="1139" w:type="dxa"/>
            <w:noWrap/>
            <w:vAlign w:val="bottom"/>
            <w:hideMark/>
          </w:tcPr>
          <w:p w14:paraId="438ADA92"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26.76</w:t>
            </w:r>
          </w:p>
        </w:tc>
        <w:tc>
          <w:tcPr>
            <w:tcW w:w="873" w:type="dxa"/>
            <w:noWrap/>
            <w:vAlign w:val="bottom"/>
            <w:hideMark/>
          </w:tcPr>
          <w:p w14:paraId="40EFEDED"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2.46</w:t>
            </w:r>
          </w:p>
        </w:tc>
        <w:tc>
          <w:tcPr>
            <w:tcW w:w="1477" w:type="dxa"/>
            <w:noWrap/>
            <w:vAlign w:val="bottom"/>
            <w:hideMark/>
          </w:tcPr>
          <w:p w14:paraId="4F878399"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23.61</w:t>
            </w:r>
          </w:p>
        </w:tc>
        <w:tc>
          <w:tcPr>
            <w:tcW w:w="1512" w:type="dxa"/>
            <w:noWrap/>
            <w:vAlign w:val="bottom"/>
            <w:hideMark/>
          </w:tcPr>
          <w:p w14:paraId="1CD07101"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31.32</w:t>
            </w:r>
          </w:p>
        </w:tc>
      </w:tr>
      <w:tr w:rsidR="00B35B22" w:rsidRPr="002246B2" w14:paraId="3598C2A8" w14:textId="77777777" w:rsidTr="00DB3FCB">
        <w:trPr>
          <w:trHeight w:val="300"/>
        </w:trPr>
        <w:tc>
          <w:tcPr>
            <w:tcW w:w="713" w:type="dxa"/>
            <w:shd w:val="clear" w:color="auto" w:fill="D9D9D9"/>
            <w:noWrap/>
            <w:vAlign w:val="bottom"/>
            <w:hideMark/>
          </w:tcPr>
          <w:p w14:paraId="2DEF008E"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 xml:space="preserve">3a </w:t>
            </w:r>
          </w:p>
        </w:tc>
        <w:tc>
          <w:tcPr>
            <w:tcW w:w="927" w:type="dxa"/>
            <w:shd w:val="clear" w:color="auto" w:fill="D9D9D9"/>
            <w:noWrap/>
            <w:vAlign w:val="bottom"/>
            <w:hideMark/>
          </w:tcPr>
          <w:p w14:paraId="44F525FF"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D5</w:t>
            </w:r>
          </w:p>
        </w:tc>
        <w:tc>
          <w:tcPr>
            <w:tcW w:w="2248" w:type="dxa"/>
            <w:shd w:val="clear" w:color="auto" w:fill="D9D9D9"/>
            <w:noWrap/>
            <w:vAlign w:val="bottom"/>
            <w:hideMark/>
          </w:tcPr>
          <w:p w14:paraId="0BBF7C62"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10</w:t>
            </w:r>
          </w:p>
        </w:tc>
        <w:tc>
          <w:tcPr>
            <w:tcW w:w="364" w:type="dxa"/>
            <w:shd w:val="clear" w:color="auto" w:fill="D9D9D9"/>
            <w:noWrap/>
            <w:vAlign w:val="bottom"/>
            <w:hideMark/>
          </w:tcPr>
          <w:p w14:paraId="4C137FC9"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10</w:t>
            </w:r>
          </w:p>
        </w:tc>
        <w:tc>
          <w:tcPr>
            <w:tcW w:w="1139" w:type="dxa"/>
            <w:shd w:val="clear" w:color="auto" w:fill="D9D9D9"/>
            <w:noWrap/>
            <w:vAlign w:val="bottom"/>
            <w:hideMark/>
          </w:tcPr>
          <w:p w14:paraId="231A271A"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32.05</w:t>
            </w:r>
          </w:p>
        </w:tc>
        <w:tc>
          <w:tcPr>
            <w:tcW w:w="873" w:type="dxa"/>
            <w:shd w:val="clear" w:color="auto" w:fill="D9D9D9"/>
            <w:noWrap/>
            <w:vAlign w:val="bottom"/>
            <w:hideMark/>
          </w:tcPr>
          <w:p w14:paraId="3D5AC532"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3.04</w:t>
            </w:r>
          </w:p>
        </w:tc>
        <w:tc>
          <w:tcPr>
            <w:tcW w:w="1477" w:type="dxa"/>
            <w:shd w:val="clear" w:color="auto" w:fill="D9D9D9"/>
            <w:noWrap/>
            <w:vAlign w:val="bottom"/>
            <w:hideMark/>
          </w:tcPr>
          <w:p w14:paraId="5E4BE435"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25.78</w:t>
            </w:r>
          </w:p>
        </w:tc>
        <w:tc>
          <w:tcPr>
            <w:tcW w:w="1512" w:type="dxa"/>
            <w:shd w:val="clear" w:color="auto" w:fill="D9D9D9"/>
            <w:noWrap/>
            <w:vAlign w:val="bottom"/>
            <w:hideMark/>
          </w:tcPr>
          <w:p w14:paraId="207EA550"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37.12</w:t>
            </w:r>
          </w:p>
        </w:tc>
      </w:tr>
      <w:tr w:rsidR="00B35B22" w:rsidRPr="002246B2" w14:paraId="3C1D068F" w14:textId="77777777" w:rsidTr="00DB3FCB">
        <w:trPr>
          <w:trHeight w:val="300"/>
        </w:trPr>
        <w:tc>
          <w:tcPr>
            <w:tcW w:w="713" w:type="dxa"/>
            <w:noWrap/>
            <w:vAlign w:val="bottom"/>
            <w:hideMark/>
          </w:tcPr>
          <w:p w14:paraId="407083A5" w14:textId="77777777" w:rsidR="00B35B22" w:rsidRPr="002246B2" w:rsidRDefault="00B35B22" w:rsidP="00DB3FCB">
            <w:pPr>
              <w:jc w:val="both"/>
              <w:rPr>
                <w:rFonts w:ascii="Times New Roman" w:hAnsi="Times New Roman"/>
                <w:sz w:val="20"/>
                <w:szCs w:val="20"/>
                <w:lang w:val="en-US" w:eastAsia="de-AT"/>
              </w:rPr>
            </w:pPr>
          </w:p>
        </w:tc>
        <w:tc>
          <w:tcPr>
            <w:tcW w:w="927" w:type="dxa"/>
            <w:noWrap/>
            <w:vAlign w:val="bottom"/>
            <w:hideMark/>
          </w:tcPr>
          <w:p w14:paraId="377717E6"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D5</w:t>
            </w:r>
          </w:p>
        </w:tc>
        <w:tc>
          <w:tcPr>
            <w:tcW w:w="2248" w:type="dxa"/>
            <w:noWrap/>
            <w:vAlign w:val="bottom"/>
            <w:hideMark/>
          </w:tcPr>
          <w:p w14:paraId="6EDCACEA"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30</w:t>
            </w:r>
          </w:p>
        </w:tc>
        <w:tc>
          <w:tcPr>
            <w:tcW w:w="364" w:type="dxa"/>
            <w:noWrap/>
            <w:vAlign w:val="bottom"/>
            <w:hideMark/>
          </w:tcPr>
          <w:p w14:paraId="22E28F76"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10</w:t>
            </w:r>
          </w:p>
        </w:tc>
        <w:tc>
          <w:tcPr>
            <w:tcW w:w="1139" w:type="dxa"/>
            <w:noWrap/>
            <w:vAlign w:val="bottom"/>
            <w:hideMark/>
          </w:tcPr>
          <w:p w14:paraId="68A65E7B"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30.88</w:t>
            </w:r>
          </w:p>
        </w:tc>
        <w:tc>
          <w:tcPr>
            <w:tcW w:w="873" w:type="dxa"/>
            <w:noWrap/>
            <w:vAlign w:val="bottom"/>
            <w:hideMark/>
          </w:tcPr>
          <w:p w14:paraId="518392DD"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3.08</w:t>
            </w:r>
          </w:p>
        </w:tc>
        <w:tc>
          <w:tcPr>
            <w:tcW w:w="1477" w:type="dxa"/>
            <w:noWrap/>
            <w:vAlign w:val="bottom"/>
            <w:hideMark/>
          </w:tcPr>
          <w:p w14:paraId="3FA5FDA1"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25.34</w:t>
            </w:r>
          </w:p>
        </w:tc>
        <w:tc>
          <w:tcPr>
            <w:tcW w:w="1512" w:type="dxa"/>
            <w:noWrap/>
            <w:vAlign w:val="bottom"/>
            <w:hideMark/>
          </w:tcPr>
          <w:p w14:paraId="5DFFDF0E"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34.72</w:t>
            </w:r>
          </w:p>
        </w:tc>
      </w:tr>
      <w:tr w:rsidR="00B35B22" w:rsidRPr="002246B2" w14:paraId="1AD732AF" w14:textId="77777777" w:rsidTr="00DB3FCB">
        <w:trPr>
          <w:trHeight w:val="300"/>
        </w:trPr>
        <w:tc>
          <w:tcPr>
            <w:tcW w:w="713" w:type="dxa"/>
            <w:shd w:val="clear" w:color="auto" w:fill="D9D9D9"/>
            <w:noWrap/>
            <w:vAlign w:val="bottom"/>
            <w:hideMark/>
          </w:tcPr>
          <w:p w14:paraId="40917A0F"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 xml:space="preserve">3b </w:t>
            </w:r>
          </w:p>
        </w:tc>
        <w:tc>
          <w:tcPr>
            <w:tcW w:w="927" w:type="dxa"/>
            <w:shd w:val="clear" w:color="auto" w:fill="D9D9D9"/>
            <w:noWrap/>
            <w:vAlign w:val="bottom"/>
            <w:hideMark/>
          </w:tcPr>
          <w:p w14:paraId="280470AF"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D5</w:t>
            </w:r>
          </w:p>
        </w:tc>
        <w:tc>
          <w:tcPr>
            <w:tcW w:w="2248" w:type="dxa"/>
            <w:shd w:val="clear" w:color="auto" w:fill="D9D9D9"/>
            <w:noWrap/>
            <w:vAlign w:val="bottom"/>
            <w:hideMark/>
          </w:tcPr>
          <w:p w14:paraId="4D63BE3E"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10</w:t>
            </w:r>
          </w:p>
        </w:tc>
        <w:tc>
          <w:tcPr>
            <w:tcW w:w="364" w:type="dxa"/>
            <w:shd w:val="clear" w:color="auto" w:fill="D9D9D9"/>
            <w:noWrap/>
            <w:vAlign w:val="bottom"/>
            <w:hideMark/>
          </w:tcPr>
          <w:p w14:paraId="0686341B"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10</w:t>
            </w:r>
          </w:p>
        </w:tc>
        <w:tc>
          <w:tcPr>
            <w:tcW w:w="1139" w:type="dxa"/>
            <w:shd w:val="clear" w:color="auto" w:fill="D9D9D9"/>
            <w:noWrap/>
            <w:vAlign w:val="bottom"/>
            <w:hideMark/>
          </w:tcPr>
          <w:p w14:paraId="6589B2A5"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31.69</w:t>
            </w:r>
          </w:p>
        </w:tc>
        <w:tc>
          <w:tcPr>
            <w:tcW w:w="873" w:type="dxa"/>
            <w:shd w:val="clear" w:color="auto" w:fill="D9D9D9"/>
            <w:noWrap/>
            <w:vAlign w:val="bottom"/>
            <w:hideMark/>
          </w:tcPr>
          <w:p w14:paraId="6E973EAD"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3.81</w:t>
            </w:r>
          </w:p>
        </w:tc>
        <w:tc>
          <w:tcPr>
            <w:tcW w:w="1477" w:type="dxa"/>
            <w:shd w:val="clear" w:color="auto" w:fill="D9D9D9"/>
            <w:noWrap/>
            <w:vAlign w:val="bottom"/>
            <w:hideMark/>
          </w:tcPr>
          <w:p w14:paraId="3B4C71C7"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27.59</w:t>
            </w:r>
          </w:p>
        </w:tc>
        <w:tc>
          <w:tcPr>
            <w:tcW w:w="1512" w:type="dxa"/>
            <w:shd w:val="clear" w:color="auto" w:fill="D9D9D9"/>
            <w:noWrap/>
            <w:vAlign w:val="bottom"/>
            <w:hideMark/>
          </w:tcPr>
          <w:p w14:paraId="7EB5ADBD"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39.89</w:t>
            </w:r>
          </w:p>
        </w:tc>
      </w:tr>
      <w:tr w:rsidR="00B35B22" w:rsidRPr="002246B2" w14:paraId="7074C61D" w14:textId="77777777" w:rsidTr="00DB3FCB">
        <w:trPr>
          <w:trHeight w:val="300"/>
        </w:trPr>
        <w:tc>
          <w:tcPr>
            <w:tcW w:w="713" w:type="dxa"/>
            <w:tcBorders>
              <w:top w:val="nil"/>
              <w:left w:val="nil"/>
              <w:bottom w:val="single" w:sz="8" w:space="0" w:color="000000"/>
              <w:right w:val="nil"/>
            </w:tcBorders>
            <w:noWrap/>
            <w:vAlign w:val="bottom"/>
            <w:hideMark/>
          </w:tcPr>
          <w:p w14:paraId="4CC02356" w14:textId="77777777" w:rsidR="00B35B22" w:rsidRPr="002246B2" w:rsidRDefault="00B35B22" w:rsidP="00DB3FCB">
            <w:pPr>
              <w:jc w:val="both"/>
              <w:rPr>
                <w:rFonts w:ascii="Times New Roman" w:hAnsi="Times New Roman"/>
                <w:sz w:val="20"/>
                <w:szCs w:val="20"/>
                <w:lang w:val="en-US" w:eastAsia="de-AT"/>
              </w:rPr>
            </w:pPr>
          </w:p>
        </w:tc>
        <w:tc>
          <w:tcPr>
            <w:tcW w:w="927" w:type="dxa"/>
            <w:tcBorders>
              <w:top w:val="nil"/>
              <w:left w:val="nil"/>
              <w:bottom w:val="single" w:sz="8" w:space="0" w:color="000000"/>
              <w:right w:val="nil"/>
            </w:tcBorders>
            <w:noWrap/>
            <w:vAlign w:val="bottom"/>
            <w:hideMark/>
          </w:tcPr>
          <w:p w14:paraId="02188A30"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D5</w:t>
            </w:r>
          </w:p>
        </w:tc>
        <w:tc>
          <w:tcPr>
            <w:tcW w:w="2248" w:type="dxa"/>
            <w:tcBorders>
              <w:top w:val="nil"/>
              <w:left w:val="nil"/>
              <w:bottom w:val="single" w:sz="8" w:space="0" w:color="000000"/>
              <w:right w:val="nil"/>
            </w:tcBorders>
            <w:noWrap/>
            <w:vAlign w:val="bottom"/>
            <w:hideMark/>
          </w:tcPr>
          <w:p w14:paraId="027A1527"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30</w:t>
            </w:r>
          </w:p>
        </w:tc>
        <w:tc>
          <w:tcPr>
            <w:tcW w:w="364" w:type="dxa"/>
            <w:tcBorders>
              <w:top w:val="nil"/>
              <w:left w:val="nil"/>
              <w:bottom w:val="single" w:sz="8" w:space="0" w:color="000000"/>
              <w:right w:val="nil"/>
            </w:tcBorders>
            <w:noWrap/>
            <w:vAlign w:val="bottom"/>
            <w:hideMark/>
          </w:tcPr>
          <w:p w14:paraId="208A381D"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10</w:t>
            </w:r>
          </w:p>
        </w:tc>
        <w:tc>
          <w:tcPr>
            <w:tcW w:w="1139" w:type="dxa"/>
            <w:tcBorders>
              <w:top w:val="nil"/>
              <w:left w:val="nil"/>
              <w:bottom w:val="single" w:sz="8" w:space="0" w:color="000000"/>
              <w:right w:val="nil"/>
            </w:tcBorders>
            <w:noWrap/>
            <w:vAlign w:val="bottom"/>
            <w:hideMark/>
          </w:tcPr>
          <w:p w14:paraId="71976AD2"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29.72</w:t>
            </w:r>
          </w:p>
        </w:tc>
        <w:tc>
          <w:tcPr>
            <w:tcW w:w="873" w:type="dxa"/>
            <w:tcBorders>
              <w:top w:val="nil"/>
              <w:left w:val="nil"/>
              <w:bottom w:val="single" w:sz="8" w:space="0" w:color="000000"/>
              <w:right w:val="nil"/>
            </w:tcBorders>
            <w:noWrap/>
            <w:vAlign w:val="bottom"/>
            <w:hideMark/>
          </w:tcPr>
          <w:p w14:paraId="58E9FEFC"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3.48</w:t>
            </w:r>
          </w:p>
        </w:tc>
        <w:tc>
          <w:tcPr>
            <w:tcW w:w="1477" w:type="dxa"/>
            <w:tcBorders>
              <w:top w:val="nil"/>
              <w:left w:val="nil"/>
              <w:bottom w:val="single" w:sz="8" w:space="0" w:color="000000"/>
              <w:right w:val="nil"/>
            </w:tcBorders>
            <w:noWrap/>
            <w:vAlign w:val="bottom"/>
            <w:hideMark/>
          </w:tcPr>
          <w:p w14:paraId="23E7FDC3" w14:textId="77777777" w:rsidR="00B35B22" w:rsidRPr="002246B2" w:rsidRDefault="00B35B22" w:rsidP="00DB3FCB">
            <w:pPr>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26.04</w:t>
            </w:r>
          </w:p>
        </w:tc>
        <w:tc>
          <w:tcPr>
            <w:tcW w:w="1512" w:type="dxa"/>
            <w:tcBorders>
              <w:top w:val="nil"/>
              <w:left w:val="nil"/>
              <w:bottom w:val="single" w:sz="8" w:space="0" w:color="000000"/>
              <w:right w:val="nil"/>
            </w:tcBorders>
            <w:noWrap/>
            <w:vAlign w:val="bottom"/>
            <w:hideMark/>
          </w:tcPr>
          <w:p w14:paraId="15FEF11E" w14:textId="77777777" w:rsidR="00B35B22" w:rsidRPr="002246B2" w:rsidRDefault="00B35B22" w:rsidP="00DB3FCB">
            <w:pPr>
              <w:keepNext/>
              <w:spacing w:after="0" w:line="240" w:lineRule="auto"/>
              <w:jc w:val="both"/>
              <w:rPr>
                <w:rFonts w:ascii="Times New Roman" w:hAnsi="Times New Roman"/>
                <w:sz w:val="20"/>
                <w:szCs w:val="20"/>
                <w:lang w:val="en-US" w:eastAsia="de-AT"/>
              </w:rPr>
            </w:pPr>
            <w:r w:rsidRPr="002246B2">
              <w:rPr>
                <w:rFonts w:ascii="Times New Roman" w:hAnsi="Times New Roman"/>
                <w:sz w:val="20"/>
                <w:szCs w:val="20"/>
                <w:lang w:val="en-US" w:eastAsia="de-AT"/>
              </w:rPr>
              <w:t>36.47</w:t>
            </w:r>
          </w:p>
        </w:tc>
      </w:tr>
    </w:tbl>
    <w:p w14:paraId="4AE14BE8" w14:textId="272E7CA6" w:rsidR="00B35B22" w:rsidRPr="00B35B22" w:rsidRDefault="00B35B22" w:rsidP="00B35B22">
      <w:pPr>
        <w:pStyle w:val="Caption"/>
        <w:spacing w:before="240"/>
        <w:rPr>
          <w:rFonts w:ascii="Times New Roman" w:hAnsi="Times New Roman"/>
          <w:b/>
          <w:bCs/>
          <w:i w:val="0"/>
          <w:iCs w:val="0"/>
          <w:color w:val="auto"/>
          <w:sz w:val="20"/>
          <w:szCs w:val="20"/>
          <w:lang w:val="en-GB"/>
        </w:rPr>
      </w:pPr>
      <w:r w:rsidRPr="00B35B22">
        <w:rPr>
          <w:rFonts w:ascii="Times New Roman" w:hAnsi="Times New Roman"/>
          <w:i w:val="0"/>
          <w:iCs w:val="0"/>
          <w:color w:val="auto"/>
          <w:sz w:val="20"/>
          <w:szCs w:val="20"/>
          <w:shd w:val="clear" w:color="auto" w:fill="F8F8F8"/>
          <w:lang w:val="en-GB"/>
        </w:rPr>
        <w:t xml:space="preserve">Comparison of means of D5, D5: distance between tibial tuberosity and medial collateral ligament with the loads of 10% and 30% body weight; group 1: intact CCL; group 2, </w:t>
      </w:r>
      <w:proofErr w:type="spellStart"/>
      <w:r w:rsidRPr="00B35B22">
        <w:rPr>
          <w:rFonts w:ascii="Times New Roman" w:hAnsi="Times New Roman"/>
          <w:i w:val="0"/>
          <w:iCs w:val="0"/>
          <w:color w:val="auto"/>
          <w:sz w:val="20"/>
          <w:szCs w:val="20"/>
          <w:shd w:val="clear" w:color="auto" w:fill="F8F8F8"/>
          <w:lang w:val="en-GB"/>
        </w:rPr>
        <w:t>transected</w:t>
      </w:r>
      <w:proofErr w:type="spellEnd"/>
      <w:r w:rsidRPr="00B35B22">
        <w:rPr>
          <w:rFonts w:ascii="Times New Roman" w:hAnsi="Times New Roman"/>
          <w:i w:val="0"/>
          <w:iCs w:val="0"/>
          <w:color w:val="auto"/>
          <w:sz w:val="20"/>
          <w:szCs w:val="20"/>
          <w:shd w:val="clear" w:color="auto" w:fill="F8F8F8"/>
          <w:lang w:val="en-GB"/>
        </w:rPr>
        <w:t xml:space="preserve"> CCL; group 3a, Mini </w:t>
      </w:r>
      <w:proofErr w:type="spellStart"/>
      <w:r w:rsidRPr="00B35B22">
        <w:rPr>
          <w:rFonts w:ascii="Times New Roman" w:hAnsi="Times New Roman"/>
          <w:i w:val="0"/>
          <w:iCs w:val="0"/>
          <w:color w:val="auto"/>
          <w:sz w:val="20"/>
          <w:szCs w:val="20"/>
          <w:shd w:val="clear" w:color="auto" w:fill="F8F8F8"/>
          <w:lang w:val="en-GB"/>
        </w:rPr>
        <w:t>TightRope</w:t>
      </w:r>
      <w:proofErr w:type="spellEnd"/>
      <w:r w:rsidRPr="00B35B22">
        <w:rPr>
          <w:rFonts w:ascii="Times New Roman" w:hAnsi="Times New Roman"/>
          <w:i w:val="0"/>
          <w:iCs w:val="0"/>
          <w:color w:val="auto"/>
          <w:sz w:val="20"/>
          <w:szCs w:val="20"/>
          <w:shd w:val="clear" w:color="auto" w:fill="F8F8F8"/>
          <w:lang w:val="en-GB"/>
        </w:rPr>
        <w:t xml:space="preserve">; group 3b, </w:t>
      </w:r>
      <w:proofErr w:type="spellStart"/>
      <w:r w:rsidRPr="00B35B22">
        <w:rPr>
          <w:rFonts w:ascii="Times New Roman" w:hAnsi="Times New Roman"/>
          <w:i w:val="0"/>
          <w:iCs w:val="0"/>
          <w:color w:val="auto"/>
          <w:sz w:val="20"/>
          <w:szCs w:val="20"/>
          <w:shd w:val="clear" w:color="auto" w:fill="F8F8F8"/>
          <w:lang w:val="en-GB"/>
        </w:rPr>
        <w:t>fabellotibial</w:t>
      </w:r>
      <w:proofErr w:type="spellEnd"/>
      <w:r w:rsidRPr="00B35B22">
        <w:rPr>
          <w:rFonts w:ascii="Times New Roman" w:hAnsi="Times New Roman"/>
          <w:i w:val="0"/>
          <w:iCs w:val="0"/>
          <w:color w:val="auto"/>
          <w:sz w:val="20"/>
          <w:szCs w:val="20"/>
          <w:shd w:val="clear" w:color="auto" w:fill="F8F8F8"/>
          <w:lang w:val="en-GB"/>
        </w:rPr>
        <w:t xml:space="preserve"> suture</w:t>
      </w:r>
    </w:p>
    <w:p w14:paraId="75C2ECED" w14:textId="0CC8FA68" w:rsidR="00B35B22" w:rsidRPr="00B35B22" w:rsidRDefault="00B35B22" w:rsidP="00B35B22">
      <w:pPr>
        <w:pStyle w:val="Caption"/>
        <w:keepNext/>
        <w:rPr>
          <w:rFonts w:ascii="Times New Roman" w:hAnsi="Times New Roman"/>
          <w:b/>
          <w:bCs/>
          <w:i w:val="0"/>
          <w:iCs w:val="0"/>
          <w:color w:val="auto"/>
          <w:sz w:val="20"/>
          <w:szCs w:val="20"/>
          <w:lang w:val="en-GB"/>
        </w:rPr>
      </w:pPr>
      <w:r w:rsidRPr="00B35B22">
        <w:rPr>
          <w:rFonts w:ascii="Times New Roman" w:hAnsi="Times New Roman"/>
          <w:b/>
          <w:bCs/>
          <w:i w:val="0"/>
          <w:iCs w:val="0"/>
          <w:color w:val="auto"/>
          <w:sz w:val="20"/>
          <w:szCs w:val="20"/>
          <w:lang w:val="en-GB"/>
        </w:rPr>
        <w:t>Table 3:</w:t>
      </w:r>
      <w:r w:rsidRPr="00B35B22">
        <w:rPr>
          <w:rFonts w:ascii="Times New Roman" w:hAnsi="Times New Roman"/>
          <w:b/>
          <w:bCs/>
          <w:i w:val="0"/>
          <w:iCs w:val="0"/>
          <w:color w:val="auto"/>
          <w:sz w:val="20"/>
          <w:szCs w:val="20"/>
          <w:shd w:val="clear" w:color="auto" w:fill="FFFFFF"/>
          <w:lang w:val="en-GB"/>
        </w:rPr>
        <w:t xml:space="preserve"> Comparison of means of D6</w:t>
      </w:r>
    </w:p>
    <w:tbl>
      <w:tblPr>
        <w:tblW w:w="5088" w:type="pct"/>
        <w:tblCellMar>
          <w:left w:w="70" w:type="dxa"/>
          <w:right w:w="70" w:type="dxa"/>
        </w:tblCellMar>
        <w:tblLook w:val="04A0" w:firstRow="1" w:lastRow="0" w:firstColumn="1" w:lastColumn="0" w:noHBand="0" w:noVBand="1"/>
      </w:tblPr>
      <w:tblGrid>
        <w:gridCol w:w="684"/>
        <w:gridCol w:w="841"/>
        <w:gridCol w:w="2432"/>
        <w:gridCol w:w="340"/>
        <w:gridCol w:w="1102"/>
        <w:gridCol w:w="890"/>
        <w:gridCol w:w="1457"/>
        <w:gridCol w:w="1486"/>
      </w:tblGrid>
      <w:tr w:rsidR="00B35B22" w:rsidRPr="006F0632" w14:paraId="537D8B91" w14:textId="77777777" w:rsidTr="00DB3FCB">
        <w:trPr>
          <w:trHeight w:val="300"/>
        </w:trPr>
        <w:tc>
          <w:tcPr>
            <w:tcW w:w="370" w:type="pct"/>
            <w:tcBorders>
              <w:top w:val="single" w:sz="8" w:space="0" w:color="000000"/>
              <w:left w:val="nil"/>
              <w:bottom w:val="single" w:sz="8" w:space="0" w:color="000000"/>
              <w:right w:val="nil"/>
            </w:tcBorders>
            <w:shd w:val="clear" w:color="auto" w:fill="A5A5A5"/>
            <w:noWrap/>
            <w:vAlign w:val="bottom"/>
            <w:hideMark/>
          </w:tcPr>
          <w:p w14:paraId="52084A0A" w14:textId="77777777" w:rsidR="00B35B22" w:rsidRPr="006F0632" w:rsidRDefault="00B35B22" w:rsidP="00DB3FCB">
            <w:pPr>
              <w:spacing w:after="0" w:line="240" w:lineRule="auto"/>
              <w:jc w:val="both"/>
              <w:rPr>
                <w:rFonts w:ascii="Times New Roman" w:hAnsi="Times New Roman"/>
                <w:bCs/>
                <w:sz w:val="20"/>
                <w:szCs w:val="20"/>
                <w:lang w:val="en-US" w:eastAsia="de-AT"/>
              </w:rPr>
            </w:pPr>
            <w:r w:rsidRPr="006F0632">
              <w:rPr>
                <w:rFonts w:ascii="Times New Roman" w:hAnsi="Times New Roman"/>
                <w:bCs/>
                <w:sz w:val="20"/>
                <w:szCs w:val="20"/>
                <w:lang w:val="en-US" w:eastAsia="de-AT"/>
              </w:rPr>
              <w:t>Group</w:t>
            </w:r>
          </w:p>
        </w:tc>
        <w:tc>
          <w:tcPr>
            <w:tcW w:w="455" w:type="pct"/>
            <w:tcBorders>
              <w:top w:val="single" w:sz="8" w:space="0" w:color="000000"/>
              <w:left w:val="nil"/>
              <w:bottom w:val="single" w:sz="8" w:space="0" w:color="000000"/>
              <w:right w:val="nil"/>
            </w:tcBorders>
            <w:shd w:val="clear" w:color="auto" w:fill="A5A5A5"/>
            <w:noWrap/>
            <w:vAlign w:val="bottom"/>
            <w:hideMark/>
          </w:tcPr>
          <w:p w14:paraId="230D4AE9" w14:textId="77777777" w:rsidR="00B35B22" w:rsidRPr="006F0632" w:rsidRDefault="00B35B22" w:rsidP="00DB3FCB">
            <w:pPr>
              <w:spacing w:after="0" w:line="240" w:lineRule="auto"/>
              <w:jc w:val="both"/>
              <w:rPr>
                <w:rFonts w:ascii="Times New Roman" w:hAnsi="Times New Roman"/>
                <w:bCs/>
                <w:sz w:val="20"/>
                <w:szCs w:val="20"/>
                <w:lang w:val="en-US" w:eastAsia="de-AT"/>
              </w:rPr>
            </w:pPr>
            <w:r w:rsidRPr="006F0632">
              <w:rPr>
                <w:rFonts w:ascii="Times New Roman" w:hAnsi="Times New Roman"/>
                <w:bCs/>
                <w:sz w:val="20"/>
                <w:szCs w:val="20"/>
                <w:lang w:val="en-US" w:eastAsia="de-AT"/>
              </w:rPr>
              <w:t>Distance</w:t>
            </w:r>
          </w:p>
        </w:tc>
        <w:tc>
          <w:tcPr>
            <w:tcW w:w="1317" w:type="pct"/>
            <w:tcBorders>
              <w:top w:val="single" w:sz="8" w:space="0" w:color="000000"/>
              <w:left w:val="nil"/>
              <w:bottom w:val="single" w:sz="8" w:space="0" w:color="000000"/>
              <w:right w:val="nil"/>
            </w:tcBorders>
            <w:shd w:val="clear" w:color="auto" w:fill="A5A5A5"/>
            <w:noWrap/>
            <w:vAlign w:val="bottom"/>
            <w:hideMark/>
          </w:tcPr>
          <w:p w14:paraId="4FFF87FD" w14:textId="77777777" w:rsidR="00B35B22" w:rsidRPr="006F0632" w:rsidRDefault="00B35B22" w:rsidP="00DB3FCB">
            <w:pPr>
              <w:spacing w:after="0" w:line="240" w:lineRule="auto"/>
              <w:jc w:val="both"/>
              <w:rPr>
                <w:rFonts w:ascii="Times New Roman" w:hAnsi="Times New Roman"/>
                <w:bCs/>
                <w:sz w:val="20"/>
                <w:szCs w:val="20"/>
                <w:lang w:val="en-US" w:eastAsia="de-AT"/>
              </w:rPr>
            </w:pPr>
            <w:r w:rsidRPr="006F0632">
              <w:rPr>
                <w:rFonts w:ascii="Times New Roman" w:hAnsi="Times New Roman"/>
                <w:bCs/>
                <w:sz w:val="20"/>
                <w:szCs w:val="20"/>
                <w:lang w:val="en-US" w:eastAsia="de-AT"/>
              </w:rPr>
              <w:t xml:space="preserve"> BW load (%)</w:t>
            </w:r>
          </w:p>
        </w:tc>
        <w:tc>
          <w:tcPr>
            <w:tcW w:w="184" w:type="pct"/>
            <w:tcBorders>
              <w:top w:val="single" w:sz="8" w:space="0" w:color="000000"/>
              <w:left w:val="nil"/>
              <w:bottom w:val="single" w:sz="8" w:space="0" w:color="000000"/>
              <w:right w:val="nil"/>
            </w:tcBorders>
            <w:shd w:val="clear" w:color="auto" w:fill="A5A5A5"/>
            <w:noWrap/>
            <w:vAlign w:val="bottom"/>
            <w:hideMark/>
          </w:tcPr>
          <w:p w14:paraId="1910C95B" w14:textId="77777777" w:rsidR="00B35B22" w:rsidRPr="006F0632" w:rsidRDefault="00B35B22" w:rsidP="00DB3FCB">
            <w:pPr>
              <w:spacing w:after="0" w:line="240" w:lineRule="auto"/>
              <w:jc w:val="both"/>
              <w:rPr>
                <w:rFonts w:ascii="Times New Roman" w:hAnsi="Times New Roman"/>
                <w:bCs/>
                <w:sz w:val="20"/>
                <w:szCs w:val="20"/>
                <w:lang w:val="en-US" w:eastAsia="de-AT"/>
              </w:rPr>
            </w:pPr>
            <w:r w:rsidRPr="006F0632">
              <w:rPr>
                <w:rFonts w:ascii="Times New Roman" w:hAnsi="Times New Roman"/>
                <w:bCs/>
                <w:sz w:val="20"/>
                <w:szCs w:val="20"/>
                <w:lang w:val="en-US" w:eastAsia="de-AT"/>
              </w:rPr>
              <w:t>n</w:t>
            </w:r>
          </w:p>
        </w:tc>
        <w:tc>
          <w:tcPr>
            <w:tcW w:w="597" w:type="pct"/>
            <w:tcBorders>
              <w:top w:val="single" w:sz="8" w:space="0" w:color="000000"/>
              <w:left w:val="nil"/>
              <w:bottom w:val="single" w:sz="8" w:space="0" w:color="000000"/>
              <w:right w:val="nil"/>
            </w:tcBorders>
            <w:shd w:val="clear" w:color="auto" w:fill="A5A5A5"/>
            <w:noWrap/>
            <w:vAlign w:val="bottom"/>
            <w:hideMark/>
          </w:tcPr>
          <w:p w14:paraId="340976BC" w14:textId="77777777" w:rsidR="00B35B22" w:rsidRPr="006F0632" w:rsidRDefault="00B35B22" w:rsidP="00DB3FCB">
            <w:pPr>
              <w:spacing w:after="0" w:line="240" w:lineRule="auto"/>
              <w:jc w:val="both"/>
              <w:rPr>
                <w:rFonts w:ascii="Times New Roman" w:hAnsi="Times New Roman"/>
                <w:bCs/>
                <w:sz w:val="20"/>
                <w:szCs w:val="20"/>
                <w:lang w:val="en-US" w:eastAsia="de-AT"/>
              </w:rPr>
            </w:pPr>
            <w:r w:rsidRPr="006F0632">
              <w:rPr>
                <w:rFonts w:ascii="Times New Roman" w:hAnsi="Times New Roman"/>
                <w:bCs/>
                <w:sz w:val="20"/>
                <w:szCs w:val="20"/>
                <w:lang w:val="en-US" w:eastAsia="de-AT"/>
              </w:rPr>
              <w:t>Mean (mm)</w:t>
            </w:r>
          </w:p>
        </w:tc>
        <w:tc>
          <w:tcPr>
            <w:tcW w:w="482" w:type="pct"/>
            <w:tcBorders>
              <w:top w:val="single" w:sz="8" w:space="0" w:color="000000"/>
              <w:left w:val="nil"/>
              <w:bottom w:val="single" w:sz="8" w:space="0" w:color="000000"/>
              <w:right w:val="nil"/>
            </w:tcBorders>
            <w:shd w:val="clear" w:color="auto" w:fill="A5A5A5"/>
            <w:noWrap/>
            <w:vAlign w:val="bottom"/>
            <w:hideMark/>
          </w:tcPr>
          <w:p w14:paraId="6A1CD97E" w14:textId="77777777" w:rsidR="00B35B22" w:rsidRPr="006F0632" w:rsidRDefault="00B35B22" w:rsidP="00DB3FCB">
            <w:pPr>
              <w:spacing w:after="0" w:line="240" w:lineRule="auto"/>
              <w:jc w:val="both"/>
              <w:rPr>
                <w:rFonts w:ascii="Times New Roman" w:hAnsi="Times New Roman"/>
                <w:bCs/>
                <w:sz w:val="20"/>
                <w:szCs w:val="20"/>
                <w:lang w:val="en-US" w:eastAsia="de-AT"/>
              </w:rPr>
            </w:pPr>
            <w:r w:rsidRPr="006F0632">
              <w:rPr>
                <w:rFonts w:ascii="Times New Roman" w:hAnsi="Times New Roman"/>
                <w:bCs/>
                <w:sz w:val="20"/>
                <w:szCs w:val="20"/>
                <w:lang w:val="en-US" w:eastAsia="de-AT"/>
              </w:rPr>
              <w:t>SD (mm)</w:t>
            </w:r>
          </w:p>
        </w:tc>
        <w:tc>
          <w:tcPr>
            <w:tcW w:w="789" w:type="pct"/>
            <w:tcBorders>
              <w:top w:val="single" w:sz="8" w:space="0" w:color="000000"/>
              <w:left w:val="nil"/>
              <w:bottom w:val="single" w:sz="8" w:space="0" w:color="000000"/>
              <w:right w:val="nil"/>
            </w:tcBorders>
            <w:shd w:val="clear" w:color="auto" w:fill="A5A5A5"/>
            <w:noWrap/>
            <w:vAlign w:val="bottom"/>
            <w:hideMark/>
          </w:tcPr>
          <w:p w14:paraId="6FD0B6C0" w14:textId="77777777" w:rsidR="00B35B22" w:rsidRPr="006F0632" w:rsidRDefault="00B35B22" w:rsidP="00DB3FCB">
            <w:pPr>
              <w:spacing w:after="0" w:line="240" w:lineRule="auto"/>
              <w:jc w:val="both"/>
              <w:rPr>
                <w:rFonts w:ascii="Times New Roman" w:hAnsi="Times New Roman"/>
                <w:bCs/>
                <w:sz w:val="20"/>
                <w:szCs w:val="20"/>
                <w:lang w:val="en-US" w:eastAsia="de-AT"/>
              </w:rPr>
            </w:pPr>
            <w:r w:rsidRPr="006F0632">
              <w:rPr>
                <w:rFonts w:ascii="Times New Roman" w:hAnsi="Times New Roman"/>
                <w:bCs/>
                <w:sz w:val="20"/>
                <w:szCs w:val="20"/>
                <w:lang w:val="en-US" w:eastAsia="de-AT"/>
              </w:rPr>
              <w:t>Minimum (mm)</w:t>
            </w:r>
          </w:p>
        </w:tc>
        <w:tc>
          <w:tcPr>
            <w:tcW w:w="805" w:type="pct"/>
            <w:tcBorders>
              <w:top w:val="single" w:sz="8" w:space="0" w:color="000000"/>
              <w:left w:val="nil"/>
              <w:bottom w:val="single" w:sz="8" w:space="0" w:color="000000"/>
              <w:right w:val="nil"/>
            </w:tcBorders>
            <w:shd w:val="clear" w:color="auto" w:fill="A5A5A5"/>
            <w:noWrap/>
            <w:vAlign w:val="bottom"/>
            <w:hideMark/>
          </w:tcPr>
          <w:p w14:paraId="34FFC6E2" w14:textId="77777777" w:rsidR="00B35B22" w:rsidRPr="006F0632" w:rsidRDefault="00B35B22" w:rsidP="00DB3FCB">
            <w:pPr>
              <w:spacing w:after="0" w:line="240" w:lineRule="auto"/>
              <w:jc w:val="both"/>
              <w:rPr>
                <w:rFonts w:ascii="Times New Roman" w:hAnsi="Times New Roman"/>
                <w:bCs/>
                <w:sz w:val="20"/>
                <w:szCs w:val="20"/>
                <w:lang w:val="en-US" w:eastAsia="de-AT"/>
              </w:rPr>
            </w:pPr>
            <w:r w:rsidRPr="006F0632">
              <w:rPr>
                <w:rFonts w:ascii="Times New Roman" w:hAnsi="Times New Roman"/>
                <w:bCs/>
                <w:sz w:val="20"/>
                <w:szCs w:val="20"/>
                <w:lang w:val="en-US" w:eastAsia="de-AT"/>
              </w:rPr>
              <w:t>Maximum (mm)</w:t>
            </w:r>
          </w:p>
        </w:tc>
      </w:tr>
      <w:tr w:rsidR="00B35B22" w:rsidRPr="006F0632" w14:paraId="7DE14C01" w14:textId="77777777" w:rsidTr="00DB3FCB">
        <w:trPr>
          <w:trHeight w:val="300"/>
        </w:trPr>
        <w:tc>
          <w:tcPr>
            <w:tcW w:w="370" w:type="pct"/>
            <w:shd w:val="clear" w:color="auto" w:fill="D9D9D9"/>
            <w:noWrap/>
            <w:vAlign w:val="bottom"/>
            <w:hideMark/>
          </w:tcPr>
          <w:p w14:paraId="12600DC0"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 xml:space="preserve">1 </w:t>
            </w:r>
          </w:p>
        </w:tc>
        <w:tc>
          <w:tcPr>
            <w:tcW w:w="455" w:type="pct"/>
            <w:shd w:val="clear" w:color="auto" w:fill="D9D9D9"/>
            <w:noWrap/>
            <w:vAlign w:val="bottom"/>
            <w:hideMark/>
          </w:tcPr>
          <w:p w14:paraId="09FC2A96"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D6</w:t>
            </w:r>
          </w:p>
        </w:tc>
        <w:tc>
          <w:tcPr>
            <w:tcW w:w="1317" w:type="pct"/>
            <w:shd w:val="clear" w:color="auto" w:fill="D9D9D9"/>
            <w:noWrap/>
            <w:vAlign w:val="bottom"/>
            <w:hideMark/>
          </w:tcPr>
          <w:p w14:paraId="29FA79EF"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10</w:t>
            </w:r>
          </w:p>
        </w:tc>
        <w:tc>
          <w:tcPr>
            <w:tcW w:w="184" w:type="pct"/>
            <w:shd w:val="clear" w:color="auto" w:fill="D9D9D9"/>
            <w:noWrap/>
            <w:vAlign w:val="bottom"/>
            <w:hideMark/>
          </w:tcPr>
          <w:p w14:paraId="09249D92"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20</w:t>
            </w:r>
          </w:p>
        </w:tc>
        <w:tc>
          <w:tcPr>
            <w:tcW w:w="597" w:type="pct"/>
            <w:shd w:val="clear" w:color="auto" w:fill="D9D9D9"/>
            <w:noWrap/>
            <w:vAlign w:val="bottom"/>
            <w:hideMark/>
          </w:tcPr>
          <w:p w14:paraId="5CBD920D"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18.70</w:t>
            </w:r>
          </w:p>
        </w:tc>
        <w:tc>
          <w:tcPr>
            <w:tcW w:w="482" w:type="pct"/>
            <w:shd w:val="clear" w:color="auto" w:fill="D9D9D9"/>
            <w:noWrap/>
            <w:vAlign w:val="bottom"/>
            <w:hideMark/>
          </w:tcPr>
          <w:p w14:paraId="6F98D669"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2.53</w:t>
            </w:r>
          </w:p>
        </w:tc>
        <w:tc>
          <w:tcPr>
            <w:tcW w:w="789" w:type="pct"/>
            <w:shd w:val="clear" w:color="auto" w:fill="D9D9D9"/>
            <w:noWrap/>
            <w:vAlign w:val="bottom"/>
            <w:hideMark/>
          </w:tcPr>
          <w:p w14:paraId="5566643E"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14.86</w:t>
            </w:r>
          </w:p>
        </w:tc>
        <w:tc>
          <w:tcPr>
            <w:tcW w:w="805" w:type="pct"/>
            <w:shd w:val="clear" w:color="auto" w:fill="D9D9D9"/>
            <w:noWrap/>
            <w:vAlign w:val="bottom"/>
            <w:hideMark/>
          </w:tcPr>
          <w:p w14:paraId="54208027"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22.66</w:t>
            </w:r>
          </w:p>
        </w:tc>
      </w:tr>
      <w:tr w:rsidR="00B35B22" w:rsidRPr="006F0632" w14:paraId="4EDCF3CB" w14:textId="77777777" w:rsidTr="00DB3FCB">
        <w:trPr>
          <w:trHeight w:val="300"/>
        </w:trPr>
        <w:tc>
          <w:tcPr>
            <w:tcW w:w="370" w:type="pct"/>
            <w:noWrap/>
            <w:vAlign w:val="bottom"/>
            <w:hideMark/>
          </w:tcPr>
          <w:p w14:paraId="472DBB86" w14:textId="77777777" w:rsidR="00B35B22" w:rsidRPr="006F0632" w:rsidRDefault="00B35B22" w:rsidP="00DB3FCB">
            <w:pPr>
              <w:jc w:val="both"/>
              <w:rPr>
                <w:rFonts w:ascii="Times New Roman" w:hAnsi="Times New Roman"/>
                <w:sz w:val="20"/>
                <w:szCs w:val="20"/>
                <w:lang w:val="en-US" w:eastAsia="de-AT"/>
              </w:rPr>
            </w:pPr>
          </w:p>
        </w:tc>
        <w:tc>
          <w:tcPr>
            <w:tcW w:w="455" w:type="pct"/>
            <w:noWrap/>
            <w:vAlign w:val="bottom"/>
            <w:hideMark/>
          </w:tcPr>
          <w:p w14:paraId="407FD294"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D6</w:t>
            </w:r>
          </w:p>
        </w:tc>
        <w:tc>
          <w:tcPr>
            <w:tcW w:w="1317" w:type="pct"/>
            <w:noWrap/>
            <w:vAlign w:val="bottom"/>
            <w:hideMark/>
          </w:tcPr>
          <w:p w14:paraId="02BE5BE0"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30</w:t>
            </w:r>
          </w:p>
        </w:tc>
        <w:tc>
          <w:tcPr>
            <w:tcW w:w="184" w:type="pct"/>
            <w:noWrap/>
            <w:vAlign w:val="bottom"/>
            <w:hideMark/>
          </w:tcPr>
          <w:p w14:paraId="5BD74743"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20</w:t>
            </w:r>
          </w:p>
        </w:tc>
        <w:tc>
          <w:tcPr>
            <w:tcW w:w="597" w:type="pct"/>
            <w:noWrap/>
            <w:vAlign w:val="bottom"/>
            <w:hideMark/>
          </w:tcPr>
          <w:p w14:paraId="6CD5B998"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18.53</w:t>
            </w:r>
          </w:p>
        </w:tc>
        <w:tc>
          <w:tcPr>
            <w:tcW w:w="482" w:type="pct"/>
            <w:noWrap/>
            <w:vAlign w:val="bottom"/>
            <w:hideMark/>
          </w:tcPr>
          <w:p w14:paraId="5E3DEE68"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1.84</w:t>
            </w:r>
          </w:p>
        </w:tc>
        <w:tc>
          <w:tcPr>
            <w:tcW w:w="789" w:type="pct"/>
            <w:noWrap/>
            <w:vAlign w:val="bottom"/>
            <w:hideMark/>
          </w:tcPr>
          <w:p w14:paraId="08F00518"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15.29</w:t>
            </w:r>
          </w:p>
        </w:tc>
        <w:tc>
          <w:tcPr>
            <w:tcW w:w="805" w:type="pct"/>
            <w:noWrap/>
            <w:vAlign w:val="bottom"/>
            <w:hideMark/>
          </w:tcPr>
          <w:p w14:paraId="7B00201D"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21.10</w:t>
            </w:r>
          </w:p>
        </w:tc>
      </w:tr>
      <w:tr w:rsidR="00B35B22" w:rsidRPr="006F0632" w14:paraId="1D86DE1F" w14:textId="77777777" w:rsidTr="00DB3FCB">
        <w:trPr>
          <w:trHeight w:val="300"/>
        </w:trPr>
        <w:tc>
          <w:tcPr>
            <w:tcW w:w="370" w:type="pct"/>
            <w:shd w:val="clear" w:color="auto" w:fill="D9D9D9"/>
            <w:noWrap/>
            <w:vAlign w:val="bottom"/>
            <w:hideMark/>
          </w:tcPr>
          <w:p w14:paraId="0D8184F2"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w:t>
            </w:r>
          </w:p>
        </w:tc>
        <w:tc>
          <w:tcPr>
            <w:tcW w:w="455" w:type="pct"/>
            <w:shd w:val="clear" w:color="auto" w:fill="D9D9D9"/>
            <w:noWrap/>
            <w:vAlign w:val="bottom"/>
            <w:hideMark/>
          </w:tcPr>
          <w:p w14:paraId="3CD5F55B"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D6</w:t>
            </w:r>
          </w:p>
        </w:tc>
        <w:tc>
          <w:tcPr>
            <w:tcW w:w="1317" w:type="pct"/>
            <w:shd w:val="clear" w:color="auto" w:fill="D9D9D9"/>
            <w:noWrap/>
            <w:vAlign w:val="bottom"/>
            <w:hideMark/>
          </w:tcPr>
          <w:p w14:paraId="77327BCC"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10</w:t>
            </w:r>
          </w:p>
        </w:tc>
        <w:tc>
          <w:tcPr>
            <w:tcW w:w="184" w:type="pct"/>
            <w:shd w:val="clear" w:color="auto" w:fill="D9D9D9"/>
            <w:noWrap/>
            <w:vAlign w:val="bottom"/>
            <w:hideMark/>
          </w:tcPr>
          <w:p w14:paraId="66C435D8"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20</w:t>
            </w:r>
          </w:p>
        </w:tc>
        <w:tc>
          <w:tcPr>
            <w:tcW w:w="597" w:type="pct"/>
            <w:shd w:val="clear" w:color="auto" w:fill="D9D9D9"/>
            <w:noWrap/>
            <w:vAlign w:val="bottom"/>
            <w:hideMark/>
          </w:tcPr>
          <w:p w14:paraId="10529FAD"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19.61</w:t>
            </w:r>
          </w:p>
        </w:tc>
        <w:tc>
          <w:tcPr>
            <w:tcW w:w="482" w:type="pct"/>
            <w:shd w:val="clear" w:color="auto" w:fill="D9D9D9"/>
            <w:noWrap/>
            <w:vAlign w:val="bottom"/>
            <w:hideMark/>
          </w:tcPr>
          <w:p w14:paraId="4CC45B28"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2.92</w:t>
            </w:r>
          </w:p>
        </w:tc>
        <w:tc>
          <w:tcPr>
            <w:tcW w:w="789" w:type="pct"/>
            <w:shd w:val="clear" w:color="auto" w:fill="D9D9D9"/>
            <w:noWrap/>
            <w:vAlign w:val="bottom"/>
            <w:hideMark/>
          </w:tcPr>
          <w:p w14:paraId="23E9E6EC"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15.10</w:t>
            </w:r>
          </w:p>
        </w:tc>
        <w:tc>
          <w:tcPr>
            <w:tcW w:w="805" w:type="pct"/>
            <w:shd w:val="clear" w:color="auto" w:fill="D9D9D9"/>
            <w:noWrap/>
            <w:vAlign w:val="bottom"/>
            <w:hideMark/>
          </w:tcPr>
          <w:p w14:paraId="5F4CB9F5"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26.59</w:t>
            </w:r>
          </w:p>
        </w:tc>
      </w:tr>
      <w:tr w:rsidR="00B35B22" w:rsidRPr="006F0632" w14:paraId="7ADBF92D" w14:textId="77777777" w:rsidTr="00DB3FCB">
        <w:trPr>
          <w:trHeight w:val="300"/>
        </w:trPr>
        <w:tc>
          <w:tcPr>
            <w:tcW w:w="370" w:type="pct"/>
            <w:noWrap/>
            <w:vAlign w:val="bottom"/>
            <w:hideMark/>
          </w:tcPr>
          <w:p w14:paraId="5A04173D" w14:textId="77777777" w:rsidR="00B35B22" w:rsidRPr="006F0632" w:rsidRDefault="00B35B22" w:rsidP="00DB3FCB">
            <w:pPr>
              <w:jc w:val="both"/>
              <w:rPr>
                <w:rFonts w:ascii="Times New Roman" w:hAnsi="Times New Roman"/>
                <w:sz w:val="20"/>
                <w:szCs w:val="20"/>
                <w:lang w:val="en-US" w:eastAsia="de-AT"/>
              </w:rPr>
            </w:pPr>
          </w:p>
        </w:tc>
        <w:tc>
          <w:tcPr>
            <w:tcW w:w="455" w:type="pct"/>
            <w:noWrap/>
            <w:vAlign w:val="bottom"/>
            <w:hideMark/>
          </w:tcPr>
          <w:p w14:paraId="69FC600A"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D6</w:t>
            </w:r>
          </w:p>
        </w:tc>
        <w:tc>
          <w:tcPr>
            <w:tcW w:w="1317" w:type="pct"/>
            <w:noWrap/>
            <w:vAlign w:val="bottom"/>
            <w:hideMark/>
          </w:tcPr>
          <w:p w14:paraId="11FD5A85"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30</w:t>
            </w:r>
          </w:p>
        </w:tc>
        <w:tc>
          <w:tcPr>
            <w:tcW w:w="184" w:type="pct"/>
            <w:noWrap/>
            <w:vAlign w:val="bottom"/>
            <w:hideMark/>
          </w:tcPr>
          <w:p w14:paraId="3F864F99"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20</w:t>
            </w:r>
          </w:p>
        </w:tc>
        <w:tc>
          <w:tcPr>
            <w:tcW w:w="597" w:type="pct"/>
            <w:noWrap/>
            <w:vAlign w:val="bottom"/>
            <w:hideMark/>
          </w:tcPr>
          <w:p w14:paraId="1EA86BAA"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17.58</w:t>
            </w:r>
          </w:p>
        </w:tc>
        <w:tc>
          <w:tcPr>
            <w:tcW w:w="482" w:type="pct"/>
            <w:noWrap/>
            <w:vAlign w:val="bottom"/>
            <w:hideMark/>
          </w:tcPr>
          <w:p w14:paraId="3E370C62"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2.44</w:t>
            </w:r>
          </w:p>
        </w:tc>
        <w:tc>
          <w:tcPr>
            <w:tcW w:w="789" w:type="pct"/>
            <w:noWrap/>
            <w:vAlign w:val="bottom"/>
            <w:hideMark/>
          </w:tcPr>
          <w:p w14:paraId="60E2EB35"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12.71</w:t>
            </w:r>
          </w:p>
        </w:tc>
        <w:tc>
          <w:tcPr>
            <w:tcW w:w="805" w:type="pct"/>
            <w:noWrap/>
            <w:vAlign w:val="bottom"/>
            <w:hideMark/>
          </w:tcPr>
          <w:p w14:paraId="7C6647C3"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21.82</w:t>
            </w:r>
          </w:p>
        </w:tc>
      </w:tr>
      <w:tr w:rsidR="00B35B22" w:rsidRPr="006F0632" w14:paraId="2558E3D4" w14:textId="77777777" w:rsidTr="00DB3FCB">
        <w:trPr>
          <w:trHeight w:val="300"/>
        </w:trPr>
        <w:tc>
          <w:tcPr>
            <w:tcW w:w="370" w:type="pct"/>
            <w:shd w:val="clear" w:color="auto" w:fill="D9D9D9"/>
            <w:noWrap/>
            <w:vAlign w:val="bottom"/>
            <w:hideMark/>
          </w:tcPr>
          <w:p w14:paraId="63F31E91"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 xml:space="preserve">3a </w:t>
            </w:r>
          </w:p>
        </w:tc>
        <w:tc>
          <w:tcPr>
            <w:tcW w:w="455" w:type="pct"/>
            <w:shd w:val="clear" w:color="auto" w:fill="D9D9D9"/>
            <w:noWrap/>
            <w:vAlign w:val="bottom"/>
            <w:hideMark/>
          </w:tcPr>
          <w:p w14:paraId="00E89E2F"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D6</w:t>
            </w:r>
          </w:p>
        </w:tc>
        <w:tc>
          <w:tcPr>
            <w:tcW w:w="1317" w:type="pct"/>
            <w:shd w:val="clear" w:color="auto" w:fill="D9D9D9"/>
            <w:noWrap/>
            <w:vAlign w:val="bottom"/>
            <w:hideMark/>
          </w:tcPr>
          <w:p w14:paraId="77092E10"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10</w:t>
            </w:r>
          </w:p>
        </w:tc>
        <w:tc>
          <w:tcPr>
            <w:tcW w:w="184" w:type="pct"/>
            <w:shd w:val="clear" w:color="auto" w:fill="D9D9D9"/>
            <w:noWrap/>
            <w:vAlign w:val="bottom"/>
            <w:hideMark/>
          </w:tcPr>
          <w:p w14:paraId="36391679"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10</w:t>
            </w:r>
          </w:p>
        </w:tc>
        <w:tc>
          <w:tcPr>
            <w:tcW w:w="597" w:type="pct"/>
            <w:shd w:val="clear" w:color="auto" w:fill="D9D9D9"/>
            <w:noWrap/>
            <w:vAlign w:val="bottom"/>
            <w:hideMark/>
          </w:tcPr>
          <w:p w14:paraId="471FEC4F"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19.00</w:t>
            </w:r>
          </w:p>
        </w:tc>
        <w:tc>
          <w:tcPr>
            <w:tcW w:w="482" w:type="pct"/>
            <w:shd w:val="clear" w:color="auto" w:fill="D9D9D9"/>
            <w:noWrap/>
            <w:vAlign w:val="bottom"/>
            <w:hideMark/>
          </w:tcPr>
          <w:p w14:paraId="2EB97010"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3.54</w:t>
            </w:r>
          </w:p>
        </w:tc>
        <w:tc>
          <w:tcPr>
            <w:tcW w:w="789" w:type="pct"/>
            <w:shd w:val="clear" w:color="auto" w:fill="D9D9D9"/>
            <w:noWrap/>
            <w:vAlign w:val="bottom"/>
            <w:hideMark/>
          </w:tcPr>
          <w:p w14:paraId="1B0CD5BB"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10.66</w:t>
            </w:r>
          </w:p>
        </w:tc>
        <w:tc>
          <w:tcPr>
            <w:tcW w:w="805" w:type="pct"/>
            <w:shd w:val="clear" w:color="auto" w:fill="D9D9D9"/>
            <w:noWrap/>
            <w:vAlign w:val="bottom"/>
            <w:hideMark/>
          </w:tcPr>
          <w:p w14:paraId="56701816"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24.85</w:t>
            </w:r>
          </w:p>
        </w:tc>
      </w:tr>
      <w:tr w:rsidR="00B35B22" w:rsidRPr="006F0632" w14:paraId="37D003B7" w14:textId="77777777" w:rsidTr="00DB3FCB">
        <w:trPr>
          <w:trHeight w:val="300"/>
        </w:trPr>
        <w:tc>
          <w:tcPr>
            <w:tcW w:w="370" w:type="pct"/>
            <w:noWrap/>
            <w:vAlign w:val="bottom"/>
            <w:hideMark/>
          </w:tcPr>
          <w:p w14:paraId="5E28FBB4" w14:textId="77777777" w:rsidR="00B35B22" w:rsidRPr="006F0632" w:rsidRDefault="00B35B22" w:rsidP="00DB3FCB">
            <w:pPr>
              <w:jc w:val="both"/>
              <w:rPr>
                <w:rFonts w:ascii="Times New Roman" w:hAnsi="Times New Roman"/>
                <w:sz w:val="20"/>
                <w:szCs w:val="20"/>
                <w:lang w:val="en-US" w:eastAsia="de-AT"/>
              </w:rPr>
            </w:pPr>
          </w:p>
        </w:tc>
        <w:tc>
          <w:tcPr>
            <w:tcW w:w="455" w:type="pct"/>
            <w:noWrap/>
            <w:vAlign w:val="bottom"/>
            <w:hideMark/>
          </w:tcPr>
          <w:p w14:paraId="654D115D"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D6</w:t>
            </w:r>
          </w:p>
        </w:tc>
        <w:tc>
          <w:tcPr>
            <w:tcW w:w="1317" w:type="pct"/>
            <w:noWrap/>
            <w:vAlign w:val="bottom"/>
            <w:hideMark/>
          </w:tcPr>
          <w:p w14:paraId="58A008FB"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30</w:t>
            </w:r>
          </w:p>
        </w:tc>
        <w:tc>
          <w:tcPr>
            <w:tcW w:w="184" w:type="pct"/>
            <w:noWrap/>
            <w:vAlign w:val="bottom"/>
            <w:hideMark/>
          </w:tcPr>
          <w:p w14:paraId="0E856A1E"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10</w:t>
            </w:r>
          </w:p>
        </w:tc>
        <w:tc>
          <w:tcPr>
            <w:tcW w:w="597" w:type="pct"/>
            <w:noWrap/>
            <w:vAlign w:val="bottom"/>
            <w:hideMark/>
          </w:tcPr>
          <w:p w14:paraId="2F44A7B6"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19.75</w:t>
            </w:r>
          </w:p>
        </w:tc>
        <w:tc>
          <w:tcPr>
            <w:tcW w:w="482" w:type="pct"/>
            <w:noWrap/>
            <w:vAlign w:val="bottom"/>
            <w:hideMark/>
          </w:tcPr>
          <w:p w14:paraId="77E2CE66"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1.58</w:t>
            </w:r>
          </w:p>
        </w:tc>
        <w:tc>
          <w:tcPr>
            <w:tcW w:w="789" w:type="pct"/>
            <w:noWrap/>
            <w:vAlign w:val="bottom"/>
            <w:hideMark/>
          </w:tcPr>
          <w:p w14:paraId="531524BA"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17.41</w:t>
            </w:r>
          </w:p>
        </w:tc>
        <w:tc>
          <w:tcPr>
            <w:tcW w:w="805" w:type="pct"/>
            <w:noWrap/>
            <w:vAlign w:val="bottom"/>
            <w:hideMark/>
          </w:tcPr>
          <w:p w14:paraId="6D2ECF35"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22.28</w:t>
            </w:r>
          </w:p>
        </w:tc>
      </w:tr>
      <w:tr w:rsidR="00B35B22" w:rsidRPr="006F0632" w14:paraId="74B259A5" w14:textId="77777777" w:rsidTr="00DB3FCB">
        <w:trPr>
          <w:trHeight w:val="300"/>
        </w:trPr>
        <w:tc>
          <w:tcPr>
            <w:tcW w:w="370" w:type="pct"/>
            <w:shd w:val="clear" w:color="auto" w:fill="D9D9D9"/>
            <w:noWrap/>
            <w:vAlign w:val="bottom"/>
            <w:hideMark/>
          </w:tcPr>
          <w:p w14:paraId="422B46D7"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 xml:space="preserve">3b </w:t>
            </w:r>
          </w:p>
        </w:tc>
        <w:tc>
          <w:tcPr>
            <w:tcW w:w="455" w:type="pct"/>
            <w:shd w:val="clear" w:color="auto" w:fill="D9D9D9"/>
            <w:noWrap/>
            <w:vAlign w:val="bottom"/>
            <w:hideMark/>
          </w:tcPr>
          <w:p w14:paraId="11498B43"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D6</w:t>
            </w:r>
          </w:p>
        </w:tc>
        <w:tc>
          <w:tcPr>
            <w:tcW w:w="1317" w:type="pct"/>
            <w:shd w:val="clear" w:color="auto" w:fill="D9D9D9"/>
            <w:noWrap/>
            <w:vAlign w:val="bottom"/>
            <w:hideMark/>
          </w:tcPr>
          <w:p w14:paraId="4D70450F"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10</w:t>
            </w:r>
          </w:p>
        </w:tc>
        <w:tc>
          <w:tcPr>
            <w:tcW w:w="184" w:type="pct"/>
            <w:shd w:val="clear" w:color="auto" w:fill="D9D9D9"/>
            <w:noWrap/>
            <w:vAlign w:val="bottom"/>
            <w:hideMark/>
          </w:tcPr>
          <w:p w14:paraId="6716215F"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10</w:t>
            </w:r>
          </w:p>
        </w:tc>
        <w:tc>
          <w:tcPr>
            <w:tcW w:w="597" w:type="pct"/>
            <w:shd w:val="clear" w:color="auto" w:fill="D9D9D9"/>
            <w:noWrap/>
            <w:vAlign w:val="bottom"/>
            <w:hideMark/>
          </w:tcPr>
          <w:p w14:paraId="570B19F1"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19.86</w:t>
            </w:r>
          </w:p>
        </w:tc>
        <w:tc>
          <w:tcPr>
            <w:tcW w:w="482" w:type="pct"/>
            <w:shd w:val="clear" w:color="auto" w:fill="D9D9D9"/>
            <w:noWrap/>
            <w:vAlign w:val="bottom"/>
            <w:hideMark/>
          </w:tcPr>
          <w:p w14:paraId="5FEF29FC"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3.03</w:t>
            </w:r>
          </w:p>
        </w:tc>
        <w:tc>
          <w:tcPr>
            <w:tcW w:w="789" w:type="pct"/>
            <w:shd w:val="clear" w:color="auto" w:fill="D9D9D9"/>
            <w:noWrap/>
            <w:vAlign w:val="bottom"/>
            <w:hideMark/>
          </w:tcPr>
          <w:p w14:paraId="752A96EA"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15.27</w:t>
            </w:r>
          </w:p>
        </w:tc>
        <w:tc>
          <w:tcPr>
            <w:tcW w:w="805" w:type="pct"/>
            <w:shd w:val="clear" w:color="auto" w:fill="D9D9D9"/>
            <w:noWrap/>
            <w:vAlign w:val="bottom"/>
            <w:hideMark/>
          </w:tcPr>
          <w:p w14:paraId="7DEC7E33"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24.91</w:t>
            </w:r>
          </w:p>
        </w:tc>
      </w:tr>
      <w:tr w:rsidR="00B35B22" w:rsidRPr="006F0632" w14:paraId="3E366A8F" w14:textId="77777777" w:rsidTr="00DB3FCB">
        <w:trPr>
          <w:trHeight w:val="300"/>
        </w:trPr>
        <w:tc>
          <w:tcPr>
            <w:tcW w:w="370" w:type="pct"/>
            <w:tcBorders>
              <w:top w:val="nil"/>
              <w:left w:val="nil"/>
              <w:bottom w:val="single" w:sz="8" w:space="0" w:color="000000"/>
              <w:right w:val="nil"/>
            </w:tcBorders>
            <w:noWrap/>
            <w:vAlign w:val="bottom"/>
            <w:hideMark/>
          </w:tcPr>
          <w:p w14:paraId="7925F72A" w14:textId="77777777" w:rsidR="00B35B22" w:rsidRPr="006F0632" w:rsidRDefault="00B35B22" w:rsidP="00DB3FCB">
            <w:pPr>
              <w:jc w:val="both"/>
              <w:rPr>
                <w:rFonts w:ascii="Times New Roman" w:hAnsi="Times New Roman"/>
                <w:sz w:val="20"/>
                <w:szCs w:val="20"/>
                <w:lang w:val="en-US" w:eastAsia="de-AT"/>
              </w:rPr>
            </w:pPr>
          </w:p>
        </w:tc>
        <w:tc>
          <w:tcPr>
            <w:tcW w:w="455" w:type="pct"/>
            <w:tcBorders>
              <w:top w:val="nil"/>
              <w:left w:val="nil"/>
              <w:bottom w:val="single" w:sz="8" w:space="0" w:color="000000"/>
              <w:right w:val="nil"/>
            </w:tcBorders>
            <w:noWrap/>
            <w:vAlign w:val="bottom"/>
            <w:hideMark/>
          </w:tcPr>
          <w:p w14:paraId="4087F993"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D6</w:t>
            </w:r>
          </w:p>
        </w:tc>
        <w:tc>
          <w:tcPr>
            <w:tcW w:w="1317" w:type="pct"/>
            <w:tcBorders>
              <w:top w:val="nil"/>
              <w:left w:val="nil"/>
              <w:bottom w:val="single" w:sz="8" w:space="0" w:color="000000"/>
              <w:right w:val="nil"/>
            </w:tcBorders>
            <w:noWrap/>
            <w:vAlign w:val="bottom"/>
            <w:hideMark/>
          </w:tcPr>
          <w:p w14:paraId="3B7E44DC"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30</w:t>
            </w:r>
          </w:p>
        </w:tc>
        <w:tc>
          <w:tcPr>
            <w:tcW w:w="184" w:type="pct"/>
            <w:tcBorders>
              <w:top w:val="nil"/>
              <w:left w:val="nil"/>
              <w:bottom w:val="single" w:sz="8" w:space="0" w:color="000000"/>
              <w:right w:val="nil"/>
            </w:tcBorders>
            <w:noWrap/>
            <w:vAlign w:val="bottom"/>
            <w:hideMark/>
          </w:tcPr>
          <w:p w14:paraId="76247832"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10</w:t>
            </w:r>
          </w:p>
        </w:tc>
        <w:tc>
          <w:tcPr>
            <w:tcW w:w="597" w:type="pct"/>
            <w:tcBorders>
              <w:top w:val="nil"/>
              <w:left w:val="nil"/>
              <w:bottom w:val="single" w:sz="8" w:space="0" w:color="000000"/>
              <w:right w:val="nil"/>
            </w:tcBorders>
            <w:noWrap/>
            <w:vAlign w:val="bottom"/>
            <w:hideMark/>
          </w:tcPr>
          <w:p w14:paraId="702412EB"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18.69</w:t>
            </w:r>
          </w:p>
        </w:tc>
        <w:tc>
          <w:tcPr>
            <w:tcW w:w="482" w:type="pct"/>
            <w:tcBorders>
              <w:top w:val="nil"/>
              <w:left w:val="nil"/>
              <w:bottom w:val="single" w:sz="8" w:space="0" w:color="000000"/>
              <w:right w:val="nil"/>
            </w:tcBorders>
            <w:noWrap/>
            <w:vAlign w:val="bottom"/>
            <w:hideMark/>
          </w:tcPr>
          <w:p w14:paraId="32F6ABD8"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3.31</w:t>
            </w:r>
          </w:p>
        </w:tc>
        <w:tc>
          <w:tcPr>
            <w:tcW w:w="789" w:type="pct"/>
            <w:tcBorders>
              <w:top w:val="nil"/>
              <w:left w:val="nil"/>
              <w:bottom w:val="single" w:sz="8" w:space="0" w:color="000000"/>
              <w:right w:val="nil"/>
            </w:tcBorders>
            <w:noWrap/>
            <w:vAlign w:val="bottom"/>
            <w:hideMark/>
          </w:tcPr>
          <w:p w14:paraId="3C2B5BA7" w14:textId="77777777" w:rsidR="00B35B22" w:rsidRPr="006F0632" w:rsidRDefault="00B35B22" w:rsidP="00DB3FCB">
            <w:pPr>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13.99</w:t>
            </w:r>
          </w:p>
        </w:tc>
        <w:tc>
          <w:tcPr>
            <w:tcW w:w="805" w:type="pct"/>
            <w:tcBorders>
              <w:top w:val="nil"/>
              <w:left w:val="nil"/>
              <w:bottom w:val="single" w:sz="8" w:space="0" w:color="000000"/>
              <w:right w:val="nil"/>
            </w:tcBorders>
            <w:noWrap/>
            <w:vAlign w:val="bottom"/>
            <w:hideMark/>
          </w:tcPr>
          <w:p w14:paraId="6667FBDE" w14:textId="77777777" w:rsidR="00B35B22" w:rsidRPr="006F0632" w:rsidRDefault="00B35B22" w:rsidP="00DB3FCB">
            <w:pPr>
              <w:keepNext/>
              <w:spacing w:after="0" w:line="240" w:lineRule="auto"/>
              <w:jc w:val="both"/>
              <w:rPr>
                <w:rFonts w:ascii="Times New Roman" w:hAnsi="Times New Roman"/>
                <w:sz w:val="20"/>
                <w:szCs w:val="20"/>
                <w:lang w:val="en-US" w:eastAsia="de-AT"/>
              </w:rPr>
            </w:pPr>
            <w:r w:rsidRPr="006F0632">
              <w:rPr>
                <w:rFonts w:ascii="Times New Roman" w:hAnsi="Times New Roman"/>
                <w:sz w:val="20"/>
                <w:szCs w:val="20"/>
                <w:lang w:val="en-US" w:eastAsia="de-AT"/>
              </w:rPr>
              <w:t>23.51</w:t>
            </w:r>
          </w:p>
        </w:tc>
      </w:tr>
    </w:tbl>
    <w:p w14:paraId="48A2D3E7" w14:textId="3D70ACF8" w:rsidR="00B35B22" w:rsidRPr="00B35B22" w:rsidRDefault="00B35B22" w:rsidP="00B35B22">
      <w:pPr>
        <w:pStyle w:val="Caption"/>
        <w:spacing w:before="240"/>
        <w:rPr>
          <w:rFonts w:ascii="Times New Roman" w:hAnsi="Times New Roman"/>
          <w:b/>
          <w:bCs/>
          <w:i w:val="0"/>
          <w:iCs w:val="0"/>
          <w:color w:val="auto"/>
          <w:sz w:val="20"/>
          <w:szCs w:val="20"/>
          <w:lang w:val="en-GB"/>
        </w:rPr>
      </w:pPr>
      <w:r w:rsidRPr="00B35B22">
        <w:rPr>
          <w:rFonts w:ascii="Times New Roman" w:hAnsi="Times New Roman"/>
          <w:i w:val="0"/>
          <w:iCs w:val="0"/>
          <w:color w:val="auto"/>
          <w:sz w:val="20"/>
          <w:szCs w:val="20"/>
          <w:shd w:val="clear" w:color="auto" w:fill="FFFFFF"/>
          <w:lang w:val="en-GB"/>
        </w:rPr>
        <w:t xml:space="preserve">Comparison of means of D6, D6: distance between tibial tuberosity and medial collateral ligament with the loads of 10% and 30% body weight; group 1: intact CCL; group 2, </w:t>
      </w:r>
      <w:proofErr w:type="spellStart"/>
      <w:r w:rsidRPr="00B35B22">
        <w:rPr>
          <w:rFonts w:ascii="Times New Roman" w:hAnsi="Times New Roman"/>
          <w:i w:val="0"/>
          <w:iCs w:val="0"/>
          <w:color w:val="auto"/>
          <w:sz w:val="20"/>
          <w:szCs w:val="20"/>
          <w:shd w:val="clear" w:color="auto" w:fill="FFFFFF"/>
          <w:lang w:val="en-GB"/>
        </w:rPr>
        <w:t>transected</w:t>
      </w:r>
      <w:proofErr w:type="spellEnd"/>
      <w:r w:rsidRPr="00B35B22">
        <w:rPr>
          <w:rFonts w:ascii="Times New Roman" w:hAnsi="Times New Roman"/>
          <w:i w:val="0"/>
          <w:iCs w:val="0"/>
          <w:color w:val="auto"/>
          <w:sz w:val="20"/>
          <w:szCs w:val="20"/>
          <w:shd w:val="clear" w:color="auto" w:fill="FFFFFF"/>
          <w:lang w:val="en-GB"/>
        </w:rPr>
        <w:t xml:space="preserve"> CCL; group 3a, Mini </w:t>
      </w:r>
      <w:proofErr w:type="spellStart"/>
      <w:r w:rsidRPr="00B35B22">
        <w:rPr>
          <w:rFonts w:ascii="Times New Roman" w:hAnsi="Times New Roman"/>
          <w:i w:val="0"/>
          <w:iCs w:val="0"/>
          <w:color w:val="auto"/>
          <w:sz w:val="20"/>
          <w:szCs w:val="20"/>
          <w:shd w:val="clear" w:color="auto" w:fill="FFFFFF"/>
          <w:lang w:val="en-GB"/>
        </w:rPr>
        <w:t>TightRope</w:t>
      </w:r>
      <w:proofErr w:type="spellEnd"/>
      <w:r w:rsidRPr="00B35B22">
        <w:rPr>
          <w:rFonts w:ascii="Times New Roman" w:hAnsi="Times New Roman"/>
          <w:i w:val="0"/>
          <w:iCs w:val="0"/>
          <w:color w:val="auto"/>
          <w:sz w:val="20"/>
          <w:szCs w:val="20"/>
          <w:shd w:val="clear" w:color="auto" w:fill="FFFFFF"/>
          <w:lang w:val="en-GB"/>
        </w:rPr>
        <w:t xml:space="preserve">; group 3b, </w:t>
      </w:r>
      <w:proofErr w:type="spellStart"/>
      <w:r w:rsidRPr="00B35B22">
        <w:rPr>
          <w:rFonts w:ascii="Times New Roman" w:hAnsi="Times New Roman"/>
          <w:i w:val="0"/>
          <w:iCs w:val="0"/>
          <w:color w:val="auto"/>
          <w:sz w:val="20"/>
          <w:szCs w:val="20"/>
          <w:shd w:val="clear" w:color="auto" w:fill="FFFFFF"/>
          <w:lang w:val="en-GB"/>
        </w:rPr>
        <w:t>fabello</w:t>
      </w:r>
      <w:bookmarkStart w:id="1" w:name="_GoBack"/>
      <w:bookmarkEnd w:id="1"/>
      <w:r w:rsidRPr="00B35B22">
        <w:rPr>
          <w:rFonts w:ascii="Times New Roman" w:hAnsi="Times New Roman"/>
          <w:i w:val="0"/>
          <w:iCs w:val="0"/>
          <w:color w:val="auto"/>
          <w:sz w:val="20"/>
          <w:szCs w:val="20"/>
          <w:shd w:val="clear" w:color="auto" w:fill="FFFFFF"/>
          <w:lang w:val="en-GB"/>
        </w:rPr>
        <w:t>tibial</w:t>
      </w:r>
      <w:proofErr w:type="spellEnd"/>
      <w:r w:rsidRPr="00B35B22">
        <w:rPr>
          <w:rFonts w:ascii="Times New Roman" w:hAnsi="Times New Roman"/>
          <w:i w:val="0"/>
          <w:iCs w:val="0"/>
          <w:color w:val="auto"/>
          <w:sz w:val="20"/>
          <w:szCs w:val="20"/>
          <w:shd w:val="clear" w:color="auto" w:fill="FFFFFF"/>
          <w:lang w:val="en-GB"/>
        </w:rPr>
        <w:t xml:space="preserve"> suture</w:t>
      </w:r>
    </w:p>
    <w:p w14:paraId="29A82A99" w14:textId="77777777" w:rsidR="00B35B22" w:rsidRPr="006F0632" w:rsidRDefault="00B35B22" w:rsidP="00B35B22">
      <w:pPr>
        <w:rPr>
          <w:rFonts w:ascii="Times New Roman" w:hAnsi="Times New Roman"/>
          <w:sz w:val="20"/>
          <w:szCs w:val="20"/>
          <w:lang w:val="en-GB"/>
        </w:rPr>
      </w:pPr>
    </w:p>
    <w:p w14:paraId="2CC043DE" w14:textId="77777777" w:rsidR="00B35B22" w:rsidRPr="00B35B22" w:rsidRDefault="00B35B22" w:rsidP="00B35B22"/>
    <w:sectPr w:rsidR="00B35B22" w:rsidRPr="00B35B22" w:rsidSect="00B35B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C7"/>
    <w:rsid w:val="0011551A"/>
    <w:rsid w:val="003E28A1"/>
    <w:rsid w:val="005A2B2C"/>
    <w:rsid w:val="00631872"/>
    <w:rsid w:val="00701D60"/>
    <w:rsid w:val="00724C89"/>
    <w:rsid w:val="008343FF"/>
    <w:rsid w:val="009332B5"/>
    <w:rsid w:val="00A043F2"/>
    <w:rsid w:val="00B35B22"/>
    <w:rsid w:val="00FE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A13494"/>
  <w15:chartTrackingRefBased/>
  <w15:docId w15:val="{F0216063-1684-FF4F-9B08-330292B2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3C7"/>
    <w:pPr>
      <w:spacing w:after="160" w:line="480" w:lineRule="auto"/>
    </w:pPr>
    <w:rPr>
      <w:rFonts w:ascii="Arial" w:eastAsia="Times New Roman" w:hAnsi="Arial" w:cs="Times New Roman"/>
      <w:sz w:val="22"/>
      <w:lang w:val="de-DE" w:eastAsia="de-DE"/>
    </w:rPr>
  </w:style>
  <w:style w:type="paragraph" w:styleId="Heading4">
    <w:name w:val="heading 4"/>
    <w:basedOn w:val="Normal"/>
    <w:next w:val="Normal"/>
    <w:link w:val="Heading4Char"/>
    <w:uiPriority w:val="9"/>
    <w:unhideWhenUsed/>
    <w:qFormat/>
    <w:rsid w:val="00FE33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33C7"/>
    <w:rPr>
      <w:rFonts w:asciiTheme="majorHAnsi" w:eastAsiaTheme="majorEastAsia" w:hAnsiTheme="majorHAnsi" w:cstheme="majorBidi"/>
      <w:i/>
      <w:iCs/>
      <w:color w:val="2F5496" w:themeColor="accent1" w:themeShade="BF"/>
      <w:sz w:val="22"/>
      <w:lang w:val="de-DE" w:eastAsia="de-DE"/>
    </w:rPr>
  </w:style>
  <w:style w:type="table" w:styleId="TableGrid">
    <w:name w:val="Table Grid"/>
    <w:basedOn w:val="TableNormal"/>
    <w:uiPriority w:val="59"/>
    <w:rsid w:val="005A2B2C"/>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2B2C"/>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B35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Tansley</dc:creator>
  <cp:keywords/>
  <dc:description/>
  <cp:lastModifiedBy>Abi Tansley</cp:lastModifiedBy>
  <cp:revision>3</cp:revision>
  <dcterms:created xsi:type="dcterms:W3CDTF">2020-03-19T15:48:00Z</dcterms:created>
  <dcterms:modified xsi:type="dcterms:W3CDTF">2020-03-19T16:25:00Z</dcterms:modified>
</cp:coreProperties>
</file>