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10E5E" w14:textId="77777777" w:rsidR="00CC1736" w:rsidRDefault="00CC1736" w:rsidP="00CC1736">
      <w:pPr>
        <w:pStyle w:val="Titel"/>
      </w:pPr>
      <w:r>
        <w:t>Appendix A</w:t>
      </w:r>
    </w:p>
    <w:p w14:paraId="1DD0DC08" w14:textId="77777777" w:rsidR="00CC1736" w:rsidRDefault="00CC1736" w:rsidP="00CC1736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tbl>
      <w:tblPr>
        <w:tblW w:w="65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835"/>
      </w:tblGrid>
      <w:tr w:rsidR="00CC1736" w:rsidRPr="007669EE" w14:paraId="2B7B48B9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</w:tcPr>
          <w:p w14:paraId="7D4428B8" w14:textId="77777777" w:rsidR="00CC1736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bookmarkStart w:id="0" w:name="_GoBack"/>
            <w:bookmarkEnd w:id="0"/>
          </w:p>
          <w:p w14:paraId="3ADB082A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Table 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14:paraId="7FD50DB1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</w:p>
        </w:tc>
      </w:tr>
      <w:tr w:rsidR="00CC1736" w:rsidRPr="007669EE" w14:paraId="59954673" w14:textId="77777777" w:rsidTr="005E6BD0">
        <w:trPr>
          <w:trHeight w:val="300"/>
        </w:trPr>
        <w:tc>
          <w:tcPr>
            <w:tcW w:w="652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A199C7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Descriptive statistics: Researcher Interviews</w:t>
            </w:r>
          </w:p>
        </w:tc>
      </w:tr>
      <w:tr w:rsidR="00CC1736" w:rsidRPr="007669EE" w14:paraId="622A4FA9" w14:textId="77777777" w:rsidTr="005E6BD0">
        <w:trPr>
          <w:trHeight w:val="300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BC9DD7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Variables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0028CF" w14:textId="77777777" w:rsidR="00CC1736" w:rsidRPr="00C442B7" w:rsidRDefault="00CC1736" w:rsidP="005E6BD0">
            <w:pPr>
              <w:spacing w:line="240" w:lineRule="auto"/>
              <w:jc w:val="center"/>
              <w:rPr>
                <w:rFonts w:ascii="Calibri" w:hAnsi="Calibri"/>
                <w:i/>
                <w:color w:val="000000"/>
                <w:lang w:eastAsia="nl-BE"/>
              </w:rPr>
            </w:pPr>
            <w:r w:rsidRPr="00C442B7">
              <w:rPr>
                <w:rFonts w:ascii="Calibri" w:hAnsi="Calibri"/>
                <w:i/>
                <w:color w:val="000000"/>
                <w:lang w:eastAsia="nl-BE"/>
              </w:rPr>
              <w:t>Percentage/Years</w:t>
            </w:r>
          </w:p>
        </w:tc>
      </w:tr>
      <w:tr w:rsidR="00CC1736" w:rsidRPr="007669EE" w14:paraId="41BD4F88" w14:textId="77777777" w:rsidTr="005E6BD0">
        <w:trPr>
          <w:trHeight w:val="300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E4A8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Sample size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C7D6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30</w:t>
            </w:r>
          </w:p>
        </w:tc>
      </w:tr>
      <w:tr w:rsidR="00CC1736" w:rsidRPr="007669EE" w14:paraId="34970808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16A0F8BD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Percentage men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8732674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2</w:t>
            </w:r>
            <w:r>
              <w:rPr>
                <w:rFonts w:ascii="Calibri" w:hAnsi="Calibri"/>
                <w:color w:val="000000"/>
                <w:lang w:eastAsia="nl-BE"/>
              </w:rPr>
              <w:t>4</w:t>
            </w:r>
            <w:r w:rsidRPr="007669EE">
              <w:rPr>
                <w:rFonts w:ascii="Calibri" w:hAnsi="Calibri"/>
                <w:color w:val="000000"/>
                <w:lang w:eastAsia="nl-BE"/>
              </w:rPr>
              <w:t>%</w:t>
            </w:r>
          </w:p>
        </w:tc>
      </w:tr>
      <w:tr w:rsidR="00CC1736" w:rsidRPr="007669EE" w14:paraId="050D603C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11BF738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Percentage women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48E7F0CA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76%</w:t>
            </w:r>
          </w:p>
        </w:tc>
      </w:tr>
      <w:tr w:rsidR="00CC1736" w:rsidRPr="007669EE" w14:paraId="39FA6DBE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D319205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Average age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1BBBACF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43</w:t>
            </w:r>
          </w:p>
        </w:tc>
      </w:tr>
      <w:tr w:rsidR="00CC1736" w:rsidRPr="007669EE" w14:paraId="328177E0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5750E3FE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Age Range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5477C89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33-59</w:t>
            </w:r>
          </w:p>
        </w:tc>
      </w:tr>
      <w:tr w:rsidR="00CC1736" w:rsidRPr="007669EE" w14:paraId="5BC12B6D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2BE099A1" w14:textId="77777777" w:rsidR="00CC1736" w:rsidRPr="00CC1736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val="en-GB" w:eastAsia="nl-BE"/>
              </w:rPr>
            </w:pPr>
            <w:r w:rsidRPr="00CC1736">
              <w:rPr>
                <w:rFonts w:ascii="Calibri" w:hAnsi="Calibri"/>
                <w:color w:val="000000"/>
                <w:lang w:val="en-GB" w:eastAsia="nl-BE"/>
              </w:rPr>
              <w:t>Average years as a single parent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2727361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8</w:t>
            </w:r>
            <w:r>
              <w:rPr>
                <w:rFonts w:ascii="Calibri" w:hAnsi="Calibri"/>
                <w:color w:val="000000"/>
                <w:lang w:eastAsia="nl-BE"/>
              </w:rPr>
              <w:t>.</w:t>
            </w:r>
            <w:r w:rsidRPr="007669EE">
              <w:rPr>
                <w:rFonts w:ascii="Calibri" w:hAnsi="Calibri"/>
                <w:color w:val="000000"/>
                <w:lang w:eastAsia="nl-BE"/>
              </w:rPr>
              <w:t>5</w:t>
            </w:r>
          </w:p>
        </w:tc>
      </w:tr>
      <w:tr w:rsidR="00CC1736" w:rsidRPr="007669EE" w14:paraId="63AC51A4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1CABD09D" w14:textId="77777777" w:rsidR="00CC1736" w:rsidRPr="00CC1736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val="en-GB" w:eastAsia="nl-BE"/>
              </w:rPr>
            </w:pPr>
            <w:r w:rsidRPr="00CC1736">
              <w:rPr>
                <w:rFonts w:ascii="Calibri" w:hAnsi="Calibri"/>
                <w:color w:val="000000"/>
                <w:lang w:val="en-GB" w:eastAsia="nl-BE"/>
              </w:rPr>
              <w:t>Range of years as a single parent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066ECC9D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3-</w:t>
            </w:r>
            <w:r w:rsidRPr="007669EE">
              <w:rPr>
                <w:rFonts w:ascii="Calibri" w:hAnsi="Calibri"/>
                <w:color w:val="000000"/>
                <w:lang w:eastAsia="nl-BE"/>
              </w:rPr>
              <w:t>13</w:t>
            </w:r>
          </w:p>
        </w:tc>
      </w:tr>
      <w:tr w:rsidR="00CC1736" w:rsidRPr="007669EE" w14:paraId="07B9E6FC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4C4D9AA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Average age youngest child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EDF4DD5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10</w:t>
            </w:r>
            <w:r>
              <w:rPr>
                <w:rFonts w:ascii="Calibri" w:hAnsi="Calibri"/>
                <w:color w:val="000000"/>
                <w:lang w:eastAsia="nl-BE"/>
              </w:rPr>
              <w:t>.</w:t>
            </w:r>
            <w:r w:rsidRPr="007669EE">
              <w:rPr>
                <w:rFonts w:ascii="Calibri" w:hAnsi="Calibri"/>
                <w:color w:val="000000"/>
                <w:lang w:eastAsia="nl-BE"/>
              </w:rPr>
              <w:t>1</w:t>
            </w:r>
          </w:p>
        </w:tc>
      </w:tr>
      <w:tr w:rsidR="00CC1736" w:rsidRPr="007669EE" w14:paraId="72028AE4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1DEF5BE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Age range youngest child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186233B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0-22</w:t>
            </w:r>
          </w:p>
        </w:tc>
      </w:tr>
    </w:tbl>
    <w:p w14:paraId="6697325B" w14:textId="77777777" w:rsidR="00CC1736" w:rsidRDefault="00CC1736" w:rsidP="00CC1736">
      <w:pPr>
        <w:pStyle w:val="Bijschrift"/>
        <w:keepNext/>
      </w:pPr>
    </w:p>
    <w:tbl>
      <w:tblPr>
        <w:tblW w:w="65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835"/>
      </w:tblGrid>
      <w:tr w:rsidR="00CC1736" w:rsidRPr="007669EE" w14:paraId="410EDE76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</w:tcPr>
          <w:p w14:paraId="5173ABB1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Table 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14:paraId="5D8E8EF3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</w:p>
        </w:tc>
      </w:tr>
      <w:tr w:rsidR="00CC1736" w:rsidRPr="007669EE" w14:paraId="2FDBF217" w14:textId="77777777" w:rsidTr="005E6BD0">
        <w:trPr>
          <w:trHeight w:val="300"/>
        </w:trPr>
        <w:tc>
          <w:tcPr>
            <w:tcW w:w="652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793B11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Descriptive statistics: Student interviews</w:t>
            </w:r>
          </w:p>
        </w:tc>
      </w:tr>
      <w:tr w:rsidR="00CC1736" w:rsidRPr="007669EE" w14:paraId="341F7D3E" w14:textId="77777777" w:rsidTr="005E6BD0">
        <w:trPr>
          <w:trHeight w:val="300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E31A06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Variables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6A1E76" w14:textId="77777777" w:rsidR="00CC1736" w:rsidRPr="003313BD" w:rsidRDefault="00CC1736" w:rsidP="005E6BD0">
            <w:pPr>
              <w:spacing w:line="240" w:lineRule="auto"/>
              <w:jc w:val="center"/>
              <w:rPr>
                <w:rFonts w:ascii="Calibri" w:hAnsi="Calibri"/>
                <w:i/>
                <w:color w:val="000000"/>
                <w:lang w:eastAsia="nl-BE"/>
              </w:rPr>
            </w:pPr>
            <w:r w:rsidRPr="003313BD">
              <w:rPr>
                <w:rFonts w:ascii="Calibri" w:hAnsi="Calibri"/>
                <w:i/>
                <w:color w:val="000000"/>
                <w:lang w:eastAsia="nl-BE"/>
              </w:rPr>
              <w:t>Percentage/Years</w:t>
            </w:r>
          </w:p>
        </w:tc>
      </w:tr>
      <w:tr w:rsidR="00CC1736" w:rsidRPr="007669EE" w14:paraId="244B9479" w14:textId="77777777" w:rsidTr="005E6BD0">
        <w:trPr>
          <w:trHeight w:val="300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8E56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Sample size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58C7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244</w:t>
            </w:r>
          </w:p>
        </w:tc>
      </w:tr>
      <w:tr w:rsidR="00CC1736" w:rsidRPr="007669EE" w14:paraId="529A85E3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28BB90E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Percentage men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4547126C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19%</w:t>
            </w:r>
          </w:p>
        </w:tc>
      </w:tr>
      <w:tr w:rsidR="00CC1736" w:rsidRPr="007669EE" w14:paraId="4CBBCBB8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D0F3F58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Percentage women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CFDB956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81%</w:t>
            </w:r>
          </w:p>
        </w:tc>
      </w:tr>
      <w:tr w:rsidR="00CC1736" w:rsidRPr="007669EE" w14:paraId="15A7F632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5B832384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Average age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0F65858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44</w:t>
            </w:r>
          </w:p>
        </w:tc>
      </w:tr>
      <w:tr w:rsidR="00CC1736" w:rsidRPr="007669EE" w14:paraId="36476D37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79CA7EA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Age Range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FE2AE58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25 – 63</w:t>
            </w:r>
          </w:p>
        </w:tc>
      </w:tr>
      <w:tr w:rsidR="00CC1736" w:rsidRPr="007669EE" w14:paraId="17F4776A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6D35AB92" w14:textId="77777777" w:rsidR="00CC1736" w:rsidRPr="00CC1736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val="en-GB" w:eastAsia="nl-BE"/>
              </w:rPr>
            </w:pPr>
            <w:r w:rsidRPr="00CC1736">
              <w:rPr>
                <w:rFonts w:ascii="Calibri" w:hAnsi="Calibri"/>
                <w:color w:val="000000"/>
                <w:lang w:val="en-GB" w:eastAsia="nl-BE"/>
              </w:rPr>
              <w:t>Average years as a single parent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F040304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6.64</w:t>
            </w:r>
          </w:p>
        </w:tc>
      </w:tr>
      <w:tr w:rsidR="00CC1736" w:rsidRPr="007669EE" w14:paraId="1AB093F8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1895D183" w14:textId="77777777" w:rsidR="00CC1736" w:rsidRPr="00CC1736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val="en-GB" w:eastAsia="nl-BE"/>
              </w:rPr>
            </w:pPr>
            <w:r w:rsidRPr="00CC1736">
              <w:rPr>
                <w:rFonts w:ascii="Calibri" w:hAnsi="Calibri"/>
                <w:color w:val="000000"/>
                <w:lang w:val="en-GB" w:eastAsia="nl-BE"/>
              </w:rPr>
              <w:t>Range of years as a single parent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46934450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0 – 25</w:t>
            </w:r>
          </w:p>
        </w:tc>
      </w:tr>
      <w:tr w:rsidR="00CC1736" w:rsidRPr="007669EE" w14:paraId="279B52A7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32961F2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Average age youngest child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59F3403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11.97</w:t>
            </w:r>
          </w:p>
        </w:tc>
      </w:tr>
      <w:tr w:rsidR="00CC1736" w:rsidRPr="007669EE" w14:paraId="612F17ED" w14:textId="77777777" w:rsidTr="005E6BD0">
        <w:trPr>
          <w:trHeight w:val="300"/>
        </w:trPr>
        <w:tc>
          <w:tcPr>
            <w:tcW w:w="3686" w:type="dxa"/>
            <w:shd w:val="clear" w:color="auto" w:fill="auto"/>
            <w:noWrap/>
            <w:vAlign w:val="bottom"/>
            <w:hideMark/>
          </w:tcPr>
          <w:p w14:paraId="0CBE88F1" w14:textId="77777777" w:rsidR="00CC1736" w:rsidRPr="007669EE" w:rsidRDefault="00CC1736" w:rsidP="005E6BD0">
            <w:pPr>
              <w:spacing w:line="240" w:lineRule="auto"/>
              <w:rPr>
                <w:rFonts w:ascii="Calibri" w:hAnsi="Calibri"/>
                <w:color w:val="000000"/>
                <w:lang w:eastAsia="nl-BE"/>
              </w:rPr>
            </w:pPr>
            <w:r w:rsidRPr="007669EE">
              <w:rPr>
                <w:rFonts w:ascii="Calibri" w:hAnsi="Calibri"/>
                <w:color w:val="000000"/>
                <w:lang w:eastAsia="nl-BE"/>
              </w:rPr>
              <w:t>Age range youngest child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049848D7" w14:textId="77777777" w:rsidR="00CC1736" w:rsidRPr="007669EE" w:rsidRDefault="00CC1736" w:rsidP="005E6BD0">
            <w:pPr>
              <w:spacing w:line="240" w:lineRule="auto"/>
              <w:jc w:val="center"/>
              <w:rPr>
                <w:rFonts w:ascii="Calibri" w:hAnsi="Calibri"/>
                <w:color w:val="000000"/>
                <w:lang w:eastAsia="nl-BE"/>
              </w:rPr>
            </w:pPr>
            <w:r>
              <w:rPr>
                <w:rFonts w:ascii="Calibri" w:hAnsi="Calibri"/>
                <w:color w:val="000000"/>
                <w:lang w:eastAsia="nl-BE"/>
              </w:rPr>
              <w:t>0-24</w:t>
            </w:r>
          </w:p>
        </w:tc>
      </w:tr>
    </w:tbl>
    <w:p w14:paraId="66B5C54C" w14:textId="77777777" w:rsidR="00CC1736" w:rsidRDefault="00CC1736" w:rsidP="00CC1736">
      <w:pPr>
        <w:pStyle w:val="Newparagraph"/>
        <w:ind w:firstLine="0"/>
      </w:pPr>
    </w:p>
    <w:p w14:paraId="665EEB85" w14:textId="77777777" w:rsidR="00CC1736" w:rsidRDefault="00CC1736" w:rsidP="00CC1736">
      <w:pPr>
        <w:pStyle w:val="Newparagraph"/>
        <w:ind w:firstLine="0"/>
      </w:pPr>
    </w:p>
    <w:p w14:paraId="627E3145" w14:textId="77777777" w:rsidR="00CC1736" w:rsidRDefault="00CC1736" w:rsidP="00CC1736">
      <w:pPr>
        <w:pStyle w:val="Newparagraph"/>
        <w:ind w:firstLine="0"/>
      </w:pPr>
    </w:p>
    <w:p w14:paraId="1E3509BF" w14:textId="77777777" w:rsidR="00CC1736" w:rsidRDefault="00CC1736" w:rsidP="00CC1736">
      <w:pPr>
        <w:pStyle w:val="Newparagraph"/>
        <w:ind w:firstLine="0"/>
      </w:pPr>
    </w:p>
    <w:p w14:paraId="73C3AA84" w14:textId="77777777" w:rsidR="00CC1736" w:rsidRDefault="00CC1736" w:rsidP="00CC1736">
      <w:pPr>
        <w:pStyle w:val="Newparagraph"/>
        <w:ind w:firstLine="0"/>
      </w:pPr>
    </w:p>
    <w:p w14:paraId="34718AC2" w14:textId="77777777" w:rsidR="00CC1736" w:rsidRDefault="00CC1736" w:rsidP="00CC1736">
      <w:pPr>
        <w:pStyle w:val="Newparagraph"/>
        <w:ind w:firstLine="0"/>
      </w:pPr>
    </w:p>
    <w:p w14:paraId="02E4F13F" w14:textId="77777777" w:rsidR="00CC1736" w:rsidRPr="007A65A6" w:rsidRDefault="00CC1736" w:rsidP="00CC1736">
      <w:pPr>
        <w:pStyle w:val="Newparagraph"/>
        <w:ind w:firstLine="0"/>
      </w:pPr>
      <w:r>
        <w:t>F</w:t>
      </w:r>
      <w:r w:rsidRPr="007A65A6">
        <w:t xml:space="preserve">igure 1. </w:t>
      </w:r>
      <w:r>
        <w:t>Ego Network Perspective</w:t>
      </w:r>
    </w:p>
    <w:p w14:paraId="2407BD47" w14:textId="77777777" w:rsidR="00CC1736" w:rsidRDefault="00CC1736" w:rsidP="00CC1736">
      <w:pPr>
        <w:pStyle w:val="Newparagraph"/>
        <w:ind w:firstLine="0"/>
      </w:pPr>
      <w:r>
        <w:rPr>
          <w:noProof/>
          <w:lang w:val="nl-BE" w:eastAsia="nl-BE"/>
        </w:rPr>
        <w:drawing>
          <wp:inline distT="0" distB="0" distL="0" distR="0" wp14:anchorId="116F46E1" wp14:editId="74FEF037">
            <wp:extent cx="4330461" cy="2567015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8322" t="29861" r="11450" b="27502"/>
                    <a:stretch/>
                  </pic:blipFill>
                  <pic:spPr bwMode="auto">
                    <a:xfrm>
                      <a:off x="0" y="0"/>
                      <a:ext cx="4340501" cy="257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19E5" w14:textId="77777777" w:rsidR="00CC1736" w:rsidRDefault="00CC1736" w:rsidP="00CC1736">
      <w:pPr>
        <w:pStyle w:val="Newparagraph"/>
      </w:pPr>
      <w:r>
        <w:t>Figure 2: Process of Analysis</w:t>
      </w:r>
    </w:p>
    <w:p w14:paraId="70EF5382" w14:textId="77777777" w:rsidR="00CC1736" w:rsidRPr="00443357" w:rsidRDefault="00CC1736" w:rsidP="00CC1736">
      <w:pPr>
        <w:pStyle w:val="Newparagraph"/>
      </w:pPr>
      <w:r>
        <w:rPr>
          <w:noProof/>
          <w:lang w:val="nl-BE" w:eastAsia="nl-BE"/>
        </w:rPr>
        <w:drawing>
          <wp:inline distT="0" distB="0" distL="0" distR="0" wp14:anchorId="73525CF2" wp14:editId="39C4B091">
            <wp:extent cx="5980636" cy="4800600"/>
            <wp:effectExtent l="0" t="0" r="127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035" t="18235" r="23073" b="29118"/>
                    <a:stretch/>
                  </pic:blipFill>
                  <pic:spPr bwMode="auto">
                    <a:xfrm>
                      <a:off x="0" y="0"/>
                      <a:ext cx="5985553" cy="480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A2F5" w14:textId="77777777" w:rsidR="00E924A8" w:rsidRDefault="00E924A8" w:rsidP="00CC1736">
      <w:pPr>
        <w:pStyle w:val="Titel"/>
      </w:pPr>
    </w:p>
    <w:sectPr w:rsidR="00E92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36"/>
    <w:rsid w:val="00513DE3"/>
    <w:rsid w:val="009270E7"/>
    <w:rsid w:val="00AC530B"/>
    <w:rsid w:val="00C618B5"/>
    <w:rsid w:val="00CC1736"/>
    <w:rsid w:val="00E9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55A4"/>
  <w15:chartTrackingRefBased/>
  <w15:docId w15:val="{63EB93E7-5B2F-45C9-A693-CA7D65B1F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C17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C1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ewparagraph">
    <w:name w:val="New paragraph"/>
    <w:basedOn w:val="Standaard"/>
    <w:qFormat/>
    <w:rsid w:val="00CC1736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Standaard"/>
    <w:next w:val="Standaard"/>
    <w:qFormat/>
    <w:rsid w:val="00CC1736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ijschrift">
    <w:name w:val="caption"/>
    <w:basedOn w:val="Standaard"/>
    <w:next w:val="Standaard"/>
    <w:uiPriority w:val="35"/>
    <w:unhideWhenUsed/>
    <w:qFormat/>
    <w:rsid w:val="00CC1736"/>
    <w:pPr>
      <w:spacing w:after="200" w:line="240" w:lineRule="auto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27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0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Antwerpen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Dries Van Gasse</dc:creator>
  <cp:keywords/>
  <dc:description/>
  <cp:lastModifiedBy>Dries Van Gasse</cp:lastModifiedBy>
  <cp:revision>2</cp:revision>
  <dcterms:created xsi:type="dcterms:W3CDTF">2020-02-18T10:02:00Z</dcterms:created>
  <dcterms:modified xsi:type="dcterms:W3CDTF">2020-02-18T10:02:00Z</dcterms:modified>
</cp:coreProperties>
</file>