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30" w:rsidRDefault="00134730" w:rsidP="00134730">
      <w:pPr>
        <w:spacing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Supplementary Material for</w:t>
      </w:r>
      <w:r w:rsidR="00390D73">
        <w:rPr>
          <w:rFonts w:ascii="Times New Roman" w:hAnsi="Times New Roman"/>
          <w:sz w:val="24"/>
          <w:szCs w:val="24"/>
          <w:lang w:val="en-US"/>
        </w:rPr>
        <w:t>:</w:t>
      </w:r>
    </w:p>
    <w:p w:rsidR="00390D73" w:rsidRPr="00390D73" w:rsidRDefault="00390D73" w:rsidP="00390D73">
      <w:pPr>
        <w:pStyle w:val="BodyText"/>
        <w:spacing w:after="0" w:line="480" w:lineRule="auto"/>
        <w:jc w:val="center"/>
        <w:outlineLvl w:val="0"/>
        <w:rPr>
          <w:b/>
          <w:lang w:val="en-US"/>
        </w:rPr>
      </w:pPr>
      <w:r w:rsidRPr="00390D73">
        <w:rPr>
          <w:b/>
          <w:lang w:val="en-US"/>
        </w:rPr>
        <w:t>Double Letter Processing in Developmental and Skilled Handwriting Production: Evidence from Kinematics</w:t>
      </w:r>
    </w:p>
    <w:p w:rsidR="00134730" w:rsidRPr="00A029D9" w:rsidRDefault="00390D73" w:rsidP="00390D73">
      <w:pPr>
        <w:spacing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415B8D">
        <w:rPr>
          <w:lang w:val="en-US"/>
        </w:rPr>
        <w:t xml:space="preserve">Stefan Hess, </w:t>
      </w:r>
      <w:proofErr w:type="spellStart"/>
      <w:r w:rsidRPr="00415B8D">
        <w:rPr>
          <w:lang w:val="en-US"/>
        </w:rPr>
        <w:t>Petroula</w:t>
      </w:r>
      <w:proofErr w:type="spellEnd"/>
      <w:r w:rsidRPr="00415B8D">
        <w:rPr>
          <w:lang w:val="en-US"/>
        </w:rPr>
        <w:t xml:space="preserve"> </w:t>
      </w:r>
      <w:proofErr w:type="spellStart"/>
      <w:r w:rsidRPr="00415B8D">
        <w:rPr>
          <w:lang w:val="en-US"/>
        </w:rPr>
        <w:t>Mousikou</w:t>
      </w:r>
      <w:proofErr w:type="spellEnd"/>
      <w:r w:rsidRPr="00415B8D">
        <w:rPr>
          <w:lang w:val="en-US"/>
        </w:rPr>
        <w:t xml:space="preserve">, and </w:t>
      </w:r>
      <w:proofErr w:type="spellStart"/>
      <w:r w:rsidRPr="00415B8D">
        <w:rPr>
          <w:lang w:val="en-US"/>
        </w:rPr>
        <w:t>Sascha</w:t>
      </w:r>
      <w:proofErr w:type="spellEnd"/>
      <w:r w:rsidRPr="00415B8D">
        <w:rPr>
          <w:lang w:val="en-US"/>
        </w:rPr>
        <w:t xml:space="preserve"> Schroeder</w:t>
      </w:r>
      <w:bookmarkStart w:id="0" w:name="_GoBack"/>
      <w:bookmarkEnd w:id="0"/>
    </w:p>
    <w:p w:rsidR="00134730" w:rsidRPr="00A029D9" w:rsidRDefault="00134730" w:rsidP="00134730">
      <w:pPr>
        <w:spacing w:line="48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A029D9">
        <w:rPr>
          <w:rFonts w:ascii="Times New Roman" w:hAnsi="Times New Roman"/>
          <w:i/>
          <w:sz w:val="24"/>
          <w:szCs w:val="24"/>
          <w:lang w:val="en-US"/>
        </w:rPr>
        <w:t>Materials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567"/>
        <w:gridCol w:w="3106"/>
      </w:tblGrid>
      <w:tr w:rsidR="00134730" w:rsidRPr="00ED19ED" w:rsidTr="00690383">
        <w:trPr>
          <w:jc w:val="center"/>
        </w:trPr>
        <w:tc>
          <w:tcPr>
            <w:tcW w:w="310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925">
              <w:rPr>
                <w:rFonts w:ascii="Times New Roman" w:hAnsi="Times New Roman"/>
                <w:sz w:val="24"/>
                <w:szCs w:val="24"/>
                <w:lang w:val="en-US"/>
              </w:rPr>
              <w:t>No Consonant Doubling</w:t>
            </w:r>
          </w:p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54925">
              <w:rPr>
                <w:rFonts w:ascii="Times New Roman" w:hAnsi="Times New Roman"/>
                <w:sz w:val="24"/>
                <w:szCs w:val="24"/>
                <w:lang w:val="en-US"/>
              </w:rPr>
              <w:t>&lt;CVCC&gt;, or &lt;CVCCV&gt;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0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925">
              <w:rPr>
                <w:rFonts w:ascii="Times New Roman" w:hAnsi="Times New Roman"/>
                <w:sz w:val="24"/>
                <w:szCs w:val="24"/>
                <w:lang w:val="en-US"/>
              </w:rPr>
              <w:t>Consonant Doubling</w:t>
            </w:r>
          </w:p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54925">
              <w:rPr>
                <w:rFonts w:ascii="Times New Roman" w:hAnsi="Times New Roman"/>
                <w:sz w:val="24"/>
                <w:szCs w:val="24"/>
                <w:lang w:val="en-US"/>
              </w:rPr>
              <w:t>&lt;CV[CC]&gt;, or &lt;CV[CC]V&gt;</w:t>
            </w:r>
          </w:p>
        </w:tc>
      </w:tr>
      <w:tr w:rsidR="00134730" w:rsidRPr="00C54925" w:rsidTr="00690383">
        <w:trPr>
          <w:jc w:val="center"/>
        </w:trPr>
        <w:tc>
          <w:tcPr>
            <w:tcW w:w="310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54925">
              <w:rPr>
                <w:rFonts w:ascii="Times New Roman" w:hAnsi="Times New Roman"/>
                <w:sz w:val="24"/>
                <w:lang w:val="en-US"/>
              </w:rPr>
              <w:t>Hals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54925">
              <w:rPr>
                <w:rFonts w:ascii="Times New Roman" w:hAnsi="Times New Roman"/>
                <w:sz w:val="24"/>
                <w:lang w:val="en-US"/>
              </w:rPr>
              <w:t>Wall</w:t>
            </w:r>
          </w:p>
        </w:tc>
      </w:tr>
      <w:tr w:rsidR="00134730" w:rsidRPr="00C54925" w:rsidTr="00690383">
        <w:trPr>
          <w:jc w:val="center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C54925">
              <w:rPr>
                <w:rFonts w:ascii="Times New Roman" w:hAnsi="Times New Roman"/>
                <w:sz w:val="24"/>
                <w:lang w:val="en-US"/>
              </w:rPr>
              <w:t>Samt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C54925">
              <w:rPr>
                <w:rFonts w:ascii="Times New Roman" w:hAnsi="Times New Roman"/>
                <w:sz w:val="24"/>
                <w:lang w:val="en-US"/>
              </w:rPr>
              <w:t>Lamm</w:t>
            </w:r>
            <w:proofErr w:type="spellEnd"/>
          </w:p>
        </w:tc>
      </w:tr>
      <w:tr w:rsidR="00134730" w:rsidRPr="00C54925" w:rsidTr="00690383">
        <w:trPr>
          <w:jc w:val="center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54925">
              <w:rPr>
                <w:rFonts w:ascii="Times New Roman" w:hAnsi="Times New Roman"/>
                <w:sz w:val="24"/>
                <w:lang w:val="en-US"/>
              </w:rPr>
              <w:t>Bart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C54925">
              <w:rPr>
                <w:rFonts w:ascii="Times New Roman" w:hAnsi="Times New Roman"/>
                <w:sz w:val="24"/>
                <w:lang w:val="en-US"/>
              </w:rPr>
              <w:t>Narr</w:t>
            </w:r>
            <w:proofErr w:type="spellEnd"/>
          </w:p>
        </w:tc>
      </w:tr>
      <w:tr w:rsidR="00134730" w:rsidRPr="00C54925" w:rsidTr="00690383">
        <w:trPr>
          <w:jc w:val="center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C54925">
              <w:rPr>
                <w:rFonts w:ascii="Times New Roman" w:hAnsi="Times New Roman"/>
                <w:sz w:val="24"/>
                <w:lang w:val="en-US"/>
              </w:rPr>
              <w:t>Rast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54925">
              <w:rPr>
                <w:rFonts w:ascii="Times New Roman" w:hAnsi="Times New Roman"/>
                <w:sz w:val="24"/>
                <w:lang w:val="en-US"/>
              </w:rPr>
              <w:t>Pass</w:t>
            </w:r>
          </w:p>
        </w:tc>
      </w:tr>
      <w:tr w:rsidR="00134730" w:rsidRPr="00C54925" w:rsidTr="00690383">
        <w:trPr>
          <w:jc w:val="center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C54925">
              <w:rPr>
                <w:rFonts w:ascii="Times New Roman" w:hAnsi="Times New Roman"/>
                <w:sz w:val="24"/>
                <w:lang w:val="en-US"/>
              </w:rPr>
              <w:t>Zelt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54925">
              <w:rPr>
                <w:rFonts w:ascii="Times New Roman" w:hAnsi="Times New Roman"/>
                <w:sz w:val="24"/>
                <w:lang w:val="en-US"/>
              </w:rPr>
              <w:t>Fell</w:t>
            </w:r>
          </w:p>
        </w:tc>
      </w:tr>
      <w:tr w:rsidR="00134730" w:rsidRPr="00C54925" w:rsidTr="00690383">
        <w:trPr>
          <w:jc w:val="center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C54925">
              <w:rPr>
                <w:rFonts w:ascii="Times New Roman" w:hAnsi="Times New Roman"/>
                <w:sz w:val="24"/>
                <w:lang w:val="en-US"/>
              </w:rPr>
              <w:t>Nerz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54925">
              <w:rPr>
                <w:rFonts w:ascii="Times New Roman" w:hAnsi="Times New Roman"/>
                <w:sz w:val="24"/>
                <w:lang w:val="en-US"/>
              </w:rPr>
              <w:t>Herr</w:t>
            </w:r>
          </w:p>
        </w:tc>
      </w:tr>
      <w:tr w:rsidR="00134730" w:rsidRPr="00C54925" w:rsidTr="00690383">
        <w:trPr>
          <w:jc w:val="center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54925">
              <w:rPr>
                <w:rFonts w:ascii="Times New Roman" w:hAnsi="Times New Roman"/>
                <w:sz w:val="24"/>
                <w:lang w:val="en-US"/>
              </w:rPr>
              <w:t>Mist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C54925">
              <w:rPr>
                <w:rFonts w:ascii="Times New Roman" w:hAnsi="Times New Roman"/>
                <w:sz w:val="24"/>
                <w:lang w:val="en-US"/>
              </w:rPr>
              <w:t>Riss</w:t>
            </w:r>
            <w:proofErr w:type="spellEnd"/>
          </w:p>
        </w:tc>
      </w:tr>
      <w:tr w:rsidR="00134730" w:rsidRPr="00C54925" w:rsidTr="00690383">
        <w:trPr>
          <w:jc w:val="center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54925">
              <w:rPr>
                <w:rFonts w:ascii="Times New Roman" w:hAnsi="Times New Roman"/>
                <w:sz w:val="24"/>
                <w:lang w:val="en-US"/>
              </w:rPr>
              <w:t>Wolf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C54925">
              <w:rPr>
                <w:rFonts w:ascii="Times New Roman" w:hAnsi="Times New Roman"/>
                <w:sz w:val="24"/>
                <w:lang w:val="en-US"/>
              </w:rPr>
              <w:t>Zoll</w:t>
            </w:r>
            <w:proofErr w:type="spellEnd"/>
          </w:p>
        </w:tc>
      </w:tr>
      <w:tr w:rsidR="00134730" w:rsidRPr="00C54925" w:rsidTr="00690383">
        <w:trPr>
          <w:jc w:val="center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54925">
              <w:rPr>
                <w:rFonts w:ascii="Times New Roman" w:hAnsi="Times New Roman"/>
                <w:sz w:val="24"/>
                <w:lang w:val="en-US"/>
              </w:rPr>
              <w:t>Post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54925">
              <w:rPr>
                <w:rFonts w:ascii="Times New Roman" w:hAnsi="Times New Roman"/>
                <w:sz w:val="24"/>
                <w:lang w:val="en-US"/>
              </w:rPr>
              <w:t>Boss</w:t>
            </w:r>
          </w:p>
        </w:tc>
      </w:tr>
      <w:tr w:rsidR="00134730" w:rsidRPr="00C54925" w:rsidTr="00690383">
        <w:trPr>
          <w:jc w:val="center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925">
              <w:rPr>
                <w:rFonts w:ascii="Times New Roman" w:hAnsi="Times New Roman"/>
                <w:sz w:val="24"/>
                <w:lang w:val="en-US"/>
              </w:rPr>
              <w:t>Lust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54925">
              <w:rPr>
                <w:rFonts w:ascii="Times New Roman" w:hAnsi="Times New Roman"/>
                <w:sz w:val="24"/>
                <w:lang w:val="en-US"/>
              </w:rPr>
              <w:t>Muss</w:t>
            </w:r>
          </w:p>
        </w:tc>
      </w:tr>
      <w:tr w:rsidR="00134730" w:rsidRPr="00C54925" w:rsidTr="00690383">
        <w:trPr>
          <w:jc w:val="center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C54925">
              <w:rPr>
                <w:rFonts w:ascii="Times New Roman" w:hAnsi="Times New Roman"/>
                <w:sz w:val="24"/>
                <w:lang w:val="en-US"/>
              </w:rPr>
              <w:t>Falke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C54925">
              <w:rPr>
                <w:rFonts w:ascii="Times New Roman" w:hAnsi="Times New Roman"/>
                <w:sz w:val="24"/>
                <w:lang w:val="en-US"/>
              </w:rPr>
              <w:t>Falle</w:t>
            </w:r>
            <w:proofErr w:type="spellEnd"/>
          </w:p>
        </w:tc>
      </w:tr>
      <w:tr w:rsidR="00134730" w:rsidRPr="00C54925" w:rsidTr="00690383">
        <w:trPr>
          <w:jc w:val="center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C54925">
              <w:rPr>
                <w:rFonts w:ascii="Times New Roman" w:hAnsi="Times New Roman"/>
                <w:sz w:val="24"/>
                <w:lang w:val="en-US"/>
              </w:rPr>
              <w:t>Kante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C54925">
              <w:rPr>
                <w:rFonts w:ascii="Times New Roman" w:hAnsi="Times New Roman"/>
                <w:sz w:val="24"/>
                <w:lang w:val="en-US"/>
              </w:rPr>
              <w:t>Kanne</w:t>
            </w:r>
            <w:proofErr w:type="spellEnd"/>
          </w:p>
        </w:tc>
      </w:tr>
      <w:tr w:rsidR="00134730" w:rsidRPr="00C54925" w:rsidTr="00690383">
        <w:trPr>
          <w:jc w:val="center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C54925">
              <w:rPr>
                <w:rFonts w:ascii="Times New Roman" w:hAnsi="Times New Roman"/>
                <w:sz w:val="24"/>
                <w:lang w:val="en-US"/>
              </w:rPr>
              <w:t>Tante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C54925">
              <w:rPr>
                <w:rFonts w:ascii="Times New Roman" w:hAnsi="Times New Roman"/>
                <w:sz w:val="24"/>
                <w:lang w:val="en-US"/>
              </w:rPr>
              <w:t>Tanne</w:t>
            </w:r>
            <w:proofErr w:type="spellEnd"/>
          </w:p>
        </w:tc>
      </w:tr>
      <w:tr w:rsidR="00134730" w:rsidRPr="00C54925" w:rsidTr="00690383">
        <w:trPr>
          <w:jc w:val="center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C54925">
              <w:rPr>
                <w:rFonts w:ascii="Times New Roman" w:hAnsi="Times New Roman"/>
                <w:sz w:val="24"/>
                <w:lang w:val="en-US"/>
              </w:rPr>
              <w:t>Karte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C54925">
              <w:rPr>
                <w:rFonts w:ascii="Times New Roman" w:hAnsi="Times New Roman"/>
                <w:sz w:val="24"/>
                <w:lang w:val="en-US"/>
              </w:rPr>
              <w:t>Karre</w:t>
            </w:r>
            <w:proofErr w:type="spellEnd"/>
          </w:p>
        </w:tc>
      </w:tr>
      <w:tr w:rsidR="00134730" w:rsidRPr="00C54925" w:rsidTr="00690383">
        <w:trPr>
          <w:jc w:val="center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C54925">
              <w:rPr>
                <w:rFonts w:ascii="Times New Roman" w:hAnsi="Times New Roman"/>
                <w:sz w:val="24"/>
                <w:lang w:val="en-US"/>
              </w:rPr>
              <w:t>Maske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C54925">
              <w:rPr>
                <w:rFonts w:ascii="Times New Roman" w:hAnsi="Times New Roman"/>
                <w:sz w:val="24"/>
                <w:lang w:val="en-US"/>
              </w:rPr>
              <w:t>Masse</w:t>
            </w:r>
          </w:p>
        </w:tc>
      </w:tr>
      <w:tr w:rsidR="00134730" w:rsidRPr="00C54925" w:rsidTr="00690383">
        <w:trPr>
          <w:jc w:val="center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C54925">
              <w:rPr>
                <w:rFonts w:ascii="Times New Roman" w:hAnsi="Times New Roman"/>
                <w:sz w:val="24"/>
                <w:lang w:val="en-US"/>
              </w:rPr>
              <w:t>Taste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C54925">
              <w:rPr>
                <w:rFonts w:ascii="Times New Roman" w:hAnsi="Times New Roman"/>
                <w:sz w:val="24"/>
                <w:lang w:val="en-US"/>
              </w:rPr>
              <w:t>Tasse</w:t>
            </w:r>
            <w:proofErr w:type="spellEnd"/>
          </w:p>
        </w:tc>
      </w:tr>
      <w:tr w:rsidR="00134730" w:rsidRPr="00C54925" w:rsidTr="00690383">
        <w:trPr>
          <w:jc w:val="center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C54925">
              <w:rPr>
                <w:rFonts w:ascii="Times New Roman" w:hAnsi="Times New Roman"/>
                <w:sz w:val="24"/>
                <w:lang w:val="en-US"/>
              </w:rPr>
              <w:t>Welpe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C54925">
              <w:rPr>
                <w:rFonts w:ascii="Times New Roman" w:hAnsi="Times New Roman"/>
                <w:sz w:val="24"/>
                <w:lang w:val="en-US"/>
              </w:rPr>
              <w:t>Welle</w:t>
            </w:r>
            <w:proofErr w:type="spellEnd"/>
          </w:p>
        </w:tc>
      </w:tr>
      <w:tr w:rsidR="00134730" w:rsidRPr="00C54925" w:rsidTr="00690383">
        <w:trPr>
          <w:jc w:val="center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C54925">
              <w:rPr>
                <w:rFonts w:ascii="Times New Roman" w:hAnsi="Times New Roman"/>
                <w:sz w:val="24"/>
                <w:lang w:val="en-US"/>
              </w:rPr>
              <w:lastRenderedPageBreak/>
              <w:t>Rinde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C54925">
              <w:rPr>
                <w:rFonts w:ascii="Times New Roman" w:hAnsi="Times New Roman"/>
                <w:sz w:val="24"/>
                <w:lang w:val="en-US"/>
              </w:rPr>
              <w:t>Rinne</w:t>
            </w:r>
            <w:proofErr w:type="spellEnd"/>
          </w:p>
        </w:tc>
      </w:tr>
      <w:tr w:rsidR="00134730" w:rsidRPr="00C54925" w:rsidTr="00690383">
        <w:trPr>
          <w:jc w:val="center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C54925">
              <w:rPr>
                <w:rFonts w:ascii="Times New Roman" w:hAnsi="Times New Roman"/>
                <w:sz w:val="24"/>
                <w:lang w:val="en-US"/>
              </w:rPr>
              <w:t>Wolke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C54925">
              <w:rPr>
                <w:rFonts w:ascii="Times New Roman" w:hAnsi="Times New Roman"/>
                <w:sz w:val="24"/>
                <w:lang w:val="en-US"/>
              </w:rPr>
              <w:t>Wolle</w:t>
            </w:r>
            <w:proofErr w:type="spellEnd"/>
          </w:p>
        </w:tc>
      </w:tr>
      <w:tr w:rsidR="00134730" w:rsidRPr="00C54925" w:rsidTr="00690383">
        <w:trPr>
          <w:jc w:val="center"/>
        </w:trPr>
        <w:tc>
          <w:tcPr>
            <w:tcW w:w="31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C54925">
              <w:rPr>
                <w:rFonts w:ascii="Times New Roman" w:hAnsi="Times New Roman"/>
                <w:sz w:val="24"/>
                <w:lang w:val="en-US"/>
              </w:rPr>
              <w:t>Sonde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34730" w:rsidRPr="00C54925" w:rsidRDefault="00134730" w:rsidP="0069038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C54925">
              <w:rPr>
                <w:rFonts w:ascii="Times New Roman" w:hAnsi="Times New Roman"/>
                <w:sz w:val="24"/>
                <w:lang w:val="en-US"/>
              </w:rPr>
              <w:t>Sonne</w:t>
            </w:r>
            <w:proofErr w:type="spellEnd"/>
          </w:p>
        </w:tc>
      </w:tr>
    </w:tbl>
    <w:p w:rsidR="00134730" w:rsidRPr="00A029D9" w:rsidRDefault="00134730" w:rsidP="00134730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A029D9">
        <w:rPr>
          <w:rFonts w:ascii="Times New Roman" w:hAnsi="Times New Roman"/>
          <w:i/>
          <w:sz w:val="24"/>
          <w:szCs w:val="24"/>
          <w:lang w:val="en-US"/>
        </w:rPr>
        <w:t>Note.</w:t>
      </w:r>
      <w:r w:rsidRPr="00A029D9">
        <w:rPr>
          <w:rFonts w:ascii="Times New Roman" w:hAnsi="Times New Roman"/>
          <w:sz w:val="24"/>
          <w:szCs w:val="24"/>
          <w:lang w:val="en-US"/>
        </w:rPr>
        <w:t xml:space="preserve"> Consonant letter (</w:t>
      </w:r>
      <w:proofErr w:type="gramStart"/>
      <w:r w:rsidRPr="00A029D9">
        <w:rPr>
          <w:rFonts w:ascii="Times New Roman" w:hAnsi="Times New Roman"/>
          <w:sz w:val="24"/>
          <w:szCs w:val="24"/>
          <w:lang w:val="en-US"/>
        </w:rPr>
        <w:t>C),</w:t>
      </w:r>
      <w:proofErr w:type="gramEnd"/>
      <w:r w:rsidRPr="00A029D9">
        <w:rPr>
          <w:rFonts w:ascii="Times New Roman" w:hAnsi="Times New Roman"/>
          <w:sz w:val="24"/>
          <w:szCs w:val="24"/>
          <w:lang w:val="en-US"/>
        </w:rPr>
        <w:t xml:space="preserve"> and vowel letter (V).</w:t>
      </w:r>
    </w:p>
    <w:p w:rsidR="00C66FD9" w:rsidRPr="00134730" w:rsidRDefault="00390D73">
      <w:pPr>
        <w:rPr>
          <w:lang w:val="en-US"/>
        </w:rPr>
      </w:pPr>
    </w:p>
    <w:sectPr w:rsidR="00C66FD9" w:rsidRPr="00134730" w:rsidSect="008A566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30"/>
    <w:rsid w:val="00134730"/>
    <w:rsid w:val="00286D86"/>
    <w:rsid w:val="00336E54"/>
    <w:rsid w:val="00390D73"/>
    <w:rsid w:val="004B01ED"/>
    <w:rsid w:val="006A655C"/>
    <w:rsid w:val="00BA2B68"/>
    <w:rsid w:val="00E3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30"/>
    <w:rPr>
      <w:rFonts w:ascii="Calibri" w:eastAsia="Calibri" w:hAnsi="Calibri" w:cs="Times New Roman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90D73"/>
    <w:pPr>
      <w:spacing w:after="120" w:line="360" w:lineRule="atLeast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390D73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30"/>
    <w:rPr>
      <w:rFonts w:ascii="Calibri" w:eastAsia="Calibri" w:hAnsi="Calibri" w:cs="Times New Roman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90D73"/>
    <w:pPr>
      <w:spacing w:after="120" w:line="360" w:lineRule="atLeast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390D73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 support</dc:creator>
  <cp:lastModifiedBy>EP support</cp:lastModifiedBy>
  <cp:revision>2</cp:revision>
  <dcterms:created xsi:type="dcterms:W3CDTF">2020-02-03T10:15:00Z</dcterms:created>
  <dcterms:modified xsi:type="dcterms:W3CDTF">2020-02-03T10:20:00Z</dcterms:modified>
</cp:coreProperties>
</file>