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325D4C" w14:textId="77777777" w:rsidR="00345B5F" w:rsidRDefault="00345B5F" w:rsidP="00345B5F">
      <w:pPr>
        <w:pStyle w:val="Heading1"/>
        <w:spacing w:line="480" w:lineRule="auto"/>
        <w:ind w:right="-42"/>
        <w:jc w:val="center"/>
        <w:rPr>
          <w:rFonts w:ascii="Times New Roman" w:hAnsi="Times New Roman" w:cs="Times New Roman"/>
          <w:b w:val="0"/>
          <w:lang w:val="en-AU"/>
        </w:rPr>
      </w:pPr>
      <w:r>
        <w:rPr>
          <w:rFonts w:ascii="Times New Roman" w:hAnsi="Times New Roman" w:cs="Times New Roman"/>
          <w:b w:val="0"/>
          <w:lang w:val="en-AU"/>
        </w:rPr>
        <w:t xml:space="preserve">Online </w:t>
      </w:r>
      <w:bookmarkStart w:id="0" w:name="_GoBack"/>
      <w:r>
        <w:rPr>
          <w:rFonts w:ascii="Times New Roman" w:hAnsi="Times New Roman" w:cs="Times New Roman"/>
          <w:b w:val="0"/>
          <w:lang w:val="en-AU"/>
        </w:rPr>
        <w:t>supple</w:t>
      </w:r>
      <w:bookmarkEnd w:id="0"/>
      <w:r>
        <w:rPr>
          <w:rFonts w:ascii="Times New Roman" w:hAnsi="Times New Roman" w:cs="Times New Roman"/>
          <w:b w:val="0"/>
          <w:lang w:val="en-AU"/>
        </w:rPr>
        <w:t>mentary material for</w:t>
      </w:r>
    </w:p>
    <w:p w14:paraId="2D320121" w14:textId="77777777" w:rsidR="00345B5F" w:rsidRDefault="00345B5F" w:rsidP="00345B5F">
      <w:pPr>
        <w:pStyle w:val="Heading1"/>
        <w:spacing w:line="480" w:lineRule="auto"/>
        <w:ind w:right="-42"/>
        <w:jc w:val="center"/>
        <w:rPr>
          <w:rFonts w:ascii="Times New Roman" w:hAnsi="Times New Roman" w:cs="Times New Roman"/>
          <w:b w:val="0"/>
          <w:lang w:val="en-AU"/>
        </w:rPr>
      </w:pPr>
    </w:p>
    <w:p w14:paraId="726224A1" w14:textId="77777777" w:rsidR="00345B5F" w:rsidRDefault="00345B5F" w:rsidP="00345B5F">
      <w:pPr>
        <w:pStyle w:val="Heading1"/>
        <w:spacing w:line="480" w:lineRule="auto"/>
        <w:ind w:left="207" w:right="194"/>
        <w:jc w:val="center"/>
        <w:rPr>
          <w:rFonts w:ascii="Times New Roman" w:hAnsi="Times New Roman" w:cs="Times New Roman"/>
          <w:b w:val="0"/>
          <w:lang w:val="en-AU"/>
        </w:rPr>
      </w:pPr>
      <w:bookmarkStart w:id="1" w:name="_Hlk12023787"/>
      <w:r>
        <w:rPr>
          <w:rFonts w:ascii="Times New Roman" w:hAnsi="Times New Roman" w:cs="Times New Roman"/>
          <w:lang w:val="en-AU"/>
        </w:rPr>
        <w:t>Testing the automaticity of an attentional bias towards predictive cues in human associative learning</w:t>
      </w:r>
    </w:p>
    <w:bookmarkEnd w:id="1"/>
    <w:p w14:paraId="3A2425EE" w14:textId="77777777" w:rsidR="00345B5F" w:rsidRDefault="00345B5F" w:rsidP="00345B5F">
      <w:pPr>
        <w:pStyle w:val="Heading1"/>
        <w:spacing w:line="480" w:lineRule="auto"/>
        <w:ind w:right="-42"/>
        <w:jc w:val="center"/>
        <w:rPr>
          <w:rFonts w:ascii="Times New Roman" w:hAnsi="Times New Roman" w:cs="Times New Roman"/>
          <w:b w:val="0"/>
          <w:lang w:val="es-ES"/>
        </w:rPr>
      </w:pPr>
      <w:r>
        <w:rPr>
          <w:rFonts w:ascii="Times New Roman" w:hAnsi="Times New Roman" w:cs="Times New Roman"/>
          <w:b w:val="0"/>
          <w:lang w:val="es-ES"/>
        </w:rPr>
        <w:t xml:space="preserve">David Luque, Sara Molinero, Mina </w:t>
      </w:r>
      <w:proofErr w:type="spellStart"/>
      <w:r>
        <w:rPr>
          <w:rFonts w:ascii="Times New Roman" w:hAnsi="Times New Roman" w:cs="Times New Roman"/>
          <w:b w:val="0"/>
          <w:lang w:val="es-ES"/>
        </w:rPr>
        <w:t>Jevtovi</w:t>
      </w:r>
      <w:bookmarkStart w:id="2" w:name="_Hlk8661744"/>
      <w:r>
        <w:rPr>
          <w:rFonts w:ascii="Times New Roman" w:hAnsi="Times New Roman" w:cs="Times New Roman"/>
          <w:b w:val="0"/>
          <w:lang w:val="es-ES"/>
        </w:rPr>
        <w:t>ć</w:t>
      </w:r>
      <w:bookmarkEnd w:id="2"/>
      <w:proofErr w:type="spellEnd"/>
      <w:r>
        <w:rPr>
          <w:rFonts w:ascii="Times New Roman" w:hAnsi="Times New Roman" w:cs="Times New Roman"/>
          <w:b w:val="0"/>
          <w:lang w:val="es-ES"/>
        </w:rPr>
        <w:t xml:space="preserve"> &amp; Tom Beesley</w:t>
      </w:r>
    </w:p>
    <w:p w14:paraId="17CFF574" w14:textId="77777777" w:rsidR="00345B5F" w:rsidRDefault="00345B5F" w:rsidP="00345B5F">
      <w:pPr>
        <w:pStyle w:val="Heading1"/>
        <w:spacing w:line="480" w:lineRule="auto"/>
        <w:ind w:right="-42"/>
        <w:jc w:val="center"/>
        <w:rPr>
          <w:rFonts w:ascii="Times New Roman" w:hAnsi="Times New Roman" w:cs="Times New Roman"/>
          <w:b w:val="0"/>
          <w:lang w:val="en-AU"/>
        </w:rPr>
      </w:pPr>
    </w:p>
    <w:p w14:paraId="5AB2A5A4" w14:textId="77777777" w:rsidR="00345B5F" w:rsidRDefault="00345B5F" w:rsidP="00345B5F">
      <w:pPr>
        <w:pStyle w:val="Heading1"/>
        <w:spacing w:line="480" w:lineRule="auto"/>
        <w:ind w:right="-42"/>
        <w:jc w:val="center"/>
        <w:rPr>
          <w:rFonts w:ascii="Times New Roman" w:hAnsi="Times New Roman" w:cs="Times New Roman"/>
          <w:b w:val="0"/>
          <w:lang w:val="en-AU"/>
        </w:rPr>
      </w:pPr>
    </w:p>
    <w:p w14:paraId="12895BB9" w14:textId="77777777" w:rsidR="00345B5F" w:rsidRDefault="00345B5F" w:rsidP="00345B5F">
      <w:pPr>
        <w:pStyle w:val="Heading1"/>
        <w:spacing w:line="480" w:lineRule="auto"/>
        <w:ind w:right="-42"/>
        <w:jc w:val="center"/>
        <w:rPr>
          <w:rFonts w:ascii="Times New Roman" w:hAnsi="Times New Roman" w:cs="Times New Roman"/>
          <w:b w:val="0"/>
          <w:lang w:val="en-AU"/>
        </w:rPr>
      </w:pPr>
    </w:p>
    <w:p w14:paraId="3A908533" w14:textId="77777777" w:rsidR="00345B5F" w:rsidRDefault="00345B5F" w:rsidP="00345B5F">
      <w:pPr>
        <w:pStyle w:val="Heading1"/>
        <w:spacing w:line="480" w:lineRule="auto"/>
        <w:ind w:right="-42"/>
        <w:jc w:val="center"/>
        <w:rPr>
          <w:rFonts w:ascii="Times New Roman" w:hAnsi="Times New Roman" w:cs="Times New Roman"/>
          <w:b w:val="0"/>
          <w:lang w:val="en-AU"/>
        </w:rPr>
      </w:pPr>
    </w:p>
    <w:p w14:paraId="15638A24" w14:textId="37039214" w:rsidR="00412090" w:rsidRPr="00827E0D" w:rsidRDefault="00AE736A" w:rsidP="00412090">
      <w:pPr>
        <w:spacing w:line="276" w:lineRule="auto"/>
        <w:ind w:left="851" w:hanging="851"/>
        <w:rPr>
          <w:rFonts w:ascii="Times New Roman" w:hAnsi="Times New Roman" w:cs="Times New Roman"/>
          <w:b/>
          <w:sz w:val="24"/>
          <w:szCs w:val="24"/>
          <w:lang w:val="en-AU"/>
        </w:rPr>
      </w:pPr>
      <w:r>
        <w:rPr>
          <w:rFonts w:ascii="Times New Roman" w:hAnsi="Times New Roman" w:cs="Times New Roman"/>
          <w:b/>
          <w:sz w:val="24"/>
          <w:szCs w:val="24"/>
          <w:lang w:val="en-AU"/>
        </w:rPr>
        <w:t>Online supplementary</w:t>
      </w:r>
      <w:r w:rsidR="00412090" w:rsidRPr="00827E0D">
        <w:rPr>
          <w:rFonts w:ascii="Times New Roman" w:hAnsi="Times New Roman" w:cs="Times New Roman"/>
          <w:b/>
          <w:sz w:val="24"/>
          <w:szCs w:val="24"/>
          <w:lang w:val="en-AU"/>
        </w:rPr>
        <w:t xml:space="preserve"> material #</w:t>
      </w:r>
      <w:r w:rsidR="00A023FC">
        <w:rPr>
          <w:rFonts w:ascii="Times New Roman" w:hAnsi="Times New Roman" w:cs="Times New Roman"/>
          <w:b/>
          <w:sz w:val="24"/>
          <w:szCs w:val="24"/>
          <w:lang w:val="en-AU"/>
        </w:rPr>
        <w:t>2</w:t>
      </w:r>
    </w:p>
    <w:p w14:paraId="26B73E3A" w14:textId="23B927C6" w:rsidR="00412090" w:rsidRDefault="00412090" w:rsidP="00412090">
      <w:pPr>
        <w:spacing w:line="276" w:lineRule="auto"/>
        <w:rPr>
          <w:rFonts w:ascii="Times New Roman" w:hAnsi="Times New Roman" w:cs="Times New Roman"/>
          <w:sz w:val="24"/>
          <w:szCs w:val="24"/>
          <w:lang w:val="en-AU"/>
        </w:rPr>
      </w:pPr>
      <w:r w:rsidRPr="00827E0D">
        <w:rPr>
          <w:rFonts w:ascii="Times New Roman" w:hAnsi="Times New Roman" w:cs="Times New Roman"/>
          <w:sz w:val="24"/>
          <w:szCs w:val="24"/>
          <w:lang w:val="en-AU"/>
        </w:rPr>
        <w:t xml:space="preserve">In </w:t>
      </w:r>
      <w:r w:rsidR="000735D6">
        <w:rPr>
          <w:rFonts w:ascii="Times New Roman" w:hAnsi="Times New Roman" w:cs="Times New Roman"/>
          <w:sz w:val="24"/>
          <w:szCs w:val="24"/>
          <w:lang w:val="en-AU"/>
        </w:rPr>
        <w:t>these</w:t>
      </w:r>
      <w:r w:rsidRPr="00827E0D">
        <w:rPr>
          <w:rFonts w:ascii="Times New Roman" w:hAnsi="Times New Roman" w:cs="Times New Roman"/>
          <w:sz w:val="24"/>
          <w:szCs w:val="24"/>
          <w:lang w:val="en-AU"/>
        </w:rPr>
        <w:t xml:space="preserve"> experiments, trial order was not determined completely at random. In order to avoid long sequences of the same trial type (which might hinder learning), trials were divided into blocks. Within every block each trial type could be presented only twice, one presentation with one cue at the right side of the screen (and the other at the left) and another presentation with the reversed positions. The trial order was slightly more complex for Phase 1 of Experiment 1. This exception is explained in the current s</w:t>
      </w:r>
      <w:r w:rsidR="00345B5F">
        <w:rPr>
          <w:rFonts w:ascii="Times New Roman" w:hAnsi="Times New Roman" w:cs="Times New Roman"/>
          <w:sz w:val="24"/>
          <w:szCs w:val="24"/>
          <w:lang w:val="en-AU"/>
        </w:rPr>
        <w:t>upplementary</w:t>
      </w:r>
      <w:r w:rsidRPr="00827E0D">
        <w:rPr>
          <w:rFonts w:ascii="Times New Roman" w:hAnsi="Times New Roman" w:cs="Times New Roman"/>
          <w:sz w:val="24"/>
          <w:szCs w:val="24"/>
          <w:lang w:val="en-AU"/>
        </w:rPr>
        <w:t xml:space="preserve"> material.</w:t>
      </w:r>
    </w:p>
    <w:p w14:paraId="20081C63" w14:textId="77777777" w:rsidR="00345B5F" w:rsidRDefault="00345B5F" w:rsidP="00412090">
      <w:pPr>
        <w:spacing w:line="276" w:lineRule="auto"/>
        <w:rPr>
          <w:rFonts w:ascii="Times New Roman" w:hAnsi="Times New Roman" w:cs="Times New Roman"/>
          <w:sz w:val="24"/>
          <w:szCs w:val="24"/>
          <w:lang w:val="en-AU"/>
        </w:rPr>
      </w:pPr>
    </w:p>
    <w:p w14:paraId="7235D31C" w14:textId="77777777" w:rsidR="00345B5F" w:rsidRDefault="00345B5F" w:rsidP="00412090">
      <w:pPr>
        <w:spacing w:line="276" w:lineRule="auto"/>
        <w:rPr>
          <w:rFonts w:ascii="Times New Roman" w:hAnsi="Times New Roman" w:cs="Times New Roman"/>
          <w:sz w:val="24"/>
          <w:szCs w:val="24"/>
          <w:lang w:val="en-AU"/>
        </w:rPr>
      </w:pPr>
    </w:p>
    <w:p w14:paraId="15F0CE83" w14:textId="77777777" w:rsidR="00345B5F" w:rsidRDefault="00345B5F" w:rsidP="00412090">
      <w:pPr>
        <w:spacing w:line="276" w:lineRule="auto"/>
        <w:rPr>
          <w:rFonts w:ascii="Times New Roman" w:hAnsi="Times New Roman" w:cs="Times New Roman"/>
          <w:sz w:val="24"/>
          <w:szCs w:val="24"/>
          <w:lang w:val="en-AU"/>
        </w:rPr>
      </w:pPr>
    </w:p>
    <w:p w14:paraId="522F3C4C" w14:textId="77777777" w:rsidR="00345B5F" w:rsidRDefault="00345B5F" w:rsidP="00412090">
      <w:pPr>
        <w:spacing w:line="276" w:lineRule="auto"/>
        <w:rPr>
          <w:rFonts w:ascii="Times New Roman" w:hAnsi="Times New Roman" w:cs="Times New Roman"/>
          <w:sz w:val="24"/>
          <w:szCs w:val="24"/>
          <w:lang w:val="en-AU"/>
        </w:rPr>
      </w:pPr>
    </w:p>
    <w:p w14:paraId="79291F19" w14:textId="77777777" w:rsidR="00345B5F" w:rsidRDefault="00345B5F" w:rsidP="00412090">
      <w:pPr>
        <w:spacing w:line="276" w:lineRule="auto"/>
        <w:rPr>
          <w:rFonts w:ascii="Times New Roman" w:hAnsi="Times New Roman" w:cs="Times New Roman"/>
          <w:sz w:val="24"/>
          <w:szCs w:val="24"/>
          <w:lang w:val="en-AU"/>
        </w:rPr>
      </w:pPr>
    </w:p>
    <w:p w14:paraId="399B0D13" w14:textId="77777777" w:rsidR="00345B5F" w:rsidRDefault="00345B5F" w:rsidP="00412090">
      <w:pPr>
        <w:spacing w:line="276" w:lineRule="auto"/>
        <w:rPr>
          <w:rFonts w:ascii="Times New Roman" w:hAnsi="Times New Roman" w:cs="Times New Roman"/>
          <w:sz w:val="24"/>
          <w:szCs w:val="24"/>
          <w:lang w:val="en-AU"/>
        </w:rPr>
      </w:pPr>
    </w:p>
    <w:p w14:paraId="0C5169A6" w14:textId="77777777" w:rsidR="00345B5F" w:rsidRDefault="00345B5F" w:rsidP="00412090">
      <w:pPr>
        <w:spacing w:line="276" w:lineRule="auto"/>
        <w:rPr>
          <w:rFonts w:ascii="Times New Roman" w:hAnsi="Times New Roman" w:cs="Times New Roman"/>
          <w:sz w:val="24"/>
          <w:szCs w:val="24"/>
          <w:lang w:val="en-AU"/>
        </w:rPr>
      </w:pPr>
    </w:p>
    <w:p w14:paraId="2A4EAD51" w14:textId="77777777" w:rsidR="00345B5F" w:rsidRDefault="00345B5F" w:rsidP="00412090">
      <w:pPr>
        <w:spacing w:line="276" w:lineRule="auto"/>
        <w:rPr>
          <w:rFonts w:ascii="Times New Roman" w:hAnsi="Times New Roman" w:cs="Times New Roman"/>
          <w:sz w:val="24"/>
          <w:szCs w:val="24"/>
          <w:lang w:val="en-AU"/>
        </w:rPr>
      </w:pPr>
    </w:p>
    <w:p w14:paraId="275BD61E" w14:textId="77777777" w:rsidR="00345B5F" w:rsidRDefault="00345B5F" w:rsidP="00412090">
      <w:pPr>
        <w:spacing w:line="276" w:lineRule="auto"/>
        <w:rPr>
          <w:rFonts w:ascii="Times New Roman" w:hAnsi="Times New Roman" w:cs="Times New Roman"/>
          <w:sz w:val="24"/>
          <w:szCs w:val="24"/>
          <w:lang w:val="en-AU"/>
        </w:rPr>
      </w:pPr>
    </w:p>
    <w:p w14:paraId="093200A3" w14:textId="77777777" w:rsidR="00345B5F" w:rsidRDefault="00345B5F" w:rsidP="00412090">
      <w:pPr>
        <w:spacing w:line="276" w:lineRule="auto"/>
        <w:rPr>
          <w:rFonts w:ascii="Times New Roman" w:hAnsi="Times New Roman" w:cs="Times New Roman"/>
          <w:sz w:val="24"/>
          <w:szCs w:val="24"/>
          <w:lang w:val="en-AU"/>
        </w:rPr>
      </w:pPr>
    </w:p>
    <w:p w14:paraId="5E4F287B" w14:textId="77777777" w:rsidR="00345B5F" w:rsidRDefault="00345B5F" w:rsidP="00412090">
      <w:pPr>
        <w:spacing w:line="276" w:lineRule="auto"/>
        <w:rPr>
          <w:rFonts w:ascii="Times New Roman" w:hAnsi="Times New Roman" w:cs="Times New Roman"/>
          <w:sz w:val="24"/>
          <w:szCs w:val="24"/>
          <w:lang w:val="en-AU"/>
        </w:rPr>
      </w:pPr>
    </w:p>
    <w:p w14:paraId="1DD0EA86" w14:textId="77777777" w:rsidR="00345B5F" w:rsidRDefault="00345B5F" w:rsidP="00412090">
      <w:pPr>
        <w:spacing w:line="276" w:lineRule="auto"/>
        <w:rPr>
          <w:rFonts w:ascii="Times New Roman" w:hAnsi="Times New Roman" w:cs="Times New Roman"/>
          <w:sz w:val="24"/>
          <w:szCs w:val="24"/>
          <w:lang w:val="en-AU"/>
        </w:rPr>
      </w:pPr>
    </w:p>
    <w:p w14:paraId="72C1E979" w14:textId="77777777" w:rsidR="00345B5F" w:rsidRDefault="00345B5F" w:rsidP="00412090">
      <w:pPr>
        <w:spacing w:line="276" w:lineRule="auto"/>
        <w:rPr>
          <w:rFonts w:ascii="Times New Roman" w:hAnsi="Times New Roman" w:cs="Times New Roman"/>
          <w:sz w:val="24"/>
          <w:szCs w:val="24"/>
          <w:lang w:val="en-AU"/>
        </w:rPr>
      </w:pPr>
    </w:p>
    <w:p w14:paraId="1426BC26" w14:textId="77777777" w:rsidR="00345B5F" w:rsidRDefault="00345B5F" w:rsidP="00412090">
      <w:pPr>
        <w:spacing w:line="276" w:lineRule="auto"/>
        <w:rPr>
          <w:rFonts w:ascii="Times New Roman" w:hAnsi="Times New Roman" w:cs="Times New Roman"/>
          <w:sz w:val="24"/>
          <w:szCs w:val="24"/>
          <w:lang w:val="en-AU"/>
        </w:rPr>
      </w:pPr>
    </w:p>
    <w:p w14:paraId="0961A8EF" w14:textId="77777777" w:rsidR="00345B5F" w:rsidRDefault="00345B5F" w:rsidP="00412090">
      <w:pPr>
        <w:spacing w:line="276" w:lineRule="auto"/>
        <w:rPr>
          <w:rFonts w:ascii="Times New Roman" w:hAnsi="Times New Roman" w:cs="Times New Roman"/>
          <w:sz w:val="24"/>
          <w:szCs w:val="24"/>
          <w:lang w:val="en-AU"/>
        </w:rPr>
      </w:pPr>
    </w:p>
    <w:p w14:paraId="1AA02B23" w14:textId="77777777" w:rsidR="00345B5F" w:rsidRDefault="00345B5F" w:rsidP="00412090">
      <w:pPr>
        <w:spacing w:line="276" w:lineRule="auto"/>
        <w:rPr>
          <w:rFonts w:ascii="Times New Roman" w:hAnsi="Times New Roman" w:cs="Times New Roman"/>
          <w:sz w:val="24"/>
          <w:szCs w:val="24"/>
          <w:lang w:val="en-AU"/>
        </w:rPr>
      </w:pPr>
    </w:p>
    <w:p w14:paraId="029A81D0" w14:textId="77777777" w:rsidR="00345B5F" w:rsidRDefault="00345B5F" w:rsidP="00412090">
      <w:pPr>
        <w:spacing w:line="276" w:lineRule="auto"/>
        <w:rPr>
          <w:rFonts w:ascii="Times New Roman" w:hAnsi="Times New Roman" w:cs="Times New Roman"/>
          <w:sz w:val="24"/>
          <w:szCs w:val="24"/>
          <w:lang w:val="en-AU"/>
        </w:rPr>
      </w:pPr>
    </w:p>
    <w:p w14:paraId="7C72C9BF" w14:textId="77777777" w:rsidR="00345B5F" w:rsidRPr="00827E0D" w:rsidRDefault="00345B5F" w:rsidP="00412090">
      <w:pPr>
        <w:spacing w:line="276" w:lineRule="auto"/>
        <w:rPr>
          <w:rFonts w:ascii="Times New Roman" w:hAnsi="Times New Roman" w:cs="Times New Roman"/>
          <w:sz w:val="24"/>
          <w:szCs w:val="24"/>
          <w:lang w:val="en-AU"/>
        </w:rPr>
      </w:pPr>
    </w:p>
    <w:p w14:paraId="5EDB04EB" w14:textId="77777777" w:rsidR="00412090" w:rsidRPr="00827E0D" w:rsidRDefault="00412090" w:rsidP="00412090">
      <w:pPr>
        <w:spacing w:line="276" w:lineRule="auto"/>
        <w:ind w:left="851" w:hanging="851"/>
        <w:rPr>
          <w:rFonts w:ascii="Times New Roman" w:hAnsi="Times New Roman" w:cs="Times New Roman"/>
          <w:b/>
          <w:sz w:val="24"/>
          <w:szCs w:val="24"/>
          <w:lang w:val="en-AU"/>
        </w:rPr>
      </w:pPr>
      <w:proofErr w:type="gramStart"/>
      <w:r w:rsidRPr="00827E0D">
        <w:rPr>
          <w:rFonts w:ascii="Times New Roman" w:hAnsi="Times New Roman" w:cs="Times New Roman"/>
          <w:b/>
          <w:sz w:val="24"/>
          <w:szCs w:val="24"/>
          <w:lang w:val="en-AU"/>
        </w:rPr>
        <w:lastRenderedPageBreak/>
        <w:t>Experiment 1, Phase 1.</w:t>
      </w:r>
      <w:proofErr w:type="gramEnd"/>
    </w:p>
    <w:p w14:paraId="1358A103" w14:textId="77777777" w:rsidR="00412090" w:rsidRPr="00827E0D" w:rsidRDefault="00412090" w:rsidP="00412090">
      <w:pPr>
        <w:spacing w:line="276" w:lineRule="auto"/>
        <w:ind w:left="851" w:hanging="851"/>
        <w:rPr>
          <w:rFonts w:ascii="Times New Roman" w:hAnsi="Times New Roman" w:cs="Times New Roman"/>
          <w:sz w:val="24"/>
          <w:szCs w:val="24"/>
          <w:lang w:val="en-AU"/>
        </w:rPr>
      </w:pPr>
      <w:r w:rsidRPr="00827E0D">
        <w:rPr>
          <w:rFonts w:ascii="Times New Roman" w:hAnsi="Times New Roman" w:cs="Times New Roman"/>
          <w:sz w:val="24"/>
          <w:szCs w:val="24"/>
          <w:lang w:val="en-AU"/>
        </w:rPr>
        <w:t>Table #S1. Phase 1 structure.</w:t>
      </w:r>
    </w:p>
    <w:tbl>
      <w:tblPr>
        <w:tblW w:w="8140" w:type="dxa"/>
        <w:tblCellMar>
          <w:left w:w="0" w:type="dxa"/>
          <w:right w:w="0" w:type="dxa"/>
        </w:tblCellMar>
        <w:tblLook w:val="04A0" w:firstRow="1" w:lastRow="0" w:firstColumn="1" w:lastColumn="0" w:noHBand="0" w:noVBand="1"/>
      </w:tblPr>
      <w:tblGrid>
        <w:gridCol w:w="1616"/>
        <w:gridCol w:w="1616"/>
        <w:gridCol w:w="1616"/>
        <w:gridCol w:w="1596"/>
        <w:gridCol w:w="1696"/>
      </w:tblGrid>
      <w:tr w:rsidR="00412090" w:rsidRPr="00827E0D" w14:paraId="17DA23A4" w14:textId="77777777" w:rsidTr="00E37019">
        <w:trPr>
          <w:trHeight w:val="314"/>
        </w:trPr>
        <w:tc>
          <w:tcPr>
            <w:tcW w:w="1616" w:type="dxa"/>
            <w:tcBorders>
              <w:top w:val="single" w:sz="12" w:space="0" w:color="000000"/>
              <w:left w:val="nil"/>
              <w:bottom w:val="nil"/>
              <w:right w:val="nil"/>
            </w:tcBorders>
            <w:shd w:val="clear" w:color="auto" w:fill="D9D9D9"/>
            <w:tcMar>
              <w:top w:w="15" w:type="dxa"/>
              <w:left w:w="39" w:type="dxa"/>
              <w:bottom w:w="0" w:type="dxa"/>
              <w:right w:w="39" w:type="dxa"/>
            </w:tcMar>
            <w:vAlign w:val="center"/>
            <w:hideMark/>
          </w:tcPr>
          <w:p w14:paraId="4A25AA4F" w14:textId="77777777" w:rsidR="00412090" w:rsidRPr="00827E0D" w:rsidRDefault="00412090" w:rsidP="00E37019">
            <w:pPr>
              <w:tabs>
                <w:tab w:val="left" w:pos="1190"/>
              </w:tabs>
              <w:spacing w:line="314" w:lineRule="atLeast"/>
              <w:jc w:val="center"/>
              <w:rPr>
                <w:rFonts w:ascii="Times New Roman" w:eastAsia="Times New Roman" w:hAnsi="Times New Roman" w:cs="Times New Roman"/>
                <w:sz w:val="36"/>
                <w:szCs w:val="36"/>
                <w:lang w:val="en-AU" w:eastAsia="es-ES"/>
              </w:rPr>
            </w:pPr>
            <w:r w:rsidRPr="00827E0D">
              <w:rPr>
                <w:rFonts w:ascii="Times New Roman" w:hAnsi="Times New Roman" w:cs="Times New Roman"/>
                <w:sz w:val="24"/>
                <w:szCs w:val="24"/>
                <w:lang w:val="en-AU"/>
              </w:rPr>
              <w:t xml:space="preserve">Block </w:t>
            </w:r>
            <w:r w:rsidRPr="00827E0D">
              <w:rPr>
                <w:rFonts w:ascii="Times New Roman" w:hAnsi="Times New Roman" w:cs="Times New Roman"/>
                <w:color w:val="000000"/>
                <w:kern w:val="24"/>
                <w:sz w:val="24"/>
                <w:szCs w:val="24"/>
                <w:lang w:val="en-AU" w:eastAsia="es-ES"/>
              </w:rPr>
              <w:t xml:space="preserve">1.1 </w:t>
            </w:r>
          </w:p>
        </w:tc>
        <w:tc>
          <w:tcPr>
            <w:tcW w:w="1616" w:type="dxa"/>
            <w:tcBorders>
              <w:top w:val="single" w:sz="12" w:space="0" w:color="000000"/>
              <w:left w:val="nil"/>
              <w:bottom w:val="nil"/>
              <w:right w:val="nil"/>
            </w:tcBorders>
            <w:shd w:val="clear" w:color="auto" w:fill="D9D9D9"/>
            <w:tcMar>
              <w:top w:w="15" w:type="dxa"/>
              <w:left w:w="39" w:type="dxa"/>
              <w:bottom w:w="0" w:type="dxa"/>
              <w:right w:w="39" w:type="dxa"/>
            </w:tcMar>
            <w:vAlign w:val="center"/>
            <w:hideMark/>
          </w:tcPr>
          <w:p w14:paraId="220377B6" w14:textId="77777777" w:rsidR="00412090" w:rsidRPr="00827E0D" w:rsidRDefault="00412090" w:rsidP="00E37019">
            <w:pPr>
              <w:tabs>
                <w:tab w:val="left" w:pos="1190"/>
              </w:tabs>
              <w:spacing w:line="314" w:lineRule="atLeast"/>
              <w:jc w:val="center"/>
              <w:rPr>
                <w:rFonts w:ascii="Times New Roman" w:eastAsia="Times New Roman" w:hAnsi="Times New Roman" w:cs="Times New Roman"/>
                <w:sz w:val="36"/>
                <w:szCs w:val="36"/>
                <w:lang w:val="en-AU" w:eastAsia="es-ES"/>
              </w:rPr>
            </w:pPr>
            <w:r w:rsidRPr="00827E0D">
              <w:rPr>
                <w:rFonts w:ascii="Times New Roman" w:hAnsi="Times New Roman" w:cs="Times New Roman"/>
                <w:sz w:val="24"/>
                <w:szCs w:val="24"/>
                <w:lang w:val="en-AU"/>
              </w:rPr>
              <w:t>Block 1.</w:t>
            </w:r>
            <w:r w:rsidRPr="00827E0D">
              <w:rPr>
                <w:rFonts w:ascii="Times New Roman" w:hAnsi="Times New Roman" w:cs="Times New Roman"/>
                <w:color w:val="000000"/>
                <w:kern w:val="24"/>
                <w:sz w:val="24"/>
                <w:szCs w:val="24"/>
                <w:lang w:val="en-AU" w:eastAsia="es-ES"/>
              </w:rPr>
              <w:t xml:space="preserve">2 </w:t>
            </w:r>
          </w:p>
        </w:tc>
        <w:tc>
          <w:tcPr>
            <w:tcW w:w="1616" w:type="dxa"/>
            <w:tcBorders>
              <w:top w:val="single" w:sz="12" w:space="0" w:color="000000"/>
              <w:left w:val="nil"/>
              <w:bottom w:val="nil"/>
              <w:right w:val="nil"/>
            </w:tcBorders>
            <w:shd w:val="clear" w:color="auto" w:fill="D9D9D9"/>
            <w:tcMar>
              <w:top w:w="15" w:type="dxa"/>
              <w:left w:w="39" w:type="dxa"/>
              <w:bottom w:w="0" w:type="dxa"/>
              <w:right w:w="39" w:type="dxa"/>
            </w:tcMar>
            <w:vAlign w:val="center"/>
            <w:hideMark/>
          </w:tcPr>
          <w:p w14:paraId="7A1440E1" w14:textId="77777777" w:rsidR="00412090" w:rsidRPr="00827E0D" w:rsidRDefault="00412090" w:rsidP="00E37019">
            <w:pPr>
              <w:tabs>
                <w:tab w:val="left" w:pos="1190"/>
              </w:tabs>
              <w:spacing w:line="314" w:lineRule="atLeast"/>
              <w:jc w:val="center"/>
              <w:rPr>
                <w:rFonts w:ascii="Times New Roman" w:eastAsia="Times New Roman" w:hAnsi="Times New Roman" w:cs="Times New Roman"/>
                <w:sz w:val="36"/>
                <w:szCs w:val="36"/>
                <w:lang w:val="en-AU" w:eastAsia="es-ES"/>
              </w:rPr>
            </w:pPr>
            <w:r w:rsidRPr="00827E0D">
              <w:rPr>
                <w:rFonts w:ascii="Times New Roman" w:hAnsi="Times New Roman" w:cs="Times New Roman"/>
                <w:sz w:val="24"/>
                <w:szCs w:val="24"/>
                <w:lang w:val="en-AU"/>
              </w:rPr>
              <w:t>Block 2.1</w:t>
            </w:r>
            <w:r w:rsidRPr="00827E0D">
              <w:rPr>
                <w:rFonts w:ascii="Times New Roman" w:hAnsi="Times New Roman" w:cs="Times New Roman"/>
                <w:color w:val="000000"/>
                <w:kern w:val="24"/>
                <w:sz w:val="24"/>
                <w:szCs w:val="24"/>
                <w:lang w:val="en-AU" w:eastAsia="es-ES"/>
              </w:rPr>
              <w:t xml:space="preserve"> </w:t>
            </w:r>
          </w:p>
        </w:tc>
        <w:tc>
          <w:tcPr>
            <w:tcW w:w="1596" w:type="dxa"/>
            <w:tcBorders>
              <w:top w:val="single" w:sz="12" w:space="0" w:color="000000"/>
              <w:left w:val="nil"/>
              <w:bottom w:val="nil"/>
              <w:right w:val="nil"/>
            </w:tcBorders>
            <w:shd w:val="clear" w:color="auto" w:fill="D9D9D9"/>
            <w:tcMar>
              <w:top w:w="15" w:type="dxa"/>
              <w:left w:w="39" w:type="dxa"/>
              <w:bottom w:w="0" w:type="dxa"/>
              <w:right w:w="39" w:type="dxa"/>
            </w:tcMar>
            <w:vAlign w:val="center"/>
            <w:hideMark/>
          </w:tcPr>
          <w:p w14:paraId="7609E7AE" w14:textId="77777777" w:rsidR="00412090" w:rsidRPr="00827E0D" w:rsidRDefault="00412090" w:rsidP="00E37019">
            <w:pPr>
              <w:tabs>
                <w:tab w:val="left" w:pos="1190"/>
              </w:tabs>
              <w:spacing w:line="314" w:lineRule="atLeast"/>
              <w:jc w:val="center"/>
              <w:rPr>
                <w:rFonts w:ascii="Times New Roman" w:eastAsia="Times New Roman" w:hAnsi="Times New Roman" w:cs="Times New Roman"/>
                <w:sz w:val="36"/>
                <w:szCs w:val="36"/>
                <w:lang w:val="en-AU" w:eastAsia="es-ES"/>
              </w:rPr>
            </w:pPr>
            <w:r w:rsidRPr="00827E0D">
              <w:rPr>
                <w:rFonts w:ascii="Times New Roman" w:hAnsi="Times New Roman" w:cs="Times New Roman"/>
                <w:sz w:val="24"/>
                <w:szCs w:val="24"/>
                <w:lang w:val="en-AU"/>
              </w:rPr>
              <w:t>Block 2.2</w:t>
            </w:r>
          </w:p>
        </w:tc>
        <w:tc>
          <w:tcPr>
            <w:tcW w:w="1696" w:type="dxa"/>
            <w:tcBorders>
              <w:top w:val="single" w:sz="12" w:space="0" w:color="000000"/>
              <w:left w:val="nil"/>
              <w:bottom w:val="nil"/>
              <w:right w:val="nil"/>
            </w:tcBorders>
            <w:shd w:val="clear" w:color="auto" w:fill="D9D9D9"/>
            <w:tcMar>
              <w:top w:w="15" w:type="dxa"/>
              <w:left w:w="39" w:type="dxa"/>
              <w:bottom w:w="0" w:type="dxa"/>
              <w:right w:w="39" w:type="dxa"/>
            </w:tcMar>
            <w:vAlign w:val="center"/>
            <w:hideMark/>
          </w:tcPr>
          <w:p w14:paraId="7509E66F" w14:textId="77777777" w:rsidR="00412090" w:rsidRPr="00827E0D" w:rsidRDefault="00412090" w:rsidP="00E37019">
            <w:pPr>
              <w:tabs>
                <w:tab w:val="left" w:pos="1190"/>
              </w:tabs>
              <w:spacing w:line="314" w:lineRule="atLeast"/>
              <w:jc w:val="center"/>
              <w:rPr>
                <w:rFonts w:ascii="Times New Roman" w:eastAsia="Times New Roman" w:hAnsi="Times New Roman" w:cs="Times New Roman"/>
                <w:sz w:val="36"/>
                <w:szCs w:val="36"/>
                <w:lang w:val="en-AU" w:eastAsia="es-ES"/>
              </w:rPr>
            </w:pPr>
            <w:r w:rsidRPr="00827E0D">
              <w:rPr>
                <w:rFonts w:ascii="Times New Roman" w:hAnsi="Times New Roman" w:cs="Times New Roman"/>
                <w:sz w:val="24"/>
                <w:szCs w:val="24"/>
                <w:lang w:val="en-AU"/>
              </w:rPr>
              <w:t xml:space="preserve">Blocks </w:t>
            </w:r>
            <w:r w:rsidRPr="00827E0D">
              <w:rPr>
                <w:rFonts w:ascii="Times New Roman" w:hAnsi="Times New Roman" w:cs="Times New Roman"/>
                <w:color w:val="000000"/>
                <w:kern w:val="24"/>
                <w:sz w:val="24"/>
                <w:szCs w:val="24"/>
                <w:lang w:val="en-AU" w:eastAsia="es-ES"/>
              </w:rPr>
              <w:t xml:space="preserve">3-4 </w:t>
            </w:r>
          </w:p>
        </w:tc>
      </w:tr>
      <w:tr w:rsidR="00412090" w:rsidRPr="00827E0D" w14:paraId="28279DD8" w14:textId="77777777" w:rsidTr="00E37019">
        <w:trPr>
          <w:trHeight w:val="454"/>
        </w:trPr>
        <w:tc>
          <w:tcPr>
            <w:tcW w:w="1616" w:type="dxa"/>
            <w:tcBorders>
              <w:top w:val="nil"/>
              <w:left w:val="nil"/>
              <w:bottom w:val="single" w:sz="8" w:space="0" w:color="000000"/>
              <w:right w:val="nil"/>
            </w:tcBorders>
            <w:shd w:val="clear" w:color="auto" w:fill="auto"/>
            <w:tcMar>
              <w:top w:w="15" w:type="dxa"/>
              <w:left w:w="39" w:type="dxa"/>
              <w:bottom w:w="0" w:type="dxa"/>
              <w:right w:w="39" w:type="dxa"/>
            </w:tcMar>
            <w:vAlign w:val="center"/>
            <w:hideMark/>
          </w:tcPr>
          <w:p w14:paraId="26961309" w14:textId="77777777" w:rsidR="00412090" w:rsidRPr="00827E0D" w:rsidRDefault="00412090" w:rsidP="00E37019">
            <w:pPr>
              <w:tabs>
                <w:tab w:val="left" w:pos="1190"/>
              </w:tabs>
              <w:spacing w:line="256" w:lineRule="auto"/>
              <w:jc w:val="center"/>
              <w:rPr>
                <w:rFonts w:ascii="Times New Roman" w:eastAsia="Times New Roman" w:hAnsi="Times New Roman" w:cs="Times New Roman"/>
                <w:sz w:val="36"/>
                <w:szCs w:val="36"/>
                <w:lang w:val="en-AU" w:eastAsia="es-ES"/>
              </w:rPr>
            </w:pPr>
            <w:r w:rsidRPr="00827E0D">
              <w:rPr>
                <w:rFonts w:ascii="Times New Roman" w:hAnsi="Times New Roman" w:cs="Times New Roman"/>
                <w:i/>
                <w:iCs/>
                <w:color w:val="000000"/>
                <w:kern w:val="24"/>
                <w:sz w:val="20"/>
                <w:szCs w:val="20"/>
                <w:lang w:val="en-AU" w:eastAsia="es-ES"/>
              </w:rPr>
              <w:t>1 block × 8 trials</w:t>
            </w:r>
            <w:r w:rsidRPr="00827E0D">
              <w:rPr>
                <w:rFonts w:ascii="Times New Roman" w:hAnsi="Times New Roman" w:cs="Times New Roman"/>
                <w:color w:val="000000"/>
                <w:kern w:val="24"/>
                <w:sz w:val="20"/>
                <w:szCs w:val="20"/>
                <w:lang w:val="en-AU" w:eastAsia="es-ES"/>
              </w:rPr>
              <w:t xml:space="preserve"> </w:t>
            </w:r>
          </w:p>
        </w:tc>
        <w:tc>
          <w:tcPr>
            <w:tcW w:w="1616" w:type="dxa"/>
            <w:tcBorders>
              <w:top w:val="nil"/>
              <w:left w:val="nil"/>
              <w:bottom w:val="single" w:sz="8" w:space="0" w:color="000000"/>
              <w:right w:val="nil"/>
            </w:tcBorders>
            <w:shd w:val="clear" w:color="auto" w:fill="auto"/>
            <w:tcMar>
              <w:top w:w="15" w:type="dxa"/>
              <w:left w:w="39" w:type="dxa"/>
              <w:bottom w:w="0" w:type="dxa"/>
              <w:right w:w="39" w:type="dxa"/>
            </w:tcMar>
            <w:vAlign w:val="center"/>
            <w:hideMark/>
          </w:tcPr>
          <w:p w14:paraId="66650C8B" w14:textId="77777777" w:rsidR="00412090" w:rsidRPr="00827E0D" w:rsidRDefault="00412090" w:rsidP="00E37019">
            <w:pPr>
              <w:tabs>
                <w:tab w:val="left" w:pos="1190"/>
              </w:tabs>
              <w:spacing w:line="256" w:lineRule="auto"/>
              <w:jc w:val="center"/>
              <w:rPr>
                <w:rFonts w:ascii="Times New Roman" w:eastAsia="Times New Roman" w:hAnsi="Times New Roman" w:cs="Times New Roman"/>
                <w:sz w:val="36"/>
                <w:szCs w:val="36"/>
                <w:lang w:val="en-AU" w:eastAsia="es-ES"/>
              </w:rPr>
            </w:pPr>
            <w:r w:rsidRPr="00827E0D">
              <w:rPr>
                <w:rFonts w:ascii="Times New Roman" w:hAnsi="Times New Roman" w:cs="Times New Roman"/>
                <w:i/>
                <w:iCs/>
                <w:color w:val="000000"/>
                <w:kern w:val="24"/>
                <w:sz w:val="20"/>
                <w:szCs w:val="20"/>
                <w:lang w:val="en-AU" w:eastAsia="es-ES"/>
              </w:rPr>
              <w:t>1 block × 8 trials</w:t>
            </w:r>
            <w:r w:rsidRPr="00827E0D">
              <w:rPr>
                <w:rFonts w:ascii="Times New Roman" w:hAnsi="Times New Roman" w:cs="Times New Roman"/>
                <w:color w:val="000000"/>
                <w:kern w:val="24"/>
                <w:sz w:val="20"/>
                <w:szCs w:val="20"/>
                <w:lang w:val="en-AU" w:eastAsia="es-ES"/>
              </w:rPr>
              <w:t xml:space="preserve"> </w:t>
            </w:r>
          </w:p>
        </w:tc>
        <w:tc>
          <w:tcPr>
            <w:tcW w:w="1616" w:type="dxa"/>
            <w:tcBorders>
              <w:top w:val="nil"/>
              <w:left w:val="nil"/>
              <w:bottom w:val="single" w:sz="8" w:space="0" w:color="000000"/>
              <w:right w:val="nil"/>
            </w:tcBorders>
            <w:shd w:val="clear" w:color="auto" w:fill="auto"/>
            <w:tcMar>
              <w:top w:w="15" w:type="dxa"/>
              <w:left w:w="39" w:type="dxa"/>
              <w:bottom w:w="0" w:type="dxa"/>
              <w:right w:w="39" w:type="dxa"/>
            </w:tcMar>
            <w:vAlign w:val="center"/>
            <w:hideMark/>
          </w:tcPr>
          <w:p w14:paraId="4D9F2D40" w14:textId="77777777" w:rsidR="00412090" w:rsidRPr="00827E0D" w:rsidRDefault="00412090" w:rsidP="00E37019">
            <w:pPr>
              <w:tabs>
                <w:tab w:val="left" w:pos="1190"/>
              </w:tabs>
              <w:spacing w:line="256" w:lineRule="auto"/>
              <w:jc w:val="center"/>
              <w:rPr>
                <w:rFonts w:ascii="Times New Roman" w:eastAsia="Times New Roman" w:hAnsi="Times New Roman" w:cs="Times New Roman"/>
                <w:sz w:val="36"/>
                <w:szCs w:val="36"/>
                <w:lang w:val="en-AU" w:eastAsia="es-ES"/>
              </w:rPr>
            </w:pPr>
            <w:r w:rsidRPr="00827E0D">
              <w:rPr>
                <w:rFonts w:ascii="Times New Roman" w:hAnsi="Times New Roman" w:cs="Times New Roman"/>
                <w:i/>
                <w:iCs/>
                <w:color w:val="000000"/>
                <w:kern w:val="24"/>
                <w:sz w:val="20"/>
                <w:szCs w:val="20"/>
                <w:lang w:val="en-AU" w:eastAsia="es-ES"/>
              </w:rPr>
              <w:t>1 block × 8 trials</w:t>
            </w:r>
            <w:r w:rsidRPr="00827E0D">
              <w:rPr>
                <w:rFonts w:ascii="Times New Roman" w:hAnsi="Times New Roman" w:cs="Times New Roman"/>
                <w:color w:val="000000"/>
                <w:kern w:val="24"/>
                <w:sz w:val="20"/>
                <w:szCs w:val="20"/>
                <w:lang w:val="en-AU" w:eastAsia="es-ES"/>
              </w:rPr>
              <w:t xml:space="preserve"> </w:t>
            </w:r>
          </w:p>
        </w:tc>
        <w:tc>
          <w:tcPr>
            <w:tcW w:w="1596" w:type="dxa"/>
            <w:tcBorders>
              <w:top w:val="nil"/>
              <w:left w:val="nil"/>
              <w:bottom w:val="single" w:sz="8" w:space="0" w:color="000000"/>
              <w:right w:val="nil"/>
            </w:tcBorders>
            <w:shd w:val="clear" w:color="auto" w:fill="auto"/>
            <w:tcMar>
              <w:top w:w="15" w:type="dxa"/>
              <w:left w:w="39" w:type="dxa"/>
              <w:bottom w:w="0" w:type="dxa"/>
              <w:right w:w="39" w:type="dxa"/>
            </w:tcMar>
            <w:vAlign w:val="center"/>
            <w:hideMark/>
          </w:tcPr>
          <w:p w14:paraId="6E97DAA5" w14:textId="77777777" w:rsidR="00412090" w:rsidRPr="00827E0D" w:rsidRDefault="00412090" w:rsidP="00E37019">
            <w:pPr>
              <w:tabs>
                <w:tab w:val="left" w:pos="1190"/>
              </w:tabs>
              <w:spacing w:line="256" w:lineRule="auto"/>
              <w:jc w:val="center"/>
              <w:rPr>
                <w:rFonts w:ascii="Times New Roman" w:eastAsia="Times New Roman" w:hAnsi="Times New Roman" w:cs="Times New Roman"/>
                <w:sz w:val="36"/>
                <w:szCs w:val="36"/>
                <w:lang w:val="en-AU" w:eastAsia="es-ES"/>
              </w:rPr>
            </w:pPr>
            <w:r w:rsidRPr="00827E0D">
              <w:rPr>
                <w:rFonts w:ascii="Times New Roman" w:hAnsi="Times New Roman" w:cs="Times New Roman"/>
                <w:i/>
                <w:iCs/>
                <w:color w:val="000000"/>
                <w:kern w:val="24"/>
                <w:sz w:val="20"/>
                <w:szCs w:val="20"/>
                <w:lang w:val="en-AU" w:eastAsia="es-ES"/>
              </w:rPr>
              <w:t>1 block × 8 trials</w:t>
            </w:r>
            <w:r w:rsidRPr="00827E0D">
              <w:rPr>
                <w:rFonts w:ascii="Times New Roman" w:hAnsi="Times New Roman" w:cs="Times New Roman"/>
                <w:color w:val="000000"/>
                <w:kern w:val="24"/>
                <w:sz w:val="20"/>
                <w:szCs w:val="20"/>
                <w:lang w:val="en-AU" w:eastAsia="es-ES"/>
              </w:rPr>
              <w:t xml:space="preserve"> </w:t>
            </w:r>
          </w:p>
        </w:tc>
        <w:tc>
          <w:tcPr>
            <w:tcW w:w="1696" w:type="dxa"/>
            <w:tcBorders>
              <w:top w:val="nil"/>
              <w:left w:val="nil"/>
              <w:bottom w:val="single" w:sz="8" w:space="0" w:color="000000"/>
              <w:right w:val="nil"/>
            </w:tcBorders>
            <w:shd w:val="clear" w:color="auto" w:fill="auto"/>
            <w:tcMar>
              <w:top w:w="15" w:type="dxa"/>
              <w:left w:w="39" w:type="dxa"/>
              <w:bottom w:w="0" w:type="dxa"/>
              <w:right w:w="39" w:type="dxa"/>
            </w:tcMar>
            <w:vAlign w:val="center"/>
            <w:hideMark/>
          </w:tcPr>
          <w:p w14:paraId="52ABE972" w14:textId="77777777" w:rsidR="00412090" w:rsidRPr="00827E0D" w:rsidRDefault="00412090" w:rsidP="00E37019">
            <w:pPr>
              <w:tabs>
                <w:tab w:val="left" w:pos="1190"/>
              </w:tabs>
              <w:spacing w:line="256" w:lineRule="auto"/>
              <w:jc w:val="center"/>
              <w:rPr>
                <w:rFonts w:ascii="Times New Roman" w:eastAsia="Times New Roman" w:hAnsi="Times New Roman" w:cs="Times New Roman"/>
                <w:sz w:val="36"/>
                <w:szCs w:val="36"/>
                <w:lang w:val="en-AU" w:eastAsia="es-ES"/>
              </w:rPr>
            </w:pPr>
            <w:r w:rsidRPr="00827E0D">
              <w:rPr>
                <w:rFonts w:ascii="Times New Roman" w:hAnsi="Times New Roman" w:cs="Times New Roman"/>
                <w:i/>
                <w:iCs/>
                <w:color w:val="000000"/>
                <w:kern w:val="24"/>
                <w:sz w:val="20"/>
                <w:szCs w:val="20"/>
                <w:lang w:val="en-AU" w:eastAsia="es-ES"/>
              </w:rPr>
              <w:t>2 blocks × 16 trials</w:t>
            </w:r>
            <w:r w:rsidRPr="00827E0D">
              <w:rPr>
                <w:rFonts w:ascii="Times New Roman" w:hAnsi="Times New Roman" w:cs="Times New Roman"/>
                <w:color w:val="000000"/>
                <w:kern w:val="24"/>
                <w:sz w:val="20"/>
                <w:szCs w:val="20"/>
                <w:lang w:val="en-AU" w:eastAsia="es-ES"/>
              </w:rPr>
              <w:t xml:space="preserve"> </w:t>
            </w:r>
          </w:p>
        </w:tc>
      </w:tr>
      <w:tr w:rsidR="00412090" w:rsidRPr="00827E0D" w14:paraId="63CF6972" w14:textId="77777777" w:rsidTr="00E37019">
        <w:trPr>
          <w:trHeight w:val="1369"/>
        </w:trPr>
        <w:tc>
          <w:tcPr>
            <w:tcW w:w="1616" w:type="dxa"/>
            <w:tcBorders>
              <w:top w:val="single" w:sz="8" w:space="0" w:color="000000"/>
              <w:left w:val="nil"/>
              <w:bottom w:val="nil"/>
              <w:right w:val="nil"/>
            </w:tcBorders>
            <w:shd w:val="clear" w:color="auto" w:fill="auto"/>
            <w:tcMar>
              <w:top w:w="15" w:type="dxa"/>
              <w:left w:w="39" w:type="dxa"/>
              <w:bottom w:w="0" w:type="dxa"/>
              <w:right w:w="39" w:type="dxa"/>
            </w:tcMar>
            <w:vAlign w:val="center"/>
            <w:hideMark/>
          </w:tcPr>
          <w:p w14:paraId="12DF42BC" w14:textId="77777777" w:rsidR="00412090" w:rsidRPr="00345B5F" w:rsidRDefault="00412090" w:rsidP="00E37019">
            <w:pPr>
              <w:tabs>
                <w:tab w:val="left" w:pos="1190"/>
              </w:tabs>
              <w:spacing w:line="256" w:lineRule="auto"/>
              <w:jc w:val="center"/>
              <w:rPr>
                <w:rFonts w:ascii="Times New Roman" w:eastAsia="Times New Roman" w:hAnsi="Times New Roman" w:cs="Times New Roman"/>
                <w:sz w:val="36"/>
                <w:szCs w:val="36"/>
                <w:lang w:val="nl-BE" w:eastAsia="es-ES"/>
              </w:rPr>
            </w:pPr>
            <w:r w:rsidRPr="00345B5F">
              <w:rPr>
                <w:rFonts w:ascii="Times New Roman" w:hAnsi="Times New Roman" w:cs="Times New Roman"/>
                <w:color w:val="000000"/>
                <w:kern w:val="24"/>
                <w:sz w:val="24"/>
                <w:szCs w:val="24"/>
                <w:lang w:val="nl-BE" w:eastAsia="es-ES"/>
              </w:rPr>
              <w:t xml:space="preserve">p1+np1-R1 </w:t>
            </w:r>
          </w:p>
          <w:p w14:paraId="1A0FE2EB" w14:textId="77777777" w:rsidR="00412090" w:rsidRPr="00345B5F" w:rsidRDefault="00412090" w:rsidP="00E37019">
            <w:pPr>
              <w:tabs>
                <w:tab w:val="left" w:pos="1190"/>
              </w:tabs>
              <w:spacing w:line="256" w:lineRule="auto"/>
              <w:jc w:val="center"/>
              <w:rPr>
                <w:rFonts w:ascii="Times New Roman" w:eastAsia="Times New Roman" w:hAnsi="Times New Roman" w:cs="Times New Roman"/>
                <w:sz w:val="36"/>
                <w:szCs w:val="36"/>
                <w:lang w:val="nl-BE" w:eastAsia="es-ES"/>
              </w:rPr>
            </w:pPr>
            <w:r w:rsidRPr="00345B5F">
              <w:rPr>
                <w:rFonts w:ascii="Times New Roman" w:hAnsi="Times New Roman" w:cs="Times New Roman"/>
                <w:color w:val="000000"/>
                <w:kern w:val="24"/>
                <w:sz w:val="24"/>
                <w:szCs w:val="24"/>
                <w:lang w:val="nl-BE" w:eastAsia="es-ES"/>
              </w:rPr>
              <w:t xml:space="preserve">p1+np2-R1 </w:t>
            </w:r>
          </w:p>
          <w:p w14:paraId="6E8102D2" w14:textId="77777777" w:rsidR="00412090" w:rsidRPr="00345B5F" w:rsidRDefault="00412090" w:rsidP="00E37019">
            <w:pPr>
              <w:tabs>
                <w:tab w:val="left" w:pos="1190"/>
              </w:tabs>
              <w:spacing w:line="256" w:lineRule="auto"/>
              <w:jc w:val="center"/>
              <w:rPr>
                <w:rFonts w:ascii="Times New Roman" w:eastAsia="Times New Roman" w:hAnsi="Times New Roman" w:cs="Times New Roman"/>
                <w:sz w:val="36"/>
                <w:szCs w:val="36"/>
                <w:lang w:val="nl-BE" w:eastAsia="es-ES"/>
              </w:rPr>
            </w:pPr>
            <w:r w:rsidRPr="00345B5F">
              <w:rPr>
                <w:rFonts w:ascii="Times New Roman" w:hAnsi="Times New Roman" w:cs="Times New Roman"/>
                <w:color w:val="000000"/>
                <w:kern w:val="24"/>
                <w:sz w:val="24"/>
                <w:szCs w:val="24"/>
                <w:lang w:val="nl-BE" w:eastAsia="es-ES"/>
              </w:rPr>
              <w:t xml:space="preserve">p2+np1-R2 </w:t>
            </w:r>
          </w:p>
          <w:p w14:paraId="66562DFE" w14:textId="77777777" w:rsidR="00412090" w:rsidRPr="00827E0D" w:rsidRDefault="00412090" w:rsidP="00E37019">
            <w:pPr>
              <w:tabs>
                <w:tab w:val="left" w:pos="1190"/>
              </w:tabs>
              <w:spacing w:line="256" w:lineRule="auto"/>
              <w:jc w:val="center"/>
              <w:rPr>
                <w:rFonts w:ascii="Times New Roman" w:eastAsia="Times New Roman" w:hAnsi="Times New Roman" w:cs="Times New Roman"/>
                <w:sz w:val="36"/>
                <w:szCs w:val="36"/>
                <w:lang w:val="en-AU" w:eastAsia="es-ES"/>
              </w:rPr>
            </w:pPr>
            <w:r w:rsidRPr="00827E0D">
              <w:rPr>
                <w:rFonts w:ascii="Times New Roman" w:hAnsi="Times New Roman" w:cs="Times New Roman"/>
                <w:color w:val="000000"/>
                <w:kern w:val="24"/>
                <w:sz w:val="24"/>
                <w:szCs w:val="24"/>
                <w:lang w:val="en-AU" w:eastAsia="es-ES"/>
              </w:rPr>
              <w:t xml:space="preserve">p2+np2-R2 </w:t>
            </w:r>
          </w:p>
        </w:tc>
        <w:tc>
          <w:tcPr>
            <w:tcW w:w="1616" w:type="dxa"/>
            <w:tcBorders>
              <w:top w:val="single" w:sz="8" w:space="0" w:color="000000"/>
              <w:left w:val="nil"/>
              <w:bottom w:val="nil"/>
              <w:right w:val="nil"/>
            </w:tcBorders>
            <w:shd w:val="clear" w:color="auto" w:fill="auto"/>
            <w:tcMar>
              <w:top w:w="15" w:type="dxa"/>
              <w:left w:w="39" w:type="dxa"/>
              <w:bottom w:w="0" w:type="dxa"/>
              <w:right w:w="39" w:type="dxa"/>
            </w:tcMar>
            <w:vAlign w:val="center"/>
            <w:hideMark/>
          </w:tcPr>
          <w:p w14:paraId="132F6548" w14:textId="77777777" w:rsidR="00412090" w:rsidRPr="00827E0D" w:rsidRDefault="00412090" w:rsidP="00E37019">
            <w:pPr>
              <w:rPr>
                <w:rFonts w:ascii="Times New Roman" w:eastAsia="Times New Roman" w:hAnsi="Times New Roman" w:cs="Times New Roman"/>
                <w:sz w:val="36"/>
                <w:szCs w:val="36"/>
                <w:lang w:val="en-AU" w:eastAsia="es-ES"/>
              </w:rPr>
            </w:pPr>
          </w:p>
        </w:tc>
        <w:tc>
          <w:tcPr>
            <w:tcW w:w="1616" w:type="dxa"/>
            <w:tcBorders>
              <w:top w:val="single" w:sz="8" w:space="0" w:color="000000"/>
              <w:left w:val="nil"/>
              <w:bottom w:val="nil"/>
              <w:right w:val="nil"/>
            </w:tcBorders>
            <w:shd w:val="clear" w:color="auto" w:fill="auto"/>
            <w:tcMar>
              <w:top w:w="15" w:type="dxa"/>
              <w:left w:w="39" w:type="dxa"/>
              <w:bottom w:w="0" w:type="dxa"/>
              <w:right w:w="39" w:type="dxa"/>
            </w:tcMar>
            <w:vAlign w:val="center"/>
            <w:hideMark/>
          </w:tcPr>
          <w:p w14:paraId="1C4D463D" w14:textId="77777777" w:rsidR="00412090" w:rsidRPr="00345B5F" w:rsidRDefault="00412090" w:rsidP="00E37019">
            <w:pPr>
              <w:tabs>
                <w:tab w:val="left" w:pos="1190"/>
              </w:tabs>
              <w:spacing w:line="256" w:lineRule="auto"/>
              <w:jc w:val="center"/>
              <w:rPr>
                <w:rFonts w:ascii="Times New Roman" w:eastAsia="Times New Roman" w:hAnsi="Times New Roman" w:cs="Times New Roman"/>
                <w:sz w:val="36"/>
                <w:szCs w:val="36"/>
                <w:lang w:val="nl-BE" w:eastAsia="es-ES"/>
              </w:rPr>
            </w:pPr>
            <w:r w:rsidRPr="00345B5F">
              <w:rPr>
                <w:rFonts w:ascii="Times New Roman" w:hAnsi="Times New Roman" w:cs="Times New Roman"/>
                <w:color w:val="000000"/>
                <w:kern w:val="24"/>
                <w:sz w:val="24"/>
                <w:szCs w:val="24"/>
                <w:lang w:val="nl-BE" w:eastAsia="es-ES"/>
              </w:rPr>
              <w:t xml:space="preserve">p1+np1-R1 </w:t>
            </w:r>
          </w:p>
          <w:p w14:paraId="5B8C45C9" w14:textId="77777777" w:rsidR="00412090" w:rsidRPr="00345B5F" w:rsidRDefault="00412090" w:rsidP="00E37019">
            <w:pPr>
              <w:tabs>
                <w:tab w:val="left" w:pos="1190"/>
              </w:tabs>
              <w:spacing w:line="256" w:lineRule="auto"/>
              <w:jc w:val="center"/>
              <w:rPr>
                <w:rFonts w:ascii="Times New Roman" w:eastAsia="Times New Roman" w:hAnsi="Times New Roman" w:cs="Times New Roman"/>
                <w:sz w:val="36"/>
                <w:szCs w:val="36"/>
                <w:lang w:val="nl-BE" w:eastAsia="es-ES"/>
              </w:rPr>
            </w:pPr>
            <w:r w:rsidRPr="00345B5F">
              <w:rPr>
                <w:rFonts w:ascii="Times New Roman" w:hAnsi="Times New Roman" w:cs="Times New Roman"/>
                <w:color w:val="000000"/>
                <w:kern w:val="24"/>
                <w:sz w:val="24"/>
                <w:szCs w:val="24"/>
                <w:lang w:val="nl-BE" w:eastAsia="es-ES"/>
              </w:rPr>
              <w:t xml:space="preserve">p1+np2-R1 </w:t>
            </w:r>
          </w:p>
          <w:p w14:paraId="2F5E0FA1" w14:textId="77777777" w:rsidR="00412090" w:rsidRPr="00345B5F" w:rsidRDefault="00412090" w:rsidP="00E37019">
            <w:pPr>
              <w:tabs>
                <w:tab w:val="left" w:pos="1190"/>
              </w:tabs>
              <w:spacing w:line="256" w:lineRule="auto"/>
              <w:jc w:val="center"/>
              <w:rPr>
                <w:rFonts w:ascii="Times New Roman" w:eastAsia="Times New Roman" w:hAnsi="Times New Roman" w:cs="Times New Roman"/>
                <w:sz w:val="36"/>
                <w:szCs w:val="36"/>
                <w:lang w:val="nl-BE" w:eastAsia="es-ES"/>
              </w:rPr>
            </w:pPr>
            <w:r w:rsidRPr="00345B5F">
              <w:rPr>
                <w:rFonts w:ascii="Times New Roman" w:hAnsi="Times New Roman" w:cs="Times New Roman"/>
                <w:color w:val="000000"/>
                <w:kern w:val="24"/>
                <w:sz w:val="24"/>
                <w:szCs w:val="24"/>
                <w:lang w:val="nl-BE" w:eastAsia="es-ES"/>
              </w:rPr>
              <w:t xml:space="preserve">p2+np1-R2 </w:t>
            </w:r>
          </w:p>
          <w:p w14:paraId="468A64A3" w14:textId="77777777" w:rsidR="00412090" w:rsidRPr="00827E0D" w:rsidRDefault="00412090" w:rsidP="00E37019">
            <w:pPr>
              <w:tabs>
                <w:tab w:val="left" w:pos="1190"/>
              </w:tabs>
              <w:spacing w:line="256" w:lineRule="auto"/>
              <w:jc w:val="center"/>
              <w:rPr>
                <w:rFonts w:ascii="Times New Roman" w:eastAsia="Times New Roman" w:hAnsi="Times New Roman" w:cs="Times New Roman"/>
                <w:sz w:val="36"/>
                <w:szCs w:val="36"/>
                <w:lang w:val="en-AU" w:eastAsia="es-ES"/>
              </w:rPr>
            </w:pPr>
            <w:r w:rsidRPr="00827E0D">
              <w:rPr>
                <w:rFonts w:ascii="Times New Roman" w:hAnsi="Times New Roman" w:cs="Times New Roman"/>
                <w:color w:val="000000"/>
                <w:kern w:val="24"/>
                <w:sz w:val="24"/>
                <w:szCs w:val="24"/>
                <w:lang w:val="en-AU" w:eastAsia="es-ES"/>
              </w:rPr>
              <w:t xml:space="preserve">p2+np2-R2 </w:t>
            </w:r>
          </w:p>
        </w:tc>
        <w:tc>
          <w:tcPr>
            <w:tcW w:w="1596" w:type="dxa"/>
            <w:tcBorders>
              <w:top w:val="single" w:sz="8" w:space="0" w:color="000000"/>
              <w:left w:val="nil"/>
              <w:bottom w:val="nil"/>
              <w:right w:val="nil"/>
            </w:tcBorders>
            <w:shd w:val="clear" w:color="auto" w:fill="auto"/>
            <w:tcMar>
              <w:top w:w="15" w:type="dxa"/>
              <w:left w:w="39" w:type="dxa"/>
              <w:bottom w:w="0" w:type="dxa"/>
              <w:right w:w="39" w:type="dxa"/>
            </w:tcMar>
            <w:vAlign w:val="center"/>
            <w:hideMark/>
          </w:tcPr>
          <w:p w14:paraId="46439030" w14:textId="77777777" w:rsidR="00412090" w:rsidRPr="00827E0D" w:rsidRDefault="00412090" w:rsidP="00E37019">
            <w:pPr>
              <w:rPr>
                <w:rFonts w:ascii="Times New Roman" w:eastAsia="Times New Roman" w:hAnsi="Times New Roman" w:cs="Times New Roman"/>
                <w:sz w:val="36"/>
                <w:szCs w:val="36"/>
                <w:lang w:val="en-AU" w:eastAsia="es-ES"/>
              </w:rPr>
            </w:pPr>
          </w:p>
        </w:tc>
        <w:tc>
          <w:tcPr>
            <w:tcW w:w="1696" w:type="dxa"/>
            <w:vMerge w:val="restart"/>
            <w:tcBorders>
              <w:top w:val="single" w:sz="8" w:space="0" w:color="000000"/>
              <w:left w:val="nil"/>
              <w:bottom w:val="single" w:sz="12" w:space="0" w:color="000000"/>
              <w:right w:val="nil"/>
            </w:tcBorders>
            <w:shd w:val="clear" w:color="auto" w:fill="auto"/>
            <w:tcMar>
              <w:top w:w="15" w:type="dxa"/>
              <w:left w:w="39" w:type="dxa"/>
              <w:bottom w:w="0" w:type="dxa"/>
              <w:right w:w="39" w:type="dxa"/>
            </w:tcMar>
            <w:vAlign w:val="center"/>
            <w:hideMark/>
          </w:tcPr>
          <w:p w14:paraId="28FF6C83" w14:textId="77777777" w:rsidR="00412090" w:rsidRPr="00345B5F" w:rsidRDefault="00412090" w:rsidP="00E37019">
            <w:pPr>
              <w:tabs>
                <w:tab w:val="left" w:pos="1190"/>
              </w:tabs>
              <w:spacing w:line="256" w:lineRule="auto"/>
              <w:jc w:val="center"/>
              <w:rPr>
                <w:rFonts w:ascii="Times New Roman" w:eastAsia="Times New Roman" w:hAnsi="Times New Roman" w:cs="Times New Roman"/>
                <w:sz w:val="36"/>
                <w:szCs w:val="36"/>
                <w:lang w:val="nl-BE" w:eastAsia="es-ES"/>
              </w:rPr>
            </w:pPr>
            <w:r w:rsidRPr="00345B5F">
              <w:rPr>
                <w:rFonts w:ascii="Times New Roman" w:hAnsi="Times New Roman" w:cs="Times New Roman"/>
                <w:color w:val="000000"/>
                <w:kern w:val="24"/>
                <w:sz w:val="24"/>
                <w:szCs w:val="24"/>
                <w:lang w:val="nl-BE" w:eastAsia="es-ES"/>
              </w:rPr>
              <w:t xml:space="preserve">p1+np1-R1 </w:t>
            </w:r>
          </w:p>
          <w:p w14:paraId="69F2A6B8" w14:textId="77777777" w:rsidR="00412090" w:rsidRPr="00345B5F" w:rsidRDefault="00412090" w:rsidP="00E37019">
            <w:pPr>
              <w:tabs>
                <w:tab w:val="left" w:pos="1190"/>
              </w:tabs>
              <w:spacing w:line="256" w:lineRule="auto"/>
              <w:jc w:val="center"/>
              <w:rPr>
                <w:rFonts w:ascii="Times New Roman" w:eastAsia="Times New Roman" w:hAnsi="Times New Roman" w:cs="Times New Roman"/>
                <w:sz w:val="36"/>
                <w:szCs w:val="36"/>
                <w:lang w:val="nl-BE" w:eastAsia="es-ES"/>
              </w:rPr>
            </w:pPr>
            <w:r w:rsidRPr="00345B5F">
              <w:rPr>
                <w:rFonts w:ascii="Times New Roman" w:hAnsi="Times New Roman" w:cs="Times New Roman"/>
                <w:color w:val="000000"/>
                <w:kern w:val="24"/>
                <w:sz w:val="24"/>
                <w:szCs w:val="24"/>
                <w:lang w:val="nl-BE" w:eastAsia="es-ES"/>
              </w:rPr>
              <w:t xml:space="preserve">p1+np2-R1 </w:t>
            </w:r>
          </w:p>
          <w:p w14:paraId="1CF2C57A" w14:textId="77777777" w:rsidR="00412090" w:rsidRPr="00345B5F" w:rsidRDefault="00412090" w:rsidP="00E37019">
            <w:pPr>
              <w:tabs>
                <w:tab w:val="left" w:pos="1190"/>
              </w:tabs>
              <w:spacing w:line="256" w:lineRule="auto"/>
              <w:jc w:val="center"/>
              <w:rPr>
                <w:rFonts w:ascii="Times New Roman" w:eastAsia="Times New Roman" w:hAnsi="Times New Roman" w:cs="Times New Roman"/>
                <w:sz w:val="36"/>
                <w:szCs w:val="36"/>
                <w:lang w:val="nl-BE" w:eastAsia="es-ES"/>
              </w:rPr>
            </w:pPr>
            <w:r w:rsidRPr="00345B5F">
              <w:rPr>
                <w:rFonts w:ascii="Times New Roman" w:hAnsi="Times New Roman" w:cs="Times New Roman"/>
                <w:color w:val="000000"/>
                <w:kern w:val="24"/>
                <w:sz w:val="24"/>
                <w:szCs w:val="24"/>
                <w:lang w:val="nl-BE" w:eastAsia="es-ES"/>
              </w:rPr>
              <w:t xml:space="preserve">p2+np1-R2 </w:t>
            </w:r>
          </w:p>
          <w:p w14:paraId="288E8AA0" w14:textId="77777777" w:rsidR="00412090" w:rsidRPr="00345B5F" w:rsidRDefault="00412090" w:rsidP="00E37019">
            <w:pPr>
              <w:tabs>
                <w:tab w:val="left" w:pos="1190"/>
              </w:tabs>
              <w:spacing w:line="256" w:lineRule="auto"/>
              <w:jc w:val="center"/>
              <w:rPr>
                <w:rFonts w:ascii="Times New Roman" w:eastAsia="Times New Roman" w:hAnsi="Times New Roman" w:cs="Times New Roman"/>
                <w:sz w:val="36"/>
                <w:szCs w:val="36"/>
                <w:lang w:val="nl-BE" w:eastAsia="es-ES"/>
              </w:rPr>
            </w:pPr>
            <w:r w:rsidRPr="00345B5F">
              <w:rPr>
                <w:rFonts w:ascii="Times New Roman" w:hAnsi="Times New Roman" w:cs="Times New Roman"/>
                <w:color w:val="000000"/>
                <w:kern w:val="24"/>
                <w:sz w:val="24"/>
                <w:szCs w:val="24"/>
                <w:lang w:val="nl-BE" w:eastAsia="es-ES"/>
              </w:rPr>
              <w:t xml:space="preserve">p2+np2-R2 </w:t>
            </w:r>
          </w:p>
          <w:p w14:paraId="7F68E387" w14:textId="77777777" w:rsidR="00412090" w:rsidRPr="00345B5F" w:rsidRDefault="00412090" w:rsidP="00E37019">
            <w:pPr>
              <w:tabs>
                <w:tab w:val="left" w:pos="1190"/>
              </w:tabs>
              <w:spacing w:line="256" w:lineRule="auto"/>
              <w:jc w:val="center"/>
              <w:rPr>
                <w:rFonts w:ascii="Times New Roman" w:eastAsia="Times New Roman" w:hAnsi="Times New Roman" w:cs="Times New Roman"/>
                <w:sz w:val="36"/>
                <w:szCs w:val="36"/>
                <w:lang w:val="nl-BE" w:eastAsia="es-ES"/>
              </w:rPr>
            </w:pPr>
            <w:r w:rsidRPr="00345B5F">
              <w:rPr>
                <w:rFonts w:ascii="Times New Roman" w:hAnsi="Times New Roman" w:cs="Times New Roman"/>
                <w:color w:val="000000"/>
                <w:kern w:val="24"/>
                <w:sz w:val="24"/>
                <w:szCs w:val="24"/>
                <w:lang w:val="nl-BE" w:eastAsia="es-ES"/>
              </w:rPr>
              <w:t xml:space="preserve">p3+np3-R1 </w:t>
            </w:r>
          </w:p>
          <w:p w14:paraId="75EDB637" w14:textId="77777777" w:rsidR="00412090" w:rsidRPr="00345B5F" w:rsidRDefault="00412090" w:rsidP="00E37019">
            <w:pPr>
              <w:tabs>
                <w:tab w:val="left" w:pos="1190"/>
              </w:tabs>
              <w:spacing w:line="256" w:lineRule="auto"/>
              <w:jc w:val="center"/>
              <w:rPr>
                <w:rFonts w:ascii="Times New Roman" w:eastAsia="Times New Roman" w:hAnsi="Times New Roman" w:cs="Times New Roman"/>
                <w:sz w:val="36"/>
                <w:szCs w:val="36"/>
                <w:lang w:val="nl-BE" w:eastAsia="es-ES"/>
              </w:rPr>
            </w:pPr>
            <w:r w:rsidRPr="00345B5F">
              <w:rPr>
                <w:rFonts w:ascii="Times New Roman" w:hAnsi="Times New Roman" w:cs="Times New Roman"/>
                <w:color w:val="000000"/>
                <w:kern w:val="24"/>
                <w:sz w:val="24"/>
                <w:szCs w:val="24"/>
                <w:lang w:val="nl-BE" w:eastAsia="es-ES"/>
              </w:rPr>
              <w:t xml:space="preserve">p3+np4-R1 </w:t>
            </w:r>
          </w:p>
          <w:p w14:paraId="3B7445B4" w14:textId="77777777" w:rsidR="00412090" w:rsidRPr="00827E0D" w:rsidRDefault="00412090" w:rsidP="00E37019">
            <w:pPr>
              <w:tabs>
                <w:tab w:val="left" w:pos="1190"/>
              </w:tabs>
              <w:spacing w:line="256" w:lineRule="auto"/>
              <w:jc w:val="center"/>
              <w:rPr>
                <w:rFonts w:ascii="Times New Roman" w:eastAsia="Times New Roman" w:hAnsi="Times New Roman" w:cs="Times New Roman"/>
                <w:sz w:val="36"/>
                <w:szCs w:val="36"/>
                <w:lang w:val="en-AU" w:eastAsia="es-ES"/>
              </w:rPr>
            </w:pPr>
            <w:r w:rsidRPr="00827E0D">
              <w:rPr>
                <w:rFonts w:ascii="Times New Roman" w:hAnsi="Times New Roman" w:cs="Times New Roman"/>
                <w:color w:val="000000"/>
                <w:kern w:val="24"/>
                <w:sz w:val="24"/>
                <w:szCs w:val="24"/>
                <w:lang w:val="en-AU" w:eastAsia="es-ES"/>
              </w:rPr>
              <w:t xml:space="preserve">p4+np3-R2 </w:t>
            </w:r>
          </w:p>
          <w:p w14:paraId="76A2EF9E" w14:textId="77777777" w:rsidR="00412090" w:rsidRPr="00827E0D" w:rsidRDefault="00412090" w:rsidP="00E37019">
            <w:pPr>
              <w:tabs>
                <w:tab w:val="left" w:pos="1190"/>
              </w:tabs>
              <w:spacing w:line="256" w:lineRule="auto"/>
              <w:jc w:val="center"/>
              <w:rPr>
                <w:rFonts w:ascii="Times New Roman" w:eastAsia="Times New Roman" w:hAnsi="Times New Roman" w:cs="Times New Roman"/>
                <w:sz w:val="36"/>
                <w:szCs w:val="36"/>
                <w:lang w:val="en-AU" w:eastAsia="es-ES"/>
              </w:rPr>
            </w:pPr>
            <w:r w:rsidRPr="00827E0D">
              <w:rPr>
                <w:rFonts w:ascii="Times New Roman" w:hAnsi="Times New Roman" w:cs="Times New Roman"/>
                <w:color w:val="000000"/>
                <w:kern w:val="24"/>
                <w:sz w:val="24"/>
                <w:szCs w:val="24"/>
                <w:lang w:val="en-AU" w:eastAsia="es-ES"/>
              </w:rPr>
              <w:t xml:space="preserve">p4+np4-R2 </w:t>
            </w:r>
          </w:p>
        </w:tc>
      </w:tr>
      <w:tr w:rsidR="00412090" w:rsidRPr="00827E0D" w14:paraId="182743C6" w14:textId="77777777" w:rsidTr="00E37019">
        <w:trPr>
          <w:trHeight w:val="1369"/>
        </w:trPr>
        <w:tc>
          <w:tcPr>
            <w:tcW w:w="1616" w:type="dxa"/>
            <w:tcBorders>
              <w:top w:val="nil"/>
              <w:left w:val="nil"/>
              <w:bottom w:val="single" w:sz="12" w:space="0" w:color="000000"/>
              <w:right w:val="nil"/>
            </w:tcBorders>
            <w:shd w:val="clear" w:color="auto" w:fill="auto"/>
            <w:tcMar>
              <w:top w:w="15" w:type="dxa"/>
              <w:left w:w="39" w:type="dxa"/>
              <w:bottom w:w="0" w:type="dxa"/>
              <w:right w:w="39" w:type="dxa"/>
            </w:tcMar>
            <w:hideMark/>
          </w:tcPr>
          <w:p w14:paraId="270D2DBB" w14:textId="77777777" w:rsidR="00412090" w:rsidRPr="00827E0D" w:rsidRDefault="00412090" w:rsidP="00E37019">
            <w:pPr>
              <w:rPr>
                <w:rFonts w:ascii="Times New Roman" w:eastAsia="Times New Roman" w:hAnsi="Times New Roman" w:cs="Times New Roman"/>
                <w:sz w:val="36"/>
                <w:szCs w:val="36"/>
                <w:lang w:val="en-AU" w:eastAsia="es-ES"/>
              </w:rPr>
            </w:pPr>
          </w:p>
        </w:tc>
        <w:tc>
          <w:tcPr>
            <w:tcW w:w="1616" w:type="dxa"/>
            <w:tcBorders>
              <w:top w:val="nil"/>
              <w:left w:val="nil"/>
              <w:bottom w:val="single" w:sz="12" w:space="0" w:color="000000"/>
              <w:right w:val="nil"/>
            </w:tcBorders>
            <w:shd w:val="clear" w:color="auto" w:fill="auto"/>
            <w:tcMar>
              <w:top w:w="15" w:type="dxa"/>
              <w:left w:w="39" w:type="dxa"/>
              <w:bottom w:w="0" w:type="dxa"/>
              <w:right w:w="39" w:type="dxa"/>
            </w:tcMar>
            <w:vAlign w:val="center"/>
            <w:hideMark/>
          </w:tcPr>
          <w:p w14:paraId="3FA02751" w14:textId="77777777" w:rsidR="00412090" w:rsidRPr="00345B5F" w:rsidRDefault="00412090" w:rsidP="00E37019">
            <w:pPr>
              <w:tabs>
                <w:tab w:val="left" w:pos="1190"/>
              </w:tabs>
              <w:spacing w:line="256" w:lineRule="auto"/>
              <w:jc w:val="center"/>
              <w:rPr>
                <w:rFonts w:ascii="Times New Roman" w:eastAsia="Times New Roman" w:hAnsi="Times New Roman" w:cs="Times New Roman"/>
                <w:sz w:val="36"/>
                <w:szCs w:val="36"/>
                <w:lang w:val="nl-BE" w:eastAsia="es-ES"/>
              </w:rPr>
            </w:pPr>
            <w:r w:rsidRPr="00345B5F">
              <w:rPr>
                <w:rFonts w:ascii="Times New Roman" w:hAnsi="Times New Roman" w:cs="Times New Roman"/>
                <w:color w:val="000000"/>
                <w:kern w:val="24"/>
                <w:sz w:val="24"/>
                <w:szCs w:val="24"/>
                <w:lang w:val="nl-BE" w:eastAsia="es-ES"/>
              </w:rPr>
              <w:t xml:space="preserve">p3+np3-R1 </w:t>
            </w:r>
          </w:p>
          <w:p w14:paraId="7E1113BB" w14:textId="77777777" w:rsidR="00412090" w:rsidRPr="00345B5F" w:rsidRDefault="00412090" w:rsidP="00E37019">
            <w:pPr>
              <w:tabs>
                <w:tab w:val="left" w:pos="1190"/>
              </w:tabs>
              <w:spacing w:line="256" w:lineRule="auto"/>
              <w:jc w:val="center"/>
              <w:rPr>
                <w:rFonts w:ascii="Times New Roman" w:eastAsia="Times New Roman" w:hAnsi="Times New Roman" w:cs="Times New Roman"/>
                <w:sz w:val="36"/>
                <w:szCs w:val="36"/>
                <w:lang w:val="nl-BE" w:eastAsia="es-ES"/>
              </w:rPr>
            </w:pPr>
            <w:r w:rsidRPr="00345B5F">
              <w:rPr>
                <w:rFonts w:ascii="Times New Roman" w:hAnsi="Times New Roman" w:cs="Times New Roman"/>
                <w:color w:val="000000"/>
                <w:kern w:val="24"/>
                <w:sz w:val="24"/>
                <w:szCs w:val="24"/>
                <w:lang w:val="nl-BE" w:eastAsia="es-ES"/>
              </w:rPr>
              <w:t xml:space="preserve">p3+np4-R1 </w:t>
            </w:r>
          </w:p>
          <w:p w14:paraId="702EEDCF" w14:textId="77777777" w:rsidR="00412090" w:rsidRPr="00345B5F" w:rsidRDefault="00412090" w:rsidP="00E37019">
            <w:pPr>
              <w:tabs>
                <w:tab w:val="left" w:pos="1190"/>
              </w:tabs>
              <w:spacing w:line="256" w:lineRule="auto"/>
              <w:jc w:val="center"/>
              <w:rPr>
                <w:rFonts w:ascii="Times New Roman" w:eastAsia="Times New Roman" w:hAnsi="Times New Roman" w:cs="Times New Roman"/>
                <w:sz w:val="36"/>
                <w:szCs w:val="36"/>
                <w:lang w:val="nl-BE" w:eastAsia="es-ES"/>
              </w:rPr>
            </w:pPr>
            <w:r w:rsidRPr="00345B5F">
              <w:rPr>
                <w:rFonts w:ascii="Times New Roman" w:hAnsi="Times New Roman" w:cs="Times New Roman"/>
                <w:color w:val="000000"/>
                <w:kern w:val="24"/>
                <w:sz w:val="24"/>
                <w:szCs w:val="24"/>
                <w:lang w:val="nl-BE" w:eastAsia="es-ES"/>
              </w:rPr>
              <w:t xml:space="preserve">p4+np3-R2 </w:t>
            </w:r>
          </w:p>
          <w:p w14:paraId="53660839" w14:textId="77777777" w:rsidR="00412090" w:rsidRPr="00827E0D" w:rsidRDefault="00412090" w:rsidP="00E37019">
            <w:pPr>
              <w:tabs>
                <w:tab w:val="left" w:pos="1190"/>
              </w:tabs>
              <w:spacing w:line="256" w:lineRule="auto"/>
              <w:jc w:val="center"/>
              <w:rPr>
                <w:rFonts w:ascii="Times New Roman" w:eastAsia="Times New Roman" w:hAnsi="Times New Roman" w:cs="Times New Roman"/>
                <w:sz w:val="36"/>
                <w:szCs w:val="36"/>
                <w:lang w:val="en-AU" w:eastAsia="es-ES"/>
              </w:rPr>
            </w:pPr>
            <w:r w:rsidRPr="00827E0D">
              <w:rPr>
                <w:rFonts w:ascii="Times New Roman" w:hAnsi="Times New Roman" w:cs="Times New Roman"/>
                <w:color w:val="000000"/>
                <w:kern w:val="24"/>
                <w:sz w:val="24"/>
                <w:szCs w:val="24"/>
                <w:lang w:val="en-AU" w:eastAsia="es-ES"/>
              </w:rPr>
              <w:t xml:space="preserve">p4+np4-R2 </w:t>
            </w:r>
          </w:p>
        </w:tc>
        <w:tc>
          <w:tcPr>
            <w:tcW w:w="1616" w:type="dxa"/>
            <w:tcBorders>
              <w:top w:val="nil"/>
              <w:left w:val="nil"/>
              <w:bottom w:val="single" w:sz="12" w:space="0" w:color="000000"/>
              <w:right w:val="nil"/>
            </w:tcBorders>
            <w:shd w:val="clear" w:color="auto" w:fill="auto"/>
            <w:tcMar>
              <w:top w:w="15" w:type="dxa"/>
              <w:left w:w="39" w:type="dxa"/>
              <w:bottom w:w="0" w:type="dxa"/>
              <w:right w:w="39" w:type="dxa"/>
            </w:tcMar>
            <w:hideMark/>
          </w:tcPr>
          <w:p w14:paraId="0C564D73" w14:textId="77777777" w:rsidR="00412090" w:rsidRPr="00827E0D" w:rsidRDefault="00412090" w:rsidP="00E37019">
            <w:pPr>
              <w:rPr>
                <w:rFonts w:ascii="Times New Roman" w:eastAsia="Times New Roman" w:hAnsi="Times New Roman" w:cs="Times New Roman"/>
                <w:sz w:val="36"/>
                <w:szCs w:val="36"/>
                <w:lang w:val="en-AU" w:eastAsia="es-ES"/>
              </w:rPr>
            </w:pPr>
          </w:p>
        </w:tc>
        <w:tc>
          <w:tcPr>
            <w:tcW w:w="1596" w:type="dxa"/>
            <w:tcBorders>
              <w:top w:val="nil"/>
              <w:left w:val="nil"/>
              <w:bottom w:val="single" w:sz="12" w:space="0" w:color="000000"/>
              <w:right w:val="nil"/>
            </w:tcBorders>
            <w:shd w:val="clear" w:color="auto" w:fill="auto"/>
            <w:tcMar>
              <w:top w:w="15" w:type="dxa"/>
              <w:left w:w="39" w:type="dxa"/>
              <w:bottom w:w="0" w:type="dxa"/>
              <w:right w:w="39" w:type="dxa"/>
            </w:tcMar>
            <w:vAlign w:val="center"/>
            <w:hideMark/>
          </w:tcPr>
          <w:p w14:paraId="65E5E6FA" w14:textId="77777777" w:rsidR="00412090" w:rsidRPr="00345B5F" w:rsidRDefault="00412090" w:rsidP="00E37019">
            <w:pPr>
              <w:tabs>
                <w:tab w:val="left" w:pos="1190"/>
              </w:tabs>
              <w:spacing w:line="256" w:lineRule="auto"/>
              <w:jc w:val="center"/>
              <w:rPr>
                <w:rFonts w:ascii="Times New Roman" w:eastAsia="Times New Roman" w:hAnsi="Times New Roman" w:cs="Times New Roman"/>
                <w:sz w:val="36"/>
                <w:szCs w:val="36"/>
                <w:lang w:val="nl-BE" w:eastAsia="es-ES"/>
              </w:rPr>
            </w:pPr>
            <w:r w:rsidRPr="00345B5F">
              <w:rPr>
                <w:rFonts w:ascii="Times New Roman" w:hAnsi="Times New Roman" w:cs="Times New Roman"/>
                <w:color w:val="000000"/>
                <w:kern w:val="24"/>
                <w:sz w:val="24"/>
                <w:szCs w:val="24"/>
                <w:lang w:val="nl-BE" w:eastAsia="es-ES"/>
              </w:rPr>
              <w:t xml:space="preserve">p3+np3-R1 </w:t>
            </w:r>
          </w:p>
          <w:p w14:paraId="3FDAF97C" w14:textId="77777777" w:rsidR="00412090" w:rsidRPr="00345B5F" w:rsidRDefault="00412090" w:rsidP="00E37019">
            <w:pPr>
              <w:tabs>
                <w:tab w:val="left" w:pos="1190"/>
              </w:tabs>
              <w:spacing w:line="256" w:lineRule="auto"/>
              <w:jc w:val="center"/>
              <w:rPr>
                <w:rFonts w:ascii="Times New Roman" w:eastAsia="Times New Roman" w:hAnsi="Times New Roman" w:cs="Times New Roman"/>
                <w:sz w:val="36"/>
                <w:szCs w:val="36"/>
                <w:lang w:val="nl-BE" w:eastAsia="es-ES"/>
              </w:rPr>
            </w:pPr>
            <w:r w:rsidRPr="00345B5F">
              <w:rPr>
                <w:rFonts w:ascii="Times New Roman" w:hAnsi="Times New Roman" w:cs="Times New Roman"/>
                <w:color w:val="000000"/>
                <w:kern w:val="24"/>
                <w:sz w:val="24"/>
                <w:szCs w:val="24"/>
                <w:lang w:val="nl-BE" w:eastAsia="es-ES"/>
              </w:rPr>
              <w:t xml:space="preserve">p3+np4-R1 </w:t>
            </w:r>
          </w:p>
          <w:p w14:paraId="4EA1DCC4" w14:textId="77777777" w:rsidR="00412090" w:rsidRPr="00345B5F" w:rsidRDefault="00412090" w:rsidP="00E37019">
            <w:pPr>
              <w:tabs>
                <w:tab w:val="left" w:pos="1190"/>
              </w:tabs>
              <w:spacing w:line="256" w:lineRule="auto"/>
              <w:jc w:val="center"/>
              <w:rPr>
                <w:rFonts w:ascii="Times New Roman" w:eastAsia="Times New Roman" w:hAnsi="Times New Roman" w:cs="Times New Roman"/>
                <w:sz w:val="36"/>
                <w:szCs w:val="36"/>
                <w:lang w:val="nl-BE" w:eastAsia="es-ES"/>
              </w:rPr>
            </w:pPr>
            <w:r w:rsidRPr="00345B5F">
              <w:rPr>
                <w:rFonts w:ascii="Times New Roman" w:hAnsi="Times New Roman" w:cs="Times New Roman"/>
                <w:color w:val="000000"/>
                <w:kern w:val="24"/>
                <w:sz w:val="24"/>
                <w:szCs w:val="24"/>
                <w:lang w:val="nl-BE" w:eastAsia="es-ES"/>
              </w:rPr>
              <w:t xml:space="preserve">p4+np3-R2 </w:t>
            </w:r>
          </w:p>
          <w:p w14:paraId="329F396C" w14:textId="77777777" w:rsidR="00412090" w:rsidRPr="00827E0D" w:rsidRDefault="00412090" w:rsidP="00E37019">
            <w:pPr>
              <w:tabs>
                <w:tab w:val="left" w:pos="1190"/>
              </w:tabs>
              <w:spacing w:line="256" w:lineRule="auto"/>
              <w:jc w:val="center"/>
              <w:rPr>
                <w:rFonts w:ascii="Times New Roman" w:eastAsia="Times New Roman" w:hAnsi="Times New Roman" w:cs="Times New Roman"/>
                <w:sz w:val="36"/>
                <w:szCs w:val="36"/>
                <w:lang w:val="en-AU" w:eastAsia="es-ES"/>
              </w:rPr>
            </w:pPr>
            <w:r w:rsidRPr="00827E0D">
              <w:rPr>
                <w:rFonts w:ascii="Times New Roman" w:hAnsi="Times New Roman" w:cs="Times New Roman"/>
                <w:color w:val="000000"/>
                <w:kern w:val="24"/>
                <w:sz w:val="24"/>
                <w:szCs w:val="24"/>
                <w:lang w:val="en-AU" w:eastAsia="es-ES"/>
              </w:rPr>
              <w:t xml:space="preserve">p4+np4-R2 </w:t>
            </w:r>
          </w:p>
        </w:tc>
        <w:tc>
          <w:tcPr>
            <w:tcW w:w="0" w:type="auto"/>
            <w:vMerge/>
            <w:tcBorders>
              <w:top w:val="single" w:sz="8" w:space="0" w:color="000000"/>
              <w:left w:val="nil"/>
              <w:bottom w:val="single" w:sz="12" w:space="0" w:color="000000"/>
              <w:right w:val="nil"/>
            </w:tcBorders>
            <w:vAlign w:val="center"/>
            <w:hideMark/>
          </w:tcPr>
          <w:p w14:paraId="216AC57E" w14:textId="77777777" w:rsidR="00412090" w:rsidRPr="00827E0D" w:rsidRDefault="00412090" w:rsidP="00E37019">
            <w:pPr>
              <w:rPr>
                <w:rFonts w:ascii="Times New Roman" w:eastAsia="Times New Roman" w:hAnsi="Times New Roman" w:cs="Times New Roman"/>
                <w:sz w:val="36"/>
                <w:szCs w:val="36"/>
                <w:lang w:val="en-AU" w:eastAsia="es-ES"/>
              </w:rPr>
            </w:pPr>
          </w:p>
        </w:tc>
      </w:tr>
      <w:tr w:rsidR="00412090" w:rsidRPr="00827E0D" w14:paraId="23EC6139" w14:textId="77777777" w:rsidTr="00E37019">
        <w:trPr>
          <w:trHeight w:val="314"/>
        </w:trPr>
        <w:tc>
          <w:tcPr>
            <w:tcW w:w="1616" w:type="dxa"/>
            <w:tcBorders>
              <w:top w:val="single" w:sz="12" w:space="0" w:color="000000"/>
              <w:left w:val="nil"/>
              <w:bottom w:val="nil"/>
              <w:right w:val="nil"/>
            </w:tcBorders>
            <w:shd w:val="clear" w:color="auto" w:fill="D9D9D9"/>
            <w:tcMar>
              <w:top w:w="15" w:type="dxa"/>
              <w:left w:w="39" w:type="dxa"/>
              <w:bottom w:w="0" w:type="dxa"/>
              <w:right w:w="39" w:type="dxa"/>
            </w:tcMar>
            <w:vAlign w:val="center"/>
            <w:hideMark/>
          </w:tcPr>
          <w:p w14:paraId="355FC3F8" w14:textId="77777777" w:rsidR="00412090" w:rsidRPr="00827E0D" w:rsidRDefault="00412090" w:rsidP="00E37019">
            <w:pPr>
              <w:tabs>
                <w:tab w:val="left" w:pos="1190"/>
              </w:tabs>
              <w:spacing w:line="314" w:lineRule="atLeast"/>
              <w:jc w:val="center"/>
              <w:rPr>
                <w:rFonts w:ascii="Times New Roman" w:eastAsia="Times New Roman" w:hAnsi="Times New Roman" w:cs="Times New Roman"/>
                <w:sz w:val="36"/>
                <w:szCs w:val="36"/>
                <w:lang w:val="en-AU" w:eastAsia="es-ES"/>
              </w:rPr>
            </w:pPr>
            <w:r w:rsidRPr="00827E0D">
              <w:rPr>
                <w:rFonts w:ascii="Times New Roman" w:hAnsi="Times New Roman" w:cs="Times New Roman"/>
                <w:sz w:val="24"/>
                <w:szCs w:val="24"/>
                <w:lang w:val="en-AU"/>
              </w:rPr>
              <w:t xml:space="preserve">Block </w:t>
            </w:r>
            <w:r w:rsidRPr="00827E0D">
              <w:rPr>
                <w:rFonts w:ascii="Times New Roman" w:hAnsi="Times New Roman" w:cs="Times New Roman"/>
                <w:color w:val="000000"/>
                <w:kern w:val="24"/>
                <w:sz w:val="24"/>
                <w:szCs w:val="24"/>
                <w:lang w:val="en-AU" w:eastAsia="es-ES"/>
              </w:rPr>
              <w:t>5.1</w:t>
            </w:r>
          </w:p>
        </w:tc>
        <w:tc>
          <w:tcPr>
            <w:tcW w:w="1616" w:type="dxa"/>
            <w:tcBorders>
              <w:top w:val="single" w:sz="12" w:space="0" w:color="000000"/>
              <w:left w:val="nil"/>
              <w:bottom w:val="nil"/>
              <w:right w:val="nil"/>
            </w:tcBorders>
            <w:shd w:val="clear" w:color="auto" w:fill="D9D9D9"/>
            <w:tcMar>
              <w:top w:w="15" w:type="dxa"/>
              <w:left w:w="39" w:type="dxa"/>
              <w:bottom w:w="0" w:type="dxa"/>
              <w:right w:w="39" w:type="dxa"/>
            </w:tcMar>
            <w:vAlign w:val="center"/>
            <w:hideMark/>
          </w:tcPr>
          <w:p w14:paraId="35EDCE0C" w14:textId="77777777" w:rsidR="00412090" w:rsidRPr="00827E0D" w:rsidRDefault="00412090" w:rsidP="00E37019">
            <w:pPr>
              <w:tabs>
                <w:tab w:val="left" w:pos="1190"/>
              </w:tabs>
              <w:spacing w:line="314" w:lineRule="atLeast"/>
              <w:jc w:val="center"/>
              <w:rPr>
                <w:rFonts w:ascii="Times New Roman" w:eastAsia="Times New Roman" w:hAnsi="Times New Roman" w:cs="Times New Roman"/>
                <w:sz w:val="36"/>
                <w:szCs w:val="36"/>
                <w:lang w:val="en-AU" w:eastAsia="es-ES"/>
              </w:rPr>
            </w:pPr>
            <w:r w:rsidRPr="00827E0D">
              <w:rPr>
                <w:rFonts w:ascii="Times New Roman" w:hAnsi="Times New Roman" w:cs="Times New Roman"/>
                <w:sz w:val="24"/>
                <w:szCs w:val="24"/>
                <w:lang w:val="en-AU"/>
              </w:rPr>
              <w:t xml:space="preserve">Block </w:t>
            </w:r>
            <w:r w:rsidRPr="00827E0D">
              <w:rPr>
                <w:rFonts w:ascii="Times New Roman" w:hAnsi="Times New Roman" w:cs="Times New Roman"/>
                <w:color w:val="000000"/>
                <w:kern w:val="24"/>
                <w:sz w:val="24"/>
                <w:szCs w:val="24"/>
                <w:lang w:val="en-AU" w:eastAsia="es-ES"/>
              </w:rPr>
              <w:t>5.2</w:t>
            </w:r>
          </w:p>
        </w:tc>
        <w:tc>
          <w:tcPr>
            <w:tcW w:w="1616" w:type="dxa"/>
            <w:tcBorders>
              <w:top w:val="single" w:sz="12" w:space="0" w:color="000000"/>
              <w:left w:val="nil"/>
              <w:bottom w:val="nil"/>
              <w:right w:val="nil"/>
            </w:tcBorders>
            <w:shd w:val="clear" w:color="auto" w:fill="D9D9D9"/>
            <w:tcMar>
              <w:top w:w="15" w:type="dxa"/>
              <w:left w:w="39" w:type="dxa"/>
              <w:bottom w:w="0" w:type="dxa"/>
              <w:right w:w="39" w:type="dxa"/>
            </w:tcMar>
            <w:vAlign w:val="center"/>
            <w:hideMark/>
          </w:tcPr>
          <w:p w14:paraId="7F066ABD" w14:textId="77777777" w:rsidR="00412090" w:rsidRPr="00827E0D" w:rsidRDefault="00412090" w:rsidP="00E37019">
            <w:pPr>
              <w:tabs>
                <w:tab w:val="left" w:pos="1190"/>
              </w:tabs>
              <w:spacing w:line="314" w:lineRule="atLeast"/>
              <w:jc w:val="center"/>
              <w:rPr>
                <w:rFonts w:ascii="Times New Roman" w:eastAsia="Times New Roman" w:hAnsi="Times New Roman" w:cs="Times New Roman"/>
                <w:sz w:val="36"/>
                <w:szCs w:val="36"/>
                <w:lang w:val="en-AU" w:eastAsia="es-ES"/>
              </w:rPr>
            </w:pPr>
            <w:r w:rsidRPr="00827E0D">
              <w:rPr>
                <w:rFonts w:ascii="Times New Roman" w:hAnsi="Times New Roman" w:cs="Times New Roman"/>
                <w:sz w:val="24"/>
                <w:szCs w:val="24"/>
                <w:lang w:val="en-AU"/>
              </w:rPr>
              <w:t>Block 6.1</w:t>
            </w:r>
          </w:p>
        </w:tc>
        <w:tc>
          <w:tcPr>
            <w:tcW w:w="1596" w:type="dxa"/>
            <w:tcBorders>
              <w:top w:val="single" w:sz="12" w:space="0" w:color="000000"/>
              <w:left w:val="nil"/>
              <w:bottom w:val="nil"/>
              <w:right w:val="nil"/>
            </w:tcBorders>
            <w:shd w:val="clear" w:color="auto" w:fill="D9D9D9"/>
            <w:tcMar>
              <w:top w:w="15" w:type="dxa"/>
              <w:left w:w="39" w:type="dxa"/>
              <w:bottom w:w="0" w:type="dxa"/>
              <w:right w:w="39" w:type="dxa"/>
            </w:tcMar>
            <w:vAlign w:val="center"/>
            <w:hideMark/>
          </w:tcPr>
          <w:p w14:paraId="3439C055" w14:textId="77777777" w:rsidR="00412090" w:rsidRPr="00827E0D" w:rsidRDefault="00412090" w:rsidP="00E37019">
            <w:pPr>
              <w:tabs>
                <w:tab w:val="left" w:pos="1190"/>
              </w:tabs>
              <w:spacing w:line="314" w:lineRule="atLeast"/>
              <w:jc w:val="center"/>
              <w:rPr>
                <w:rFonts w:ascii="Times New Roman" w:eastAsia="Times New Roman" w:hAnsi="Times New Roman" w:cs="Times New Roman"/>
                <w:sz w:val="36"/>
                <w:szCs w:val="36"/>
                <w:lang w:val="en-AU" w:eastAsia="es-ES"/>
              </w:rPr>
            </w:pPr>
            <w:r w:rsidRPr="00827E0D">
              <w:rPr>
                <w:rFonts w:ascii="Times New Roman" w:hAnsi="Times New Roman" w:cs="Times New Roman"/>
                <w:sz w:val="24"/>
                <w:szCs w:val="24"/>
                <w:lang w:val="en-AU"/>
              </w:rPr>
              <w:t>Block 6.2</w:t>
            </w:r>
          </w:p>
        </w:tc>
        <w:tc>
          <w:tcPr>
            <w:tcW w:w="1696" w:type="dxa"/>
            <w:tcBorders>
              <w:top w:val="single" w:sz="12" w:space="0" w:color="000000"/>
              <w:left w:val="nil"/>
              <w:bottom w:val="nil"/>
              <w:right w:val="nil"/>
            </w:tcBorders>
            <w:shd w:val="clear" w:color="auto" w:fill="D9D9D9"/>
            <w:tcMar>
              <w:top w:w="15" w:type="dxa"/>
              <w:left w:w="39" w:type="dxa"/>
              <w:bottom w:w="0" w:type="dxa"/>
              <w:right w:w="39" w:type="dxa"/>
            </w:tcMar>
            <w:vAlign w:val="center"/>
            <w:hideMark/>
          </w:tcPr>
          <w:p w14:paraId="26945778" w14:textId="77777777" w:rsidR="00412090" w:rsidRPr="00827E0D" w:rsidRDefault="00412090" w:rsidP="00E37019">
            <w:pPr>
              <w:tabs>
                <w:tab w:val="left" w:pos="1190"/>
              </w:tabs>
              <w:spacing w:line="314" w:lineRule="atLeast"/>
              <w:jc w:val="center"/>
              <w:rPr>
                <w:rFonts w:ascii="Times New Roman" w:eastAsia="Times New Roman" w:hAnsi="Times New Roman" w:cs="Times New Roman"/>
                <w:sz w:val="36"/>
                <w:szCs w:val="36"/>
                <w:lang w:val="en-AU" w:eastAsia="es-ES"/>
              </w:rPr>
            </w:pPr>
            <w:r w:rsidRPr="00827E0D">
              <w:rPr>
                <w:rFonts w:ascii="Times New Roman" w:hAnsi="Times New Roman" w:cs="Times New Roman"/>
                <w:color w:val="000000"/>
                <w:kern w:val="24"/>
                <w:sz w:val="24"/>
                <w:szCs w:val="24"/>
                <w:lang w:val="en-AU" w:eastAsia="es-ES"/>
              </w:rPr>
              <w:t>Blocks 7-16</w:t>
            </w:r>
          </w:p>
        </w:tc>
      </w:tr>
      <w:tr w:rsidR="00412090" w:rsidRPr="00827E0D" w14:paraId="0D7AD3BC" w14:textId="77777777" w:rsidTr="00E37019">
        <w:trPr>
          <w:trHeight w:val="454"/>
        </w:trPr>
        <w:tc>
          <w:tcPr>
            <w:tcW w:w="1616" w:type="dxa"/>
            <w:tcBorders>
              <w:top w:val="nil"/>
              <w:left w:val="nil"/>
              <w:bottom w:val="single" w:sz="8" w:space="0" w:color="000000"/>
              <w:right w:val="nil"/>
            </w:tcBorders>
            <w:shd w:val="clear" w:color="auto" w:fill="auto"/>
            <w:tcMar>
              <w:top w:w="15" w:type="dxa"/>
              <w:left w:w="39" w:type="dxa"/>
              <w:bottom w:w="0" w:type="dxa"/>
              <w:right w:w="39" w:type="dxa"/>
            </w:tcMar>
            <w:vAlign w:val="center"/>
            <w:hideMark/>
          </w:tcPr>
          <w:p w14:paraId="3E5A9E40" w14:textId="77777777" w:rsidR="00412090" w:rsidRPr="00827E0D" w:rsidRDefault="00412090" w:rsidP="00E37019">
            <w:pPr>
              <w:tabs>
                <w:tab w:val="left" w:pos="1190"/>
              </w:tabs>
              <w:spacing w:line="256" w:lineRule="auto"/>
              <w:jc w:val="center"/>
              <w:rPr>
                <w:rFonts w:ascii="Times New Roman" w:eastAsia="Times New Roman" w:hAnsi="Times New Roman" w:cs="Times New Roman"/>
                <w:sz w:val="36"/>
                <w:szCs w:val="36"/>
                <w:lang w:val="en-AU" w:eastAsia="es-ES"/>
              </w:rPr>
            </w:pPr>
            <w:r w:rsidRPr="00827E0D">
              <w:rPr>
                <w:rFonts w:ascii="Times New Roman" w:hAnsi="Times New Roman" w:cs="Times New Roman"/>
                <w:i/>
                <w:iCs/>
                <w:color w:val="000000"/>
                <w:kern w:val="24"/>
                <w:sz w:val="20"/>
                <w:szCs w:val="20"/>
                <w:lang w:val="en-AU" w:eastAsia="es-ES"/>
              </w:rPr>
              <w:t>1 block × 8 trials</w:t>
            </w:r>
            <w:r w:rsidRPr="00827E0D">
              <w:rPr>
                <w:rFonts w:ascii="Times New Roman" w:hAnsi="Times New Roman" w:cs="Times New Roman"/>
                <w:color w:val="000000"/>
                <w:kern w:val="24"/>
                <w:sz w:val="20"/>
                <w:szCs w:val="20"/>
                <w:lang w:val="en-AU" w:eastAsia="es-ES"/>
              </w:rPr>
              <w:t xml:space="preserve"> </w:t>
            </w:r>
          </w:p>
        </w:tc>
        <w:tc>
          <w:tcPr>
            <w:tcW w:w="1616" w:type="dxa"/>
            <w:tcBorders>
              <w:top w:val="nil"/>
              <w:left w:val="nil"/>
              <w:bottom w:val="single" w:sz="8" w:space="0" w:color="000000"/>
              <w:right w:val="nil"/>
            </w:tcBorders>
            <w:shd w:val="clear" w:color="auto" w:fill="auto"/>
            <w:tcMar>
              <w:top w:w="15" w:type="dxa"/>
              <w:left w:w="39" w:type="dxa"/>
              <w:bottom w:w="0" w:type="dxa"/>
              <w:right w:w="39" w:type="dxa"/>
            </w:tcMar>
            <w:vAlign w:val="center"/>
            <w:hideMark/>
          </w:tcPr>
          <w:p w14:paraId="3575CF39" w14:textId="77777777" w:rsidR="00412090" w:rsidRPr="00827E0D" w:rsidRDefault="00412090" w:rsidP="00E37019">
            <w:pPr>
              <w:tabs>
                <w:tab w:val="left" w:pos="1190"/>
              </w:tabs>
              <w:spacing w:line="256" w:lineRule="auto"/>
              <w:jc w:val="center"/>
              <w:rPr>
                <w:rFonts w:ascii="Times New Roman" w:eastAsia="Times New Roman" w:hAnsi="Times New Roman" w:cs="Times New Roman"/>
                <w:sz w:val="36"/>
                <w:szCs w:val="36"/>
                <w:lang w:val="en-AU" w:eastAsia="es-ES"/>
              </w:rPr>
            </w:pPr>
            <w:r w:rsidRPr="00827E0D">
              <w:rPr>
                <w:rFonts w:ascii="Times New Roman" w:hAnsi="Times New Roman" w:cs="Times New Roman"/>
                <w:i/>
                <w:iCs/>
                <w:color w:val="000000"/>
                <w:kern w:val="24"/>
                <w:sz w:val="20"/>
                <w:szCs w:val="20"/>
                <w:lang w:val="en-AU" w:eastAsia="es-ES"/>
              </w:rPr>
              <w:t>1 block × 8 trials</w:t>
            </w:r>
            <w:r w:rsidRPr="00827E0D">
              <w:rPr>
                <w:rFonts w:ascii="Times New Roman" w:hAnsi="Times New Roman" w:cs="Times New Roman"/>
                <w:color w:val="000000"/>
                <w:kern w:val="24"/>
                <w:sz w:val="20"/>
                <w:szCs w:val="20"/>
                <w:lang w:val="en-AU" w:eastAsia="es-ES"/>
              </w:rPr>
              <w:t xml:space="preserve"> </w:t>
            </w:r>
          </w:p>
        </w:tc>
        <w:tc>
          <w:tcPr>
            <w:tcW w:w="1616" w:type="dxa"/>
            <w:tcBorders>
              <w:top w:val="nil"/>
              <w:left w:val="nil"/>
              <w:bottom w:val="single" w:sz="8" w:space="0" w:color="000000"/>
              <w:right w:val="nil"/>
            </w:tcBorders>
            <w:shd w:val="clear" w:color="auto" w:fill="auto"/>
            <w:tcMar>
              <w:top w:w="15" w:type="dxa"/>
              <w:left w:w="39" w:type="dxa"/>
              <w:bottom w:w="0" w:type="dxa"/>
              <w:right w:w="39" w:type="dxa"/>
            </w:tcMar>
            <w:vAlign w:val="center"/>
            <w:hideMark/>
          </w:tcPr>
          <w:p w14:paraId="039B8C9C" w14:textId="77777777" w:rsidR="00412090" w:rsidRPr="00827E0D" w:rsidRDefault="00412090" w:rsidP="00E37019">
            <w:pPr>
              <w:tabs>
                <w:tab w:val="left" w:pos="1190"/>
              </w:tabs>
              <w:spacing w:line="256" w:lineRule="auto"/>
              <w:jc w:val="center"/>
              <w:rPr>
                <w:rFonts w:ascii="Times New Roman" w:eastAsia="Times New Roman" w:hAnsi="Times New Roman" w:cs="Times New Roman"/>
                <w:sz w:val="36"/>
                <w:szCs w:val="36"/>
                <w:lang w:val="en-AU" w:eastAsia="es-ES"/>
              </w:rPr>
            </w:pPr>
            <w:r w:rsidRPr="00827E0D">
              <w:rPr>
                <w:rFonts w:ascii="Times New Roman" w:hAnsi="Times New Roman" w:cs="Times New Roman"/>
                <w:i/>
                <w:iCs/>
                <w:color w:val="000000"/>
                <w:kern w:val="24"/>
                <w:sz w:val="20"/>
                <w:szCs w:val="20"/>
                <w:lang w:val="en-AU" w:eastAsia="es-ES"/>
              </w:rPr>
              <w:t>1 block × 8 trials</w:t>
            </w:r>
            <w:r w:rsidRPr="00827E0D">
              <w:rPr>
                <w:rFonts w:ascii="Times New Roman" w:hAnsi="Times New Roman" w:cs="Times New Roman"/>
                <w:color w:val="000000"/>
                <w:kern w:val="24"/>
                <w:sz w:val="20"/>
                <w:szCs w:val="20"/>
                <w:lang w:val="en-AU" w:eastAsia="es-ES"/>
              </w:rPr>
              <w:t xml:space="preserve"> </w:t>
            </w:r>
          </w:p>
        </w:tc>
        <w:tc>
          <w:tcPr>
            <w:tcW w:w="1596" w:type="dxa"/>
            <w:tcBorders>
              <w:top w:val="nil"/>
              <w:left w:val="nil"/>
              <w:bottom w:val="single" w:sz="8" w:space="0" w:color="000000"/>
              <w:right w:val="nil"/>
            </w:tcBorders>
            <w:shd w:val="clear" w:color="auto" w:fill="auto"/>
            <w:tcMar>
              <w:top w:w="15" w:type="dxa"/>
              <w:left w:w="39" w:type="dxa"/>
              <w:bottom w:w="0" w:type="dxa"/>
              <w:right w:w="39" w:type="dxa"/>
            </w:tcMar>
            <w:vAlign w:val="center"/>
            <w:hideMark/>
          </w:tcPr>
          <w:p w14:paraId="016DFA6B" w14:textId="77777777" w:rsidR="00412090" w:rsidRPr="00827E0D" w:rsidRDefault="00412090" w:rsidP="00E37019">
            <w:pPr>
              <w:tabs>
                <w:tab w:val="left" w:pos="1190"/>
              </w:tabs>
              <w:spacing w:line="256" w:lineRule="auto"/>
              <w:jc w:val="center"/>
              <w:rPr>
                <w:rFonts w:ascii="Times New Roman" w:eastAsia="Times New Roman" w:hAnsi="Times New Roman" w:cs="Times New Roman"/>
                <w:sz w:val="36"/>
                <w:szCs w:val="36"/>
                <w:lang w:val="en-AU" w:eastAsia="es-ES"/>
              </w:rPr>
            </w:pPr>
            <w:r w:rsidRPr="00827E0D">
              <w:rPr>
                <w:rFonts w:ascii="Times New Roman" w:hAnsi="Times New Roman" w:cs="Times New Roman"/>
                <w:i/>
                <w:iCs/>
                <w:color w:val="000000"/>
                <w:kern w:val="24"/>
                <w:sz w:val="20"/>
                <w:szCs w:val="20"/>
                <w:lang w:val="en-AU" w:eastAsia="es-ES"/>
              </w:rPr>
              <w:t>1 block × 8 trials</w:t>
            </w:r>
            <w:r w:rsidRPr="00827E0D">
              <w:rPr>
                <w:rFonts w:ascii="Times New Roman" w:hAnsi="Times New Roman" w:cs="Times New Roman"/>
                <w:color w:val="000000"/>
                <w:kern w:val="24"/>
                <w:sz w:val="20"/>
                <w:szCs w:val="20"/>
                <w:lang w:val="en-AU" w:eastAsia="es-ES"/>
              </w:rPr>
              <w:t xml:space="preserve"> </w:t>
            </w:r>
          </w:p>
        </w:tc>
        <w:tc>
          <w:tcPr>
            <w:tcW w:w="1696" w:type="dxa"/>
            <w:tcBorders>
              <w:top w:val="nil"/>
              <w:left w:val="nil"/>
              <w:bottom w:val="single" w:sz="8" w:space="0" w:color="000000"/>
              <w:right w:val="nil"/>
            </w:tcBorders>
            <w:shd w:val="clear" w:color="auto" w:fill="auto"/>
            <w:tcMar>
              <w:top w:w="15" w:type="dxa"/>
              <w:left w:w="39" w:type="dxa"/>
              <w:bottom w:w="0" w:type="dxa"/>
              <w:right w:w="39" w:type="dxa"/>
            </w:tcMar>
            <w:vAlign w:val="center"/>
            <w:hideMark/>
          </w:tcPr>
          <w:p w14:paraId="732C81C2" w14:textId="77777777" w:rsidR="00412090" w:rsidRPr="00827E0D" w:rsidRDefault="00412090" w:rsidP="00E37019">
            <w:pPr>
              <w:tabs>
                <w:tab w:val="left" w:pos="1190"/>
              </w:tabs>
              <w:spacing w:line="256" w:lineRule="auto"/>
              <w:jc w:val="center"/>
              <w:rPr>
                <w:rFonts w:ascii="Times New Roman" w:eastAsia="Times New Roman" w:hAnsi="Times New Roman" w:cs="Times New Roman"/>
                <w:sz w:val="36"/>
                <w:szCs w:val="36"/>
                <w:lang w:val="en-AU" w:eastAsia="es-ES"/>
              </w:rPr>
            </w:pPr>
            <w:r w:rsidRPr="00827E0D">
              <w:rPr>
                <w:rFonts w:ascii="Times New Roman" w:hAnsi="Times New Roman" w:cs="Times New Roman"/>
                <w:i/>
                <w:iCs/>
                <w:color w:val="000000"/>
                <w:kern w:val="24"/>
                <w:sz w:val="20"/>
                <w:szCs w:val="20"/>
                <w:lang w:val="en-AU" w:eastAsia="es-ES"/>
              </w:rPr>
              <w:t>10 blocks × 16 trials</w:t>
            </w:r>
            <w:r w:rsidRPr="00827E0D">
              <w:rPr>
                <w:rFonts w:ascii="Times New Roman" w:hAnsi="Times New Roman" w:cs="Times New Roman"/>
                <w:color w:val="000000"/>
                <w:kern w:val="24"/>
                <w:sz w:val="20"/>
                <w:szCs w:val="20"/>
                <w:lang w:val="en-AU" w:eastAsia="es-ES"/>
              </w:rPr>
              <w:t xml:space="preserve"> </w:t>
            </w:r>
          </w:p>
        </w:tc>
      </w:tr>
      <w:tr w:rsidR="00412090" w:rsidRPr="00827E0D" w14:paraId="5A6B030E" w14:textId="77777777" w:rsidTr="00E37019">
        <w:trPr>
          <w:trHeight w:val="1369"/>
        </w:trPr>
        <w:tc>
          <w:tcPr>
            <w:tcW w:w="1616" w:type="dxa"/>
            <w:tcBorders>
              <w:top w:val="single" w:sz="8" w:space="0" w:color="000000"/>
              <w:left w:val="nil"/>
              <w:bottom w:val="nil"/>
              <w:right w:val="nil"/>
            </w:tcBorders>
            <w:shd w:val="clear" w:color="auto" w:fill="auto"/>
            <w:tcMar>
              <w:top w:w="15" w:type="dxa"/>
              <w:left w:w="39" w:type="dxa"/>
              <w:bottom w:w="0" w:type="dxa"/>
              <w:right w:w="39" w:type="dxa"/>
            </w:tcMar>
            <w:vAlign w:val="center"/>
            <w:hideMark/>
          </w:tcPr>
          <w:p w14:paraId="3C1993A9" w14:textId="77777777" w:rsidR="00412090" w:rsidRPr="00345B5F" w:rsidRDefault="00412090" w:rsidP="00E37019">
            <w:pPr>
              <w:tabs>
                <w:tab w:val="left" w:pos="1190"/>
              </w:tabs>
              <w:spacing w:line="256" w:lineRule="auto"/>
              <w:jc w:val="center"/>
              <w:rPr>
                <w:rFonts w:ascii="Times New Roman" w:eastAsia="Times New Roman" w:hAnsi="Times New Roman" w:cs="Times New Roman"/>
                <w:sz w:val="36"/>
                <w:szCs w:val="36"/>
                <w:lang w:val="nl-BE" w:eastAsia="es-ES"/>
              </w:rPr>
            </w:pPr>
            <w:r w:rsidRPr="00345B5F">
              <w:rPr>
                <w:rFonts w:ascii="Times New Roman" w:hAnsi="Times New Roman" w:cs="Times New Roman"/>
                <w:color w:val="000000"/>
                <w:kern w:val="24"/>
                <w:sz w:val="24"/>
                <w:szCs w:val="24"/>
                <w:lang w:val="nl-BE" w:eastAsia="es-ES"/>
              </w:rPr>
              <w:t xml:space="preserve">p1+np1-R1 </w:t>
            </w:r>
          </w:p>
          <w:p w14:paraId="3C42955C" w14:textId="77777777" w:rsidR="00412090" w:rsidRPr="00345B5F" w:rsidRDefault="00412090" w:rsidP="00E37019">
            <w:pPr>
              <w:tabs>
                <w:tab w:val="left" w:pos="1190"/>
              </w:tabs>
              <w:spacing w:line="256" w:lineRule="auto"/>
              <w:jc w:val="center"/>
              <w:rPr>
                <w:rFonts w:ascii="Times New Roman" w:eastAsia="Times New Roman" w:hAnsi="Times New Roman" w:cs="Times New Roman"/>
                <w:sz w:val="36"/>
                <w:szCs w:val="36"/>
                <w:lang w:val="nl-BE" w:eastAsia="es-ES"/>
              </w:rPr>
            </w:pPr>
            <w:r w:rsidRPr="00345B5F">
              <w:rPr>
                <w:rFonts w:ascii="Times New Roman" w:hAnsi="Times New Roman" w:cs="Times New Roman"/>
                <w:color w:val="000000"/>
                <w:kern w:val="24"/>
                <w:sz w:val="24"/>
                <w:szCs w:val="24"/>
                <w:lang w:val="nl-BE" w:eastAsia="es-ES"/>
              </w:rPr>
              <w:t xml:space="preserve">p1+np2-R1 </w:t>
            </w:r>
          </w:p>
          <w:p w14:paraId="6168B187" w14:textId="77777777" w:rsidR="00412090" w:rsidRPr="00345B5F" w:rsidRDefault="00412090" w:rsidP="00E37019">
            <w:pPr>
              <w:tabs>
                <w:tab w:val="left" w:pos="1190"/>
              </w:tabs>
              <w:spacing w:line="256" w:lineRule="auto"/>
              <w:jc w:val="center"/>
              <w:rPr>
                <w:rFonts w:ascii="Times New Roman" w:eastAsia="Times New Roman" w:hAnsi="Times New Roman" w:cs="Times New Roman"/>
                <w:sz w:val="36"/>
                <w:szCs w:val="36"/>
                <w:lang w:val="nl-BE" w:eastAsia="es-ES"/>
              </w:rPr>
            </w:pPr>
            <w:r w:rsidRPr="00345B5F">
              <w:rPr>
                <w:rFonts w:ascii="Times New Roman" w:hAnsi="Times New Roman" w:cs="Times New Roman"/>
                <w:color w:val="000000"/>
                <w:kern w:val="24"/>
                <w:sz w:val="24"/>
                <w:szCs w:val="24"/>
                <w:lang w:val="nl-BE" w:eastAsia="es-ES"/>
              </w:rPr>
              <w:t xml:space="preserve">p2+np1-R2 </w:t>
            </w:r>
          </w:p>
          <w:p w14:paraId="086F7059" w14:textId="77777777" w:rsidR="00412090" w:rsidRPr="00827E0D" w:rsidRDefault="00412090" w:rsidP="00E37019">
            <w:pPr>
              <w:tabs>
                <w:tab w:val="left" w:pos="1190"/>
              </w:tabs>
              <w:spacing w:line="256" w:lineRule="auto"/>
              <w:jc w:val="center"/>
              <w:rPr>
                <w:rFonts w:ascii="Times New Roman" w:eastAsia="Times New Roman" w:hAnsi="Times New Roman" w:cs="Times New Roman"/>
                <w:sz w:val="36"/>
                <w:szCs w:val="36"/>
                <w:lang w:val="en-AU" w:eastAsia="es-ES"/>
              </w:rPr>
            </w:pPr>
            <w:r w:rsidRPr="00827E0D">
              <w:rPr>
                <w:rFonts w:ascii="Times New Roman" w:hAnsi="Times New Roman" w:cs="Times New Roman"/>
                <w:color w:val="000000"/>
                <w:kern w:val="24"/>
                <w:sz w:val="24"/>
                <w:szCs w:val="24"/>
                <w:lang w:val="en-AU" w:eastAsia="es-ES"/>
              </w:rPr>
              <w:t xml:space="preserve">p2+np2-R2 </w:t>
            </w:r>
          </w:p>
        </w:tc>
        <w:tc>
          <w:tcPr>
            <w:tcW w:w="1616" w:type="dxa"/>
            <w:tcBorders>
              <w:top w:val="single" w:sz="8" w:space="0" w:color="000000"/>
              <w:left w:val="nil"/>
              <w:bottom w:val="nil"/>
              <w:right w:val="nil"/>
            </w:tcBorders>
            <w:shd w:val="clear" w:color="auto" w:fill="auto"/>
            <w:tcMar>
              <w:top w:w="15" w:type="dxa"/>
              <w:left w:w="39" w:type="dxa"/>
              <w:bottom w:w="0" w:type="dxa"/>
              <w:right w:w="39" w:type="dxa"/>
            </w:tcMar>
            <w:vAlign w:val="center"/>
            <w:hideMark/>
          </w:tcPr>
          <w:p w14:paraId="3635B3D0" w14:textId="77777777" w:rsidR="00412090" w:rsidRPr="00827E0D" w:rsidRDefault="00412090" w:rsidP="00E37019">
            <w:pPr>
              <w:rPr>
                <w:rFonts w:ascii="Times New Roman" w:eastAsia="Times New Roman" w:hAnsi="Times New Roman" w:cs="Times New Roman"/>
                <w:sz w:val="36"/>
                <w:szCs w:val="36"/>
                <w:lang w:val="en-AU" w:eastAsia="es-ES"/>
              </w:rPr>
            </w:pPr>
          </w:p>
        </w:tc>
        <w:tc>
          <w:tcPr>
            <w:tcW w:w="1616" w:type="dxa"/>
            <w:tcBorders>
              <w:top w:val="single" w:sz="8" w:space="0" w:color="000000"/>
              <w:left w:val="nil"/>
              <w:bottom w:val="nil"/>
              <w:right w:val="nil"/>
            </w:tcBorders>
            <w:shd w:val="clear" w:color="auto" w:fill="auto"/>
            <w:tcMar>
              <w:top w:w="15" w:type="dxa"/>
              <w:left w:w="39" w:type="dxa"/>
              <w:bottom w:w="0" w:type="dxa"/>
              <w:right w:w="39" w:type="dxa"/>
            </w:tcMar>
            <w:vAlign w:val="center"/>
            <w:hideMark/>
          </w:tcPr>
          <w:p w14:paraId="45401638" w14:textId="77777777" w:rsidR="00412090" w:rsidRPr="00345B5F" w:rsidRDefault="00412090" w:rsidP="00E37019">
            <w:pPr>
              <w:tabs>
                <w:tab w:val="left" w:pos="1190"/>
              </w:tabs>
              <w:spacing w:line="256" w:lineRule="auto"/>
              <w:jc w:val="center"/>
              <w:rPr>
                <w:rFonts w:ascii="Times New Roman" w:eastAsia="Times New Roman" w:hAnsi="Times New Roman" w:cs="Times New Roman"/>
                <w:sz w:val="36"/>
                <w:szCs w:val="36"/>
                <w:lang w:val="nl-BE" w:eastAsia="es-ES"/>
              </w:rPr>
            </w:pPr>
            <w:r w:rsidRPr="00345B5F">
              <w:rPr>
                <w:rFonts w:ascii="Times New Roman" w:hAnsi="Times New Roman" w:cs="Times New Roman"/>
                <w:color w:val="000000"/>
                <w:kern w:val="24"/>
                <w:sz w:val="24"/>
                <w:szCs w:val="24"/>
                <w:lang w:val="nl-BE" w:eastAsia="es-ES"/>
              </w:rPr>
              <w:t xml:space="preserve">p1+np1-R1 </w:t>
            </w:r>
          </w:p>
          <w:p w14:paraId="46A12C26" w14:textId="77777777" w:rsidR="00412090" w:rsidRPr="00345B5F" w:rsidRDefault="00412090" w:rsidP="00E37019">
            <w:pPr>
              <w:tabs>
                <w:tab w:val="left" w:pos="1190"/>
              </w:tabs>
              <w:spacing w:line="256" w:lineRule="auto"/>
              <w:jc w:val="center"/>
              <w:rPr>
                <w:rFonts w:ascii="Times New Roman" w:eastAsia="Times New Roman" w:hAnsi="Times New Roman" w:cs="Times New Roman"/>
                <w:sz w:val="36"/>
                <w:szCs w:val="36"/>
                <w:lang w:val="nl-BE" w:eastAsia="es-ES"/>
              </w:rPr>
            </w:pPr>
            <w:r w:rsidRPr="00345B5F">
              <w:rPr>
                <w:rFonts w:ascii="Times New Roman" w:hAnsi="Times New Roman" w:cs="Times New Roman"/>
                <w:color w:val="000000"/>
                <w:kern w:val="24"/>
                <w:sz w:val="24"/>
                <w:szCs w:val="24"/>
                <w:lang w:val="nl-BE" w:eastAsia="es-ES"/>
              </w:rPr>
              <w:t xml:space="preserve">p1+np2-R1 </w:t>
            </w:r>
          </w:p>
          <w:p w14:paraId="3027846C" w14:textId="77777777" w:rsidR="00412090" w:rsidRPr="00345B5F" w:rsidRDefault="00412090" w:rsidP="00E37019">
            <w:pPr>
              <w:tabs>
                <w:tab w:val="left" w:pos="1190"/>
              </w:tabs>
              <w:spacing w:line="256" w:lineRule="auto"/>
              <w:jc w:val="center"/>
              <w:rPr>
                <w:rFonts w:ascii="Times New Roman" w:eastAsia="Times New Roman" w:hAnsi="Times New Roman" w:cs="Times New Roman"/>
                <w:sz w:val="36"/>
                <w:szCs w:val="36"/>
                <w:lang w:val="nl-BE" w:eastAsia="es-ES"/>
              </w:rPr>
            </w:pPr>
            <w:r w:rsidRPr="00345B5F">
              <w:rPr>
                <w:rFonts w:ascii="Times New Roman" w:hAnsi="Times New Roman" w:cs="Times New Roman"/>
                <w:color w:val="000000"/>
                <w:kern w:val="24"/>
                <w:sz w:val="24"/>
                <w:szCs w:val="24"/>
                <w:lang w:val="nl-BE" w:eastAsia="es-ES"/>
              </w:rPr>
              <w:t xml:space="preserve">p2+np1-R2 </w:t>
            </w:r>
          </w:p>
          <w:p w14:paraId="770FFC2C" w14:textId="77777777" w:rsidR="00412090" w:rsidRPr="00827E0D" w:rsidRDefault="00412090" w:rsidP="00E37019">
            <w:pPr>
              <w:tabs>
                <w:tab w:val="left" w:pos="1190"/>
              </w:tabs>
              <w:spacing w:line="256" w:lineRule="auto"/>
              <w:jc w:val="center"/>
              <w:rPr>
                <w:rFonts w:ascii="Times New Roman" w:eastAsia="Times New Roman" w:hAnsi="Times New Roman" w:cs="Times New Roman"/>
                <w:sz w:val="36"/>
                <w:szCs w:val="36"/>
                <w:lang w:val="en-AU" w:eastAsia="es-ES"/>
              </w:rPr>
            </w:pPr>
            <w:r w:rsidRPr="00827E0D">
              <w:rPr>
                <w:rFonts w:ascii="Times New Roman" w:hAnsi="Times New Roman" w:cs="Times New Roman"/>
                <w:color w:val="000000"/>
                <w:kern w:val="24"/>
                <w:sz w:val="24"/>
                <w:szCs w:val="24"/>
                <w:lang w:val="en-AU" w:eastAsia="es-ES"/>
              </w:rPr>
              <w:t xml:space="preserve">p2+np2-R2 </w:t>
            </w:r>
          </w:p>
        </w:tc>
        <w:tc>
          <w:tcPr>
            <w:tcW w:w="1596" w:type="dxa"/>
            <w:tcBorders>
              <w:top w:val="single" w:sz="8" w:space="0" w:color="000000"/>
              <w:left w:val="nil"/>
              <w:bottom w:val="nil"/>
              <w:right w:val="nil"/>
            </w:tcBorders>
            <w:shd w:val="clear" w:color="auto" w:fill="auto"/>
            <w:tcMar>
              <w:top w:w="15" w:type="dxa"/>
              <w:left w:w="39" w:type="dxa"/>
              <w:bottom w:w="0" w:type="dxa"/>
              <w:right w:w="39" w:type="dxa"/>
            </w:tcMar>
            <w:vAlign w:val="center"/>
            <w:hideMark/>
          </w:tcPr>
          <w:p w14:paraId="3B4A1520" w14:textId="77777777" w:rsidR="00412090" w:rsidRPr="00827E0D" w:rsidRDefault="00412090" w:rsidP="00E37019">
            <w:pPr>
              <w:rPr>
                <w:rFonts w:ascii="Times New Roman" w:eastAsia="Times New Roman" w:hAnsi="Times New Roman" w:cs="Times New Roman"/>
                <w:sz w:val="36"/>
                <w:szCs w:val="36"/>
                <w:lang w:val="en-AU" w:eastAsia="es-ES"/>
              </w:rPr>
            </w:pPr>
          </w:p>
        </w:tc>
        <w:tc>
          <w:tcPr>
            <w:tcW w:w="1696" w:type="dxa"/>
            <w:vMerge w:val="restart"/>
            <w:tcBorders>
              <w:top w:val="single" w:sz="8" w:space="0" w:color="000000"/>
              <w:left w:val="nil"/>
              <w:bottom w:val="single" w:sz="12" w:space="0" w:color="000000"/>
              <w:right w:val="nil"/>
            </w:tcBorders>
            <w:shd w:val="clear" w:color="auto" w:fill="auto"/>
            <w:tcMar>
              <w:top w:w="15" w:type="dxa"/>
              <w:left w:w="39" w:type="dxa"/>
              <w:bottom w:w="0" w:type="dxa"/>
              <w:right w:w="39" w:type="dxa"/>
            </w:tcMar>
            <w:vAlign w:val="center"/>
            <w:hideMark/>
          </w:tcPr>
          <w:p w14:paraId="24195141" w14:textId="77777777" w:rsidR="00412090" w:rsidRPr="00345B5F" w:rsidRDefault="00412090" w:rsidP="00E37019">
            <w:pPr>
              <w:tabs>
                <w:tab w:val="left" w:pos="1190"/>
              </w:tabs>
              <w:spacing w:line="256" w:lineRule="auto"/>
              <w:jc w:val="center"/>
              <w:rPr>
                <w:rFonts w:ascii="Times New Roman" w:eastAsia="Times New Roman" w:hAnsi="Times New Roman" w:cs="Times New Roman"/>
                <w:sz w:val="36"/>
                <w:szCs w:val="36"/>
                <w:lang w:val="nl-BE" w:eastAsia="es-ES"/>
              </w:rPr>
            </w:pPr>
            <w:r w:rsidRPr="00345B5F">
              <w:rPr>
                <w:rFonts w:ascii="Times New Roman" w:hAnsi="Times New Roman" w:cs="Times New Roman"/>
                <w:color w:val="000000"/>
                <w:kern w:val="24"/>
                <w:sz w:val="24"/>
                <w:szCs w:val="24"/>
                <w:lang w:val="nl-BE" w:eastAsia="es-ES"/>
              </w:rPr>
              <w:t xml:space="preserve">p1+np1-R1 </w:t>
            </w:r>
          </w:p>
          <w:p w14:paraId="7A4F0247" w14:textId="77777777" w:rsidR="00412090" w:rsidRPr="00345B5F" w:rsidRDefault="00412090" w:rsidP="00E37019">
            <w:pPr>
              <w:tabs>
                <w:tab w:val="left" w:pos="1190"/>
              </w:tabs>
              <w:spacing w:line="256" w:lineRule="auto"/>
              <w:jc w:val="center"/>
              <w:rPr>
                <w:rFonts w:ascii="Times New Roman" w:eastAsia="Times New Roman" w:hAnsi="Times New Roman" w:cs="Times New Roman"/>
                <w:sz w:val="36"/>
                <w:szCs w:val="36"/>
                <w:lang w:val="nl-BE" w:eastAsia="es-ES"/>
              </w:rPr>
            </w:pPr>
            <w:r w:rsidRPr="00345B5F">
              <w:rPr>
                <w:rFonts w:ascii="Times New Roman" w:hAnsi="Times New Roman" w:cs="Times New Roman"/>
                <w:color w:val="000000"/>
                <w:kern w:val="24"/>
                <w:sz w:val="24"/>
                <w:szCs w:val="24"/>
                <w:lang w:val="nl-BE" w:eastAsia="es-ES"/>
              </w:rPr>
              <w:t xml:space="preserve">p1+np2-R1 </w:t>
            </w:r>
          </w:p>
          <w:p w14:paraId="44174B90" w14:textId="77777777" w:rsidR="00412090" w:rsidRPr="00345B5F" w:rsidRDefault="00412090" w:rsidP="00E37019">
            <w:pPr>
              <w:tabs>
                <w:tab w:val="left" w:pos="1190"/>
              </w:tabs>
              <w:spacing w:line="256" w:lineRule="auto"/>
              <w:jc w:val="center"/>
              <w:rPr>
                <w:rFonts w:ascii="Times New Roman" w:eastAsia="Times New Roman" w:hAnsi="Times New Roman" w:cs="Times New Roman"/>
                <w:sz w:val="36"/>
                <w:szCs w:val="36"/>
                <w:lang w:val="nl-BE" w:eastAsia="es-ES"/>
              </w:rPr>
            </w:pPr>
            <w:r w:rsidRPr="00345B5F">
              <w:rPr>
                <w:rFonts w:ascii="Times New Roman" w:hAnsi="Times New Roman" w:cs="Times New Roman"/>
                <w:color w:val="000000"/>
                <w:kern w:val="24"/>
                <w:sz w:val="24"/>
                <w:szCs w:val="24"/>
                <w:lang w:val="nl-BE" w:eastAsia="es-ES"/>
              </w:rPr>
              <w:t xml:space="preserve">p2+np1-R2 </w:t>
            </w:r>
          </w:p>
          <w:p w14:paraId="4CBAB132" w14:textId="77777777" w:rsidR="00412090" w:rsidRPr="00345B5F" w:rsidRDefault="00412090" w:rsidP="00E37019">
            <w:pPr>
              <w:tabs>
                <w:tab w:val="left" w:pos="1190"/>
              </w:tabs>
              <w:spacing w:line="256" w:lineRule="auto"/>
              <w:jc w:val="center"/>
              <w:rPr>
                <w:rFonts w:ascii="Times New Roman" w:eastAsia="Times New Roman" w:hAnsi="Times New Roman" w:cs="Times New Roman"/>
                <w:sz w:val="36"/>
                <w:szCs w:val="36"/>
                <w:lang w:val="nl-BE" w:eastAsia="es-ES"/>
              </w:rPr>
            </w:pPr>
            <w:r w:rsidRPr="00345B5F">
              <w:rPr>
                <w:rFonts w:ascii="Times New Roman" w:hAnsi="Times New Roman" w:cs="Times New Roman"/>
                <w:color w:val="000000"/>
                <w:kern w:val="24"/>
                <w:sz w:val="24"/>
                <w:szCs w:val="24"/>
                <w:lang w:val="nl-BE" w:eastAsia="es-ES"/>
              </w:rPr>
              <w:t xml:space="preserve">p2+np2-R2 </w:t>
            </w:r>
          </w:p>
          <w:p w14:paraId="312CBBDC" w14:textId="77777777" w:rsidR="00412090" w:rsidRPr="00345B5F" w:rsidRDefault="00412090" w:rsidP="00E37019">
            <w:pPr>
              <w:tabs>
                <w:tab w:val="left" w:pos="1190"/>
              </w:tabs>
              <w:spacing w:line="256" w:lineRule="auto"/>
              <w:jc w:val="center"/>
              <w:rPr>
                <w:rFonts w:ascii="Times New Roman" w:eastAsia="Times New Roman" w:hAnsi="Times New Roman" w:cs="Times New Roman"/>
                <w:sz w:val="36"/>
                <w:szCs w:val="36"/>
                <w:lang w:val="nl-BE" w:eastAsia="es-ES"/>
              </w:rPr>
            </w:pPr>
            <w:r w:rsidRPr="00345B5F">
              <w:rPr>
                <w:rFonts w:ascii="Times New Roman" w:hAnsi="Times New Roman" w:cs="Times New Roman"/>
                <w:color w:val="000000"/>
                <w:kern w:val="24"/>
                <w:sz w:val="24"/>
                <w:szCs w:val="24"/>
                <w:lang w:val="nl-BE" w:eastAsia="es-ES"/>
              </w:rPr>
              <w:t xml:space="preserve">p3+np3-R1 </w:t>
            </w:r>
          </w:p>
          <w:p w14:paraId="1C2FA198" w14:textId="77777777" w:rsidR="00412090" w:rsidRPr="00345B5F" w:rsidRDefault="00412090" w:rsidP="00E37019">
            <w:pPr>
              <w:tabs>
                <w:tab w:val="left" w:pos="1190"/>
              </w:tabs>
              <w:spacing w:line="256" w:lineRule="auto"/>
              <w:jc w:val="center"/>
              <w:rPr>
                <w:rFonts w:ascii="Times New Roman" w:eastAsia="Times New Roman" w:hAnsi="Times New Roman" w:cs="Times New Roman"/>
                <w:sz w:val="36"/>
                <w:szCs w:val="36"/>
                <w:lang w:val="nl-BE" w:eastAsia="es-ES"/>
              </w:rPr>
            </w:pPr>
            <w:r w:rsidRPr="00345B5F">
              <w:rPr>
                <w:rFonts w:ascii="Times New Roman" w:hAnsi="Times New Roman" w:cs="Times New Roman"/>
                <w:color w:val="000000"/>
                <w:kern w:val="24"/>
                <w:sz w:val="24"/>
                <w:szCs w:val="24"/>
                <w:lang w:val="nl-BE" w:eastAsia="es-ES"/>
              </w:rPr>
              <w:t xml:space="preserve">p3+np4-R1 </w:t>
            </w:r>
          </w:p>
          <w:p w14:paraId="6A57004F" w14:textId="77777777" w:rsidR="00412090" w:rsidRPr="00827E0D" w:rsidRDefault="00412090" w:rsidP="00E37019">
            <w:pPr>
              <w:tabs>
                <w:tab w:val="left" w:pos="1190"/>
              </w:tabs>
              <w:spacing w:line="256" w:lineRule="auto"/>
              <w:jc w:val="center"/>
              <w:rPr>
                <w:rFonts w:ascii="Times New Roman" w:eastAsia="Times New Roman" w:hAnsi="Times New Roman" w:cs="Times New Roman"/>
                <w:sz w:val="36"/>
                <w:szCs w:val="36"/>
                <w:lang w:val="en-AU" w:eastAsia="es-ES"/>
              </w:rPr>
            </w:pPr>
            <w:r w:rsidRPr="00827E0D">
              <w:rPr>
                <w:rFonts w:ascii="Times New Roman" w:hAnsi="Times New Roman" w:cs="Times New Roman"/>
                <w:color w:val="000000"/>
                <w:kern w:val="24"/>
                <w:sz w:val="24"/>
                <w:szCs w:val="24"/>
                <w:lang w:val="en-AU" w:eastAsia="es-ES"/>
              </w:rPr>
              <w:t xml:space="preserve">p4+np3-R2 </w:t>
            </w:r>
          </w:p>
          <w:p w14:paraId="26B3CA77" w14:textId="77777777" w:rsidR="00412090" w:rsidRPr="00827E0D" w:rsidRDefault="00412090" w:rsidP="00E37019">
            <w:pPr>
              <w:tabs>
                <w:tab w:val="left" w:pos="1190"/>
              </w:tabs>
              <w:spacing w:line="256" w:lineRule="auto"/>
              <w:jc w:val="center"/>
              <w:rPr>
                <w:rFonts w:ascii="Times New Roman" w:eastAsia="Times New Roman" w:hAnsi="Times New Roman" w:cs="Times New Roman"/>
                <w:sz w:val="36"/>
                <w:szCs w:val="36"/>
                <w:lang w:val="en-AU" w:eastAsia="es-ES"/>
              </w:rPr>
            </w:pPr>
            <w:r w:rsidRPr="00827E0D">
              <w:rPr>
                <w:rFonts w:ascii="Times New Roman" w:hAnsi="Times New Roman" w:cs="Times New Roman"/>
                <w:color w:val="000000"/>
                <w:kern w:val="24"/>
                <w:sz w:val="24"/>
                <w:szCs w:val="24"/>
                <w:lang w:val="en-AU" w:eastAsia="es-ES"/>
              </w:rPr>
              <w:t xml:space="preserve">p4+np4-R2 </w:t>
            </w:r>
          </w:p>
        </w:tc>
      </w:tr>
      <w:tr w:rsidR="00412090" w:rsidRPr="00827E0D" w14:paraId="4DFE628F" w14:textId="77777777" w:rsidTr="00E37019">
        <w:trPr>
          <w:trHeight w:val="1369"/>
        </w:trPr>
        <w:tc>
          <w:tcPr>
            <w:tcW w:w="1616" w:type="dxa"/>
            <w:tcBorders>
              <w:top w:val="nil"/>
              <w:left w:val="nil"/>
              <w:bottom w:val="single" w:sz="12" w:space="0" w:color="000000"/>
              <w:right w:val="nil"/>
            </w:tcBorders>
            <w:shd w:val="clear" w:color="auto" w:fill="auto"/>
            <w:tcMar>
              <w:top w:w="15" w:type="dxa"/>
              <w:left w:w="39" w:type="dxa"/>
              <w:bottom w:w="0" w:type="dxa"/>
              <w:right w:w="39" w:type="dxa"/>
            </w:tcMar>
            <w:hideMark/>
          </w:tcPr>
          <w:p w14:paraId="56612965" w14:textId="77777777" w:rsidR="00412090" w:rsidRPr="00827E0D" w:rsidRDefault="00412090" w:rsidP="00E37019">
            <w:pPr>
              <w:rPr>
                <w:rFonts w:ascii="Times New Roman" w:eastAsia="Times New Roman" w:hAnsi="Times New Roman" w:cs="Times New Roman"/>
                <w:sz w:val="36"/>
                <w:szCs w:val="36"/>
                <w:lang w:val="en-AU" w:eastAsia="es-ES"/>
              </w:rPr>
            </w:pPr>
          </w:p>
        </w:tc>
        <w:tc>
          <w:tcPr>
            <w:tcW w:w="1616" w:type="dxa"/>
            <w:tcBorders>
              <w:top w:val="nil"/>
              <w:left w:val="nil"/>
              <w:bottom w:val="single" w:sz="12" w:space="0" w:color="000000"/>
              <w:right w:val="nil"/>
            </w:tcBorders>
            <w:shd w:val="clear" w:color="auto" w:fill="auto"/>
            <w:tcMar>
              <w:top w:w="15" w:type="dxa"/>
              <w:left w:w="39" w:type="dxa"/>
              <w:bottom w:w="0" w:type="dxa"/>
              <w:right w:w="39" w:type="dxa"/>
            </w:tcMar>
            <w:vAlign w:val="center"/>
            <w:hideMark/>
          </w:tcPr>
          <w:p w14:paraId="687DE473" w14:textId="77777777" w:rsidR="00412090" w:rsidRPr="00345B5F" w:rsidRDefault="00412090" w:rsidP="00E37019">
            <w:pPr>
              <w:tabs>
                <w:tab w:val="left" w:pos="1190"/>
              </w:tabs>
              <w:spacing w:line="256" w:lineRule="auto"/>
              <w:jc w:val="center"/>
              <w:rPr>
                <w:rFonts w:ascii="Times New Roman" w:eastAsia="Times New Roman" w:hAnsi="Times New Roman" w:cs="Times New Roman"/>
                <w:sz w:val="36"/>
                <w:szCs w:val="36"/>
                <w:lang w:val="nl-BE" w:eastAsia="es-ES"/>
              </w:rPr>
            </w:pPr>
            <w:r w:rsidRPr="00345B5F">
              <w:rPr>
                <w:rFonts w:ascii="Times New Roman" w:hAnsi="Times New Roman" w:cs="Times New Roman"/>
                <w:color w:val="000000"/>
                <w:kern w:val="24"/>
                <w:sz w:val="24"/>
                <w:szCs w:val="24"/>
                <w:lang w:val="nl-BE" w:eastAsia="es-ES"/>
              </w:rPr>
              <w:t xml:space="preserve">p3+np3-R1 </w:t>
            </w:r>
          </w:p>
          <w:p w14:paraId="40B20B09" w14:textId="77777777" w:rsidR="00412090" w:rsidRPr="00345B5F" w:rsidRDefault="00412090" w:rsidP="00E37019">
            <w:pPr>
              <w:tabs>
                <w:tab w:val="left" w:pos="1190"/>
              </w:tabs>
              <w:spacing w:line="256" w:lineRule="auto"/>
              <w:jc w:val="center"/>
              <w:rPr>
                <w:rFonts w:ascii="Times New Roman" w:eastAsia="Times New Roman" w:hAnsi="Times New Roman" w:cs="Times New Roman"/>
                <w:sz w:val="36"/>
                <w:szCs w:val="36"/>
                <w:lang w:val="nl-BE" w:eastAsia="es-ES"/>
              </w:rPr>
            </w:pPr>
            <w:r w:rsidRPr="00345B5F">
              <w:rPr>
                <w:rFonts w:ascii="Times New Roman" w:hAnsi="Times New Roman" w:cs="Times New Roman"/>
                <w:color w:val="000000"/>
                <w:kern w:val="24"/>
                <w:sz w:val="24"/>
                <w:szCs w:val="24"/>
                <w:lang w:val="nl-BE" w:eastAsia="es-ES"/>
              </w:rPr>
              <w:t xml:space="preserve">p3+np4-R1 </w:t>
            </w:r>
          </w:p>
          <w:p w14:paraId="095E2A65" w14:textId="77777777" w:rsidR="00412090" w:rsidRPr="00345B5F" w:rsidRDefault="00412090" w:rsidP="00E37019">
            <w:pPr>
              <w:tabs>
                <w:tab w:val="left" w:pos="1190"/>
              </w:tabs>
              <w:spacing w:line="256" w:lineRule="auto"/>
              <w:jc w:val="center"/>
              <w:rPr>
                <w:rFonts w:ascii="Times New Roman" w:eastAsia="Times New Roman" w:hAnsi="Times New Roman" w:cs="Times New Roman"/>
                <w:sz w:val="36"/>
                <w:szCs w:val="36"/>
                <w:lang w:val="nl-BE" w:eastAsia="es-ES"/>
              </w:rPr>
            </w:pPr>
            <w:r w:rsidRPr="00345B5F">
              <w:rPr>
                <w:rFonts w:ascii="Times New Roman" w:hAnsi="Times New Roman" w:cs="Times New Roman"/>
                <w:color w:val="000000"/>
                <w:kern w:val="24"/>
                <w:sz w:val="24"/>
                <w:szCs w:val="24"/>
                <w:lang w:val="nl-BE" w:eastAsia="es-ES"/>
              </w:rPr>
              <w:t xml:space="preserve">p4+np3-R2 </w:t>
            </w:r>
          </w:p>
          <w:p w14:paraId="7C8D1B29" w14:textId="77777777" w:rsidR="00412090" w:rsidRPr="00827E0D" w:rsidRDefault="00412090" w:rsidP="00E37019">
            <w:pPr>
              <w:tabs>
                <w:tab w:val="left" w:pos="1190"/>
              </w:tabs>
              <w:spacing w:line="256" w:lineRule="auto"/>
              <w:jc w:val="center"/>
              <w:rPr>
                <w:rFonts w:ascii="Times New Roman" w:eastAsia="Times New Roman" w:hAnsi="Times New Roman" w:cs="Times New Roman"/>
                <w:sz w:val="36"/>
                <w:szCs w:val="36"/>
                <w:lang w:val="en-AU" w:eastAsia="es-ES"/>
              </w:rPr>
            </w:pPr>
            <w:r w:rsidRPr="00827E0D">
              <w:rPr>
                <w:rFonts w:ascii="Times New Roman" w:hAnsi="Times New Roman" w:cs="Times New Roman"/>
                <w:color w:val="000000"/>
                <w:kern w:val="24"/>
                <w:sz w:val="24"/>
                <w:szCs w:val="24"/>
                <w:lang w:val="en-AU" w:eastAsia="es-ES"/>
              </w:rPr>
              <w:t xml:space="preserve">p4+np4-R2 </w:t>
            </w:r>
          </w:p>
        </w:tc>
        <w:tc>
          <w:tcPr>
            <w:tcW w:w="1616" w:type="dxa"/>
            <w:tcBorders>
              <w:top w:val="nil"/>
              <w:left w:val="nil"/>
              <w:bottom w:val="single" w:sz="12" w:space="0" w:color="000000"/>
              <w:right w:val="nil"/>
            </w:tcBorders>
            <w:shd w:val="clear" w:color="auto" w:fill="auto"/>
            <w:tcMar>
              <w:top w:w="15" w:type="dxa"/>
              <w:left w:w="39" w:type="dxa"/>
              <w:bottom w:w="0" w:type="dxa"/>
              <w:right w:w="39" w:type="dxa"/>
            </w:tcMar>
            <w:hideMark/>
          </w:tcPr>
          <w:p w14:paraId="4C57F61F" w14:textId="77777777" w:rsidR="00412090" w:rsidRPr="00827E0D" w:rsidRDefault="00412090" w:rsidP="00E37019">
            <w:pPr>
              <w:rPr>
                <w:rFonts w:ascii="Times New Roman" w:eastAsia="Times New Roman" w:hAnsi="Times New Roman" w:cs="Times New Roman"/>
                <w:sz w:val="36"/>
                <w:szCs w:val="36"/>
                <w:lang w:val="en-AU" w:eastAsia="es-ES"/>
              </w:rPr>
            </w:pPr>
          </w:p>
        </w:tc>
        <w:tc>
          <w:tcPr>
            <w:tcW w:w="1596" w:type="dxa"/>
            <w:tcBorders>
              <w:top w:val="nil"/>
              <w:left w:val="nil"/>
              <w:bottom w:val="single" w:sz="12" w:space="0" w:color="000000"/>
              <w:right w:val="nil"/>
            </w:tcBorders>
            <w:shd w:val="clear" w:color="auto" w:fill="auto"/>
            <w:tcMar>
              <w:top w:w="15" w:type="dxa"/>
              <w:left w:w="39" w:type="dxa"/>
              <w:bottom w:w="0" w:type="dxa"/>
              <w:right w:w="39" w:type="dxa"/>
            </w:tcMar>
            <w:vAlign w:val="center"/>
            <w:hideMark/>
          </w:tcPr>
          <w:p w14:paraId="6589D169" w14:textId="77777777" w:rsidR="00412090" w:rsidRPr="00345B5F" w:rsidRDefault="00412090" w:rsidP="00E37019">
            <w:pPr>
              <w:tabs>
                <w:tab w:val="left" w:pos="1190"/>
              </w:tabs>
              <w:spacing w:line="256" w:lineRule="auto"/>
              <w:jc w:val="center"/>
              <w:rPr>
                <w:rFonts w:ascii="Times New Roman" w:eastAsia="Times New Roman" w:hAnsi="Times New Roman" w:cs="Times New Roman"/>
                <w:sz w:val="36"/>
                <w:szCs w:val="36"/>
                <w:lang w:val="nl-BE" w:eastAsia="es-ES"/>
              </w:rPr>
            </w:pPr>
            <w:r w:rsidRPr="00345B5F">
              <w:rPr>
                <w:rFonts w:ascii="Times New Roman" w:hAnsi="Times New Roman" w:cs="Times New Roman"/>
                <w:color w:val="000000"/>
                <w:kern w:val="24"/>
                <w:sz w:val="24"/>
                <w:szCs w:val="24"/>
                <w:lang w:val="nl-BE" w:eastAsia="es-ES"/>
              </w:rPr>
              <w:t xml:space="preserve">p3+np3-R1 </w:t>
            </w:r>
          </w:p>
          <w:p w14:paraId="7333944A" w14:textId="77777777" w:rsidR="00412090" w:rsidRPr="00345B5F" w:rsidRDefault="00412090" w:rsidP="00E37019">
            <w:pPr>
              <w:tabs>
                <w:tab w:val="left" w:pos="1190"/>
              </w:tabs>
              <w:spacing w:line="256" w:lineRule="auto"/>
              <w:jc w:val="center"/>
              <w:rPr>
                <w:rFonts w:ascii="Times New Roman" w:eastAsia="Times New Roman" w:hAnsi="Times New Roman" w:cs="Times New Roman"/>
                <w:sz w:val="36"/>
                <w:szCs w:val="36"/>
                <w:lang w:val="nl-BE" w:eastAsia="es-ES"/>
              </w:rPr>
            </w:pPr>
            <w:r w:rsidRPr="00345B5F">
              <w:rPr>
                <w:rFonts w:ascii="Times New Roman" w:hAnsi="Times New Roman" w:cs="Times New Roman"/>
                <w:color w:val="000000"/>
                <w:kern w:val="24"/>
                <w:sz w:val="24"/>
                <w:szCs w:val="24"/>
                <w:lang w:val="nl-BE" w:eastAsia="es-ES"/>
              </w:rPr>
              <w:t xml:space="preserve">p3+np4-R1 </w:t>
            </w:r>
          </w:p>
          <w:p w14:paraId="1CCCD159" w14:textId="77777777" w:rsidR="00412090" w:rsidRPr="00345B5F" w:rsidRDefault="00412090" w:rsidP="00E37019">
            <w:pPr>
              <w:tabs>
                <w:tab w:val="left" w:pos="1190"/>
              </w:tabs>
              <w:spacing w:line="256" w:lineRule="auto"/>
              <w:jc w:val="center"/>
              <w:rPr>
                <w:rFonts w:ascii="Times New Roman" w:eastAsia="Times New Roman" w:hAnsi="Times New Roman" w:cs="Times New Roman"/>
                <w:sz w:val="36"/>
                <w:szCs w:val="36"/>
                <w:lang w:val="nl-BE" w:eastAsia="es-ES"/>
              </w:rPr>
            </w:pPr>
            <w:r w:rsidRPr="00345B5F">
              <w:rPr>
                <w:rFonts w:ascii="Times New Roman" w:hAnsi="Times New Roman" w:cs="Times New Roman"/>
                <w:color w:val="000000"/>
                <w:kern w:val="24"/>
                <w:sz w:val="24"/>
                <w:szCs w:val="24"/>
                <w:lang w:val="nl-BE" w:eastAsia="es-ES"/>
              </w:rPr>
              <w:t xml:space="preserve">p4+np3-R2 </w:t>
            </w:r>
          </w:p>
          <w:p w14:paraId="7887FD8C" w14:textId="77777777" w:rsidR="00412090" w:rsidRPr="00827E0D" w:rsidRDefault="00412090" w:rsidP="00E37019">
            <w:pPr>
              <w:tabs>
                <w:tab w:val="left" w:pos="1190"/>
              </w:tabs>
              <w:spacing w:line="256" w:lineRule="auto"/>
              <w:jc w:val="center"/>
              <w:rPr>
                <w:rFonts w:ascii="Times New Roman" w:eastAsia="Times New Roman" w:hAnsi="Times New Roman" w:cs="Times New Roman"/>
                <w:sz w:val="36"/>
                <w:szCs w:val="36"/>
                <w:lang w:val="en-AU" w:eastAsia="es-ES"/>
              </w:rPr>
            </w:pPr>
            <w:r w:rsidRPr="00827E0D">
              <w:rPr>
                <w:rFonts w:ascii="Times New Roman" w:hAnsi="Times New Roman" w:cs="Times New Roman"/>
                <w:color w:val="000000"/>
                <w:kern w:val="24"/>
                <w:sz w:val="24"/>
                <w:szCs w:val="24"/>
                <w:lang w:val="en-AU" w:eastAsia="es-ES"/>
              </w:rPr>
              <w:t xml:space="preserve">p4+np4-R2 </w:t>
            </w:r>
          </w:p>
        </w:tc>
        <w:tc>
          <w:tcPr>
            <w:tcW w:w="0" w:type="auto"/>
            <w:vMerge/>
            <w:tcBorders>
              <w:top w:val="single" w:sz="8" w:space="0" w:color="000000"/>
              <w:left w:val="nil"/>
              <w:bottom w:val="single" w:sz="12" w:space="0" w:color="000000"/>
              <w:right w:val="nil"/>
            </w:tcBorders>
            <w:vAlign w:val="center"/>
            <w:hideMark/>
          </w:tcPr>
          <w:p w14:paraId="1416E93C" w14:textId="77777777" w:rsidR="00412090" w:rsidRPr="00827E0D" w:rsidRDefault="00412090" w:rsidP="00E37019">
            <w:pPr>
              <w:rPr>
                <w:rFonts w:ascii="Times New Roman" w:eastAsia="Times New Roman" w:hAnsi="Times New Roman" w:cs="Times New Roman"/>
                <w:sz w:val="36"/>
                <w:szCs w:val="36"/>
                <w:lang w:val="en-AU" w:eastAsia="es-ES"/>
              </w:rPr>
            </w:pPr>
          </w:p>
        </w:tc>
      </w:tr>
    </w:tbl>
    <w:p w14:paraId="3317F7E5" w14:textId="77777777" w:rsidR="00412090" w:rsidRPr="00827E0D" w:rsidRDefault="00412090" w:rsidP="00412090">
      <w:pPr>
        <w:keepNext/>
        <w:keepLines/>
        <w:jc w:val="both"/>
        <w:rPr>
          <w:rFonts w:ascii="Times New Roman" w:hAnsi="Times New Roman" w:cs="Times New Roman"/>
          <w:sz w:val="20"/>
          <w:szCs w:val="20"/>
          <w:lang w:val="en-AU"/>
        </w:rPr>
      </w:pPr>
      <w:r w:rsidRPr="00827E0D">
        <w:rPr>
          <w:rFonts w:ascii="Times New Roman" w:hAnsi="Times New Roman" w:cs="Times New Roman"/>
          <w:i/>
          <w:sz w:val="20"/>
          <w:szCs w:val="20"/>
          <w:lang w:val="en-AU"/>
        </w:rPr>
        <w:t xml:space="preserve">Note: </w:t>
      </w:r>
      <w:r w:rsidRPr="00827E0D">
        <w:rPr>
          <w:rFonts w:ascii="Times New Roman" w:hAnsi="Times New Roman" w:cs="Times New Roman"/>
          <w:sz w:val="20"/>
          <w:szCs w:val="20"/>
          <w:lang w:val="en-AU"/>
        </w:rPr>
        <w:t>‘p’ and ‘np’ stands for predictive and non-predictive cues, as learned in the associative learning task (</w:t>
      </w:r>
      <w:r w:rsidRPr="00827E0D">
        <w:rPr>
          <w:rFonts w:ascii="Times New Roman" w:hAnsi="Times New Roman" w:cs="Times New Roman"/>
          <w:i/>
          <w:sz w:val="20"/>
          <w:szCs w:val="20"/>
          <w:lang w:val="en-AU"/>
        </w:rPr>
        <w:t>AL task</w:t>
      </w:r>
      <w:r w:rsidRPr="00827E0D">
        <w:rPr>
          <w:rFonts w:ascii="Times New Roman" w:hAnsi="Times New Roman" w:cs="Times New Roman"/>
          <w:sz w:val="20"/>
          <w:szCs w:val="20"/>
          <w:lang w:val="en-AU"/>
        </w:rPr>
        <w:t xml:space="preserve">). There were four predictive and four non-predictive cues, hence p1-p4 and np1-np4. All these stimuli were of different colour. </w:t>
      </w:r>
    </w:p>
    <w:p w14:paraId="398DCDE7" w14:textId="77777777" w:rsidR="00412090" w:rsidRPr="00827E0D" w:rsidRDefault="00412090" w:rsidP="00412090">
      <w:pPr>
        <w:keepNext/>
        <w:keepLines/>
        <w:jc w:val="both"/>
        <w:rPr>
          <w:rFonts w:ascii="Times New Roman" w:hAnsi="Times New Roman" w:cs="Times New Roman"/>
          <w:sz w:val="20"/>
          <w:szCs w:val="20"/>
          <w:lang w:val="en-AU"/>
        </w:rPr>
      </w:pPr>
    </w:p>
    <w:p w14:paraId="1020FC39" w14:textId="77777777" w:rsidR="00B46E84" w:rsidRPr="00412090" w:rsidRDefault="00412090" w:rsidP="00412090">
      <w:pPr>
        <w:spacing w:line="276" w:lineRule="auto"/>
        <w:rPr>
          <w:lang w:val="en-AU"/>
        </w:rPr>
      </w:pPr>
      <w:r w:rsidRPr="00827E0D">
        <w:rPr>
          <w:rFonts w:ascii="Times New Roman" w:hAnsi="Times New Roman" w:cs="Times New Roman"/>
          <w:sz w:val="24"/>
          <w:szCs w:val="24"/>
          <w:lang w:val="en-AU"/>
        </w:rPr>
        <w:t>In Experiment 1, the full experimental design included 8 different trial types. We know from previous experiments that learning this task can be challenging for some participants. In order to make the learning easier, we decided to present this 8 different trial types in two sub-sets or ‘sub-blocks’ of trials, at least during the beginning of Experiment 1. For instance, as can be seen in Table S1, we presented only trials involving p1, p2, np1 and np2 in the first sub-block (Block 1.1). The second sub-block included trials with the rest of the stimuli (p3, p4, np3 and np4) (Block 1.2). We combined all trial types when the participants had been trained in such sub-blocks (please, see Table S1).</w:t>
      </w:r>
    </w:p>
    <w:sectPr w:rsidR="00B46E84" w:rsidRPr="0041209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090"/>
    <w:rsid w:val="00013EE3"/>
    <w:rsid w:val="00016C4D"/>
    <w:rsid w:val="00020272"/>
    <w:rsid w:val="00023490"/>
    <w:rsid w:val="00030F4E"/>
    <w:rsid w:val="00032E5A"/>
    <w:rsid w:val="00036452"/>
    <w:rsid w:val="0004513B"/>
    <w:rsid w:val="00046E8A"/>
    <w:rsid w:val="000502C9"/>
    <w:rsid w:val="0005759B"/>
    <w:rsid w:val="00057E65"/>
    <w:rsid w:val="00063226"/>
    <w:rsid w:val="000735D6"/>
    <w:rsid w:val="00076184"/>
    <w:rsid w:val="0008340D"/>
    <w:rsid w:val="00093411"/>
    <w:rsid w:val="00096DE6"/>
    <w:rsid w:val="000974CC"/>
    <w:rsid w:val="000A15C8"/>
    <w:rsid w:val="000A29D0"/>
    <w:rsid w:val="000B347D"/>
    <w:rsid w:val="000D53B9"/>
    <w:rsid w:val="000D623B"/>
    <w:rsid w:val="000D7108"/>
    <w:rsid w:val="000D7787"/>
    <w:rsid w:val="000E112C"/>
    <w:rsid w:val="000E354C"/>
    <w:rsid w:val="000E4578"/>
    <w:rsid w:val="000E56FD"/>
    <w:rsid w:val="000E6B90"/>
    <w:rsid w:val="000E7F7D"/>
    <w:rsid w:val="000F0E14"/>
    <w:rsid w:val="000F2DF2"/>
    <w:rsid w:val="000F73AB"/>
    <w:rsid w:val="001020FA"/>
    <w:rsid w:val="00103C36"/>
    <w:rsid w:val="00122058"/>
    <w:rsid w:val="001333C5"/>
    <w:rsid w:val="00133535"/>
    <w:rsid w:val="00143661"/>
    <w:rsid w:val="001541C2"/>
    <w:rsid w:val="00157979"/>
    <w:rsid w:val="0016689A"/>
    <w:rsid w:val="001676A1"/>
    <w:rsid w:val="001708D8"/>
    <w:rsid w:val="00171D78"/>
    <w:rsid w:val="0017576F"/>
    <w:rsid w:val="001931A9"/>
    <w:rsid w:val="00194425"/>
    <w:rsid w:val="001B51B5"/>
    <w:rsid w:val="001B6122"/>
    <w:rsid w:val="001B6410"/>
    <w:rsid w:val="001C1650"/>
    <w:rsid w:val="001C5C5D"/>
    <w:rsid w:val="001D3EB7"/>
    <w:rsid w:val="001E310C"/>
    <w:rsid w:val="001E346E"/>
    <w:rsid w:val="001E368A"/>
    <w:rsid w:val="001E7A96"/>
    <w:rsid w:val="001E7E88"/>
    <w:rsid w:val="001F2361"/>
    <w:rsid w:val="001F3509"/>
    <w:rsid w:val="001F352D"/>
    <w:rsid w:val="001F53FB"/>
    <w:rsid w:val="001F62E9"/>
    <w:rsid w:val="001F7AE7"/>
    <w:rsid w:val="002009BA"/>
    <w:rsid w:val="00201B76"/>
    <w:rsid w:val="00206E55"/>
    <w:rsid w:val="0021260D"/>
    <w:rsid w:val="002226CE"/>
    <w:rsid w:val="00231158"/>
    <w:rsid w:val="00240623"/>
    <w:rsid w:val="00243773"/>
    <w:rsid w:val="00244181"/>
    <w:rsid w:val="002478D3"/>
    <w:rsid w:val="002730C0"/>
    <w:rsid w:val="002770C5"/>
    <w:rsid w:val="00280B23"/>
    <w:rsid w:val="00281F08"/>
    <w:rsid w:val="00284BF0"/>
    <w:rsid w:val="002919A3"/>
    <w:rsid w:val="00291D24"/>
    <w:rsid w:val="00294369"/>
    <w:rsid w:val="002967B3"/>
    <w:rsid w:val="0029736C"/>
    <w:rsid w:val="002A4615"/>
    <w:rsid w:val="002B2C08"/>
    <w:rsid w:val="002B3E98"/>
    <w:rsid w:val="002C4A83"/>
    <w:rsid w:val="002C6E7B"/>
    <w:rsid w:val="002D3F44"/>
    <w:rsid w:val="002E03A2"/>
    <w:rsid w:val="002F0992"/>
    <w:rsid w:val="003076D3"/>
    <w:rsid w:val="00315332"/>
    <w:rsid w:val="00321E08"/>
    <w:rsid w:val="00342462"/>
    <w:rsid w:val="003432B4"/>
    <w:rsid w:val="00343A54"/>
    <w:rsid w:val="00345B5F"/>
    <w:rsid w:val="00346C9B"/>
    <w:rsid w:val="00351370"/>
    <w:rsid w:val="0035221A"/>
    <w:rsid w:val="00364157"/>
    <w:rsid w:val="003B005D"/>
    <w:rsid w:val="003B4F6A"/>
    <w:rsid w:val="003B7381"/>
    <w:rsid w:val="003C31A3"/>
    <w:rsid w:val="003C3844"/>
    <w:rsid w:val="003C4362"/>
    <w:rsid w:val="003C563F"/>
    <w:rsid w:val="003D3428"/>
    <w:rsid w:val="003E11B6"/>
    <w:rsid w:val="003E7FEE"/>
    <w:rsid w:val="003F6B7E"/>
    <w:rsid w:val="00400A85"/>
    <w:rsid w:val="0040341E"/>
    <w:rsid w:val="00405679"/>
    <w:rsid w:val="004074CE"/>
    <w:rsid w:val="00411594"/>
    <w:rsid w:val="00412090"/>
    <w:rsid w:val="00412B43"/>
    <w:rsid w:val="004158DE"/>
    <w:rsid w:val="00415E10"/>
    <w:rsid w:val="00425EE3"/>
    <w:rsid w:val="0043078E"/>
    <w:rsid w:val="004308C9"/>
    <w:rsid w:val="0043198D"/>
    <w:rsid w:val="004452E7"/>
    <w:rsid w:val="004536EF"/>
    <w:rsid w:val="00462388"/>
    <w:rsid w:val="004669E5"/>
    <w:rsid w:val="00494111"/>
    <w:rsid w:val="0049431A"/>
    <w:rsid w:val="004A152E"/>
    <w:rsid w:val="004A193B"/>
    <w:rsid w:val="004B5FCF"/>
    <w:rsid w:val="004D04AD"/>
    <w:rsid w:val="004D199F"/>
    <w:rsid w:val="004D2C4D"/>
    <w:rsid w:val="004E5012"/>
    <w:rsid w:val="004E7C89"/>
    <w:rsid w:val="004F07D8"/>
    <w:rsid w:val="004F502C"/>
    <w:rsid w:val="005018CC"/>
    <w:rsid w:val="00501F22"/>
    <w:rsid w:val="0050406C"/>
    <w:rsid w:val="0050458A"/>
    <w:rsid w:val="00513211"/>
    <w:rsid w:val="005215D0"/>
    <w:rsid w:val="00524960"/>
    <w:rsid w:val="00532423"/>
    <w:rsid w:val="00535D87"/>
    <w:rsid w:val="00537321"/>
    <w:rsid w:val="00542EBE"/>
    <w:rsid w:val="005458B4"/>
    <w:rsid w:val="00550B98"/>
    <w:rsid w:val="00551FEB"/>
    <w:rsid w:val="00555B53"/>
    <w:rsid w:val="00567819"/>
    <w:rsid w:val="00580351"/>
    <w:rsid w:val="00582781"/>
    <w:rsid w:val="00590CDA"/>
    <w:rsid w:val="005A5297"/>
    <w:rsid w:val="005A53BC"/>
    <w:rsid w:val="005E731E"/>
    <w:rsid w:val="006027AC"/>
    <w:rsid w:val="0060344C"/>
    <w:rsid w:val="00605C72"/>
    <w:rsid w:val="00606E8E"/>
    <w:rsid w:val="00620CDB"/>
    <w:rsid w:val="006278F1"/>
    <w:rsid w:val="00632D57"/>
    <w:rsid w:val="00644405"/>
    <w:rsid w:val="00651470"/>
    <w:rsid w:val="00651C4E"/>
    <w:rsid w:val="006664CF"/>
    <w:rsid w:val="006711E0"/>
    <w:rsid w:val="00671534"/>
    <w:rsid w:val="006755BD"/>
    <w:rsid w:val="00675A47"/>
    <w:rsid w:val="00690D46"/>
    <w:rsid w:val="00694668"/>
    <w:rsid w:val="00694FFF"/>
    <w:rsid w:val="006975A9"/>
    <w:rsid w:val="006A3C04"/>
    <w:rsid w:val="006A4CAC"/>
    <w:rsid w:val="006A556A"/>
    <w:rsid w:val="006B6BD8"/>
    <w:rsid w:val="006B6FF4"/>
    <w:rsid w:val="006C6B42"/>
    <w:rsid w:val="006D386F"/>
    <w:rsid w:val="006D6B3D"/>
    <w:rsid w:val="006E7569"/>
    <w:rsid w:val="006E7C6B"/>
    <w:rsid w:val="006E7D44"/>
    <w:rsid w:val="006F0AAC"/>
    <w:rsid w:val="006F3F3A"/>
    <w:rsid w:val="006F45C3"/>
    <w:rsid w:val="006F6946"/>
    <w:rsid w:val="006F7EA8"/>
    <w:rsid w:val="007024AF"/>
    <w:rsid w:val="00702F3C"/>
    <w:rsid w:val="00706197"/>
    <w:rsid w:val="00706DD2"/>
    <w:rsid w:val="007115E3"/>
    <w:rsid w:val="00713DBB"/>
    <w:rsid w:val="00717B34"/>
    <w:rsid w:val="00720D2F"/>
    <w:rsid w:val="007304BE"/>
    <w:rsid w:val="00730B5A"/>
    <w:rsid w:val="00730CC5"/>
    <w:rsid w:val="00731B3A"/>
    <w:rsid w:val="00732DE2"/>
    <w:rsid w:val="00733122"/>
    <w:rsid w:val="00734CBE"/>
    <w:rsid w:val="007410E8"/>
    <w:rsid w:val="00744357"/>
    <w:rsid w:val="007509BA"/>
    <w:rsid w:val="00753DB6"/>
    <w:rsid w:val="007543BF"/>
    <w:rsid w:val="00757EE2"/>
    <w:rsid w:val="007635AC"/>
    <w:rsid w:val="0076781B"/>
    <w:rsid w:val="0078249E"/>
    <w:rsid w:val="00784DD1"/>
    <w:rsid w:val="00785F81"/>
    <w:rsid w:val="00794279"/>
    <w:rsid w:val="00794AD6"/>
    <w:rsid w:val="007976D3"/>
    <w:rsid w:val="007A0DD7"/>
    <w:rsid w:val="007A37C9"/>
    <w:rsid w:val="007A391B"/>
    <w:rsid w:val="007A5375"/>
    <w:rsid w:val="007B01D7"/>
    <w:rsid w:val="007B0F25"/>
    <w:rsid w:val="007B1B84"/>
    <w:rsid w:val="007B40C0"/>
    <w:rsid w:val="007C3938"/>
    <w:rsid w:val="007D729E"/>
    <w:rsid w:val="007E0C71"/>
    <w:rsid w:val="007F7B82"/>
    <w:rsid w:val="008019BA"/>
    <w:rsid w:val="00801B17"/>
    <w:rsid w:val="008034F5"/>
    <w:rsid w:val="0080412D"/>
    <w:rsid w:val="0080460B"/>
    <w:rsid w:val="00812EB2"/>
    <w:rsid w:val="00843E57"/>
    <w:rsid w:val="00846A3E"/>
    <w:rsid w:val="00856ACE"/>
    <w:rsid w:val="00861612"/>
    <w:rsid w:val="00863858"/>
    <w:rsid w:val="008654FA"/>
    <w:rsid w:val="0087788D"/>
    <w:rsid w:val="00882989"/>
    <w:rsid w:val="008858AC"/>
    <w:rsid w:val="008A3DC4"/>
    <w:rsid w:val="008A70DA"/>
    <w:rsid w:val="008A776E"/>
    <w:rsid w:val="008B56E7"/>
    <w:rsid w:val="008B7361"/>
    <w:rsid w:val="008C369B"/>
    <w:rsid w:val="008C3F44"/>
    <w:rsid w:val="008C5FBD"/>
    <w:rsid w:val="008E4C5A"/>
    <w:rsid w:val="008F41BF"/>
    <w:rsid w:val="009067FE"/>
    <w:rsid w:val="0091294B"/>
    <w:rsid w:val="009222E4"/>
    <w:rsid w:val="00933D6E"/>
    <w:rsid w:val="00934415"/>
    <w:rsid w:val="00937375"/>
    <w:rsid w:val="0095111F"/>
    <w:rsid w:val="00955E3C"/>
    <w:rsid w:val="00966065"/>
    <w:rsid w:val="009678FD"/>
    <w:rsid w:val="0097226F"/>
    <w:rsid w:val="00972566"/>
    <w:rsid w:val="00974956"/>
    <w:rsid w:val="0097513D"/>
    <w:rsid w:val="00975F5C"/>
    <w:rsid w:val="00997352"/>
    <w:rsid w:val="009A212F"/>
    <w:rsid w:val="009A4F23"/>
    <w:rsid w:val="009A5E7C"/>
    <w:rsid w:val="009A77EA"/>
    <w:rsid w:val="009C0640"/>
    <w:rsid w:val="009C0A4A"/>
    <w:rsid w:val="009C32AF"/>
    <w:rsid w:val="009C66D1"/>
    <w:rsid w:val="009D08F5"/>
    <w:rsid w:val="009D3DCB"/>
    <w:rsid w:val="009D3EC5"/>
    <w:rsid w:val="009D5C32"/>
    <w:rsid w:val="009E2B12"/>
    <w:rsid w:val="009E6B05"/>
    <w:rsid w:val="009F1A8F"/>
    <w:rsid w:val="00A023FC"/>
    <w:rsid w:val="00A069B2"/>
    <w:rsid w:val="00A07671"/>
    <w:rsid w:val="00A15C2D"/>
    <w:rsid w:val="00A17583"/>
    <w:rsid w:val="00A2089E"/>
    <w:rsid w:val="00A30482"/>
    <w:rsid w:val="00A357CF"/>
    <w:rsid w:val="00A51F93"/>
    <w:rsid w:val="00A57E97"/>
    <w:rsid w:val="00A62642"/>
    <w:rsid w:val="00A65F9B"/>
    <w:rsid w:val="00A7483F"/>
    <w:rsid w:val="00A76E58"/>
    <w:rsid w:val="00A7740C"/>
    <w:rsid w:val="00A80F0F"/>
    <w:rsid w:val="00A85647"/>
    <w:rsid w:val="00AA5211"/>
    <w:rsid w:val="00AA7028"/>
    <w:rsid w:val="00AB3261"/>
    <w:rsid w:val="00AB55F0"/>
    <w:rsid w:val="00AC149A"/>
    <w:rsid w:val="00AC605F"/>
    <w:rsid w:val="00AE2AF4"/>
    <w:rsid w:val="00AE736A"/>
    <w:rsid w:val="00AE76EF"/>
    <w:rsid w:val="00AF1789"/>
    <w:rsid w:val="00AF5AC5"/>
    <w:rsid w:val="00B13DF6"/>
    <w:rsid w:val="00B30A13"/>
    <w:rsid w:val="00B31BFD"/>
    <w:rsid w:val="00B46E84"/>
    <w:rsid w:val="00B46F4D"/>
    <w:rsid w:val="00B61885"/>
    <w:rsid w:val="00B63172"/>
    <w:rsid w:val="00B7001A"/>
    <w:rsid w:val="00B733FF"/>
    <w:rsid w:val="00B73716"/>
    <w:rsid w:val="00B86023"/>
    <w:rsid w:val="00B86F44"/>
    <w:rsid w:val="00B86F9C"/>
    <w:rsid w:val="00B8781E"/>
    <w:rsid w:val="00B9295E"/>
    <w:rsid w:val="00B930C6"/>
    <w:rsid w:val="00B9469B"/>
    <w:rsid w:val="00B94F66"/>
    <w:rsid w:val="00B960EE"/>
    <w:rsid w:val="00BA5E5D"/>
    <w:rsid w:val="00BB1439"/>
    <w:rsid w:val="00BC1305"/>
    <w:rsid w:val="00BF1E95"/>
    <w:rsid w:val="00BF2740"/>
    <w:rsid w:val="00BF2A15"/>
    <w:rsid w:val="00BF6785"/>
    <w:rsid w:val="00C03535"/>
    <w:rsid w:val="00C14D79"/>
    <w:rsid w:val="00C22DB9"/>
    <w:rsid w:val="00C26B32"/>
    <w:rsid w:val="00C26E24"/>
    <w:rsid w:val="00C27DCC"/>
    <w:rsid w:val="00C3385C"/>
    <w:rsid w:val="00C460F8"/>
    <w:rsid w:val="00C504B3"/>
    <w:rsid w:val="00C50FBB"/>
    <w:rsid w:val="00C6601B"/>
    <w:rsid w:val="00C72F1C"/>
    <w:rsid w:val="00C85860"/>
    <w:rsid w:val="00C865E8"/>
    <w:rsid w:val="00C90D0F"/>
    <w:rsid w:val="00C95274"/>
    <w:rsid w:val="00CB0292"/>
    <w:rsid w:val="00CC04CC"/>
    <w:rsid w:val="00CC2915"/>
    <w:rsid w:val="00CC2B92"/>
    <w:rsid w:val="00CC3A02"/>
    <w:rsid w:val="00CD31B1"/>
    <w:rsid w:val="00CD6F8A"/>
    <w:rsid w:val="00CE030D"/>
    <w:rsid w:val="00CE7F15"/>
    <w:rsid w:val="00D05B26"/>
    <w:rsid w:val="00D07119"/>
    <w:rsid w:val="00D11C2E"/>
    <w:rsid w:val="00D13F0F"/>
    <w:rsid w:val="00D17999"/>
    <w:rsid w:val="00D22710"/>
    <w:rsid w:val="00D23A73"/>
    <w:rsid w:val="00D25C3B"/>
    <w:rsid w:val="00D33190"/>
    <w:rsid w:val="00D367C6"/>
    <w:rsid w:val="00D476EE"/>
    <w:rsid w:val="00D50B74"/>
    <w:rsid w:val="00D60EE0"/>
    <w:rsid w:val="00D62CF9"/>
    <w:rsid w:val="00D64318"/>
    <w:rsid w:val="00D67257"/>
    <w:rsid w:val="00D67D68"/>
    <w:rsid w:val="00D73304"/>
    <w:rsid w:val="00D745F2"/>
    <w:rsid w:val="00D765A8"/>
    <w:rsid w:val="00D83210"/>
    <w:rsid w:val="00DA0C41"/>
    <w:rsid w:val="00DA3ED2"/>
    <w:rsid w:val="00DA421C"/>
    <w:rsid w:val="00DA56FE"/>
    <w:rsid w:val="00DB04E6"/>
    <w:rsid w:val="00DC75A4"/>
    <w:rsid w:val="00DC7958"/>
    <w:rsid w:val="00DE4FCC"/>
    <w:rsid w:val="00DF54CC"/>
    <w:rsid w:val="00DF65D0"/>
    <w:rsid w:val="00DF7355"/>
    <w:rsid w:val="00E06ADA"/>
    <w:rsid w:val="00E1039D"/>
    <w:rsid w:val="00E21C8E"/>
    <w:rsid w:val="00E301BC"/>
    <w:rsid w:val="00E33880"/>
    <w:rsid w:val="00E33BC6"/>
    <w:rsid w:val="00E354A5"/>
    <w:rsid w:val="00E5330D"/>
    <w:rsid w:val="00E553CD"/>
    <w:rsid w:val="00E6166B"/>
    <w:rsid w:val="00E718F2"/>
    <w:rsid w:val="00E8132B"/>
    <w:rsid w:val="00E8696B"/>
    <w:rsid w:val="00EA2E8D"/>
    <w:rsid w:val="00EA5ADA"/>
    <w:rsid w:val="00EB60DE"/>
    <w:rsid w:val="00EC0A3C"/>
    <w:rsid w:val="00EC102B"/>
    <w:rsid w:val="00ED4DE7"/>
    <w:rsid w:val="00EE5412"/>
    <w:rsid w:val="00EE5E56"/>
    <w:rsid w:val="00EF5414"/>
    <w:rsid w:val="00F011F2"/>
    <w:rsid w:val="00F055CD"/>
    <w:rsid w:val="00F13C09"/>
    <w:rsid w:val="00F217DD"/>
    <w:rsid w:val="00F251B1"/>
    <w:rsid w:val="00F30C79"/>
    <w:rsid w:val="00F31700"/>
    <w:rsid w:val="00F340B9"/>
    <w:rsid w:val="00F40BD6"/>
    <w:rsid w:val="00F42C2F"/>
    <w:rsid w:val="00F669FF"/>
    <w:rsid w:val="00F77DB2"/>
    <w:rsid w:val="00F927E9"/>
    <w:rsid w:val="00F9330D"/>
    <w:rsid w:val="00F97689"/>
    <w:rsid w:val="00FA077A"/>
    <w:rsid w:val="00FA15CA"/>
    <w:rsid w:val="00FA3AD6"/>
    <w:rsid w:val="00FA51FE"/>
    <w:rsid w:val="00FA6677"/>
    <w:rsid w:val="00FB3D7A"/>
    <w:rsid w:val="00FB3E63"/>
    <w:rsid w:val="00FB502C"/>
    <w:rsid w:val="00FC25A1"/>
    <w:rsid w:val="00FC3513"/>
    <w:rsid w:val="00FD73A2"/>
    <w:rsid w:val="00FE3153"/>
    <w:rsid w:val="00FE394C"/>
    <w:rsid w:val="00FE64B2"/>
    <w:rsid w:val="00FF07B6"/>
    <w:rsid w:val="00FF2092"/>
    <w:rsid w:val="00FF3760"/>
    <w:rsid w:val="00FF3922"/>
    <w:rsid w:val="00FF3C9D"/>
    <w:rsid w:val="00FF6727"/>
  </w:rsids>
  <m:mathPr>
    <m:mathFont m:val="Cambria Math"/>
    <m:brkBin m:val="before"/>
    <m:brkBinSub m:val="--"/>
    <m:smallFrac m:val="0"/>
    <m:dispDef/>
    <m:lMargin m:val="0"/>
    <m:rMargin m:val="0"/>
    <m:defJc m:val="centerGroup"/>
    <m:wrapIndent m:val="1440"/>
    <m:intLim m:val="subSup"/>
    <m:naryLim m:val="undOvr"/>
  </m:mathPr>
  <w:themeFontLang w:val="es-E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41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12090"/>
    <w:pPr>
      <w:widowControl w:val="0"/>
      <w:autoSpaceDE w:val="0"/>
      <w:autoSpaceDN w:val="0"/>
      <w:spacing w:after="0" w:line="240" w:lineRule="auto"/>
    </w:pPr>
    <w:rPr>
      <w:rFonts w:ascii="Calibri" w:eastAsia="Calibri" w:hAnsi="Calibri" w:cs="Calibri"/>
      <w:lang w:val="en-US" w:bidi="en-US"/>
    </w:rPr>
  </w:style>
  <w:style w:type="paragraph" w:styleId="Heading1">
    <w:name w:val="heading 1"/>
    <w:basedOn w:val="Normal"/>
    <w:link w:val="Heading1Char"/>
    <w:uiPriority w:val="1"/>
    <w:qFormat/>
    <w:rsid w:val="00345B5F"/>
    <w:pPr>
      <w:spacing w:before="90"/>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45B5F"/>
    <w:rPr>
      <w:rFonts w:ascii="Calibri" w:eastAsia="Calibri" w:hAnsi="Calibri" w:cs="Calibri"/>
      <w:b/>
      <w:bCs/>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12090"/>
    <w:pPr>
      <w:widowControl w:val="0"/>
      <w:autoSpaceDE w:val="0"/>
      <w:autoSpaceDN w:val="0"/>
      <w:spacing w:after="0" w:line="240" w:lineRule="auto"/>
    </w:pPr>
    <w:rPr>
      <w:rFonts w:ascii="Calibri" w:eastAsia="Calibri" w:hAnsi="Calibri" w:cs="Calibri"/>
      <w:lang w:val="en-US" w:bidi="en-US"/>
    </w:rPr>
  </w:style>
  <w:style w:type="paragraph" w:styleId="Heading1">
    <w:name w:val="heading 1"/>
    <w:basedOn w:val="Normal"/>
    <w:link w:val="Heading1Char"/>
    <w:uiPriority w:val="1"/>
    <w:qFormat/>
    <w:rsid w:val="00345B5F"/>
    <w:pPr>
      <w:spacing w:before="90"/>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45B5F"/>
    <w:rPr>
      <w:rFonts w:ascii="Calibri" w:eastAsia="Calibri" w:hAnsi="Calibri" w:cs="Calibri"/>
      <w:b/>
      <w:bCs/>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50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408</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Luque</dc:creator>
  <cp:lastModifiedBy>EP support</cp:lastModifiedBy>
  <cp:revision>5</cp:revision>
  <dcterms:created xsi:type="dcterms:W3CDTF">2018-10-15T14:59:00Z</dcterms:created>
  <dcterms:modified xsi:type="dcterms:W3CDTF">2019-11-15T16:01:00Z</dcterms:modified>
</cp:coreProperties>
</file>