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rPr>
          <w:b w:val="1"/>
          <w:bCs w:val="1"/>
          <w:sz w:val="28"/>
          <w:szCs w:val="28"/>
          <w:rtl w:val="0"/>
          <w:lang w:val="en-US"/>
        </w:rPr>
        <w:t>Figure</w:t>
      </w:r>
      <w:r>
        <w:rPr>
          <w:b w:val="1"/>
          <w:bCs w:val="1"/>
          <w:sz w:val="28"/>
          <w:szCs w:val="28"/>
          <w:rtl w:val="0"/>
          <w:lang w:val="en-US"/>
        </w:rPr>
        <w:t xml:space="preserve"> S1. IVT Survey 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sz w:val="28"/>
          <w:szCs w:val="28"/>
          <w:rtl w:val="0"/>
          <w:lang w:val="en-US"/>
        </w:rPr>
        <w:t>Practice patterns of retina specialists administering intravitreal anti-VEGF injections</w:t>
      </w:r>
    </w:p>
    <w:p>
      <w:pPr>
        <w:pStyle w:val="Body A"/>
      </w:pPr>
    </w:p>
    <w:p>
      <w:pPr>
        <w:pStyle w:val="Body A"/>
      </w:pPr>
      <w:r>
        <w:rPr>
          <w:u w:val="single"/>
          <w:rtl w:val="0"/>
          <w:lang w:val="en-US"/>
        </w:rPr>
        <w:t>General questions</w:t>
      </w:r>
    </w:p>
    <w:p>
      <w:pPr>
        <w:pStyle w:val="Body A"/>
      </w:pPr>
    </w:p>
    <w:p>
      <w:pPr>
        <w:pStyle w:val="Body A"/>
      </w:pPr>
      <w:r>
        <w:rPr>
          <w:rtl w:val="0"/>
        </w:rPr>
        <w:t>1- Where is your practice located?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North America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South America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Europe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Africa/Middle East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Japan/Pacific/Asia</w:t>
      </w:r>
    </w:p>
    <w:p>
      <w:pPr>
        <w:pStyle w:val="Body A"/>
      </w:pPr>
      <w:r>
        <w:br w:type="textWrapping"/>
      </w:r>
      <w:r>
        <w:rPr>
          <w:rtl w:val="0"/>
        </w:rPr>
        <w:t>2- What is your practice setting?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Academic center/Hospital/Government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Solo or group private practice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Hybrid academic and private practice</w:t>
      </w:r>
    </w:p>
    <w:p>
      <w:pPr>
        <w:pStyle w:val="Body A"/>
      </w:pPr>
    </w:p>
    <w:p>
      <w:pPr>
        <w:pStyle w:val="Body A"/>
      </w:pPr>
      <w:r>
        <w:rPr>
          <w:rtl w:val="0"/>
        </w:rPr>
        <w:t>3- When do you give anti-VEGF injections?</w:t>
      </w:r>
    </w:p>
    <w:p>
      <w:pPr>
        <w:pStyle w:val="Body A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During regular clinic days</w:t>
      </w:r>
    </w:p>
    <w:p>
      <w:pPr>
        <w:pStyle w:val="Body A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Injection only day</w:t>
      </w:r>
    </w:p>
    <w:p>
      <w:pPr>
        <w:pStyle w:val="Body A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Both</w:t>
      </w:r>
    </w:p>
    <w:p>
      <w:pPr>
        <w:pStyle w:val="Body A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Neither</w:t>
      </w:r>
    </w:p>
    <w:p>
      <w:pPr>
        <w:pStyle w:val="Body A"/>
      </w:pPr>
    </w:p>
    <w:p>
      <w:pPr>
        <w:pStyle w:val="Body A"/>
      </w:pPr>
      <w:r>
        <w:rPr>
          <w:rtl w:val="0"/>
        </w:rPr>
        <w:t>4- How many anti-VEGF intravitreal injections do you perform in a typical day?</w:t>
      </w:r>
    </w:p>
    <w:p>
      <w:pPr>
        <w:pStyle w:val="Body A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&lt;10</w:t>
      </w:r>
    </w:p>
    <w:p>
      <w:pPr>
        <w:pStyle w:val="Body A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10-19</w:t>
      </w:r>
    </w:p>
    <w:p>
      <w:pPr>
        <w:pStyle w:val="Body A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20-29</w:t>
      </w:r>
    </w:p>
    <w:p>
      <w:pPr>
        <w:pStyle w:val="Body A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30-39</w:t>
      </w:r>
    </w:p>
    <w:p>
      <w:pPr>
        <w:pStyle w:val="Body A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40 or more</w:t>
      </w:r>
    </w:p>
    <w:p>
      <w:pPr>
        <w:pStyle w:val="Body A"/>
      </w:pPr>
    </w:p>
    <w:p>
      <w:pPr>
        <w:pStyle w:val="Body A"/>
      </w:pPr>
      <w:r>
        <w:rPr>
          <w:rtl w:val="0"/>
        </w:rPr>
        <w:t>5- Do you perform bilateral injections?</w:t>
      </w:r>
    </w:p>
    <w:p>
      <w:pPr>
        <w:pStyle w:val="Body A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Yes</w:t>
      </w:r>
    </w:p>
    <w:p>
      <w:pPr>
        <w:pStyle w:val="Body A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No</w:t>
      </w:r>
    </w:p>
    <w:p>
      <w:pPr>
        <w:pStyle w:val="Body A"/>
      </w:pPr>
    </w:p>
    <w:p>
      <w:pPr>
        <w:pStyle w:val="Body A"/>
      </w:pPr>
      <w:r>
        <w:rPr>
          <w:rtl w:val="0"/>
        </w:rPr>
        <w:t>6- Where do you primarily perform your injections?</w:t>
      </w:r>
    </w:p>
    <w:p>
      <w:pPr>
        <w:pStyle w:val="Body A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>Exam room</w:t>
      </w:r>
    </w:p>
    <w:p>
      <w:pPr>
        <w:pStyle w:val="Body A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 xml:space="preserve">Treatment room </w:t>
      </w:r>
    </w:p>
    <w:p>
      <w:pPr>
        <w:pStyle w:val="Body A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 xml:space="preserve">Operating room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7- Do you use an assistant or technician to assist you in injection preparation? </w:t>
      </w:r>
    </w:p>
    <w:p>
      <w:pPr>
        <w:pStyle w:val="Body A"/>
        <w:numPr>
          <w:ilvl w:val="0"/>
          <w:numId w:val="14"/>
        </w:numPr>
        <w:rPr>
          <w:lang w:val="en-US"/>
        </w:rPr>
      </w:pPr>
      <w:r>
        <w:rPr>
          <w:rtl w:val="0"/>
          <w:lang w:val="en-US"/>
        </w:rPr>
        <w:t>Yes</w:t>
      </w:r>
    </w:p>
    <w:p>
      <w:pPr>
        <w:pStyle w:val="Body A"/>
        <w:numPr>
          <w:ilvl w:val="0"/>
          <w:numId w:val="14"/>
        </w:numPr>
        <w:rPr>
          <w:lang w:val="en-US"/>
        </w:rPr>
      </w:pPr>
      <w:r>
        <w:rPr>
          <w:rtl w:val="0"/>
          <w:lang w:val="en-US"/>
        </w:rPr>
        <w:t>No</w:t>
      </w:r>
    </w:p>
    <w:p>
      <w:pPr>
        <w:pStyle w:val="Body A"/>
      </w:pPr>
    </w:p>
    <w:p>
      <w:pPr>
        <w:pStyle w:val="Body A"/>
      </w:pPr>
      <w:r>
        <w:rPr>
          <w:rtl w:val="0"/>
        </w:rPr>
        <w:t>8- How long do you think patients, on average, spend in your clinic from check-in to check-out for an injection only visit?</w:t>
      </w:r>
    </w:p>
    <w:p>
      <w:pPr>
        <w:pStyle w:val="Body A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>&lt; 30 min</w:t>
      </w:r>
    </w:p>
    <w:p>
      <w:pPr>
        <w:pStyle w:val="Body A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>30-60 min</w:t>
      </w:r>
    </w:p>
    <w:p>
      <w:pPr>
        <w:pStyle w:val="Body A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>60-90 min</w:t>
      </w:r>
    </w:p>
    <w:p>
      <w:pPr>
        <w:pStyle w:val="Body A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>&gt; 90 min</w:t>
      </w:r>
    </w:p>
    <w:p>
      <w:pPr>
        <w:pStyle w:val="Body A"/>
      </w:pPr>
    </w:p>
    <w:p>
      <w:pPr>
        <w:pStyle w:val="Body A"/>
      </w:pPr>
      <w:r>
        <w:rPr>
          <w:rtl w:val="0"/>
        </w:rPr>
        <w:t>9- On average, what percentage of your patients receive anti-VEGF injections?</w:t>
      </w:r>
    </w:p>
    <w:p>
      <w:pPr>
        <w:pStyle w:val="Body A"/>
        <w:numPr>
          <w:ilvl w:val="0"/>
          <w:numId w:val="18"/>
        </w:numPr>
        <w:rPr>
          <w:lang w:val="en-US"/>
        </w:rPr>
      </w:pPr>
      <w:r>
        <w:rPr>
          <w:rtl w:val="0"/>
          <w:lang w:val="en-US"/>
        </w:rPr>
        <w:t>&lt; 25%</w:t>
      </w:r>
    </w:p>
    <w:p>
      <w:pPr>
        <w:pStyle w:val="Body A"/>
        <w:numPr>
          <w:ilvl w:val="0"/>
          <w:numId w:val="18"/>
        </w:numPr>
        <w:rPr>
          <w:lang w:val="en-US"/>
        </w:rPr>
      </w:pPr>
      <w:r>
        <w:rPr>
          <w:rtl w:val="0"/>
          <w:lang w:val="en-US"/>
        </w:rPr>
        <w:t xml:space="preserve"> 25-50%</w:t>
      </w:r>
    </w:p>
    <w:p>
      <w:pPr>
        <w:pStyle w:val="Body A"/>
        <w:numPr>
          <w:ilvl w:val="0"/>
          <w:numId w:val="18"/>
        </w:numPr>
        <w:rPr>
          <w:lang w:val="en-US"/>
        </w:rPr>
      </w:pPr>
      <w:r>
        <w:rPr>
          <w:rtl w:val="0"/>
          <w:lang w:val="en-US"/>
        </w:rPr>
        <w:t xml:space="preserve"> 50-75%</w:t>
      </w:r>
    </w:p>
    <w:p>
      <w:pPr>
        <w:pStyle w:val="Body A"/>
        <w:numPr>
          <w:ilvl w:val="0"/>
          <w:numId w:val="18"/>
        </w:numPr>
        <w:rPr>
          <w:lang w:val="en-US"/>
        </w:rPr>
      </w:pPr>
      <w:r>
        <w:rPr>
          <w:rtl w:val="0"/>
          <w:lang w:val="en-US"/>
        </w:rPr>
        <w:t xml:space="preserve"> &gt; 75%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u w:val="single"/>
          <w:rtl w:val="0"/>
          <w:lang w:val="en-US"/>
        </w:rPr>
        <w:t>Procedure technique</w:t>
      </w:r>
    </w:p>
    <w:p>
      <w:pPr>
        <w:pStyle w:val="Body A"/>
      </w:pPr>
    </w:p>
    <w:p>
      <w:pPr>
        <w:pStyle w:val="Body A"/>
      </w:pPr>
      <w:r>
        <w:rPr>
          <w:rtl w:val="0"/>
        </w:rPr>
        <w:t>10- What do you wear for injections? Select all that apply.</w:t>
      </w:r>
    </w:p>
    <w:p>
      <w:pPr>
        <w:pStyle w:val="Body A"/>
        <w:numPr>
          <w:ilvl w:val="0"/>
          <w:numId w:val="20"/>
        </w:numPr>
        <w:rPr>
          <w:lang w:val="en-US"/>
        </w:rPr>
      </w:pPr>
      <w:r>
        <w:rPr>
          <w:rtl w:val="0"/>
          <w:lang w:val="en-US"/>
        </w:rPr>
        <w:t>Mask</w:t>
      </w:r>
    </w:p>
    <w:p>
      <w:pPr>
        <w:pStyle w:val="Body A"/>
        <w:numPr>
          <w:ilvl w:val="0"/>
          <w:numId w:val="20"/>
        </w:numPr>
        <w:rPr>
          <w:lang w:val="en-US"/>
        </w:rPr>
      </w:pPr>
      <w:r>
        <w:rPr>
          <w:rtl w:val="0"/>
          <w:lang w:val="en-US"/>
        </w:rPr>
        <w:t>Sterile gloves</w:t>
      </w:r>
    </w:p>
    <w:p>
      <w:pPr>
        <w:pStyle w:val="Body A"/>
        <w:numPr>
          <w:ilvl w:val="0"/>
          <w:numId w:val="20"/>
        </w:numPr>
        <w:rPr>
          <w:lang w:val="en-US"/>
        </w:rPr>
      </w:pPr>
      <w:r>
        <w:rPr>
          <w:rtl w:val="0"/>
          <w:lang w:val="en-US"/>
        </w:rPr>
        <w:t xml:space="preserve">Non-sterile gloves </w:t>
      </w:r>
    </w:p>
    <w:p>
      <w:pPr>
        <w:pStyle w:val="Body A"/>
        <w:numPr>
          <w:ilvl w:val="0"/>
          <w:numId w:val="20"/>
        </w:numPr>
        <w:rPr>
          <w:lang w:val="en-US"/>
        </w:rPr>
      </w:pPr>
      <w:r>
        <w:rPr>
          <w:rtl w:val="0"/>
          <w:lang w:val="en-US"/>
        </w:rPr>
        <w:t>I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wear a mask or gloves.</w:t>
      </w:r>
    </w:p>
    <w:p>
      <w:pPr>
        <w:pStyle w:val="Body A"/>
      </w:pPr>
    </w:p>
    <w:p>
      <w:pPr>
        <w:pStyle w:val="Body A"/>
      </w:pPr>
      <w:r>
        <w:rPr>
          <w:rtl w:val="0"/>
        </w:rPr>
        <w:t>11- What technique do you employ as your primary anesthetic prior to injection? Select one.</w:t>
      </w:r>
    </w:p>
    <w:p>
      <w:pPr>
        <w:pStyle w:val="Body A"/>
        <w:numPr>
          <w:ilvl w:val="0"/>
          <w:numId w:val="22"/>
        </w:numPr>
        <w:rPr>
          <w:lang w:val="en-US"/>
        </w:rPr>
      </w:pPr>
      <w:r>
        <w:rPr>
          <w:rtl w:val="0"/>
          <w:lang w:val="en-US"/>
        </w:rPr>
        <w:t>Proparacaine or similar anesthetic drop only</w:t>
      </w:r>
    </w:p>
    <w:p>
      <w:pPr>
        <w:pStyle w:val="Body A"/>
        <w:numPr>
          <w:ilvl w:val="0"/>
          <w:numId w:val="22"/>
        </w:numPr>
        <w:rPr>
          <w:lang w:val="en-US"/>
        </w:rPr>
      </w:pPr>
      <w:r>
        <w:rPr>
          <w:rtl w:val="0"/>
          <w:lang w:val="en-US"/>
        </w:rPr>
        <w:t>Lidocaine gel</w:t>
      </w:r>
    </w:p>
    <w:p>
      <w:pPr>
        <w:pStyle w:val="Body A"/>
        <w:numPr>
          <w:ilvl w:val="0"/>
          <w:numId w:val="22"/>
        </w:numPr>
        <w:rPr>
          <w:lang w:val="en-US"/>
        </w:rPr>
      </w:pPr>
      <w:r>
        <w:rPr>
          <w:rtl w:val="0"/>
          <w:lang w:val="en-US"/>
        </w:rPr>
        <w:t>Lidocaine soaked pledgets</w:t>
      </w:r>
    </w:p>
    <w:p>
      <w:pPr>
        <w:pStyle w:val="Body A"/>
        <w:numPr>
          <w:ilvl w:val="0"/>
          <w:numId w:val="22"/>
        </w:numPr>
        <w:rPr>
          <w:lang w:val="en-US"/>
        </w:rPr>
      </w:pPr>
      <w:r>
        <w:rPr>
          <w:rtl w:val="0"/>
          <w:lang w:val="en-US"/>
        </w:rPr>
        <w:t>Subconjunctival lidocaine</w:t>
      </w:r>
    </w:p>
    <w:p>
      <w:pPr>
        <w:pStyle w:val="Body A"/>
      </w:pPr>
    </w:p>
    <w:p>
      <w:pPr>
        <w:pStyle w:val="Body A"/>
      </w:pPr>
      <w:r>
        <w:rPr>
          <w:rtl w:val="0"/>
        </w:rPr>
        <w:t>12- Do you have patients that request a different form of anesthesia (or additional applications) due to injection pain or post-injection pain?</w:t>
      </w:r>
    </w:p>
    <w:p>
      <w:pPr>
        <w:pStyle w:val="Body A"/>
        <w:numPr>
          <w:ilvl w:val="0"/>
          <w:numId w:val="24"/>
        </w:numPr>
        <w:rPr>
          <w:lang w:val="en-US"/>
        </w:rPr>
      </w:pPr>
      <w:r>
        <w:rPr>
          <w:rtl w:val="0"/>
          <w:lang w:val="en-US"/>
        </w:rPr>
        <w:t>Yes, frequently</w:t>
      </w:r>
    </w:p>
    <w:p>
      <w:pPr>
        <w:pStyle w:val="Body A"/>
        <w:numPr>
          <w:ilvl w:val="0"/>
          <w:numId w:val="24"/>
        </w:numPr>
        <w:rPr>
          <w:lang w:val="en-US"/>
        </w:rPr>
      </w:pPr>
      <w:r>
        <w:rPr>
          <w:rtl w:val="0"/>
          <w:lang w:val="en-US"/>
        </w:rPr>
        <w:t>Yes, sometimes</w:t>
      </w:r>
    </w:p>
    <w:p>
      <w:pPr>
        <w:pStyle w:val="Body A"/>
        <w:numPr>
          <w:ilvl w:val="0"/>
          <w:numId w:val="24"/>
        </w:numPr>
        <w:rPr>
          <w:lang w:val="en-US"/>
        </w:rPr>
      </w:pPr>
      <w:r>
        <w:rPr>
          <w:rtl w:val="0"/>
          <w:lang w:val="en-US"/>
        </w:rPr>
        <w:t>Yes, infrequently to rarely</w:t>
      </w:r>
    </w:p>
    <w:p>
      <w:pPr>
        <w:pStyle w:val="Body A"/>
        <w:numPr>
          <w:ilvl w:val="0"/>
          <w:numId w:val="24"/>
        </w:numPr>
        <w:rPr>
          <w:lang w:val="en-US"/>
        </w:rPr>
      </w:pPr>
      <w:r>
        <w:rPr>
          <w:rtl w:val="0"/>
          <w:lang w:val="en-US"/>
        </w:rPr>
        <w:t>No, never</w:t>
      </w:r>
    </w:p>
    <w:p>
      <w:pPr>
        <w:pStyle w:val="Body A"/>
        <w:ind w:left="720" w:firstLine="0"/>
      </w:pPr>
    </w:p>
    <w:p>
      <w:pPr>
        <w:pStyle w:val="Body A"/>
      </w:pPr>
      <w:r>
        <w:rPr>
          <w:rtl w:val="0"/>
        </w:rPr>
        <w:t>13- What is your primary reason for selecting your preferred method of ocular anesthesia? Select all that apply.</w:t>
      </w:r>
    </w:p>
    <w:p>
      <w:pPr>
        <w:pStyle w:val="Body A"/>
        <w:numPr>
          <w:ilvl w:val="0"/>
          <w:numId w:val="26"/>
        </w:numPr>
        <w:rPr>
          <w:lang w:val="en-US"/>
        </w:rPr>
      </w:pPr>
      <w:r>
        <w:rPr>
          <w:rtl w:val="0"/>
          <w:lang w:val="en-US"/>
        </w:rPr>
        <w:t>Patient experience</w:t>
      </w:r>
    </w:p>
    <w:p>
      <w:pPr>
        <w:pStyle w:val="Body A"/>
        <w:numPr>
          <w:ilvl w:val="0"/>
          <w:numId w:val="26"/>
        </w:numPr>
        <w:rPr>
          <w:lang w:val="en-US"/>
        </w:rPr>
      </w:pPr>
      <w:r>
        <w:rPr>
          <w:rtl w:val="0"/>
          <w:lang w:val="en-US"/>
        </w:rPr>
        <w:t>Office efficiency</w:t>
      </w:r>
    </w:p>
    <w:p>
      <w:pPr>
        <w:pStyle w:val="Body A"/>
        <w:numPr>
          <w:ilvl w:val="0"/>
          <w:numId w:val="26"/>
        </w:numPr>
        <w:rPr>
          <w:lang w:val="en-US"/>
        </w:rPr>
      </w:pPr>
      <w:r>
        <w:rPr>
          <w:rtl w:val="0"/>
          <w:lang w:val="en-US"/>
        </w:rPr>
        <w:t xml:space="preserve">Cost </w:t>
      </w:r>
    </w:p>
    <w:p>
      <w:pPr>
        <w:pStyle w:val="Body A"/>
      </w:pPr>
    </w:p>
    <w:p>
      <w:pPr>
        <w:pStyle w:val="Body A"/>
      </w:pPr>
      <w:r>
        <w:rPr>
          <w:rtl w:val="0"/>
        </w:rPr>
        <w:t>14- How long do you wait for the anesthesia to take effect (time that elapses from the first application of anesthesia until injection is given)?</w:t>
      </w:r>
    </w:p>
    <w:p>
      <w:pPr>
        <w:pStyle w:val="Body A"/>
        <w:numPr>
          <w:ilvl w:val="0"/>
          <w:numId w:val="28"/>
        </w:numPr>
        <w:rPr>
          <w:lang w:val="en-US"/>
        </w:rPr>
      </w:pPr>
      <w:r>
        <w:rPr>
          <w:rtl w:val="0"/>
          <w:lang w:val="en-US"/>
        </w:rPr>
        <w:t>&lt; 2 minutes</w:t>
      </w:r>
    </w:p>
    <w:p>
      <w:pPr>
        <w:pStyle w:val="Body A"/>
        <w:numPr>
          <w:ilvl w:val="0"/>
          <w:numId w:val="28"/>
        </w:numPr>
        <w:rPr>
          <w:lang w:val="en-US"/>
        </w:rPr>
      </w:pPr>
      <w:r>
        <w:rPr>
          <w:rtl w:val="0"/>
          <w:lang w:val="en-US"/>
        </w:rPr>
        <w:t>2-5 minutes</w:t>
      </w:r>
    </w:p>
    <w:p>
      <w:pPr>
        <w:pStyle w:val="Body A"/>
        <w:numPr>
          <w:ilvl w:val="0"/>
          <w:numId w:val="28"/>
        </w:numPr>
        <w:rPr>
          <w:lang w:val="en-US"/>
        </w:rPr>
      </w:pPr>
      <w:r>
        <w:rPr>
          <w:rtl w:val="0"/>
          <w:lang w:val="en-US"/>
        </w:rPr>
        <w:t>5-10 minutes</w:t>
      </w:r>
    </w:p>
    <w:p>
      <w:pPr>
        <w:pStyle w:val="Body A"/>
        <w:numPr>
          <w:ilvl w:val="0"/>
          <w:numId w:val="28"/>
        </w:numPr>
        <w:rPr>
          <w:lang w:val="en-US"/>
        </w:rPr>
      </w:pPr>
      <w:r>
        <w:rPr>
          <w:rtl w:val="0"/>
          <w:lang w:val="en-US"/>
        </w:rPr>
        <w:t>&gt;10 minutes</w:t>
      </w:r>
    </w:p>
    <w:p>
      <w:pPr>
        <w:pStyle w:val="Body A"/>
      </w:pPr>
    </w:p>
    <w:p>
      <w:pPr>
        <w:pStyle w:val="Body A"/>
      </w:pPr>
      <w:r>
        <w:rPr>
          <w:rtl w:val="0"/>
        </w:rPr>
        <w:t>15- Do you (or your technician) prepare the patient</w:t>
      </w:r>
      <w:r>
        <w:rPr>
          <w:rtl w:val="0"/>
        </w:rPr>
        <w:t>’</w:t>
      </w:r>
      <w:r>
        <w:rPr>
          <w:rtl w:val="0"/>
        </w:rPr>
        <w:t>s eyelids using any of the following? Select all that apply.</w:t>
      </w:r>
    </w:p>
    <w:p>
      <w:pPr>
        <w:pStyle w:val="Body A"/>
      </w:pPr>
      <w:r>
        <w:rPr>
          <w:rtl w:val="0"/>
        </w:rPr>
        <w:t xml:space="preserve">      a.  Betadine eyelid preparation</w:t>
      </w:r>
    </w:p>
    <w:p>
      <w:pPr>
        <w:pStyle w:val="Body A"/>
      </w:pPr>
      <w:r>
        <w:rPr>
          <w:rtl w:val="0"/>
        </w:rPr>
        <w:t xml:space="preserve">      b.  Non-alcohol based eyelid preparation</w:t>
      </w:r>
    </w:p>
    <w:p>
      <w:pPr>
        <w:pStyle w:val="Body A"/>
      </w:pPr>
      <w:r>
        <w:rPr>
          <w:rtl w:val="0"/>
        </w:rPr>
        <w:t xml:space="preserve">      c.  Pre-procedure lid scrubs</w:t>
      </w:r>
    </w:p>
    <w:p>
      <w:pPr>
        <w:pStyle w:val="Body A"/>
      </w:pPr>
      <w:r>
        <w:rPr>
          <w:rtl w:val="0"/>
        </w:rPr>
        <w:t xml:space="preserve">      d.  Pre-procedure topical antibiotic drops</w:t>
      </w:r>
    </w:p>
    <w:p>
      <w:pPr>
        <w:pStyle w:val="Body A"/>
      </w:pPr>
      <w:r>
        <w:rPr>
          <w:rtl w:val="0"/>
        </w:rPr>
        <w:t xml:space="preserve">      e.  Other:____________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16- How do you apply betadine to the conjunctiva before injection? Select all that apply.</w:t>
      </w:r>
    </w:p>
    <w:p>
      <w:pPr>
        <w:pStyle w:val="Body A"/>
        <w:numPr>
          <w:ilvl w:val="0"/>
          <w:numId w:val="30"/>
        </w:numPr>
        <w:rPr>
          <w:lang w:val="en-US"/>
        </w:rPr>
      </w:pPr>
      <w:r>
        <w:rPr>
          <w:rtl w:val="0"/>
          <w:lang w:val="en-US"/>
        </w:rPr>
        <w:t>Drop at the beginning of prep</w:t>
      </w:r>
    </w:p>
    <w:p>
      <w:pPr>
        <w:pStyle w:val="Body A"/>
        <w:numPr>
          <w:ilvl w:val="0"/>
          <w:numId w:val="30"/>
        </w:numPr>
        <w:rPr>
          <w:lang w:val="en-US"/>
        </w:rPr>
      </w:pPr>
      <w:r>
        <w:rPr>
          <w:rtl w:val="0"/>
          <w:lang w:val="en-US"/>
        </w:rPr>
        <w:t>Local application at the injection site</w:t>
      </w:r>
    </w:p>
    <w:p>
      <w:pPr>
        <w:pStyle w:val="Body A"/>
        <w:numPr>
          <w:ilvl w:val="0"/>
          <w:numId w:val="30"/>
        </w:numPr>
        <w:rPr>
          <w:lang w:val="en-US"/>
        </w:rPr>
      </w:pPr>
      <w:r>
        <w:rPr>
          <w:rtl w:val="0"/>
          <w:lang w:val="en-US"/>
        </w:rPr>
        <w:t>Before and after anesthetic use prior to injection</w:t>
      </w:r>
    </w:p>
    <w:p>
      <w:pPr>
        <w:pStyle w:val="Body A"/>
        <w:numPr>
          <w:ilvl w:val="0"/>
          <w:numId w:val="30"/>
        </w:numPr>
        <w:rPr>
          <w:lang w:val="en-US"/>
        </w:rPr>
      </w:pPr>
      <w:r>
        <w:rPr>
          <w:rtl w:val="0"/>
          <w:lang w:val="en-US"/>
        </w:rPr>
        <w:t>I do not use betadine</w:t>
      </w:r>
    </w:p>
    <w:p>
      <w:pPr>
        <w:pStyle w:val="Body A"/>
      </w:pPr>
    </w:p>
    <w:p>
      <w:pPr>
        <w:pStyle w:val="Body A"/>
      </w:pPr>
      <w:r>
        <w:rPr>
          <w:rtl w:val="0"/>
        </w:rPr>
        <w:t>17- How long do you wait after the last application of betadine prior to injection?</w:t>
      </w:r>
    </w:p>
    <w:p>
      <w:pPr>
        <w:pStyle w:val="Body A"/>
        <w:numPr>
          <w:ilvl w:val="0"/>
          <w:numId w:val="31"/>
        </w:numPr>
        <w:rPr>
          <w:lang w:val="en-US"/>
        </w:rPr>
      </w:pPr>
      <w:r>
        <w:rPr>
          <w:rtl w:val="0"/>
          <w:lang w:val="en-US"/>
        </w:rPr>
        <w:t>10 seconds or less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15 seconds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20 seconds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30 seconds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&gt; 30 seconds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 do not use betadine.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18- Do you use a sterile drape? </w:t>
      </w:r>
    </w:p>
    <w:p>
      <w:pPr>
        <w:pStyle w:val="Body A"/>
        <w:numPr>
          <w:ilvl w:val="0"/>
          <w:numId w:val="33"/>
        </w:numPr>
        <w:rPr>
          <w:lang w:val="en-US"/>
        </w:rPr>
      </w:pPr>
      <w:r>
        <w:rPr>
          <w:rtl w:val="0"/>
          <w:lang w:val="en-US"/>
        </w:rPr>
        <w:t>Yes, always</w:t>
      </w:r>
    </w:p>
    <w:p>
      <w:pPr>
        <w:pStyle w:val="Body A"/>
        <w:numPr>
          <w:ilvl w:val="0"/>
          <w:numId w:val="33"/>
        </w:numPr>
        <w:rPr>
          <w:lang w:val="en-US"/>
        </w:rPr>
      </w:pPr>
      <w:r>
        <w:rPr>
          <w:rtl w:val="0"/>
          <w:lang w:val="en-US"/>
        </w:rPr>
        <w:t>Yes, usually</w:t>
      </w:r>
    </w:p>
    <w:p>
      <w:pPr>
        <w:pStyle w:val="Body A"/>
        <w:numPr>
          <w:ilvl w:val="0"/>
          <w:numId w:val="33"/>
        </w:numPr>
        <w:rPr>
          <w:lang w:val="en-US"/>
        </w:rPr>
      </w:pPr>
      <w:r>
        <w:rPr>
          <w:rtl w:val="0"/>
          <w:lang w:val="en-US"/>
        </w:rPr>
        <w:t>No, never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19- Do you use an eyelid speculum? </w:t>
      </w:r>
    </w:p>
    <w:p>
      <w:pPr>
        <w:pStyle w:val="Body A"/>
        <w:numPr>
          <w:ilvl w:val="0"/>
          <w:numId w:val="33"/>
        </w:numPr>
        <w:rPr>
          <w:lang w:val="en-US"/>
        </w:rPr>
      </w:pPr>
      <w:r>
        <w:rPr>
          <w:rtl w:val="0"/>
          <w:lang w:val="en-US"/>
        </w:rPr>
        <w:t xml:space="preserve">Yes </w:t>
      </w:r>
    </w:p>
    <w:p>
      <w:pPr>
        <w:pStyle w:val="Body A"/>
        <w:numPr>
          <w:ilvl w:val="0"/>
          <w:numId w:val="33"/>
        </w:numPr>
        <w:rPr>
          <w:lang w:val="en-US"/>
        </w:rPr>
      </w:pPr>
      <w:r>
        <w:rPr>
          <w:rtl w:val="0"/>
          <w:lang w:val="en-US"/>
        </w:rPr>
        <w:t xml:space="preserve">No </w:t>
      </w:r>
    </w:p>
    <w:p>
      <w:pPr>
        <w:pStyle w:val="Body A"/>
      </w:pPr>
    </w:p>
    <w:p>
      <w:pPr>
        <w:pStyle w:val="Body A"/>
      </w:pPr>
      <w:r>
        <w:rPr>
          <w:rtl w:val="0"/>
        </w:rPr>
        <w:t>20- Do you use a caliper to mark the injection location prior to administration?</w:t>
      </w:r>
    </w:p>
    <w:p>
      <w:pPr>
        <w:pStyle w:val="Body A"/>
        <w:numPr>
          <w:ilvl w:val="0"/>
          <w:numId w:val="35"/>
        </w:numPr>
        <w:rPr>
          <w:lang w:val="en-US"/>
        </w:rPr>
      </w:pPr>
      <w:r>
        <w:rPr>
          <w:rtl w:val="0"/>
          <w:lang w:val="en-US"/>
        </w:rPr>
        <w:t xml:space="preserve">Yes </w:t>
      </w:r>
    </w:p>
    <w:p>
      <w:pPr>
        <w:pStyle w:val="Body A"/>
        <w:numPr>
          <w:ilvl w:val="0"/>
          <w:numId w:val="35"/>
        </w:numPr>
        <w:rPr>
          <w:lang w:val="en-US"/>
        </w:rPr>
      </w:pPr>
      <w:r>
        <w:rPr>
          <w:rtl w:val="0"/>
          <w:lang w:val="en-US"/>
        </w:rPr>
        <w:t xml:space="preserve">No </w:t>
      </w:r>
    </w:p>
    <w:p>
      <w:pPr>
        <w:pStyle w:val="Body A"/>
      </w:pPr>
    </w:p>
    <w:p>
      <w:pPr>
        <w:pStyle w:val="Body A"/>
      </w:pPr>
      <w:r>
        <w:rPr>
          <w:rtl w:val="0"/>
        </w:rPr>
        <w:t>21- Do you use an injection guide?</w:t>
      </w:r>
    </w:p>
    <w:p>
      <w:pPr>
        <w:pStyle w:val="Body A"/>
        <w:numPr>
          <w:ilvl w:val="0"/>
          <w:numId w:val="37"/>
        </w:numPr>
        <w:rPr>
          <w:lang w:val="en-US"/>
        </w:rPr>
      </w:pPr>
      <w:r>
        <w:rPr>
          <w:rtl w:val="0"/>
          <w:lang w:val="en-US"/>
        </w:rPr>
        <w:t xml:space="preserve">Yes </w:t>
      </w:r>
    </w:p>
    <w:p>
      <w:pPr>
        <w:pStyle w:val="Body A"/>
        <w:numPr>
          <w:ilvl w:val="0"/>
          <w:numId w:val="37"/>
        </w:numPr>
        <w:rPr>
          <w:lang w:val="en-US"/>
        </w:rPr>
      </w:pPr>
      <w:r>
        <w:rPr>
          <w:rtl w:val="0"/>
          <w:lang w:val="en-US"/>
        </w:rPr>
        <w:t xml:space="preserve">No </w:t>
      </w:r>
    </w:p>
    <w:p>
      <w:pPr>
        <w:pStyle w:val="Body A"/>
      </w:pPr>
    </w:p>
    <w:p>
      <w:pPr>
        <w:pStyle w:val="Body A"/>
      </w:pPr>
      <w:r>
        <w:rPr>
          <w:rtl w:val="0"/>
        </w:rPr>
        <w:t>22- What gauge needle do you primarily use for injections?</w:t>
      </w:r>
    </w:p>
    <w:p>
      <w:pPr>
        <w:pStyle w:val="Body A"/>
        <w:numPr>
          <w:ilvl w:val="0"/>
          <w:numId w:val="39"/>
        </w:numPr>
        <w:rPr>
          <w:lang w:val="en-US"/>
        </w:rPr>
      </w:pPr>
      <w:r>
        <w:rPr>
          <w:rtl w:val="0"/>
          <w:lang w:val="en-US"/>
        </w:rPr>
        <w:t>30 gauge</w:t>
      </w:r>
    </w:p>
    <w:p>
      <w:pPr>
        <w:pStyle w:val="Body A"/>
        <w:numPr>
          <w:ilvl w:val="0"/>
          <w:numId w:val="39"/>
        </w:numPr>
        <w:rPr>
          <w:lang w:val="en-US"/>
        </w:rPr>
      </w:pPr>
      <w:r>
        <w:rPr>
          <w:rtl w:val="0"/>
          <w:lang w:val="en-US"/>
        </w:rPr>
        <w:t>32 gauge</w:t>
      </w:r>
    </w:p>
    <w:p>
      <w:pPr>
        <w:pStyle w:val="Body A"/>
        <w:numPr>
          <w:ilvl w:val="0"/>
          <w:numId w:val="39"/>
        </w:numPr>
        <w:rPr>
          <w:lang w:val="en-US"/>
        </w:rPr>
      </w:pPr>
      <w:r>
        <w:rPr>
          <w:rtl w:val="0"/>
          <w:lang w:val="en-US"/>
        </w:rPr>
        <w:t>Other:__________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23- In which location do you typically inject?</w:t>
      </w:r>
    </w:p>
    <w:p>
      <w:pPr>
        <w:pStyle w:val="Body A"/>
        <w:numPr>
          <w:ilvl w:val="0"/>
          <w:numId w:val="41"/>
        </w:numPr>
        <w:rPr>
          <w:lang w:val="en-US"/>
        </w:rPr>
      </w:pPr>
      <w:r>
        <w:rPr>
          <w:rtl w:val="0"/>
          <w:lang w:val="en-US"/>
        </w:rPr>
        <w:t>Superotemporal</w:t>
      </w:r>
    </w:p>
    <w:p>
      <w:pPr>
        <w:pStyle w:val="Body A"/>
        <w:numPr>
          <w:ilvl w:val="0"/>
          <w:numId w:val="41"/>
        </w:numPr>
        <w:rPr>
          <w:lang w:val="en-US"/>
        </w:rPr>
      </w:pPr>
      <w:r>
        <w:rPr>
          <w:rtl w:val="0"/>
          <w:lang w:val="en-US"/>
        </w:rPr>
        <w:t xml:space="preserve">Inferotemporal </w:t>
      </w:r>
    </w:p>
    <w:p>
      <w:pPr>
        <w:pStyle w:val="Body A"/>
        <w:numPr>
          <w:ilvl w:val="0"/>
          <w:numId w:val="41"/>
        </w:numPr>
        <w:rPr>
          <w:lang w:val="en-US"/>
        </w:rPr>
      </w:pPr>
      <w:r>
        <w:rPr>
          <w:rtl w:val="0"/>
          <w:lang w:val="en-US"/>
        </w:rPr>
        <w:t>Other:___________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24- Do you dilate injection-only patients?</w:t>
      </w:r>
    </w:p>
    <w:p>
      <w:pPr>
        <w:pStyle w:val="Body A"/>
      </w:pPr>
      <w:r>
        <w:rPr>
          <w:rtl w:val="0"/>
        </w:rPr>
        <w:tab/>
        <w:t>a. Yes</w:t>
      </w:r>
    </w:p>
    <w:p>
      <w:pPr>
        <w:pStyle w:val="Body A"/>
      </w:pPr>
      <w:r>
        <w:rPr>
          <w:rtl w:val="0"/>
        </w:rPr>
        <w:tab/>
        <w:t>b. No</w:t>
      </w:r>
    </w:p>
    <w:p>
      <w:pPr>
        <w:pStyle w:val="Body A"/>
      </w:pPr>
    </w:p>
    <w:p>
      <w:pPr>
        <w:pStyle w:val="Body A"/>
      </w:pPr>
      <w:r>
        <w:rPr>
          <w:u w:val="single"/>
          <w:rtl w:val="0"/>
          <w:lang w:val="en-US"/>
        </w:rPr>
        <w:t xml:space="preserve">Post-procedure  </w:t>
      </w:r>
    </w:p>
    <w:p>
      <w:pPr>
        <w:pStyle w:val="Body A"/>
      </w:pPr>
    </w:p>
    <w:p>
      <w:pPr>
        <w:pStyle w:val="Body A"/>
      </w:pPr>
      <w:r>
        <w:rPr>
          <w:rtl w:val="0"/>
        </w:rPr>
        <w:t>25- Do patients receive post-injection lubrication drops during the visit or lubrication instructions for post-visit application?</w:t>
      </w:r>
    </w:p>
    <w:p>
      <w:pPr>
        <w:pStyle w:val="Body A"/>
        <w:numPr>
          <w:ilvl w:val="0"/>
          <w:numId w:val="43"/>
        </w:numPr>
        <w:rPr>
          <w:lang w:val="en-US"/>
        </w:rPr>
      </w:pPr>
      <w:r>
        <w:rPr>
          <w:rtl w:val="0"/>
          <w:lang w:val="en-US"/>
        </w:rPr>
        <w:t xml:space="preserve">Yes, both a lubricant drop during visit and instructions for post-visit application </w:t>
      </w:r>
    </w:p>
    <w:p>
      <w:pPr>
        <w:pStyle w:val="Body A"/>
        <w:numPr>
          <w:ilvl w:val="0"/>
          <w:numId w:val="43"/>
        </w:numPr>
        <w:rPr>
          <w:lang w:val="en-US"/>
        </w:rPr>
      </w:pPr>
      <w:r>
        <w:rPr>
          <w:rtl w:val="0"/>
          <w:lang w:val="en-US"/>
        </w:rPr>
        <w:t>Yes, only a lubricant drop during the visit</w:t>
      </w:r>
    </w:p>
    <w:p>
      <w:pPr>
        <w:pStyle w:val="Body A"/>
        <w:numPr>
          <w:ilvl w:val="0"/>
          <w:numId w:val="43"/>
        </w:numPr>
        <w:rPr>
          <w:lang w:val="en-US"/>
        </w:rPr>
      </w:pPr>
      <w:r>
        <w:rPr>
          <w:rtl w:val="0"/>
          <w:lang w:val="en-US"/>
        </w:rPr>
        <w:t>Yes, only instructions for post-visit application of a lubricant</w:t>
      </w:r>
    </w:p>
    <w:p>
      <w:pPr>
        <w:pStyle w:val="Body A"/>
        <w:numPr>
          <w:ilvl w:val="0"/>
          <w:numId w:val="43"/>
        </w:numPr>
        <w:rPr>
          <w:lang w:val="en-US"/>
        </w:rPr>
      </w:pPr>
      <w:r>
        <w:rPr>
          <w:rtl w:val="0"/>
          <w:lang w:val="en-US"/>
        </w:rPr>
        <w:t xml:space="preserve">Neither </w:t>
      </w:r>
    </w:p>
    <w:p>
      <w:pPr>
        <w:pStyle w:val="Body A"/>
      </w:pPr>
    </w:p>
    <w:p>
      <w:pPr>
        <w:pStyle w:val="Body A"/>
      </w:pPr>
      <w:r>
        <w:rPr>
          <w:rtl w:val="0"/>
        </w:rPr>
        <w:t>26- Do you have patients administer antibiotic drops after injection?</w:t>
      </w:r>
    </w:p>
    <w:p>
      <w:pPr>
        <w:pStyle w:val="Body A"/>
        <w:numPr>
          <w:ilvl w:val="0"/>
          <w:numId w:val="45"/>
        </w:numPr>
        <w:rPr>
          <w:lang w:val="en-US"/>
        </w:rPr>
      </w:pPr>
      <w:r>
        <w:rPr>
          <w:rtl w:val="0"/>
          <w:lang w:val="en-US"/>
        </w:rPr>
        <w:t>Yes</w:t>
      </w:r>
    </w:p>
    <w:p>
      <w:pPr>
        <w:pStyle w:val="Body A"/>
        <w:numPr>
          <w:ilvl w:val="0"/>
          <w:numId w:val="45"/>
        </w:numPr>
        <w:rPr>
          <w:lang w:val="en-US"/>
        </w:rPr>
      </w:pPr>
      <w:r>
        <w:rPr>
          <w:rtl w:val="0"/>
          <w:lang w:val="en-US"/>
        </w:rPr>
        <w:t xml:space="preserve">No </w:t>
      </w:r>
    </w:p>
    <w:p>
      <w:pPr>
        <w:pStyle w:val="Body A"/>
      </w:pPr>
    </w:p>
    <w:p>
      <w:pPr>
        <w:pStyle w:val="Body A"/>
      </w:pPr>
      <w:r>
        <w:rPr>
          <w:rtl w:val="0"/>
        </w:rPr>
        <w:t>27-Does your office receive calls from patients in the 24-48 hour post injection period due to pain or foreign-body sensation?</w:t>
      </w:r>
    </w:p>
    <w:p>
      <w:pPr>
        <w:pStyle w:val="Body A"/>
        <w:numPr>
          <w:ilvl w:val="0"/>
          <w:numId w:val="47"/>
        </w:numPr>
        <w:rPr>
          <w:lang w:val="en-US"/>
        </w:rPr>
      </w:pPr>
      <w:r>
        <w:rPr>
          <w:rtl w:val="0"/>
          <w:lang w:val="en-US"/>
        </w:rPr>
        <w:t>Frequently</w:t>
      </w:r>
    </w:p>
    <w:p>
      <w:pPr>
        <w:pStyle w:val="Body A"/>
        <w:numPr>
          <w:ilvl w:val="0"/>
          <w:numId w:val="47"/>
        </w:numPr>
        <w:rPr>
          <w:lang w:val="en-US"/>
        </w:rPr>
      </w:pPr>
      <w:r>
        <w:rPr>
          <w:rtl w:val="0"/>
          <w:lang w:val="en-US"/>
        </w:rPr>
        <w:t>Sometimes</w:t>
      </w:r>
    </w:p>
    <w:p>
      <w:pPr>
        <w:pStyle w:val="Body A"/>
        <w:numPr>
          <w:ilvl w:val="0"/>
          <w:numId w:val="47"/>
        </w:numPr>
        <w:rPr>
          <w:lang w:val="en-US"/>
        </w:rPr>
      </w:pPr>
      <w:r>
        <w:rPr>
          <w:rtl w:val="0"/>
          <w:lang w:val="en-US"/>
        </w:rPr>
        <w:t xml:space="preserve">Rarely </w:t>
      </w:r>
    </w:p>
    <w:p>
      <w:pPr>
        <w:pStyle w:val="Body A"/>
        <w:numPr>
          <w:ilvl w:val="0"/>
          <w:numId w:val="47"/>
        </w:numPr>
        <w:rPr>
          <w:lang w:val="en-US"/>
        </w:rPr>
      </w:pPr>
      <w:r>
        <w:rPr>
          <w:rtl w:val="0"/>
          <w:lang w:val="en-US"/>
        </w:rPr>
        <w:t xml:space="preserve">Never </w:t>
      </w:r>
    </w:p>
    <w:p>
      <w:pPr>
        <w:pStyle w:val="Body A"/>
      </w:pPr>
    </w:p>
    <w:p>
      <w:pPr>
        <w:pStyle w:val="Body A"/>
      </w:pPr>
      <w:r>
        <w:rPr>
          <w:rtl w:val="0"/>
        </w:rPr>
        <w:t>28- What percentage of your patients would you estimate have at least mild post-injection discomfort during the first 24 hours post-injection?</w:t>
      </w:r>
    </w:p>
    <w:p>
      <w:pPr>
        <w:pStyle w:val="Body A"/>
        <w:numPr>
          <w:ilvl w:val="0"/>
          <w:numId w:val="49"/>
        </w:numPr>
        <w:rPr>
          <w:lang w:val="en-US"/>
        </w:rPr>
      </w:pPr>
      <w:r>
        <w:rPr>
          <w:rtl w:val="0"/>
          <w:lang w:val="en-US"/>
        </w:rPr>
        <w:t>&lt;25%</w:t>
      </w:r>
    </w:p>
    <w:p>
      <w:pPr>
        <w:pStyle w:val="Body A"/>
        <w:numPr>
          <w:ilvl w:val="0"/>
          <w:numId w:val="49"/>
        </w:numPr>
        <w:rPr>
          <w:lang w:val="en-US"/>
        </w:rPr>
      </w:pPr>
      <w:r>
        <w:rPr>
          <w:rtl w:val="0"/>
          <w:lang w:val="en-US"/>
        </w:rPr>
        <w:t>25-50%</w:t>
      </w:r>
    </w:p>
    <w:p>
      <w:pPr>
        <w:pStyle w:val="Body A"/>
        <w:numPr>
          <w:ilvl w:val="0"/>
          <w:numId w:val="49"/>
        </w:numPr>
        <w:rPr>
          <w:lang w:val="en-US"/>
        </w:rPr>
      </w:pPr>
      <w:r>
        <w:rPr>
          <w:rtl w:val="0"/>
          <w:lang w:val="en-US"/>
        </w:rPr>
        <w:t>50-75%</w:t>
      </w:r>
    </w:p>
    <w:p>
      <w:pPr>
        <w:pStyle w:val="Body A"/>
        <w:numPr>
          <w:ilvl w:val="0"/>
          <w:numId w:val="49"/>
        </w:numPr>
        <w:rPr>
          <w:lang w:val="en-US"/>
        </w:rPr>
      </w:pPr>
      <w:r>
        <w:rPr>
          <w:rtl w:val="0"/>
          <w:lang w:val="en-US"/>
        </w:rPr>
        <w:t>&gt;75%</w:t>
      </w:r>
    </w:p>
    <w:p>
      <w:pPr>
        <w:pStyle w:val="Body A"/>
        <w:numPr>
          <w:ilvl w:val="0"/>
          <w:numId w:val="49"/>
        </w:numPr>
        <w:rPr>
          <w:lang w:val="en-US"/>
        </w:rPr>
      </w:pPr>
      <w:r>
        <w:rPr>
          <w:rtl w:val="0"/>
          <w:lang w:val="en-US"/>
        </w:rPr>
        <w:t>I don't know</w:t>
      </w:r>
    </w:p>
    <w:p>
      <w:pPr>
        <w:pStyle w:val="Body A"/>
      </w:pPr>
    </w:p>
    <w:p>
      <w:pPr>
        <w:pStyle w:val="Body A"/>
      </w:pPr>
      <w:r>
        <w:rPr>
          <w:rtl w:val="0"/>
        </w:rPr>
        <w:t>29- What do you think is the primary cause of non-infectious post-injection pain?</w:t>
      </w:r>
    </w:p>
    <w:p>
      <w:pPr>
        <w:pStyle w:val="Body A"/>
        <w:numPr>
          <w:ilvl w:val="0"/>
          <w:numId w:val="51"/>
        </w:numPr>
        <w:rPr>
          <w:lang w:val="en-US"/>
        </w:rPr>
      </w:pPr>
      <w:r>
        <w:rPr>
          <w:rtl w:val="0"/>
          <w:lang w:val="en-US"/>
        </w:rPr>
        <w:t>Corneal toxicity</w:t>
      </w:r>
    </w:p>
    <w:p>
      <w:pPr>
        <w:pStyle w:val="Body A"/>
        <w:numPr>
          <w:ilvl w:val="0"/>
          <w:numId w:val="51"/>
        </w:numPr>
        <w:rPr>
          <w:lang w:val="en-US"/>
        </w:rPr>
      </w:pPr>
      <w:r>
        <w:rPr>
          <w:rtl w:val="0"/>
          <w:lang w:val="en-US"/>
        </w:rPr>
        <w:t>Needle track inflammation</w:t>
      </w:r>
    </w:p>
    <w:p>
      <w:pPr>
        <w:pStyle w:val="Body A"/>
        <w:numPr>
          <w:ilvl w:val="0"/>
          <w:numId w:val="51"/>
        </w:numPr>
        <w:rPr>
          <w:lang w:val="en-US"/>
        </w:rPr>
      </w:pPr>
      <w:r>
        <w:rPr>
          <w:rtl w:val="0"/>
          <w:lang w:val="en-US"/>
        </w:rPr>
        <w:t xml:space="preserve">Elevated IOP </w:t>
      </w:r>
    </w:p>
    <w:p>
      <w:pPr>
        <w:pStyle w:val="Body A"/>
        <w:numPr>
          <w:ilvl w:val="0"/>
          <w:numId w:val="51"/>
        </w:numPr>
        <w:rPr>
          <w:lang w:val="en-US"/>
        </w:rPr>
      </w:pPr>
      <w:r>
        <w:rPr>
          <w:rtl w:val="0"/>
          <w:lang w:val="en-US"/>
        </w:rPr>
        <w:t>Underlying ocular surface disease</w:t>
      </w:r>
    </w:p>
    <w:p>
      <w:pPr>
        <w:pStyle w:val="Body A"/>
        <w:ind w:left="720" w:firstLine="0"/>
      </w:pPr>
    </w:p>
    <w:p>
      <w:pPr>
        <w:pStyle w:val="Body A"/>
      </w:pPr>
      <w:r>
        <w:rPr>
          <w:rtl w:val="0"/>
        </w:rPr>
        <w:t>30- What do you think contributes to post-injection corneal toxicity? Select all that apply.</w:t>
      </w:r>
    </w:p>
    <w:p>
      <w:pPr>
        <w:pStyle w:val="Body A"/>
        <w:numPr>
          <w:ilvl w:val="0"/>
          <w:numId w:val="53"/>
        </w:numPr>
        <w:rPr>
          <w:lang w:val="en-US"/>
        </w:rPr>
      </w:pPr>
      <w:r>
        <w:rPr>
          <w:rtl w:val="0"/>
          <w:lang w:val="en-US"/>
        </w:rPr>
        <w:t>Duration of the procedure / amount of time eyelids are held open</w:t>
      </w:r>
    </w:p>
    <w:p>
      <w:pPr>
        <w:pStyle w:val="Body A"/>
        <w:numPr>
          <w:ilvl w:val="0"/>
          <w:numId w:val="53"/>
        </w:numPr>
        <w:rPr>
          <w:lang w:val="en-US"/>
        </w:rPr>
      </w:pPr>
      <w:r>
        <w:rPr>
          <w:rtl w:val="0"/>
          <w:lang w:val="en-US"/>
        </w:rPr>
        <w:t>Betadine application</w:t>
      </w:r>
    </w:p>
    <w:p>
      <w:pPr>
        <w:pStyle w:val="Body A"/>
        <w:numPr>
          <w:ilvl w:val="0"/>
          <w:numId w:val="53"/>
        </w:numPr>
        <w:rPr>
          <w:lang w:val="en-US"/>
        </w:rPr>
      </w:pPr>
      <w:r>
        <w:rPr>
          <w:rtl w:val="0"/>
          <w:lang w:val="en-US"/>
        </w:rPr>
        <w:t xml:space="preserve">Lidocaine application </w:t>
      </w:r>
    </w:p>
    <w:p>
      <w:pPr>
        <w:pStyle w:val="Body A"/>
        <w:numPr>
          <w:ilvl w:val="0"/>
          <w:numId w:val="53"/>
        </w:numPr>
        <w:rPr>
          <w:lang w:val="en-US"/>
        </w:rPr>
      </w:pPr>
      <w:r>
        <w:rPr>
          <w:rtl w:val="0"/>
          <w:lang w:val="en-US"/>
        </w:rPr>
        <w:t>Underlying ocular surface disease</w:t>
      </w:r>
    </w:p>
    <w:p>
      <w:pPr>
        <w:pStyle w:val="Body A"/>
        <w:numPr>
          <w:ilvl w:val="0"/>
          <w:numId w:val="53"/>
        </w:numPr>
        <w:rPr>
          <w:lang w:val="en-US"/>
        </w:rPr>
      </w:pPr>
      <w:r>
        <w:rPr>
          <w:rtl w:val="0"/>
          <w:lang w:val="en-US"/>
        </w:rPr>
        <w:t>Other:____________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31- Have you or your assistant experienced a needle-stick injury during an intravitreal injection visit? Select all that apply.</w:t>
      </w:r>
    </w:p>
    <w:p>
      <w:pPr>
        <w:pStyle w:val="Body A"/>
        <w:numPr>
          <w:ilvl w:val="0"/>
          <w:numId w:val="55"/>
        </w:numPr>
        <w:rPr>
          <w:lang w:val="en-US"/>
        </w:rPr>
      </w:pPr>
      <w:r>
        <w:rPr>
          <w:rtl w:val="0"/>
          <w:lang w:val="en-US"/>
        </w:rPr>
        <w:t>Yes, physician</w:t>
      </w:r>
    </w:p>
    <w:p>
      <w:pPr>
        <w:pStyle w:val="Body A"/>
        <w:numPr>
          <w:ilvl w:val="0"/>
          <w:numId w:val="55"/>
        </w:numPr>
        <w:rPr>
          <w:lang w:val="en-US"/>
        </w:rPr>
      </w:pPr>
      <w:r>
        <w:rPr>
          <w:rtl w:val="0"/>
          <w:lang w:val="en-US"/>
        </w:rPr>
        <w:t>Yes, assistant</w:t>
      </w:r>
    </w:p>
    <w:p>
      <w:pPr>
        <w:pStyle w:val="Body A"/>
        <w:numPr>
          <w:ilvl w:val="0"/>
          <w:numId w:val="55"/>
        </w:numPr>
        <w:rPr>
          <w:lang w:val="en-US"/>
        </w:rPr>
      </w:pPr>
      <w:r>
        <w:rPr>
          <w:rtl w:val="0"/>
          <w:lang w:val="en-US"/>
        </w:rPr>
        <w:t>No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1.0"/>
  </w:abstractNum>
  <w:abstractNum w:abstractNumId="17">
    <w:multiLevelType w:val="hybridMultilevel"/>
    <w:styleLink w:val="Imported Style 1.0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9"/>
  </w:abstractNum>
  <w:abstractNum w:abstractNumId="19">
    <w:multiLevelType w:val="hybridMultilevel"/>
    <w:styleLink w:val="Imported Style 9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0"/>
  </w:abstractNum>
  <w:abstractNum w:abstractNumId="21">
    <w:multiLevelType w:val="hybridMultilevel"/>
    <w:styleLink w:val="Imported Style 10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1"/>
  </w:abstractNum>
  <w:abstractNum w:abstractNumId="23">
    <w:multiLevelType w:val="hybridMultilevel"/>
    <w:styleLink w:val="Imported Style 11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2"/>
  </w:abstractNum>
  <w:abstractNum w:abstractNumId="25">
    <w:multiLevelType w:val="hybridMultilevel"/>
    <w:styleLink w:val="Imported Style 12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3"/>
  </w:abstractNum>
  <w:abstractNum w:abstractNumId="27">
    <w:multiLevelType w:val="hybridMultilevel"/>
    <w:styleLink w:val="Imported Style 13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14"/>
  </w:abstractNum>
  <w:abstractNum w:abstractNumId="29">
    <w:multiLevelType w:val="hybridMultilevel"/>
    <w:styleLink w:val="Imported Style 14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ed Style 15"/>
  </w:abstractNum>
  <w:abstractNum w:abstractNumId="31">
    <w:multiLevelType w:val="hybridMultilevel"/>
    <w:styleLink w:val="Imported Style 15"/>
    <w:lvl w:ilvl="0">
      <w:start w:val="1"/>
      <w:numFmt w:val="low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ed Style 16"/>
  </w:abstractNum>
  <w:abstractNum w:abstractNumId="33">
    <w:multiLevelType w:val="hybridMultilevel"/>
    <w:styleLink w:val="Imported Style 16"/>
    <w:lvl w:ilvl="0">
      <w:start w:val="1"/>
      <w:numFmt w:val="low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ed Style 17"/>
  </w:abstractNum>
  <w:abstractNum w:abstractNumId="35">
    <w:multiLevelType w:val="hybridMultilevel"/>
    <w:styleLink w:val="Imported Style 17"/>
    <w:lvl w:ilvl="0">
      <w:start w:val="1"/>
      <w:numFmt w:val="low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ed Style 18"/>
  </w:abstractNum>
  <w:abstractNum w:abstractNumId="37">
    <w:multiLevelType w:val="hybridMultilevel"/>
    <w:styleLink w:val="Imported Style 18"/>
    <w:lvl w:ilvl="0">
      <w:start w:val="1"/>
      <w:numFmt w:val="low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ed Style 19"/>
  </w:abstractNum>
  <w:abstractNum w:abstractNumId="39">
    <w:multiLevelType w:val="hybridMultilevel"/>
    <w:styleLink w:val="Imported Style 19"/>
    <w:lvl w:ilvl="0">
      <w:start w:val="1"/>
      <w:numFmt w:val="low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Imported Style 20"/>
  </w:abstractNum>
  <w:abstractNum w:abstractNumId="41">
    <w:multiLevelType w:val="hybridMultilevel"/>
    <w:styleLink w:val="Imported Style 20"/>
    <w:lvl w:ilvl="0">
      <w:start w:val="1"/>
      <w:numFmt w:val="low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Imported Style 21"/>
  </w:abstractNum>
  <w:abstractNum w:abstractNumId="43">
    <w:multiLevelType w:val="hybridMultilevel"/>
    <w:styleLink w:val="Imported Style 21"/>
    <w:lvl w:ilvl="0">
      <w:start w:val="1"/>
      <w:numFmt w:val="low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Imported Style 22"/>
  </w:abstractNum>
  <w:abstractNum w:abstractNumId="45">
    <w:multiLevelType w:val="hybridMultilevel"/>
    <w:styleLink w:val="Imported Style 22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Imported Style 23"/>
  </w:abstractNum>
  <w:abstractNum w:abstractNumId="47">
    <w:multiLevelType w:val="hybridMultilevel"/>
    <w:styleLink w:val="Imported Style 23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Imported Style 24"/>
  </w:abstractNum>
  <w:abstractNum w:abstractNumId="49">
    <w:multiLevelType w:val="hybridMultilevel"/>
    <w:styleLink w:val="Imported Style 24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Imported Style 25"/>
  </w:abstractNum>
  <w:abstractNum w:abstractNumId="51">
    <w:multiLevelType w:val="hybridMultilevel"/>
    <w:styleLink w:val="Imported Style 25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Imported Style 26"/>
  </w:abstractNum>
  <w:abstractNum w:abstractNumId="53">
    <w:multiLevelType w:val="hybridMultilevel"/>
    <w:styleLink w:val="Imported Style 26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  <w:num w:numId="31">
    <w:abstractNumId w:val="0"/>
    <w:lvlOverride w:ilvl="0">
      <w:startOverride w:val="1"/>
    </w:lvlOverride>
  </w:num>
  <w:num w:numId="32">
    <w:abstractNumId w:val="31"/>
  </w:num>
  <w:num w:numId="33">
    <w:abstractNumId w:val="30"/>
  </w:num>
  <w:num w:numId="34">
    <w:abstractNumId w:val="33"/>
  </w:num>
  <w:num w:numId="35">
    <w:abstractNumId w:val="32"/>
  </w:num>
  <w:num w:numId="36">
    <w:abstractNumId w:val="35"/>
  </w:num>
  <w:num w:numId="37">
    <w:abstractNumId w:val="34"/>
  </w:num>
  <w:num w:numId="38">
    <w:abstractNumId w:val="37"/>
  </w:num>
  <w:num w:numId="39">
    <w:abstractNumId w:val="36"/>
  </w:num>
  <w:num w:numId="40">
    <w:abstractNumId w:val="39"/>
  </w:num>
  <w:num w:numId="41">
    <w:abstractNumId w:val="38"/>
  </w:num>
  <w:num w:numId="42">
    <w:abstractNumId w:val="41"/>
  </w:num>
  <w:num w:numId="43">
    <w:abstractNumId w:val="40"/>
  </w:num>
  <w:num w:numId="44">
    <w:abstractNumId w:val="43"/>
  </w:num>
  <w:num w:numId="45">
    <w:abstractNumId w:val="42"/>
  </w:num>
  <w:num w:numId="46">
    <w:abstractNumId w:val="45"/>
  </w:num>
  <w:num w:numId="47">
    <w:abstractNumId w:val="44"/>
  </w:num>
  <w:num w:numId="48">
    <w:abstractNumId w:val="47"/>
  </w:num>
  <w:num w:numId="49">
    <w:abstractNumId w:val="46"/>
  </w:num>
  <w:num w:numId="50">
    <w:abstractNumId w:val="49"/>
  </w:num>
  <w:num w:numId="51">
    <w:abstractNumId w:val="48"/>
  </w:num>
  <w:num w:numId="52">
    <w:abstractNumId w:val="51"/>
  </w:num>
  <w:num w:numId="53">
    <w:abstractNumId w:val="50"/>
  </w:num>
  <w:num w:numId="54">
    <w:abstractNumId w:val="53"/>
  </w:num>
  <w:num w:numId="55">
    <w:abstractNumId w:val="5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  <w:style w:type="numbering" w:styleId="Imported Style 1.0">
    <w:name w:val="Imported Style 1.0"/>
    <w:pPr>
      <w:numPr>
        <w:numId w:val="17"/>
      </w:numPr>
    </w:pPr>
  </w:style>
  <w:style w:type="numbering" w:styleId="Imported Style 9">
    <w:name w:val="Imported Style 9"/>
    <w:pPr>
      <w:numPr>
        <w:numId w:val="19"/>
      </w:numPr>
    </w:pPr>
  </w:style>
  <w:style w:type="numbering" w:styleId="Imported Style 10">
    <w:name w:val="Imported Style 10"/>
    <w:pPr>
      <w:numPr>
        <w:numId w:val="21"/>
      </w:numPr>
    </w:pPr>
  </w:style>
  <w:style w:type="numbering" w:styleId="Imported Style 11">
    <w:name w:val="Imported Style 11"/>
    <w:pPr>
      <w:numPr>
        <w:numId w:val="23"/>
      </w:numPr>
    </w:pPr>
  </w:style>
  <w:style w:type="numbering" w:styleId="Imported Style 12">
    <w:name w:val="Imported Style 12"/>
    <w:pPr>
      <w:numPr>
        <w:numId w:val="25"/>
      </w:numPr>
    </w:pPr>
  </w:style>
  <w:style w:type="numbering" w:styleId="Imported Style 13">
    <w:name w:val="Imported Style 13"/>
    <w:pPr>
      <w:numPr>
        <w:numId w:val="27"/>
      </w:numPr>
    </w:pPr>
  </w:style>
  <w:style w:type="numbering" w:styleId="Imported Style 14">
    <w:name w:val="Imported Style 14"/>
    <w:pPr>
      <w:numPr>
        <w:numId w:val="29"/>
      </w:numPr>
    </w:pPr>
  </w:style>
  <w:style w:type="numbering" w:styleId="Imported Style 15">
    <w:name w:val="Imported Style 15"/>
    <w:pPr>
      <w:numPr>
        <w:numId w:val="32"/>
      </w:numPr>
    </w:pPr>
  </w:style>
  <w:style w:type="numbering" w:styleId="Imported Style 16">
    <w:name w:val="Imported Style 16"/>
    <w:pPr>
      <w:numPr>
        <w:numId w:val="34"/>
      </w:numPr>
    </w:pPr>
  </w:style>
  <w:style w:type="numbering" w:styleId="Imported Style 17">
    <w:name w:val="Imported Style 17"/>
    <w:pPr>
      <w:numPr>
        <w:numId w:val="36"/>
      </w:numPr>
    </w:pPr>
  </w:style>
  <w:style w:type="numbering" w:styleId="Imported Style 18">
    <w:name w:val="Imported Style 18"/>
    <w:pPr>
      <w:numPr>
        <w:numId w:val="38"/>
      </w:numPr>
    </w:pPr>
  </w:style>
  <w:style w:type="numbering" w:styleId="Imported Style 19">
    <w:name w:val="Imported Style 19"/>
    <w:pPr>
      <w:numPr>
        <w:numId w:val="40"/>
      </w:numPr>
    </w:pPr>
  </w:style>
  <w:style w:type="numbering" w:styleId="Imported Style 20">
    <w:name w:val="Imported Style 20"/>
    <w:pPr>
      <w:numPr>
        <w:numId w:val="42"/>
      </w:numPr>
    </w:pPr>
  </w:style>
  <w:style w:type="numbering" w:styleId="Imported Style 21">
    <w:name w:val="Imported Style 21"/>
    <w:pPr>
      <w:numPr>
        <w:numId w:val="44"/>
      </w:numPr>
    </w:pPr>
  </w:style>
  <w:style w:type="numbering" w:styleId="Imported Style 22">
    <w:name w:val="Imported Style 22"/>
    <w:pPr>
      <w:numPr>
        <w:numId w:val="46"/>
      </w:numPr>
    </w:pPr>
  </w:style>
  <w:style w:type="numbering" w:styleId="Imported Style 23">
    <w:name w:val="Imported Style 23"/>
    <w:pPr>
      <w:numPr>
        <w:numId w:val="48"/>
      </w:numPr>
    </w:pPr>
  </w:style>
  <w:style w:type="numbering" w:styleId="Imported Style 24">
    <w:name w:val="Imported Style 24"/>
    <w:pPr>
      <w:numPr>
        <w:numId w:val="50"/>
      </w:numPr>
    </w:pPr>
  </w:style>
  <w:style w:type="numbering" w:styleId="Imported Style 25">
    <w:name w:val="Imported Style 25"/>
    <w:pPr>
      <w:numPr>
        <w:numId w:val="52"/>
      </w:numPr>
    </w:pPr>
  </w:style>
  <w:style w:type="numbering" w:styleId="Imported Style 26">
    <w:name w:val="Imported Style 26"/>
    <w:pPr>
      <w:numPr>
        <w:numId w:val="5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