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895D" w14:textId="77777777" w:rsidR="00343137" w:rsidRPr="00BD4C8F" w:rsidRDefault="00343137" w:rsidP="00343137">
      <w:pPr>
        <w:spacing w:after="200" w:line="276" w:lineRule="auto"/>
        <w:ind w:firstLine="0"/>
        <w:jc w:val="center"/>
        <w:rPr>
          <w:rFonts w:eastAsia="Times New Roman" w:cs="Times New Roman"/>
          <w:bCs/>
          <w:szCs w:val="27"/>
        </w:rPr>
      </w:pPr>
      <w:r>
        <w:rPr>
          <w:noProof/>
          <w:szCs w:val="24"/>
        </w:rPr>
        <w:drawing>
          <wp:inline distT="0" distB="0" distL="0" distR="0" wp14:anchorId="3DFD4A98" wp14:editId="39237845">
            <wp:extent cx="4650828" cy="34852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828" cy="348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8A94C" w14:textId="77777777" w:rsidR="00343137" w:rsidRDefault="00343137" w:rsidP="00343137">
      <w:pPr>
        <w:spacing w:after="200" w:line="276" w:lineRule="auto"/>
        <w:ind w:firstLine="0"/>
        <w:jc w:val="center"/>
        <w:rPr>
          <w:rFonts w:eastAsia="Times New Roman" w:cs="Times New Roman"/>
          <w:bCs/>
          <w:szCs w:val="27"/>
        </w:rPr>
      </w:pPr>
      <w:r>
        <w:rPr>
          <w:noProof/>
          <w:szCs w:val="24"/>
        </w:rPr>
        <w:drawing>
          <wp:inline distT="0" distB="0" distL="0" distR="0" wp14:anchorId="20C9BABF" wp14:editId="760DF665">
            <wp:extent cx="4654296" cy="3487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296" cy="348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BE3B3C1" w14:textId="77777777" w:rsidR="00343137" w:rsidRDefault="00343137" w:rsidP="00343137">
      <w:pPr>
        <w:spacing w:after="200" w:line="276" w:lineRule="auto"/>
        <w:ind w:firstLine="0"/>
        <w:rPr>
          <w:rFonts w:eastAsia="Times New Roman" w:cs="Times New Roman"/>
          <w:bCs/>
          <w:szCs w:val="27"/>
        </w:rPr>
      </w:pPr>
      <w:r>
        <w:rPr>
          <w:rFonts w:eastAsia="Times New Roman" w:cs="Times New Roman"/>
          <w:b/>
          <w:bCs/>
          <w:szCs w:val="27"/>
        </w:rPr>
        <w:t xml:space="preserve">Supplementary Figure 1. </w:t>
      </w:r>
      <w:r>
        <w:rPr>
          <w:rFonts w:eastAsia="Times New Roman" w:cs="Times New Roman"/>
          <w:bCs/>
          <w:szCs w:val="27"/>
        </w:rPr>
        <w:t>Visual comparison of the musical feedback group (group 1) and the control group (group 2) for the Geriatric Depression Scale and Beck Anxiety Inventory over each time point.</w:t>
      </w:r>
    </w:p>
    <w:p w14:paraId="4973E993" w14:textId="77777777" w:rsidR="002221E0" w:rsidRDefault="002221E0"/>
    <w:sectPr w:rsidR="002221E0" w:rsidSect="0034313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37"/>
    <w:rsid w:val="0006473B"/>
    <w:rsid w:val="000715FB"/>
    <w:rsid w:val="000D44DD"/>
    <w:rsid w:val="0014032C"/>
    <w:rsid w:val="001C3D18"/>
    <w:rsid w:val="00202F89"/>
    <w:rsid w:val="002031C8"/>
    <w:rsid w:val="002221E0"/>
    <w:rsid w:val="002869E8"/>
    <w:rsid w:val="00296E31"/>
    <w:rsid w:val="002D2164"/>
    <w:rsid w:val="00306F15"/>
    <w:rsid w:val="00313678"/>
    <w:rsid w:val="003159A5"/>
    <w:rsid w:val="00326922"/>
    <w:rsid w:val="00343137"/>
    <w:rsid w:val="00366B4A"/>
    <w:rsid w:val="003752C2"/>
    <w:rsid w:val="0038163C"/>
    <w:rsid w:val="003E0C61"/>
    <w:rsid w:val="003E3E04"/>
    <w:rsid w:val="00415BF9"/>
    <w:rsid w:val="0046221C"/>
    <w:rsid w:val="00492ECC"/>
    <w:rsid w:val="004B1E48"/>
    <w:rsid w:val="004F4C4C"/>
    <w:rsid w:val="005241BB"/>
    <w:rsid w:val="00560F30"/>
    <w:rsid w:val="00562253"/>
    <w:rsid w:val="0058633E"/>
    <w:rsid w:val="005C6859"/>
    <w:rsid w:val="005E1650"/>
    <w:rsid w:val="00606245"/>
    <w:rsid w:val="00611D96"/>
    <w:rsid w:val="00611E3B"/>
    <w:rsid w:val="00676636"/>
    <w:rsid w:val="006A40F7"/>
    <w:rsid w:val="006A4EB4"/>
    <w:rsid w:val="006B60FB"/>
    <w:rsid w:val="006C5E2E"/>
    <w:rsid w:val="006C69EF"/>
    <w:rsid w:val="007114E0"/>
    <w:rsid w:val="007301B6"/>
    <w:rsid w:val="00736677"/>
    <w:rsid w:val="00780B04"/>
    <w:rsid w:val="007921BD"/>
    <w:rsid w:val="007C020D"/>
    <w:rsid w:val="00800E3F"/>
    <w:rsid w:val="0080171A"/>
    <w:rsid w:val="00802639"/>
    <w:rsid w:val="00845E47"/>
    <w:rsid w:val="008D1D80"/>
    <w:rsid w:val="00902B9F"/>
    <w:rsid w:val="00916A1A"/>
    <w:rsid w:val="00957EDA"/>
    <w:rsid w:val="009637F7"/>
    <w:rsid w:val="00974201"/>
    <w:rsid w:val="009941A5"/>
    <w:rsid w:val="009B7E74"/>
    <w:rsid w:val="009D32C9"/>
    <w:rsid w:val="009F051F"/>
    <w:rsid w:val="00A94E37"/>
    <w:rsid w:val="00AA01DD"/>
    <w:rsid w:val="00AF2130"/>
    <w:rsid w:val="00AF4C16"/>
    <w:rsid w:val="00B139A8"/>
    <w:rsid w:val="00B57156"/>
    <w:rsid w:val="00B90E4A"/>
    <w:rsid w:val="00BC2A83"/>
    <w:rsid w:val="00C365B8"/>
    <w:rsid w:val="00C44343"/>
    <w:rsid w:val="00CA280E"/>
    <w:rsid w:val="00CB35EE"/>
    <w:rsid w:val="00CB5890"/>
    <w:rsid w:val="00CB7331"/>
    <w:rsid w:val="00CC3626"/>
    <w:rsid w:val="00DA0C1E"/>
    <w:rsid w:val="00DB4110"/>
    <w:rsid w:val="00DF5DD3"/>
    <w:rsid w:val="00E0278E"/>
    <w:rsid w:val="00E04C5F"/>
    <w:rsid w:val="00E90053"/>
    <w:rsid w:val="00EF4A81"/>
    <w:rsid w:val="00F43FA3"/>
    <w:rsid w:val="00F72597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2E53"/>
  <w15:chartTrackingRefBased/>
  <w15:docId w15:val="{81627646-C3AF-4ADE-95BA-7F536F8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37"/>
    <w:pPr>
      <w:spacing w:after="0" w:line="240" w:lineRule="auto"/>
      <w:ind w:firstLine="360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3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137"/>
    <w:rPr>
      <w:rFonts w:ascii="Times New Roman" w:eastAsiaTheme="minorEastAsia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1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2</cp:revision>
  <dcterms:created xsi:type="dcterms:W3CDTF">2018-11-22T20:46:00Z</dcterms:created>
  <dcterms:modified xsi:type="dcterms:W3CDTF">2018-11-22T20:51:00Z</dcterms:modified>
</cp:coreProperties>
</file>