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D179" w14:textId="77777777" w:rsidR="00EB4E1A" w:rsidRPr="00A765DC" w:rsidRDefault="00EB4E1A" w:rsidP="00EB4E1A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A765DC">
        <w:rPr>
          <w:rFonts w:ascii="Times New Roman" w:hAnsi="Times New Roman" w:cs="Times New Roman"/>
          <w:b/>
          <w:lang w:val="en-US"/>
        </w:rPr>
        <w:t xml:space="preserve">Table A1. Comparison between respondents and the Swedish population (percent)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001"/>
        <w:gridCol w:w="2395"/>
        <w:gridCol w:w="2335"/>
      </w:tblGrid>
      <w:tr w:rsidR="00EB4E1A" w:rsidRPr="00A765DC" w14:paraId="23E89565" w14:textId="77777777" w:rsidTr="00242463">
        <w:tc>
          <w:tcPr>
            <w:tcW w:w="2325" w:type="dxa"/>
          </w:tcPr>
          <w:p w14:paraId="51D7E0B4" w14:textId="77777777" w:rsidR="00EB4E1A" w:rsidRPr="00A765DC" w:rsidRDefault="00EB4E1A" w:rsidP="00242463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01" w:type="dxa"/>
          </w:tcPr>
          <w:p w14:paraId="61D439BF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Respondents first wave</w:t>
            </w:r>
          </w:p>
        </w:tc>
        <w:tc>
          <w:tcPr>
            <w:tcW w:w="2395" w:type="dxa"/>
          </w:tcPr>
          <w:p w14:paraId="25B844DB" w14:textId="77777777" w:rsidR="00EB4E1A" w:rsidRPr="00A765DC" w:rsidRDefault="00EB4E1A" w:rsidP="002424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Respondents all waves </w:t>
            </w:r>
          </w:p>
        </w:tc>
        <w:tc>
          <w:tcPr>
            <w:tcW w:w="2335" w:type="dxa"/>
          </w:tcPr>
          <w:p w14:paraId="293651B0" w14:textId="77777777" w:rsidR="00EB4E1A" w:rsidRPr="00A765DC" w:rsidRDefault="00EB4E1A" w:rsidP="0024246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Swedish population</w:t>
            </w:r>
          </w:p>
        </w:tc>
      </w:tr>
      <w:tr w:rsidR="00EB4E1A" w:rsidRPr="00A765DC" w14:paraId="0341780A" w14:textId="77777777" w:rsidTr="00242463">
        <w:trPr>
          <w:trHeight w:val="763"/>
        </w:trPr>
        <w:tc>
          <w:tcPr>
            <w:tcW w:w="2325" w:type="dxa"/>
          </w:tcPr>
          <w:p w14:paraId="2CB80FF8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  <w:p w14:paraId="2C49737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Female </w:t>
            </w:r>
          </w:p>
          <w:p w14:paraId="18E04673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001" w:type="dxa"/>
          </w:tcPr>
          <w:p w14:paraId="6EFB5A8E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CDDCF1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14:paraId="63A1DDFE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395" w:type="dxa"/>
          </w:tcPr>
          <w:p w14:paraId="53CE4E4F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9F2243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14:paraId="6FF23DF4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335" w:type="dxa"/>
          </w:tcPr>
          <w:p w14:paraId="3B3F9CC5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6E1766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14:paraId="248451C3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EB4E1A" w:rsidRPr="00A765DC" w14:paraId="191EEDBC" w14:textId="77777777" w:rsidTr="00242463">
        <w:tc>
          <w:tcPr>
            <w:tcW w:w="2325" w:type="dxa"/>
          </w:tcPr>
          <w:p w14:paraId="01A6D514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</w:p>
          <w:p w14:paraId="784911A5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18-25 years</w:t>
            </w:r>
          </w:p>
          <w:p w14:paraId="2636CC51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26-35 years</w:t>
            </w:r>
          </w:p>
          <w:p w14:paraId="1F48FCF2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36-45 years</w:t>
            </w:r>
          </w:p>
          <w:p w14:paraId="4E1C8842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46-55 years</w:t>
            </w:r>
          </w:p>
          <w:p w14:paraId="37A43C9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56-65 years </w:t>
            </w:r>
          </w:p>
          <w:p w14:paraId="32B56D49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66-75 years</w:t>
            </w:r>
          </w:p>
        </w:tc>
        <w:tc>
          <w:tcPr>
            <w:tcW w:w="2001" w:type="dxa"/>
          </w:tcPr>
          <w:p w14:paraId="752E49BB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CF7E54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322E0581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2A95E70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53CDB89C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14:paraId="16301F2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4F28C76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95" w:type="dxa"/>
          </w:tcPr>
          <w:p w14:paraId="6A76B440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EDE26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4F144E02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14:paraId="5901777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28512125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14:paraId="4B71472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14:paraId="53C3A4A5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335" w:type="dxa"/>
          </w:tcPr>
          <w:p w14:paraId="139022F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9AFD9C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23FFF7E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2DD6358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DD0695E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F66EF27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14:paraId="7AF160E3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B4E1A" w:rsidRPr="00A765DC" w14:paraId="622226D2" w14:textId="77777777" w:rsidTr="00242463">
        <w:tc>
          <w:tcPr>
            <w:tcW w:w="2325" w:type="dxa"/>
          </w:tcPr>
          <w:p w14:paraId="52931625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</w:t>
            </w:r>
          </w:p>
          <w:p w14:paraId="6FC562E7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</w:t>
            </w:r>
          </w:p>
          <w:p w14:paraId="0270337B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school</w:t>
            </w:r>
          </w:p>
          <w:p w14:paraId="25739707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University/ collage</w:t>
            </w:r>
          </w:p>
        </w:tc>
        <w:tc>
          <w:tcPr>
            <w:tcW w:w="2001" w:type="dxa"/>
          </w:tcPr>
          <w:p w14:paraId="5E75BAD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8EA087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2BB138A1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14:paraId="48D64D4F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395" w:type="dxa"/>
          </w:tcPr>
          <w:p w14:paraId="60609ADA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217E26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20F179A8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14:paraId="6AD4F3A0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335" w:type="dxa"/>
          </w:tcPr>
          <w:p w14:paraId="069339EA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2171FD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731EE8A6" w14:textId="77777777" w:rsidR="00EB4E1A" w:rsidRPr="00A765DC" w:rsidRDefault="00EB4E1A" w:rsidP="002424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  <w:p w14:paraId="03D01E2C" w14:textId="77777777" w:rsidR="00EB4E1A" w:rsidRPr="00A765DC" w:rsidRDefault="00EB4E1A" w:rsidP="0024246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</w:tbl>
    <w:p w14:paraId="53381FE7" w14:textId="77777777" w:rsidR="00EB4E1A" w:rsidRPr="00A765DC" w:rsidRDefault="00EB4E1A" w:rsidP="00EB4E1A">
      <w:pPr>
        <w:pStyle w:val="HTMLPreformatted"/>
        <w:rPr>
          <w:rFonts w:ascii="Times" w:hAnsi="Times"/>
          <w:lang w:val="en"/>
        </w:rPr>
      </w:pPr>
      <w:r w:rsidRPr="00A765DC">
        <w:rPr>
          <w:rFonts w:ascii="Times" w:hAnsi="Times" w:cs="Times New Roman"/>
          <w:lang w:val="en-US"/>
        </w:rPr>
        <w:t xml:space="preserve">Note: </w:t>
      </w:r>
      <w:r w:rsidRPr="00A765DC">
        <w:rPr>
          <w:rFonts w:ascii="Times" w:hAnsi="Times"/>
          <w:lang w:val="en"/>
        </w:rPr>
        <w:t xml:space="preserve">The information about the Swedish population is from the Swedish statistical authority (SCB) and refers to the Swedish population year 2014. </w:t>
      </w:r>
    </w:p>
    <w:p w14:paraId="2B2CC40D" w14:textId="77777777" w:rsidR="00EB4E1A" w:rsidRPr="00A26AF8" w:rsidRDefault="00EB4E1A" w:rsidP="00B21E6E">
      <w:pPr>
        <w:spacing w:line="276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6F69E61C" w14:textId="77777777" w:rsidR="00EB4E1A" w:rsidRPr="00A26AF8" w:rsidRDefault="00EB4E1A" w:rsidP="00B21E6E">
      <w:pPr>
        <w:spacing w:line="276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4CADB3A3" w14:textId="77777777" w:rsidR="00EB4E1A" w:rsidRPr="00A26AF8" w:rsidRDefault="00EB4E1A" w:rsidP="00B21E6E">
      <w:pPr>
        <w:spacing w:line="276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3ED14A9C" w14:textId="77777777" w:rsidR="00B21E6E" w:rsidRPr="00A765DC" w:rsidRDefault="00B21E6E" w:rsidP="00B21E6E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A765DC">
        <w:rPr>
          <w:rFonts w:ascii="Times New Roman" w:hAnsi="Times New Roman" w:cs="Times New Roman"/>
          <w:b/>
          <w:lang w:val="en-US"/>
        </w:rPr>
        <w:t>Table A</w:t>
      </w:r>
      <w:r w:rsidR="00FF7AAF" w:rsidRPr="00A765DC">
        <w:rPr>
          <w:rFonts w:ascii="Times New Roman" w:hAnsi="Times New Roman" w:cs="Times New Roman"/>
          <w:b/>
          <w:lang w:val="en-US"/>
        </w:rPr>
        <w:t>2</w:t>
      </w:r>
      <w:r w:rsidRPr="00A765DC">
        <w:rPr>
          <w:rFonts w:ascii="Times New Roman" w:hAnsi="Times New Roman" w:cs="Times New Roman"/>
          <w:b/>
          <w:lang w:val="en-US"/>
        </w:rPr>
        <w:t>. Media effects on attitudes towards different types of immigration (OLS).</w:t>
      </w:r>
    </w:p>
    <w:p w14:paraId="7E2806B4" w14:textId="77777777" w:rsidR="00B21E6E" w:rsidRPr="00A765DC" w:rsidRDefault="00B21E6E" w:rsidP="00B21E6E">
      <w:pPr>
        <w:spacing w:line="276" w:lineRule="auto"/>
        <w:rPr>
          <w:rFonts w:ascii="Times" w:hAnsi="Times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685"/>
        <w:gridCol w:w="1752"/>
        <w:gridCol w:w="1522"/>
        <w:gridCol w:w="1522"/>
      </w:tblGrid>
      <w:tr w:rsidR="00B21E6E" w:rsidRPr="00A765DC" w14:paraId="438E7F3E" w14:textId="77777777" w:rsidTr="00AA3FCB">
        <w:tc>
          <w:tcPr>
            <w:tcW w:w="2575" w:type="dxa"/>
          </w:tcPr>
          <w:p w14:paraId="609624E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 to 2015</w:t>
            </w:r>
          </w:p>
        </w:tc>
        <w:tc>
          <w:tcPr>
            <w:tcW w:w="1685" w:type="dxa"/>
          </w:tcPr>
          <w:p w14:paraId="7B12489E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752" w:type="dxa"/>
          </w:tcPr>
          <w:p w14:paraId="0778D70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522" w:type="dxa"/>
          </w:tcPr>
          <w:p w14:paraId="41DDE44F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1522" w:type="dxa"/>
          </w:tcPr>
          <w:p w14:paraId="788C907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4</w:t>
            </w:r>
          </w:p>
        </w:tc>
      </w:tr>
      <w:tr w:rsidR="00B21E6E" w:rsidRPr="00A765DC" w14:paraId="60804C68" w14:textId="77777777" w:rsidTr="00AA3FCB">
        <w:trPr>
          <w:trHeight w:val="334"/>
        </w:trPr>
        <w:tc>
          <w:tcPr>
            <w:tcW w:w="2575" w:type="dxa"/>
          </w:tcPr>
          <w:p w14:paraId="4CB443E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Public service TV news </w:t>
            </w:r>
          </w:p>
        </w:tc>
        <w:tc>
          <w:tcPr>
            <w:tcW w:w="1685" w:type="dxa"/>
          </w:tcPr>
          <w:p w14:paraId="3A9E5268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-,005* (,002)</w:t>
            </w:r>
          </w:p>
        </w:tc>
        <w:tc>
          <w:tcPr>
            <w:tcW w:w="1752" w:type="dxa"/>
          </w:tcPr>
          <w:p w14:paraId="66CC36EC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4363DF1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697249A6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-,005** (,020)</w:t>
            </w:r>
          </w:p>
        </w:tc>
      </w:tr>
      <w:tr w:rsidR="00B21E6E" w:rsidRPr="00A765DC" w14:paraId="2F391E33" w14:textId="77777777" w:rsidTr="00AA3FCB">
        <w:tc>
          <w:tcPr>
            <w:tcW w:w="2575" w:type="dxa"/>
          </w:tcPr>
          <w:p w14:paraId="3500093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Commercial TV news </w:t>
            </w:r>
          </w:p>
        </w:tc>
        <w:tc>
          <w:tcPr>
            <w:tcW w:w="1685" w:type="dxa"/>
          </w:tcPr>
          <w:p w14:paraId="5D6EA89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,001 (,002)</w:t>
            </w:r>
          </w:p>
        </w:tc>
        <w:tc>
          <w:tcPr>
            <w:tcW w:w="1752" w:type="dxa"/>
          </w:tcPr>
          <w:p w14:paraId="7945D336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06C4A73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414FD8B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,000 (,002)</w:t>
            </w:r>
          </w:p>
        </w:tc>
      </w:tr>
      <w:tr w:rsidR="00B21E6E" w:rsidRPr="00A765DC" w14:paraId="7B7B342D" w14:textId="77777777" w:rsidTr="00AA3FCB">
        <w:tc>
          <w:tcPr>
            <w:tcW w:w="2575" w:type="dxa"/>
          </w:tcPr>
          <w:p w14:paraId="3D4855D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Tabloids</w:t>
            </w:r>
          </w:p>
        </w:tc>
        <w:tc>
          <w:tcPr>
            <w:tcW w:w="1685" w:type="dxa"/>
          </w:tcPr>
          <w:p w14:paraId="1B1194E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0C8A81E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,003 (,002)</w:t>
            </w:r>
          </w:p>
        </w:tc>
        <w:tc>
          <w:tcPr>
            <w:tcW w:w="1522" w:type="dxa"/>
          </w:tcPr>
          <w:p w14:paraId="38A5DA1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4DACDBD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,003 (,002)</w:t>
            </w:r>
          </w:p>
        </w:tc>
      </w:tr>
      <w:tr w:rsidR="00B21E6E" w:rsidRPr="00A765DC" w14:paraId="183326C2" w14:textId="77777777" w:rsidTr="00AA3FCB">
        <w:tc>
          <w:tcPr>
            <w:tcW w:w="2575" w:type="dxa"/>
          </w:tcPr>
          <w:p w14:paraId="408D9776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Broadsheets</w:t>
            </w:r>
          </w:p>
        </w:tc>
        <w:tc>
          <w:tcPr>
            <w:tcW w:w="1685" w:type="dxa"/>
          </w:tcPr>
          <w:p w14:paraId="12F8601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5D8BEEA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,001 (,002)</w:t>
            </w:r>
          </w:p>
        </w:tc>
        <w:tc>
          <w:tcPr>
            <w:tcW w:w="1522" w:type="dxa"/>
          </w:tcPr>
          <w:p w14:paraId="5C4E9C3C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4ECC8C6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,001 (,002)</w:t>
            </w:r>
          </w:p>
        </w:tc>
      </w:tr>
      <w:tr w:rsidR="00B21E6E" w:rsidRPr="00A765DC" w14:paraId="2B4C9F0F" w14:textId="77777777" w:rsidTr="00AA3FCB">
        <w:tc>
          <w:tcPr>
            <w:tcW w:w="2575" w:type="dxa"/>
          </w:tcPr>
          <w:p w14:paraId="7D62A40F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Anti-immigration and right-wing alternative media </w:t>
            </w:r>
          </w:p>
        </w:tc>
        <w:tc>
          <w:tcPr>
            <w:tcW w:w="1685" w:type="dxa"/>
          </w:tcPr>
          <w:p w14:paraId="4C3CCD8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53A4CA0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73E6FAD4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-,011** (,004)</w:t>
            </w:r>
          </w:p>
        </w:tc>
        <w:tc>
          <w:tcPr>
            <w:tcW w:w="1522" w:type="dxa"/>
          </w:tcPr>
          <w:p w14:paraId="7F318F1F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-,011** (,004)</w:t>
            </w:r>
          </w:p>
        </w:tc>
      </w:tr>
      <w:tr w:rsidR="00B21E6E" w:rsidRPr="00A765DC" w14:paraId="4389EC5E" w14:textId="77777777" w:rsidTr="00AA3FCB">
        <w:tc>
          <w:tcPr>
            <w:tcW w:w="2575" w:type="dxa"/>
          </w:tcPr>
          <w:p w14:paraId="357ED39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Pro-immigration and left-wing alternative media</w:t>
            </w:r>
          </w:p>
        </w:tc>
        <w:tc>
          <w:tcPr>
            <w:tcW w:w="1685" w:type="dxa"/>
          </w:tcPr>
          <w:p w14:paraId="5D88638E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546029A8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082B018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,017*** (,004)</w:t>
            </w:r>
          </w:p>
        </w:tc>
        <w:tc>
          <w:tcPr>
            <w:tcW w:w="1522" w:type="dxa"/>
          </w:tcPr>
          <w:p w14:paraId="74E6564E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,017*** (,004)</w:t>
            </w:r>
          </w:p>
        </w:tc>
      </w:tr>
      <w:tr w:rsidR="00B21E6E" w:rsidRPr="00A765DC" w14:paraId="5B40350E" w14:textId="77777777" w:rsidTr="00AA3FCB">
        <w:trPr>
          <w:trHeight w:val="334"/>
        </w:trPr>
        <w:tc>
          <w:tcPr>
            <w:tcW w:w="2575" w:type="dxa"/>
          </w:tcPr>
          <w:p w14:paraId="1D3D99B5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 Square</w:t>
            </w:r>
          </w:p>
        </w:tc>
        <w:tc>
          <w:tcPr>
            <w:tcW w:w="1685" w:type="dxa"/>
          </w:tcPr>
          <w:p w14:paraId="5F3E7A23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,619</w:t>
            </w:r>
          </w:p>
        </w:tc>
        <w:tc>
          <w:tcPr>
            <w:tcW w:w="1752" w:type="dxa"/>
          </w:tcPr>
          <w:p w14:paraId="7AE07231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,618</w:t>
            </w:r>
          </w:p>
        </w:tc>
        <w:tc>
          <w:tcPr>
            <w:tcW w:w="1522" w:type="dxa"/>
          </w:tcPr>
          <w:p w14:paraId="0F89CE12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,622</w:t>
            </w:r>
          </w:p>
        </w:tc>
        <w:tc>
          <w:tcPr>
            <w:tcW w:w="1522" w:type="dxa"/>
          </w:tcPr>
          <w:p w14:paraId="34B33D37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,623</w:t>
            </w:r>
          </w:p>
        </w:tc>
      </w:tr>
      <w:tr w:rsidR="00B21E6E" w:rsidRPr="00A765DC" w14:paraId="53242481" w14:textId="77777777" w:rsidTr="00AA3FCB">
        <w:tc>
          <w:tcPr>
            <w:tcW w:w="2575" w:type="dxa"/>
          </w:tcPr>
          <w:p w14:paraId="49403E44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85" w:type="dxa"/>
          </w:tcPr>
          <w:p w14:paraId="40A18AEC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752" w:type="dxa"/>
          </w:tcPr>
          <w:p w14:paraId="105B5FDF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522" w:type="dxa"/>
          </w:tcPr>
          <w:p w14:paraId="1C79A337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522" w:type="dxa"/>
          </w:tcPr>
          <w:p w14:paraId="0177271D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</w:tr>
    </w:tbl>
    <w:p w14:paraId="2C993FB5" w14:textId="77777777" w:rsidR="00B21E6E" w:rsidRPr="00A765DC" w:rsidRDefault="00B21E6E" w:rsidP="00B21E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Note: 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&lt; .05. **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&lt; .01. ***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&lt; .001. </w:t>
      </w:r>
      <w:r w:rsidRPr="00A765DC"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The dependent variable is measured on a scale from 0 to 1 (0 = Negative attitude towards different types of immigration, 1 = Positive attitudes towards different types of immigration). The control variables are gender, age, educational level, political interest and the lagged value of the dependent variable. </w:t>
      </w:r>
    </w:p>
    <w:p w14:paraId="0E2DD5B4" w14:textId="77777777" w:rsidR="00B21E6E" w:rsidRPr="00A26AF8" w:rsidRDefault="00B21E6E" w:rsidP="00B21E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14:paraId="0F6C10CB" w14:textId="77777777" w:rsidR="00B21E6E" w:rsidRPr="00A765DC" w:rsidRDefault="00B21E6E" w:rsidP="00B21E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b/>
          <w:lang w:val="en-US"/>
        </w:rPr>
      </w:pPr>
      <w:r w:rsidRPr="00A765DC">
        <w:rPr>
          <w:rFonts w:ascii="Times New Roman" w:hAnsi="Times New Roman" w:cs="Times New Roman"/>
          <w:b/>
          <w:lang w:val="en-US"/>
        </w:rPr>
        <w:t>Table A</w:t>
      </w:r>
      <w:r w:rsidR="00FF7AAF" w:rsidRPr="00A765DC">
        <w:rPr>
          <w:rFonts w:ascii="Times New Roman" w:hAnsi="Times New Roman" w:cs="Times New Roman"/>
          <w:b/>
          <w:lang w:val="en-US"/>
        </w:rPr>
        <w:t>3</w:t>
      </w:r>
      <w:r w:rsidRPr="00A765DC">
        <w:rPr>
          <w:rFonts w:ascii="Times New Roman" w:hAnsi="Times New Roman" w:cs="Times New Roman"/>
          <w:b/>
          <w:lang w:val="en-US"/>
        </w:rPr>
        <w:t>. Media effects on attitudes towards immigration from different regions (OLS)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685"/>
        <w:gridCol w:w="1752"/>
        <w:gridCol w:w="1522"/>
        <w:gridCol w:w="1522"/>
      </w:tblGrid>
      <w:tr w:rsidR="00B21E6E" w:rsidRPr="00A765DC" w14:paraId="552408F3" w14:textId="77777777" w:rsidTr="00AA3FCB">
        <w:tc>
          <w:tcPr>
            <w:tcW w:w="2575" w:type="dxa"/>
          </w:tcPr>
          <w:p w14:paraId="3FCCEA4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 to 2015</w:t>
            </w:r>
          </w:p>
        </w:tc>
        <w:tc>
          <w:tcPr>
            <w:tcW w:w="1685" w:type="dxa"/>
          </w:tcPr>
          <w:p w14:paraId="334477E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752" w:type="dxa"/>
          </w:tcPr>
          <w:p w14:paraId="64B928D8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522" w:type="dxa"/>
          </w:tcPr>
          <w:p w14:paraId="2E60C25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1522" w:type="dxa"/>
          </w:tcPr>
          <w:p w14:paraId="510C04E1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4</w:t>
            </w:r>
          </w:p>
        </w:tc>
      </w:tr>
      <w:tr w:rsidR="00B21E6E" w:rsidRPr="00A765DC" w14:paraId="39699AA6" w14:textId="77777777" w:rsidTr="00AA3FCB">
        <w:tc>
          <w:tcPr>
            <w:tcW w:w="2575" w:type="dxa"/>
          </w:tcPr>
          <w:p w14:paraId="62782A9E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Public service TV news </w:t>
            </w:r>
          </w:p>
        </w:tc>
        <w:tc>
          <w:tcPr>
            <w:tcW w:w="1685" w:type="dxa"/>
          </w:tcPr>
          <w:p w14:paraId="3707CF28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-,002 (,003)</w:t>
            </w:r>
          </w:p>
        </w:tc>
        <w:tc>
          <w:tcPr>
            <w:tcW w:w="1752" w:type="dxa"/>
          </w:tcPr>
          <w:p w14:paraId="41A3109E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27C1442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3C5F91D0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-,002 (,003)</w:t>
            </w:r>
          </w:p>
        </w:tc>
      </w:tr>
      <w:tr w:rsidR="00B21E6E" w:rsidRPr="00A765DC" w14:paraId="065CABA4" w14:textId="77777777" w:rsidTr="00AA3FCB">
        <w:tc>
          <w:tcPr>
            <w:tcW w:w="2575" w:type="dxa"/>
          </w:tcPr>
          <w:p w14:paraId="235EB41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Commercial TV news </w:t>
            </w:r>
          </w:p>
        </w:tc>
        <w:tc>
          <w:tcPr>
            <w:tcW w:w="1685" w:type="dxa"/>
          </w:tcPr>
          <w:p w14:paraId="032F8B6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-,003 (,002)</w:t>
            </w:r>
          </w:p>
        </w:tc>
        <w:tc>
          <w:tcPr>
            <w:tcW w:w="1752" w:type="dxa"/>
          </w:tcPr>
          <w:p w14:paraId="5203DF56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799BB5D1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659B000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-,003 (,002)</w:t>
            </w:r>
          </w:p>
        </w:tc>
      </w:tr>
      <w:tr w:rsidR="00B21E6E" w:rsidRPr="00A765DC" w14:paraId="219D75C4" w14:textId="77777777" w:rsidTr="00AA3FCB">
        <w:tc>
          <w:tcPr>
            <w:tcW w:w="2575" w:type="dxa"/>
          </w:tcPr>
          <w:p w14:paraId="2C3174A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Tabloids</w:t>
            </w:r>
          </w:p>
        </w:tc>
        <w:tc>
          <w:tcPr>
            <w:tcW w:w="1685" w:type="dxa"/>
          </w:tcPr>
          <w:p w14:paraId="00557F8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6B0AAC8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,002 (,002)</w:t>
            </w:r>
          </w:p>
        </w:tc>
        <w:tc>
          <w:tcPr>
            <w:tcW w:w="1522" w:type="dxa"/>
          </w:tcPr>
          <w:p w14:paraId="138A416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39FC5D8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,003 (,002)</w:t>
            </w:r>
          </w:p>
        </w:tc>
      </w:tr>
      <w:tr w:rsidR="00B21E6E" w:rsidRPr="00A765DC" w14:paraId="5423CC66" w14:textId="77777777" w:rsidTr="00AA3FCB">
        <w:tc>
          <w:tcPr>
            <w:tcW w:w="2575" w:type="dxa"/>
          </w:tcPr>
          <w:p w14:paraId="30BB92A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Broadsheets </w:t>
            </w:r>
          </w:p>
        </w:tc>
        <w:tc>
          <w:tcPr>
            <w:tcW w:w="1685" w:type="dxa"/>
          </w:tcPr>
          <w:p w14:paraId="26F50DB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221B2C06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,003 (,002)</w:t>
            </w:r>
          </w:p>
        </w:tc>
        <w:tc>
          <w:tcPr>
            <w:tcW w:w="1522" w:type="dxa"/>
          </w:tcPr>
          <w:p w14:paraId="0774AB2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21D71A9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,003 (,003)</w:t>
            </w:r>
          </w:p>
        </w:tc>
      </w:tr>
      <w:tr w:rsidR="00B21E6E" w:rsidRPr="00A765DC" w14:paraId="32CEA335" w14:textId="77777777" w:rsidTr="00AA3FCB">
        <w:tc>
          <w:tcPr>
            <w:tcW w:w="2575" w:type="dxa"/>
          </w:tcPr>
          <w:p w14:paraId="7C65521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Anti-immigration and right-wing alternative media</w:t>
            </w:r>
          </w:p>
        </w:tc>
        <w:tc>
          <w:tcPr>
            <w:tcW w:w="1685" w:type="dxa"/>
          </w:tcPr>
          <w:p w14:paraId="560A87C1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6D06E3D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3C5F51B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-,010* (,004)</w:t>
            </w:r>
          </w:p>
        </w:tc>
        <w:tc>
          <w:tcPr>
            <w:tcW w:w="1522" w:type="dxa"/>
          </w:tcPr>
          <w:p w14:paraId="2FCEFD0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-,011** (,004)</w:t>
            </w:r>
          </w:p>
        </w:tc>
      </w:tr>
      <w:tr w:rsidR="00B21E6E" w:rsidRPr="00A765DC" w14:paraId="5E7BDD77" w14:textId="77777777" w:rsidTr="00AA3FCB">
        <w:trPr>
          <w:trHeight w:val="711"/>
        </w:trPr>
        <w:tc>
          <w:tcPr>
            <w:tcW w:w="2575" w:type="dxa"/>
          </w:tcPr>
          <w:p w14:paraId="3C57E6A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Pro-immigration and left-wing alternative media</w:t>
            </w:r>
          </w:p>
        </w:tc>
        <w:tc>
          <w:tcPr>
            <w:tcW w:w="1685" w:type="dxa"/>
          </w:tcPr>
          <w:p w14:paraId="133913B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0FB685B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68355BD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,011* (,005)</w:t>
            </w:r>
          </w:p>
        </w:tc>
        <w:tc>
          <w:tcPr>
            <w:tcW w:w="1522" w:type="dxa"/>
          </w:tcPr>
          <w:p w14:paraId="6211C33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,010* (,005)</w:t>
            </w:r>
          </w:p>
        </w:tc>
      </w:tr>
      <w:tr w:rsidR="00B21E6E" w:rsidRPr="00A765DC" w14:paraId="0023A6B4" w14:textId="77777777" w:rsidTr="00AA3FCB">
        <w:tc>
          <w:tcPr>
            <w:tcW w:w="2575" w:type="dxa"/>
          </w:tcPr>
          <w:p w14:paraId="50EC040F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 Square</w:t>
            </w:r>
          </w:p>
        </w:tc>
        <w:tc>
          <w:tcPr>
            <w:tcW w:w="1685" w:type="dxa"/>
          </w:tcPr>
          <w:p w14:paraId="09648786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,556</w:t>
            </w:r>
          </w:p>
        </w:tc>
        <w:tc>
          <w:tcPr>
            <w:tcW w:w="1752" w:type="dxa"/>
          </w:tcPr>
          <w:p w14:paraId="70AFCB83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,556</w:t>
            </w:r>
          </w:p>
        </w:tc>
        <w:tc>
          <w:tcPr>
            <w:tcW w:w="1522" w:type="dxa"/>
          </w:tcPr>
          <w:p w14:paraId="231F4465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,558</w:t>
            </w:r>
          </w:p>
        </w:tc>
        <w:tc>
          <w:tcPr>
            <w:tcW w:w="1522" w:type="dxa"/>
          </w:tcPr>
          <w:p w14:paraId="018FAE70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,558</w:t>
            </w:r>
          </w:p>
        </w:tc>
      </w:tr>
      <w:tr w:rsidR="00B21E6E" w:rsidRPr="00A765DC" w14:paraId="6FB00B9D" w14:textId="77777777" w:rsidTr="00AA3FCB">
        <w:tc>
          <w:tcPr>
            <w:tcW w:w="2575" w:type="dxa"/>
          </w:tcPr>
          <w:p w14:paraId="72BEFAB7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85" w:type="dxa"/>
          </w:tcPr>
          <w:p w14:paraId="23A53415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752" w:type="dxa"/>
          </w:tcPr>
          <w:p w14:paraId="13CBBF81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522" w:type="dxa"/>
          </w:tcPr>
          <w:p w14:paraId="0A7E8258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522" w:type="dxa"/>
          </w:tcPr>
          <w:p w14:paraId="325B3293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</w:tr>
    </w:tbl>
    <w:p w14:paraId="4FBA7A8C" w14:textId="77777777" w:rsidR="00B21E6E" w:rsidRPr="00A765DC" w:rsidRDefault="00B21E6E" w:rsidP="00B21E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Note: 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&lt; .05. **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&lt; .01. ***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&lt; .001. </w:t>
      </w:r>
      <w:r w:rsidRPr="00A765DC"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The dependent variable is measured on a scale from 0 to 1 (0 = Negative attitude towards immigration from different regions, 1 = Positive attitudes towards immigration from different regions). The control variables are gender, age, educational level, political interest and the lagged value of the dependent variable. </w:t>
      </w:r>
    </w:p>
    <w:p w14:paraId="3FFC3815" w14:textId="77777777" w:rsidR="00B21E6E" w:rsidRPr="00A26AF8" w:rsidRDefault="00B21E6E" w:rsidP="00B21E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14:paraId="4A0054B2" w14:textId="77777777" w:rsidR="00B21E6E" w:rsidRPr="00A26AF8" w:rsidRDefault="00B21E6E" w:rsidP="00B21E6E">
      <w:pPr>
        <w:spacing w:line="276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09BE0D0E" w14:textId="77777777" w:rsidR="00B21E6E" w:rsidRPr="00A765DC" w:rsidRDefault="00B21E6E" w:rsidP="00B21E6E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5B078423" w14:textId="77777777" w:rsidR="00B21E6E" w:rsidRPr="00A765DC" w:rsidRDefault="00B21E6E" w:rsidP="00B21E6E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A765DC">
        <w:rPr>
          <w:rFonts w:ascii="Times New Roman" w:hAnsi="Times New Roman" w:cs="Times New Roman"/>
          <w:b/>
          <w:lang w:val="en-US"/>
        </w:rPr>
        <w:t>Table A</w:t>
      </w:r>
      <w:r w:rsidR="00FF7AAF" w:rsidRPr="00A765DC">
        <w:rPr>
          <w:rFonts w:ascii="Times New Roman" w:hAnsi="Times New Roman" w:cs="Times New Roman"/>
          <w:b/>
          <w:lang w:val="en-US"/>
        </w:rPr>
        <w:t>4</w:t>
      </w:r>
      <w:r w:rsidRPr="00A765DC">
        <w:rPr>
          <w:rFonts w:ascii="Times New Roman" w:hAnsi="Times New Roman" w:cs="Times New Roman"/>
          <w:b/>
          <w:lang w:val="en-US"/>
        </w:rPr>
        <w:t>. Media effects on perceptions of the impact of immigration on society (OLS)</w:t>
      </w:r>
    </w:p>
    <w:p w14:paraId="4A651971" w14:textId="77777777" w:rsidR="00B21E6E" w:rsidRPr="00A765DC" w:rsidRDefault="00B21E6E" w:rsidP="00B21E6E">
      <w:pPr>
        <w:spacing w:line="276" w:lineRule="auto"/>
        <w:rPr>
          <w:rFonts w:ascii="Times" w:hAnsi="Times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685"/>
        <w:gridCol w:w="1752"/>
        <w:gridCol w:w="1522"/>
        <w:gridCol w:w="1522"/>
      </w:tblGrid>
      <w:tr w:rsidR="00B21E6E" w:rsidRPr="00A765DC" w14:paraId="699E9C8C" w14:textId="77777777" w:rsidTr="00AA3FCB">
        <w:tc>
          <w:tcPr>
            <w:tcW w:w="2575" w:type="dxa"/>
          </w:tcPr>
          <w:p w14:paraId="238DDF04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 to 2015</w:t>
            </w:r>
          </w:p>
        </w:tc>
        <w:tc>
          <w:tcPr>
            <w:tcW w:w="1685" w:type="dxa"/>
          </w:tcPr>
          <w:p w14:paraId="14B16390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752" w:type="dxa"/>
          </w:tcPr>
          <w:p w14:paraId="74454D3F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522" w:type="dxa"/>
          </w:tcPr>
          <w:p w14:paraId="21B1641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1522" w:type="dxa"/>
          </w:tcPr>
          <w:p w14:paraId="2D59D07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 4</w:t>
            </w:r>
          </w:p>
        </w:tc>
      </w:tr>
      <w:tr w:rsidR="00B21E6E" w:rsidRPr="00A765DC" w14:paraId="176F2BE1" w14:textId="77777777" w:rsidTr="00AA3FCB">
        <w:tc>
          <w:tcPr>
            <w:tcW w:w="2575" w:type="dxa"/>
          </w:tcPr>
          <w:p w14:paraId="04E89FB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service TV news</w:t>
            </w:r>
          </w:p>
        </w:tc>
        <w:tc>
          <w:tcPr>
            <w:tcW w:w="1685" w:type="dxa"/>
          </w:tcPr>
          <w:p w14:paraId="6B442F28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-,002 (,002)</w:t>
            </w:r>
          </w:p>
        </w:tc>
        <w:tc>
          <w:tcPr>
            <w:tcW w:w="1752" w:type="dxa"/>
          </w:tcPr>
          <w:p w14:paraId="31D1FF2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60364B1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1DEC9079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-,002 (,002)</w:t>
            </w:r>
          </w:p>
        </w:tc>
      </w:tr>
      <w:tr w:rsidR="00B21E6E" w:rsidRPr="00A765DC" w14:paraId="60484126" w14:textId="77777777" w:rsidTr="00AA3FCB">
        <w:tc>
          <w:tcPr>
            <w:tcW w:w="2575" w:type="dxa"/>
          </w:tcPr>
          <w:p w14:paraId="1EF319E0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Commercial TV news </w:t>
            </w:r>
          </w:p>
        </w:tc>
        <w:tc>
          <w:tcPr>
            <w:tcW w:w="1685" w:type="dxa"/>
          </w:tcPr>
          <w:p w14:paraId="6F34769F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,000 (,002)</w:t>
            </w:r>
          </w:p>
        </w:tc>
        <w:tc>
          <w:tcPr>
            <w:tcW w:w="1752" w:type="dxa"/>
          </w:tcPr>
          <w:p w14:paraId="4AB7A03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0189E135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21915A77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,000 (,002)</w:t>
            </w:r>
          </w:p>
        </w:tc>
      </w:tr>
      <w:tr w:rsidR="00B21E6E" w:rsidRPr="00A765DC" w14:paraId="3D9613A9" w14:textId="77777777" w:rsidTr="00AA3FCB">
        <w:tc>
          <w:tcPr>
            <w:tcW w:w="2575" w:type="dxa"/>
          </w:tcPr>
          <w:p w14:paraId="4EF843CE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Tabloids </w:t>
            </w:r>
          </w:p>
        </w:tc>
        <w:tc>
          <w:tcPr>
            <w:tcW w:w="1685" w:type="dxa"/>
          </w:tcPr>
          <w:p w14:paraId="254E14B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3F7CC8D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,000 (,002)</w:t>
            </w:r>
          </w:p>
        </w:tc>
        <w:tc>
          <w:tcPr>
            <w:tcW w:w="1522" w:type="dxa"/>
          </w:tcPr>
          <w:p w14:paraId="31324B62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7182AF90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,000 (,002)</w:t>
            </w:r>
          </w:p>
        </w:tc>
      </w:tr>
      <w:tr w:rsidR="00B21E6E" w:rsidRPr="00A765DC" w14:paraId="7DC42AE8" w14:textId="77777777" w:rsidTr="00AA3FCB">
        <w:tc>
          <w:tcPr>
            <w:tcW w:w="2575" w:type="dxa"/>
          </w:tcPr>
          <w:p w14:paraId="417D070C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Broadsheets </w:t>
            </w:r>
          </w:p>
        </w:tc>
        <w:tc>
          <w:tcPr>
            <w:tcW w:w="1685" w:type="dxa"/>
          </w:tcPr>
          <w:p w14:paraId="74842A3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0D54EF3B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-,001 (,002)</w:t>
            </w:r>
          </w:p>
        </w:tc>
        <w:tc>
          <w:tcPr>
            <w:tcW w:w="1522" w:type="dxa"/>
          </w:tcPr>
          <w:p w14:paraId="0E6A5D2A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2184C69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-,001 (,002)</w:t>
            </w:r>
          </w:p>
        </w:tc>
      </w:tr>
      <w:tr w:rsidR="00B21E6E" w:rsidRPr="00A765DC" w14:paraId="115DD460" w14:textId="77777777" w:rsidTr="00AA3FCB">
        <w:tc>
          <w:tcPr>
            <w:tcW w:w="2575" w:type="dxa"/>
          </w:tcPr>
          <w:p w14:paraId="69AEF71F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Anti-immigration and right-wing alternative media </w:t>
            </w:r>
          </w:p>
        </w:tc>
        <w:tc>
          <w:tcPr>
            <w:tcW w:w="1685" w:type="dxa"/>
          </w:tcPr>
          <w:p w14:paraId="784B4F61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7C31246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044DD664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-,015*** (,004)</w:t>
            </w:r>
          </w:p>
        </w:tc>
        <w:tc>
          <w:tcPr>
            <w:tcW w:w="1522" w:type="dxa"/>
          </w:tcPr>
          <w:p w14:paraId="3926678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-,015*** (,004)</w:t>
            </w:r>
          </w:p>
        </w:tc>
      </w:tr>
      <w:tr w:rsidR="00B21E6E" w:rsidRPr="00A765DC" w14:paraId="29D51AC5" w14:textId="77777777" w:rsidTr="00AA3FCB">
        <w:trPr>
          <w:trHeight w:val="725"/>
        </w:trPr>
        <w:tc>
          <w:tcPr>
            <w:tcW w:w="2575" w:type="dxa"/>
          </w:tcPr>
          <w:p w14:paraId="57A91ACD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Pro-immigration and left-wing alternative media </w:t>
            </w:r>
          </w:p>
        </w:tc>
        <w:tc>
          <w:tcPr>
            <w:tcW w:w="1685" w:type="dxa"/>
          </w:tcPr>
          <w:p w14:paraId="0D75FF98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</w:tcPr>
          <w:p w14:paraId="02DB2AE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</w:tcPr>
          <w:p w14:paraId="2D08F093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,012** (,004)</w:t>
            </w:r>
          </w:p>
        </w:tc>
        <w:tc>
          <w:tcPr>
            <w:tcW w:w="1522" w:type="dxa"/>
          </w:tcPr>
          <w:p w14:paraId="4B021464" w14:textId="77777777" w:rsidR="00B21E6E" w:rsidRPr="00A765DC" w:rsidRDefault="00B21E6E" w:rsidP="00AA3FCB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,012** (,004)</w:t>
            </w:r>
          </w:p>
        </w:tc>
      </w:tr>
      <w:tr w:rsidR="00B21E6E" w:rsidRPr="00A765DC" w14:paraId="1F2ED7E3" w14:textId="77777777" w:rsidTr="00AA3FCB">
        <w:tc>
          <w:tcPr>
            <w:tcW w:w="2575" w:type="dxa"/>
          </w:tcPr>
          <w:p w14:paraId="6F70B441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 Square</w:t>
            </w:r>
          </w:p>
        </w:tc>
        <w:tc>
          <w:tcPr>
            <w:tcW w:w="1685" w:type="dxa"/>
          </w:tcPr>
          <w:p w14:paraId="51C026C3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,709</w:t>
            </w:r>
          </w:p>
        </w:tc>
        <w:tc>
          <w:tcPr>
            <w:tcW w:w="1752" w:type="dxa"/>
          </w:tcPr>
          <w:p w14:paraId="539BD823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,709</w:t>
            </w:r>
          </w:p>
        </w:tc>
        <w:tc>
          <w:tcPr>
            <w:tcW w:w="1522" w:type="dxa"/>
          </w:tcPr>
          <w:p w14:paraId="1CBF93A1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,711</w:t>
            </w:r>
          </w:p>
        </w:tc>
        <w:tc>
          <w:tcPr>
            <w:tcW w:w="1522" w:type="dxa"/>
          </w:tcPr>
          <w:p w14:paraId="7C8F43F4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,711</w:t>
            </w:r>
          </w:p>
        </w:tc>
      </w:tr>
      <w:tr w:rsidR="00B21E6E" w:rsidRPr="00A765DC" w14:paraId="0F87D142" w14:textId="77777777" w:rsidTr="00AA3FCB">
        <w:tc>
          <w:tcPr>
            <w:tcW w:w="2575" w:type="dxa"/>
          </w:tcPr>
          <w:p w14:paraId="631CD6D6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85" w:type="dxa"/>
          </w:tcPr>
          <w:p w14:paraId="646AB27F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752" w:type="dxa"/>
          </w:tcPr>
          <w:p w14:paraId="6C4E9B69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522" w:type="dxa"/>
          </w:tcPr>
          <w:p w14:paraId="1EACECDA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  <w:tc>
          <w:tcPr>
            <w:tcW w:w="1522" w:type="dxa"/>
          </w:tcPr>
          <w:p w14:paraId="6B073BA3" w14:textId="77777777" w:rsidR="00B21E6E" w:rsidRPr="00A765DC" w:rsidRDefault="00B21E6E" w:rsidP="00AA3F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2,250</w:t>
            </w:r>
          </w:p>
        </w:tc>
      </w:tr>
    </w:tbl>
    <w:p w14:paraId="687379F6" w14:textId="77777777" w:rsidR="00B21E6E" w:rsidRPr="00A765DC" w:rsidRDefault="00B21E6E" w:rsidP="00B21E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Note: 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&lt; .05. **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>&lt; .01. ***</w:t>
      </w:r>
      <w:r w:rsidRPr="00A765D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p </w:t>
      </w:r>
      <w:r w:rsidRPr="00A765DC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&lt; .001. </w:t>
      </w:r>
      <w:r w:rsidRPr="00A765DC"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The dependent variable is measured on a scale from 0 to 1 (0 = Negative perceptions of the impact of immigration, 1 = Positive perceptions of the impact of immigration). The control variables are gender, age, educational level, political interest and the lagged value of the dependent variable. </w:t>
      </w:r>
    </w:p>
    <w:p w14:paraId="311AB9EB" w14:textId="77777777" w:rsidR="008E3907" w:rsidRPr="00A26AF8" w:rsidRDefault="0092534E">
      <w:pPr>
        <w:rPr>
          <w:highlight w:val="yellow"/>
        </w:rPr>
      </w:pPr>
    </w:p>
    <w:p w14:paraId="695B4742" w14:textId="77777777" w:rsidR="00CE352C" w:rsidRPr="00A26AF8" w:rsidRDefault="00CE352C">
      <w:pPr>
        <w:rPr>
          <w:rFonts w:ascii="Times New Roman" w:hAnsi="Times New Roman" w:cs="Times New Roman"/>
          <w:b/>
          <w:highlight w:val="yellow"/>
          <w:lang w:val="en-US"/>
        </w:rPr>
      </w:pPr>
      <w:r w:rsidRPr="00A26AF8">
        <w:rPr>
          <w:rFonts w:ascii="Times New Roman" w:hAnsi="Times New Roman" w:cs="Times New Roman"/>
          <w:b/>
          <w:highlight w:val="yellow"/>
          <w:lang w:val="en-US"/>
        </w:rPr>
        <w:br w:type="page"/>
      </w:r>
    </w:p>
    <w:p w14:paraId="6DC9957A" w14:textId="77777777" w:rsidR="00CE352C" w:rsidRPr="00A765DC" w:rsidRDefault="00CE352C" w:rsidP="00CE352C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A765DC">
        <w:rPr>
          <w:rFonts w:ascii="Times New Roman" w:hAnsi="Times New Roman" w:cs="Times New Roman"/>
          <w:b/>
          <w:lang w:val="en-US"/>
        </w:rPr>
        <w:lastRenderedPageBreak/>
        <w:t xml:space="preserve">Figure A1. Use of the investigated media outlets year 2014 (percentages) </w:t>
      </w:r>
    </w:p>
    <w:p w14:paraId="697855BD" w14:textId="77777777" w:rsidR="00CE352C" w:rsidRPr="00A26AF8" w:rsidRDefault="00CE352C" w:rsidP="00CE352C">
      <w:pPr>
        <w:spacing w:line="276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487E2D91" w14:textId="77777777" w:rsidR="00CE352C" w:rsidRPr="00A26AF8" w:rsidRDefault="00CE352C" w:rsidP="00CE352C">
      <w:pPr>
        <w:spacing w:line="276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2BA701D2" w14:textId="77777777" w:rsidR="00CE352C" w:rsidRPr="00A26AF8" w:rsidRDefault="00CE352C" w:rsidP="00CE352C">
      <w:pPr>
        <w:rPr>
          <w:rFonts w:ascii="Times" w:hAnsi="Times"/>
          <w:sz w:val="20"/>
          <w:szCs w:val="20"/>
          <w:highlight w:val="yellow"/>
          <w:lang w:val="en-US"/>
        </w:rPr>
      </w:pPr>
      <w:r w:rsidRPr="00A26AF8">
        <w:rPr>
          <w:noProof/>
          <w:highlight w:val="yellow"/>
          <w:lang w:val="sv-SE"/>
        </w:rPr>
        <w:drawing>
          <wp:inline distT="0" distB="0" distL="0" distR="0" wp14:anchorId="4D0302D6" wp14:editId="0790A489">
            <wp:extent cx="5486400" cy="3200400"/>
            <wp:effectExtent l="0" t="0" r="12700" b="1270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0FDAF94" w14:textId="77777777" w:rsidR="00CE352C" w:rsidRPr="00A765DC" w:rsidRDefault="00CE352C" w:rsidP="00CE352C">
      <w:pPr>
        <w:rPr>
          <w:rFonts w:ascii="Times" w:hAnsi="Times"/>
          <w:sz w:val="20"/>
          <w:szCs w:val="20"/>
          <w:lang w:val="en-US"/>
        </w:rPr>
      </w:pPr>
      <w:r w:rsidRPr="00A765DC">
        <w:rPr>
          <w:rFonts w:ascii="Times" w:hAnsi="Times"/>
          <w:sz w:val="20"/>
          <w:szCs w:val="20"/>
          <w:lang w:val="en-US"/>
        </w:rPr>
        <w:t xml:space="preserve">Note: N = 2,254. The reason why all media outlets do not add up to 100 is that the percentages are rounded to whole numbers. </w:t>
      </w:r>
      <w:r w:rsidR="00386855" w:rsidRPr="00A765DC">
        <w:rPr>
          <w:rFonts w:ascii="Times" w:hAnsi="Times"/>
          <w:sz w:val="20"/>
          <w:szCs w:val="20"/>
          <w:lang w:val="en-US"/>
        </w:rPr>
        <w:t xml:space="preserve">“At least one day a week” includes the following response options: Daily, 5-6 days a week, 3-4 days a week and 1-2 days a week.   </w:t>
      </w:r>
    </w:p>
    <w:p w14:paraId="5F4595E2" w14:textId="77777777" w:rsidR="00CE352C" w:rsidRPr="00A765DC" w:rsidRDefault="00CE352C" w:rsidP="00CE352C">
      <w:pPr>
        <w:rPr>
          <w:rFonts w:ascii="Times" w:hAnsi="Times"/>
          <w:sz w:val="20"/>
          <w:szCs w:val="20"/>
          <w:lang w:val="en-US"/>
        </w:rPr>
      </w:pPr>
    </w:p>
    <w:p w14:paraId="0B93E622" w14:textId="77777777" w:rsidR="00CE352C" w:rsidRPr="00A765DC" w:rsidRDefault="00CE352C" w:rsidP="00CE352C">
      <w:pPr>
        <w:rPr>
          <w:rFonts w:ascii="Times" w:hAnsi="Times"/>
          <w:sz w:val="20"/>
          <w:szCs w:val="20"/>
          <w:lang w:val="en-US"/>
        </w:rPr>
      </w:pPr>
    </w:p>
    <w:p w14:paraId="43F05076" w14:textId="77777777" w:rsidR="00CE352C" w:rsidRPr="00A765DC" w:rsidRDefault="00CE352C" w:rsidP="00CE352C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A765DC">
        <w:rPr>
          <w:rFonts w:ascii="Times New Roman" w:hAnsi="Times New Roman" w:cs="Times New Roman"/>
          <w:b/>
          <w:lang w:val="en-US"/>
        </w:rPr>
        <w:t xml:space="preserve">Figure A2. Use of the investigated media outlets year 2015 (percentages) </w:t>
      </w:r>
    </w:p>
    <w:p w14:paraId="754B9BDA" w14:textId="77777777" w:rsidR="00CE352C" w:rsidRPr="00A26AF8" w:rsidRDefault="00CE352C" w:rsidP="00CE352C">
      <w:pPr>
        <w:rPr>
          <w:rFonts w:ascii="Times" w:hAnsi="Times"/>
          <w:sz w:val="20"/>
          <w:szCs w:val="20"/>
          <w:highlight w:val="yellow"/>
          <w:lang w:val="en-US"/>
        </w:rPr>
      </w:pPr>
    </w:p>
    <w:p w14:paraId="70A6E3FE" w14:textId="77777777" w:rsidR="00CE352C" w:rsidRPr="00A26AF8" w:rsidRDefault="00CE352C" w:rsidP="00CE352C">
      <w:pPr>
        <w:rPr>
          <w:rFonts w:ascii="Times" w:hAnsi="Times"/>
          <w:sz w:val="20"/>
          <w:szCs w:val="20"/>
          <w:highlight w:val="yellow"/>
          <w:lang w:val="en-US"/>
        </w:rPr>
      </w:pPr>
      <w:r w:rsidRPr="00A26AF8">
        <w:rPr>
          <w:noProof/>
          <w:highlight w:val="yellow"/>
          <w:lang w:val="sv-SE"/>
        </w:rPr>
        <w:drawing>
          <wp:inline distT="0" distB="0" distL="0" distR="0" wp14:anchorId="5304D89C" wp14:editId="7BF6C564">
            <wp:extent cx="5486400" cy="3200400"/>
            <wp:effectExtent l="0" t="0" r="12700" b="1270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857365" w14:textId="77777777" w:rsidR="00CE352C" w:rsidRDefault="00CE352C" w:rsidP="00CE352C">
      <w:pPr>
        <w:rPr>
          <w:rFonts w:ascii="Times" w:hAnsi="Times"/>
          <w:sz w:val="20"/>
          <w:szCs w:val="20"/>
          <w:lang w:val="en-US"/>
        </w:rPr>
      </w:pPr>
      <w:r w:rsidRPr="00A765DC">
        <w:rPr>
          <w:rFonts w:ascii="Times" w:hAnsi="Times"/>
          <w:sz w:val="20"/>
          <w:szCs w:val="20"/>
          <w:lang w:val="en-US"/>
        </w:rPr>
        <w:t xml:space="preserve">Note: N = 2,254. The reason why all media outlets do not add up to 100 is that the percentages are rounded to whole numbers. </w:t>
      </w:r>
      <w:r w:rsidR="00386855" w:rsidRPr="00A765DC">
        <w:rPr>
          <w:rFonts w:ascii="Times" w:hAnsi="Times"/>
          <w:sz w:val="20"/>
          <w:szCs w:val="20"/>
          <w:lang w:val="en-US"/>
        </w:rPr>
        <w:t>“At least one day a week” includes the following response options: Daily, 5-6 days a week, 3-4 days a week and 1-2 days a week.</w:t>
      </w:r>
      <w:r w:rsidR="00386855">
        <w:rPr>
          <w:rFonts w:ascii="Times" w:hAnsi="Times"/>
          <w:sz w:val="20"/>
          <w:szCs w:val="20"/>
          <w:lang w:val="en-US"/>
        </w:rPr>
        <w:t xml:space="preserve">   </w:t>
      </w:r>
    </w:p>
    <w:p w14:paraId="13A8C7BB" w14:textId="77777777" w:rsidR="00CE352C" w:rsidRPr="00CE352C" w:rsidRDefault="00CE352C">
      <w:pPr>
        <w:rPr>
          <w:lang w:val="en-US"/>
        </w:rPr>
      </w:pPr>
    </w:p>
    <w:sectPr w:rsidR="00CE352C" w:rsidRPr="00CE352C" w:rsidSect="002E5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6E"/>
    <w:rsid w:val="00180EEE"/>
    <w:rsid w:val="001B6C0A"/>
    <w:rsid w:val="00290AF8"/>
    <w:rsid w:val="002E5874"/>
    <w:rsid w:val="00386855"/>
    <w:rsid w:val="005D797C"/>
    <w:rsid w:val="00703181"/>
    <w:rsid w:val="00750C7D"/>
    <w:rsid w:val="007B36F4"/>
    <w:rsid w:val="0087769B"/>
    <w:rsid w:val="0092534E"/>
    <w:rsid w:val="00A26AF8"/>
    <w:rsid w:val="00A765DC"/>
    <w:rsid w:val="00B21E6E"/>
    <w:rsid w:val="00BE5889"/>
    <w:rsid w:val="00CE352C"/>
    <w:rsid w:val="00EB4E1A"/>
    <w:rsid w:val="00F17C6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EA954"/>
  <w14:defaultImageDpi w14:val="32767"/>
  <w15:chartTrackingRefBased/>
  <w15:docId w15:val="{C616485F-BAE9-2347-A073-A53D6C0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E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6E"/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B4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E1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1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At least one day a week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Blad1!$A$2:$A$10</c:f>
              <c:strCache>
                <c:ptCount val="9"/>
                <c:pt idx="0">
                  <c:v>Aktuellt </c:v>
                </c:pt>
                <c:pt idx="1">
                  <c:v>Rapport </c:v>
                </c:pt>
                <c:pt idx="2">
                  <c:v>TV4 Nyheterna</c:v>
                </c:pt>
                <c:pt idx="3">
                  <c:v>Aftonbladet</c:v>
                </c:pt>
                <c:pt idx="4">
                  <c:v>Expressen</c:v>
                </c:pt>
                <c:pt idx="5">
                  <c:v>Dagens Nyheter</c:v>
                </c:pt>
                <c:pt idx="6">
                  <c:v>Svenska Dagbladet</c:v>
                </c:pt>
                <c:pt idx="7">
                  <c:v>Avpixlat</c:v>
                </c:pt>
                <c:pt idx="8">
                  <c:v>ETC</c:v>
                </c:pt>
              </c:strCache>
            </c:strRef>
          </c:cat>
          <c:val>
            <c:numRef>
              <c:f>Blad1!$B$2:$B$10</c:f>
              <c:numCache>
                <c:formatCode>General</c:formatCode>
                <c:ptCount val="9"/>
                <c:pt idx="0">
                  <c:v>71</c:v>
                </c:pt>
                <c:pt idx="1">
                  <c:v>73</c:v>
                </c:pt>
                <c:pt idx="2">
                  <c:v>66</c:v>
                </c:pt>
                <c:pt idx="3">
                  <c:v>61</c:v>
                </c:pt>
                <c:pt idx="4">
                  <c:v>36</c:v>
                </c:pt>
                <c:pt idx="5">
                  <c:v>31</c:v>
                </c:pt>
                <c:pt idx="6">
                  <c:v>22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8F-764A-B7DE-6A89CED5C4A8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More seldom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Blad1!$A$2:$A$10</c:f>
              <c:strCache>
                <c:ptCount val="9"/>
                <c:pt idx="0">
                  <c:v>Aktuellt </c:v>
                </c:pt>
                <c:pt idx="1">
                  <c:v>Rapport </c:v>
                </c:pt>
                <c:pt idx="2">
                  <c:v>TV4 Nyheterna</c:v>
                </c:pt>
                <c:pt idx="3">
                  <c:v>Aftonbladet</c:v>
                </c:pt>
                <c:pt idx="4">
                  <c:v>Expressen</c:v>
                </c:pt>
                <c:pt idx="5">
                  <c:v>Dagens Nyheter</c:v>
                </c:pt>
                <c:pt idx="6">
                  <c:v>Svenska Dagbladet</c:v>
                </c:pt>
                <c:pt idx="7">
                  <c:v>Avpixlat</c:v>
                </c:pt>
                <c:pt idx="8">
                  <c:v>ETC</c:v>
                </c:pt>
              </c:strCache>
            </c:strRef>
          </c:cat>
          <c:val>
            <c:numRef>
              <c:f>Blad1!$C$2:$C$10</c:f>
              <c:numCache>
                <c:formatCode>General</c:formatCode>
                <c:ptCount val="9"/>
                <c:pt idx="0">
                  <c:v>12</c:v>
                </c:pt>
                <c:pt idx="1">
                  <c:v>11</c:v>
                </c:pt>
                <c:pt idx="2">
                  <c:v>14</c:v>
                </c:pt>
                <c:pt idx="3">
                  <c:v>12</c:v>
                </c:pt>
                <c:pt idx="4">
                  <c:v>17</c:v>
                </c:pt>
                <c:pt idx="5">
                  <c:v>12</c:v>
                </c:pt>
                <c:pt idx="6">
                  <c:v>12</c:v>
                </c:pt>
                <c:pt idx="7">
                  <c:v>10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8F-764A-B7DE-6A89CED5C4A8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Never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Blad1!$A$2:$A$10</c:f>
              <c:strCache>
                <c:ptCount val="9"/>
                <c:pt idx="0">
                  <c:v>Aktuellt </c:v>
                </c:pt>
                <c:pt idx="1">
                  <c:v>Rapport </c:v>
                </c:pt>
                <c:pt idx="2">
                  <c:v>TV4 Nyheterna</c:v>
                </c:pt>
                <c:pt idx="3">
                  <c:v>Aftonbladet</c:v>
                </c:pt>
                <c:pt idx="4">
                  <c:v>Expressen</c:v>
                </c:pt>
                <c:pt idx="5">
                  <c:v>Dagens Nyheter</c:v>
                </c:pt>
                <c:pt idx="6">
                  <c:v>Svenska Dagbladet</c:v>
                </c:pt>
                <c:pt idx="7">
                  <c:v>Avpixlat</c:v>
                </c:pt>
                <c:pt idx="8">
                  <c:v>ETC</c:v>
                </c:pt>
              </c:strCache>
            </c:strRef>
          </c:cat>
          <c:val>
            <c:numRef>
              <c:f>Blad1!$D$2:$D$10</c:f>
              <c:numCache>
                <c:formatCode>General</c:formatCode>
                <c:ptCount val="9"/>
                <c:pt idx="0">
                  <c:v>16</c:v>
                </c:pt>
                <c:pt idx="1">
                  <c:v>16</c:v>
                </c:pt>
                <c:pt idx="2">
                  <c:v>20</c:v>
                </c:pt>
                <c:pt idx="3">
                  <c:v>27</c:v>
                </c:pt>
                <c:pt idx="4">
                  <c:v>47</c:v>
                </c:pt>
                <c:pt idx="5">
                  <c:v>57</c:v>
                </c:pt>
                <c:pt idx="6">
                  <c:v>66</c:v>
                </c:pt>
                <c:pt idx="7">
                  <c:v>85</c:v>
                </c:pt>
                <c:pt idx="8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8F-764A-B7DE-6A89CED5C4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03367904"/>
        <c:axId val="-1203365344"/>
      </c:barChart>
      <c:catAx>
        <c:axId val="-12033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3365344"/>
        <c:crosses val="autoZero"/>
        <c:auto val="1"/>
        <c:lblAlgn val="ctr"/>
        <c:lblOffset val="100"/>
        <c:noMultiLvlLbl val="0"/>
      </c:catAx>
      <c:valAx>
        <c:axId val="-120336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33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At least one day a week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Blad1!$A$2:$A$10</c:f>
              <c:strCache>
                <c:ptCount val="9"/>
                <c:pt idx="0">
                  <c:v>Aktuellt </c:v>
                </c:pt>
                <c:pt idx="1">
                  <c:v>Rapport </c:v>
                </c:pt>
                <c:pt idx="2">
                  <c:v>TV4 Nyheterna</c:v>
                </c:pt>
                <c:pt idx="3">
                  <c:v>Aftonbladet</c:v>
                </c:pt>
                <c:pt idx="4">
                  <c:v>Expressen</c:v>
                </c:pt>
                <c:pt idx="5">
                  <c:v>Dagens Nyheter</c:v>
                </c:pt>
                <c:pt idx="6">
                  <c:v>Svenska Dagbladet</c:v>
                </c:pt>
                <c:pt idx="7">
                  <c:v>Avpixlat</c:v>
                </c:pt>
                <c:pt idx="8">
                  <c:v>ETC</c:v>
                </c:pt>
              </c:strCache>
            </c:strRef>
          </c:cat>
          <c:val>
            <c:numRef>
              <c:f>Blad1!$B$2:$B$10</c:f>
              <c:numCache>
                <c:formatCode>General</c:formatCode>
                <c:ptCount val="9"/>
                <c:pt idx="0">
                  <c:v>72</c:v>
                </c:pt>
                <c:pt idx="1">
                  <c:v>74</c:v>
                </c:pt>
                <c:pt idx="2">
                  <c:v>65</c:v>
                </c:pt>
                <c:pt idx="3">
                  <c:v>63</c:v>
                </c:pt>
                <c:pt idx="4">
                  <c:v>40</c:v>
                </c:pt>
                <c:pt idx="5">
                  <c:v>32</c:v>
                </c:pt>
                <c:pt idx="6">
                  <c:v>24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98-2B4C-B88D-7CC372F9E118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More seldom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Blad1!$A$2:$A$10</c:f>
              <c:strCache>
                <c:ptCount val="9"/>
                <c:pt idx="0">
                  <c:v>Aktuellt </c:v>
                </c:pt>
                <c:pt idx="1">
                  <c:v>Rapport </c:v>
                </c:pt>
                <c:pt idx="2">
                  <c:v>TV4 Nyheterna</c:v>
                </c:pt>
                <c:pt idx="3">
                  <c:v>Aftonbladet</c:v>
                </c:pt>
                <c:pt idx="4">
                  <c:v>Expressen</c:v>
                </c:pt>
                <c:pt idx="5">
                  <c:v>Dagens Nyheter</c:v>
                </c:pt>
                <c:pt idx="6">
                  <c:v>Svenska Dagbladet</c:v>
                </c:pt>
                <c:pt idx="7">
                  <c:v>Avpixlat</c:v>
                </c:pt>
                <c:pt idx="8">
                  <c:v>ETC</c:v>
                </c:pt>
              </c:strCache>
            </c:strRef>
          </c:cat>
          <c:val>
            <c:numRef>
              <c:f>Blad1!$C$2:$C$10</c:f>
              <c:numCache>
                <c:formatCode>General</c:formatCode>
                <c:ptCount val="9"/>
                <c:pt idx="0">
                  <c:v>11</c:v>
                </c:pt>
                <c:pt idx="1">
                  <c:v>10</c:v>
                </c:pt>
                <c:pt idx="2">
                  <c:v>15</c:v>
                </c:pt>
                <c:pt idx="3">
                  <c:v>11</c:v>
                </c:pt>
                <c:pt idx="4">
                  <c:v>16</c:v>
                </c:pt>
                <c:pt idx="5">
                  <c:v>13</c:v>
                </c:pt>
                <c:pt idx="6">
                  <c:v>12</c:v>
                </c:pt>
                <c:pt idx="7">
                  <c:v>10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98-2B4C-B88D-7CC372F9E118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Never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Blad1!$A$2:$A$10</c:f>
              <c:strCache>
                <c:ptCount val="9"/>
                <c:pt idx="0">
                  <c:v>Aktuellt </c:v>
                </c:pt>
                <c:pt idx="1">
                  <c:v>Rapport </c:v>
                </c:pt>
                <c:pt idx="2">
                  <c:v>TV4 Nyheterna</c:v>
                </c:pt>
                <c:pt idx="3">
                  <c:v>Aftonbladet</c:v>
                </c:pt>
                <c:pt idx="4">
                  <c:v>Expressen</c:v>
                </c:pt>
                <c:pt idx="5">
                  <c:v>Dagens Nyheter</c:v>
                </c:pt>
                <c:pt idx="6">
                  <c:v>Svenska Dagbladet</c:v>
                </c:pt>
                <c:pt idx="7">
                  <c:v>Avpixlat</c:v>
                </c:pt>
                <c:pt idx="8">
                  <c:v>ETC</c:v>
                </c:pt>
              </c:strCache>
            </c:strRef>
          </c:cat>
          <c:val>
            <c:numRef>
              <c:f>Blad1!$D$2:$D$10</c:f>
              <c:numCache>
                <c:formatCode>General</c:formatCode>
                <c:ptCount val="9"/>
                <c:pt idx="0">
                  <c:v>17</c:v>
                </c:pt>
                <c:pt idx="1">
                  <c:v>16</c:v>
                </c:pt>
                <c:pt idx="2">
                  <c:v>20</c:v>
                </c:pt>
                <c:pt idx="3">
                  <c:v>26</c:v>
                </c:pt>
                <c:pt idx="4">
                  <c:v>45</c:v>
                </c:pt>
                <c:pt idx="5">
                  <c:v>55</c:v>
                </c:pt>
                <c:pt idx="6">
                  <c:v>64</c:v>
                </c:pt>
                <c:pt idx="7">
                  <c:v>85</c:v>
                </c:pt>
                <c:pt idx="8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98-2B4C-B88D-7CC372F9E1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03367904"/>
        <c:axId val="-1203365344"/>
      </c:barChart>
      <c:catAx>
        <c:axId val="-120336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3365344"/>
        <c:crosses val="autoZero"/>
        <c:auto val="1"/>
        <c:lblAlgn val="ctr"/>
        <c:lblOffset val="100"/>
        <c:noMultiLvlLbl val="0"/>
      </c:catAx>
      <c:valAx>
        <c:axId val="-120336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33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3387</Characters>
  <Application>Microsoft Office Word</Application>
  <DocSecurity>0</DocSecurity>
  <Lines>49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Jamie Winders</cp:lastModifiedBy>
  <cp:revision>2</cp:revision>
  <dcterms:created xsi:type="dcterms:W3CDTF">2019-11-10T03:53:00Z</dcterms:created>
  <dcterms:modified xsi:type="dcterms:W3CDTF">2019-11-10T03:53:00Z</dcterms:modified>
</cp:coreProperties>
</file>