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E0" w:rsidRPr="00947C3E" w:rsidRDefault="00E02700" w:rsidP="008A7AE0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Supplement Table 3</w:t>
      </w:r>
      <w:bookmarkStart w:id="0" w:name="_GoBack"/>
      <w:bookmarkEnd w:id="0"/>
      <w:r w:rsidR="008A7AE0" w:rsidRPr="00947C3E">
        <w:rPr>
          <w:b/>
          <w:sz w:val="24"/>
          <w:szCs w:val="24"/>
        </w:rPr>
        <w:t>:  Frequency of Dexmedetomidine Usage by Age at Surgery</w:t>
      </w:r>
    </w:p>
    <w:tbl>
      <w:tblPr>
        <w:tblW w:w="8074" w:type="dxa"/>
        <w:tblInd w:w="-10" w:type="dxa"/>
        <w:tblLook w:val="04A0" w:firstRow="1" w:lastRow="0" w:firstColumn="1" w:lastColumn="0" w:noHBand="0" w:noVBand="1"/>
      </w:tblPr>
      <w:tblGrid>
        <w:gridCol w:w="2340"/>
        <w:gridCol w:w="723"/>
        <w:gridCol w:w="698"/>
        <w:gridCol w:w="1009"/>
        <w:gridCol w:w="1152"/>
        <w:gridCol w:w="1097"/>
        <w:gridCol w:w="1055"/>
      </w:tblGrid>
      <w:tr w:rsidR="00D37576" w:rsidRPr="00947C3E" w:rsidTr="00D37576">
        <w:trPr>
          <w:trHeight w:val="489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All ages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2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Dexemetetomidine</w:t>
            </w:r>
            <w:proofErr w:type="spellEnd"/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use=Yes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Dexemetetomidine</w:t>
            </w:r>
            <w:proofErr w:type="spellEnd"/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use=No</w:t>
            </w:r>
          </w:p>
        </w:tc>
      </w:tr>
      <w:tr w:rsidR="00D37576" w:rsidRPr="00947C3E" w:rsidTr="00D37576">
        <w:trPr>
          <w:trHeight w:val="29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47C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D37576" w:rsidRPr="00947C3E" w:rsidTr="00D37576">
        <w:trPr>
          <w:trHeight w:val="29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Neonate (0-30 days)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25948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16.47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21674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83.53</w:t>
            </w:r>
          </w:p>
        </w:tc>
      </w:tr>
      <w:tr w:rsidR="00D37576" w:rsidRPr="00947C3E" w:rsidTr="00D37576">
        <w:trPr>
          <w:trHeight w:val="48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Infant (31 days  1 year)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40885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30.52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13185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32.25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27700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67.75</w:t>
            </w:r>
          </w:p>
        </w:tc>
      </w:tr>
      <w:tr w:rsidR="00D37576" w:rsidRPr="00947C3E" w:rsidTr="00D37576">
        <w:trPr>
          <w:trHeight w:val="48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Toddler (1 year – 3 year)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20328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15.17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7605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37.41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12723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62.59</w:t>
            </w:r>
          </w:p>
        </w:tc>
      </w:tr>
      <w:tr w:rsidR="00D37576" w:rsidRPr="00947C3E" w:rsidTr="00D37576">
        <w:trPr>
          <w:trHeight w:val="48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Child (4 year - 11 year)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21886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16.34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7390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33.77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14496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66.23</w:t>
            </w:r>
          </w:p>
        </w:tc>
      </w:tr>
      <w:tr w:rsidR="00D37576" w:rsidRPr="00947C3E" w:rsidTr="00D37576">
        <w:trPr>
          <w:trHeight w:val="48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Adolescent</w:t>
            </w:r>
          </w:p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(12 year - 17 year)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15245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11.38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4201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27.56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11044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72.44</w:t>
            </w:r>
          </w:p>
        </w:tc>
      </w:tr>
      <w:tr w:rsidR="00D37576" w:rsidRPr="00947C3E" w:rsidTr="00D37576">
        <w:trPr>
          <w:trHeight w:val="29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Adult (18 years +)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9675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2639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27.28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7036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576" w:rsidRPr="00947C3E" w:rsidRDefault="00D37576" w:rsidP="00C6798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7C3E">
              <w:rPr>
                <w:rFonts w:eastAsia="Times New Roman" w:cs="Times New Roman"/>
                <w:color w:val="000000"/>
                <w:sz w:val="20"/>
                <w:szCs w:val="20"/>
              </w:rPr>
              <w:t>72.72</w:t>
            </w:r>
          </w:p>
        </w:tc>
      </w:tr>
    </w:tbl>
    <w:p w:rsidR="008A7AE0" w:rsidRPr="00947C3E" w:rsidRDefault="008A7AE0" w:rsidP="008A7AE0">
      <w:pPr>
        <w:spacing w:line="480" w:lineRule="auto"/>
        <w:rPr>
          <w:sz w:val="24"/>
          <w:szCs w:val="24"/>
        </w:rPr>
      </w:pPr>
    </w:p>
    <w:p w:rsidR="001C0D9F" w:rsidRDefault="00E02700"/>
    <w:sectPr w:rsidR="001C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E0"/>
    <w:rsid w:val="00605D46"/>
    <w:rsid w:val="008A7AE0"/>
    <w:rsid w:val="00933381"/>
    <w:rsid w:val="00A85BFF"/>
    <w:rsid w:val="00D17985"/>
    <w:rsid w:val="00D37576"/>
    <w:rsid w:val="00E0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EDCAB-5658-4A57-89E5-F88AB92E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Vener, David F. (Vener, David)</dc:creator>
  <cp:keywords/>
  <dc:description/>
  <cp:lastModifiedBy>Vener, David F. (Vener, David)</cp:lastModifiedBy>
  <cp:revision>2</cp:revision>
  <dcterms:created xsi:type="dcterms:W3CDTF">2019-08-15T20:22:00Z</dcterms:created>
  <dcterms:modified xsi:type="dcterms:W3CDTF">2019-08-15T20:22:00Z</dcterms:modified>
</cp:coreProperties>
</file>