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08" w:rsidRPr="00785580" w:rsidRDefault="00E05508" w:rsidP="00E05508">
      <w:pPr>
        <w:spacing w:after="0" w:line="240" w:lineRule="auto"/>
        <w:rPr>
          <w:lang w:val="en-US"/>
        </w:rPr>
      </w:pPr>
      <w:r>
        <w:rPr>
          <w:rFonts w:ascii="Times New Roman" w:hAnsi="Times New Roman" w:cs="Times New Roman"/>
          <w:sz w:val="24"/>
          <w:szCs w:val="24"/>
          <w:lang w:val="en-US"/>
        </w:rPr>
        <w:t>SUPPORTIVE INFORMATION (for online)</w:t>
      </w:r>
      <w:r w:rsidR="00E212DB">
        <w:rPr>
          <w:rFonts w:ascii="Times New Roman" w:hAnsi="Times New Roman" w:cs="Times New Roman"/>
          <w:sz w:val="24"/>
          <w:szCs w:val="24"/>
          <w:lang w:val="en-US"/>
        </w:rPr>
        <w:t xml:space="preserve">: </w:t>
      </w:r>
      <w:bookmarkStart w:id="0" w:name="_GoBack"/>
      <w:r w:rsidR="00E212DB">
        <w:rPr>
          <w:rFonts w:ascii="Times New Roman" w:hAnsi="Times New Roman" w:cs="Times New Roman"/>
          <w:sz w:val="24"/>
          <w:szCs w:val="24"/>
          <w:lang w:val="en-US"/>
        </w:rPr>
        <w:t>Appendix</w:t>
      </w:r>
      <w:bookmarkEnd w:id="0"/>
      <w:r w:rsidR="00E212DB">
        <w:rPr>
          <w:rFonts w:ascii="Times New Roman" w:hAnsi="Times New Roman" w:cs="Times New Roman"/>
          <w:sz w:val="24"/>
          <w:szCs w:val="24"/>
          <w:lang w:val="en-US"/>
        </w:rPr>
        <w:t xml:space="preserve"> A</w:t>
      </w:r>
    </w:p>
    <w:p w:rsidR="00E05508" w:rsidRDefault="00E05508" w:rsidP="00E05508">
      <w:pPr>
        <w:spacing w:after="0"/>
        <w:rPr>
          <w:rFonts w:ascii="Times New Roman" w:hAnsi="Times New Roman" w:cs="Times New Roman"/>
          <w:sz w:val="24"/>
          <w:szCs w:val="24"/>
          <w:lang w:val="en-US"/>
        </w:rPr>
      </w:pPr>
    </w:p>
    <w:p w:rsidR="00E05508" w:rsidRDefault="00013C5A" w:rsidP="00E055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w:t>
      </w:r>
      <w:r w:rsidR="00E05508">
        <w:rPr>
          <w:rFonts w:ascii="Times New Roman" w:hAnsi="Times New Roman" w:cs="Times New Roman"/>
          <w:sz w:val="24"/>
          <w:szCs w:val="24"/>
          <w:lang w:val="en-US"/>
        </w:rPr>
        <w:t xml:space="preserve"> </w:t>
      </w:r>
      <w:r w:rsidR="00DC0175">
        <w:rPr>
          <w:rFonts w:ascii="Times New Roman" w:hAnsi="Times New Roman" w:cs="Times New Roman"/>
          <w:sz w:val="24"/>
          <w:szCs w:val="24"/>
          <w:lang w:val="en-US"/>
        </w:rPr>
        <w:t>A</w:t>
      </w:r>
      <w:r>
        <w:rPr>
          <w:rFonts w:ascii="Times New Roman" w:hAnsi="Times New Roman" w:cs="Times New Roman"/>
          <w:sz w:val="24"/>
          <w:szCs w:val="24"/>
          <w:lang w:val="en-US"/>
        </w:rPr>
        <w:t>1</w:t>
      </w:r>
      <w:r w:rsidR="00E05508">
        <w:rPr>
          <w:rFonts w:ascii="Times New Roman" w:hAnsi="Times New Roman" w:cs="Times New Roman"/>
          <w:sz w:val="24"/>
          <w:szCs w:val="24"/>
          <w:lang w:val="en-US"/>
        </w:rPr>
        <w:t xml:space="preserve">. Descriptive statistics of all variables used in analysis, </w:t>
      </w:r>
      <w:r w:rsidR="00E05508" w:rsidRPr="000C3843">
        <w:rPr>
          <w:rFonts w:ascii="Times New Roman" w:hAnsi="Times New Roman" w:cs="Times New Roman"/>
          <w:sz w:val="24"/>
          <w:szCs w:val="24"/>
          <w:lang w:val="en-US"/>
        </w:rPr>
        <w:t>N=</w:t>
      </w:r>
      <w:r w:rsidR="00E05508">
        <w:rPr>
          <w:rFonts w:ascii="Times New Roman" w:hAnsi="Times New Roman" w:cs="Times New Roman"/>
          <w:sz w:val="24"/>
          <w:szCs w:val="24"/>
          <w:lang w:val="en-US"/>
        </w:rPr>
        <w:t xml:space="preserve">877, </w:t>
      </w:r>
      <w:r w:rsidR="00E05508" w:rsidRPr="00A3146B">
        <w:rPr>
          <w:rFonts w:ascii="Times New Roman" w:hAnsi="Times New Roman" w:cs="Times New Roman"/>
          <w:sz w:val="24"/>
          <w:szCs w:val="24"/>
          <w:lang w:val="en-US"/>
        </w:rPr>
        <w:t>% or mean</w:t>
      </w:r>
    </w:p>
    <w:tbl>
      <w:tblPr>
        <w:tblW w:w="8699" w:type="dxa"/>
        <w:jc w:val="center"/>
        <w:tblLayout w:type="fixed"/>
        <w:tblCellMar>
          <w:left w:w="75" w:type="dxa"/>
          <w:right w:w="75" w:type="dxa"/>
        </w:tblCellMar>
        <w:tblLook w:val="0000" w:firstRow="0" w:lastRow="0" w:firstColumn="0" w:lastColumn="0" w:noHBand="0" w:noVBand="0"/>
      </w:tblPr>
      <w:tblGrid>
        <w:gridCol w:w="5768"/>
        <w:gridCol w:w="1559"/>
        <w:gridCol w:w="1372"/>
      </w:tblGrid>
      <w:tr w:rsidR="00E05508" w:rsidRPr="00690682" w:rsidTr="00796D3A">
        <w:trPr>
          <w:jc w:val="center"/>
        </w:trPr>
        <w:tc>
          <w:tcPr>
            <w:tcW w:w="5768" w:type="dxa"/>
            <w:tcBorders>
              <w:top w:val="single" w:sz="4" w:space="0" w:color="auto"/>
            </w:tcBorders>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Variable</w:t>
            </w:r>
          </w:p>
        </w:tc>
        <w:tc>
          <w:tcPr>
            <w:tcW w:w="1559" w:type="dxa"/>
            <w:tcBorders>
              <w:top w:val="single" w:sz="4" w:space="0" w:color="auto"/>
            </w:tcBorders>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School</w:t>
            </w:r>
          </w:p>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Borders>
              <w:top w:val="single" w:sz="4" w:space="0" w:color="auto"/>
            </w:tcBorders>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Vocational training</w:t>
            </w:r>
          </w:p>
        </w:tc>
      </w:tr>
      <w:tr w:rsidR="00E05508" w:rsidRPr="00690682" w:rsidTr="00796D3A">
        <w:trPr>
          <w:jc w:val="center"/>
        </w:trPr>
        <w:tc>
          <w:tcPr>
            <w:tcW w:w="5768" w:type="dxa"/>
            <w:tcBorders>
              <w:top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Perceives discrimination after transition (%)</w:t>
            </w:r>
          </w:p>
        </w:tc>
        <w:tc>
          <w:tcPr>
            <w:tcW w:w="1559"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40.3</w:t>
            </w:r>
          </w:p>
        </w:tc>
        <w:tc>
          <w:tcPr>
            <w:tcW w:w="1372" w:type="dxa"/>
            <w:tcBorders>
              <w:top w:val="single" w:sz="4" w:space="0" w:color="auto"/>
            </w:tcBorders>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42.4</w:t>
            </w:r>
          </w:p>
        </w:tc>
      </w:tr>
      <w:tr w:rsidR="00E05508" w:rsidRPr="00690682"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Perceives</w:t>
            </w:r>
            <w:r w:rsidRPr="00B51D46">
              <w:rPr>
                <w:rFonts w:ascii="Times New Roman" w:hAnsi="Times New Roman" w:cs="Times New Roman"/>
                <w:lang w:val="en-US"/>
              </w:rPr>
              <w:t xml:space="preserve"> discrimination</w:t>
            </w:r>
            <w:r>
              <w:rPr>
                <w:rFonts w:ascii="Times New Roman" w:hAnsi="Times New Roman" w:cs="Times New Roman"/>
                <w:lang w:val="en-US"/>
              </w:rPr>
              <w:t xml:space="preserve"> </w:t>
            </w:r>
            <w:r w:rsidRPr="00B51D46">
              <w:rPr>
                <w:rFonts w:ascii="Times New Roman" w:hAnsi="Times New Roman" w:cs="Times New Roman"/>
                <w:lang w:val="en-US"/>
              </w:rPr>
              <w:t>before transition</w:t>
            </w:r>
            <w:r>
              <w:rPr>
                <w:rFonts w:ascii="Times New Roman" w:hAnsi="Times New Roman" w:cs="Times New Roman"/>
                <w:lang w:val="en-US"/>
              </w:rPr>
              <w:t xml:space="preserve">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48.4</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45.5</w:t>
            </w:r>
          </w:p>
        </w:tc>
      </w:tr>
      <w:tr w:rsidR="00E05508" w:rsidRPr="00690682"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Age</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15.8</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16.1</w:t>
            </w:r>
          </w:p>
        </w:tc>
      </w:tr>
      <w:tr w:rsidR="00E05508" w:rsidRPr="00690682"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(.035)</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Female</w:t>
            </w:r>
            <w:r>
              <w:rPr>
                <w:rFonts w:ascii="Times New Roman" w:hAnsi="Times New Roman" w:cs="Times New Roman"/>
                <w:lang w:val="en-US"/>
              </w:rPr>
              <w:t xml:space="preserve">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49.7</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42.0</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lang w:val="en-US"/>
              </w:rPr>
              <w:t>Highest p</w:t>
            </w:r>
            <w:r w:rsidRPr="00EE78EF">
              <w:rPr>
                <w:rFonts w:ascii="Times New Roman" w:hAnsi="Times New Roman" w:cs="Times New Roman"/>
                <w:i/>
                <w:lang w:val="en-US"/>
              </w:rPr>
              <w:t>arental education</w:t>
            </w:r>
            <w:r>
              <w:rPr>
                <w:rFonts w:ascii="Times New Roman" w:hAnsi="Times New Roman" w:cs="Times New Roman"/>
                <w:lang w:val="en-US"/>
              </w:rPr>
              <w:t xml:space="preserve">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Pr="00EE78EF" w:rsidRDefault="00E05508" w:rsidP="00796D3A">
            <w:pPr>
              <w:widowControl w:val="0"/>
              <w:autoSpaceDE w:val="0"/>
              <w:autoSpaceDN w:val="0"/>
              <w:adjustRightInd w:val="0"/>
              <w:spacing w:after="0" w:line="240" w:lineRule="auto"/>
              <w:rPr>
                <w:rFonts w:ascii="Times New Roman" w:hAnsi="Times New Roman" w:cs="Times New Roman"/>
                <w:i/>
                <w:lang w:val="en-US"/>
              </w:rPr>
            </w:pPr>
            <w:r>
              <w:rPr>
                <w:rFonts w:ascii="Times New Roman" w:hAnsi="Times New Roman" w:cs="Times New Roman"/>
                <w:lang w:val="en-US"/>
              </w:rPr>
              <w:t xml:space="preserve">  Lower secondary</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16.1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17.8</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Intermediate</w:t>
            </w:r>
            <w:r w:rsidRPr="00B51D46">
              <w:rPr>
                <w:rFonts w:ascii="Times New Roman" w:hAnsi="Times New Roman" w:cs="Times New Roman"/>
                <w:lang w:val="en-US"/>
              </w:rPr>
              <w:t xml:space="preserve"> secondary</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29.6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33.9</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Upper secondary</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13.9</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10.7</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Higher education</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18.0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10.5</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No qualification</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5.4</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Missing</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17.7</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21.8</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lang w:val="en-US"/>
              </w:rPr>
              <w:t>Highest p</w:t>
            </w:r>
            <w:r w:rsidRPr="00EE78EF">
              <w:rPr>
                <w:rFonts w:ascii="Times New Roman" w:hAnsi="Times New Roman" w:cs="Times New Roman"/>
                <w:i/>
                <w:lang w:val="en-US"/>
              </w:rPr>
              <w:t>arental occupation</w:t>
            </w:r>
            <w:r>
              <w:rPr>
                <w:rFonts w:ascii="Times New Roman" w:hAnsi="Times New Roman" w:cs="Times New Roman"/>
                <w:lang w:val="en-US"/>
              </w:rPr>
              <w:t xml:space="preserve">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Pr="00EE78EF" w:rsidRDefault="00E05508" w:rsidP="00796D3A">
            <w:pPr>
              <w:widowControl w:val="0"/>
              <w:autoSpaceDE w:val="0"/>
              <w:autoSpaceDN w:val="0"/>
              <w:adjustRightInd w:val="0"/>
              <w:spacing w:after="0" w:line="240" w:lineRule="auto"/>
              <w:rPr>
                <w:rFonts w:ascii="Times New Roman" w:hAnsi="Times New Roman" w:cs="Times New Roman"/>
                <w:i/>
                <w:lang w:val="en-US"/>
              </w:rPr>
            </w:pPr>
            <w:r>
              <w:rPr>
                <w:rFonts w:ascii="Times New Roman" w:hAnsi="Times New Roman" w:cs="Times New Roman"/>
                <w:lang w:val="en-US"/>
              </w:rPr>
              <w:t xml:space="preserve">  Manager, professional, specialist</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19.9</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23.4</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Skilled manual</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29.8</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23.6</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Service worker or clerk</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20.2</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27.7</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Unskilled</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6.7</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Missing</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21.5</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18.6</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Regional supply/demand ratio of apprenticeships</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.958</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.984</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(.007)</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(.006)</w:t>
            </w:r>
          </w:p>
        </w:tc>
      </w:tr>
      <w:tr w:rsidR="00E05508" w:rsidRPr="00B51D46" w:rsidTr="00796D3A">
        <w:trPr>
          <w:jc w:val="center"/>
        </w:trPr>
        <w:tc>
          <w:tcPr>
            <w:tcW w:w="5768" w:type="dxa"/>
          </w:tcPr>
          <w:p w:rsidR="00E05508" w:rsidRPr="00FF2A7D" w:rsidRDefault="00E05508" w:rsidP="00796D3A">
            <w:pPr>
              <w:widowControl w:val="0"/>
              <w:autoSpaceDE w:val="0"/>
              <w:autoSpaceDN w:val="0"/>
              <w:adjustRightInd w:val="0"/>
              <w:spacing w:after="0" w:line="240" w:lineRule="auto"/>
              <w:rPr>
                <w:rFonts w:ascii="Times New Roman" w:hAnsi="Times New Roman" w:cs="Times New Roman"/>
                <w:i/>
                <w:lang w:val="en-US"/>
              </w:rPr>
            </w:pPr>
            <w:r>
              <w:rPr>
                <w:rFonts w:ascii="Times New Roman" w:hAnsi="Times New Roman" w:cs="Times New Roman"/>
                <w:i/>
                <w:lang w:val="en-US"/>
              </w:rPr>
              <w:t>School-leaving q</w:t>
            </w:r>
            <w:r w:rsidRPr="00FF2A7D">
              <w:rPr>
                <w:rFonts w:ascii="Times New Roman" w:hAnsi="Times New Roman" w:cs="Times New Roman"/>
                <w:i/>
                <w:lang w:val="en-US"/>
              </w:rPr>
              <w:t>ualification</w:t>
            </w:r>
            <w:r>
              <w:rPr>
                <w:rFonts w:ascii="Times New Roman" w:hAnsi="Times New Roman" w:cs="Times New Roman"/>
                <w:i/>
                <w:lang w:val="en-US"/>
              </w:rPr>
              <w:t xml:space="preserve"> </w:t>
            </w:r>
            <w:r>
              <w:rPr>
                <w:rFonts w:ascii="Times New Roman" w:hAnsi="Times New Roman" w:cs="Times New Roman"/>
                <w:lang w:val="en-US"/>
              </w:rPr>
              <w:t>(%)</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Intermediate</w:t>
            </w:r>
            <w:r>
              <w:rPr>
                <w:rFonts w:ascii="Times New Roman" w:hAnsi="Times New Roman" w:cs="Times New Roman"/>
                <w:lang w:val="en-US"/>
              </w:rPr>
              <w:t xml:space="preserve"> secondary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66.1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45.0</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Lower secondary </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33.9</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55.0</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Grade point average</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.241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-.042</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(.053)</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(.041)</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Not German citizen</w:t>
            </w:r>
            <w:r>
              <w:rPr>
                <w:rFonts w:ascii="Times New Roman" w:hAnsi="Times New Roman" w:cs="Times New Roman"/>
                <w:lang w:val="en-US"/>
              </w:rPr>
              <w:t xml:space="preserve">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30.0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30.3</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EE78EF">
              <w:rPr>
                <w:rFonts w:ascii="Times New Roman" w:hAnsi="Times New Roman" w:cs="Times New Roman"/>
                <w:i/>
                <w:lang w:val="en-US"/>
              </w:rPr>
              <w:t>Origin group</w:t>
            </w:r>
            <w:r w:rsidRPr="00B51D46">
              <w:rPr>
                <w:rFonts w:ascii="Times New Roman" w:hAnsi="Times New Roman" w:cs="Times New Roman"/>
                <w:lang w:val="en-US"/>
              </w:rPr>
              <w:t xml:space="preserve"> </w:t>
            </w:r>
            <w:r>
              <w:rPr>
                <w:rFonts w:ascii="Times New Roman" w:hAnsi="Times New Roman" w:cs="Times New Roman"/>
                <w:lang w:val="en-US"/>
              </w:rPr>
              <w:t>(%)</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Pr="00EE78EF" w:rsidRDefault="00E05508" w:rsidP="00796D3A">
            <w:pPr>
              <w:widowControl w:val="0"/>
              <w:autoSpaceDE w:val="0"/>
              <w:autoSpaceDN w:val="0"/>
              <w:adjustRightInd w:val="0"/>
              <w:spacing w:after="0" w:line="240" w:lineRule="auto"/>
              <w:rPr>
                <w:rFonts w:ascii="Times New Roman" w:hAnsi="Times New Roman" w:cs="Times New Roman"/>
                <w:i/>
                <w:lang w:val="en-US"/>
              </w:rPr>
            </w:pPr>
            <w:r>
              <w:rPr>
                <w:rFonts w:ascii="Times New Roman" w:hAnsi="Times New Roman" w:cs="Times New Roman"/>
                <w:lang w:val="en-US"/>
              </w:rPr>
              <w:t xml:space="preserve">  Turkey</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23.1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22.0</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Central and Eastern Europe</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14.5</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Southern Europe, FYO</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19.1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24.9</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Former Soviet Union</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20.4</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21.8</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Small minorities</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25.2</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16.8</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Migration generation</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Pr="00FF2A7D" w:rsidRDefault="00E05508" w:rsidP="00796D3A">
            <w:pPr>
              <w:widowControl w:val="0"/>
              <w:autoSpaceDE w:val="0"/>
              <w:autoSpaceDN w:val="0"/>
              <w:adjustRightInd w:val="0"/>
              <w:spacing w:after="0" w:line="240" w:lineRule="auto"/>
              <w:rPr>
                <w:rFonts w:ascii="Times New Roman" w:hAnsi="Times New Roman" w:cs="Times New Roman"/>
                <w:lang w:val="en-US"/>
              </w:rPr>
            </w:pPr>
            <w:r w:rsidRPr="00FF2A7D">
              <w:rPr>
                <w:rFonts w:ascii="Times New Roman" w:hAnsi="Times New Roman" w:cs="Times New Roman"/>
                <w:lang w:val="en-US"/>
              </w:rPr>
              <w:t xml:space="preserve">  First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9.4</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10.1</w:t>
            </w:r>
          </w:p>
        </w:tc>
      </w:tr>
      <w:tr w:rsidR="00E05508" w:rsidRPr="00B51D46" w:rsidTr="00796D3A">
        <w:trPr>
          <w:jc w:val="center"/>
        </w:trPr>
        <w:tc>
          <w:tcPr>
            <w:tcW w:w="5768" w:type="dxa"/>
          </w:tcPr>
          <w:p w:rsidR="00E05508" w:rsidRPr="00FF2A7D" w:rsidRDefault="00E05508" w:rsidP="00796D3A">
            <w:pPr>
              <w:widowControl w:val="0"/>
              <w:autoSpaceDE w:val="0"/>
              <w:autoSpaceDN w:val="0"/>
              <w:adjustRightInd w:val="0"/>
              <w:spacing w:after="0" w:line="240" w:lineRule="auto"/>
              <w:rPr>
                <w:rFonts w:ascii="Times New Roman" w:hAnsi="Times New Roman" w:cs="Times New Roman"/>
                <w:lang w:val="en-US"/>
              </w:rPr>
            </w:pPr>
            <w:r w:rsidRPr="00FF2A7D">
              <w:rPr>
                <w:rFonts w:ascii="Times New Roman" w:hAnsi="Times New Roman" w:cs="Times New Roman"/>
                <w:lang w:val="en-US"/>
              </w:rPr>
              <w:t xml:space="preserve">  Second (%)</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58.3</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54.3</w:t>
            </w:r>
          </w:p>
        </w:tc>
      </w:tr>
      <w:tr w:rsidR="00E05508" w:rsidRPr="00B51D46" w:rsidTr="00796D3A">
        <w:trPr>
          <w:jc w:val="center"/>
        </w:trPr>
        <w:tc>
          <w:tcPr>
            <w:tcW w:w="5768" w:type="dxa"/>
          </w:tcPr>
          <w:p w:rsidR="00E05508" w:rsidRPr="00FF2A7D"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Third or 1 native parent (%)</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32.3</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35.6</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Literacy score in German</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-.416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-.614</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(.043)</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(.037)</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German </w:t>
            </w:r>
            <w:r>
              <w:rPr>
                <w:rFonts w:ascii="Times New Roman" w:hAnsi="Times New Roman" w:cs="Times New Roman"/>
                <w:lang w:val="en-US"/>
              </w:rPr>
              <w:t>among languages learnt at home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66.9</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72.1</w:t>
            </w:r>
          </w:p>
        </w:tc>
      </w:tr>
      <w:tr w:rsidR="00E05508" w:rsidRPr="005923FA"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Share of students with migration background in 9</w:t>
            </w:r>
            <w:r w:rsidRPr="00330B0D">
              <w:rPr>
                <w:rFonts w:ascii="Times New Roman" w:hAnsi="Times New Roman" w:cs="Times New Roman"/>
                <w:vertAlign w:val="superscript"/>
                <w:lang w:val="en-US"/>
              </w:rPr>
              <w:t>th</w:t>
            </w:r>
            <w:r>
              <w:rPr>
                <w:rFonts w:ascii="Times New Roman" w:hAnsi="Times New Roman" w:cs="Times New Roman"/>
                <w:lang w:val="en-US"/>
              </w:rPr>
              <w:t xml:space="preserve"> grade</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330B0D"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&lt;25%</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29.3</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25.5</w:t>
            </w:r>
          </w:p>
        </w:tc>
      </w:tr>
      <w:tr w:rsidR="00E05508" w:rsidRPr="00330B0D"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25…50%</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14.5</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17.2</w:t>
            </w:r>
          </w:p>
        </w:tc>
      </w:tr>
      <w:tr w:rsidR="00E05508" w:rsidRPr="00330B0D"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&gt;50%</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15.6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21.0</w:t>
            </w:r>
          </w:p>
        </w:tc>
      </w:tr>
      <w:tr w:rsidR="00E05508" w:rsidRPr="00330B0D"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Missing</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40.6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36.2</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Graduated at 2012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83.6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61.4</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Has experienced discriminating treatment at school or firm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23.6</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20.0</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Has experienced discrimination in hiring process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8.4</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9.4</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i/>
                <w:lang w:val="en-US"/>
              </w:rPr>
              <w:lastRenderedPageBreak/>
              <w:t>Occupational aspiration</w:t>
            </w:r>
            <w:r>
              <w:rPr>
                <w:rFonts w:ascii="Times New Roman" w:hAnsi="Times New Roman" w:cs="Times New Roman"/>
                <w:i/>
                <w:lang w:val="en-US"/>
              </w:rPr>
              <w:t xml:space="preserve"> </w:t>
            </w:r>
            <w:r>
              <w:rPr>
                <w:rFonts w:ascii="Times New Roman" w:hAnsi="Times New Roman" w:cs="Times New Roman"/>
                <w:lang w:val="en-US"/>
              </w:rPr>
              <w:t>(%)</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i/>
                <w:lang w:val="en-US"/>
              </w:rPr>
            </w:pPr>
            <w:r>
              <w:rPr>
                <w:rFonts w:ascii="Times New Roman" w:hAnsi="Times New Roman" w:cs="Times New Roman"/>
                <w:lang w:val="en-US"/>
              </w:rPr>
              <w:t xml:space="preserve">  Manager, professional</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35.2</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24.0</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Specialist</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16.1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19.6</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w:t>
            </w:r>
            <w:r>
              <w:rPr>
                <w:rFonts w:ascii="Times New Roman" w:hAnsi="Times New Roman" w:cs="Times New Roman"/>
                <w:lang w:val="en-US"/>
              </w:rPr>
              <w:t>Service worker or clerk</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13.7</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16.8</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Manual worker</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2.4</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12.3</w:t>
            </w:r>
          </w:p>
        </w:tc>
      </w:tr>
      <w:tr w:rsidR="00E05508" w:rsidRPr="00B51D46" w:rsidTr="00796D3A">
        <w:trPr>
          <w:jc w:val="center"/>
        </w:trPr>
        <w:tc>
          <w:tcPr>
            <w:tcW w:w="5768"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Missing</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32.5</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27.3</w:t>
            </w:r>
          </w:p>
        </w:tc>
      </w:tr>
      <w:tr w:rsidR="00E05508" w:rsidRPr="00290451"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Lower skill level of apprenticeship than aspired (%)</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10.3</w:t>
            </w:r>
          </w:p>
        </w:tc>
      </w:tr>
      <w:tr w:rsidR="00E05508" w:rsidRPr="00290451"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High literacy</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30.1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22.6</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High grades</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34.1</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21.4</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Entry to semi-skilled apprenticeship (%)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23.2</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Entry to skilled apprenticeship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75.8</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Missing skill level</w:t>
            </w:r>
          </w:p>
        </w:tc>
        <w:tc>
          <w:tcPr>
            <w:tcW w:w="1559"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Entry to not aspired apprenticeship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31.7</w:t>
            </w:r>
          </w:p>
        </w:tc>
      </w:tr>
      <w:tr w:rsidR="00E05508" w:rsidRPr="00B51D46" w:rsidTr="00796D3A">
        <w:trPr>
          <w:jc w:val="center"/>
        </w:trPr>
        <w:tc>
          <w:tcPr>
            <w:tcW w:w="5768"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Entry to aspired apprenticeship (%)</w:t>
            </w:r>
          </w:p>
        </w:tc>
        <w:tc>
          <w:tcPr>
            <w:tcW w:w="1559"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37.0</w:t>
            </w:r>
          </w:p>
        </w:tc>
      </w:tr>
      <w:tr w:rsidR="00E05508" w:rsidRPr="00B51D46" w:rsidTr="00796D3A">
        <w:trPr>
          <w:jc w:val="center"/>
        </w:trPr>
        <w:tc>
          <w:tcPr>
            <w:tcW w:w="5768" w:type="dxa"/>
            <w:tcBorders>
              <w:bottom w:val="single" w:sz="4" w:space="0" w:color="auto"/>
            </w:tcBorders>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Missing evaluation on accordance to aspirations</w:t>
            </w:r>
          </w:p>
        </w:tc>
        <w:tc>
          <w:tcPr>
            <w:tcW w:w="1559" w:type="dxa"/>
            <w:tcBorders>
              <w:bottom w:val="single" w:sz="4" w:space="0" w:color="auto"/>
            </w:tcBorders>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372" w:type="dxa"/>
            <w:tcBorders>
              <w:bottom w:val="single" w:sz="4" w:space="0" w:color="auto"/>
            </w:tcBorders>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31.3</w:t>
            </w:r>
          </w:p>
        </w:tc>
      </w:tr>
    </w:tbl>
    <w:p w:rsidR="00E05508" w:rsidRDefault="00E05508" w:rsidP="00E05508">
      <w:pPr>
        <w:rPr>
          <w:rFonts w:ascii="Times New Roman" w:hAnsi="Times New Roman" w:cs="Times New Roman"/>
          <w:sz w:val="24"/>
          <w:szCs w:val="24"/>
          <w:lang w:val="en-US"/>
        </w:rPr>
      </w:pPr>
      <w:r>
        <w:rPr>
          <w:rFonts w:ascii="Times New Roman" w:hAnsi="Times New Roman" w:cs="Times New Roman"/>
          <w:sz w:val="24"/>
          <w:szCs w:val="24"/>
          <w:lang w:val="en-US"/>
        </w:rPr>
        <w:t xml:space="preserve">Note: All percentages are calculated from the sample that includes young people who continue in school or enter to apprenticeship at firm. </w:t>
      </w:r>
      <w:r>
        <w:rPr>
          <w:rFonts w:ascii="Times New Roman" w:hAnsi="Times New Roman" w:cs="Times New Roman"/>
          <w:sz w:val="24"/>
          <w:szCs w:val="24"/>
          <w:lang w:val="en-US"/>
        </w:rPr>
        <w:br w:type="page"/>
      </w:r>
    </w:p>
    <w:p w:rsidR="00E05508" w:rsidRDefault="00E05508" w:rsidP="00E05508">
      <w:pPr>
        <w:spacing w:after="0" w:line="240" w:lineRule="auto"/>
        <w:jc w:val="center"/>
        <w:rPr>
          <w:rFonts w:ascii="Times New Roman" w:hAnsi="Times New Roman" w:cs="Times New Roman"/>
          <w:sz w:val="24"/>
          <w:szCs w:val="24"/>
          <w:lang w:val="en-US"/>
        </w:rPr>
      </w:pPr>
    </w:p>
    <w:p w:rsidR="00E05508" w:rsidRDefault="00013C5A" w:rsidP="00E055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A2</w:t>
      </w:r>
      <w:r w:rsidR="00E05508">
        <w:rPr>
          <w:rFonts w:ascii="Times New Roman" w:hAnsi="Times New Roman" w:cs="Times New Roman"/>
          <w:sz w:val="24"/>
          <w:szCs w:val="24"/>
          <w:lang w:val="en-US"/>
        </w:rPr>
        <w:t>. ATT Estimates, Balancing of the Covariates between Control and Treatment Group and the Overlap o</w:t>
      </w:r>
      <w:r w:rsidR="00E05508" w:rsidRPr="0079359E">
        <w:rPr>
          <w:rFonts w:ascii="Times New Roman" w:hAnsi="Times New Roman" w:cs="Times New Roman"/>
          <w:sz w:val="24"/>
          <w:szCs w:val="24"/>
          <w:lang w:val="en-US"/>
        </w:rPr>
        <w:t>f These Two Groups</w:t>
      </w:r>
      <w:r w:rsidR="00E05508">
        <w:rPr>
          <w:rFonts w:ascii="Times New Roman" w:hAnsi="Times New Roman" w:cs="Times New Roman"/>
          <w:sz w:val="24"/>
          <w:szCs w:val="24"/>
          <w:lang w:val="en-US"/>
        </w:rPr>
        <w:t xml:space="preserve"> </w:t>
      </w:r>
    </w:p>
    <w:p w:rsidR="00E05508" w:rsidRDefault="00E05508" w:rsidP="00E05508">
      <w:pPr>
        <w:spacing w:after="0" w:line="240" w:lineRule="auto"/>
        <w:rPr>
          <w:rFonts w:ascii="Times New Roman" w:hAnsi="Times New Roman" w:cs="Times New Roman"/>
          <w:sz w:val="24"/>
          <w:szCs w:val="24"/>
          <w:lang w:val="en-U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821"/>
        <w:gridCol w:w="1236"/>
        <w:gridCol w:w="1095"/>
        <w:gridCol w:w="1368"/>
        <w:gridCol w:w="1124"/>
        <w:gridCol w:w="1054"/>
      </w:tblGrid>
      <w:tr w:rsidR="00E05508" w:rsidRPr="00837AEE" w:rsidTr="00796D3A">
        <w:tc>
          <w:tcPr>
            <w:tcW w:w="2616" w:type="dxa"/>
            <w:tcBorders>
              <w:top w:val="single" w:sz="4" w:space="0" w:color="auto"/>
            </w:tcBorders>
          </w:tcPr>
          <w:p w:rsidR="00E05508" w:rsidRPr="00A97E37" w:rsidRDefault="00E05508" w:rsidP="00796D3A">
            <w:pPr>
              <w:rPr>
                <w:rFonts w:ascii="Times New Roman" w:hAnsi="Times New Roman" w:cs="Times New Roman"/>
                <w:lang w:val="en-US"/>
              </w:rPr>
            </w:pPr>
          </w:p>
        </w:tc>
        <w:tc>
          <w:tcPr>
            <w:tcW w:w="761" w:type="dxa"/>
            <w:tcBorders>
              <w:top w:val="single" w:sz="4" w:space="0" w:color="auto"/>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ATT</w:t>
            </w:r>
          </w:p>
        </w:tc>
        <w:tc>
          <w:tcPr>
            <w:tcW w:w="3722" w:type="dxa"/>
            <w:gridSpan w:val="3"/>
            <w:tcBorders>
              <w:top w:val="single" w:sz="4" w:space="0" w:color="auto"/>
              <w:bottom w:val="single" w:sz="4" w:space="0" w:color="auto"/>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Balancing test</w:t>
            </w:r>
          </w:p>
        </w:tc>
        <w:tc>
          <w:tcPr>
            <w:tcW w:w="1126" w:type="dxa"/>
            <w:vMerge w:val="restart"/>
            <w:tcBorders>
              <w:top w:val="single" w:sz="4" w:space="0" w:color="auto"/>
            </w:tcBorders>
          </w:tcPr>
          <w:p w:rsidR="00E05508" w:rsidRDefault="00E05508" w:rsidP="00796D3A">
            <w:pPr>
              <w:jc w:val="center"/>
              <w:rPr>
                <w:rFonts w:ascii="Times New Roman" w:hAnsi="Times New Roman" w:cs="Times New Roman"/>
                <w:lang w:val="en-US"/>
              </w:rPr>
            </w:pPr>
            <w:r w:rsidRPr="0079359E">
              <w:rPr>
                <w:rFonts w:ascii="Times New Roman" w:hAnsi="Times New Roman" w:cs="Times New Roman"/>
                <w:lang w:val="en-US"/>
              </w:rPr>
              <w:t>Treated cases off support</w:t>
            </w:r>
            <w:r>
              <w:rPr>
                <w:rFonts w:ascii="Times New Roman" w:hAnsi="Times New Roman" w:cs="Times New Roman"/>
                <w:lang w:val="en-US"/>
              </w:rPr>
              <w:t xml:space="preserve"> (number)</w:t>
            </w:r>
          </w:p>
        </w:tc>
        <w:tc>
          <w:tcPr>
            <w:tcW w:w="1063" w:type="dxa"/>
            <w:tcBorders>
              <w:top w:val="single" w:sz="4" w:space="0" w:color="auto"/>
            </w:tcBorders>
          </w:tcPr>
          <w:p w:rsidR="00E05508" w:rsidRPr="0079359E" w:rsidRDefault="00E05508" w:rsidP="00796D3A">
            <w:pPr>
              <w:jc w:val="center"/>
              <w:rPr>
                <w:rFonts w:ascii="Times New Roman" w:hAnsi="Times New Roman" w:cs="Times New Roman"/>
                <w:lang w:val="en-US"/>
              </w:rPr>
            </w:pPr>
            <w:r>
              <w:rPr>
                <w:rFonts w:ascii="Times New Roman" w:hAnsi="Times New Roman" w:cs="Times New Roman"/>
                <w:lang w:val="en-US"/>
              </w:rPr>
              <w:t xml:space="preserve">N </w:t>
            </w:r>
          </w:p>
        </w:tc>
      </w:tr>
      <w:tr w:rsidR="00E05508" w:rsidTr="00796D3A">
        <w:tc>
          <w:tcPr>
            <w:tcW w:w="2616" w:type="dxa"/>
            <w:tcBorders>
              <w:bottom w:val="single" w:sz="4" w:space="0" w:color="auto"/>
            </w:tcBorders>
          </w:tcPr>
          <w:p w:rsidR="00E05508" w:rsidRPr="00A97E37" w:rsidRDefault="00E05508" w:rsidP="00796D3A">
            <w:pPr>
              <w:rPr>
                <w:rFonts w:ascii="Times New Roman" w:hAnsi="Times New Roman" w:cs="Times New Roman"/>
                <w:lang w:val="en-US"/>
              </w:rPr>
            </w:pPr>
          </w:p>
        </w:tc>
        <w:tc>
          <w:tcPr>
            <w:tcW w:w="761" w:type="dxa"/>
            <w:tcBorders>
              <w:bottom w:val="single" w:sz="4" w:space="0" w:color="auto"/>
            </w:tcBorders>
          </w:tcPr>
          <w:p w:rsidR="00E05508" w:rsidRPr="00A97E37" w:rsidRDefault="00E05508" w:rsidP="00796D3A">
            <w:pPr>
              <w:jc w:val="center"/>
              <w:rPr>
                <w:rFonts w:ascii="Times New Roman" w:hAnsi="Times New Roman" w:cs="Times New Roman"/>
                <w:lang w:val="en-US"/>
              </w:rPr>
            </w:pPr>
          </w:p>
        </w:tc>
        <w:tc>
          <w:tcPr>
            <w:tcW w:w="1243" w:type="dxa"/>
            <w:tcBorders>
              <w:top w:val="single" w:sz="4" w:space="0" w:color="auto"/>
              <w:bottom w:val="single" w:sz="4" w:space="0" w:color="auto"/>
            </w:tcBorders>
          </w:tcPr>
          <w:p w:rsidR="00E05508" w:rsidRPr="00A97E37" w:rsidRDefault="00E05508" w:rsidP="00796D3A">
            <w:pPr>
              <w:jc w:val="center"/>
              <w:rPr>
                <w:rFonts w:ascii="Times New Roman" w:hAnsi="Times New Roman" w:cs="Times New Roman"/>
                <w:lang w:val="en-US"/>
              </w:rPr>
            </w:pPr>
            <w:r w:rsidRPr="00A97E37">
              <w:rPr>
                <w:rFonts w:ascii="Times New Roman" w:hAnsi="Times New Roman" w:cs="Times New Roman"/>
                <w:lang w:val="en-US"/>
              </w:rPr>
              <w:t>Pseudo R2</w:t>
            </w:r>
          </w:p>
        </w:tc>
        <w:tc>
          <w:tcPr>
            <w:tcW w:w="1102" w:type="dxa"/>
            <w:tcBorders>
              <w:top w:val="single" w:sz="4" w:space="0" w:color="auto"/>
              <w:bottom w:val="single" w:sz="4" w:space="0" w:color="auto"/>
            </w:tcBorders>
          </w:tcPr>
          <w:p w:rsidR="00E05508" w:rsidRPr="00A97E37" w:rsidRDefault="00E05508" w:rsidP="00796D3A">
            <w:pPr>
              <w:jc w:val="center"/>
              <w:rPr>
                <w:rFonts w:ascii="Times New Roman" w:hAnsi="Times New Roman" w:cs="Times New Roman"/>
                <w:lang w:val="en-US"/>
              </w:rPr>
            </w:pPr>
            <w:r w:rsidRPr="00A97E37">
              <w:rPr>
                <w:rFonts w:ascii="Times New Roman" w:hAnsi="Times New Roman" w:cs="Times New Roman"/>
                <w:lang w:val="en-US"/>
              </w:rPr>
              <w:t>Mean bias</w:t>
            </w:r>
          </w:p>
        </w:tc>
        <w:tc>
          <w:tcPr>
            <w:tcW w:w="1377" w:type="dxa"/>
            <w:tcBorders>
              <w:top w:val="single" w:sz="4" w:space="0" w:color="auto"/>
              <w:bottom w:val="single" w:sz="4" w:space="0" w:color="auto"/>
            </w:tcBorders>
          </w:tcPr>
          <w:p w:rsidR="00E05508" w:rsidRPr="00A97E37" w:rsidRDefault="00E05508" w:rsidP="00796D3A">
            <w:pPr>
              <w:jc w:val="center"/>
              <w:rPr>
                <w:rFonts w:ascii="Times New Roman" w:hAnsi="Times New Roman" w:cs="Times New Roman"/>
                <w:lang w:val="en-US"/>
              </w:rPr>
            </w:pPr>
            <w:r w:rsidRPr="00A97E37">
              <w:rPr>
                <w:rFonts w:ascii="Times New Roman" w:hAnsi="Times New Roman" w:cs="Times New Roman"/>
                <w:lang w:val="en-US"/>
              </w:rPr>
              <w:t>Median bias</w:t>
            </w:r>
          </w:p>
        </w:tc>
        <w:tc>
          <w:tcPr>
            <w:tcW w:w="1126" w:type="dxa"/>
            <w:vMerge/>
            <w:tcBorders>
              <w:bottom w:val="single" w:sz="4" w:space="0" w:color="auto"/>
            </w:tcBorders>
          </w:tcPr>
          <w:p w:rsidR="00E05508" w:rsidRPr="00A97E37" w:rsidRDefault="00E05508" w:rsidP="00796D3A">
            <w:pPr>
              <w:jc w:val="center"/>
              <w:rPr>
                <w:rFonts w:ascii="Times New Roman" w:hAnsi="Times New Roman" w:cs="Times New Roman"/>
                <w:lang w:val="en-US"/>
              </w:rPr>
            </w:pPr>
          </w:p>
        </w:tc>
        <w:tc>
          <w:tcPr>
            <w:tcW w:w="1063" w:type="dxa"/>
            <w:tcBorders>
              <w:bottom w:val="single" w:sz="4" w:space="0" w:color="auto"/>
            </w:tcBorders>
          </w:tcPr>
          <w:p w:rsidR="00E05508" w:rsidRPr="00A97E37" w:rsidRDefault="00E05508" w:rsidP="00796D3A">
            <w:pPr>
              <w:jc w:val="center"/>
              <w:rPr>
                <w:rFonts w:ascii="Times New Roman" w:hAnsi="Times New Roman" w:cs="Times New Roman"/>
                <w:lang w:val="en-US"/>
              </w:rPr>
            </w:pPr>
          </w:p>
        </w:tc>
      </w:tr>
      <w:tr w:rsidR="00E05508" w:rsidRPr="005923FA" w:rsidTr="00796D3A">
        <w:tc>
          <w:tcPr>
            <w:tcW w:w="2616" w:type="dxa"/>
            <w:tcBorders>
              <w:top w:val="single" w:sz="4" w:space="0" w:color="auto"/>
            </w:tcBorders>
          </w:tcPr>
          <w:p w:rsidR="00E05508" w:rsidRPr="00A97E37" w:rsidRDefault="00E05508" w:rsidP="00796D3A">
            <w:pPr>
              <w:rPr>
                <w:rFonts w:ascii="Times New Roman" w:hAnsi="Times New Roman" w:cs="Times New Roman"/>
                <w:lang w:val="en-US"/>
              </w:rPr>
            </w:pPr>
            <w:r>
              <w:rPr>
                <w:rFonts w:ascii="Times New Roman" w:hAnsi="Times New Roman" w:cs="Times New Roman"/>
                <w:lang w:val="en-US"/>
              </w:rPr>
              <w:t>Staying in school compared to transition to:</w:t>
            </w:r>
          </w:p>
        </w:tc>
        <w:tc>
          <w:tcPr>
            <w:tcW w:w="761" w:type="dxa"/>
            <w:tcBorders>
              <w:top w:val="single" w:sz="4" w:space="0" w:color="auto"/>
            </w:tcBorders>
          </w:tcPr>
          <w:p w:rsidR="00E05508" w:rsidRPr="00A97E37" w:rsidRDefault="00E05508" w:rsidP="00796D3A">
            <w:pPr>
              <w:jc w:val="center"/>
              <w:rPr>
                <w:rFonts w:ascii="Times New Roman" w:hAnsi="Times New Roman" w:cs="Times New Roman"/>
                <w:lang w:val="en-US"/>
              </w:rPr>
            </w:pPr>
          </w:p>
        </w:tc>
        <w:tc>
          <w:tcPr>
            <w:tcW w:w="1243" w:type="dxa"/>
            <w:tcBorders>
              <w:top w:val="single" w:sz="4" w:space="0" w:color="auto"/>
            </w:tcBorders>
          </w:tcPr>
          <w:p w:rsidR="00E05508" w:rsidRPr="00A97E37" w:rsidRDefault="00E05508" w:rsidP="00796D3A">
            <w:pPr>
              <w:jc w:val="center"/>
              <w:rPr>
                <w:rFonts w:ascii="Times New Roman" w:hAnsi="Times New Roman" w:cs="Times New Roman"/>
                <w:lang w:val="en-US"/>
              </w:rPr>
            </w:pPr>
          </w:p>
        </w:tc>
        <w:tc>
          <w:tcPr>
            <w:tcW w:w="1102" w:type="dxa"/>
            <w:tcBorders>
              <w:top w:val="single" w:sz="4" w:space="0" w:color="auto"/>
            </w:tcBorders>
          </w:tcPr>
          <w:p w:rsidR="00E05508" w:rsidRPr="00A97E37" w:rsidRDefault="00E05508" w:rsidP="00796D3A">
            <w:pPr>
              <w:jc w:val="center"/>
              <w:rPr>
                <w:rFonts w:ascii="Times New Roman" w:hAnsi="Times New Roman" w:cs="Times New Roman"/>
                <w:lang w:val="en-US"/>
              </w:rPr>
            </w:pPr>
          </w:p>
        </w:tc>
        <w:tc>
          <w:tcPr>
            <w:tcW w:w="1377" w:type="dxa"/>
            <w:tcBorders>
              <w:top w:val="single" w:sz="4" w:space="0" w:color="auto"/>
            </w:tcBorders>
          </w:tcPr>
          <w:p w:rsidR="00E05508" w:rsidRPr="00A97E37" w:rsidRDefault="00E05508" w:rsidP="00796D3A">
            <w:pPr>
              <w:jc w:val="center"/>
              <w:rPr>
                <w:rFonts w:ascii="Times New Roman" w:hAnsi="Times New Roman" w:cs="Times New Roman"/>
                <w:lang w:val="en-US"/>
              </w:rPr>
            </w:pPr>
          </w:p>
        </w:tc>
        <w:tc>
          <w:tcPr>
            <w:tcW w:w="1126" w:type="dxa"/>
            <w:tcBorders>
              <w:top w:val="single" w:sz="4" w:space="0" w:color="auto"/>
            </w:tcBorders>
          </w:tcPr>
          <w:p w:rsidR="00E05508" w:rsidRPr="00A97E37" w:rsidRDefault="00E05508" w:rsidP="00796D3A">
            <w:pPr>
              <w:jc w:val="center"/>
              <w:rPr>
                <w:rFonts w:ascii="Times New Roman" w:hAnsi="Times New Roman" w:cs="Times New Roman"/>
                <w:lang w:val="en-US"/>
              </w:rPr>
            </w:pPr>
          </w:p>
        </w:tc>
        <w:tc>
          <w:tcPr>
            <w:tcW w:w="1063" w:type="dxa"/>
            <w:tcBorders>
              <w:top w:val="single" w:sz="4" w:space="0" w:color="auto"/>
            </w:tcBorders>
          </w:tcPr>
          <w:p w:rsidR="00E05508" w:rsidRPr="00A97E37" w:rsidRDefault="00E05508" w:rsidP="00796D3A">
            <w:pPr>
              <w:jc w:val="center"/>
              <w:rPr>
                <w:rFonts w:ascii="Times New Roman" w:hAnsi="Times New Roman" w:cs="Times New Roman"/>
                <w:lang w:val="en-US"/>
              </w:rPr>
            </w:pPr>
          </w:p>
        </w:tc>
      </w:tr>
      <w:tr w:rsidR="00E05508" w:rsidTr="00796D3A">
        <w:tc>
          <w:tcPr>
            <w:tcW w:w="2616" w:type="dxa"/>
          </w:tcPr>
          <w:p w:rsidR="00E05508" w:rsidRDefault="00E05508" w:rsidP="00796D3A">
            <w:pPr>
              <w:rPr>
                <w:rFonts w:ascii="Times New Roman" w:hAnsi="Times New Roman" w:cs="Times New Roman"/>
                <w:lang w:val="en-US"/>
              </w:rPr>
            </w:pPr>
            <w:r>
              <w:rPr>
                <w:rFonts w:ascii="Times New Roman" w:hAnsi="Times New Roman" w:cs="Times New Roman"/>
                <w:lang w:val="en-US"/>
              </w:rPr>
              <w:t>VET</w:t>
            </w:r>
          </w:p>
        </w:tc>
        <w:tc>
          <w:tcPr>
            <w:tcW w:w="761"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.066</w:t>
            </w:r>
          </w:p>
        </w:tc>
        <w:tc>
          <w:tcPr>
            <w:tcW w:w="1243"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.004</w:t>
            </w:r>
          </w:p>
        </w:tc>
        <w:tc>
          <w:tcPr>
            <w:tcW w:w="1102"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2.4</w:t>
            </w:r>
          </w:p>
        </w:tc>
        <w:tc>
          <w:tcPr>
            <w:tcW w:w="1377"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1.9</w:t>
            </w:r>
          </w:p>
        </w:tc>
        <w:tc>
          <w:tcPr>
            <w:tcW w:w="1126" w:type="dxa"/>
          </w:tcPr>
          <w:p w:rsidR="00E05508" w:rsidRDefault="00E05508" w:rsidP="00796D3A">
            <w:pPr>
              <w:jc w:val="center"/>
              <w:rPr>
                <w:rFonts w:ascii="Times New Roman" w:hAnsi="Times New Roman" w:cs="Times New Roman"/>
                <w:lang w:val="en-US"/>
              </w:rPr>
            </w:pPr>
            <w:r>
              <w:rPr>
                <w:rFonts w:ascii="Times New Roman" w:hAnsi="Times New Roman" w:cs="Times New Roman"/>
                <w:lang w:val="en-US"/>
              </w:rPr>
              <w:t>3</w:t>
            </w:r>
          </w:p>
        </w:tc>
        <w:tc>
          <w:tcPr>
            <w:tcW w:w="1063" w:type="dxa"/>
          </w:tcPr>
          <w:p w:rsidR="00E05508" w:rsidRDefault="00E05508" w:rsidP="00796D3A">
            <w:pPr>
              <w:jc w:val="center"/>
              <w:rPr>
                <w:rFonts w:ascii="Times New Roman" w:hAnsi="Times New Roman" w:cs="Times New Roman"/>
                <w:lang w:val="en-US"/>
              </w:rPr>
            </w:pPr>
            <w:r>
              <w:rPr>
                <w:rFonts w:ascii="Times New Roman" w:hAnsi="Times New Roman" w:cs="Times New Roman"/>
                <w:lang w:val="en-US"/>
              </w:rPr>
              <w:t>877</w:t>
            </w:r>
          </w:p>
        </w:tc>
      </w:tr>
      <w:tr w:rsidR="00E05508" w:rsidTr="00796D3A">
        <w:tc>
          <w:tcPr>
            <w:tcW w:w="2616" w:type="dxa"/>
          </w:tcPr>
          <w:p w:rsidR="00E05508" w:rsidRPr="00A97E37" w:rsidRDefault="00E05508" w:rsidP="00796D3A">
            <w:pPr>
              <w:rPr>
                <w:rFonts w:ascii="Times New Roman" w:hAnsi="Times New Roman" w:cs="Times New Roman"/>
                <w:lang w:val="en-US"/>
              </w:rPr>
            </w:pPr>
            <w:r>
              <w:rPr>
                <w:rFonts w:ascii="Times New Roman" w:hAnsi="Times New Roman" w:cs="Times New Roman"/>
                <w:lang w:val="en-US"/>
              </w:rPr>
              <w:t>Semi-skilled VET position</w:t>
            </w:r>
          </w:p>
        </w:tc>
        <w:tc>
          <w:tcPr>
            <w:tcW w:w="761"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.142**</w:t>
            </w:r>
          </w:p>
        </w:tc>
        <w:tc>
          <w:tcPr>
            <w:tcW w:w="1243" w:type="dxa"/>
            <w:tcBorders>
              <w:left w:val="nil"/>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.011</w:t>
            </w:r>
          </w:p>
        </w:tc>
        <w:tc>
          <w:tcPr>
            <w:tcW w:w="1102"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4.2</w:t>
            </w:r>
          </w:p>
        </w:tc>
        <w:tc>
          <w:tcPr>
            <w:tcW w:w="1377"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lang w:val="en-US"/>
              </w:rPr>
              <w:t>2.7</w:t>
            </w:r>
          </w:p>
        </w:tc>
        <w:tc>
          <w:tcPr>
            <w:tcW w:w="1126" w:type="dxa"/>
          </w:tcPr>
          <w:p w:rsidR="00E05508" w:rsidRDefault="00E05508" w:rsidP="00796D3A">
            <w:pPr>
              <w:jc w:val="center"/>
              <w:rPr>
                <w:rFonts w:ascii="Times New Roman" w:hAnsi="Times New Roman" w:cs="Times New Roman"/>
                <w:lang w:val="en-US"/>
              </w:rPr>
            </w:pPr>
            <w:r>
              <w:rPr>
                <w:rFonts w:ascii="Times New Roman" w:hAnsi="Times New Roman" w:cs="Times New Roman"/>
                <w:lang w:val="en-US"/>
              </w:rPr>
              <w:t>2</w:t>
            </w:r>
          </w:p>
        </w:tc>
        <w:tc>
          <w:tcPr>
            <w:tcW w:w="1063" w:type="dxa"/>
          </w:tcPr>
          <w:p w:rsidR="00E05508" w:rsidRDefault="00E05508" w:rsidP="00796D3A">
            <w:pPr>
              <w:jc w:val="center"/>
              <w:rPr>
                <w:rFonts w:ascii="Times New Roman" w:hAnsi="Times New Roman" w:cs="Times New Roman"/>
                <w:lang w:val="en-US"/>
              </w:rPr>
            </w:pPr>
            <w:r>
              <w:rPr>
                <w:rFonts w:ascii="Times New Roman" w:hAnsi="Times New Roman" w:cs="Times New Roman"/>
                <w:lang w:val="en-US"/>
              </w:rPr>
              <w:t>494</w:t>
            </w:r>
          </w:p>
        </w:tc>
      </w:tr>
      <w:tr w:rsidR="00E05508" w:rsidTr="00796D3A">
        <w:tc>
          <w:tcPr>
            <w:tcW w:w="2616" w:type="dxa"/>
          </w:tcPr>
          <w:p w:rsidR="00E05508" w:rsidRPr="00A97E37" w:rsidRDefault="00E05508" w:rsidP="00796D3A">
            <w:pPr>
              <w:rPr>
                <w:rFonts w:ascii="Times New Roman" w:hAnsi="Times New Roman" w:cs="Times New Roman"/>
                <w:lang w:val="en-US"/>
              </w:rPr>
            </w:pPr>
            <w:r>
              <w:rPr>
                <w:rFonts w:ascii="Times New Roman" w:hAnsi="Times New Roman" w:cs="Times New Roman"/>
                <w:lang w:val="en-US"/>
              </w:rPr>
              <w:t>Skilled VET position</w:t>
            </w:r>
          </w:p>
        </w:tc>
        <w:tc>
          <w:tcPr>
            <w:tcW w:w="761" w:type="dxa"/>
          </w:tcPr>
          <w:p w:rsidR="00E05508" w:rsidRPr="00A97E37" w:rsidRDefault="00E05508" w:rsidP="00796D3A">
            <w:pPr>
              <w:jc w:val="center"/>
              <w:rPr>
                <w:rFonts w:ascii="Times New Roman" w:hAnsi="Times New Roman" w:cs="Times New Roman"/>
              </w:rPr>
            </w:pPr>
            <w:r>
              <w:rPr>
                <w:rFonts w:ascii="Times New Roman" w:hAnsi="Times New Roman" w:cs="Times New Roman"/>
              </w:rPr>
              <w:t>.051</w:t>
            </w:r>
          </w:p>
        </w:tc>
        <w:tc>
          <w:tcPr>
            <w:tcW w:w="1243" w:type="dxa"/>
            <w:tcBorders>
              <w:left w:val="nil"/>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.004</w:t>
            </w:r>
          </w:p>
        </w:tc>
        <w:tc>
          <w:tcPr>
            <w:tcW w:w="1102"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2.2</w:t>
            </w:r>
          </w:p>
        </w:tc>
        <w:tc>
          <w:tcPr>
            <w:tcW w:w="1377"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2.2</w:t>
            </w:r>
          </w:p>
        </w:tc>
        <w:tc>
          <w:tcPr>
            <w:tcW w:w="1126" w:type="dxa"/>
          </w:tcPr>
          <w:p w:rsidR="00E05508" w:rsidRDefault="00E05508" w:rsidP="00796D3A">
            <w:pPr>
              <w:jc w:val="center"/>
              <w:rPr>
                <w:rFonts w:ascii="Times New Roman" w:hAnsi="Times New Roman" w:cs="Times New Roman"/>
              </w:rPr>
            </w:pPr>
            <w:r>
              <w:rPr>
                <w:rFonts w:ascii="Times New Roman" w:hAnsi="Times New Roman" w:cs="Times New Roman"/>
              </w:rPr>
              <w:t>4</w:t>
            </w:r>
          </w:p>
        </w:tc>
        <w:tc>
          <w:tcPr>
            <w:tcW w:w="1063" w:type="dxa"/>
          </w:tcPr>
          <w:p w:rsidR="00E05508" w:rsidRDefault="00E05508" w:rsidP="00796D3A">
            <w:pPr>
              <w:jc w:val="center"/>
              <w:rPr>
                <w:rFonts w:ascii="Times New Roman" w:hAnsi="Times New Roman" w:cs="Times New Roman"/>
              </w:rPr>
            </w:pPr>
            <w:r>
              <w:rPr>
                <w:rFonts w:ascii="Times New Roman" w:hAnsi="Times New Roman" w:cs="Times New Roman"/>
              </w:rPr>
              <w:t>760</w:t>
            </w:r>
          </w:p>
        </w:tc>
      </w:tr>
      <w:tr w:rsidR="00E05508" w:rsidTr="00796D3A">
        <w:tc>
          <w:tcPr>
            <w:tcW w:w="2616" w:type="dxa"/>
          </w:tcPr>
          <w:p w:rsidR="00E05508" w:rsidRPr="00A97E37" w:rsidRDefault="00E05508" w:rsidP="00796D3A">
            <w:pPr>
              <w:rPr>
                <w:rFonts w:ascii="Times New Roman" w:hAnsi="Times New Roman" w:cs="Times New Roman"/>
                <w:lang w:val="en-US"/>
              </w:rPr>
            </w:pPr>
            <w:r>
              <w:rPr>
                <w:rFonts w:ascii="Times New Roman" w:hAnsi="Times New Roman" w:cs="Times New Roman"/>
                <w:lang w:val="en-US"/>
              </w:rPr>
              <w:t>Not aspired VET position</w:t>
            </w:r>
          </w:p>
        </w:tc>
        <w:tc>
          <w:tcPr>
            <w:tcW w:w="761" w:type="dxa"/>
          </w:tcPr>
          <w:p w:rsidR="00E05508" w:rsidRPr="00A97E37" w:rsidRDefault="00E05508" w:rsidP="00796D3A">
            <w:pPr>
              <w:jc w:val="center"/>
              <w:rPr>
                <w:rFonts w:ascii="Times New Roman" w:hAnsi="Times New Roman" w:cs="Times New Roman"/>
              </w:rPr>
            </w:pPr>
            <w:r>
              <w:rPr>
                <w:rFonts w:ascii="Times New Roman" w:hAnsi="Times New Roman" w:cs="Times New Roman"/>
              </w:rPr>
              <w:t>.129**</w:t>
            </w:r>
          </w:p>
        </w:tc>
        <w:tc>
          <w:tcPr>
            <w:tcW w:w="1243" w:type="dxa"/>
            <w:tcBorders>
              <w:left w:val="nil"/>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.010</w:t>
            </w:r>
          </w:p>
        </w:tc>
        <w:tc>
          <w:tcPr>
            <w:tcW w:w="1102"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4.1</w:t>
            </w:r>
          </w:p>
        </w:tc>
        <w:tc>
          <w:tcPr>
            <w:tcW w:w="1377" w:type="dxa"/>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3.6</w:t>
            </w:r>
          </w:p>
        </w:tc>
        <w:tc>
          <w:tcPr>
            <w:tcW w:w="1126" w:type="dxa"/>
          </w:tcPr>
          <w:p w:rsidR="00E05508" w:rsidRDefault="00E05508" w:rsidP="00796D3A">
            <w:pPr>
              <w:jc w:val="center"/>
              <w:rPr>
                <w:rFonts w:ascii="Times New Roman" w:hAnsi="Times New Roman" w:cs="Times New Roman"/>
              </w:rPr>
            </w:pPr>
            <w:r>
              <w:rPr>
                <w:rFonts w:ascii="Times New Roman" w:hAnsi="Times New Roman" w:cs="Times New Roman"/>
              </w:rPr>
              <w:t>2</w:t>
            </w:r>
          </w:p>
        </w:tc>
        <w:tc>
          <w:tcPr>
            <w:tcW w:w="1063" w:type="dxa"/>
          </w:tcPr>
          <w:p w:rsidR="00E05508" w:rsidRDefault="00E05508" w:rsidP="00796D3A">
            <w:pPr>
              <w:jc w:val="center"/>
              <w:rPr>
                <w:rFonts w:ascii="Times New Roman" w:hAnsi="Times New Roman" w:cs="Times New Roman"/>
              </w:rPr>
            </w:pPr>
            <w:r>
              <w:rPr>
                <w:rFonts w:ascii="Times New Roman" w:hAnsi="Times New Roman" w:cs="Times New Roman"/>
              </w:rPr>
              <w:t>532</w:t>
            </w:r>
          </w:p>
        </w:tc>
      </w:tr>
      <w:tr w:rsidR="00E05508" w:rsidTr="00796D3A">
        <w:tc>
          <w:tcPr>
            <w:tcW w:w="2616" w:type="dxa"/>
            <w:tcBorders>
              <w:bottom w:val="single" w:sz="4" w:space="0" w:color="auto"/>
            </w:tcBorders>
          </w:tcPr>
          <w:p w:rsidR="00E05508" w:rsidRPr="00A97E37" w:rsidRDefault="00E05508" w:rsidP="00796D3A">
            <w:pPr>
              <w:rPr>
                <w:rFonts w:ascii="Times New Roman" w:hAnsi="Times New Roman" w:cs="Times New Roman"/>
                <w:b/>
                <w:lang w:val="en-US"/>
              </w:rPr>
            </w:pPr>
            <w:r>
              <w:rPr>
                <w:rFonts w:ascii="Times New Roman" w:hAnsi="Times New Roman" w:cs="Times New Roman"/>
                <w:lang w:val="en-US"/>
              </w:rPr>
              <w:t>Aspired VET position</w:t>
            </w:r>
          </w:p>
        </w:tc>
        <w:tc>
          <w:tcPr>
            <w:tcW w:w="761" w:type="dxa"/>
            <w:tcBorders>
              <w:bottom w:val="single" w:sz="4" w:space="0" w:color="auto"/>
            </w:tcBorders>
          </w:tcPr>
          <w:p w:rsidR="00E05508" w:rsidRPr="00A97E37" w:rsidRDefault="00E05508" w:rsidP="00796D3A">
            <w:pPr>
              <w:jc w:val="center"/>
              <w:rPr>
                <w:rFonts w:ascii="Times New Roman" w:hAnsi="Times New Roman" w:cs="Times New Roman"/>
              </w:rPr>
            </w:pPr>
            <w:r>
              <w:rPr>
                <w:rFonts w:ascii="Times New Roman" w:hAnsi="Times New Roman" w:cs="Times New Roman"/>
              </w:rPr>
              <w:t>.042</w:t>
            </w:r>
          </w:p>
        </w:tc>
        <w:tc>
          <w:tcPr>
            <w:tcW w:w="1243" w:type="dxa"/>
            <w:tcBorders>
              <w:left w:val="nil"/>
              <w:bottom w:val="single" w:sz="4" w:space="0" w:color="auto"/>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.005</w:t>
            </w:r>
          </w:p>
        </w:tc>
        <w:tc>
          <w:tcPr>
            <w:tcW w:w="1102" w:type="dxa"/>
            <w:tcBorders>
              <w:bottom w:val="single" w:sz="4" w:space="0" w:color="auto"/>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2.5</w:t>
            </w:r>
          </w:p>
        </w:tc>
        <w:tc>
          <w:tcPr>
            <w:tcW w:w="1377" w:type="dxa"/>
            <w:tcBorders>
              <w:bottom w:val="single" w:sz="4" w:space="0" w:color="auto"/>
            </w:tcBorders>
          </w:tcPr>
          <w:p w:rsidR="00E05508" w:rsidRPr="00A97E37" w:rsidRDefault="00E05508" w:rsidP="00796D3A">
            <w:pPr>
              <w:jc w:val="center"/>
              <w:rPr>
                <w:rFonts w:ascii="Times New Roman" w:hAnsi="Times New Roman" w:cs="Times New Roman"/>
                <w:lang w:val="en-US"/>
              </w:rPr>
            </w:pPr>
            <w:r>
              <w:rPr>
                <w:rFonts w:ascii="Times New Roman" w:hAnsi="Times New Roman" w:cs="Times New Roman"/>
              </w:rPr>
              <w:t>2.1</w:t>
            </w:r>
          </w:p>
        </w:tc>
        <w:tc>
          <w:tcPr>
            <w:tcW w:w="1126" w:type="dxa"/>
            <w:tcBorders>
              <w:bottom w:val="single" w:sz="4" w:space="0" w:color="auto"/>
            </w:tcBorders>
          </w:tcPr>
          <w:p w:rsidR="00E05508" w:rsidRDefault="00E05508" w:rsidP="00796D3A">
            <w:pPr>
              <w:jc w:val="center"/>
              <w:rPr>
                <w:rFonts w:ascii="Times New Roman" w:hAnsi="Times New Roman" w:cs="Times New Roman"/>
              </w:rPr>
            </w:pPr>
            <w:r>
              <w:rPr>
                <w:rFonts w:ascii="Times New Roman" w:hAnsi="Times New Roman" w:cs="Times New Roman"/>
              </w:rPr>
              <w:t>6</w:t>
            </w:r>
          </w:p>
        </w:tc>
        <w:tc>
          <w:tcPr>
            <w:tcW w:w="1063" w:type="dxa"/>
            <w:tcBorders>
              <w:bottom w:val="single" w:sz="4" w:space="0" w:color="auto"/>
            </w:tcBorders>
          </w:tcPr>
          <w:p w:rsidR="00E05508" w:rsidRDefault="00E05508" w:rsidP="00796D3A">
            <w:pPr>
              <w:jc w:val="center"/>
              <w:rPr>
                <w:rFonts w:ascii="Times New Roman" w:hAnsi="Times New Roman" w:cs="Times New Roman"/>
              </w:rPr>
            </w:pPr>
            <w:r>
              <w:rPr>
                <w:rFonts w:ascii="Times New Roman" w:hAnsi="Times New Roman" w:cs="Times New Roman"/>
              </w:rPr>
              <w:t>559</w:t>
            </w:r>
          </w:p>
        </w:tc>
      </w:tr>
    </w:tbl>
    <w:p w:rsidR="00E05508" w:rsidRPr="003433AF" w:rsidRDefault="00E05508" w:rsidP="00E05508">
      <w:pPr>
        <w:widowControl w:val="0"/>
        <w:autoSpaceDE w:val="0"/>
        <w:autoSpaceDN w:val="0"/>
        <w:adjustRightInd w:val="0"/>
        <w:spacing w:after="0" w:line="240" w:lineRule="auto"/>
        <w:rPr>
          <w:rFonts w:ascii="Times New Roman" w:hAnsi="Times New Roman" w:cs="Times New Roman"/>
          <w:sz w:val="24"/>
          <w:szCs w:val="24"/>
          <w:lang w:val="en-US"/>
        </w:rPr>
      </w:pPr>
      <w:r w:rsidRPr="003433AF">
        <w:rPr>
          <w:rFonts w:ascii="Times New Roman" w:hAnsi="Times New Roman" w:cs="Times New Roman"/>
          <w:sz w:val="24"/>
          <w:szCs w:val="24"/>
          <w:lang w:val="en-US"/>
        </w:rPr>
        <w:t>Note: Significance levels are calculated based on bootstrapped standard errors with 200 replications</w:t>
      </w:r>
    </w:p>
    <w:p w:rsidR="00E05508" w:rsidRDefault="00E05508" w:rsidP="00E05508">
      <w:pPr>
        <w:widowControl w:val="0"/>
        <w:autoSpaceDE w:val="0"/>
        <w:autoSpaceDN w:val="0"/>
        <w:adjustRightInd w:val="0"/>
        <w:spacing w:after="0" w:line="240" w:lineRule="auto"/>
        <w:rPr>
          <w:rFonts w:ascii="Times New Roman" w:hAnsi="Times New Roman" w:cs="Times New Roman"/>
          <w:sz w:val="24"/>
          <w:szCs w:val="24"/>
          <w:lang w:val="en-US"/>
        </w:rPr>
      </w:pPr>
      <w:r w:rsidRPr="003433AF">
        <w:rPr>
          <w:rFonts w:ascii="Times New Roman" w:hAnsi="Times New Roman" w:cs="Times New Roman"/>
          <w:sz w:val="24"/>
          <w:szCs w:val="24"/>
          <w:lang w:val="en-US"/>
        </w:rPr>
        <w:t>*** p&lt;.01, ** p&lt;.05, * p&lt;.1 (two-tailed tests)</w:t>
      </w:r>
    </w:p>
    <w:p w:rsidR="00E05508" w:rsidRPr="003433AF" w:rsidRDefault="00E05508" w:rsidP="00E05508">
      <w:pPr>
        <w:widowControl w:val="0"/>
        <w:autoSpaceDE w:val="0"/>
        <w:autoSpaceDN w:val="0"/>
        <w:adjustRightInd w:val="0"/>
        <w:spacing w:after="0" w:line="240" w:lineRule="auto"/>
        <w:rPr>
          <w:rFonts w:ascii="Times New Roman" w:hAnsi="Times New Roman" w:cs="Times New Roman"/>
          <w:sz w:val="24"/>
          <w:szCs w:val="24"/>
          <w:lang w:val="en-US"/>
        </w:rPr>
      </w:pPr>
    </w:p>
    <w:p w:rsidR="00E05508" w:rsidRDefault="00E05508" w:rsidP="00E0550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05508" w:rsidRDefault="00E05508" w:rsidP="00E05508">
      <w:pPr>
        <w:spacing w:after="0" w:line="240" w:lineRule="auto"/>
        <w:jc w:val="center"/>
        <w:rPr>
          <w:rFonts w:ascii="Times New Roman" w:hAnsi="Times New Roman" w:cs="Times New Roman"/>
          <w:sz w:val="24"/>
          <w:szCs w:val="24"/>
          <w:lang w:val="en-US"/>
        </w:rPr>
      </w:pPr>
    </w:p>
    <w:p w:rsidR="00E05508" w:rsidRDefault="00E05508" w:rsidP="00E05508">
      <w:pPr>
        <w:spacing w:after="0" w:line="240" w:lineRule="auto"/>
        <w:jc w:val="center"/>
        <w:rPr>
          <w:rFonts w:ascii="Times New Roman" w:hAnsi="Times New Roman" w:cs="Times New Roman"/>
          <w:sz w:val="24"/>
          <w:szCs w:val="24"/>
          <w:lang w:val="en-US"/>
        </w:rPr>
      </w:pPr>
    </w:p>
    <w:p w:rsidR="00E05508" w:rsidRDefault="00013C5A" w:rsidP="00E055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A3</w:t>
      </w:r>
      <w:r w:rsidR="00E05508" w:rsidRPr="000348AB">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Likelihood of Different Transitions to Apprenticeship Compared to Staying in School</w:t>
      </w:r>
    </w:p>
    <w:p w:rsidR="00E05508" w:rsidRPr="000348AB" w:rsidRDefault="00E05508" w:rsidP="00E05508">
      <w:pPr>
        <w:spacing w:after="0" w:line="240" w:lineRule="auto"/>
        <w:rPr>
          <w:rFonts w:ascii="Times New Roman" w:hAnsi="Times New Roman" w:cs="Times New Roman"/>
          <w:sz w:val="24"/>
          <w:szCs w:val="24"/>
          <w:lang w:val="en-US"/>
        </w:rPr>
      </w:pPr>
    </w:p>
    <w:tbl>
      <w:tblPr>
        <w:tblW w:w="9466" w:type="dxa"/>
        <w:jc w:val="center"/>
        <w:tblLayout w:type="fixed"/>
        <w:tblCellMar>
          <w:left w:w="75" w:type="dxa"/>
          <w:right w:w="75" w:type="dxa"/>
        </w:tblCellMar>
        <w:tblLook w:val="0000" w:firstRow="0" w:lastRow="0" w:firstColumn="0" w:lastColumn="0" w:noHBand="0" w:noVBand="0"/>
      </w:tblPr>
      <w:tblGrid>
        <w:gridCol w:w="3229"/>
        <w:gridCol w:w="1134"/>
        <w:gridCol w:w="1276"/>
        <w:gridCol w:w="1275"/>
        <w:gridCol w:w="1276"/>
        <w:gridCol w:w="1276"/>
      </w:tblGrid>
      <w:tr w:rsidR="00E05508" w:rsidRPr="005923FA" w:rsidTr="00796D3A">
        <w:trPr>
          <w:jc w:val="center"/>
        </w:trPr>
        <w:tc>
          <w:tcPr>
            <w:tcW w:w="3229" w:type="dxa"/>
            <w:tcBorders>
              <w:top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6237" w:type="dxa"/>
            <w:gridSpan w:val="5"/>
            <w:tcBorders>
              <w:top w:val="single" w:sz="4" w:space="0" w:color="auto"/>
              <w:bottom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Staying in school (reference group) compared to entry to apprenticeship:</w:t>
            </w:r>
          </w:p>
        </w:tc>
      </w:tr>
      <w:tr w:rsidR="00E05508" w:rsidRPr="00B51D46" w:rsidTr="00796D3A">
        <w:trPr>
          <w:jc w:val="center"/>
        </w:trPr>
        <w:tc>
          <w:tcPr>
            <w:tcW w:w="3229" w:type="dxa"/>
            <w:tcBorders>
              <w:bottom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Borders>
              <w:top w:val="single" w:sz="4" w:space="0" w:color="auto"/>
              <w:bottom w:val="single" w:sz="4" w:space="0" w:color="auto"/>
            </w:tcBorders>
          </w:tcPr>
          <w:p w:rsidR="00E05508" w:rsidRPr="004C7589"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4C7589">
              <w:rPr>
                <w:rFonts w:ascii="Times New Roman" w:hAnsi="Times New Roman" w:cs="Times New Roman"/>
                <w:lang w:val="en-US"/>
              </w:rPr>
              <w:t xml:space="preserve">M1: any position </w:t>
            </w:r>
          </w:p>
        </w:tc>
        <w:tc>
          <w:tcPr>
            <w:tcW w:w="1276" w:type="dxa"/>
            <w:tcBorders>
              <w:top w:val="single" w:sz="4" w:space="0" w:color="auto"/>
              <w:bottom w:val="single" w:sz="4" w:space="0" w:color="auto"/>
            </w:tcBorders>
          </w:tcPr>
          <w:p w:rsidR="00E05508" w:rsidRPr="004C7589"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4C7589">
              <w:rPr>
                <w:rFonts w:ascii="Times New Roman" w:hAnsi="Times New Roman" w:cs="Times New Roman"/>
                <w:lang w:val="en-US"/>
              </w:rPr>
              <w:t xml:space="preserve">M2: semi-skilled </w:t>
            </w:r>
          </w:p>
        </w:tc>
        <w:tc>
          <w:tcPr>
            <w:tcW w:w="1275" w:type="dxa"/>
            <w:tcBorders>
              <w:top w:val="single" w:sz="4" w:space="0" w:color="auto"/>
              <w:bottom w:val="single" w:sz="4" w:space="0" w:color="auto"/>
            </w:tcBorders>
          </w:tcPr>
          <w:p w:rsidR="00E05508" w:rsidRPr="004C7589"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4C7589">
              <w:rPr>
                <w:rFonts w:ascii="Times New Roman" w:hAnsi="Times New Roman" w:cs="Times New Roman"/>
                <w:lang w:val="en-US"/>
              </w:rPr>
              <w:t xml:space="preserve">M3: skilled </w:t>
            </w:r>
          </w:p>
        </w:tc>
        <w:tc>
          <w:tcPr>
            <w:tcW w:w="1276" w:type="dxa"/>
            <w:tcBorders>
              <w:top w:val="single" w:sz="4" w:space="0" w:color="auto"/>
              <w:bottom w:val="single" w:sz="4" w:space="0" w:color="auto"/>
            </w:tcBorders>
          </w:tcPr>
          <w:p w:rsidR="00E05508" w:rsidRPr="004C7589"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4C7589">
              <w:rPr>
                <w:rFonts w:ascii="Times New Roman" w:hAnsi="Times New Roman" w:cs="Times New Roman"/>
                <w:lang w:val="en-US"/>
              </w:rPr>
              <w:t xml:space="preserve">M4: not aspired </w:t>
            </w:r>
          </w:p>
        </w:tc>
        <w:tc>
          <w:tcPr>
            <w:tcW w:w="1276" w:type="dxa"/>
            <w:tcBorders>
              <w:top w:val="single" w:sz="4" w:space="0" w:color="auto"/>
              <w:bottom w:val="single" w:sz="4" w:space="0" w:color="auto"/>
            </w:tcBorders>
          </w:tcPr>
          <w:p w:rsidR="00E05508" w:rsidRPr="0009778B" w:rsidRDefault="00E05508" w:rsidP="00796D3A">
            <w:pPr>
              <w:widowControl w:val="0"/>
              <w:autoSpaceDE w:val="0"/>
              <w:autoSpaceDN w:val="0"/>
              <w:adjustRightInd w:val="0"/>
              <w:spacing w:after="0" w:line="240" w:lineRule="auto"/>
              <w:jc w:val="center"/>
              <w:rPr>
                <w:rFonts w:ascii="Times New Roman" w:hAnsi="Times New Roman" w:cs="Times New Roman"/>
                <w:highlight w:val="yellow"/>
                <w:lang w:val="en-US"/>
              </w:rPr>
            </w:pPr>
            <w:r w:rsidRPr="0061783F">
              <w:rPr>
                <w:rFonts w:ascii="Times New Roman" w:hAnsi="Times New Roman" w:cs="Times New Roman"/>
                <w:lang w:val="en-US"/>
              </w:rPr>
              <w:t xml:space="preserve">M5: </w:t>
            </w:r>
            <w:r>
              <w:rPr>
                <w:rFonts w:ascii="Times New Roman" w:hAnsi="Times New Roman" w:cs="Times New Roman"/>
                <w:lang w:val="en-US"/>
              </w:rPr>
              <w:t>aspired</w:t>
            </w:r>
            <w:r w:rsidRPr="0061783F">
              <w:rPr>
                <w:rFonts w:ascii="Times New Roman" w:hAnsi="Times New Roman" w:cs="Times New Roman"/>
                <w:lang w:val="en-US"/>
              </w:rPr>
              <w:t xml:space="preserve"> </w:t>
            </w:r>
          </w:p>
        </w:tc>
      </w:tr>
      <w:tr w:rsidR="00E05508" w:rsidRPr="00B51D46" w:rsidTr="00796D3A">
        <w:trPr>
          <w:jc w:val="center"/>
        </w:trPr>
        <w:tc>
          <w:tcPr>
            <w:tcW w:w="3229" w:type="dxa"/>
            <w:tcBorders>
              <w:top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Perceived discrimination</w:t>
            </w:r>
          </w:p>
        </w:tc>
        <w:tc>
          <w:tcPr>
            <w:tcW w:w="1134"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-.0</w:t>
            </w:r>
            <w:r>
              <w:rPr>
                <w:rFonts w:ascii="Times New Roman" w:hAnsi="Times New Roman" w:cs="Times New Roman"/>
                <w:lang w:val="en-US"/>
              </w:rPr>
              <w:t>28</w:t>
            </w:r>
          </w:p>
        </w:tc>
        <w:tc>
          <w:tcPr>
            <w:tcW w:w="1276"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p>
        </w:tc>
        <w:tc>
          <w:tcPr>
            <w:tcW w:w="1275"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-.007</w:t>
            </w:r>
          </w:p>
        </w:tc>
        <w:tc>
          <w:tcPr>
            <w:tcW w:w="1276"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082</w:t>
            </w:r>
            <w:r w:rsidRPr="00B51D46">
              <w:rPr>
                <w:rFonts w:ascii="Times New Roman" w:hAnsi="Times New Roman" w:cs="Times New Roman"/>
                <w:lang w:val="en-US"/>
              </w:rPr>
              <w:t>*</w:t>
            </w:r>
          </w:p>
        </w:tc>
        <w:tc>
          <w:tcPr>
            <w:tcW w:w="1276"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w:t>
            </w:r>
            <w:r w:rsidRPr="00B51D46">
              <w:rPr>
                <w:rFonts w:ascii="Times New Roman" w:hAnsi="Times New Roman" w:cs="Times New Roman"/>
                <w:lang w:val="en-US"/>
              </w:rPr>
              <w:t>.</w:t>
            </w:r>
            <w:r>
              <w:rPr>
                <w:rFonts w:ascii="Times New Roman" w:hAnsi="Times New Roman" w:cs="Times New Roman"/>
                <w:lang w:val="en-US"/>
              </w:rPr>
              <w:t>005</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before transition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(.038</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.042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(.042</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Female</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-.092***</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-.095**</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-.061*</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-.051</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(.034</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(.035</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(.037</w:t>
            </w:r>
            <w:r w:rsidRPr="00B51D46">
              <w:rPr>
                <w:rFonts w:ascii="Times New Roman" w:hAnsi="Times New Roman" w:cs="Times New Roman"/>
                <w:lang w:val="en-US"/>
              </w:rPr>
              <w:t>)</w:t>
            </w:r>
          </w:p>
        </w:tc>
      </w:tr>
      <w:tr w:rsidR="00E05508" w:rsidRPr="005923FA"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EE78EF">
              <w:rPr>
                <w:rFonts w:ascii="Times New Roman" w:hAnsi="Times New Roman" w:cs="Times New Roman"/>
                <w:i/>
                <w:lang w:val="en-US"/>
              </w:rPr>
              <w:t>Parental education</w:t>
            </w:r>
            <w:r w:rsidRPr="00B51D46">
              <w:rPr>
                <w:rFonts w:ascii="Times New Roman" w:hAnsi="Times New Roman" w:cs="Times New Roman"/>
                <w:lang w:val="en-US"/>
              </w:rPr>
              <w:t xml:space="preserve"> (ref. </w:t>
            </w:r>
            <w:r>
              <w:rPr>
                <w:rFonts w:ascii="Times New Roman" w:hAnsi="Times New Roman" w:cs="Times New Roman"/>
                <w:lang w:val="en-US"/>
              </w:rPr>
              <w:t>lower secondary</w:t>
            </w:r>
            <w:r w:rsidRPr="00B51D46">
              <w:rPr>
                <w:rFonts w:ascii="Times New Roman" w:hAnsi="Times New Roman" w:cs="Times New Roman"/>
                <w:lang w:val="en-US"/>
              </w:rPr>
              <w:t>)</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Intermediate</w:t>
            </w:r>
            <w:r w:rsidRPr="00B51D46">
              <w:rPr>
                <w:rFonts w:ascii="Times New Roman" w:hAnsi="Times New Roman" w:cs="Times New Roman"/>
                <w:lang w:val="en-US"/>
              </w:rPr>
              <w:t xml:space="preserve"> secondary</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.064</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-.007</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.005</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.021</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(.052</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(.057</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Upper secondary</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-.029</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-.024</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-.073</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(.063</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(.065</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(.070</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Higher education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-.055</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-.156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-.054</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(.066</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51D46">
              <w:rPr>
                <w:rFonts w:ascii="Times New Roman" w:hAnsi="Times New Roman" w:cs="Times New Roman"/>
                <w:lang w:val="en-US"/>
              </w:rPr>
              <w:t>No qualification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.097</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.124</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.031</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.108</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.113</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(.091</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(.093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(.105</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(.110</w:t>
            </w:r>
            <w:r w:rsidRPr="00B51D46">
              <w:rPr>
                <w:rFonts w:ascii="Times New Roman" w:hAnsi="Times New Roman" w:cs="Times New Roman"/>
                <w:lang w:val="en-US"/>
              </w:rPr>
              <w:t>)</w:t>
            </w:r>
          </w:p>
        </w:tc>
      </w:tr>
      <w:tr w:rsidR="00E05508" w:rsidRPr="005923FA"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EE78EF">
              <w:rPr>
                <w:rFonts w:ascii="Times New Roman" w:hAnsi="Times New Roman" w:cs="Times New Roman"/>
                <w:i/>
                <w:lang w:val="en-US"/>
              </w:rPr>
              <w:t>Parental occupation</w:t>
            </w:r>
            <w:r>
              <w:rPr>
                <w:rFonts w:ascii="Times New Roman" w:hAnsi="Times New Roman" w:cs="Times New Roman"/>
                <w:lang w:val="en-US"/>
              </w:rPr>
              <w:t xml:space="preserve"> (ref. manager, professional, specialist)</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Skilled manual</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.052</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.026</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.114*</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(.047</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(.050</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Service worker or clerk</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.119*</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110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.107</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(.052</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Unskilled</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-.022</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.065</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-.065</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-.008</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-.055</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(.067</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(.072</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(.075</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Regional supply/demand ratio of </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.201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.084</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.197</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.001</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.220</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apprenticeships</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(.137</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(.145</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Intermediate</w:t>
            </w:r>
            <w:r>
              <w:rPr>
                <w:rFonts w:ascii="Times New Roman" w:hAnsi="Times New Roman" w:cs="Times New Roman"/>
                <w:lang w:val="en-US"/>
              </w:rPr>
              <w:t xml:space="preserve"> qualification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-.027</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-.134***</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.002</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(.044</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(.053</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Grade point average</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-.031*</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-.030</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(.017</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(.020</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Not German citizen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.033</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.011</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.052</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.014</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(.043</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(.049</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EE78EF">
              <w:rPr>
                <w:rFonts w:ascii="Times New Roman" w:hAnsi="Times New Roman" w:cs="Times New Roman"/>
                <w:i/>
                <w:lang w:val="en-US"/>
              </w:rPr>
              <w:t>Origin group</w:t>
            </w:r>
            <w:r w:rsidRPr="00B51D46">
              <w:rPr>
                <w:rFonts w:ascii="Times New Roman" w:hAnsi="Times New Roman" w:cs="Times New Roman"/>
                <w:lang w:val="en-US"/>
              </w:rPr>
              <w:t xml:space="preserve"> (ref. Turkey)</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Central and Eastern Europe</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.083</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.109</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-.004</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.109</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(.067</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(.071</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Southern Europe, FYO</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-.013</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.038</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.061</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.000</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(.050</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(.057</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Former Soviet Union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.010</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.084</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.030</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(.066</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 xml:space="preserve">  Small minorities</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-.084</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.013</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-.114**</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-.072</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(.053</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(.057</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1E2494" w:rsidRDefault="00E05508" w:rsidP="00796D3A">
            <w:pPr>
              <w:widowControl w:val="0"/>
              <w:autoSpaceDE w:val="0"/>
              <w:autoSpaceDN w:val="0"/>
              <w:adjustRightInd w:val="0"/>
              <w:spacing w:after="0" w:line="240" w:lineRule="auto"/>
              <w:rPr>
                <w:rFonts w:ascii="Times New Roman" w:hAnsi="Times New Roman" w:cs="Times New Roman"/>
                <w:i/>
                <w:lang w:val="en-US"/>
              </w:rPr>
            </w:pPr>
            <w:r w:rsidRPr="001E2494">
              <w:rPr>
                <w:rFonts w:ascii="Times New Roman" w:hAnsi="Times New Roman" w:cs="Times New Roman"/>
                <w:i/>
                <w:lang w:val="en-US"/>
              </w:rPr>
              <w:t>Migration generation</w:t>
            </w:r>
            <w:r>
              <w:rPr>
                <w:rFonts w:ascii="Times New Roman" w:hAnsi="Times New Roman" w:cs="Times New Roman"/>
                <w:i/>
                <w:lang w:val="en-US"/>
              </w:rPr>
              <w:t xml:space="preserve"> </w:t>
            </w:r>
            <w:r w:rsidRPr="005717B9">
              <w:rPr>
                <w:rFonts w:ascii="Times New Roman" w:hAnsi="Times New Roman" w:cs="Times New Roman"/>
                <w:lang w:val="en-US"/>
              </w:rPr>
              <w:t>(ref. first)</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E4204"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Second</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.021</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.072</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.022</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.001</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(.057</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(.050</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(.064</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Third or 1 native parent</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.145**</w:t>
            </w:r>
          </w:p>
        </w:tc>
        <w:tc>
          <w:tcPr>
            <w:tcW w:w="1276"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.112*</w:t>
            </w:r>
          </w:p>
        </w:tc>
        <w:tc>
          <w:tcPr>
            <w:tcW w:w="1275"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1E6199">
              <w:rPr>
                <w:rFonts w:ascii="Times New Roman" w:hAnsi="Times New Roman" w:cs="Times New Roman"/>
                <w:lang w:val="en-US"/>
              </w:rPr>
              <w:t>.171**</w:t>
            </w:r>
          </w:p>
        </w:tc>
        <w:tc>
          <w:tcPr>
            <w:tcW w:w="1276"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.064</w:t>
            </w:r>
          </w:p>
        </w:tc>
        <w:tc>
          <w:tcPr>
            <w:tcW w:w="1276"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.132**</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(.066</w:t>
            </w:r>
            <w:r w:rsidRPr="00B51D46">
              <w:rPr>
                <w:rFonts w:ascii="Times New Roman" w:hAnsi="Times New Roman" w:cs="Times New Roman"/>
                <w:lang w:val="en-US"/>
              </w:rPr>
              <w:t>)</w:t>
            </w:r>
          </w:p>
        </w:tc>
        <w:tc>
          <w:tcPr>
            <w:tcW w:w="1276"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(.065)</w:t>
            </w:r>
          </w:p>
        </w:tc>
        <w:tc>
          <w:tcPr>
            <w:tcW w:w="1275"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(.072)</w:t>
            </w:r>
          </w:p>
        </w:tc>
        <w:tc>
          <w:tcPr>
            <w:tcW w:w="1276"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(.077)</w:t>
            </w:r>
          </w:p>
        </w:tc>
        <w:tc>
          <w:tcPr>
            <w:tcW w:w="1276" w:type="dxa"/>
          </w:tcPr>
          <w:p w:rsidR="00E05508"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(.060)</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Literacy score in German</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-.030</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-.049</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.006</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-.018</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(.021</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(.023</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(.026</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(.025</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Learnt German at home</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.082*</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.095*</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.053</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.083*</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.056</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(.042</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(.043</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(.044</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(.047</w:t>
            </w:r>
            <w:r w:rsidRPr="00B51D46">
              <w:rPr>
                <w:rFonts w:ascii="Times New Roman" w:hAnsi="Times New Roman" w:cs="Times New Roman"/>
                <w:lang w:val="en-US"/>
              </w:rPr>
              <w:t>)</w:t>
            </w:r>
          </w:p>
        </w:tc>
      </w:tr>
      <w:tr w:rsidR="00E05508" w:rsidRPr="00751768"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lang w:val="en-US"/>
              </w:rPr>
              <w:t>Students with migration</w:t>
            </w:r>
            <w:r w:rsidRPr="00D01DCD">
              <w:rPr>
                <w:rFonts w:ascii="Times New Roman" w:hAnsi="Times New Roman" w:cs="Times New Roman"/>
                <w:i/>
                <w:lang w:val="en-US"/>
              </w:rPr>
              <w:t xml:space="preserve"> background in the class</w:t>
            </w:r>
            <w:r>
              <w:rPr>
                <w:rFonts w:ascii="Times New Roman" w:hAnsi="Times New Roman" w:cs="Times New Roman"/>
                <w:lang w:val="en-US"/>
              </w:rPr>
              <w:t xml:space="preserve"> (ref. &lt;25%)</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25 … 50%</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.033</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-.071</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-.029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.081</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(.054</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(.055</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(.060</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(.061</w:t>
            </w:r>
            <w:r w:rsidRPr="00B51D46">
              <w:rPr>
                <w:rFonts w:ascii="Times New Roman" w:hAnsi="Times New Roman" w:cs="Times New Roman"/>
                <w:lang w:val="en-US"/>
              </w:rPr>
              <w:t>)</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&gt; 50%</w:t>
            </w: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.063</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.008</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.065</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-.009</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.085</w:t>
            </w:r>
          </w:p>
        </w:tc>
      </w:tr>
      <w:tr w:rsidR="00E05508" w:rsidRPr="00B51D46" w:rsidTr="00796D3A">
        <w:trPr>
          <w:jc w:val="center"/>
        </w:trPr>
        <w:tc>
          <w:tcPr>
            <w:tcW w:w="3229" w:type="dxa"/>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p>
        </w:tc>
        <w:tc>
          <w:tcPr>
            <w:tcW w:w="1134"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(.058</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(.054</w:t>
            </w:r>
            <w:r w:rsidRPr="00B51D46">
              <w:rPr>
                <w:rFonts w:ascii="Times New Roman" w:hAnsi="Times New Roman" w:cs="Times New Roman"/>
                <w:lang w:val="en-US"/>
              </w:rPr>
              <w:t>)</w:t>
            </w:r>
          </w:p>
        </w:tc>
        <w:tc>
          <w:tcPr>
            <w:tcW w:w="1275"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(.055</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(.059</w:t>
            </w:r>
            <w:r w:rsidRPr="00B51D46">
              <w:rPr>
                <w:rFonts w:ascii="Times New Roman" w:hAnsi="Times New Roman" w:cs="Times New Roman"/>
                <w:lang w:val="en-US"/>
              </w:rPr>
              <w:t>)</w:t>
            </w:r>
          </w:p>
        </w:tc>
        <w:tc>
          <w:tcPr>
            <w:tcW w:w="1276" w:type="dxa"/>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(.060</w:t>
            </w:r>
            <w:r w:rsidRPr="00B51D46">
              <w:rPr>
                <w:rFonts w:ascii="Times New Roman" w:hAnsi="Times New Roman" w:cs="Times New Roman"/>
                <w:lang w:val="en-US"/>
              </w:rPr>
              <w:t>)</w:t>
            </w:r>
          </w:p>
        </w:tc>
      </w:tr>
      <w:tr w:rsidR="00E05508" w:rsidRPr="00B51D46" w:rsidTr="00796D3A">
        <w:trPr>
          <w:jc w:val="center"/>
        </w:trPr>
        <w:tc>
          <w:tcPr>
            <w:tcW w:w="3229" w:type="dxa"/>
            <w:tcBorders>
              <w:top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Pseudo </w:t>
            </w:r>
            <w:r w:rsidRPr="00B51D46">
              <w:rPr>
                <w:rFonts w:ascii="Times New Roman" w:hAnsi="Times New Roman" w:cs="Times New Roman"/>
                <w:lang w:val="en-US"/>
              </w:rPr>
              <w:t>R-squared</w:t>
            </w:r>
          </w:p>
        </w:tc>
        <w:tc>
          <w:tcPr>
            <w:tcW w:w="1134"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125</w:t>
            </w:r>
          </w:p>
        </w:tc>
        <w:tc>
          <w:tcPr>
            <w:tcW w:w="1276"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245</w:t>
            </w:r>
          </w:p>
        </w:tc>
        <w:tc>
          <w:tcPr>
            <w:tcW w:w="1275"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.102</w:t>
            </w:r>
          </w:p>
        </w:tc>
        <w:tc>
          <w:tcPr>
            <w:tcW w:w="1276"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141</w:t>
            </w:r>
          </w:p>
        </w:tc>
        <w:tc>
          <w:tcPr>
            <w:tcW w:w="1276" w:type="dxa"/>
            <w:tcBorders>
              <w:top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sidRPr="00B51D46">
              <w:rPr>
                <w:rFonts w:ascii="Times New Roman" w:hAnsi="Times New Roman" w:cs="Times New Roman"/>
                <w:lang w:val="en-US"/>
              </w:rPr>
              <w:t>.</w:t>
            </w:r>
            <w:r>
              <w:rPr>
                <w:rFonts w:ascii="Times New Roman" w:hAnsi="Times New Roman" w:cs="Times New Roman"/>
                <w:lang w:val="en-US"/>
              </w:rPr>
              <w:t>132</w:t>
            </w:r>
          </w:p>
        </w:tc>
      </w:tr>
      <w:tr w:rsidR="00E05508" w:rsidRPr="00B51D46" w:rsidTr="00796D3A">
        <w:trPr>
          <w:jc w:val="center"/>
        </w:trPr>
        <w:tc>
          <w:tcPr>
            <w:tcW w:w="3229" w:type="dxa"/>
            <w:tcBorders>
              <w:bottom w:val="single" w:sz="4" w:space="0" w:color="auto"/>
            </w:tcBorders>
          </w:tcPr>
          <w:p w:rsidR="00E05508" w:rsidRPr="00B51D46" w:rsidRDefault="00E05508" w:rsidP="00796D3A">
            <w:pPr>
              <w:widowControl w:val="0"/>
              <w:autoSpaceDE w:val="0"/>
              <w:autoSpaceDN w:val="0"/>
              <w:adjustRightInd w:val="0"/>
              <w:spacing w:after="0" w:line="240" w:lineRule="auto"/>
              <w:rPr>
                <w:rFonts w:ascii="Times New Roman" w:hAnsi="Times New Roman" w:cs="Times New Roman"/>
                <w:lang w:val="en-US"/>
              </w:rPr>
            </w:pPr>
            <w:r w:rsidRPr="00B51D46">
              <w:rPr>
                <w:rFonts w:ascii="Times New Roman" w:hAnsi="Times New Roman" w:cs="Times New Roman"/>
                <w:lang w:val="en-US"/>
              </w:rPr>
              <w:t>Observations</w:t>
            </w:r>
          </w:p>
        </w:tc>
        <w:tc>
          <w:tcPr>
            <w:tcW w:w="1134" w:type="dxa"/>
            <w:tcBorders>
              <w:bottom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877</w:t>
            </w:r>
          </w:p>
        </w:tc>
        <w:tc>
          <w:tcPr>
            <w:tcW w:w="1276" w:type="dxa"/>
            <w:tcBorders>
              <w:bottom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494</w:t>
            </w:r>
          </w:p>
        </w:tc>
        <w:tc>
          <w:tcPr>
            <w:tcW w:w="1275" w:type="dxa"/>
            <w:tcBorders>
              <w:bottom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760</w:t>
            </w:r>
          </w:p>
        </w:tc>
        <w:tc>
          <w:tcPr>
            <w:tcW w:w="1276" w:type="dxa"/>
            <w:tcBorders>
              <w:bottom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532</w:t>
            </w:r>
          </w:p>
        </w:tc>
        <w:tc>
          <w:tcPr>
            <w:tcW w:w="1276" w:type="dxa"/>
            <w:tcBorders>
              <w:bottom w:val="single" w:sz="4" w:space="0" w:color="auto"/>
            </w:tcBorders>
          </w:tcPr>
          <w:p w:rsidR="00E05508" w:rsidRPr="00B51D46" w:rsidRDefault="00E05508" w:rsidP="00796D3A">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559</w:t>
            </w:r>
          </w:p>
        </w:tc>
      </w:tr>
    </w:tbl>
    <w:p w:rsidR="00E05508" w:rsidRPr="003433AF" w:rsidRDefault="00E05508" w:rsidP="00E05508">
      <w:pPr>
        <w:spacing w:after="0"/>
        <w:rPr>
          <w:rFonts w:ascii="Times New Roman" w:hAnsi="Times New Roman" w:cs="Times New Roman"/>
          <w:sz w:val="24"/>
          <w:szCs w:val="24"/>
          <w:lang w:val="en-US"/>
        </w:rPr>
      </w:pPr>
      <w:r w:rsidRPr="003433AF">
        <w:rPr>
          <w:rFonts w:ascii="Times New Roman" w:hAnsi="Times New Roman" w:cs="Times New Roman"/>
          <w:sz w:val="24"/>
          <w:szCs w:val="24"/>
          <w:lang w:val="en-US"/>
        </w:rPr>
        <w:t xml:space="preserve">Note: </w:t>
      </w:r>
      <w:r>
        <w:rPr>
          <w:rFonts w:ascii="Times New Roman" w:hAnsi="Times New Roman" w:cs="Times New Roman"/>
          <w:sz w:val="24"/>
          <w:szCs w:val="24"/>
          <w:lang w:val="en-US"/>
        </w:rPr>
        <w:t>Average marginal effects</w:t>
      </w:r>
      <w:r w:rsidRPr="003433AF">
        <w:rPr>
          <w:rFonts w:ascii="Times New Roman" w:hAnsi="Times New Roman" w:cs="Times New Roman"/>
          <w:sz w:val="24"/>
          <w:szCs w:val="24"/>
          <w:lang w:val="en-US"/>
        </w:rPr>
        <w:t xml:space="preserve"> from </w:t>
      </w:r>
      <w:r>
        <w:rPr>
          <w:rFonts w:ascii="Times New Roman" w:hAnsi="Times New Roman" w:cs="Times New Roman"/>
          <w:sz w:val="24"/>
          <w:szCs w:val="24"/>
          <w:lang w:val="en-US"/>
        </w:rPr>
        <w:t>logistic</w:t>
      </w:r>
      <w:r w:rsidRPr="003433AF">
        <w:rPr>
          <w:rFonts w:ascii="Times New Roman" w:hAnsi="Times New Roman" w:cs="Times New Roman"/>
          <w:sz w:val="24"/>
          <w:szCs w:val="24"/>
          <w:lang w:val="en-US"/>
        </w:rPr>
        <w:t xml:space="preserve"> regression. Standard errors are in parenthes</w:t>
      </w:r>
      <w:r>
        <w:rPr>
          <w:rFonts w:ascii="Times New Roman" w:hAnsi="Times New Roman" w:cs="Times New Roman"/>
          <w:sz w:val="24"/>
          <w:szCs w:val="24"/>
          <w:lang w:val="en-US"/>
        </w:rPr>
        <w:t>e</w:t>
      </w:r>
      <w:r w:rsidRPr="003433AF">
        <w:rPr>
          <w:rFonts w:ascii="Times New Roman" w:hAnsi="Times New Roman" w:cs="Times New Roman"/>
          <w:sz w:val="24"/>
          <w:szCs w:val="24"/>
          <w:lang w:val="en-US"/>
        </w:rPr>
        <w:t xml:space="preserve">s. Models </w:t>
      </w:r>
      <w:r>
        <w:rPr>
          <w:rFonts w:ascii="Times New Roman" w:hAnsi="Times New Roman" w:cs="Times New Roman"/>
          <w:sz w:val="24"/>
          <w:szCs w:val="24"/>
          <w:lang w:val="en-US"/>
        </w:rPr>
        <w:t xml:space="preserve">control for entry time and age. </w:t>
      </w:r>
    </w:p>
    <w:p w:rsidR="00E05508" w:rsidRDefault="00E05508" w:rsidP="00E05508">
      <w:pPr>
        <w:widowControl w:val="0"/>
        <w:autoSpaceDE w:val="0"/>
        <w:autoSpaceDN w:val="0"/>
        <w:adjustRightInd w:val="0"/>
        <w:spacing w:after="0" w:line="240" w:lineRule="auto"/>
        <w:rPr>
          <w:rFonts w:ascii="Times New Roman" w:hAnsi="Times New Roman" w:cs="Times New Roman"/>
          <w:sz w:val="24"/>
          <w:szCs w:val="24"/>
          <w:lang w:val="en-US"/>
        </w:rPr>
      </w:pPr>
      <w:r w:rsidRPr="003433AF">
        <w:rPr>
          <w:rFonts w:ascii="Times New Roman" w:hAnsi="Times New Roman" w:cs="Times New Roman"/>
          <w:sz w:val="24"/>
          <w:szCs w:val="24"/>
          <w:lang w:val="en-US"/>
        </w:rPr>
        <w:t>*** p&lt;.01, ** p&lt;.05, * p&lt;.1 (two-tailed tests)</w:t>
      </w:r>
    </w:p>
    <w:p w:rsidR="00532203" w:rsidRDefault="00532203" w:rsidP="00E05508">
      <w:pPr>
        <w:widowControl w:val="0"/>
        <w:autoSpaceDE w:val="0"/>
        <w:autoSpaceDN w:val="0"/>
        <w:adjustRightInd w:val="0"/>
        <w:spacing w:after="0" w:line="240" w:lineRule="auto"/>
        <w:rPr>
          <w:rFonts w:ascii="Times New Roman" w:hAnsi="Times New Roman" w:cs="Times New Roman"/>
          <w:sz w:val="24"/>
          <w:szCs w:val="24"/>
          <w:lang w:val="en-US"/>
        </w:rPr>
      </w:pPr>
    </w:p>
    <w:p w:rsidR="00532203" w:rsidRDefault="0053220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32203" w:rsidRDefault="00532203" w:rsidP="00532203">
      <w:pPr>
        <w:spacing w:after="0" w:line="240" w:lineRule="auto"/>
        <w:jc w:val="center"/>
        <w:rPr>
          <w:rFonts w:ascii="Times New Roman" w:hAnsi="Times New Roman" w:cs="Times New Roman"/>
          <w:sz w:val="24"/>
          <w:szCs w:val="24"/>
          <w:lang w:val="en-US"/>
        </w:rPr>
      </w:pPr>
    </w:p>
    <w:p w:rsidR="00532203" w:rsidRDefault="00532203" w:rsidP="00532203">
      <w:pPr>
        <w:spacing w:after="0" w:line="240" w:lineRule="auto"/>
        <w:jc w:val="center"/>
        <w:rPr>
          <w:rFonts w:ascii="Times New Roman" w:hAnsi="Times New Roman" w:cs="Times New Roman"/>
          <w:sz w:val="24"/>
          <w:szCs w:val="24"/>
          <w:lang w:val="en-US"/>
        </w:rPr>
      </w:pPr>
    </w:p>
    <w:p w:rsidR="00532203" w:rsidRDefault="00013C5A" w:rsidP="00532203">
      <w:pPr>
        <w:jc w:val="center"/>
        <w:rPr>
          <w:rFonts w:ascii="Times New Roman" w:hAnsi="Times New Roman" w:cs="Times New Roman"/>
          <w:sz w:val="24"/>
          <w:szCs w:val="24"/>
          <w:lang w:val="en-US"/>
        </w:rPr>
      </w:pPr>
      <w:r>
        <w:rPr>
          <w:rFonts w:ascii="Times New Roman" w:hAnsi="Times New Roman" w:cs="Times New Roman"/>
          <w:sz w:val="24"/>
          <w:szCs w:val="24"/>
          <w:lang w:val="en-US"/>
        </w:rPr>
        <w:t>Figure A1</w:t>
      </w:r>
      <w:r w:rsidR="00532203">
        <w:rPr>
          <w:rFonts w:ascii="Times New Roman" w:hAnsi="Times New Roman" w:cs="Times New Roman"/>
          <w:sz w:val="24"/>
          <w:szCs w:val="24"/>
          <w:lang w:val="en-US"/>
        </w:rPr>
        <w:t xml:space="preserve">. Effects of Transition to Apprenticeship on Perceived Discrimination, Depending on Application Behavior in the Control Group </w:t>
      </w:r>
    </w:p>
    <w:p w:rsidR="00532203" w:rsidRDefault="00532203" w:rsidP="00532203">
      <w:pPr>
        <w:jc w:val="center"/>
        <w:rPr>
          <w:rFonts w:ascii="Times New Roman" w:hAnsi="Times New Roman" w:cs="Times New Roman"/>
          <w:sz w:val="24"/>
          <w:szCs w:val="24"/>
          <w:lang w:val="en-US"/>
        </w:rPr>
      </w:pPr>
    </w:p>
    <w:p w:rsidR="00532203" w:rsidRDefault="00532203" w:rsidP="00532203">
      <w:r w:rsidRPr="005E5D54">
        <w:rPr>
          <w:noProof/>
          <w:lang w:val="en-IN" w:eastAsia="en-IN"/>
        </w:rPr>
        <w:drawing>
          <wp:inline distT="0" distB="0" distL="0" distR="0" wp14:anchorId="784E3392" wp14:editId="6B1D67F0">
            <wp:extent cx="5760720" cy="2840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40355"/>
                    </a:xfrm>
                    <a:prstGeom prst="rect">
                      <a:avLst/>
                    </a:prstGeom>
                  </pic:spPr>
                </pic:pic>
              </a:graphicData>
            </a:graphic>
          </wp:inline>
        </w:drawing>
      </w:r>
      <w:r w:rsidRPr="00DA5FE1">
        <w:t xml:space="preserve"> </w:t>
      </w:r>
    </w:p>
    <w:p w:rsidR="00532203" w:rsidRPr="00B4263D" w:rsidRDefault="00532203" w:rsidP="0053220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The reference category is: A) </w:t>
      </w:r>
      <w:r w:rsidRPr="001A1621">
        <w:rPr>
          <w:rFonts w:ascii="Times New Roman" w:hAnsi="Times New Roman" w:cs="Times New Roman"/>
          <w:sz w:val="24"/>
          <w:szCs w:val="24"/>
          <w:lang w:val="en-US"/>
        </w:rPr>
        <w:t xml:space="preserve">students staying in school </w:t>
      </w:r>
      <w:r>
        <w:rPr>
          <w:rFonts w:ascii="Times New Roman" w:hAnsi="Times New Roman" w:cs="Times New Roman"/>
          <w:sz w:val="24"/>
          <w:szCs w:val="24"/>
          <w:lang w:val="en-US"/>
        </w:rPr>
        <w:t xml:space="preserve">and applied for apprenticeship; B) students staying in school and did not apply for apprenticeship. Reference category is </w:t>
      </w:r>
      <w:r w:rsidRPr="001A1621">
        <w:rPr>
          <w:rFonts w:ascii="Times New Roman" w:hAnsi="Times New Roman" w:cs="Times New Roman"/>
          <w:sz w:val="24"/>
          <w:szCs w:val="24"/>
          <w:lang w:val="en-US"/>
        </w:rPr>
        <w:t>presented by the line crossing the vertical axes at 0.</w:t>
      </w:r>
      <w:r>
        <w:rPr>
          <w:rFonts w:ascii="Times New Roman" w:hAnsi="Times New Roman" w:cs="Times New Roman"/>
          <w:sz w:val="24"/>
          <w:szCs w:val="24"/>
          <w:lang w:val="en-US"/>
        </w:rPr>
        <w:t xml:space="preserve"> PSM denotes propensity score matching; LPM denotes the linear probability regression;</w:t>
      </w:r>
      <w:r w:rsidRPr="001A1621">
        <w:rPr>
          <w:rFonts w:ascii="Times New Roman" w:hAnsi="Times New Roman" w:cs="Times New Roman"/>
          <w:sz w:val="24"/>
          <w:szCs w:val="24"/>
          <w:lang w:val="en-US"/>
        </w:rPr>
        <w:t xml:space="preserve"> </w:t>
      </w:r>
      <w:r w:rsidRPr="00B4263D">
        <w:rPr>
          <w:rFonts w:ascii="Times New Roman" w:hAnsi="Times New Roman" w:cs="Times New Roman"/>
          <w:sz w:val="24"/>
          <w:szCs w:val="24"/>
          <w:lang w:val="en-US"/>
        </w:rPr>
        <w:t>9</w:t>
      </w:r>
      <w:r>
        <w:rPr>
          <w:rFonts w:ascii="Times New Roman" w:hAnsi="Times New Roman" w:cs="Times New Roman"/>
          <w:sz w:val="24"/>
          <w:szCs w:val="24"/>
          <w:lang w:val="en-US"/>
        </w:rPr>
        <w:t>0 percent confidence intervals. Results are not presented for two treatment groups where PSM failed to assign counterfactuals for more than 10% of treated respondents.</w:t>
      </w:r>
    </w:p>
    <w:p w:rsidR="00532203" w:rsidRPr="003433AF" w:rsidRDefault="00532203" w:rsidP="00E05508">
      <w:pPr>
        <w:widowControl w:val="0"/>
        <w:autoSpaceDE w:val="0"/>
        <w:autoSpaceDN w:val="0"/>
        <w:adjustRightInd w:val="0"/>
        <w:spacing w:after="0" w:line="240" w:lineRule="auto"/>
        <w:rPr>
          <w:rFonts w:ascii="Times New Roman" w:hAnsi="Times New Roman" w:cs="Times New Roman"/>
          <w:sz w:val="24"/>
          <w:szCs w:val="24"/>
          <w:lang w:val="en-US"/>
        </w:rPr>
      </w:pPr>
    </w:p>
    <w:p w:rsidR="00E05508" w:rsidRDefault="00E05508" w:rsidP="00E0550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C378D" w:rsidRDefault="003C378D" w:rsidP="00E05508">
      <w:pPr>
        <w:spacing w:after="0" w:line="240" w:lineRule="auto"/>
        <w:rPr>
          <w:rFonts w:ascii="Times New Roman" w:hAnsi="Times New Roman" w:cs="Times New Roman"/>
          <w:sz w:val="24"/>
          <w:szCs w:val="24"/>
          <w:lang w:val="en-US"/>
        </w:rPr>
        <w:sectPr w:rsidR="003C378D" w:rsidSect="00796D3A">
          <w:footerReference w:type="default" r:id="rId9"/>
          <w:pgSz w:w="11906" w:h="16838"/>
          <w:pgMar w:top="1417" w:right="1417" w:bottom="1134" w:left="1417" w:header="708" w:footer="708" w:gutter="0"/>
          <w:cols w:space="708"/>
          <w:docGrid w:linePitch="360"/>
        </w:sectPr>
      </w:pPr>
    </w:p>
    <w:p w:rsidR="003C378D" w:rsidRDefault="003C378D" w:rsidP="00E05508">
      <w:pPr>
        <w:spacing w:after="0" w:line="240" w:lineRule="auto"/>
        <w:rPr>
          <w:rFonts w:ascii="Times New Roman" w:hAnsi="Times New Roman" w:cs="Times New Roman"/>
          <w:sz w:val="24"/>
          <w:szCs w:val="24"/>
          <w:lang w:val="en-US"/>
        </w:rPr>
      </w:pPr>
    </w:p>
    <w:p w:rsidR="003C378D" w:rsidRDefault="00013C5A" w:rsidP="003C37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A4</w:t>
      </w:r>
      <w:r w:rsidR="003C378D">
        <w:rPr>
          <w:rFonts w:ascii="Times New Roman" w:hAnsi="Times New Roman" w:cs="Times New Roman"/>
          <w:sz w:val="24"/>
          <w:szCs w:val="24"/>
          <w:lang w:val="en-US"/>
        </w:rPr>
        <w:t>. Explaining</w:t>
      </w:r>
      <w:r w:rsidR="003C378D" w:rsidRPr="0079359E">
        <w:rPr>
          <w:rFonts w:ascii="Times New Roman" w:hAnsi="Times New Roman" w:cs="Times New Roman"/>
          <w:sz w:val="24"/>
          <w:szCs w:val="24"/>
          <w:lang w:val="en-US"/>
        </w:rPr>
        <w:t xml:space="preserve"> the Effect of </w:t>
      </w:r>
      <w:r w:rsidR="003C378D">
        <w:rPr>
          <w:rFonts w:ascii="Times New Roman" w:hAnsi="Times New Roman" w:cs="Times New Roman"/>
          <w:sz w:val="24"/>
          <w:szCs w:val="24"/>
          <w:lang w:val="en-US"/>
        </w:rPr>
        <w:t>Transition to Apprenticeship</w:t>
      </w:r>
      <w:r w:rsidR="003C378D" w:rsidRPr="0079359E">
        <w:rPr>
          <w:rFonts w:ascii="Times New Roman" w:hAnsi="Times New Roman" w:cs="Times New Roman"/>
          <w:sz w:val="24"/>
          <w:szCs w:val="24"/>
          <w:lang w:val="en-US"/>
        </w:rPr>
        <w:t xml:space="preserve"> on </w:t>
      </w:r>
      <w:r w:rsidR="003C378D">
        <w:rPr>
          <w:rFonts w:ascii="Times New Roman" w:hAnsi="Times New Roman" w:cs="Times New Roman"/>
          <w:sz w:val="24"/>
          <w:szCs w:val="24"/>
          <w:lang w:val="en-US"/>
        </w:rPr>
        <w:t xml:space="preserve">Perceived Discrimination </w:t>
      </w:r>
    </w:p>
    <w:p w:rsidR="003C378D" w:rsidRPr="00E23B72" w:rsidRDefault="003C378D" w:rsidP="003C378D">
      <w:pPr>
        <w:spacing w:after="0" w:line="240" w:lineRule="auto"/>
        <w:rPr>
          <w:rFonts w:ascii="Times New Roman" w:hAnsi="Times New Roman" w:cs="Times New Roman"/>
          <w:sz w:val="24"/>
          <w:szCs w:val="24"/>
          <w:lang w:val="en-US"/>
        </w:rPr>
      </w:pP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850"/>
        <w:gridCol w:w="993"/>
        <w:gridCol w:w="992"/>
        <w:gridCol w:w="992"/>
        <w:gridCol w:w="851"/>
        <w:gridCol w:w="1134"/>
        <w:gridCol w:w="1417"/>
        <w:gridCol w:w="851"/>
        <w:gridCol w:w="1134"/>
        <w:gridCol w:w="850"/>
        <w:gridCol w:w="992"/>
      </w:tblGrid>
      <w:tr w:rsidR="003C378D" w:rsidRPr="005923FA" w:rsidTr="00796D3A">
        <w:tc>
          <w:tcPr>
            <w:tcW w:w="3227" w:type="dxa"/>
            <w:tcBorders>
              <w:top w:val="single" w:sz="4" w:space="0" w:color="auto"/>
            </w:tcBorders>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5812" w:type="dxa"/>
            <w:gridSpan w:val="6"/>
            <w:tcBorders>
              <w:top w:val="single" w:sz="4" w:space="0" w:color="auto"/>
              <w:bottom w:val="single" w:sz="4" w:space="0" w:color="auto"/>
            </w:tcBorders>
          </w:tcPr>
          <w:p w:rsidR="003C378D" w:rsidRPr="002E6763" w:rsidRDefault="003C378D" w:rsidP="00796D3A">
            <w:pPr>
              <w:pStyle w:val="ListParagraph"/>
              <w:numPr>
                <w:ilvl w:val="0"/>
                <w:numId w:val="10"/>
              </w:numPr>
              <w:rPr>
                <w:rFonts w:ascii="Times New Roman" w:hAnsi="Times New Roman" w:cs="Times New Roman"/>
                <w:lang w:val="en-US"/>
              </w:rPr>
            </w:pPr>
            <w:r w:rsidRPr="002E6763">
              <w:rPr>
                <w:rFonts w:ascii="Times New Roman" w:hAnsi="Times New Roman" w:cs="Times New Roman"/>
                <w:lang w:val="en-US"/>
              </w:rPr>
              <w:t>Skill level, N=</w:t>
            </w:r>
            <w:r>
              <w:rPr>
                <w:rFonts w:ascii="Times New Roman" w:hAnsi="Times New Roman" w:cs="Times New Roman"/>
                <w:lang w:val="en-US"/>
              </w:rPr>
              <w:t>768</w:t>
            </w:r>
          </w:p>
        </w:tc>
        <w:tc>
          <w:tcPr>
            <w:tcW w:w="5244" w:type="dxa"/>
            <w:gridSpan w:val="5"/>
            <w:tcBorders>
              <w:top w:val="single" w:sz="4" w:space="0" w:color="auto"/>
              <w:bottom w:val="single" w:sz="4" w:space="0" w:color="auto"/>
            </w:tcBorders>
          </w:tcPr>
          <w:p w:rsidR="003C378D" w:rsidRPr="002E6763" w:rsidRDefault="003C378D" w:rsidP="00796D3A">
            <w:pPr>
              <w:pStyle w:val="ListParagraph"/>
              <w:numPr>
                <w:ilvl w:val="0"/>
                <w:numId w:val="10"/>
              </w:numPr>
              <w:rPr>
                <w:rFonts w:ascii="Times New Roman" w:hAnsi="Times New Roman" w:cs="Times New Roman"/>
                <w:lang w:val="en-US"/>
              </w:rPr>
            </w:pPr>
            <w:r w:rsidRPr="002E6763">
              <w:rPr>
                <w:rFonts w:ascii="Times New Roman" w:hAnsi="Times New Roman" w:cs="Times New Roman"/>
                <w:lang w:val="en-US"/>
              </w:rPr>
              <w:t>Accordance with Career Aspirations, N=</w:t>
            </w:r>
            <w:r>
              <w:rPr>
                <w:rFonts w:ascii="Times New Roman" w:hAnsi="Times New Roman" w:cs="Times New Roman"/>
                <w:lang w:val="en-US"/>
              </w:rPr>
              <w:t>586</w:t>
            </w:r>
          </w:p>
        </w:tc>
      </w:tr>
      <w:tr w:rsidR="003C378D" w:rsidRPr="002E6763" w:rsidTr="00796D3A">
        <w:tc>
          <w:tcPr>
            <w:tcW w:w="3227" w:type="dxa"/>
            <w:tcBorders>
              <w:bottom w:val="single" w:sz="4" w:space="0" w:color="auto"/>
            </w:tcBorders>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M1</w:t>
            </w:r>
          </w:p>
        </w:tc>
        <w:tc>
          <w:tcPr>
            <w:tcW w:w="993"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M2</w:t>
            </w:r>
          </w:p>
        </w:tc>
        <w:tc>
          <w:tcPr>
            <w:tcW w:w="992"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M3</w:t>
            </w:r>
          </w:p>
        </w:tc>
        <w:tc>
          <w:tcPr>
            <w:tcW w:w="992"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M4</w:t>
            </w:r>
          </w:p>
        </w:tc>
        <w:tc>
          <w:tcPr>
            <w:tcW w:w="851"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M5</w:t>
            </w:r>
          </w:p>
        </w:tc>
        <w:tc>
          <w:tcPr>
            <w:tcW w:w="1134"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M6</w:t>
            </w:r>
          </w:p>
        </w:tc>
        <w:tc>
          <w:tcPr>
            <w:tcW w:w="1417"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M1</w:t>
            </w:r>
          </w:p>
        </w:tc>
        <w:tc>
          <w:tcPr>
            <w:tcW w:w="851"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M2</w:t>
            </w:r>
          </w:p>
        </w:tc>
        <w:tc>
          <w:tcPr>
            <w:tcW w:w="1134"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M3</w:t>
            </w:r>
          </w:p>
        </w:tc>
        <w:tc>
          <w:tcPr>
            <w:tcW w:w="850"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M4</w:t>
            </w:r>
          </w:p>
        </w:tc>
        <w:tc>
          <w:tcPr>
            <w:tcW w:w="992"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M</w:t>
            </w:r>
            <w:r>
              <w:rPr>
                <w:rFonts w:ascii="Times New Roman" w:hAnsi="Times New Roman" w:cs="Times New Roman"/>
                <w:lang w:val="en-US"/>
              </w:rPr>
              <w:t>5</w:t>
            </w:r>
          </w:p>
        </w:tc>
      </w:tr>
      <w:tr w:rsidR="003C378D" w:rsidRPr="002E6763" w:rsidTr="00796D3A">
        <w:tc>
          <w:tcPr>
            <w:tcW w:w="3227" w:type="dxa"/>
            <w:tcBorders>
              <w:top w:val="single" w:sz="4" w:space="0" w:color="auto"/>
            </w:tcBorders>
          </w:tcPr>
          <w:p w:rsidR="003C378D" w:rsidRPr="002E6763" w:rsidRDefault="003C378D" w:rsidP="00796D3A">
            <w:pPr>
              <w:widowControl w:val="0"/>
              <w:autoSpaceDE w:val="0"/>
              <w:autoSpaceDN w:val="0"/>
              <w:adjustRightInd w:val="0"/>
              <w:rPr>
                <w:rFonts w:ascii="Times New Roman" w:hAnsi="Times New Roman" w:cs="Times New Roman"/>
                <w:i/>
                <w:lang w:val="en-US"/>
              </w:rPr>
            </w:pPr>
            <w:r w:rsidRPr="002E6763">
              <w:rPr>
                <w:rFonts w:ascii="Times New Roman" w:hAnsi="Times New Roman" w:cs="Times New Roman"/>
                <w:i/>
                <w:lang w:val="en-US"/>
              </w:rPr>
              <w:t xml:space="preserve">Transition </w:t>
            </w:r>
            <w:r w:rsidRPr="002E6763">
              <w:rPr>
                <w:rFonts w:ascii="Times New Roman" w:hAnsi="Times New Roman" w:cs="Times New Roman"/>
                <w:lang w:val="en-US"/>
              </w:rPr>
              <w:t>(ref. school)</w:t>
            </w:r>
          </w:p>
        </w:tc>
        <w:tc>
          <w:tcPr>
            <w:tcW w:w="850"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993"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992"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992"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851"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1134"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1417"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851"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1134"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850"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c>
          <w:tcPr>
            <w:tcW w:w="992" w:type="dxa"/>
            <w:tcBorders>
              <w:top w:val="single" w:sz="4" w:space="0" w:color="auto"/>
            </w:tcBorders>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Semi-skilled position</w:t>
            </w: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.134</w:t>
            </w:r>
            <w:r w:rsidRPr="002E6763">
              <w:rPr>
                <w:rFonts w:ascii="Times New Roman" w:hAnsi="Times New Roman" w:cs="Times New Roman"/>
                <w:lang w:val="en-US"/>
              </w:rPr>
              <w:t>**</w:t>
            </w:r>
          </w:p>
        </w:tc>
        <w:tc>
          <w:tcPr>
            <w:tcW w:w="993"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.129</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139</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.12</w:t>
            </w:r>
            <w:r>
              <w:rPr>
                <w:rFonts w:ascii="Times New Roman" w:hAnsi="Times New Roman" w:cs="Times New Roman"/>
                <w:lang w:val="en-US"/>
              </w:rPr>
              <w:t>6*</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.101</w:t>
            </w:r>
          </w:p>
        </w:tc>
        <w:tc>
          <w:tcPr>
            <w:tcW w:w="1134"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092</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(.059</w:t>
            </w:r>
            <w:r w:rsidRPr="002E6763">
              <w:rPr>
                <w:rFonts w:ascii="Times New Roman" w:hAnsi="Times New Roman" w:cs="Times New Roman"/>
                <w:lang w:val="en-US"/>
              </w:rPr>
              <w:t>)</w:t>
            </w:r>
          </w:p>
        </w:tc>
        <w:tc>
          <w:tcPr>
            <w:tcW w:w="993"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(.059</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(.057</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(.060</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(.073</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(.074</w:t>
            </w:r>
            <w:r w:rsidRPr="002E6763">
              <w:rPr>
                <w:rFonts w:ascii="Times New Roman" w:hAnsi="Times New Roman" w:cs="Times New Roman"/>
                <w:lang w:val="en-US"/>
              </w:rPr>
              <w:t>)</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Skilled position</w:t>
            </w: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.036</w:t>
            </w:r>
          </w:p>
        </w:tc>
        <w:tc>
          <w:tcPr>
            <w:tcW w:w="993"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.038</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.028</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.029</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.037</w:t>
            </w:r>
          </w:p>
        </w:tc>
        <w:tc>
          <w:tcPr>
            <w:tcW w:w="1134"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.0</w:t>
            </w:r>
            <w:r>
              <w:rPr>
                <w:rFonts w:ascii="Times New Roman" w:hAnsi="Times New Roman" w:cs="Times New Roman"/>
                <w:lang w:val="en-US"/>
              </w:rPr>
              <w:t>29</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(.041</w:t>
            </w:r>
            <w:r w:rsidRPr="002E6763">
              <w:rPr>
                <w:rFonts w:ascii="Times New Roman" w:hAnsi="Times New Roman" w:cs="Times New Roman"/>
                <w:lang w:val="en-US"/>
              </w:rPr>
              <w:t>)</w:t>
            </w:r>
          </w:p>
        </w:tc>
        <w:tc>
          <w:tcPr>
            <w:tcW w:w="993"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(.040</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(.040</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(.041</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(.041</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(.041</w:t>
            </w:r>
            <w:r w:rsidRPr="002E6763">
              <w:rPr>
                <w:rFonts w:ascii="Times New Roman" w:hAnsi="Times New Roman" w:cs="Times New Roman"/>
                <w:lang w:val="en-US"/>
              </w:rPr>
              <w:t>)</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Not aspired position</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.1</w:t>
            </w:r>
            <w:r>
              <w:rPr>
                <w:rFonts w:ascii="Times New Roman" w:hAnsi="Times New Roman" w:cs="Times New Roman"/>
                <w:lang w:val="en-US"/>
              </w:rPr>
              <w:t>12</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109</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098</w:t>
            </w:r>
            <w:r w:rsidRPr="002E6763">
              <w:rPr>
                <w:rFonts w:ascii="Times New Roman" w:hAnsi="Times New Roman" w:cs="Times New Roman"/>
                <w:lang w:val="en-US"/>
              </w:rPr>
              <w:t>*</w:t>
            </w:r>
          </w:p>
        </w:tc>
        <w:tc>
          <w:tcPr>
            <w:tcW w:w="850"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.1</w:t>
            </w:r>
            <w:r>
              <w:rPr>
                <w:rFonts w:ascii="Times New Roman" w:hAnsi="Times New Roman" w:cs="Times New Roman"/>
                <w:lang w:val="en-US"/>
              </w:rPr>
              <w:t>02</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089*</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(.054</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(.052</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(.053</w:t>
            </w:r>
            <w:r w:rsidRPr="002E6763">
              <w:rPr>
                <w:rFonts w:ascii="Times New Roman" w:hAnsi="Times New Roman" w:cs="Times New Roman"/>
                <w:lang w:val="en-US"/>
              </w:rPr>
              <w:t>)</w:t>
            </w: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(.054</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(.053</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Aspired position</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.049</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.051</w:t>
            </w: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.054</w:t>
            </w: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.026</w:t>
            </w:r>
          </w:p>
        </w:tc>
        <w:tc>
          <w:tcPr>
            <w:tcW w:w="992"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.0</w:t>
            </w:r>
            <w:r>
              <w:rPr>
                <w:rFonts w:ascii="Times New Roman" w:hAnsi="Times New Roman" w:cs="Times New Roman"/>
                <w:lang w:val="en-US"/>
              </w:rPr>
              <w:t>34</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(.049</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(.049</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(.049</w:t>
            </w:r>
            <w:r w:rsidRPr="002E6763">
              <w:rPr>
                <w:rFonts w:ascii="Times New Roman" w:hAnsi="Times New Roman" w:cs="Times New Roman"/>
                <w:lang w:val="en-US"/>
              </w:rPr>
              <w:t>)</w:t>
            </w: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(.051</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050</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Unequal t</w:t>
            </w:r>
            <w:r w:rsidRPr="002E6763">
              <w:rPr>
                <w:rFonts w:ascii="Times New Roman" w:hAnsi="Times New Roman" w:cs="Times New Roman"/>
                <w:lang w:val="en-US"/>
              </w:rPr>
              <w:t>reatment</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.1</w:t>
            </w:r>
            <w:r>
              <w:rPr>
                <w:rFonts w:ascii="Times New Roman" w:hAnsi="Times New Roman" w:cs="Times New Roman"/>
                <w:lang w:val="en-US"/>
              </w:rPr>
              <w:t>37*</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.148</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(.046</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(.051</w:t>
            </w:r>
            <w:r w:rsidRPr="002E6763">
              <w:rPr>
                <w:rFonts w:ascii="Times New Roman" w:hAnsi="Times New Roman" w:cs="Times New Roman"/>
                <w:lang w:val="en-US"/>
              </w:rPr>
              <w:t>)</w:t>
            </w: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Unfair rejection in hiring</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.393</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.305</w:t>
            </w:r>
            <w:r w:rsidRPr="002E6763">
              <w:rPr>
                <w:rFonts w:ascii="Times New Roman" w:hAnsi="Times New Roman" w:cs="Times New Roman"/>
                <w:lang w:val="en-US"/>
              </w:rPr>
              <w:t>***</w:t>
            </w: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.299</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(.062</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(.072</w:t>
            </w:r>
            <w:r w:rsidRPr="002E6763">
              <w:rPr>
                <w:rFonts w:ascii="Times New Roman" w:hAnsi="Times New Roman" w:cs="Times New Roman"/>
                <w:lang w:val="en-US"/>
              </w:rPr>
              <w:t>)</w:t>
            </w: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(.077)</w:t>
            </w:r>
          </w:p>
        </w:tc>
      </w:tr>
      <w:tr w:rsidR="003C378D" w:rsidRPr="005923FA"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i/>
                <w:lang w:val="en-US"/>
              </w:rPr>
              <w:t>Occupational aspiration</w:t>
            </w:r>
            <w:r w:rsidRPr="002E6763">
              <w:rPr>
                <w:rFonts w:ascii="Times New Roman" w:hAnsi="Times New Roman" w:cs="Times New Roman"/>
                <w:lang w:val="en-US"/>
              </w:rPr>
              <w:t xml:space="preserve"> (ref. manager, professional)</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Specialist</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.043</w:t>
            </w: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.047</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084</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.062</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(.054</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(.055</w:t>
            </w:r>
            <w:r w:rsidRPr="002E6763">
              <w:rPr>
                <w:rFonts w:ascii="Times New Roman" w:hAnsi="Times New Roman" w:cs="Times New Roman"/>
                <w:lang w:val="en-US"/>
              </w:rPr>
              <w:t>)</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(.061</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(.060</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w:t>
            </w:r>
            <w:r>
              <w:rPr>
                <w:rFonts w:ascii="Times New Roman" w:hAnsi="Times New Roman" w:cs="Times New Roman"/>
                <w:lang w:val="en-US"/>
              </w:rPr>
              <w:t>Service worker or clerk</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.037</w:t>
            </w: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.041</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.090</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.058</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(.057</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(.057</w:t>
            </w:r>
            <w:r w:rsidRPr="002E6763">
              <w:rPr>
                <w:rFonts w:ascii="Times New Roman" w:hAnsi="Times New Roman" w:cs="Times New Roman"/>
                <w:lang w:val="en-US"/>
              </w:rPr>
              <w:t>)</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(.064</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(.064</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 xml:space="preserve">  </w:t>
            </w:r>
            <w:r>
              <w:rPr>
                <w:rFonts w:ascii="Times New Roman" w:hAnsi="Times New Roman" w:cs="Times New Roman"/>
                <w:lang w:val="en-US"/>
              </w:rPr>
              <w:t>Manual worker</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.069</w:t>
            </w: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.068</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.163</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.159</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(.074</w:t>
            </w:r>
            <w:r w:rsidRPr="002E6763">
              <w:rPr>
                <w:rFonts w:ascii="Times New Roman" w:hAnsi="Times New Roman" w:cs="Times New Roman"/>
                <w:lang w:val="en-US"/>
              </w:rPr>
              <w:t>)</w:t>
            </w: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(.074</w:t>
            </w:r>
            <w:r w:rsidRPr="002E6763">
              <w:rPr>
                <w:rFonts w:ascii="Times New Roman" w:hAnsi="Times New Roman" w:cs="Times New Roman"/>
                <w:lang w:val="en-US"/>
              </w:rPr>
              <w:t>)</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(.086</w:t>
            </w:r>
            <w:r w:rsidRPr="002E6763">
              <w:rPr>
                <w:rFonts w:ascii="Times New Roman" w:hAnsi="Times New Roman" w:cs="Times New Roman"/>
                <w:lang w:val="en-US"/>
              </w:rPr>
              <w:t>)</w:t>
            </w:r>
          </w:p>
        </w:tc>
        <w:tc>
          <w:tcPr>
            <w:tcW w:w="992"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(.085</w:t>
            </w:r>
            <w:r w:rsidRPr="002E6763">
              <w:rPr>
                <w:rFonts w:ascii="Times New Roman" w:hAnsi="Times New Roman" w:cs="Times New Roman"/>
                <w:lang w:val="en-US"/>
              </w:rPr>
              <w:t>)</w:t>
            </w:r>
          </w:p>
        </w:tc>
      </w:tr>
      <w:tr w:rsidR="003C378D" w:rsidRPr="002E6763" w:rsidTr="00796D3A">
        <w:tc>
          <w:tcPr>
            <w:tcW w:w="3227" w:type="dxa"/>
          </w:tcPr>
          <w:p w:rsidR="003C378D" w:rsidRPr="002E6763" w:rsidRDefault="003C378D" w:rsidP="00796D3A">
            <w:pPr>
              <w:widowControl w:val="0"/>
              <w:autoSpaceDE w:val="0"/>
              <w:autoSpaceDN w:val="0"/>
              <w:adjustRightInd w:val="0"/>
              <w:rPr>
                <w:rFonts w:ascii="Times New Roman" w:hAnsi="Times New Roman" w:cs="Times New Roman"/>
                <w:lang w:val="en-US"/>
              </w:rPr>
            </w:pPr>
            <w:r w:rsidRPr="002E6763">
              <w:rPr>
                <w:rFonts w:ascii="Times New Roman" w:hAnsi="Times New Roman" w:cs="Times New Roman"/>
                <w:lang w:val="en-US"/>
              </w:rPr>
              <w:t>Mismatch</w:t>
            </w:r>
          </w:p>
        </w:tc>
        <w:tc>
          <w:tcPr>
            <w:tcW w:w="850" w:type="dxa"/>
          </w:tcPr>
          <w:p w:rsidR="003C378D" w:rsidRPr="002E6763" w:rsidRDefault="003C378D" w:rsidP="00796D3A">
            <w:pPr>
              <w:jc w:val="center"/>
              <w:rPr>
                <w:rFonts w:ascii="Times New Roman" w:hAnsi="Times New Roman" w:cs="Times New Roman"/>
                <w:lang w:val="en-US"/>
              </w:rPr>
            </w:pPr>
          </w:p>
        </w:tc>
        <w:tc>
          <w:tcPr>
            <w:tcW w:w="993"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r w:rsidRPr="002E6763">
              <w:rPr>
                <w:rFonts w:ascii="Times New Roman" w:hAnsi="Times New Roman" w:cs="Times New Roman"/>
                <w:lang w:val="en-US"/>
              </w:rPr>
              <w:t>.</w:t>
            </w:r>
            <w:r>
              <w:rPr>
                <w:rFonts w:ascii="Times New Roman" w:hAnsi="Times New Roman" w:cs="Times New Roman"/>
                <w:lang w:val="en-US"/>
              </w:rPr>
              <w:t>077</w:t>
            </w:r>
          </w:p>
        </w:tc>
        <w:tc>
          <w:tcPr>
            <w:tcW w:w="1134" w:type="dxa"/>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.078</w:t>
            </w:r>
          </w:p>
        </w:tc>
        <w:tc>
          <w:tcPr>
            <w:tcW w:w="1417" w:type="dxa"/>
          </w:tcPr>
          <w:p w:rsidR="003C378D" w:rsidRPr="002E6763" w:rsidRDefault="003C378D" w:rsidP="00796D3A">
            <w:pPr>
              <w:jc w:val="center"/>
              <w:rPr>
                <w:rFonts w:ascii="Times New Roman" w:hAnsi="Times New Roman" w:cs="Times New Roman"/>
                <w:lang w:val="en-US"/>
              </w:rPr>
            </w:pPr>
          </w:p>
        </w:tc>
        <w:tc>
          <w:tcPr>
            <w:tcW w:w="851" w:type="dxa"/>
          </w:tcPr>
          <w:p w:rsidR="003C378D" w:rsidRPr="002E6763" w:rsidRDefault="003C378D" w:rsidP="00796D3A">
            <w:pPr>
              <w:jc w:val="center"/>
              <w:rPr>
                <w:rFonts w:ascii="Times New Roman" w:hAnsi="Times New Roman" w:cs="Times New Roman"/>
                <w:lang w:val="en-US"/>
              </w:rPr>
            </w:pPr>
          </w:p>
        </w:tc>
        <w:tc>
          <w:tcPr>
            <w:tcW w:w="1134" w:type="dxa"/>
          </w:tcPr>
          <w:p w:rsidR="003C378D" w:rsidRPr="002E6763" w:rsidRDefault="003C378D" w:rsidP="00796D3A">
            <w:pPr>
              <w:jc w:val="center"/>
              <w:rPr>
                <w:rFonts w:ascii="Times New Roman" w:hAnsi="Times New Roman" w:cs="Times New Roman"/>
                <w:lang w:val="en-US"/>
              </w:rPr>
            </w:pPr>
          </w:p>
        </w:tc>
        <w:tc>
          <w:tcPr>
            <w:tcW w:w="850" w:type="dxa"/>
          </w:tcPr>
          <w:p w:rsidR="003C378D" w:rsidRPr="002E6763" w:rsidRDefault="003C378D" w:rsidP="00796D3A">
            <w:pPr>
              <w:jc w:val="center"/>
              <w:rPr>
                <w:rFonts w:ascii="Times New Roman" w:hAnsi="Times New Roman" w:cs="Times New Roman"/>
                <w:lang w:val="en-US"/>
              </w:rPr>
            </w:pPr>
          </w:p>
        </w:tc>
        <w:tc>
          <w:tcPr>
            <w:tcW w:w="992" w:type="dxa"/>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Borders>
              <w:bottom w:val="single" w:sz="4" w:space="0" w:color="auto"/>
            </w:tcBorders>
          </w:tcPr>
          <w:p w:rsidR="003C378D" w:rsidRPr="002E6763" w:rsidRDefault="003C378D" w:rsidP="00796D3A">
            <w:pPr>
              <w:widowControl w:val="0"/>
              <w:autoSpaceDE w:val="0"/>
              <w:autoSpaceDN w:val="0"/>
              <w:adjustRightInd w:val="0"/>
              <w:rPr>
                <w:rFonts w:ascii="Times New Roman" w:hAnsi="Times New Roman" w:cs="Times New Roman"/>
                <w:lang w:val="en-US"/>
              </w:rPr>
            </w:pPr>
          </w:p>
        </w:tc>
        <w:tc>
          <w:tcPr>
            <w:tcW w:w="850"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993"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992"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992"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851" w:type="dxa"/>
            <w:tcBorders>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(.095</w:t>
            </w:r>
            <w:r w:rsidRPr="002E6763">
              <w:rPr>
                <w:rFonts w:ascii="Times New Roman" w:hAnsi="Times New Roman" w:cs="Times New Roman"/>
                <w:lang w:val="en-US"/>
              </w:rPr>
              <w:t>)</w:t>
            </w:r>
          </w:p>
        </w:tc>
        <w:tc>
          <w:tcPr>
            <w:tcW w:w="1134" w:type="dxa"/>
            <w:tcBorders>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(.098</w:t>
            </w:r>
            <w:r w:rsidRPr="002E6763">
              <w:rPr>
                <w:rFonts w:ascii="Times New Roman" w:hAnsi="Times New Roman" w:cs="Times New Roman"/>
                <w:lang w:val="en-US"/>
              </w:rPr>
              <w:t>)</w:t>
            </w:r>
          </w:p>
        </w:tc>
        <w:tc>
          <w:tcPr>
            <w:tcW w:w="1417"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851"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1134"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850"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c>
          <w:tcPr>
            <w:tcW w:w="992" w:type="dxa"/>
            <w:tcBorders>
              <w:bottom w:val="single" w:sz="4" w:space="0" w:color="auto"/>
            </w:tcBorders>
          </w:tcPr>
          <w:p w:rsidR="003C378D" w:rsidRPr="002E6763" w:rsidRDefault="003C378D" w:rsidP="00796D3A">
            <w:pPr>
              <w:jc w:val="center"/>
              <w:rPr>
                <w:rFonts w:ascii="Times New Roman" w:hAnsi="Times New Roman" w:cs="Times New Roman"/>
                <w:lang w:val="en-US"/>
              </w:rPr>
            </w:pPr>
          </w:p>
        </w:tc>
      </w:tr>
      <w:tr w:rsidR="003C378D" w:rsidRPr="002E6763" w:rsidTr="00796D3A">
        <w:tc>
          <w:tcPr>
            <w:tcW w:w="3227" w:type="dxa"/>
            <w:tcBorders>
              <w:top w:val="single" w:sz="4" w:space="0" w:color="auto"/>
              <w:bottom w:val="single" w:sz="4" w:space="0" w:color="auto"/>
            </w:tcBorders>
          </w:tcPr>
          <w:p w:rsidR="003C378D" w:rsidRPr="002E6763" w:rsidRDefault="003C378D" w:rsidP="00796D3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R</w:t>
            </w:r>
            <w:r w:rsidRPr="00B9639A">
              <w:rPr>
                <w:rFonts w:ascii="Times New Roman" w:hAnsi="Times New Roman" w:cs="Times New Roman"/>
                <w:vertAlign w:val="superscript"/>
                <w:lang w:val="en-US"/>
              </w:rPr>
              <w:t>2</w:t>
            </w:r>
          </w:p>
        </w:tc>
        <w:tc>
          <w:tcPr>
            <w:tcW w:w="850"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.054</w:t>
            </w:r>
          </w:p>
        </w:tc>
        <w:tc>
          <w:tcPr>
            <w:tcW w:w="993"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.066</w:t>
            </w:r>
          </w:p>
        </w:tc>
        <w:tc>
          <w:tcPr>
            <w:tcW w:w="992"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.102</w:t>
            </w:r>
          </w:p>
        </w:tc>
        <w:tc>
          <w:tcPr>
            <w:tcW w:w="992"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.056</w:t>
            </w:r>
          </w:p>
        </w:tc>
        <w:tc>
          <w:tcPr>
            <w:tcW w:w="851"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.055</w:t>
            </w:r>
          </w:p>
        </w:tc>
        <w:tc>
          <w:tcPr>
            <w:tcW w:w="1134"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.057</w:t>
            </w:r>
          </w:p>
        </w:tc>
        <w:tc>
          <w:tcPr>
            <w:tcW w:w="1417"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.054</w:t>
            </w:r>
          </w:p>
        </w:tc>
        <w:tc>
          <w:tcPr>
            <w:tcW w:w="851"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.068</w:t>
            </w:r>
          </w:p>
        </w:tc>
        <w:tc>
          <w:tcPr>
            <w:tcW w:w="1134"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.082</w:t>
            </w:r>
          </w:p>
        </w:tc>
        <w:tc>
          <w:tcPr>
            <w:tcW w:w="850"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.062</w:t>
            </w:r>
          </w:p>
        </w:tc>
        <w:tc>
          <w:tcPr>
            <w:tcW w:w="992" w:type="dxa"/>
            <w:tcBorders>
              <w:top w:val="single" w:sz="4" w:space="0" w:color="auto"/>
              <w:bottom w:val="single" w:sz="4" w:space="0" w:color="auto"/>
            </w:tcBorders>
          </w:tcPr>
          <w:p w:rsidR="003C378D" w:rsidRPr="002E6763" w:rsidRDefault="003C378D" w:rsidP="00796D3A">
            <w:pPr>
              <w:jc w:val="center"/>
              <w:rPr>
                <w:rFonts w:ascii="Times New Roman" w:hAnsi="Times New Roman" w:cs="Times New Roman"/>
                <w:lang w:val="en-US"/>
              </w:rPr>
            </w:pPr>
            <w:r>
              <w:rPr>
                <w:rFonts w:ascii="Times New Roman" w:hAnsi="Times New Roman" w:cs="Times New Roman"/>
                <w:lang w:val="en-US"/>
              </w:rPr>
              <w:t>.088</w:t>
            </w:r>
          </w:p>
        </w:tc>
      </w:tr>
    </w:tbl>
    <w:p w:rsidR="003C378D" w:rsidRPr="003433AF" w:rsidRDefault="003C378D" w:rsidP="003C378D">
      <w:pPr>
        <w:spacing w:after="0"/>
        <w:rPr>
          <w:rFonts w:ascii="Times New Roman" w:hAnsi="Times New Roman" w:cs="Times New Roman"/>
          <w:sz w:val="24"/>
          <w:szCs w:val="24"/>
          <w:lang w:val="en-US"/>
        </w:rPr>
      </w:pPr>
      <w:r w:rsidRPr="003433AF">
        <w:rPr>
          <w:rFonts w:ascii="Times New Roman" w:hAnsi="Times New Roman" w:cs="Times New Roman"/>
          <w:sz w:val="24"/>
          <w:szCs w:val="24"/>
          <w:lang w:val="en-US"/>
        </w:rPr>
        <w:t xml:space="preserve">Note: Coefficients from </w:t>
      </w:r>
      <w:r>
        <w:rPr>
          <w:rFonts w:ascii="Times New Roman" w:hAnsi="Times New Roman" w:cs="Times New Roman"/>
          <w:sz w:val="24"/>
          <w:szCs w:val="24"/>
          <w:lang w:val="en-US"/>
        </w:rPr>
        <w:t xml:space="preserve">the </w:t>
      </w:r>
      <w:r w:rsidRPr="003433AF">
        <w:rPr>
          <w:rFonts w:ascii="Times New Roman" w:hAnsi="Times New Roman" w:cs="Times New Roman"/>
          <w:sz w:val="24"/>
          <w:szCs w:val="24"/>
          <w:lang w:val="en-US"/>
        </w:rPr>
        <w:t>linear probability regression. Standard errors are in parenthes</w:t>
      </w:r>
      <w:r>
        <w:rPr>
          <w:rFonts w:ascii="Times New Roman" w:hAnsi="Times New Roman" w:cs="Times New Roman"/>
          <w:sz w:val="24"/>
          <w:szCs w:val="24"/>
          <w:lang w:val="en-US"/>
        </w:rPr>
        <w:t>e</w:t>
      </w:r>
      <w:r w:rsidRPr="003433AF">
        <w:rPr>
          <w:rFonts w:ascii="Times New Roman" w:hAnsi="Times New Roman" w:cs="Times New Roman"/>
          <w:sz w:val="24"/>
          <w:szCs w:val="24"/>
          <w:lang w:val="en-US"/>
        </w:rPr>
        <w:t>s. Models include all control variables in the full model (same as in</w:t>
      </w:r>
      <w:r>
        <w:rPr>
          <w:rFonts w:ascii="Times New Roman" w:hAnsi="Times New Roman" w:cs="Times New Roman"/>
          <w:sz w:val="24"/>
          <w:szCs w:val="24"/>
          <w:lang w:val="en-US"/>
        </w:rPr>
        <w:t xml:space="preserve"> online</w:t>
      </w:r>
      <w:r w:rsidRPr="003433AF">
        <w:rPr>
          <w:rFonts w:ascii="Times New Roman" w:hAnsi="Times New Roman" w:cs="Times New Roman"/>
          <w:sz w:val="24"/>
          <w:szCs w:val="24"/>
          <w:lang w:val="en-US"/>
        </w:rPr>
        <w:t xml:space="preserve"> Appendix </w:t>
      </w:r>
      <w:r w:rsidR="00683D98">
        <w:rPr>
          <w:rFonts w:ascii="Times New Roman" w:hAnsi="Times New Roman" w:cs="Times New Roman"/>
          <w:sz w:val="24"/>
          <w:szCs w:val="24"/>
          <w:lang w:val="en-US"/>
        </w:rPr>
        <w:t>C</w:t>
      </w:r>
      <w:r w:rsidRPr="003433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D1A5E">
        <w:rPr>
          <w:rFonts w:ascii="Times New Roman" w:hAnsi="Times New Roman" w:cs="Times New Roman"/>
          <w:sz w:val="24"/>
          <w:szCs w:val="24"/>
          <w:lang w:val="en-US"/>
        </w:rPr>
        <w:t xml:space="preserve">Sample </w:t>
      </w:r>
      <w:r>
        <w:rPr>
          <w:rFonts w:ascii="Times New Roman" w:hAnsi="Times New Roman" w:cs="Times New Roman"/>
          <w:sz w:val="24"/>
          <w:szCs w:val="24"/>
          <w:lang w:val="en-US"/>
        </w:rPr>
        <w:t>excludes</w:t>
      </w:r>
      <w:r w:rsidRPr="001D1A5E">
        <w:rPr>
          <w:rFonts w:ascii="Times New Roman" w:hAnsi="Times New Roman" w:cs="Times New Roman"/>
          <w:sz w:val="24"/>
          <w:szCs w:val="24"/>
          <w:lang w:val="en-US"/>
        </w:rPr>
        <w:t xml:space="preserve"> young people who did not reply to questions regarding personal discrimination experiences</w:t>
      </w:r>
      <w:r>
        <w:rPr>
          <w:rFonts w:ascii="Times New Roman" w:hAnsi="Times New Roman" w:cs="Times New Roman"/>
          <w:sz w:val="24"/>
          <w:szCs w:val="24"/>
          <w:lang w:val="en-US"/>
        </w:rPr>
        <w:t xml:space="preserve">. </w:t>
      </w:r>
    </w:p>
    <w:p w:rsidR="003C378D" w:rsidRPr="003C378D" w:rsidRDefault="003C378D" w:rsidP="003C378D">
      <w:pPr>
        <w:tabs>
          <w:tab w:val="left" w:pos="2866"/>
        </w:tabs>
        <w:rPr>
          <w:rFonts w:ascii="Times New Roman" w:hAnsi="Times New Roman" w:cs="Times New Roman"/>
          <w:sz w:val="24"/>
          <w:szCs w:val="24"/>
          <w:lang w:val="en-US"/>
        </w:rPr>
        <w:sectPr w:rsidR="003C378D" w:rsidRPr="003C378D" w:rsidSect="003C378D">
          <w:pgSz w:w="16838" w:h="11906" w:orient="landscape"/>
          <w:pgMar w:top="1417" w:right="1417" w:bottom="1417" w:left="1134" w:header="708" w:footer="708" w:gutter="0"/>
          <w:cols w:space="708"/>
          <w:docGrid w:linePitch="360"/>
        </w:sectPr>
      </w:pPr>
      <w:r w:rsidRPr="003433AF">
        <w:rPr>
          <w:rFonts w:ascii="Times New Roman" w:hAnsi="Times New Roman" w:cs="Times New Roman"/>
          <w:sz w:val="24"/>
          <w:szCs w:val="24"/>
          <w:lang w:val="en-US"/>
        </w:rPr>
        <w:t>*** p&lt;.01, ** p</w:t>
      </w:r>
      <w:r>
        <w:rPr>
          <w:rFonts w:ascii="Times New Roman" w:hAnsi="Times New Roman" w:cs="Times New Roman"/>
          <w:sz w:val="24"/>
          <w:szCs w:val="24"/>
          <w:lang w:val="en-US"/>
        </w:rPr>
        <w:t>&lt;.05, * p&lt;.1 (two-tailed test)</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05508" w:rsidRPr="00785580" w:rsidRDefault="00E05508" w:rsidP="00E05508">
      <w:pPr>
        <w:spacing w:after="0" w:line="240" w:lineRule="auto"/>
        <w:rPr>
          <w:lang w:val="en-US"/>
        </w:rPr>
      </w:pPr>
    </w:p>
    <w:p w:rsidR="00E05508" w:rsidRDefault="00E05508" w:rsidP="00E05508">
      <w:pPr>
        <w:spacing w:after="0" w:line="240" w:lineRule="auto"/>
        <w:jc w:val="center"/>
        <w:rPr>
          <w:rFonts w:ascii="Times New Roman" w:hAnsi="Times New Roman" w:cs="Times New Roman"/>
          <w:sz w:val="24"/>
          <w:szCs w:val="24"/>
          <w:lang w:val="en-US"/>
        </w:rPr>
      </w:pPr>
    </w:p>
    <w:p w:rsidR="00E05508" w:rsidRDefault="00E05508" w:rsidP="00E05508">
      <w:pPr>
        <w:spacing w:after="0" w:line="240" w:lineRule="auto"/>
        <w:jc w:val="center"/>
        <w:rPr>
          <w:rFonts w:ascii="Times New Roman" w:hAnsi="Times New Roman" w:cs="Times New Roman"/>
          <w:sz w:val="24"/>
          <w:szCs w:val="24"/>
          <w:lang w:val="en-US"/>
        </w:rPr>
      </w:pPr>
    </w:p>
    <w:p w:rsidR="00E05508" w:rsidRDefault="00013C5A" w:rsidP="00E055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A5</w:t>
      </w:r>
      <w:r w:rsidR="00E05508" w:rsidRPr="00D434D8">
        <w:rPr>
          <w:rFonts w:ascii="Times New Roman" w:hAnsi="Times New Roman" w:cs="Times New Roman"/>
          <w:sz w:val="24"/>
          <w:szCs w:val="24"/>
          <w:lang w:val="en-US"/>
        </w:rPr>
        <w:t xml:space="preserve">. </w:t>
      </w:r>
      <w:r w:rsidR="00E05508" w:rsidRPr="00F27B30">
        <w:rPr>
          <w:rFonts w:ascii="Times New Roman" w:hAnsi="Times New Roman" w:cs="Times New Roman"/>
          <w:sz w:val="24"/>
          <w:szCs w:val="24"/>
          <w:lang w:val="en-US"/>
        </w:rPr>
        <w:t xml:space="preserve">Interacting Effects of </w:t>
      </w:r>
      <w:r w:rsidR="00E05508">
        <w:rPr>
          <w:rFonts w:ascii="Times New Roman" w:hAnsi="Times New Roman" w:cs="Times New Roman"/>
          <w:sz w:val="24"/>
          <w:szCs w:val="24"/>
          <w:lang w:val="en-US"/>
        </w:rPr>
        <w:t>Apprenticeship</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 xml:space="preserve">Quality </w:t>
      </w:r>
      <w:r w:rsidR="00E05508" w:rsidRPr="00E51B20">
        <w:rPr>
          <w:rFonts w:ascii="Times New Roman" w:hAnsi="Times New Roman" w:cs="Times New Roman"/>
          <w:sz w:val="24"/>
          <w:szCs w:val="24"/>
          <w:lang w:val="en-US"/>
        </w:rPr>
        <w:t xml:space="preserve">and </w:t>
      </w:r>
      <w:r w:rsidR="00E05508">
        <w:rPr>
          <w:rFonts w:ascii="Times New Roman" w:hAnsi="Times New Roman" w:cs="Times New Roman"/>
          <w:sz w:val="24"/>
          <w:szCs w:val="24"/>
          <w:lang w:val="en-US"/>
        </w:rPr>
        <w:t xml:space="preserve">Achievement at School on Perceived Discrimination </w:t>
      </w:r>
    </w:p>
    <w:p w:rsidR="00E05508" w:rsidRPr="00D434D8" w:rsidRDefault="00E05508" w:rsidP="00E05508">
      <w:pPr>
        <w:spacing w:after="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1403"/>
        <w:gridCol w:w="1445"/>
        <w:gridCol w:w="1404"/>
        <w:gridCol w:w="1375"/>
      </w:tblGrid>
      <w:tr w:rsidR="00E05508" w:rsidRPr="003023AD" w:rsidTr="00796D3A">
        <w:tc>
          <w:tcPr>
            <w:tcW w:w="3445" w:type="dxa"/>
            <w:tcBorders>
              <w:top w:val="single" w:sz="4" w:space="0" w:color="auto"/>
            </w:tcBorders>
          </w:tcPr>
          <w:p w:rsidR="00E05508" w:rsidRPr="000348AB" w:rsidRDefault="00E05508" w:rsidP="00796D3A">
            <w:pPr>
              <w:rPr>
                <w:rFonts w:ascii="Times New Roman" w:hAnsi="Times New Roman" w:cs="Times New Roman"/>
                <w:lang w:val="en-US"/>
              </w:rPr>
            </w:pPr>
          </w:p>
        </w:tc>
        <w:tc>
          <w:tcPr>
            <w:tcW w:w="2848" w:type="dxa"/>
            <w:gridSpan w:val="2"/>
            <w:tcBorders>
              <w:top w:val="single" w:sz="4" w:space="0" w:color="auto"/>
              <w:bottom w:val="single" w:sz="4" w:space="0" w:color="auto"/>
            </w:tcBorders>
          </w:tcPr>
          <w:p w:rsidR="00E05508" w:rsidRPr="00A031C0" w:rsidRDefault="00E05508" w:rsidP="00796D3A">
            <w:pPr>
              <w:jc w:val="center"/>
              <w:rPr>
                <w:rFonts w:ascii="Times New Roman" w:hAnsi="Times New Roman" w:cs="Times New Roman"/>
                <w:b/>
                <w:lang w:val="en-US"/>
              </w:rPr>
            </w:pPr>
            <w:r w:rsidRPr="00A031C0">
              <w:rPr>
                <w:rFonts w:ascii="Times New Roman" w:hAnsi="Times New Roman" w:cs="Times New Roman"/>
                <w:b/>
                <w:lang w:val="en-US"/>
              </w:rPr>
              <w:t>Grades</w:t>
            </w:r>
          </w:p>
        </w:tc>
        <w:tc>
          <w:tcPr>
            <w:tcW w:w="2779" w:type="dxa"/>
            <w:gridSpan w:val="2"/>
            <w:tcBorders>
              <w:top w:val="single" w:sz="4" w:space="0" w:color="auto"/>
              <w:bottom w:val="single" w:sz="4" w:space="0" w:color="auto"/>
            </w:tcBorders>
          </w:tcPr>
          <w:p w:rsidR="00E05508" w:rsidRPr="00A031C0" w:rsidRDefault="00E05508" w:rsidP="00796D3A">
            <w:pPr>
              <w:jc w:val="center"/>
              <w:rPr>
                <w:rFonts w:ascii="Times New Roman" w:hAnsi="Times New Roman" w:cs="Times New Roman"/>
                <w:b/>
                <w:lang w:val="en-US"/>
              </w:rPr>
            </w:pPr>
            <w:r w:rsidRPr="00A031C0">
              <w:rPr>
                <w:rFonts w:ascii="Times New Roman" w:hAnsi="Times New Roman" w:cs="Times New Roman"/>
                <w:b/>
                <w:lang w:val="en-US"/>
              </w:rPr>
              <w:t>Literacy</w:t>
            </w:r>
          </w:p>
        </w:tc>
      </w:tr>
      <w:tr w:rsidR="00E05508" w:rsidRPr="003023AD" w:rsidTr="00796D3A">
        <w:tc>
          <w:tcPr>
            <w:tcW w:w="3445" w:type="dxa"/>
            <w:tcBorders>
              <w:bottom w:val="single" w:sz="4" w:space="0" w:color="auto"/>
            </w:tcBorders>
          </w:tcPr>
          <w:p w:rsidR="00E05508" w:rsidRPr="000348AB" w:rsidRDefault="00E05508" w:rsidP="00796D3A">
            <w:pPr>
              <w:rPr>
                <w:rFonts w:ascii="Times New Roman" w:hAnsi="Times New Roman" w:cs="Times New Roman"/>
                <w:lang w:val="en-US"/>
              </w:rPr>
            </w:pPr>
          </w:p>
        </w:tc>
        <w:tc>
          <w:tcPr>
            <w:tcW w:w="1403" w:type="dxa"/>
            <w:tcBorders>
              <w:top w:val="single" w:sz="4" w:space="0" w:color="auto"/>
              <w:bottom w:val="single" w:sz="4" w:space="0" w:color="auto"/>
            </w:tcBorders>
          </w:tcPr>
          <w:p w:rsidR="00E05508" w:rsidRPr="000348AB" w:rsidRDefault="00E05508" w:rsidP="00796D3A">
            <w:pPr>
              <w:jc w:val="center"/>
              <w:rPr>
                <w:rFonts w:ascii="Times New Roman" w:hAnsi="Times New Roman" w:cs="Times New Roman"/>
                <w:lang w:val="en-US"/>
              </w:rPr>
            </w:pPr>
            <w:r>
              <w:rPr>
                <w:rFonts w:ascii="Times New Roman" w:hAnsi="Times New Roman" w:cs="Times New Roman"/>
                <w:lang w:val="en-US"/>
              </w:rPr>
              <w:t>M1: skill level</w:t>
            </w:r>
          </w:p>
        </w:tc>
        <w:tc>
          <w:tcPr>
            <w:tcW w:w="1445" w:type="dxa"/>
            <w:tcBorders>
              <w:top w:val="single" w:sz="4" w:space="0" w:color="auto"/>
              <w:bottom w:val="single" w:sz="4" w:space="0" w:color="auto"/>
            </w:tcBorders>
          </w:tcPr>
          <w:p w:rsidR="00E05508" w:rsidRPr="000348AB" w:rsidRDefault="00E05508" w:rsidP="00796D3A">
            <w:pPr>
              <w:jc w:val="center"/>
              <w:rPr>
                <w:rFonts w:ascii="Times New Roman" w:hAnsi="Times New Roman" w:cs="Times New Roman"/>
                <w:lang w:val="en-US"/>
              </w:rPr>
            </w:pPr>
            <w:r>
              <w:rPr>
                <w:rFonts w:ascii="Times New Roman" w:hAnsi="Times New Roman" w:cs="Times New Roman"/>
                <w:lang w:val="en-US"/>
              </w:rPr>
              <w:t>M2: fit with aspirations</w:t>
            </w:r>
          </w:p>
        </w:tc>
        <w:tc>
          <w:tcPr>
            <w:tcW w:w="1404" w:type="dxa"/>
            <w:tcBorders>
              <w:top w:val="single" w:sz="4" w:space="0" w:color="auto"/>
              <w:bottom w:val="single" w:sz="4" w:space="0" w:color="auto"/>
            </w:tcBorders>
          </w:tcPr>
          <w:p w:rsidR="00E05508" w:rsidRPr="000348AB" w:rsidRDefault="00E05508" w:rsidP="00796D3A">
            <w:pPr>
              <w:jc w:val="center"/>
              <w:rPr>
                <w:rFonts w:ascii="Times New Roman" w:hAnsi="Times New Roman" w:cs="Times New Roman"/>
                <w:lang w:val="en-US"/>
              </w:rPr>
            </w:pPr>
            <w:r>
              <w:rPr>
                <w:rFonts w:ascii="Times New Roman" w:hAnsi="Times New Roman" w:cs="Times New Roman"/>
                <w:lang w:val="en-US"/>
              </w:rPr>
              <w:t>M1: skill level</w:t>
            </w:r>
          </w:p>
        </w:tc>
        <w:tc>
          <w:tcPr>
            <w:tcW w:w="1375" w:type="dxa"/>
            <w:tcBorders>
              <w:top w:val="single" w:sz="4" w:space="0" w:color="auto"/>
              <w:bottom w:val="single" w:sz="4" w:space="0" w:color="auto"/>
            </w:tcBorders>
          </w:tcPr>
          <w:p w:rsidR="00E05508" w:rsidRPr="000348AB" w:rsidRDefault="00E05508" w:rsidP="00796D3A">
            <w:pPr>
              <w:jc w:val="center"/>
              <w:rPr>
                <w:rFonts w:ascii="Times New Roman" w:hAnsi="Times New Roman" w:cs="Times New Roman"/>
                <w:lang w:val="en-US"/>
              </w:rPr>
            </w:pPr>
            <w:r>
              <w:rPr>
                <w:rFonts w:ascii="Times New Roman" w:hAnsi="Times New Roman" w:cs="Times New Roman"/>
                <w:lang w:val="en-US"/>
              </w:rPr>
              <w:t>M2: fit with aspirations</w:t>
            </w:r>
          </w:p>
        </w:tc>
      </w:tr>
      <w:tr w:rsidR="00E05508" w:rsidRPr="000348AB" w:rsidTr="00796D3A">
        <w:tc>
          <w:tcPr>
            <w:tcW w:w="3445" w:type="dxa"/>
            <w:tcBorders>
              <w:top w:val="single" w:sz="4" w:space="0" w:color="auto"/>
            </w:tcBorders>
          </w:tcPr>
          <w:p w:rsidR="00E05508" w:rsidRPr="000348AB" w:rsidRDefault="00E05508" w:rsidP="00796D3A">
            <w:pPr>
              <w:rPr>
                <w:rFonts w:ascii="Times New Roman" w:hAnsi="Times New Roman" w:cs="Times New Roman"/>
                <w:lang w:val="en-US"/>
              </w:rPr>
            </w:pPr>
            <w:r w:rsidRPr="000348AB">
              <w:rPr>
                <w:rFonts w:ascii="Times New Roman" w:hAnsi="Times New Roman" w:cs="Times New Roman"/>
                <w:lang w:val="en-US"/>
              </w:rPr>
              <w:t xml:space="preserve">High </w:t>
            </w:r>
            <w:r>
              <w:rPr>
                <w:rFonts w:ascii="Times New Roman" w:hAnsi="Times New Roman" w:cs="Times New Roman"/>
                <w:lang w:val="en-US"/>
              </w:rPr>
              <w:t>achievement</w:t>
            </w:r>
          </w:p>
        </w:tc>
        <w:tc>
          <w:tcPr>
            <w:tcW w:w="1403"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.087</w:t>
            </w:r>
          </w:p>
        </w:tc>
        <w:tc>
          <w:tcPr>
            <w:tcW w:w="1445"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.061</w:t>
            </w:r>
          </w:p>
        </w:tc>
        <w:tc>
          <w:tcPr>
            <w:tcW w:w="1404"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.096</w:t>
            </w:r>
          </w:p>
        </w:tc>
        <w:tc>
          <w:tcPr>
            <w:tcW w:w="1375"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.098</w:t>
            </w: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p>
        </w:tc>
        <w:tc>
          <w:tcPr>
            <w:tcW w:w="1403" w:type="dxa"/>
          </w:tcPr>
          <w:p w:rsidR="00E05508" w:rsidRDefault="00E05508" w:rsidP="00796D3A">
            <w:pPr>
              <w:rPr>
                <w:rFonts w:ascii="Times New Roman" w:hAnsi="Times New Roman" w:cs="Times New Roman"/>
                <w:lang w:val="en-US"/>
              </w:rPr>
            </w:pPr>
            <w:r>
              <w:rPr>
                <w:rFonts w:ascii="Times New Roman" w:hAnsi="Times New Roman" w:cs="Times New Roman"/>
                <w:lang w:val="en-US"/>
              </w:rPr>
              <w:t>(.065)</w:t>
            </w:r>
          </w:p>
        </w:tc>
        <w:tc>
          <w:tcPr>
            <w:tcW w:w="1445" w:type="dxa"/>
          </w:tcPr>
          <w:p w:rsidR="00E05508" w:rsidRDefault="00E05508" w:rsidP="00796D3A">
            <w:pPr>
              <w:rPr>
                <w:rFonts w:ascii="Times New Roman" w:hAnsi="Times New Roman" w:cs="Times New Roman"/>
                <w:lang w:val="en-US"/>
              </w:rPr>
            </w:pPr>
            <w:r>
              <w:rPr>
                <w:rFonts w:ascii="Times New Roman" w:hAnsi="Times New Roman" w:cs="Times New Roman"/>
                <w:lang w:val="en-US"/>
              </w:rPr>
              <w:t>(.066)</w:t>
            </w:r>
          </w:p>
        </w:tc>
        <w:tc>
          <w:tcPr>
            <w:tcW w:w="1404" w:type="dxa"/>
          </w:tcPr>
          <w:p w:rsidR="00E05508" w:rsidRDefault="00E05508" w:rsidP="00796D3A">
            <w:pPr>
              <w:rPr>
                <w:rFonts w:ascii="Times New Roman" w:hAnsi="Times New Roman" w:cs="Times New Roman"/>
                <w:lang w:val="en-US"/>
              </w:rPr>
            </w:pPr>
            <w:r>
              <w:rPr>
                <w:rFonts w:ascii="Times New Roman" w:hAnsi="Times New Roman" w:cs="Times New Roman"/>
                <w:lang w:val="en-US"/>
              </w:rPr>
              <w:t>(.067)</w:t>
            </w:r>
          </w:p>
        </w:tc>
        <w:tc>
          <w:tcPr>
            <w:tcW w:w="1375" w:type="dxa"/>
          </w:tcPr>
          <w:p w:rsidR="00E05508" w:rsidRDefault="00E05508" w:rsidP="00796D3A">
            <w:pPr>
              <w:rPr>
                <w:rFonts w:ascii="Times New Roman" w:hAnsi="Times New Roman" w:cs="Times New Roman"/>
                <w:lang w:val="en-US"/>
              </w:rPr>
            </w:pPr>
            <w:r>
              <w:rPr>
                <w:rFonts w:ascii="Times New Roman" w:hAnsi="Times New Roman" w:cs="Times New Roman"/>
                <w:lang w:val="en-US"/>
              </w:rPr>
              <w:t>(.070)</w:t>
            </w:r>
          </w:p>
        </w:tc>
      </w:tr>
      <w:tr w:rsidR="00E05508" w:rsidRPr="00A031C0" w:rsidTr="00796D3A">
        <w:tc>
          <w:tcPr>
            <w:tcW w:w="3445" w:type="dxa"/>
          </w:tcPr>
          <w:p w:rsidR="00E05508" w:rsidRPr="00A031C0" w:rsidRDefault="00E05508" w:rsidP="00796D3A">
            <w:pPr>
              <w:rPr>
                <w:rFonts w:ascii="Times New Roman" w:hAnsi="Times New Roman" w:cs="Times New Roman"/>
                <w:i/>
                <w:lang w:val="en-US"/>
              </w:rPr>
            </w:pPr>
            <w:r w:rsidRPr="00A031C0">
              <w:rPr>
                <w:rFonts w:ascii="Times New Roman" w:hAnsi="Times New Roman" w:cs="Times New Roman"/>
                <w:i/>
                <w:lang w:val="en-US"/>
              </w:rPr>
              <w:t>Outcomes (ref. school)</w:t>
            </w:r>
          </w:p>
        </w:tc>
        <w:tc>
          <w:tcPr>
            <w:tcW w:w="1403" w:type="dxa"/>
          </w:tcPr>
          <w:p w:rsidR="00E05508" w:rsidRPr="00A031C0" w:rsidRDefault="00E05508" w:rsidP="00796D3A">
            <w:pPr>
              <w:rPr>
                <w:rFonts w:ascii="Times New Roman" w:hAnsi="Times New Roman" w:cs="Times New Roman"/>
                <w:i/>
                <w:lang w:val="en-US"/>
              </w:rPr>
            </w:pPr>
          </w:p>
        </w:tc>
        <w:tc>
          <w:tcPr>
            <w:tcW w:w="1445" w:type="dxa"/>
          </w:tcPr>
          <w:p w:rsidR="00E05508" w:rsidRPr="00A031C0" w:rsidRDefault="00E05508" w:rsidP="00796D3A">
            <w:pPr>
              <w:rPr>
                <w:rFonts w:ascii="Times New Roman" w:hAnsi="Times New Roman" w:cs="Times New Roman"/>
                <w:i/>
                <w:lang w:val="en-US"/>
              </w:rPr>
            </w:pPr>
          </w:p>
        </w:tc>
        <w:tc>
          <w:tcPr>
            <w:tcW w:w="1404" w:type="dxa"/>
          </w:tcPr>
          <w:p w:rsidR="00E05508" w:rsidRPr="00A031C0" w:rsidRDefault="00E05508" w:rsidP="00796D3A">
            <w:pPr>
              <w:rPr>
                <w:rFonts w:ascii="Times New Roman" w:hAnsi="Times New Roman" w:cs="Times New Roman"/>
                <w:i/>
                <w:lang w:val="en-US"/>
              </w:rPr>
            </w:pPr>
          </w:p>
        </w:tc>
        <w:tc>
          <w:tcPr>
            <w:tcW w:w="1375" w:type="dxa"/>
          </w:tcPr>
          <w:p w:rsidR="00E05508" w:rsidRPr="00A031C0" w:rsidRDefault="00E05508" w:rsidP="00796D3A">
            <w:pPr>
              <w:rPr>
                <w:rFonts w:ascii="Times New Roman" w:hAnsi="Times New Roman" w:cs="Times New Roman"/>
                <w:i/>
                <w:lang w:val="en-US"/>
              </w:rPr>
            </w:pP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Semi-skilled</w:t>
            </w:r>
          </w:p>
        </w:tc>
        <w:tc>
          <w:tcPr>
            <w:tcW w:w="1403"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.198***</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.169***</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Default="00E05508" w:rsidP="00796D3A">
            <w:pPr>
              <w:rPr>
                <w:rFonts w:ascii="Times New Roman" w:hAnsi="Times New Roman" w:cs="Times New Roman"/>
                <w:lang w:val="en-US"/>
              </w:rPr>
            </w:pPr>
            <w:r>
              <w:rPr>
                <w:rFonts w:ascii="Times New Roman" w:hAnsi="Times New Roman" w:cs="Times New Roman"/>
                <w:lang w:val="en-US"/>
              </w:rPr>
              <w:t>(.061)</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Default="00E05508" w:rsidP="00796D3A">
            <w:pPr>
              <w:rPr>
                <w:rFonts w:ascii="Times New Roman" w:hAnsi="Times New Roman" w:cs="Times New Roman"/>
                <w:lang w:val="en-US"/>
              </w:rPr>
            </w:pPr>
            <w:r>
              <w:rPr>
                <w:rFonts w:ascii="Times New Roman" w:hAnsi="Times New Roman" w:cs="Times New Roman"/>
                <w:lang w:val="en-US"/>
              </w:rPr>
              <w:t>(.061)</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Skilled</w:t>
            </w:r>
          </w:p>
        </w:tc>
        <w:tc>
          <w:tcPr>
            <w:tcW w:w="1403"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.071</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.036</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Default="00E05508" w:rsidP="00796D3A">
            <w:pPr>
              <w:rPr>
                <w:rFonts w:ascii="Times New Roman" w:hAnsi="Times New Roman" w:cs="Times New Roman"/>
                <w:lang w:val="en-US"/>
              </w:rPr>
            </w:pPr>
            <w:r>
              <w:rPr>
                <w:rFonts w:ascii="Times New Roman" w:hAnsi="Times New Roman" w:cs="Times New Roman"/>
                <w:lang w:val="en-US"/>
              </w:rPr>
              <w:t>(.043)</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Default="00E05508" w:rsidP="00796D3A">
            <w:pPr>
              <w:rPr>
                <w:rFonts w:ascii="Times New Roman" w:hAnsi="Times New Roman" w:cs="Times New Roman"/>
                <w:lang w:val="en-US"/>
              </w:rPr>
            </w:pPr>
            <w:r>
              <w:rPr>
                <w:rFonts w:ascii="Times New Roman" w:hAnsi="Times New Roman" w:cs="Times New Roman"/>
                <w:lang w:val="en-US"/>
              </w:rPr>
              <w:t>(.043)</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Not aspired</w:t>
            </w: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.157***</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.164***</w:t>
            </w: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Default="00E05508" w:rsidP="00796D3A">
            <w:pPr>
              <w:rPr>
                <w:rFonts w:ascii="Times New Roman" w:hAnsi="Times New Roman" w:cs="Times New Roman"/>
                <w:lang w:val="en-US"/>
              </w:rPr>
            </w:pPr>
            <w:r>
              <w:rPr>
                <w:rFonts w:ascii="Times New Roman" w:hAnsi="Times New Roman" w:cs="Times New Roman"/>
                <w:lang w:val="en-US"/>
              </w:rPr>
              <w:t>(.053)</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Default="00E05508" w:rsidP="00796D3A">
            <w:pPr>
              <w:rPr>
                <w:rFonts w:ascii="Times New Roman" w:hAnsi="Times New Roman" w:cs="Times New Roman"/>
                <w:lang w:val="en-US"/>
              </w:rPr>
            </w:pPr>
            <w:r>
              <w:rPr>
                <w:rFonts w:ascii="Times New Roman" w:hAnsi="Times New Roman" w:cs="Times New Roman"/>
                <w:lang w:val="en-US"/>
              </w:rPr>
              <w:t>(.056)</w:t>
            </w: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Aspired</w:t>
            </w: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.069</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.028</w:t>
            </w: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Default="00E05508" w:rsidP="00796D3A">
            <w:pPr>
              <w:rPr>
                <w:rFonts w:ascii="Times New Roman" w:hAnsi="Times New Roman" w:cs="Times New Roman"/>
                <w:lang w:val="en-US"/>
              </w:rPr>
            </w:pPr>
            <w:r>
              <w:rPr>
                <w:rFonts w:ascii="Times New Roman" w:hAnsi="Times New Roman" w:cs="Times New Roman"/>
                <w:lang w:val="en-US"/>
              </w:rPr>
              <w:t>(.053)</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Default="00E05508" w:rsidP="00796D3A">
            <w:pPr>
              <w:rPr>
                <w:rFonts w:ascii="Times New Roman" w:hAnsi="Times New Roman" w:cs="Times New Roman"/>
                <w:lang w:val="en-US"/>
              </w:rPr>
            </w:pPr>
            <w:r>
              <w:rPr>
                <w:rFonts w:ascii="Times New Roman" w:hAnsi="Times New Roman" w:cs="Times New Roman"/>
                <w:lang w:val="en-US"/>
              </w:rPr>
              <w:t>(.052)</w:t>
            </w:r>
          </w:p>
        </w:tc>
      </w:tr>
      <w:tr w:rsidR="00E05508" w:rsidRPr="005923FA" w:rsidTr="00796D3A">
        <w:tc>
          <w:tcPr>
            <w:tcW w:w="3445" w:type="dxa"/>
          </w:tcPr>
          <w:p w:rsidR="00E05508" w:rsidRPr="00A031C0" w:rsidRDefault="00E05508" w:rsidP="00796D3A">
            <w:pPr>
              <w:rPr>
                <w:rFonts w:ascii="Times New Roman" w:hAnsi="Times New Roman" w:cs="Times New Roman"/>
                <w:i/>
                <w:lang w:val="en-US"/>
              </w:rPr>
            </w:pPr>
            <w:r w:rsidRPr="00A031C0">
              <w:rPr>
                <w:rFonts w:ascii="Times New Roman" w:hAnsi="Times New Roman" w:cs="Times New Roman"/>
                <w:i/>
                <w:lang w:val="en-US"/>
              </w:rPr>
              <w:t>Achievement * outcome (ref. low/average grades * school)</w:t>
            </w:r>
          </w:p>
        </w:tc>
        <w:tc>
          <w:tcPr>
            <w:tcW w:w="1403" w:type="dxa"/>
          </w:tcPr>
          <w:p w:rsidR="00E05508" w:rsidRPr="00A031C0" w:rsidRDefault="00E05508" w:rsidP="00796D3A">
            <w:pPr>
              <w:rPr>
                <w:rFonts w:ascii="Times New Roman" w:hAnsi="Times New Roman" w:cs="Times New Roman"/>
                <w:i/>
                <w:lang w:val="en-US"/>
              </w:rPr>
            </w:pPr>
          </w:p>
        </w:tc>
        <w:tc>
          <w:tcPr>
            <w:tcW w:w="1445" w:type="dxa"/>
          </w:tcPr>
          <w:p w:rsidR="00E05508" w:rsidRPr="00A031C0" w:rsidRDefault="00E05508" w:rsidP="00796D3A">
            <w:pPr>
              <w:rPr>
                <w:rFonts w:ascii="Times New Roman" w:hAnsi="Times New Roman" w:cs="Times New Roman"/>
                <w:i/>
                <w:lang w:val="en-US"/>
              </w:rPr>
            </w:pPr>
          </w:p>
        </w:tc>
        <w:tc>
          <w:tcPr>
            <w:tcW w:w="1404" w:type="dxa"/>
          </w:tcPr>
          <w:p w:rsidR="00E05508" w:rsidRPr="00A031C0" w:rsidRDefault="00E05508" w:rsidP="00796D3A">
            <w:pPr>
              <w:rPr>
                <w:rFonts w:ascii="Times New Roman" w:hAnsi="Times New Roman" w:cs="Times New Roman"/>
                <w:i/>
                <w:lang w:val="en-US"/>
              </w:rPr>
            </w:pPr>
          </w:p>
        </w:tc>
        <w:tc>
          <w:tcPr>
            <w:tcW w:w="1375" w:type="dxa"/>
          </w:tcPr>
          <w:p w:rsidR="00E05508" w:rsidRPr="00A031C0" w:rsidRDefault="00E05508" w:rsidP="00796D3A">
            <w:pPr>
              <w:rPr>
                <w:rFonts w:ascii="Times New Roman" w:hAnsi="Times New Roman" w:cs="Times New Roman"/>
                <w:i/>
                <w:lang w:val="en-US"/>
              </w:rPr>
            </w:pP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High grades * semi</w:t>
            </w:r>
          </w:p>
        </w:tc>
        <w:tc>
          <w:tcPr>
            <w:tcW w:w="1403"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-.272**</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-.193</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Default="00E05508" w:rsidP="00796D3A">
            <w:pPr>
              <w:rPr>
                <w:rFonts w:ascii="Times New Roman" w:hAnsi="Times New Roman" w:cs="Times New Roman"/>
                <w:lang w:val="en-US"/>
              </w:rPr>
            </w:pPr>
            <w:r>
              <w:rPr>
                <w:rFonts w:ascii="Times New Roman" w:hAnsi="Times New Roman" w:cs="Times New Roman"/>
                <w:lang w:val="en-US"/>
              </w:rPr>
              <w:t>(.132)</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Default="00E05508" w:rsidP="00796D3A">
            <w:pPr>
              <w:rPr>
                <w:rFonts w:ascii="Times New Roman" w:hAnsi="Times New Roman" w:cs="Times New Roman"/>
                <w:lang w:val="en-US"/>
              </w:rPr>
            </w:pPr>
            <w:r>
              <w:rPr>
                <w:rFonts w:ascii="Times New Roman" w:hAnsi="Times New Roman" w:cs="Times New Roman"/>
                <w:lang w:val="en-US"/>
              </w:rPr>
              <w:t>(.138)</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High grades * skilled</w:t>
            </w:r>
          </w:p>
        </w:tc>
        <w:tc>
          <w:tcPr>
            <w:tcW w:w="1403"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-.146*</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-.035</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Default="00E05508" w:rsidP="00796D3A">
            <w:pPr>
              <w:rPr>
                <w:rFonts w:ascii="Times New Roman" w:hAnsi="Times New Roman" w:cs="Times New Roman"/>
                <w:lang w:val="en-US"/>
              </w:rPr>
            </w:pPr>
            <w:r>
              <w:rPr>
                <w:rFonts w:ascii="Times New Roman" w:hAnsi="Times New Roman" w:cs="Times New Roman"/>
                <w:lang w:val="en-US"/>
              </w:rPr>
              <w:t>(.081)</w:t>
            </w:r>
          </w:p>
        </w:tc>
        <w:tc>
          <w:tcPr>
            <w:tcW w:w="1445" w:type="dxa"/>
          </w:tcPr>
          <w:p w:rsidR="00E05508" w:rsidRPr="000348AB" w:rsidRDefault="00E05508" w:rsidP="00796D3A">
            <w:pPr>
              <w:rPr>
                <w:rFonts w:ascii="Times New Roman" w:hAnsi="Times New Roman" w:cs="Times New Roman"/>
                <w:lang w:val="en-US"/>
              </w:rPr>
            </w:pPr>
          </w:p>
        </w:tc>
        <w:tc>
          <w:tcPr>
            <w:tcW w:w="1404" w:type="dxa"/>
          </w:tcPr>
          <w:p w:rsidR="00E05508" w:rsidRDefault="00E05508" w:rsidP="00796D3A">
            <w:pPr>
              <w:rPr>
                <w:rFonts w:ascii="Times New Roman" w:hAnsi="Times New Roman" w:cs="Times New Roman"/>
                <w:lang w:val="en-US"/>
              </w:rPr>
            </w:pPr>
            <w:r>
              <w:rPr>
                <w:rFonts w:ascii="Times New Roman" w:hAnsi="Times New Roman" w:cs="Times New Roman"/>
                <w:lang w:val="en-US"/>
              </w:rPr>
              <w:t>(.080)</w:t>
            </w:r>
          </w:p>
        </w:tc>
        <w:tc>
          <w:tcPr>
            <w:tcW w:w="1375" w:type="dxa"/>
          </w:tcPr>
          <w:p w:rsidR="00E05508" w:rsidRPr="000348AB" w:rsidRDefault="00E05508" w:rsidP="00796D3A">
            <w:pPr>
              <w:rPr>
                <w:rFonts w:ascii="Times New Roman" w:hAnsi="Times New Roman" w:cs="Times New Roman"/>
                <w:lang w:val="en-US"/>
              </w:rPr>
            </w:pP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High grades * no</w:t>
            </w:r>
            <w:r>
              <w:rPr>
                <w:rFonts w:ascii="Times New Roman" w:hAnsi="Times New Roman" w:cs="Times New Roman"/>
                <w:lang w:val="en-US"/>
              </w:rPr>
              <w:t>t aspired</w:t>
            </w: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-.212*</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-.213**</w:t>
            </w:r>
          </w:p>
        </w:tc>
      </w:tr>
      <w:tr w:rsidR="00E05508" w:rsidRPr="000348AB" w:rsidTr="00796D3A">
        <w:tc>
          <w:tcPr>
            <w:tcW w:w="3445" w:type="dxa"/>
          </w:tcPr>
          <w:p w:rsidR="00E05508" w:rsidRDefault="00E05508" w:rsidP="00796D3A">
            <w:pPr>
              <w:rPr>
                <w:rFonts w:ascii="Times New Roman" w:hAnsi="Times New Roman" w:cs="Times New Roman"/>
                <w:lang w:val="en-US"/>
              </w:rPr>
            </w:pP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Default="00E05508" w:rsidP="00796D3A">
            <w:pPr>
              <w:rPr>
                <w:rFonts w:ascii="Times New Roman" w:hAnsi="Times New Roman" w:cs="Times New Roman"/>
                <w:lang w:val="en-US"/>
              </w:rPr>
            </w:pPr>
            <w:r>
              <w:rPr>
                <w:rFonts w:ascii="Times New Roman" w:hAnsi="Times New Roman" w:cs="Times New Roman"/>
                <w:lang w:val="en-US"/>
              </w:rPr>
              <w:t>(.122)</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Default="00E05508" w:rsidP="00796D3A">
            <w:pPr>
              <w:rPr>
                <w:rFonts w:ascii="Times New Roman" w:hAnsi="Times New Roman" w:cs="Times New Roman"/>
                <w:lang w:val="en-US"/>
              </w:rPr>
            </w:pPr>
            <w:r>
              <w:rPr>
                <w:rFonts w:ascii="Times New Roman" w:hAnsi="Times New Roman" w:cs="Times New Roman"/>
                <w:lang w:val="en-US"/>
              </w:rPr>
              <w:t>(.106)</w:t>
            </w:r>
          </w:p>
        </w:tc>
      </w:tr>
      <w:tr w:rsidR="00E05508" w:rsidRPr="000348AB" w:rsidTr="00796D3A">
        <w:tc>
          <w:tcPr>
            <w:tcW w:w="3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 xml:space="preserve">  High grades * aspired</w:t>
            </w:r>
          </w:p>
        </w:tc>
        <w:tc>
          <w:tcPr>
            <w:tcW w:w="1403" w:type="dxa"/>
          </w:tcPr>
          <w:p w:rsidR="00E05508" w:rsidRPr="000348AB" w:rsidRDefault="00E05508" w:rsidP="00796D3A">
            <w:pPr>
              <w:rPr>
                <w:rFonts w:ascii="Times New Roman" w:hAnsi="Times New Roman" w:cs="Times New Roman"/>
                <w:lang w:val="en-US"/>
              </w:rPr>
            </w:pPr>
          </w:p>
        </w:tc>
        <w:tc>
          <w:tcPr>
            <w:tcW w:w="144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-.102</w:t>
            </w:r>
          </w:p>
        </w:tc>
        <w:tc>
          <w:tcPr>
            <w:tcW w:w="1404" w:type="dxa"/>
          </w:tcPr>
          <w:p w:rsidR="00E05508" w:rsidRPr="000348AB" w:rsidRDefault="00E05508" w:rsidP="00796D3A">
            <w:pPr>
              <w:rPr>
                <w:rFonts w:ascii="Times New Roman" w:hAnsi="Times New Roman" w:cs="Times New Roman"/>
                <w:lang w:val="en-US"/>
              </w:rPr>
            </w:pPr>
          </w:p>
        </w:tc>
        <w:tc>
          <w:tcPr>
            <w:tcW w:w="1375" w:type="dxa"/>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.051</w:t>
            </w:r>
          </w:p>
        </w:tc>
      </w:tr>
      <w:tr w:rsidR="00E05508" w:rsidRPr="000348AB" w:rsidTr="00796D3A">
        <w:tc>
          <w:tcPr>
            <w:tcW w:w="3445" w:type="dxa"/>
            <w:tcBorders>
              <w:bottom w:val="single" w:sz="4" w:space="0" w:color="auto"/>
            </w:tcBorders>
          </w:tcPr>
          <w:p w:rsidR="00E05508" w:rsidRDefault="00E05508" w:rsidP="00796D3A">
            <w:pPr>
              <w:rPr>
                <w:rFonts w:ascii="Times New Roman" w:hAnsi="Times New Roman" w:cs="Times New Roman"/>
                <w:lang w:val="en-US"/>
              </w:rPr>
            </w:pPr>
          </w:p>
        </w:tc>
        <w:tc>
          <w:tcPr>
            <w:tcW w:w="1403" w:type="dxa"/>
            <w:tcBorders>
              <w:bottom w:val="single" w:sz="4" w:space="0" w:color="auto"/>
            </w:tcBorders>
          </w:tcPr>
          <w:p w:rsidR="00E05508" w:rsidRPr="000348AB" w:rsidRDefault="00E05508" w:rsidP="00796D3A">
            <w:pPr>
              <w:rPr>
                <w:rFonts w:ascii="Times New Roman" w:hAnsi="Times New Roman" w:cs="Times New Roman"/>
                <w:lang w:val="en-US"/>
              </w:rPr>
            </w:pPr>
          </w:p>
        </w:tc>
        <w:tc>
          <w:tcPr>
            <w:tcW w:w="1445" w:type="dxa"/>
            <w:tcBorders>
              <w:bottom w:val="single" w:sz="4" w:space="0" w:color="auto"/>
            </w:tcBorders>
          </w:tcPr>
          <w:p w:rsidR="00E05508" w:rsidRDefault="00E05508" w:rsidP="00796D3A">
            <w:pPr>
              <w:rPr>
                <w:rFonts w:ascii="Times New Roman" w:hAnsi="Times New Roman" w:cs="Times New Roman"/>
                <w:lang w:val="en-US"/>
              </w:rPr>
            </w:pPr>
            <w:r>
              <w:rPr>
                <w:rFonts w:ascii="Times New Roman" w:hAnsi="Times New Roman" w:cs="Times New Roman"/>
                <w:lang w:val="en-US"/>
              </w:rPr>
              <w:t>(.101)</w:t>
            </w:r>
          </w:p>
        </w:tc>
        <w:tc>
          <w:tcPr>
            <w:tcW w:w="1404" w:type="dxa"/>
            <w:tcBorders>
              <w:bottom w:val="single" w:sz="4" w:space="0" w:color="auto"/>
            </w:tcBorders>
          </w:tcPr>
          <w:p w:rsidR="00E05508" w:rsidRPr="000348AB" w:rsidRDefault="00E05508" w:rsidP="00796D3A">
            <w:pPr>
              <w:rPr>
                <w:rFonts w:ascii="Times New Roman" w:hAnsi="Times New Roman" w:cs="Times New Roman"/>
                <w:lang w:val="en-US"/>
              </w:rPr>
            </w:pPr>
          </w:p>
        </w:tc>
        <w:tc>
          <w:tcPr>
            <w:tcW w:w="1375" w:type="dxa"/>
            <w:tcBorders>
              <w:bottom w:val="single" w:sz="4" w:space="0" w:color="auto"/>
            </w:tcBorders>
          </w:tcPr>
          <w:p w:rsidR="00E05508" w:rsidRDefault="00E05508" w:rsidP="00796D3A">
            <w:pPr>
              <w:rPr>
                <w:rFonts w:ascii="Times New Roman" w:hAnsi="Times New Roman" w:cs="Times New Roman"/>
                <w:lang w:val="en-US"/>
              </w:rPr>
            </w:pPr>
            <w:r>
              <w:rPr>
                <w:rFonts w:ascii="Times New Roman" w:hAnsi="Times New Roman" w:cs="Times New Roman"/>
                <w:lang w:val="en-US"/>
              </w:rPr>
              <w:t>(.104)</w:t>
            </w:r>
          </w:p>
        </w:tc>
      </w:tr>
      <w:tr w:rsidR="00E05508" w:rsidRPr="000348AB" w:rsidTr="00796D3A">
        <w:tc>
          <w:tcPr>
            <w:tcW w:w="3445" w:type="dxa"/>
            <w:tcBorders>
              <w:top w:val="single" w:sz="4" w:space="0" w:color="auto"/>
            </w:tcBorders>
          </w:tcPr>
          <w:p w:rsidR="00E05508" w:rsidRPr="000348AB" w:rsidRDefault="00E05508" w:rsidP="00796D3A">
            <w:pPr>
              <w:rPr>
                <w:rFonts w:ascii="Times New Roman" w:hAnsi="Times New Roman" w:cs="Times New Roman"/>
                <w:lang w:val="en-US"/>
              </w:rPr>
            </w:pPr>
            <w:r w:rsidRPr="000348AB">
              <w:rPr>
                <w:rFonts w:ascii="Times New Roman" w:hAnsi="Times New Roman" w:cs="Times New Roman"/>
                <w:lang w:val="en-US"/>
              </w:rPr>
              <w:t>R</w:t>
            </w:r>
            <w:r>
              <w:rPr>
                <w:rFonts w:ascii="Times New Roman" w:hAnsi="Times New Roman" w:cs="Times New Roman"/>
                <w:lang w:val="en-US"/>
              </w:rPr>
              <w:t xml:space="preserve"> squared</w:t>
            </w:r>
          </w:p>
        </w:tc>
        <w:tc>
          <w:tcPr>
            <w:tcW w:w="1403" w:type="dxa"/>
            <w:tcBorders>
              <w:top w:val="single" w:sz="4" w:space="0" w:color="auto"/>
            </w:tcBorders>
          </w:tcPr>
          <w:p w:rsidR="00E05508" w:rsidRPr="000348AB" w:rsidRDefault="00E05508" w:rsidP="00796D3A">
            <w:pPr>
              <w:rPr>
                <w:rFonts w:ascii="Times New Roman" w:hAnsi="Times New Roman" w:cs="Times New Roman"/>
                <w:lang w:val="en-US"/>
              </w:rPr>
            </w:pPr>
            <w:r w:rsidRPr="000348AB">
              <w:rPr>
                <w:rFonts w:ascii="Times New Roman" w:hAnsi="Times New Roman" w:cs="Times New Roman"/>
                <w:lang w:val="en-US"/>
              </w:rPr>
              <w:t>.</w:t>
            </w:r>
            <w:r>
              <w:rPr>
                <w:rFonts w:ascii="Times New Roman" w:hAnsi="Times New Roman" w:cs="Times New Roman"/>
                <w:lang w:val="en-US"/>
              </w:rPr>
              <w:t>055</w:t>
            </w:r>
          </w:p>
        </w:tc>
        <w:tc>
          <w:tcPr>
            <w:tcW w:w="1445"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.055</w:t>
            </w:r>
          </w:p>
        </w:tc>
        <w:tc>
          <w:tcPr>
            <w:tcW w:w="1404"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.049</w:t>
            </w:r>
          </w:p>
        </w:tc>
        <w:tc>
          <w:tcPr>
            <w:tcW w:w="1375" w:type="dxa"/>
            <w:tcBorders>
              <w:top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.049</w:t>
            </w:r>
          </w:p>
        </w:tc>
      </w:tr>
      <w:tr w:rsidR="00E05508" w:rsidRPr="000348AB" w:rsidTr="00796D3A">
        <w:tc>
          <w:tcPr>
            <w:tcW w:w="3445" w:type="dxa"/>
            <w:tcBorders>
              <w:bottom w:val="single" w:sz="4" w:space="0" w:color="auto"/>
            </w:tcBorders>
          </w:tcPr>
          <w:p w:rsidR="00E05508" w:rsidRPr="000348AB" w:rsidRDefault="00E05508" w:rsidP="00796D3A">
            <w:pPr>
              <w:rPr>
                <w:rFonts w:ascii="Times New Roman" w:hAnsi="Times New Roman" w:cs="Times New Roman"/>
                <w:lang w:val="en-US"/>
              </w:rPr>
            </w:pPr>
            <w:r w:rsidRPr="000348AB">
              <w:rPr>
                <w:rFonts w:ascii="Times New Roman" w:hAnsi="Times New Roman" w:cs="Times New Roman"/>
                <w:lang w:val="en-US"/>
              </w:rPr>
              <w:t>N</w:t>
            </w:r>
          </w:p>
        </w:tc>
        <w:tc>
          <w:tcPr>
            <w:tcW w:w="1403" w:type="dxa"/>
            <w:tcBorders>
              <w:bottom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1132</w:t>
            </w:r>
          </w:p>
        </w:tc>
        <w:tc>
          <w:tcPr>
            <w:tcW w:w="1445" w:type="dxa"/>
            <w:tcBorders>
              <w:bottom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979</w:t>
            </w:r>
          </w:p>
        </w:tc>
        <w:tc>
          <w:tcPr>
            <w:tcW w:w="1404" w:type="dxa"/>
            <w:tcBorders>
              <w:bottom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1132</w:t>
            </w:r>
          </w:p>
        </w:tc>
        <w:tc>
          <w:tcPr>
            <w:tcW w:w="1375" w:type="dxa"/>
            <w:tcBorders>
              <w:bottom w:val="single" w:sz="4" w:space="0" w:color="auto"/>
            </w:tcBorders>
          </w:tcPr>
          <w:p w:rsidR="00E05508" w:rsidRPr="000348AB" w:rsidRDefault="00E05508" w:rsidP="00796D3A">
            <w:pPr>
              <w:rPr>
                <w:rFonts w:ascii="Times New Roman" w:hAnsi="Times New Roman" w:cs="Times New Roman"/>
                <w:lang w:val="en-US"/>
              </w:rPr>
            </w:pPr>
            <w:r>
              <w:rPr>
                <w:rFonts w:ascii="Times New Roman" w:hAnsi="Times New Roman" w:cs="Times New Roman"/>
                <w:lang w:val="en-US"/>
              </w:rPr>
              <w:t>979</w:t>
            </w:r>
          </w:p>
        </w:tc>
      </w:tr>
    </w:tbl>
    <w:p w:rsidR="00E05508" w:rsidRPr="003433AF" w:rsidRDefault="00E05508" w:rsidP="00E05508">
      <w:pPr>
        <w:spacing w:after="0"/>
        <w:rPr>
          <w:rFonts w:ascii="Times New Roman" w:hAnsi="Times New Roman" w:cs="Times New Roman"/>
          <w:sz w:val="24"/>
          <w:szCs w:val="24"/>
          <w:lang w:val="en-US"/>
        </w:rPr>
      </w:pPr>
      <w:r w:rsidRPr="003433AF">
        <w:rPr>
          <w:rFonts w:ascii="Times New Roman" w:hAnsi="Times New Roman" w:cs="Times New Roman"/>
          <w:sz w:val="24"/>
          <w:szCs w:val="24"/>
          <w:lang w:val="en-US"/>
        </w:rPr>
        <w:t xml:space="preserve">Note: Coefficients from </w:t>
      </w:r>
      <w:r>
        <w:rPr>
          <w:rFonts w:ascii="Times New Roman" w:hAnsi="Times New Roman" w:cs="Times New Roman"/>
          <w:sz w:val="24"/>
          <w:szCs w:val="24"/>
          <w:lang w:val="en-US"/>
        </w:rPr>
        <w:t xml:space="preserve">the </w:t>
      </w:r>
      <w:r w:rsidRPr="003433AF">
        <w:rPr>
          <w:rFonts w:ascii="Times New Roman" w:hAnsi="Times New Roman" w:cs="Times New Roman"/>
          <w:sz w:val="24"/>
          <w:szCs w:val="24"/>
          <w:lang w:val="en-US"/>
        </w:rPr>
        <w:t>linear probability regression. Standard errors are in parenthes</w:t>
      </w:r>
      <w:r>
        <w:rPr>
          <w:rFonts w:ascii="Times New Roman" w:hAnsi="Times New Roman" w:cs="Times New Roman"/>
          <w:sz w:val="24"/>
          <w:szCs w:val="24"/>
          <w:lang w:val="en-US"/>
        </w:rPr>
        <w:t>e</w:t>
      </w:r>
      <w:r w:rsidRPr="003433AF">
        <w:rPr>
          <w:rFonts w:ascii="Times New Roman" w:hAnsi="Times New Roman" w:cs="Times New Roman"/>
          <w:sz w:val="24"/>
          <w:szCs w:val="24"/>
          <w:lang w:val="en-US"/>
        </w:rPr>
        <w:t>s. Models include all control variables in the full model (same as in</w:t>
      </w:r>
      <w:r>
        <w:rPr>
          <w:rFonts w:ascii="Times New Roman" w:hAnsi="Times New Roman" w:cs="Times New Roman"/>
          <w:sz w:val="24"/>
          <w:szCs w:val="24"/>
          <w:lang w:val="en-US"/>
        </w:rPr>
        <w:t xml:space="preserve"> online</w:t>
      </w:r>
      <w:r w:rsidRPr="003433AF">
        <w:rPr>
          <w:rFonts w:ascii="Times New Roman" w:hAnsi="Times New Roman" w:cs="Times New Roman"/>
          <w:sz w:val="24"/>
          <w:szCs w:val="24"/>
          <w:lang w:val="en-US"/>
        </w:rPr>
        <w:t xml:space="preserve"> Appendix </w:t>
      </w:r>
      <w:r w:rsidR="00683D98">
        <w:rPr>
          <w:rFonts w:ascii="Times New Roman" w:hAnsi="Times New Roman" w:cs="Times New Roman"/>
          <w:sz w:val="24"/>
          <w:szCs w:val="24"/>
          <w:lang w:val="en-US"/>
        </w:rPr>
        <w:t>C</w:t>
      </w:r>
      <w:r w:rsidRPr="003433A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433AF">
        <w:rPr>
          <w:rFonts w:ascii="Times New Roman" w:hAnsi="Times New Roman" w:cs="Times New Roman"/>
          <w:sz w:val="24"/>
          <w:szCs w:val="24"/>
          <w:lang w:val="en-US"/>
        </w:rPr>
        <w:t xml:space="preserve"> a category for preparatory program and its interactions.</w:t>
      </w:r>
      <w:r>
        <w:rPr>
          <w:rFonts w:ascii="Times New Roman" w:hAnsi="Times New Roman" w:cs="Times New Roman"/>
          <w:sz w:val="24"/>
          <w:szCs w:val="24"/>
          <w:lang w:val="en-US"/>
        </w:rPr>
        <w:t xml:space="preserve"> </w:t>
      </w:r>
    </w:p>
    <w:p w:rsidR="00E05508" w:rsidRPr="003433AF" w:rsidRDefault="00E05508" w:rsidP="00E05508">
      <w:pPr>
        <w:widowControl w:val="0"/>
        <w:autoSpaceDE w:val="0"/>
        <w:autoSpaceDN w:val="0"/>
        <w:adjustRightInd w:val="0"/>
        <w:spacing w:after="0" w:line="240" w:lineRule="auto"/>
        <w:rPr>
          <w:rFonts w:ascii="Times New Roman" w:hAnsi="Times New Roman" w:cs="Times New Roman"/>
          <w:sz w:val="24"/>
          <w:szCs w:val="24"/>
          <w:lang w:val="en-US"/>
        </w:rPr>
      </w:pPr>
      <w:r w:rsidRPr="003433AF">
        <w:rPr>
          <w:rFonts w:ascii="Times New Roman" w:hAnsi="Times New Roman" w:cs="Times New Roman"/>
          <w:sz w:val="24"/>
          <w:szCs w:val="24"/>
          <w:lang w:val="en-US"/>
        </w:rPr>
        <w:t>*** p&lt;.01, ** p&lt;.05, * p&lt;.1 (two-tailed tests)</w:t>
      </w:r>
    </w:p>
    <w:p w:rsidR="00E05508" w:rsidRPr="00D434D8" w:rsidRDefault="00E05508" w:rsidP="00E05508">
      <w:pPr>
        <w:rPr>
          <w:rFonts w:ascii="Times New Roman" w:hAnsi="Times New Roman" w:cs="Times New Roman"/>
          <w:sz w:val="24"/>
          <w:szCs w:val="24"/>
          <w:lang w:val="en-US"/>
        </w:rPr>
      </w:pPr>
    </w:p>
    <w:p w:rsidR="00E05508" w:rsidRDefault="00E05508" w:rsidP="00E0550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05508" w:rsidRPr="00785580" w:rsidRDefault="00E05508" w:rsidP="00E05508">
      <w:pPr>
        <w:spacing w:after="0" w:line="240" w:lineRule="auto"/>
        <w:rPr>
          <w:lang w:val="en-US"/>
        </w:rPr>
      </w:pPr>
    </w:p>
    <w:p w:rsidR="00E05508" w:rsidRDefault="00E05508" w:rsidP="00E05508">
      <w:pPr>
        <w:spacing w:after="0" w:line="240" w:lineRule="auto"/>
        <w:jc w:val="center"/>
        <w:rPr>
          <w:rFonts w:ascii="Times New Roman" w:hAnsi="Times New Roman" w:cs="Times New Roman"/>
          <w:sz w:val="24"/>
          <w:szCs w:val="24"/>
          <w:lang w:val="en-US"/>
        </w:rPr>
      </w:pPr>
    </w:p>
    <w:p w:rsidR="00E05508" w:rsidRDefault="00013C5A" w:rsidP="00E055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A2</w:t>
      </w:r>
      <w:r w:rsidR="00E05508" w:rsidRPr="00D434D8">
        <w:rPr>
          <w:rFonts w:ascii="Times New Roman" w:hAnsi="Times New Roman" w:cs="Times New Roman"/>
          <w:sz w:val="24"/>
          <w:szCs w:val="24"/>
          <w:lang w:val="en-US"/>
        </w:rPr>
        <w:t xml:space="preserve">. </w:t>
      </w:r>
      <w:r w:rsidR="00E05508" w:rsidRPr="00F27B30">
        <w:rPr>
          <w:rFonts w:ascii="Times New Roman" w:hAnsi="Times New Roman" w:cs="Times New Roman"/>
          <w:sz w:val="24"/>
          <w:szCs w:val="24"/>
          <w:lang w:val="en-US"/>
        </w:rPr>
        <w:t xml:space="preserve">Effects of </w:t>
      </w:r>
      <w:r w:rsidR="00E05508">
        <w:rPr>
          <w:rFonts w:ascii="Times New Roman" w:hAnsi="Times New Roman" w:cs="Times New Roman"/>
          <w:sz w:val="24"/>
          <w:szCs w:val="24"/>
          <w:lang w:val="en-US"/>
        </w:rPr>
        <w:t>Apprenticeship</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Quality on Perceived Discrimination</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by</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Migration Generation and Achievement</w:t>
      </w:r>
    </w:p>
    <w:p w:rsidR="00E05508" w:rsidRDefault="00E05508" w:rsidP="00E05508">
      <w:pPr>
        <w:spacing w:after="0" w:line="240" w:lineRule="auto"/>
        <w:jc w:val="both"/>
        <w:rPr>
          <w:rFonts w:ascii="Times New Roman" w:hAnsi="Times New Roman" w:cs="Times New Roman"/>
          <w:sz w:val="24"/>
          <w:szCs w:val="24"/>
          <w:lang w:val="en-US"/>
        </w:rPr>
      </w:pPr>
    </w:p>
    <w:p w:rsidR="00E05508" w:rsidRDefault="00E05508" w:rsidP="00E05508">
      <w:pPr>
        <w:spacing w:after="0" w:line="240" w:lineRule="auto"/>
        <w:jc w:val="both"/>
        <w:rPr>
          <w:rFonts w:ascii="Times New Roman" w:hAnsi="Times New Roman" w:cs="Times New Roman"/>
          <w:sz w:val="24"/>
          <w:szCs w:val="24"/>
          <w:lang w:val="en-US"/>
        </w:rPr>
      </w:pPr>
    </w:p>
    <w:p w:rsidR="00E05508" w:rsidRDefault="00E05508" w:rsidP="00E05508">
      <w:pPr>
        <w:spacing w:after="0" w:line="240" w:lineRule="auto"/>
        <w:jc w:val="both"/>
        <w:rPr>
          <w:rFonts w:ascii="Times New Roman" w:hAnsi="Times New Roman" w:cs="Times New Roman"/>
          <w:sz w:val="24"/>
          <w:szCs w:val="24"/>
          <w:lang w:val="en-US"/>
        </w:rPr>
      </w:pPr>
      <w:r w:rsidRPr="007354E2">
        <w:rPr>
          <w:noProof/>
          <w:lang w:val="en-IN" w:eastAsia="en-IN"/>
        </w:rPr>
        <w:drawing>
          <wp:inline distT="0" distB="0" distL="0" distR="0" wp14:anchorId="1CE335F8" wp14:editId="539A3AF7">
            <wp:extent cx="5760720" cy="4812665"/>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812665"/>
                    </a:xfrm>
                    <a:prstGeom prst="rect">
                      <a:avLst/>
                    </a:prstGeom>
                  </pic:spPr>
                </pic:pic>
              </a:graphicData>
            </a:graphic>
          </wp:inline>
        </w:drawing>
      </w:r>
    </w:p>
    <w:p w:rsidR="00E05508" w:rsidRDefault="00E05508" w:rsidP="00E05508">
      <w:pPr>
        <w:spacing w:after="0" w:line="240" w:lineRule="auto"/>
        <w:jc w:val="both"/>
        <w:rPr>
          <w:rFonts w:ascii="Times New Roman" w:hAnsi="Times New Roman" w:cs="Times New Roman"/>
          <w:sz w:val="24"/>
          <w:szCs w:val="24"/>
          <w:lang w:val="en-US"/>
        </w:rPr>
      </w:pPr>
    </w:p>
    <w:p w:rsidR="00E05508" w:rsidRDefault="00E05508" w:rsidP="00E055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r w:rsidRPr="003433AF">
        <w:rPr>
          <w:rFonts w:ascii="Times New Roman" w:hAnsi="Times New Roman" w:cs="Times New Roman"/>
          <w:sz w:val="24"/>
          <w:szCs w:val="24"/>
          <w:lang w:val="en-US"/>
        </w:rPr>
        <w:t xml:space="preserve">Coefficients from </w:t>
      </w:r>
      <w:r>
        <w:rPr>
          <w:rFonts w:ascii="Times New Roman" w:hAnsi="Times New Roman" w:cs="Times New Roman"/>
          <w:sz w:val="24"/>
          <w:szCs w:val="24"/>
          <w:lang w:val="en-US"/>
        </w:rPr>
        <w:t xml:space="preserve">the </w:t>
      </w:r>
      <w:r w:rsidRPr="003433AF">
        <w:rPr>
          <w:rFonts w:ascii="Times New Roman" w:hAnsi="Times New Roman" w:cs="Times New Roman"/>
          <w:sz w:val="24"/>
          <w:szCs w:val="24"/>
          <w:lang w:val="en-US"/>
        </w:rPr>
        <w:t>linear probability regression</w:t>
      </w:r>
      <w:r>
        <w:rPr>
          <w:rFonts w:ascii="Times New Roman" w:hAnsi="Times New Roman" w:cs="Times New Roman"/>
          <w:sz w:val="24"/>
          <w:szCs w:val="24"/>
          <w:lang w:val="en-US"/>
        </w:rPr>
        <w:t xml:space="preserve">: A) separate models by migration generation; B) models only for second or later generation students with high achievement in school. Reference category (staying in school) is </w:t>
      </w:r>
      <w:r w:rsidRPr="001A1621">
        <w:rPr>
          <w:rFonts w:ascii="Times New Roman" w:hAnsi="Times New Roman" w:cs="Times New Roman"/>
          <w:sz w:val="24"/>
          <w:szCs w:val="24"/>
          <w:lang w:val="en-US"/>
        </w:rPr>
        <w:t xml:space="preserve">presented by the line </w:t>
      </w:r>
      <w:r>
        <w:rPr>
          <w:rFonts w:ascii="Times New Roman" w:hAnsi="Times New Roman" w:cs="Times New Roman"/>
          <w:sz w:val="24"/>
          <w:szCs w:val="24"/>
          <w:lang w:val="en-US"/>
        </w:rPr>
        <w:t>crossing the vertical axes at 0;</w:t>
      </w:r>
      <w:r w:rsidRPr="001A1621">
        <w:rPr>
          <w:rFonts w:ascii="Times New Roman" w:hAnsi="Times New Roman" w:cs="Times New Roman"/>
          <w:sz w:val="24"/>
          <w:szCs w:val="24"/>
          <w:lang w:val="en-US"/>
        </w:rPr>
        <w:t xml:space="preserve"> </w:t>
      </w:r>
      <w:r w:rsidRPr="00B4263D">
        <w:rPr>
          <w:rFonts w:ascii="Times New Roman" w:hAnsi="Times New Roman" w:cs="Times New Roman"/>
          <w:sz w:val="24"/>
          <w:szCs w:val="24"/>
          <w:lang w:val="en-US"/>
        </w:rPr>
        <w:t>9</w:t>
      </w:r>
      <w:r>
        <w:rPr>
          <w:rFonts w:ascii="Times New Roman" w:hAnsi="Times New Roman" w:cs="Times New Roman"/>
          <w:sz w:val="24"/>
          <w:szCs w:val="24"/>
          <w:lang w:val="en-US"/>
        </w:rPr>
        <w:t>0 percent confidence intervals.</w:t>
      </w:r>
    </w:p>
    <w:p w:rsidR="00E05508" w:rsidRDefault="00E05508" w:rsidP="00E05508">
      <w:pPr>
        <w:spacing w:after="0" w:line="240" w:lineRule="auto"/>
        <w:jc w:val="both"/>
        <w:rPr>
          <w:rFonts w:ascii="Times New Roman" w:hAnsi="Times New Roman" w:cs="Times New Roman"/>
          <w:sz w:val="24"/>
          <w:szCs w:val="24"/>
          <w:lang w:val="en-US"/>
        </w:rPr>
      </w:pPr>
    </w:p>
    <w:p w:rsidR="00E05508" w:rsidRDefault="00E05508" w:rsidP="00E0550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96D3A" w:rsidRDefault="00013C5A" w:rsidP="00796D3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A6</w:t>
      </w:r>
      <w:r w:rsidR="00796D3A" w:rsidRPr="00D434D8">
        <w:rPr>
          <w:rFonts w:ascii="Times New Roman" w:hAnsi="Times New Roman" w:cs="Times New Roman"/>
          <w:sz w:val="24"/>
          <w:szCs w:val="24"/>
          <w:lang w:val="en-US"/>
        </w:rPr>
        <w:t xml:space="preserve">. </w:t>
      </w:r>
      <w:r w:rsidR="00113FD4" w:rsidRPr="00F27B30">
        <w:rPr>
          <w:rFonts w:ascii="Times New Roman" w:hAnsi="Times New Roman" w:cs="Times New Roman"/>
          <w:sz w:val="24"/>
          <w:szCs w:val="24"/>
          <w:lang w:val="en-US"/>
        </w:rPr>
        <w:t xml:space="preserve">Effects of </w:t>
      </w:r>
      <w:r w:rsidR="00113FD4">
        <w:rPr>
          <w:rFonts w:ascii="Times New Roman" w:hAnsi="Times New Roman" w:cs="Times New Roman"/>
          <w:sz w:val="24"/>
          <w:szCs w:val="24"/>
          <w:lang w:val="en-US"/>
        </w:rPr>
        <w:t>Apprenticeship</w:t>
      </w:r>
      <w:r w:rsidR="00113FD4" w:rsidRPr="00E51B20">
        <w:rPr>
          <w:rFonts w:ascii="Times New Roman" w:hAnsi="Times New Roman" w:cs="Times New Roman"/>
          <w:sz w:val="24"/>
          <w:szCs w:val="24"/>
          <w:lang w:val="en-US"/>
        </w:rPr>
        <w:t xml:space="preserve"> </w:t>
      </w:r>
      <w:r w:rsidR="00113FD4">
        <w:rPr>
          <w:rFonts w:ascii="Times New Roman" w:hAnsi="Times New Roman" w:cs="Times New Roman"/>
          <w:sz w:val="24"/>
          <w:szCs w:val="24"/>
          <w:lang w:val="en-US"/>
        </w:rPr>
        <w:t xml:space="preserve">Quality when Using 4-Point Scale for </w:t>
      </w:r>
      <w:r w:rsidR="00796D3A">
        <w:rPr>
          <w:rFonts w:ascii="Times New Roman" w:hAnsi="Times New Roman" w:cs="Times New Roman"/>
          <w:sz w:val="24"/>
          <w:szCs w:val="24"/>
          <w:lang w:val="en-US"/>
        </w:rPr>
        <w:t xml:space="preserve">Perceived Discrimination </w:t>
      </w:r>
    </w:p>
    <w:p w:rsidR="00796D3A" w:rsidRPr="00D434D8" w:rsidRDefault="00796D3A" w:rsidP="00796D3A">
      <w:pPr>
        <w:spacing w:after="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1403"/>
        <w:gridCol w:w="1445"/>
        <w:gridCol w:w="1404"/>
        <w:gridCol w:w="1375"/>
      </w:tblGrid>
      <w:tr w:rsidR="00796D3A" w:rsidRPr="003023AD" w:rsidTr="00796D3A">
        <w:tc>
          <w:tcPr>
            <w:tcW w:w="3445" w:type="dxa"/>
            <w:tcBorders>
              <w:top w:val="single" w:sz="4" w:space="0" w:color="auto"/>
            </w:tcBorders>
          </w:tcPr>
          <w:p w:rsidR="00796D3A" w:rsidRPr="000348AB" w:rsidRDefault="00796D3A" w:rsidP="00796D3A">
            <w:pPr>
              <w:rPr>
                <w:rFonts w:ascii="Times New Roman" w:hAnsi="Times New Roman" w:cs="Times New Roman"/>
                <w:lang w:val="en-US"/>
              </w:rPr>
            </w:pPr>
          </w:p>
        </w:tc>
        <w:tc>
          <w:tcPr>
            <w:tcW w:w="2848" w:type="dxa"/>
            <w:gridSpan w:val="2"/>
            <w:tcBorders>
              <w:top w:val="single" w:sz="4" w:space="0" w:color="auto"/>
              <w:bottom w:val="single" w:sz="4" w:space="0" w:color="auto"/>
            </w:tcBorders>
          </w:tcPr>
          <w:p w:rsidR="00796D3A" w:rsidRPr="00A031C0" w:rsidRDefault="00CD5231" w:rsidP="00CD5231">
            <w:pPr>
              <w:jc w:val="center"/>
              <w:rPr>
                <w:rFonts w:ascii="Times New Roman" w:hAnsi="Times New Roman" w:cs="Times New Roman"/>
                <w:b/>
                <w:lang w:val="en-US"/>
              </w:rPr>
            </w:pPr>
            <w:r>
              <w:rPr>
                <w:rFonts w:ascii="Times New Roman" w:hAnsi="Times New Roman" w:cs="Times New Roman"/>
                <w:b/>
                <w:lang w:val="en-US"/>
              </w:rPr>
              <w:t>OLS regression</w:t>
            </w:r>
          </w:p>
        </w:tc>
        <w:tc>
          <w:tcPr>
            <w:tcW w:w="2779" w:type="dxa"/>
            <w:gridSpan w:val="2"/>
            <w:tcBorders>
              <w:top w:val="single" w:sz="4" w:space="0" w:color="auto"/>
              <w:bottom w:val="single" w:sz="4" w:space="0" w:color="auto"/>
            </w:tcBorders>
          </w:tcPr>
          <w:p w:rsidR="00796D3A" w:rsidRPr="00A031C0" w:rsidRDefault="00796D3A" w:rsidP="00CD5231">
            <w:pPr>
              <w:jc w:val="center"/>
              <w:rPr>
                <w:rFonts w:ascii="Times New Roman" w:hAnsi="Times New Roman" w:cs="Times New Roman"/>
                <w:b/>
                <w:lang w:val="en-US"/>
              </w:rPr>
            </w:pPr>
            <w:r>
              <w:rPr>
                <w:rFonts w:ascii="Times New Roman" w:hAnsi="Times New Roman" w:cs="Times New Roman"/>
                <w:b/>
                <w:lang w:val="en-US"/>
              </w:rPr>
              <w:t xml:space="preserve">Ordered logistic regression </w:t>
            </w:r>
          </w:p>
        </w:tc>
      </w:tr>
      <w:tr w:rsidR="00796D3A" w:rsidRPr="003023AD" w:rsidTr="00796D3A">
        <w:tc>
          <w:tcPr>
            <w:tcW w:w="3445" w:type="dxa"/>
            <w:tcBorders>
              <w:bottom w:val="single" w:sz="4" w:space="0" w:color="auto"/>
            </w:tcBorders>
          </w:tcPr>
          <w:p w:rsidR="00796D3A" w:rsidRPr="000348AB" w:rsidRDefault="00796D3A" w:rsidP="00796D3A">
            <w:pPr>
              <w:rPr>
                <w:rFonts w:ascii="Times New Roman" w:hAnsi="Times New Roman" w:cs="Times New Roman"/>
                <w:lang w:val="en-US"/>
              </w:rPr>
            </w:pPr>
          </w:p>
        </w:tc>
        <w:tc>
          <w:tcPr>
            <w:tcW w:w="1403" w:type="dxa"/>
            <w:tcBorders>
              <w:top w:val="single" w:sz="4" w:space="0" w:color="auto"/>
              <w:bottom w:val="single" w:sz="4" w:space="0" w:color="auto"/>
            </w:tcBorders>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M1: skill level</w:t>
            </w:r>
          </w:p>
        </w:tc>
        <w:tc>
          <w:tcPr>
            <w:tcW w:w="1445" w:type="dxa"/>
            <w:tcBorders>
              <w:top w:val="single" w:sz="4" w:space="0" w:color="auto"/>
              <w:bottom w:val="single" w:sz="4" w:space="0" w:color="auto"/>
            </w:tcBorders>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M2: fit with aspirations</w:t>
            </w:r>
          </w:p>
        </w:tc>
        <w:tc>
          <w:tcPr>
            <w:tcW w:w="1404" w:type="dxa"/>
            <w:tcBorders>
              <w:top w:val="single" w:sz="4" w:space="0" w:color="auto"/>
              <w:bottom w:val="single" w:sz="4" w:space="0" w:color="auto"/>
            </w:tcBorders>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M1: skill level</w:t>
            </w:r>
          </w:p>
        </w:tc>
        <w:tc>
          <w:tcPr>
            <w:tcW w:w="1375" w:type="dxa"/>
            <w:tcBorders>
              <w:top w:val="single" w:sz="4" w:space="0" w:color="auto"/>
              <w:bottom w:val="single" w:sz="4" w:space="0" w:color="auto"/>
            </w:tcBorders>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M2: fit with aspirations</w:t>
            </w:r>
          </w:p>
        </w:tc>
      </w:tr>
      <w:tr w:rsidR="00796D3A" w:rsidRPr="00A031C0" w:rsidTr="00796D3A">
        <w:tc>
          <w:tcPr>
            <w:tcW w:w="3445" w:type="dxa"/>
          </w:tcPr>
          <w:p w:rsidR="00796D3A" w:rsidRPr="00A031C0" w:rsidRDefault="00796D3A" w:rsidP="00796D3A">
            <w:pPr>
              <w:rPr>
                <w:rFonts w:ascii="Times New Roman" w:hAnsi="Times New Roman" w:cs="Times New Roman"/>
                <w:i/>
                <w:lang w:val="en-US"/>
              </w:rPr>
            </w:pPr>
            <w:r w:rsidRPr="00A031C0">
              <w:rPr>
                <w:rFonts w:ascii="Times New Roman" w:hAnsi="Times New Roman" w:cs="Times New Roman"/>
                <w:i/>
                <w:lang w:val="en-US"/>
              </w:rPr>
              <w:t>Outcomes (ref. school)</w:t>
            </w:r>
          </w:p>
        </w:tc>
        <w:tc>
          <w:tcPr>
            <w:tcW w:w="1403" w:type="dxa"/>
          </w:tcPr>
          <w:p w:rsidR="00796D3A" w:rsidRPr="00A031C0" w:rsidRDefault="00796D3A" w:rsidP="00796D3A">
            <w:pPr>
              <w:rPr>
                <w:rFonts w:ascii="Times New Roman" w:hAnsi="Times New Roman" w:cs="Times New Roman"/>
                <w:i/>
                <w:lang w:val="en-US"/>
              </w:rPr>
            </w:pPr>
          </w:p>
        </w:tc>
        <w:tc>
          <w:tcPr>
            <w:tcW w:w="1445" w:type="dxa"/>
          </w:tcPr>
          <w:p w:rsidR="00796D3A" w:rsidRPr="00A031C0" w:rsidRDefault="00796D3A" w:rsidP="00796D3A">
            <w:pPr>
              <w:rPr>
                <w:rFonts w:ascii="Times New Roman" w:hAnsi="Times New Roman" w:cs="Times New Roman"/>
                <w:i/>
                <w:lang w:val="en-US"/>
              </w:rPr>
            </w:pPr>
          </w:p>
        </w:tc>
        <w:tc>
          <w:tcPr>
            <w:tcW w:w="1404" w:type="dxa"/>
          </w:tcPr>
          <w:p w:rsidR="00796D3A" w:rsidRPr="00A031C0" w:rsidRDefault="00796D3A" w:rsidP="00796D3A">
            <w:pPr>
              <w:rPr>
                <w:rFonts w:ascii="Times New Roman" w:hAnsi="Times New Roman" w:cs="Times New Roman"/>
                <w:i/>
                <w:lang w:val="en-US"/>
              </w:rPr>
            </w:pPr>
          </w:p>
        </w:tc>
        <w:tc>
          <w:tcPr>
            <w:tcW w:w="1375" w:type="dxa"/>
          </w:tcPr>
          <w:p w:rsidR="00796D3A" w:rsidRPr="00A031C0" w:rsidRDefault="00796D3A" w:rsidP="00796D3A">
            <w:pPr>
              <w:rPr>
                <w:rFonts w:ascii="Times New Roman" w:hAnsi="Times New Roman" w:cs="Times New Roman"/>
                <w:i/>
                <w:lang w:val="en-US"/>
              </w:rPr>
            </w:pPr>
          </w:p>
        </w:tc>
      </w:tr>
      <w:tr w:rsidR="00796D3A" w:rsidRPr="000348AB" w:rsidTr="00796D3A">
        <w:tc>
          <w:tcPr>
            <w:tcW w:w="3445" w:type="dxa"/>
          </w:tcPr>
          <w:p w:rsidR="00796D3A" w:rsidRPr="000348AB" w:rsidRDefault="00796D3A"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Semi-skilled</w:t>
            </w:r>
          </w:p>
        </w:tc>
        <w:tc>
          <w:tcPr>
            <w:tcW w:w="1403" w:type="dxa"/>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.154*</w:t>
            </w:r>
          </w:p>
        </w:tc>
        <w:tc>
          <w:tcPr>
            <w:tcW w:w="1445" w:type="dxa"/>
          </w:tcPr>
          <w:p w:rsidR="00796D3A" w:rsidRPr="000348AB" w:rsidRDefault="00796D3A" w:rsidP="00796D3A">
            <w:pPr>
              <w:jc w:val="center"/>
              <w:rPr>
                <w:rFonts w:ascii="Times New Roman" w:hAnsi="Times New Roman" w:cs="Times New Roman"/>
                <w:lang w:val="en-US"/>
              </w:rPr>
            </w:pPr>
          </w:p>
        </w:tc>
        <w:tc>
          <w:tcPr>
            <w:tcW w:w="1404" w:type="dxa"/>
          </w:tcPr>
          <w:p w:rsidR="00796D3A" w:rsidRPr="000348AB" w:rsidRDefault="00CD5231" w:rsidP="00796D3A">
            <w:pPr>
              <w:jc w:val="center"/>
              <w:rPr>
                <w:rFonts w:ascii="Times New Roman" w:hAnsi="Times New Roman" w:cs="Times New Roman"/>
                <w:lang w:val="en-US"/>
              </w:rPr>
            </w:pPr>
            <w:r>
              <w:rPr>
                <w:rFonts w:ascii="Times New Roman" w:hAnsi="Times New Roman" w:cs="Times New Roman"/>
                <w:lang w:val="en-US"/>
              </w:rPr>
              <w:t>.367</w:t>
            </w:r>
            <w:r w:rsidR="00796D3A">
              <w:rPr>
                <w:rFonts w:ascii="Times New Roman" w:hAnsi="Times New Roman" w:cs="Times New Roman"/>
                <w:lang w:val="en-US"/>
              </w:rPr>
              <w:t>*</w:t>
            </w:r>
          </w:p>
        </w:tc>
        <w:tc>
          <w:tcPr>
            <w:tcW w:w="1375" w:type="dxa"/>
          </w:tcPr>
          <w:p w:rsidR="00796D3A" w:rsidRPr="000348AB" w:rsidRDefault="00796D3A" w:rsidP="00796D3A">
            <w:pPr>
              <w:jc w:val="center"/>
              <w:rPr>
                <w:rFonts w:ascii="Times New Roman" w:hAnsi="Times New Roman" w:cs="Times New Roman"/>
                <w:lang w:val="en-US"/>
              </w:rPr>
            </w:pPr>
          </w:p>
        </w:tc>
      </w:tr>
      <w:tr w:rsidR="00796D3A" w:rsidRPr="000348AB" w:rsidTr="00796D3A">
        <w:tc>
          <w:tcPr>
            <w:tcW w:w="3445" w:type="dxa"/>
          </w:tcPr>
          <w:p w:rsidR="00796D3A" w:rsidRDefault="00796D3A" w:rsidP="00796D3A">
            <w:pPr>
              <w:rPr>
                <w:rFonts w:ascii="Times New Roman" w:hAnsi="Times New Roman" w:cs="Times New Roman"/>
                <w:lang w:val="en-US"/>
              </w:rPr>
            </w:pPr>
          </w:p>
        </w:tc>
        <w:tc>
          <w:tcPr>
            <w:tcW w:w="1403" w:type="dxa"/>
          </w:tcPr>
          <w:p w:rsidR="00796D3A" w:rsidRDefault="00796D3A" w:rsidP="00796D3A">
            <w:pPr>
              <w:jc w:val="center"/>
              <w:rPr>
                <w:rFonts w:ascii="Times New Roman" w:hAnsi="Times New Roman" w:cs="Times New Roman"/>
                <w:lang w:val="en-US"/>
              </w:rPr>
            </w:pPr>
            <w:r>
              <w:rPr>
                <w:rFonts w:ascii="Times New Roman" w:hAnsi="Times New Roman" w:cs="Times New Roman"/>
                <w:lang w:val="en-US"/>
              </w:rPr>
              <w:t>(.090)</w:t>
            </w:r>
          </w:p>
        </w:tc>
        <w:tc>
          <w:tcPr>
            <w:tcW w:w="1445" w:type="dxa"/>
          </w:tcPr>
          <w:p w:rsidR="00796D3A" w:rsidRPr="000348AB" w:rsidRDefault="00796D3A" w:rsidP="00796D3A">
            <w:pPr>
              <w:jc w:val="center"/>
              <w:rPr>
                <w:rFonts w:ascii="Times New Roman" w:hAnsi="Times New Roman" w:cs="Times New Roman"/>
                <w:lang w:val="en-US"/>
              </w:rPr>
            </w:pPr>
          </w:p>
        </w:tc>
        <w:tc>
          <w:tcPr>
            <w:tcW w:w="1404" w:type="dxa"/>
          </w:tcPr>
          <w:p w:rsidR="00796D3A" w:rsidRDefault="00CD5231" w:rsidP="00796D3A">
            <w:pPr>
              <w:jc w:val="center"/>
              <w:rPr>
                <w:rFonts w:ascii="Times New Roman" w:hAnsi="Times New Roman" w:cs="Times New Roman"/>
                <w:lang w:val="en-US"/>
              </w:rPr>
            </w:pPr>
            <w:r>
              <w:rPr>
                <w:rFonts w:ascii="Times New Roman" w:hAnsi="Times New Roman" w:cs="Times New Roman"/>
                <w:lang w:val="en-US"/>
              </w:rPr>
              <w:t>(.217</w:t>
            </w:r>
            <w:r w:rsidR="00796D3A">
              <w:rPr>
                <w:rFonts w:ascii="Times New Roman" w:hAnsi="Times New Roman" w:cs="Times New Roman"/>
                <w:lang w:val="en-US"/>
              </w:rPr>
              <w:t>)</w:t>
            </w:r>
          </w:p>
        </w:tc>
        <w:tc>
          <w:tcPr>
            <w:tcW w:w="1375" w:type="dxa"/>
          </w:tcPr>
          <w:p w:rsidR="00796D3A" w:rsidRPr="000348AB" w:rsidRDefault="00796D3A" w:rsidP="00796D3A">
            <w:pPr>
              <w:jc w:val="center"/>
              <w:rPr>
                <w:rFonts w:ascii="Times New Roman" w:hAnsi="Times New Roman" w:cs="Times New Roman"/>
                <w:lang w:val="en-US"/>
              </w:rPr>
            </w:pPr>
          </w:p>
        </w:tc>
      </w:tr>
      <w:tr w:rsidR="00796D3A" w:rsidRPr="000348AB" w:rsidTr="00796D3A">
        <w:tc>
          <w:tcPr>
            <w:tcW w:w="3445" w:type="dxa"/>
          </w:tcPr>
          <w:p w:rsidR="00796D3A" w:rsidRPr="000348AB" w:rsidRDefault="00796D3A" w:rsidP="00796D3A">
            <w:pPr>
              <w:rPr>
                <w:rFonts w:ascii="Times New Roman" w:hAnsi="Times New Roman" w:cs="Times New Roman"/>
                <w:lang w:val="en-US"/>
              </w:rPr>
            </w:pPr>
            <w:r>
              <w:rPr>
                <w:rFonts w:ascii="Times New Roman" w:hAnsi="Times New Roman" w:cs="Times New Roman"/>
                <w:lang w:val="en-US"/>
              </w:rPr>
              <w:t xml:space="preserve">  </w:t>
            </w:r>
            <w:r w:rsidRPr="000348AB">
              <w:rPr>
                <w:rFonts w:ascii="Times New Roman" w:hAnsi="Times New Roman" w:cs="Times New Roman"/>
                <w:lang w:val="en-US"/>
              </w:rPr>
              <w:t>Skilled</w:t>
            </w:r>
          </w:p>
        </w:tc>
        <w:tc>
          <w:tcPr>
            <w:tcW w:w="1403" w:type="dxa"/>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.036</w:t>
            </w:r>
          </w:p>
        </w:tc>
        <w:tc>
          <w:tcPr>
            <w:tcW w:w="1445" w:type="dxa"/>
          </w:tcPr>
          <w:p w:rsidR="00796D3A" w:rsidRPr="000348AB" w:rsidRDefault="00796D3A" w:rsidP="00796D3A">
            <w:pPr>
              <w:jc w:val="center"/>
              <w:rPr>
                <w:rFonts w:ascii="Times New Roman" w:hAnsi="Times New Roman" w:cs="Times New Roman"/>
                <w:lang w:val="en-US"/>
              </w:rPr>
            </w:pPr>
          </w:p>
        </w:tc>
        <w:tc>
          <w:tcPr>
            <w:tcW w:w="1404" w:type="dxa"/>
          </w:tcPr>
          <w:p w:rsidR="00796D3A" w:rsidRPr="000348AB" w:rsidRDefault="00CD5231" w:rsidP="00796D3A">
            <w:pPr>
              <w:jc w:val="center"/>
              <w:rPr>
                <w:rFonts w:ascii="Times New Roman" w:hAnsi="Times New Roman" w:cs="Times New Roman"/>
                <w:lang w:val="en-US"/>
              </w:rPr>
            </w:pPr>
            <w:r>
              <w:rPr>
                <w:rFonts w:ascii="Times New Roman" w:hAnsi="Times New Roman" w:cs="Times New Roman"/>
                <w:lang w:val="en-US"/>
              </w:rPr>
              <w:t>.069</w:t>
            </w:r>
          </w:p>
        </w:tc>
        <w:tc>
          <w:tcPr>
            <w:tcW w:w="1375" w:type="dxa"/>
          </w:tcPr>
          <w:p w:rsidR="00796D3A" w:rsidRPr="000348AB" w:rsidRDefault="00796D3A" w:rsidP="00796D3A">
            <w:pPr>
              <w:jc w:val="center"/>
              <w:rPr>
                <w:rFonts w:ascii="Times New Roman" w:hAnsi="Times New Roman" w:cs="Times New Roman"/>
                <w:lang w:val="en-US"/>
              </w:rPr>
            </w:pPr>
          </w:p>
        </w:tc>
      </w:tr>
      <w:tr w:rsidR="00796D3A" w:rsidRPr="000348AB" w:rsidTr="00796D3A">
        <w:tc>
          <w:tcPr>
            <w:tcW w:w="3445" w:type="dxa"/>
          </w:tcPr>
          <w:p w:rsidR="00796D3A" w:rsidRDefault="00796D3A" w:rsidP="00796D3A">
            <w:pPr>
              <w:rPr>
                <w:rFonts w:ascii="Times New Roman" w:hAnsi="Times New Roman" w:cs="Times New Roman"/>
                <w:lang w:val="en-US"/>
              </w:rPr>
            </w:pPr>
          </w:p>
        </w:tc>
        <w:tc>
          <w:tcPr>
            <w:tcW w:w="1403" w:type="dxa"/>
          </w:tcPr>
          <w:p w:rsidR="00796D3A" w:rsidRDefault="00796D3A" w:rsidP="00796D3A">
            <w:pPr>
              <w:jc w:val="center"/>
              <w:rPr>
                <w:rFonts w:ascii="Times New Roman" w:hAnsi="Times New Roman" w:cs="Times New Roman"/>
                <w:lang w:val="en-US"/>
              </w:rPr>
            </w:pPr>
            <w:r>
              <w:rPr>
                <w:rFonts w:ascii="Times New Roman" w:hAnsi="Times New Roman" w:cs="Times New Roman"/>
                <w:lang w:val="en-US"/>
              </w:rPr>
              <w:t>(.066)</w:t>
            </w:r>
          </w:p>
        </w:tc>
        <w:tc>
          <w:tcPr>
            <w:tcW w:w="1445" w:type="dxa"/>
          </w:tcPr>
          <w:p w:rsidR="00796D3A" w:rsidRPr="000348AB" w:rsidRDefault="00796D3A" w:rsidP="00796D3A">
            <w:pPr>
              <w:jc w:val="center"/>
              <w:rPr>
                <w:rFonts w:ascii="Times New Roman" w:hAnsi="Times New Roman" w:cs="Times New Roman"/>
                <w:lang w:val="en-US"/>
              </w:rPr>
            </w:pPr>
          </w:p>
        </w:tc>
        <w:tc>
          <w:tcPr>
            <w:tcW w:w="1404" w:type="dxa"/>
          </w:tcPr>
          <w:p w:rsidR="00796D3A" w:rsidRDefault="00CD5231" w:rsidP="00796D3A">
            <w:pPr>
              <w:jc w:val="center"/>
              <w:rPr>
                <w:rFonts w:ascii="Times New Roman" w:hAnsi="Times New Roman" w:cs="Times New Roman"/>
                <w:lang w:val="en-US"/>
              </w:rPr>
            </w:pPr>
            <w:r>
              <w:rPr>
                <w:rFonts w:ascii="Times New Roman" w:hAnsi="Times New Roman" w:cs="Times New Roman"/>
                <w:lang w:val="en-US"/>
              </w:rPr>
              <w:t>(.142</w:t>
            </w:r>
            <w:r w:rsidR="00796D3A">
              <w:rPr>
                <w:rFonts w:ascii="Times New Roman" w:hAnsi="Times New Roman" w:cs="Times New Roman"/>
                <w:lang w:val="en-US"/>
              </w:rPr>
              <w:t>)</w:t>
            </w:r>
          </w:p>
        </w:tc>
        <w:tc>
          <w:tcPr>
            <w:tcW w:w="1375" w:type="dxa"/>
          </w:tcPr>
          <w:p w:rsidR="00796D3A" w:rsidRPr="000348AB" w:rsidRDefault="00796D3A" w:rsidP="00796D3A">
            <w:pPr>
              <w:jc w:val="center"/>
              <w:rPr>
                <w:rFonts w:ascii="Times New Roman" w:hAnsi="Times New Roman" w:cs="Times New Roman"/>
                <w:lang w:val="en-US"/>
              </w:rPr>
            </w:pPr>
          </w:p>
        </w:tc>
      </w:tr>
      <w:tr w:rsidR="00796D3A" w:rsidRPr="000348AB" w:rsidTr="00796D3A">
        <w:tc>
          <w:tcPr>
            <w:tcW w:w="3445" w:type="dxa"/>
          </w:tcPr>
          <w:p w:rsidR="00796D3A" w:rsidRPr="000348AB" w:rsidRDefault="00796D3A" w:rsidP="00796D3A">
            <w:pPr>
              <w:rPr>
                <w:rFonts w:ascii="Times New Roman" w:hAnsi="Times New Roman" w:cs="Times New Roman"/>
                <w:lang w:val="en-US"/>
              </w:rPr>
            </w:pPr>
            <w:r>
              <w:rPr>
                <w:rFonts w:ascii="Times New Roman" w:hAnsi="Times New Roman" w:cs="Times New Roman"/>
                <w:lang w:val="en-US"/>
              </w:rPr>
              <w:t xml:space="preserve">  Not aspired</w:t>
            </w:r>
          </w:p>
        </w:tc>
        <w:tc>
          <w:tcPr>
            <w:tcW w:w="1403" w:type="dxa"/>
          </w:tcPr>
          <w:p w:rsidR="00796D3A" w:rsidRPr="000348AB" w:rsidRDefault="00796D3A" w:rsidP="00796D3A">
            <w:pPr>
              <w:jc w:val="center"/>
              <w:rPr>
                <w:rFonts w:ascii="Times New Roman" w:hAnsi="Times New Roman" w:cs="Times New Roman"/>
                <w:lang w:val="en-US"/>
              </w:rPr>
            </w:pPr>
          </w:p>
        </w:tc>
        <w:tc>
          <w:tcPr>
            <w:tcW w:w="1445" w:type="dxa"/>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.146*</w:t>
            </w:r>
          </w:p>
        </w:tc>
        <w:tc>
          <w:tcPr>
            <w:tcW w:w="1404" w:type="dxa"/>
          </w:tcPr>
          <w:p w:rsidR="00796D3A" w:rsidRPr="000348AB" w:rsidRDefault="00796D3A" w:rsidP="00796D3A">
            <w:pPr>
              <w:jc w:val="center"/>
              <w:rPr>
                <w:rFonts w:ascii="Times New Roman" w:hAnsi="Times New Roman" w:cs="Times New Roman"/>
                <w:lang w:val="en-US"/>
              </w:rPr>
            </w:pPr>
          </w:p>
        </w:tc>
        <w:tc>
          <w:tcPr>
            <w:tcW w:w="1375" w:type="dxa"/>
          </w:tcPr>
          <w:p w:rsidR="00796D3A" w:rsidRPr="000348AB" w:rsidRDefault="00CD5231" w:rsidP="00796D3A">
            <w:pPr>
              <w:jc w:val="center"/>
              <w:rPr>
                <w:rFonts w:ascii="Times New Roman" w:hAnsi="Times New Roman" w:cs="Times New Roman"/>
                <w:lang w:val="en-US"/>
              </w:rPr>
            </w:pPr>
            <w:r>
              <w:rPr>
                <w:rFonts w:ascii="Times New Roman" w:hAnsi="Times New Roman" w:cs="Times New Roman"/>
                <w:lang w:val="en-US"/>
              </w:rPr>
              <w:t>.348</w:t>
            </w:r>
            <w:r w:rsidR="00796D3A">
              <w:rPr>
                <w:rFonts w:ascii="Times New Roman" w:hAnsi="Times New Roman" w:cs="Times New Roman"/>
                <w:lang w:val="en-US"/>
              </w:rPr>
              <w:t>*</w:t>
            </w:r>
          </w:p>
        </w:tc>
      </w:tr>
      <w:tr w:rsidR="00796D3A" w:rsidRPr="000348AB" w:rsidTr="00796D3A">
        <w:tc>
          <w:tcPr>
            <w:tcW w:w="3445" w:type="dxa"/>
          </w:tcPr>
          <w:p w:rsidR="00796D3A" w:rsidRDefault="00796D3A" w:rsidP="00796D3A">
            <w:pPr>
              <w:rPr>
                <w:rFonts w:ascii="Times New Roman" w:hAnsi="Times New Roman" w:cs="Times New Roman"/>
                <w:lang w:val="en-US"/>
              </w:rPr>
            </w:pPr>
          </w:p>
        </w:tc>
        <w:tc>
          <w:tcPr>
            <w:tcW w:w="1403" w:type="dxa"/>
          </w:tcPr>
          <w:p w:rsidR="00796D3A" w:rsidRPr="000348AB" w:rsidRDefault="00796D3A" w:rsidP="00796D3A">
            <w:pPr>
              <w:jc w:val="center"/>
              <w:rPr>
                <w:rFonts w:ascii="Times New Roman" w:hAnsi="Times New Roman" w:cs="Times New Roman"/>
                <w:lang w:val="en-US"/>
              </w:rPr>
            </w:pPr>
          </w:p>
        </w:tc>
        <w:tc>
          <w:tcPr>
            <w:tcW w:w="1445" w:type="dxa"/>
          </w:tcPr>
          <w:p w:rsidR="00796D3A" w:rsidRDefault="00796D3A" w:rsidP="00796D3A">
            <w:pPr>
              <w:jc w:val="center"/>
              <w:rPr>
                <w:rFonts w:ascii="Times New Roman" w:hAnsi="Times New Roman" w:cs="Times New Roman"/>
                <w:lang w:val="en-US"/>
              </w:rPr>
            </w:pPr>
            <w:r>
              <w:rPr>
                <w:rFonts w:ascii="Times New Roman" w:hAnsi="Times New Roman" w:cs="Times New Roman"/>
                <w:lang w:val="en-US"/>
              </w:rPr>
              <w:t>(.085)</w:t>
            </w:r>
          </w:p>
        </w:tc>
        <w:tc>
          <w:tcPr>
            <w:tcW w:w="1404" w:type="dxa"/>
          </w:tcPr>
          <w:p w:rsidR="00796D3A" w:rsidRPr="000348AB" w:rsidRDefault="00796D3A" w:rsidP="00796D3A">
            <w:pPr>
              <w:jc w:val="center"/>
              <w:rPr>
                <w:rFonts w:ascii="Times New Roman" w:hAnsi="Times New Roman" w:cs="Times New Roman"/>
                <w:lang w:val="en-US"/>
              </w:rPr>
            </w:pPr>
          </w:p>
        </w:tc>
        <w:tc>
          <w:tcPr>
            <w:tcW w:w="1375" w:type="dxa"/>
          </w:tcPr>
          <w:p w:rsidR="00796D3A" w:rsidRDefault="00CD5231" w:rsidP="00796D3A">
            <w:pPr>
              <w:jc w:val="center"/>
              <w:rPr>
                <w:rFonts w:ascii="Times New Roman" w:hAnsi="Times New Roman" w:cs="Times New Roman"/>
                <w:lang w:val="en-US"/>
              </w:rPr>
            </w:pPr>
            <w:r>
              <w:rPr>
                <w:rFonts w:ascii="Times New Roman" w:hAnsi="Times New Roman" w:cs="Times New Roman"/>
                <w:lang w:val="en-US"/>
              </w:rPr>
              <w:t>(.188</w:t>
            </w:r>
            <w:r w:rsidR="00796D3A">
              <w:rPr>
                <w:rFonts w:ascii="Times New Roman" w:hAnsi="Times New Roman" w:cs="Times New Roman"/>
                <w:lang w:val="en-US"/>
              </w:rPr>
              <w:t>)</w:t>
            </w:r>
          </w:p>
        </w:tc>
      </w:tr>
      <w:tr w:rsidR="00796D3A" w:rsidRPr="000348AB" w:rsidTr="00796D3A">
        <w:tc>
          <w:tcPr>
            <w:tcW w:w="3445" w:type="dxa"/>
          </w:tcPr>
          <w:p w:rsidR="00796D3A" w:rsidRPr="000348AB" w:rsidRDefault="00796D3A" w:rsidP="00796D3A">
            <w:pPr>
              <w:rPr>
                <w:rFonts w:ascii="Times New Roman" w:hAnsi="Times New Roman" w:cs="Times New Roman"/>
                <w:lang w:val="en-US"/>
              </w:rPr>
            </w:pPr>
            <w:r>
              <w:rPr>
                <w:rFonts w:ascii="Times New Roman" w:hAnsi="Times New Roman" w:cs="Times New Roman"/>
                <w:lang w:val="en-US"/>
              </w:rPr>
              <w:t xml:space="preserve">  Aspired</w:t>
            </w:r>
          </w:p>
        </w:tc>
        <w:tc>
          <w:tcPr>
            <w:tcW w:w="1403" w:type="dxa"/>
          </w:tcPr>
          <w:p w:rsidR="00796D3A" w:rsidRPr="000348AB" w:rsidRDefault="00796D3A" w:rsidP="00796D3A">
            <w:pPr>
              <w:jc w:val="center"/>
              <w:rPr>
                <w:rFonts w:ascii="Times New Roman" w:hAnsi="Times New Roman" w:cs="Times New Roman"/>
                <w:lang w:val="en-US"/>
              </w:rPr>
            </w:pPr>
          </w:p>
        </w:tc>
        <w:tc>
          <w:tcPr>
            <w:tcW w:w="1445" w:type="dxa"/>
          </w:tcPr>
          <w:p w:rsidR="00796D3A" w:rsidRPr="000348AB" w:rsidRDefault="00796D3A" w:rsidP="00796D3A">
            <w:pPr>
              <w:jc w:val="center"/>
              <w:rPr>
                <w:rFonts w:ascii="Times New Roman" w:hAnsi="Times New Roman" w:cs="Times New Roman"/>
                <w:lang w:val="en-US"/>
              </w:rPr>
            </w:pPr>
            <w:r>
              <w:rPr>
                <w:rFonts w:ascii="Times New Roman" w:hAnsi="Times New Roman" w:cs="Times New Roman"/>
                <w:lang w:val="en-US"/>
              </w:rPr>
              <w:t>.002</w:t>
            </w:r>
          </w:p>
        </w:tc>
        <w:tc>
          <w:tcPr>
            <w:tcW w:w="1404" w:type="dxa"/>
          </w:tcPr>
          <w:p w:rsidR="00796D3A" w:rsidRPr="000348AB" w:rsidRDefault="00796D3A" w:rsidP="00796D3A">
            <w:pPr>
              <w:jc w:val="center"/>
              <w:rPr>
                <w:rFonts w:ascii="Times New Roman" w:hAnsi="Times New Roman" w:cs="Times New Roman"/>
                <w:lang w:val="en-US"/>
              </w:rPr>
            </w:pPr>
          </w:p>
        </w:tc>
        <w:tc>
          <w:tcPr>
            <w:tcW w:w="1375" w:type="dxa"/>
          </w:tcPr>
          <w:p w:rsidR="00796D3A" w:rsidRPr="000348AB" w:rsidRDefault="00CD5231" w:rsidP="00796D3A">
            <w:pPr>
              <w:jc w:val="center"/>
              <w:rPr>
                <w:rFonts w:ascii="Times New Roman" w:hAnsi="Times New Roman" w:cs="Times New Roman"/>
                <w:lang w:val="en-US"/>
              </w:rPr>
            </w:pPr>
            <w:r>
              <w:rPr>
                <w:rFonts w:ascii="Times New Roman" w:hAnsi="Times New Roman" w:cs="Times New Roman"/>
                <w:lang w:val="en-US"/>
              </w:rPr>
              <w:t>.006</w:t>
            </w:r>
          </w:p>
        </w:tc>
      </w:tr>
      <w:tr w:rsidR="00796D3A" w:rsidRPr="000348AB" w:rsidTr="00796D3A">
        <w:tc>
          <w:tcPr>
            <w:tcW w:w="3445" w:type="dxa"/>
          </w:tcPr>
          <w:p w:rsidR="00796D3A" w:rsidRDefault="00796D3A" w:rsidP="00796D3A">
            <w:pPr>
              <w:rPr>
                <w:rFonts w:ascii="Times New Roman" w:hAnsi="Times New Roman" w:cs="Times New Roman"/>
                <w:lang w:val="en-US"/>
              </w:rPr>
            </w:pPr>
          </w:p>
        </w:tc>
        <w:tc>
          <w:tcPr>
            <w:tcW w:w="1403" w:type="dxa"/>
          </w:tcPr>
          <w:p w:rsidR="00796D3A" w:rsidRPr="000348AB" w:rsidRDefault="00796D3A" w:rsidP="00796D3A">
            <w:pPr>
              <w:jc w:val="center"/>
              <w:rPr>
                <w:rFonts w:ascii="Times New Roman" w:hAnsi="Times New Roman" w:cs="Times New Roman"/>
                <w:lang w:val="en-US"/>
              </w:rPr>
            </w:pPr>
          </w:p>
        </w:tc>
        <w:tc>
          <w:tcPr>
            <w:tcW w:w="1445" w:type="dxa"/>
          </w:tcPr>
          <w:p w:rsidR="00796D3A" w:rsidRDefault="00796D3A" w:rsidP="00796D3A">
            <w:pPr>
              <w:jc w:val="center"/>
              <w:rPr>
                <w:rFonts w:ascii="Times New Roman" w:hAnsi="Times New Roman" w:cs="Times New Roman"/>
                <w:lang w:val="en-US"/>
              </w:rPr>
            </w:pPr>
            <w:r>
              <w:rPr>
                <w:rFonts w:ascii="Times New Roman" w:hAnsi="Times New Roman" w:cs="Times New Roman"/>
                <w:lang w:val="en-US"/>
              </w:rPr>
              <w:t>(.080)</w:t>
            </w:r>
          </w:p>
        </w:tc>
        <w:tc>
          <w:tcPr>
            <w:tcW w:w="1404" w:type="dxa"/>
          </w:tcPr>
          <w:p w:rsidR="00796D3A" w:rsidRPr="000348AB" w:rsidRDefault="00796D3A" w:rsidP="00796D3A">
            <w:pPr>
              <w:jc w:val="center"/>
              <w:rPr>
                <w:rFonts w:ascii="Times New Roman" w:hAnsi="Times New Roman" w:cs="Times New Roman"/>
                <w:lang w:val="en-US"/>
              </w:rPr>
            </w:pPr>
          </w:p>
        </w:tc>
        <w:tc>
          <w:tcPr>
            <w:tcW w:w="1375" w:type="dxa"/>
          </w:tcPr>
          <w:p w:rsidR="00796D3A" w:rsidRDefault="00CD5231" w:rsidP="00796D3A">
            <w:pPr>
              <w:jc w:val="center"/>
              <w:rPr>
                <w:rFonts w:ascii="Times New Roman" w:hAnsi="Times New Roman" w:cs="Times New Roman"/>
                <w:lang w:val="en-US"/>
              </w:rPr>
            </w:pPr>
            <w:r>
              <w:rPr>
                <w:rFonts w:ascii="Times New Roman" w:hAnsi="Times New Roman" w:cs="Times New Roman"/>
                <w:lang w:val="en-US"/>
              </w:rPr>
              <w:t>(.178</w:t>
            </w:r>
            <w:r w:rsidR="00796D3A">
              <w:rPr>
                <w:rFonts w:ascii="Times New Roman" w:hAnsi="Times New Roman" w:cs="Times New Roman"/>
                <w:lang w:val="en-US"/>
              </w:rPr>
              <w:t>)</w:t>
            </w:r>
          </w:p>
        </w:tc>
      </w:tr>
      <w:tr w:rsidR="00796D3A" w:rsidRPr="005923FA" w:rsidTr="00796D3A">
        <w:tc>
          <w:tcPr>
            <w:tcW w:w="3445" w:type="dxa"/>
          </w:tcPr>
          <w:p w:rsidR="00796D3A" w:rsidRPr="000519AF" w:rsidRDefault="00796D3A" w:rsidP="00796D3A">
            <w:pPr>
              <w:rPr>
                <w:rFonts w:ascii="Times New Roman" w:hAnsi="Times New Roman" w:cs="Times New Roman"/>
                <w:lang w:val="en-US"/>
              </w:rPr>
            </w:pPr>
            <w:r w:rsidRPr="000519AF">
              <w:rPr>
                <w:rFonts w:ascii="Times New Roman" w:hAnsi="Times New Roman" w:cs="Times New Roman"/>
                <w:lang w:val="en-US"/>
              </w:rPr>
              <w:t>Control variables</w:t>
            </w:r>
          </w:p>
        </w:tc>
        <w:tc>
          <w:tcPr>
            <w:tcW w:w="1403" w:type="dxa"/>
          </w:tcPr>
          <w:p w:rsidR="00796D3A" w:rsidRPr="00A031C0" w:rsidRDefault="00796D3A" w:rsidP="00796D3A">
            <w:pPr>
              <w:jc w:val="center"/>
              <w:rPr>
                <w:rFonts w:ascii="Times New Roman" w:hAnsi="Times New Roman" w:cs="Times New Roman"/>
                <w:i/>
                <w:lang w:val="en-US"/>
              </w:rPr>
            </w:pPr>
            <w:r>
              <w:rPr>
                <w:rFonts w:ascii="Times New Roman" w:hAnsi="Times New Roman" w:cs="Times New Roman"/>
                <w:i/>
                <w:lang w:val="en-US"/>
              </w:rPr>
              <w:t>+</w:t>
            </w:r>
          </w:p>
        </w:tc>
        <w:tc>
          <w:tcPr>
            <w:tcW w:w="1445" w:type="dxa"/>
          </w:tcPr>
          <w:p w:rsidR="00796D3A" w:rsidRPr="00A031C0" w:rsidRDefault="00796D3A" w:rsidP="00796D3A">
            <w:pPr>
              <w:jc w:val="center"/>
              <w:rPr>
                <w:rFonts w:ascii="Times New Roman" w:hAnsi="Times New Roman" w:cs="Times New Roman"/>
                <w:i/>
                <w:lang w:val="en-US"/>
              </w:rPr>
            </w:pPr>
            <w:r>
              <w:rPr>
                <w:rFonts w:ascii="Times New Roman" w:hAnsi="Times New Roman" w:cs="Times New Roman"/>
                <w:i/>
                <w:lang w:val="en-US"/>
              </w:rPr>
              <w:t>+</w:t>
            </w:r>
          </w:p>
        </w:tc>
        <w:tc>
          <w:tcPr>
            <w:tcW w:w="1404" w:type="dxa"/>
          </w:tcPr>
          <w:p w:rsidR="00796D3A" w:rsidRPr="00A031C0" w:rsidRDefault="00796D3A" w:rsidP="00796D3A">
            <w:pPr>
              <w:jc w:val="center"/>
              <w:rPr>
                <w:rFonts w:ascii="Times New Roman" w:hAnsi="Times New Roman" w:cs="Times New Roman"/>
                <w:i/>
                <w:lang w:val="en-US"/>
              </w:rPr>
            </w:pPr>
            <w:r>
              <w:rPr>
                <w:rFonts w:ascii="Times New Roman" w:hAnsi="Times New Roman" w:cs="Times New Roman"/>
                <w:i/>
                <w:lang w:val="en-US"/>
              </w:rPr>
              <w:t>+</w:t>
            </w:r>
          </w:p>
        </w:tc>
        <w:tc>
          <w:tcPr>
            <w:tcW w:w="1375" w:type="dxa"/>
          </w:tcPr>
          <w:p w:rsidR="00796D3A" w:rsidRPr="00A031C0" w:rsidRDefault="00796D3A" w:rsidP="00796D3A">
            <w:pPr>
              <w:jc w:val="center"/>
              <w:rPr>
                <w:rFonts w:ascii="Times New Roman" w:hAnsi="Times New Roman" w:cs="Times New Roman"/>
                <w:i/>
                <w:lang w:val="en-US"/>
              </w:rPr>
            </w:pPr>
            <w:r>
              <w:rPr>
                <w:rFonts w:ascii="Times New Roman" w:hAnsi="Times New Roman" w:cs="Times New Roman"/>
                <w:i/>
                <w:lang w:val="en-US"/>
              </w:rPr>
              <w:t>+</w:t>
            </w:r>
          </w:p>
        </w:tc>
      </w:tr>
      <w:tr w:rsidR="00796D3A" w:rsidRPr="000348AB" w:rsidTr="00796D3A">
        <w:tc>
          <w:tcPr>
            <w:tcW w:w="3445" w:type="dxa"/>
            <w:tcBorders>
              <w:top w:val="single" w:sz="4" w:space="0" w:color="auto"/>
            </w:tcBorders>
          </w:tcPr>
          <w:p w:rsidR="00796D3A" w:rsidRPr="000348AB" w:rsidRDefault="00796D3A" w:rsidP="00796D3A">
            <w:pPr>
              <w:rPr>
                <w:rFonts w:ascii="Times New Roman" w:hAnsi="Times New Roman" w:cs="Times New Roman"/>
                <w:lang w:val="en-US"/>
              </w:rPr>
            </w:pPr>
            <w:r w:rsidRPr="000348AB">
              <w:rPr>
                <w:rFonts w:ascii="Times New Roman" w:hAnsi="Times New Roman" w:cs="Times New Roman"/>
                <w:lang w:val="en-US"/>
              </w:rPr>
              <w:t>R</w:t>
            </w:r>
            <w:r>
              <w:rPr>
                <w:rFonts w:ascii="Times New Roman" w:hAnsi="Times New Roman" w:cs="Times New Roman"/>
                <w:lang w:val="en-US"/>
              </w:rPr>
              <w:t xml:space="preserve"> squared</w:t>
            </w:r>
          </w:p>
        </w:tc>
        <w:tc>
          <w:tcPr>
            <w:tcW w:w="1403" w:type="dxa"/>
            <w:tcBorders>
              <w:top w:val="single" w:sz="4" w:space="0" w:color="auto"/>
            </w:tcBorders>
          </w:tcPr>
          <w:p w:rsidR="00796D3A" w:rsidRPr="000348AB" w:rsidRDefault="00796D3A" w:rsidP="00B276E2">
            <w:pPr>
              <w:jc w:val="center"/>
              <w:rPr>
                <w:rFonts w:ascii="Times New Roman" w:hAnsi="Times New Roman" w:cs="Times New Roman"/>
                <w:lang w:val="en-US"/>
              </w:rPr>
            </w:pPr>
            <w:r w:rsidRPr="000348AB">
              <w:rPr>
                <w:rFonts w:ascii="Times New Roman" w:hAnsi="Times New Roman" w:cs="Times New Roman"/>
                <w:lang w:val="en-US"/>
              </w:rPr>
              <w:t>.</w:t>
            </w:r>
            <w:r>
              <w:rPr>
                <w:rFonts w:ascii="Times New Roman" w:hAnsi="Times New Roman" w:cs="Times New Roman"/>
                <w:lang w:val="en-US"/>
              </w:rPr>
              <w:t>056</w:t>
            </w:r>
          </w:p>
        </w:tc>
        <w:tc>
          <w:tcPr>
            <w:tcW w:w="1445" w:type="dxa"/>
            <w:tcBorders>
              <w:top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.070</w:t>
            </w:r>
          </w:p>
        </w:tc>
        <w:tc>
          <w:tcPr>
            <w:tcW w:w="1404" w:type="dxa"/>
            <w:tcBorders>
              <w:top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.023</w:t>
            </w:r>
          </w:p>
        </w:tc>
        <w:tc>
          <w:tcPr>
            <w:tcW w:w="1375" w:type="dxa"/>
            <w:tcBorders>
              <w:top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.029</w:t>
            </w:r>
          </w:p>
        </w:tc>
      </w:tr>
      <w:tr w:rsidR="00796D3A" w:rsidRPr="000348AB" w:rsidTr="00796D3A">
        <w:tc>
          <w:tcPr>
            <w:tcW w:w="3445" w:type="dxa"/>
            <w:tcBorders>
              <w:bottom w:val="single" w:sz="4" w:space="0" w:color="auto"/>
            </w:tcBorders>
          </w:tcPr>
          <w:p w:rsidR="00796D3A" w:rsidRPr="000348AB" w:rsidRDefault="00796D3A" w:rsidP="00796D3A">
            <w:pPr>
              <w:rPr>
                <w:rFonts w:ascii="Times New Roman" w:hAnsi="Times New Roman" w:cs="Times New Roman"/>
                <w:lang w:val="en-US"/>
              </w:rPr>
            </w:pPr>
            <w:r w:rsidRPr="000348AB">
              <w:rPr>
                <w:rFonts w:ascii="Times New Roman" w:hAnsi="Times New Roman" w:cs="Times New Roman"/>
                <w:lang w:val="en-US"/>
              </w:rPr>
              <w:t>N</w:t>
            </w:r>
          </w:p>
        </w:tc>
        <w:tc>
          <w:tcPr>
            <w:tcW w:w="1403" w:type="dxa"/>
            <w:tcBorders>
              <w:bottom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872</w:t>
            </w:r>
          </w:p>
        </w:tc>
        <w:tc>
          <w:tcPr>
            <w:tcW w:w="1445" w:type="dxa"/>
            <w:tcBorders>
              <w:bottom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719</w:t>
            </w:r>
          </w:p>
        </w:tc>
        <w:tc>
          <w:tcPr>
            <w:tcW w:w="1404" w:type="dxa"/>
            <w:tcBorders>
              <w:bottom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872</w:t>
            </w:r>
          </w:p>
        </w:tc>
        <w:tc>
          <w:tcPr>
            <w:tcW w:w="1375" w:type="dxa"/>
            <w:tcBorders>
              <w:bottom w:val="single" w:sz="4" w:space="0" w:color="auto"/>
            </w:tcBorders>
          </w:tcPr>
          <w:p w:rsidR="00796D3A" w:rsidRPr="000348AB" w:rsidRDefault="00796D3A" w:rsidP="00B276E2">
            <w:pPr>
              <w:jc w:val="center"/>
              <w:rPr>
                <w:rFonts w:ascii="Times New Roman" w:hAnsi="Times New Roman" w:cs="Times New Roman"/>
                <w:lang w:val="en-US"/>
              </w:rPr>
            </w:pPr>
            <w:r>
              <w:rPr>
                <w:rFonts w:ascii="Times New Roman" w:hAnsi="Times New Roman" w:cs="Times New Roman"/>
                <w:lang w:val="en-US"/>
              </w:rPr>
              <w:t>719</w:t>
            </w:r>
          </w:p>
        </w:tc>
      </w:tr>
    </w:tbl>
    <w:p w:rsidR="00796D3A" w:rsidRPr="003433AF" w:rsidRDefault="00796D3A" w:rsidP="002B7B4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r w:rsidR="004C612B">
        <w:rPr>
          <w:rFonts w:ascii="Times New Roman" w:hAnsi="Times New Roman" w:cs="Times New Roman"/>
          <w:sz w:val="24"/>
          <w:szCs w:val="24"/>
          <w:lang w:val="en-US"/>
        </w:rPr>
        <w:t>C</w:t>
      </w:r>
      <w:r w:rsidR="00B276E2">
        <w:rPr>
          <w:rFonts w:ascii="Times New Roman" w:hAnsi="Times New Roman" w:cs="Times New Roman"/>
          <w:sz w:val="24"/>
          <w:szCs w:val="24"/>
          <w:lang w:val="en-US"/>
        </w:rPr>
        <w:t>oefficients from OLS regression models</w:t>
      </w:r>
      <w:r w:rsidR="004C612B">
        <w:rPr>
          <w:rFonts w:ascii="Times New Roman" w:hAnsi="Times New Roman" w:cs="Times New Roman"/>
          <w:sz w:val="24"/>
          <w:szCs w:val="24"/>
          <w:lang w:val="en-US"/>
        </w:rPr>
        <w:t xml:space="preserve"> and </w:t>
      </w:r>
      <w:r w:rsidR="00B276E2">
        <w:rPr>
          <w:rFonts w:ascii="Times New Roman" w:hAnsi="Times New Roman" w:cs="Times New Roman"/>
          <w:sz w:val="24"/>
          <w:szCs w:val="24"/>
          <w:lang w:val="en-US"/>
        </w:rPr>
        <w:t xml:space="preserve">from ordered logistic regression models. </w:t>
      </w:r>
      <w:r>
        <w:rPr>
          <w:rFonts w:ascii="Times New Roman" w:hAnsi="Times New Roman" w:cs="Times New Roman"/>
          <w:sz w:val="24"/>
          <w:szCs w:val="24"/>
          <w:lang w:val="en-US"/>
        </w:rPr>
        <w:t xml:space="preserve">The scale is following: strongly </w:t>
      </w:r>
      <w:r w:rsidR="00CD5231">
        <w:rPr>
          <w:rFonts w:ascii="Times New Roman" w:hAnsi="Times New Roman" w:cs="Times New Roman"/>
          <w:sz w:val="24"/>
          <w:szCs w:val="24"/>
          <w:lang w:val="en-US"/>
        </w:rPr>
        <w:t>dis</w:t>
      </w:r>
      <w:r>
        <w:rPr>
          <w:rFonts w:ascii="Times New Roman" w:hAnsi="Times New Roman" w:cs="Times New Roman"/>
          <w:sz w:val="24"/>
          <w:szCs w:val="24"/>
          <w:lang w:val="en-US"/>
        </w:rPr>
        <w:t xml:space="preserve">agree, rather </w:t>
      </w:r>
      <w:r w:rsidR="00CD5231">
        <w:rPr>
          <w:rFonts w:ascii="Times New Roman" w:hAnsi="Times New Roman" w:cs="Times New Roman"/>
          <w:sz w:val="24"/>
          <w:szCs w:val="24"/>
          <w:lang w:val="en-US"/>
        </w:rPr>
        <w:t xml:space="preserve">disagree, rather agree and strongly </w:t>
      </w:r>
      <w:r>
        <w:rPr>
          <w:rFonts w:ascii="Times New Roman" w:hAnsi="Times New Roman" w:cs="Times New Roman"/>
          <w:sz w:val="24"/>
          <w:szCs w:val="24"/>
          <w:lang w:val="en-US"/>
        </w:rPr>
        <w:t>agree.</w:t>
      </w:r>
      <w:r w:rsidRPr="003433AF">
        <w:rPr>
          <w:rFonts w:ascii="Times New Roman" w:hAnsi="Times New Roman" w:cs="Times New Roman"/>
          <w:sz w:val="24"/>
          <w:szCs w:val="24"/>
          <w:lang w:val="en-US"/>
        </w:rPr>
        <w:t xml:space="preserve"> Standard errors are in parenthes</w:t>
      </w:r>
      <w:r>
        <w:rPr>
          <w:rFonts w:ascii="Times New Roman" w:hAnsi="Times New Roman" w:cs="Times New Roman"/>
          <w:sz w:val="24"/>
          <w:szCs w:val="24"/>
          <w:lang w:val="en-US"/>
        </w:rPr>
        <w:t>e</w:t>
      </w:r>
      <w:r w:rsidRPr="003433AF">
        <w:rPr>
          <w:rFonts w:ascii="Times New Roman" w:hAnsi="Times New Roman" w:cs="Times New Roman"/>
          <w:sz w:val="24"/>
          <w:szCs w:val="24"/>
          <w:lang w:val="en-US"/>
        </w:rPr>
        <w:t xml:space="preserve">s. Models include </w:t>
      </w:r>
      <w:r>
        <w:rPr>
          <w:rFonts w:ascii="Times New Roman" w:hAnsi="Times New Roman" w:cs="Times New Roman"/>
          <w:sz w:val="24"/>
          <w:szCs w:val="24"/>
          <w:lang w:val="en-US"/>
        </w:rPr>
        <w:t>same</w:t>
      </w:r>
      <w:r w:rsidRPr="003433AF">
        <w:rPr>
          <w:rFonts w:ascii="Times New Roman" w:hAnsi="Times New Roman" w:cs="Times New Roman"/>
          <w:sz w:val="24"/>
          <w:szCs w:val="24"/>
          <w:lang w:val="en-US"/>
        </w:rPr>
        <w:t xml:space="preserve"> control variables </w:t>
      </w:r>
      <w:r>
        <w:rPr>
          <w:rFonts w:ascii="Times New Roman" w:hAnsi="Times New Roman" w:cs="Times New Roman"/>
          <w:sz w:val="24"/>
          <w:szCs w:val="24"/>
          <w:lang w:val="en-US"/>
        </w:rPr>
        <w:t xml:space="preserve">as </w:t>
      </w:r>
      <w:r w:rsidRPr="003433AF">
        <w:rPr>
          <w:rFonts w:ascii="Times New Roman" w:hAnsi="Times New Roman" w:cs="Times New Roman"/>
          <w:sz w:val="24"/>
          <w:szCs w:val="24"/>
          <w:lang w:val="en-US"/>
        </w:rPr>
        <w:t>in the full model (same as in</w:t>
      </w:r>
      <w:r>
        <w:rPr>
          <w:rFonts w:ascii="Times New Roman" w:hAnsi="Times New Roman" w:cs="Times New Roman"/>
          <w:sz w:val="24"/>
          <w:szCs w:val="24"/>
          <w:lang w:val="en-US"/>
        </w:rPr>
        <w:t xml:space="preserve"> online</w:t>
      </w:r>
      <w:r w:rsidRPr="003433AF">
        <w:rPr>
          <w:rFonts w:ascii="Times New Roman" w:hAnsi="Times New Roman" w:cs="Times New Roman"/>
          <w:sz w:val="24"/>
          <w:szCs w:val="24"/>
          <w:lang w:val="en-US"/>
        </w:rPr>
        <w:t xml:space="preserve"> Appendix </w:t>
      </w:r>
      <w:r>
        <w:rPr>
          <w:rFonts w:ascii="Times New Roman" w:hAnsi="Times New Roman" w:cs="Times New Roman"/>
          <w:sz w:val="24"/>
          <w:szCs w:val="24"/>
          <w:lang w:val="en-US"/>
        </w:rPr>
        <w:t>C</w:t>
      </w:r>
      <w:r w:rsidRPr="003433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96D3A" w:rsidRPr="003433AF" w:rsidRDefault="00796D3A" w:rsidP="00796D3A">
      <w:pPr>
        <w:widowControl w:val="0"/>
        <w:autoSpaceDE w:val="0"/>
        <w:autoSpaceDN w:val="0"/>
        <w:adjustRightInd w:val="0"/>
        <w:spacing w:after="0" w:line="240" w:lineRule="auto"/>
        <w:rPr>
          <w:rFonts w:ascii="Times New Roman" w:hAnsi="Times New Roman" w:cs="Times New Roman"/>
          <w:sz w:val="24"/>
          <w:szCs w:val="24"/>
          <w:lang w:val="en-US"/>
        </w:rPr>
      </w:pPr>
      <w:r w:rsidRPr="003433AF">
        <w:rPr>
          <w:rFonts w:ascii="Times New Roman" w:hAnsi="Times New Roman" w:cs="Times New Roman"/>
          <w:sz w:val="24"/>
          <w:szCs w:val="24"/>
          <w:lang w:val="en-US"/>
        </w:rPr>
        <w:t>*** p&lt;.01, ** p&lt;.05, * p&lt;.1 (two-tailed tests)</w:t>
      </w:r>
    </w:p>
    <w:p w:rsidR="00796D3A" w:rsidRPr="000519AF" w:rsidRDefault="00796D3A" w:rsidP="00796D3A">
      <w:pPr>
        <w:rPr>
          <w:lang w:val="en-US"/>
        </w:rPr>
      </w:pPr>
    </w:p>
    <w:p w:rsidR="00796D3A" w:rsidRDefault="00796D3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6209A" w:rsidRDefault="0016209A" w:rsidP="0016209A">
      <w:pPr>
        <w:spacing w:after="0" w:line="240" w:lineRule="auto"/>
        <w:jc w:val="both"/>
        <w:rPr>
          <w:rFonts w:ascii="Times New Roman" w:hAnsi="Times New Roman" w:cs="Times New Roman"/>
          <w:sz w:val="24"/>
          <w:szCs w:val="24"/>
          <w:lang w:val="en-US"/>
        </w:rPr>
      </w:pPr>
    </w:p>
    <w:p w:rsidR="0016209A" w:rsidRDefault="00013C5A" w:rsidP="001620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A3</w:t>
      </w:r>
      <w:r w:rsidR="0016209A">
        <w:rPr>
          <w:rFonts w:ascii="Times New Roman" w:hAnsi="Times New Roman" w:cs="Times New Roman"/>
          <w:sz w:val="24"/>
          <w:szCs w:val="24"/>
          <w:lang w:val="en-US"/>
        </w:rPr>
        <w:t xml:space="preserve">. </w:t>
      </w:r>
      <w:r w:rsidR="0016209A" w:rsidRPr="00F27B30">
        <w:rPr>
          <w:rFonts w:ascii="Times New Roman" w:hAnsi="Times New Roman" w:cs="Times New Roman"/>
          <w:sz w:val="24"/>
          <w:szCs w:val="24"/>
          <w:lang w:val="en-US"/>
        </w:rPr>
        <w:t xml:space="preserve">Effects of </w:t>
      </w:r>
      <w:r w:rsidR="0016209A">
        <w:rPr>
          <w:rFonts w:ascii="Times New Roman" w:hAnsi="Times New Roman" w:cs="Times New Roman"/>
          <w:sz w:val="24"/>
          <w:szCs w:val="24"/>
          <w:lang w:val="en-US"/>
        </w:rPr>
        <w:t>Apprenticeship</w:t>
      </w:r>
      <w:r w:rsidR="0016209A" w:rsidRPr="00E51B20">
        <w:rPr>
          <w:rFonts w:ascii="Times New Roman" w:hAnsi="Times New Roman" w:cs="Times New Roman"/>
          <w:sz w:val="24"/>
          <w:szCs w:val="24"/>
          <w:lang w:val="en-US"/>
        </w:rPr>
        <w:t xml:space="preserve"> </w:t>
      </w:r>
      <w:r w:rsidR="0016209A">
        <w:rPr>
          <w:rFonts w:ascii="Times New Roman" w:hAnsi="Times New Roman" w:cs="Times New Roman"/>
          <w:sz w:val="24"/>
          <w:szCs w:val="24"/>
          <w:lang w:val="en-US"/>
        </w:rPr>
        <w:t>Quality on Perceived Discrimination</w:t>
      </w:r>
      <w:r w:rsidR="0016209A" w:rsidRPr="00E51B20">
        <w:rPr>
          <w:rFonts w:ascii="Times New Roman" w:hAnsi="Times New Roman" w:cs="Times New Roman"/>
          <w:sz w:val="24"/>
          <w:szCs w:val="24"/>
          <w:lang w:val="en-US"/>
        </w:rPr>
        <w:t xml:space="preserve"> </w:t>
      </w:r>
      <w:r w:rsidR="0016209A">
        <w:rPr>
          <w:rFonts w:ascii="Times New Roman" w:hAnsi="Times New Roman" w:cs="Times New Roman"/>
          <w:sz w:val="24"/>
          <w:szCs w:val="24"/>
          <w:lang w:val="en-US"/>
        </w:rPr>
        <w:t>by Geographical</w:t>
      </w:r>
      <w:r w:rsidR="0016209A" w:rsidRPr="00E51B20">
        <w:rPr>
          <w:rFonts w:ascii="Times New Roman" w:hAnsi="Times New Roman" w:cs="Times New Roman"/>
          <w:sz w:val="24"/>
          <w:szCs w:val="24"/>
          <w:lang w:val="en-US"/>
        </w:rPr>
        <w:t xml:space="preserve"> </w:t>
      </w:r>
      <w:r w:rsidR="0016209A">
        <w:rPr>
          <w:rFonts w:ascii="Times New Roman" w:hAnsi="Times New Roman" w:cs="Times New Roman"/>
          <w:sz w:val="24"/>
          <w:szCs w:val="24"/>
          <w:lang w:val="en-US"/>
        </w:rPr>
        <w:t xml:space="preserve">Origin Groups </w:t>
      </w:r>
    </w:p>
    <w:p w:rsidR="0016209A" w:rsidRDefault="0016209A" w:rsidP="0016209A">
      <w:pPr>
        <w:spacing w:after="0" w:line="240" w:lineRule="auto"/>
        <w:jc w:val="both"/>
        <w:rPr>
          <w:rFonts w:ascii="Times New Roman" w:hAnsi="Times New Roman" w:cs="Times New Roman"/>
          <w:sz w:val="24"/>
          <w:szCs w:val="24"/>
          <w:lang w:val="en-US"/>
        </w:rPr>
      </w:pPr>
    </w:p>
    <w:p w:rsidR="0016209A" w:rsidRDefault="0016209A" w:rsidP="0016209A">
      <w:pPr>
        <w:spacing w:after="0" w:line="240" w:lineRule="auto"/>
        <w:jc w:val="both"/>
        <w:rPr>
          <w:rFonts w:ascii="Times New Roman" w:hAnsi="Times New Roman" w:cs="Times New Roman"/>
          <w:sz w:val="24"/>
          <w:szCs w:val="24"/>
          <w:lang w:val="en-US"/>
        </w:rPr>
      </w:pPr>
      <w:r w:rsidRPr="00447265">
        <w:rPr>
          <w:noProof/>
          <w:lang w:val="en-IN" w:eastAsia="en-IN"/>
        </w:rPr>
        <w:drawing>
          <wp:inline distT="0" distB="0" distL="0" distR="0" wp14:anchorId="27B938DB" wp14:editId="07C6F89D">
            <wp:extent cx="6167265" cy="3416061"/>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8922" cy="3422518"/>
                    </a:xfrm>
                    <a:prstGeom prst="rect">
                      <a:avLst/>
                    </a:prstGeom>
                  </pic:spPr>
                </pic:pic>
              </a:graphicData>
            </a:graphic>
          </wp:inline>
        </w:drawing>
      </w:r>
    </w:p>
    <w:p w:rsidR="0016209A" w:rsidRDefault="0016209A" w:rsidP="0016209A">
      <w:pPr>
        <w:spacing w:after="0" w:line="240" w:lineRule="auto"/>
        <w:jc w:val="both"/>
        <w:rPr>
          <w:rFonts w:ascii="Times New Roman" w:hAnsi="Times New Roman" w:cs="Times New Roman"/>
          <w:sz w:val="24"/>
          <w:szCs w:val="24"/>
          <w:lang w:val="en-US"/>
        </w:rPr>
      </w:pPr>
    </w:p>
    <w:p w:rsidR="0016209A" w:rsidRDefault="0016209A" w:rsidP="001620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r w:rsidRPr="003433AF">
        <w:rPr>
          <w:rFonts w:ascii="Times New Roman" w:hAnsi="Times New Roman" w:cs="Times New Roman"/>
          <w:sz w:val="24"/>
          <w:szCs w:val="24"/>
          <w:lang w:val="en-US"/>
        </w:rPr>
        <w:t xml:space="preserve">Coefficients from </w:t>
      </w:r>
      <w:r>
        <w:rPr>
          <w:rFonts w:ascii="Times New Roman" w:hAnsi="Times New Roman" w:cs="Times New Roman"/>
          <w:sz w:val="24"/>
          <w:szCs w:val="24"/>
          <w:lang w:val="en-US"/>
        </w:rPr>
        <w:t>the linear probability regression, separate models by origin groups. Sample sizes range from 88 for countries of Former Yugoslavia to 197 for Turkey. Results are not presented if less than 20 respondents were in the treatment group.</w:t>
      </w:r>
    </w:p>
    <w:p w:rsidR="0016209A" w:rsidRDefault="0016209A" w:rsidP="001620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Reference category (staying in school) is </w:t>
      </w:r>
      <w:r w:rsidRPr="001A1621">
        <w:rPr>
          <w:rFonts w:ascii="Times New Roman" w:hAnsi="Times New Roman" w:cs="Times New Roman"/>
          <w:sz w:val="24"/>
          <w:szCs w:val="24"/>
          <w:lang w:val="en-US"/>
        </w:rPr>
        <w:t xml:space="preserve">presented by the line </w:t>
      </w:r>
      <w:r>
        <w:rPr>
          <w:rFonts w:ascii="Times New Roman" w:hAnsi="Times New Roman" w:cs="Times New Roman"/>
          <w:sz w:val="24"/>
          <w:szCs w:val="24"/>
          <w:lang w:val="en-US"/>
        </w:rPr>
        <w:t>crossing the vertical axes at 0;</w:t>
      </w:r>
      <w:r w:rsidRPr="001A1621">
        <w:rPr>
          <w:rFonts w:ascii="Times New Roman" w:hAnsi="Times New Roman" w:cs="Times New Roman"/>
          <w:sz w:val="24"/>
          <w:szCs w:val="24"/>
          <w:lang w:val="en-US"/>
        </w:rPr>
        <w:t xml:space="preserve"> </w:t>
      </w:r>
      <w:r w:rsidRPr="00B4263D">
        <w:rPr>
          <w:rFonts w:ascii="Times New Roman" w:hAnsi="Times New Roman" w:cs="Times New Roman"/>
          <w:sz w:val="24"/>
          <w:szCs w:val="24"/>
          <w:lang w:val="en-US"/>
        </w:rPr>
        <w:t>9</w:t>
      </w:r>
      <w:r>
        <w:rPr>
          <w:rFonts w:ascii="Times New Roman" w:hAnsi="Times New Roman" w:cs="Times New Roman"/>
          <w:sz w:val="24"/>
          <w:szCs w:val="24"/>
          <w:lang w:val="en-US"/>
        </w:rPr>
        <w:t xml:space="preserve">0 percent confidence intervals. </w:t>
      </w:r>
    </w:p>
    <w:p w:rsidR="0016209A" w:rsidRDefault="0016209A" w:rsidP="00E05508">
      <w:pPr>
        <w:spacing w:after="0" w:line="240" w:lineRule="auto"/>
        <w:rPr>
          <w:rFonts w:ascii="Times New Roman" w:hAnsi="Times New Roman" w:cs="Times New Roman"/>
          <w:sz w:val="24"/>
          <w:szCs w:val="24"/>
          <w:lang w:val="en-US"/>
        </w:rPr>
      </w:pPr>
    </w:p>
    <w:p w:rsidR="0016209A" w:rsidRDefault="0016209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05508" w:rsidRPr="00785580" w:rsidRDefault="00E05508" w:rsidP="00E05508">
      <w:pPr>
        <w:spacing w:after="0" w:line="240" w:lineRule="auto"/>
        <w:rPr>
          <w:lang w:val="en-US"/>
        </w:rPr>
      </w:pPr>
    </w:p>
    <w:p w:rsidR="00E05508" w:rsidRDefault="00E05508" w:rsidP="00E05508">
      <w:pPr>
        <w:spacing w:after="0" w:line="240" w:lineRule="auto"/>
        <w:jc w:val="both"/>
        <w:rPr>
          <w:rFonts w:ascii="Times New Roman" w:hAnsi="Times New Roman" w:cs="Times New Roman"/>
          <w:sz w:val="24"/>
          <w:szCs w:val="24"/>
          <w:lang w:val="en-US"/>
        </w:rPr>
      </w:pPr>
    </w:p>
    <w:p w:rsidR="00E05508" w:rsidRDefault="00013C5A" w:rsidP="00E055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A4</w:t>
      </w:r>
      <w:r w:rsidR="00E05508">
        <w:rPr>
          <w:rFonts w:ascii="Times New Roman" w:hAnsi="Times New Roman" w:cs="Times New Roman"/>
          <w:sz w:val="24"/>
          <w:szCs w:val="24"/>
          <w:lang w:val="en-US"/>
        </w:rPr>
        <w:t xml:space="preserve">. </w:t>
      </w:r>
      <w:r w:rsidR="00E05508" w:rsidRPr="00F27B30">
        <w:rPr>
          <w:rFonts w:ascii="Times New Roman" w:hAnsi="Times New Roman" w:cs="Times New Roman"/>
          <w:sz w:val="24"/>
          <w:szCs w:val="24"/>
          <w:lang w:val="en-US"/>
        </w:rPr>
        <w:t xml:space="preserve">Effects of </w:t>
      </w:r>
      <w:r w:rsidR="00E05508">
        <w:rPr>
          <w:rFonts w:ascii="Times New Roman" w:hAnsi="Times New Roman" w:cs="Times New Roman"/>
          <w:sz w:val="24"/>
          <w:szCs w:val="24"/>
          <w:lang w:val="en-US"/>
        </w:rPr>
        <w:t>Apprenticeship</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Quality on Perceived Discrimination</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by</w:t>
      </w:r>
      <w:r w:rsidR="00E05508" w:rsidRPr="00E51B20">
        <w:rPr>
          <w:rFonts w:ascii="Times New Roman" w:hAnsi="Times New Roman" w:cs="Times New Roman"/>
          <w:sz w:val="24"/>
          <w:szCs w:val="24"/>
          <w:lang w:val="en-US"/>
        </w:rPr>
        <w:t xml:space="preserve"> </w:t>
      </w:r>
      <w:r w:rsidR="00E05508">
        <w:rPr>
          <w:rFonts w:ascii="Times New Roman" w:hAnsi="Times New Roman" w:cs="Times New Roman"/>
          <w:sz w:val="24"/>
          <w:szCs w:val="24"/>
          <w:lang w:val="en-US"/>
        </w:rPr>
        <w:t xml:space="preserve">Sense of Belonging to the People of Germany </w:t>
      </w:r>
    </w:p>
    <w:p w:rsidR="00E05508" w:rsidRDefault="00E05508" w:rsidP="00E05508">
      <w:pPr>
        <w:spacing w:after="0" w:line="240" w:lineRule="auto"/>
        <w:jc w:val="both"/>
        <w:rPr>
          <w:rFonts w:ascii="Times New Roman" w:hAnsi="Times New Roman" w:cs="Times New Roman"/>
          <w:sz w:val="24"/>
          <w:szCs w:val="24"/>
          <w:lang w:val="en-US"/>
        </w:rPr>
      </w:pPr>
    </w:p>
    <w:p w:rsidR="00E05508" w:rsidRDefault="00E05508" w:rsidP="00E05508">
      <w:pPr>
        <w:spacing w:after="0" w:line="240" w:lineRule="auto"/>
        <w:jc w:val="both"/>
        <w:rPr>
          <w:rFonts w:ascii="Times New Roman" w:hAnsi="Times New Roman" w:cs="Times New Roman"/>
          <w:sz w:val="24"/>
          <w:szCs w:val="24"/>
          <w:lang w:val="en-US"/>
        </w:rPr>
      </w:pPr>
      <w:r w:rsidRPr="00AA4F93">
        <w:rPr>
          <w:noProof/>
          <w:lang w:val="en-IN" w:eastAsia="en-IN"/>
        </w:rPr>
        <w:drawing>
          <wp:inline distT="0" distB="0" distL="0" distR="0" wp14:anchorId="5ED507B2" wp14:editId="2D951C12">
            <wp:extent cx="5760720" cy="32181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18180"/>
                    </a:xfrm>
                    <a:prstGeom prst="rect">
                      <a:avLst/>
                    </a:prstGeom>
                  </pic:spPr>
                </pic:pic>
              </a:graphicData>
            </a:graphic>
          </wp:inline>
        </w:drawing>
      </w:r>
    </w:p>
    <w:p w:rsidR="00E05508" w:rsidRDefault="00E05508" w:rsidP="00E05508">
      <w:pPr>
        <w:spacing w:after="0" w:line="240" w:lineRule="auto"/>
        <w:jc w:val="both"/>
        <w:rPr>
          <w:rFonts w:ascii="Times New Roman" w:hAnsi="Times New Roman" w:cs="Times New Roman"/>
          <w:sz w:val="24"/>
          <w:szCs w:val="24"/>
          <w:lang w:val="en-US"/>
        </w:rPr>
      </w:pPr>
    </w:p>
    <w:p w:rsidR="00E05508" w:rsidRDefault="00E05508" w:rsidP="00E055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w:t>
      </w:r>
      <w:r w:rsidRPr="003433AF">
        <w:rPr>
          <w:rFonts w:ascii="Times New Roman" w:hAnsi="Times New Roman" w:cs="Times New Roman"/>
          <w:sz w:val="24"/>
          <w:szCs w:val="24"/>
          <w:lang w:val="en-US"/>
        </w:rPr>
        <w:t xml:space="preserve">Coefficients from </w:t>
      </w:r>
      <w:r>
        <w:rPr>
          <w:rFonts w:ascii="Times New Roman" w:hAnsi="Times New Roman" w:cs="Times New Roman"/>
          <w:sz w:val="24"/>
          <w:szCs w:val="24"/>
          <w:lang w:val="en-US"/>
        </w:rPr>
        <w:t xml:space="preserve">the linear probability regression, separate models by the strength of sense of belonging. </w:t>
      </w:r>
      <w:r w:rsidRPr="00D045D2">
        <w:rPr>
          <w:rFonts w:ascii="Times New Roman" w:hAnsi="Times New Roman" w:cs="Times New Roman"/>
          <w:sz w:val="24"/>
          <w:szCs w:val="24"/>
          <w:lang w:val="en-US"/>
        </w:rPr>
        <w:t>Students were asked about their sense of belonging to the people of Germany</w:t>
      </w:r>
      <w:r>
        <w:rPr>
          <w:rFonts w:ascii="Times New Roman" w:hAnsi="Times New Roman" w:cs="Times New Roman"/>
          <w:sz w:val="24"/>
          <w:szCs w:val="24"/>
          <w:lang w:val="en-US"/>
        </w:rPr>
        <w:t xml:space="preserve"> in 9</w:t>
      </w:r>
      <w:r w:rsidRPr="00CF62D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Figure present the comparison of two groups: 1) weaker sense of belonging (N=572): young people who replied “not at all”, “almost not at all” or “average”; 2) stronger sense of belonging (N=496): young people who replied “quite strongly” or “very strongly”. </w:t>
      </w:r>
    </w:p>
    <w:p w:rsidR="00E05508" w:rsidRDefault="00E05508" w:rsidP="00E055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Reference category (staying in school) is </w:t>
      </w:r>
      <w:r w:rsidRPr="001A1621">
        <w:rPr>
          <w:rFonts w:ascii="Times New Roman" w:hAnsi="Times New Roman" w:cs="Times New Roman"/>
          <w:sz w:val="24"/>
          <w:szCs w:val="24"/>
          <w:lang w:val="en-US"/>
        </w:rPr>
        <w:t xml:space="preserve">presented by the line </w:t>
      </w:r>
      <w:r>
        <w:rPr>
          <w:rFonts w:ascii="Times New Roman" w:hAnsi="Times New Roman" w:cs="Times New Roman"/>
          <w:sz w:val="24"/>
          <w:szCs w:val="24"/>
          <w:lang w:val="en-US"/>
        </w:rPr>
        <w:t>crossing the vertical axes at 0;</w:t>
      </w:r>
      <w:r w:rsidRPr="001A1621">
        <w:rPr>
          <w:rFonts w:ascii="Times New Roman" w:hAnsi="Times New Roman" w:cs="Times New Roman"/>
          <w:sz w:val="24"/>
          <w:szCs w:val="24"/>
          <w:lang w:val="en-US"/>
        </w:rPr>
        <w:t xml:space="preserve"> </w:t>
      </w:r>
      <w:r w:rsidRPr="00B4263D">
        <w:rPr>
          <w:rFonts w:ascii="Times New Roman" w:hAnsi="Times New Roman" w:cs="Times New Roman"/>
          <w:sz w:val="24"/>
          <w:szCs w:val="24"/>
          <w:lang w:val="en-US"/>
        </w:rPr>
        <w:t>9</w:t>
      </w:r>
      <w:r>
        <w:rPr>
          <w:rFonts w:ascii="Times New Roman" w:hAnsi="Times New Roman" w:cs="Times New Roman"/>
          <w:sz w:val="24"/>
          <w:szCs w:val="24"/>
          <w:lang w:val="en-US"/>
        </w:rPr>
        <w:t>0 percent confidence intervals.</w:t>
      </w:r>
    </w:p>
    <w:p w:rsidR="00796D3A" w:rsidRPr="00E05508" w:rsidRDefault="00796D3A" w:rsidP="00E05508">
      <w:pPr>
        <w:rPr>
          <w:lang w:val="en-US"/>
        </w:rPr>
      </w:pPr>
    </w:p>
    <w:sectPr w:rsidR="00796D3A" w:rsidRPr="00E05508" w:rsidSect="00796D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41" w:rsidRDefault="005B7241">
      <w:pPr>
        <w:spacing w:after="0" w:line="240" w:lineRule="auto"/>
      </w:pPr>
      <w:r>
        <w:separator/>
      </w:r>
    </w:p>
  </w:endnote>
  <w:endnote w:type="continuationSeparator" w:id="0">
    <w:p w:rsidR="005B7241" w:rsidRDefault="005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6751"/>
      <w:docPartObj>
        <w:docPartGallery w:val="Page Numbers (Bottom of Page)"/>
        <w:docPartUnique/>
      </w:docPartObj>
    </w:sdtPr>
    <w:sdtEndPr/>
    <w:sdtContent>
      <w:p w:rsidR="00796D3A" w:rsidRDefault="00796D3A">
        <w:pPr>
          <w:pStyle w:val="Footer"/>
          <w:jc w:val="center"/>
        </w:pPr>
        <w:r w:rsidRPr="00607956">
          <w:rPr>
            <w:rFonts w:ascii="Times New Roman" w:hAnsi="Times New Roman" w:cs="Times New Roman"/>
            <w:sz w:val="24"/>
            <w:szCs w:val="24"/>
          </w:rPr>
          <w:fldChar w:fldCharType="begin"/>
        </w:r>
        <w:r w:rsidRPr="00607956">
          <w:rPr>
            <w:rFonts w:ascii="Times New Roman" w:hAnsi="Times New Roman" w:cs="Times New Roman"/>
            <w:sz w:val="24"/>
            <w:szCs w:val="24"/>
          </w:rPr>
          <w:instrText>PAGE   \* MERGEFORMAT</w:instrText>
        </w:r>
        <w:r w:rsidRPr="00607956">
          <w:rPr>
            <w:rFonts w:ascii="Times New Roman" w:hAnsi="Times New Roman" w:cs="Times New Roman"/>
            <w:sz w:val="24"/>
            <w:szCs w:val="24"/>
          </w:rPr>
          <w:fldChar w:fldCharType="separate"/>
        </w:r>
        <w:r w:rsidR="00565AE5" w:rsidRPr="00565AE5">
          <w:rPr>
            <w:rFonts w:ascii="Times New Roman" w:hAnsi="Times New Roman" w:cs="Times New Roman"/>
            <w:noProof/>
            <w:sz w:val="24"/>
            <w:szCs w:val="24"/>
            <w:lang w:val="de-DE"/>
          </w:rPr>
          <w:t>1</w:t>
        </w:r>
        <w:r w:rsidRPr="00607956">
          <w:rPr>
            <w:rFonts w:ascii="Times New Roman" w:hAnsi="Times New Roman" w:cs="Times New Roman"/>
            <w:sz w:val="24"/>
            <w:szCs w:val="24"/>
          </w:rPr>
          <w:fldChar w:fldCharType="end"/>
        </w:r>
      </w:p>
    </w:sdtContent>
  </w:sdt>
  <w:p w:rsidR="00796D3A" w:rsidRDefault="00796D3A">
    <w:pPr>
      <w:pStyle w:val="Footer"/>
    </w:pPr>
  </w:p>
  <w:p w:rsidR="00796D3A" w:rsidRDefault="00796D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41" w:rsidRDefault="005B7241">
      <w:pPr>
        <w:spacing w:after="0" w:line="240" w:lineRule="auto"/>
      </w:pPr>
      <w:r>
        <w:separator/>
      </w:r>
    </w:p>
  </w:footnote>
  <w:footnote w:type="continuationSeparator" w:id="0">
    <w:p w:rsidR="005B7241" w:rsidRDefault="005B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A8D"/>
    <w:multiLevelType w:val="hybridMultilevel"/>
    <w:tmpl w:val="48322EB6"/>
    <w:lvl w:ilvl="0" w:tplc="6792EA66">
      <w:start w:val="1"/>
      <w:numFmt w:val="bullet"/>
      <w:lvlText w:val="•"/>
      <w:lvlJc w:val="left"/>
      <w:pPr>
        <w:tabs>
          <w:tab w:val="num" w:pos="720"/>
        </w:tabs>
        <w:ind w:left="720" w:hanging="360"/>
      </w:pPr>
      <w:rPr>
        <w:rFonts w:ascii="Arial" w:hAnsi="Arial" w:hint="default"/>
      </w:rPr>
    </w:lvl>
    <w:lvl w:ilvl="1" w:tplc="C9AED0A2">
      <w:start w:val="1"/>
      <w:numFmt w:val="bullet"/>
      <w:lvlText w:val="•"/>
      <w:lvlJc w:val="left"/>
      <w:pPr>
        <w:tabs>
          <w:tab w:val="num" w:pos="1440"/>
        </w:tabs>
        <w:ind w:left="1440" w:hanging="360"/>
      </w:pPr>
      <w:rPr>
        <w:rFonts w:ascii="Arial" w:hAnsi="Arial" w:hint="default"/>
      </w:rPr>
    </w:lvl>
    <w:lvl w:ilvl="2" w:tplc="8152C99C" w:tentative="1">
      <w:start w:val="1"/>
      <w:numFmt w:val="bullet"/>
      <w:lvlText w:val="•"/>
      <w:lvlJc w:val="left"/>
      <w:pPr>
        <w:tabs>
          <w:tab w:val="num" w:pos="2160"/>
        </w:tabs>
        <w:ind w:left="2160" w:hanging="360"/>
      </w:pPr>
      <w:rPr>
        <w:rFonts w:ascii="Arial" w:hAnsi="Arial" w:hint="default"/>
      </w:rPr>
    </w:lvl>
    <w:lvl w:ilvl="3" w:tplc="DC5A21EC" w:tentative="1">
      <w:start w:val="1"/>
      <w:numFmt w:val="bullet"/>
      <w:lvlText w:val="•"/>
      <w:lvlJc w:val="left"/>
      <w:pPr>
        <w:tabs>
          <w:tab w:val="num" w:pos="2880"/>
        </w:tabs>
        <w:ind w:left="2880" w:hanging="360"/>
      </w:pPr>
      <w:rPr>
        <w:rFonts w:ascii="Arial" w:hAnsi="Arial" w:hint="default"/>
      </w:rPr>
    </w:lvl>
    <w:lvl w:ilvl="4" w:tplc="C75CBFFC" w:tentative="1">
      <w:start w:val="1"/>
      <w:numFmt w:val="bullet"/>
      <w:lvlText w:val="•"/>
      <w:lvlJc w:val="left"/>
      <w:pPr>
        <w:tabs>
          <w:tab w:val="num" w:pos="3600"/>
        </w:tabs>
        <w:ind w:left="3600" w:hanging="360"/>
      </w:pPr>
      <w:rPr>
        <w:rFonts w:ascii="Arial" w:hAnsi="Arial" w:hint="default"/>
      </w:rPr>
    </w:lvl>
    <w:lvl w:ilvl="5" w:tplc="A94C4598" w:tentative="1">
      <w:start w:val="1"/>
      <w:numFmt w:val="bullet"/>
      <w:lvlText w:val="•"/>
      <w:lvlJc w:val="left"/>
      <w:pPr>
        <w:tabs>
          <w:tab w:val="num" w:pos="4320"/>
        </w:tabs>
        <w:ind w:left="4320" w:hanging="360"/>
      </w:pPr>
      <w:rPr>
        <w:rFonts w:ascii="Arial" w:hAnsi="Arial" w:hint="default"/>
      </w:rPr>
    </w:lvl>
    <w:lvl w:ilvl="6" w:tplc="4A061FFA" w:tentative="1">
      <w:start w:val="1"/>
      <w:numFmt w:val="bullet"/>
      <w:lvlText w:val="•"/>
      <w:lvlJc w:val="left"/>
      <w:pPr>
        <w:tabs>
          <w:tab w:val="num" w:pos="5040"/>
        </w:tabs>
        <w:ind w:left="5040" w:hanging="360"/>
      </w:pPr>
      <w:rPr>
        <w:rFonts w:ascii="Arial" w:hAnsi="Arial" w:hint="default"/>
      </w:rPr>
    </w:lvl>
    <w:lvl w:ilvl="7" w:tplc="405EAF90" w:tentative="1">
      <w:start w:val="1"/>
      <w:numFmt w:val="bullet"/>
      <w:lvlText w:val="•"/>
      <w:lvlJc w:val="left"/>
      <w:pPr>
        <w:tabs>
          <w:tab w:val="num" w:pos="5760"/>
        </w:tabs>
        <w:ind w:left="5760" w:hanging="360"/>
      </w:pPr>
      <w:rPr>
        <w:rFonts w:ascii="Arial" w:hAnsi="Arial" w:hint="default"/>
      </w:rPr>
    </w:lvl>
    <w:lvl w:ilvl="8" w:tplc="BCE427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F26C2"/>
    <w:multiLevelType w:val="hybridMultilevel"/>
    <w:tmpl w:val="B1C6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04B17"/>
    <w:multiLevelType w:val="hybridMultilevel"/>
    <w:tmpl w:val="25580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444EC"/>
    <w:multiLevelType w:val="hybridMultilevel"/>
    <w:tmpl w:val="9586C1E2"/>
    <w:lvl w:ilvl="0" w:tplc="A5425C38">
      <w:start w:val="1"/>
      <w:numFmt w:val="bullet"/>
      <w:lvlText w:val="•"/>
      <w:lvlJc w:val="left"/>
      <w:pPr>
        <w:tabs>
          <w:tab w:val="num" w:pos="720"/>
        </w:tabs>
        <w:ind w:left="720" w:hanging="360"/>
      </w:pPr>
      <w:rPr>
        <w:rFonts w:ascii="Arial" w:hAnsi="Arial" w:hint="default"/>
      </w:rPr>
    </w:lvl>
    <w:lvl w:ilvl="1" w:tplc="5352DC4A">
      <w:start w:val="4071"/>
      <w:numFmt w:val="bullet"/>
      <w:lvlText w:val="•"/>
      <w:lvlJc w:val="left"/>
      <w:pPr>
        <w:tabs>
          <w:tab w:val="num" w:pos="1440"/>
        </w:tabs>
        <w:ind w:left="1440" w:hanging="360"/>
      </w:pPr>
      <w:rPr>
        <w:rFonts w:ascii="Arial" w:hAnsi="Arial" w:hint="default"/>
      </w:rPr>
    </w:lvl>
    <w:lvl w:ilvl="2" w:tplc="9850BAF8" w:tentative="1">
      <w:start w:val="1"/>
      <w:numFmt w:val="bullet"/>
      <w:lvlText w:val="•"/>
      <w:lvlJc w:val="left"/>
      <w:pPr>
        <w:tabs>
          <w:tab w:val="num" w:pos="2160"/>
        </w:tabs>
        <w:ind w:left="2160" w:hanging="360"/>
      </w:pPr>
      <w:rPr>
        <w:rFonts w:ascii="Arial" w:hAnsi="Arial" w:hint="default"/>
      </w:rPr>
    </w:lvl>
    <w:lvl w:ilvl="3" w:tplc="6CC2E958" w:tentative="1">
      <w:start w:val="1"/>
      <w:numFmt w:val="bullet"/>
      <w:lvlText w:val="•"/>
      <w:lvlJc w:val="left"/>
      <w:pPr>
        <w:tabs>
          <w:tab w:val="num" w:pos="2880"/>
        </w:tabs>
        <w:ind w:left="2880" w:hanging="360"/>
      </w:pPr>
      <w:rPr>
        <w:rFonts w:ascii="Arial" w:hAnsi="Arial" w:hint="default"/>
      </w:rPr>
    </w:lvl>
    <w:lvl w:ilvl="4" w:tplc="5C1E7960" w:tentative="1">
      <w:start w:val="1"/>
      <w:numFmt w:val="bullet"/>
      <w:lvlText w:val="•"/>
      <w:lvlJc w:val="left"/>
      <w:pPr>
        <w:tabs>
          <w:tab w:val="num" w:pos="3600"/>
        </w:tabs>
        <w:ind w:left="3600" w:hanging="360"/>
      </w:pPr>
      <w:rPr>
        <w:rFonts w:ascii="Arial" w:hAnsi="Arial" w:hint="default"/>
      </w:rPr>
    </w:lvl>
    <w:lvl w:ilvl="5" w:tplc="DC8ED404" w:tentative="1">
      <w:start w:val="1"/>
      <w:numFmt w:val="bullet"/>
      <w:lvlText w:val="•"/>
      <w:lvlJc w:val="left"/>
      <w:pPr>
        <w:tabs>
          <w:tab w:val="num" w:pos="4320"/>
        </w:tabs>
        <w:ind w:left="4320" w:hanging="360"/>
      </w:pPr>
      <w:rPr>
        <w:rFonts w:ascii="Arial" w:hAnsi="Arial" w:hint="default"/>
      </w:rPr>
    </w:lvl>
    <w:lvl w:ilvl="6" w:tplc="5C7EA930" w:tentative="1">
      <w:start w:val="1"/>
      <w:numFmt w:val="bullet"/>
      <w:lvlText w:val="•"/>
      <w:lvlJc w:val="left"/>
      <w:pPr>
        <w:tabs>
          <w:tab w:val="num" w:pos="5040"/>
        </w:tabs>
        <w:ind w:left="5040" w:hanging="360"/>
      </w:pPr>
      <w:rPr>
        <w:rFonts w:ascii="Arial" w:hAnsi="Arial" w:hint="default"/>
      </w:rPr>
    </w:lvl>
    <w:lvl w:ilvl="7" w:tplc="08308C52" w:tentative="1">
      <w:start w:val="1"/>
      <w:numFmt w:val="bullet"/>
      <w:lvlText w:val="•"/>
      <w:lvlJc w:val="left"/>
      <w:pPr>
        <w:tabs>
          <w:tab w:val="num" w:pos="5760"/>
        </w:tabs>
        <w:ind w:left="5760" w:hanging="360"/>
      </w:pPr>
      <w:rPr>
        <w:rFonts w:ascii="Arial" w:hAnsi="Arial" w:hint="default"/>
      </w:rPr>
    </w:lvl>
    <w:lvl w:ilvl="8" w:tplc="BD6AFF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C052E3"/>
    <w:multiLevelType w:val="hybridMultilevel"/>
    <w:tmpl w:val="FD90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864FA"/>
    <w:multiLevelType w:val="hybridMultilevel"/>
    <w:tmpl w:val="248A4800"/>
    <w:lvl w:ilvl="0" w:tplc="86D04BDE">
      <w:start w:val="1"/>
      <w:numFmt w:val="bullet"/>
      <w:lvlText w:val="•"/>
      <w:lvlJc w:val="left"/>
      <w:pPr>
        <w:tabs>
          <w:tab w:val="num" w:pos="720"/>
        </w:tabs>
        <w:ind w:left="720" w:hanging="360"/>
      </w:pPr>
      <w:rPr>
        <w:rFonts w:ascii="Arial" w:hAnsi="Arial" w:hint="default"/>
      </w:rPr>
    </w:lvl>
    <w:lvl w:ilvl="1" w:tplc="177E84D6" w:tentative="1">
      <w:start w:val="1"/>
      <w:numFmt w:val="bullet"/>
      <w:lvlText w:val="•"/>
      <w:lvlJc w:val="left"/>
      <w:pPr>
        <w:tabs>
          <w:tab w:val="num" w:pos="1440"/>
        </w:tabs>
        <w:ind w:left="1440" w:hanging="360"/>
      </w:pPr>
      <w:rPr>
        <w:rFonts w:ascii="Arial" w:hAnsi="Arial" w:hint="default"/>
      </w:rPr>
    </w:lvl>
    <w:lvl w:ilvl="2" w:tplc="7E46CA7A" w:tentative="1">
      <w:start w:val="1"/>
      <w:numFmt w:val="bullet"/>
      <w:lvlText w:val="•"/>
      <w:lvlJc w:val="left"/>
      <w:pPr>
        <w:tabs>
          <w:tab w:val="num" w:pos="2160"/>
        </w:tabs>
        <w:ind w:left="2160" w:hanging="360"/>
      </w:pPr>
      <w:rPr>
        <w:rFonts w:ascii="Arial" w:hAnsi="Arial" w:hint="default"/>
      </w:rPr>
    </w:lvl>
    <w:lvl w:ilvl="3" w:tplc="42844DE0" w:tentative="1">
      <w:start w:val="1"/>
      <w:numFmt w:val="bullet"/>
      <w:lvlText w:val="•"/>
      <w:lvlJc w:val="left"/>
      <w:pPr>
        <w:tabs>
          <w:tab w:val="num" w:pos="2880"/>
        </w:tabs>
        <w:ind w:left="2880" w:hanging="360"/>
      </w:pPr>
      <w:rPr>
        <w:rFonts w:ascii="Arial" w:hAnsi="Arial" w:hint="default"/>
      </w:rPr>
    </w:lvl>
    <w:lvl w:ilvl="4" w:tplc="E3C46CFE" w:tentative="1">
      <w:start w:val="1"/>
      <w:numFmt w:val="bullet"/>
      <w:lvlText w:val="•"/>
      <w:lvlJc w:val="left"/>
      <w:pPr>
        <w:tabs>
          <w:tab w:val="num" w:pos="3600"/>
        </w:tabs>
        <w:ind w:left="3600" w:hanging="360"/>
      </w:pPr>
      <w:rPr>
        <w:rFonts w:ascii="Arial" w:hAnsi="Arial" w:hint="default"/>
      </w:rPr>
    </w:lvl>
    <w:lvl w:ilvl="5" w:tplc="E1A410EC" w:tentative="1">
      <w:start w:val="1"/>
      <w:numFmt w:val="bullet"/>
      <w:lvlText w:val="•"/>
      <w:lvlJc w:val="left"/>
      <w:pPr>
        <w:tabs>
          <w:tab w:val="num" w:pos="4320"/>
        </w:tabs>
        <w:ind w:left="4320" w:hanging="360"/>
      </w:pPr>
      <w:rPr>
        <w:rFonts w:ascii="Arial" w:hAnsi="Arial" w:hint="default"/>
      </w:rPr>
    </w:lvl>
    <w:lvl w:ilvl="6" w:tplc="87983DBC" w:tentative="1">
      <w:start w:val="1"/>
      <w:numFmt w:val="bullet"/>
      <w:lvlText w:val="•"/>
      <w:lvlJc w:val="left"/>
      <w:pPr>
        <w:tabs>
          <w:tab w:val="num" w:pos="5040"/>
        </w:tabs>
        <w:ind w:left="5040" w:hanging="360"/>
      </w:pPr>
      <w:rPr>
        <w:rFonts w:ascii="Arial" w:hAnsi="Arial" w:hint="default"/>
      </w:rPr>
    </w:lvl>
    <w:lvl w:ilvl="7" w:tplc="DA767CF2" w:tentative="1">
      <w:start w:val="1"/>
      <w:numFmt w:val="bullet"/>
      <w:lvlText w:val="•"/>
      <w:lvlJc w:val="left"/>
      <w:pPr>
        <w:tabs>
          <w:tab w:val="num" w:pos="5760"/>
        </w:tabs>
        <w:ind w:left="5760" w:hanging="360"/>
      </w:pPr>
      <w:rPr>
        <w:rFonts w:ascii="Arial" w:hAnsi="Arial" w:hint="default"/>
      </w:rPr>
    </w:lvl>
    <w:lvl w:ilvl="8" w:tplc="AC140E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12287B"/>
    <w:multiLevelType w:val="hybridMultilevel"/>
    <w:tmpl w:val="3F9EF520"/>
    <w:lvl w:ilvl="0" w:tplc="5D14652E">
      <w:start w:val="1"/>
      <w:numFmt w:val="bullet"/>
      <w:lvlText w:val="•"/>
      <w:lvlJc w:val="left"/>
      <w:pPr>
        <w:tabs>
          <w:tab w:val="num" w:pos="720"/>
        </w:tabs>
        <w:ind w:left="720" w:hanging="360"/>
      </w:pPr>
      <w:rPr>
        <w:rFonts w:ascii="Arial" w:hAnsi="Arial" w:hint="default"/>
      </w:rPr>
    </w:lvl>
    <w:lvl w:ilvl="1" w:tplc="2EB65B9E">
      <w:start w:val="1"/>
      <w:numFmt w:val="bullet"/>
      <w:lvlText w:val="•"/>
      <w:lvlJc w:val="left"/>
      <w:pPr>
        <w:tabs>
          <w:tab w:val="num" w:pos="1440"/>
        </w:tabs>
        <w:ind w:left="1440" w:hanging="360"/>
      </w:pPr>
      <w:rPr>
        <w:rFonts w:ascii="Arial" w:hAnsi="Arial" w:hint="default"/>
      </w:rPr>
    </w:lvl>
    <w:lvl w:ilvl="2" w:tplc="4D2AA290" w:tentative="1">
      <w:start w:val="1"/>
      <w:numFmt w:val="bullet"/>
      <w:lvlText w:val="•"/>
      <w:lvlJc w:val="left"/>
      <w:pPr>
        <w:tabs>
          <w:tab w:val="num" w:pos="2160"/>
        </w:tabs>
        <w:ind w:left="2160" w:hanging="360"/>
      </w:pPr>
      <w:rPr>
        <w:rFonts w:ascii="Arial" w:hAnsi="Arial" w:hint="default"/>
      </w:rPr>
    </w:lvl>
    <w:lvl w:ilvl="3" w:tplc="FD3A3B0A" w:tentative="1">
      <w:start w:val="1"/>
      <w:numFmt w:val="bullet"/>
      <w:lvlText w:val="•"/>
      <w:lvlJc w:val="left"/>
      <w:pPr>
        <w:tabs>
          <w:tab w:val="num" w:pos="2880"/>
        </w:tabs>
        <w:ind w:left="2880" w:hanging="360"/>
      </w:pPr>
      <w:rPr>
        <w:rFonts w:ascii="Arial" w:hAnsi="Arial" w:hint="default"/>
      </w:rPr>
    </w:lvl>
    <w:lvl w:ilvl="4" w:tplc="48B810AE" w:tentative="1">
      <w:start w:val="1"/>
      <w:numFmt w:val="bullet"/>
      <w:lvlText w:val="•"/>
      <w:lvlJc w:val="left"/>
      <w:pPr>
        <w:tabs>
          <w:tab w:val="num" w:pos="3600"/>
        </w:tabs>
        <w:ind w:left="3600" w:hanging="360"/>
      </w:pPr>
      <w:rPr>
        <w:rFonts w:ascii="Arial" w:hAnsi="Arial" w:hint="default"/>
      </w:rPr>
    </w:lvl>
    <w:lvl w:ilvl="5" w:tplc="634E09F6" w:tentative="1">
      <w:start w:val="1"/>
      <w:numFmt w:val="bullet"/>
      <w:lvlText w:val="•"/>
      <w:lvlJc w:val="left"/>
      <w:pPr>
        <w:tabs>
          <w:tab w:val="num" w:pos="4320"/>
        </w:tabs>
        <w:ind w:left="4320" w:hanging="360"/>
      </w:pPr>
      <w:rPr>
        <w:rFonts w:ascii="Arial" w:hAnsi="Arial" w:hint="default"/>
      </w:rPr>
    </w:lvl>
    <w:lvl w:ilvl="6" w:tplc="7BBAFE00" w:tentative="1">
      <w:start w:val="1"/>
      <w:numFmt w:val="bullet"/>
      <w:lvlText w:val="•"/>
      <w:lvlJc w:val="left"/>
      <w:pPr>
        <w:tabs>
          <w:tab w:val="num" w:pos="5040"/>
        </w:tabs>
        <w:ind w:left="5040" w:hanging="360"/>
      </w:pPr>
      <w:rPr>
        <w:rFonts w:ascii="Arial" w:hAnsi="Arial" w:hint="default"/>
      </w:rPr>
    </w:lvl>
    <w:lvl w:ilvl="7" w:tplc="E7FC2E16" w:tentative="1">
      <w:start w:val="1"/>
      <w:numFmt w:val="bullet"/>
      <w:lvlText w:val="•"/>
      <w:lvlJc w:val="left"/>
      <w:pPr>
        <w:tabs>
          <w:tab w:val="num" w:pos="5760"/>
        </w:tabs>
        <w:ind w:left="5760" w:hanging="360"/>
      </w:pPr>
      <w:rPr>
        <w:rFonts w:ascii="Arial" w:hAnsi="Arial" w:hint="default"/>
      </w:rPr>
    </w:lvl>
    <w:lvl w:ilvl="8" w:tplc="805603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B01642"/>
    <w:multiLevelType w:val="hybridMultilevel"/>
    <w:tmpl w:val="3F2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FE6"/>
    <w:multiLevelType w:val="hybridMultilevel"/>
    <w:tmpl w:val="7D189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52FC4"/>
    <w:multiLevelType w:val="hybridMultilevel"/>
    <w:tmpl w:val="D1FC4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8"/>
  </w:num>
  <w:num w:numId="5">
    <w:abstractNumId w:val="6"/>
  </w:num>
  <w:num w:numId="6">
    <w:abstractNumId w:val="0"/>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08"/>
    <w:rsid w:val="00013C5A"/>
    <w:rsid w:val="000C6B72"/>
    <w:rsid w:val="00113FD4"/>
    <w:rsid w:val="0016209A"/>
    <w:rsid w:val="00255D7D"/>
    <w:rsid w:val="002B7B4A"/>
    <w:rsid w:val="003C378D"/>
    <w:rsid w:val="004C612B"/>
    <w:rsid w:val="00532203"/>
    <w:rsid w:val="00565AE5"/>
    <w:rsid w:val="005B7241"/>
    <w:rsid w:val="00645CD6"/>
    <w:rsid w:val="00683D98"/>
    <w:rsid w:val="00796D3A"/>
    <w:rsid w:val="008A7E6C"/>
    <w:rsid w:val="009C2349"/>
    <w:rsid w:val="00B276E2"/>
    <w:rsid w:val="00B619E8"/>
    <w:rsid w:val="00BD1BBB"/>
    <w:rsid w:val="00CC018B"/>
    <w:rsid w:val="00CD5231"/>
    <w:rsid w:val="00DC0175"/>
    <w:rsid w:val="00E05508"/>
    <w:rsid w:val="00E146E9"/>
    <w:rsid w:val="00E21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A4657-25B6-4CEE-9432-C27A3972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08"/>
    <w:rPr>
      <w:color w:val="0000FF" w:themeColor="hyperlink"/>
      <w:u w:val="single"/>
    </w:rPr>
  </w:style>
  <w:style w:type="paragraph" w:customStyle="1" w:styleId="EndNoteBibliographyTitle">
    <w:name w:val="EndNote Bibliography Title"/>
    <w:basedOn w:val="Normal"/>
    <w:link w:val="EndNoteBibliographyTitleZchn"/>
    <w:rsid w:val="00E05508"/>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E05508"/>
    <w:rPr>
      <w:rFonts w:ascii="Calibri" w:hAnsi="Calibri" w:cs="Calibri"/>
      <w:noProof/>
      <w:lang w:val="en-US"/>
    </w:rPr>
  </w:style>
  <w:style w:type="paragraph" w:customStyle="1" w:styleId="EndNoteBibliography">
    <w:name w:val="EndNote Bibliography"/>
    <w:basedOn w:val="Normal"/>
    <w:link w:val="EndNoteBibliographyZchn"/>
    <w:rsid w:val="00E05508"/>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E05508"/>
    <w:rPr>
      <w:rFonts w:ascii="Calibri" w:hAnsi="Calibri" w:cs="Calibri"/>
      <w:noProof/>
      <w:lang w:val="en-US"/>
    </w:rPr>
  </w:style>
  <w:style w:type="paragraph" w:styleId="BalloonText">
    <w:name w:val="Balloon Text"/>
    <w:basedOn w:val="Normal"/>
    <w:link w:val="BalloonTextChar"/>
    <w:uiPriority w:val="99"/>
    <w:semiHidden/>
    <w:unhideWhenUsed/>
    <w:rsid w:val="00E055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508"/>
    <w:rPr>
      <w:rFonts w:ascii="Lucida Grande" w:hAnsi="Lucida Grande"/>
      <w:sz w:val="18"/>
      <w:szCs w:val="18"/>
    </w:rPr>
  </w:style>
  <w:style w:type="character" w:styleId="CommentReference">
    <w:name w:val="annotation reference"/>
    <w:uiPriority w:val="99"/>
    <w:semiHidden/>
    <w:unhideWhenUsed/>
    <w:rsid w:val="00E05508"/>
    <w:rPr>
      <w:sz w:val="16"/>
      <w:szCs w:val="16"/>
    </w:rPr>
  </w:style>
  <w:style w:type="paragraph" w:styleId="CommentText">
    <w:name w:val="annotation text"/>
    <w:basedOn w:val="Normal"/>
    <w:link w:val="CommentTextChar"/>
    <w:uiPriority w:val="99"/>
    <w:semiHidden/>
    <w:unhideWhenUsed/>
    <w:rsid w:val="00E0550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0550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05508"/>
    <w:pPr>
      <w:ind w:left="720"/>
      <w:contextualSpacing/>
    </w:pPr>
  </w:style>
  <w:style w:type="paragraph" w:styleId="FootnoteText">
    <w:name w:val="footnote text"/>
    <w:basedOn w:val="Normal"/>
    <w:link w:val="FootnoteTextChar"/>
    <w:uiPriority w:val="99"/>
    <w:semiHidden/>
    <w:unhideWhenUsed/>
    <w:rsid w:val="00E0550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E05508"/>
    <w:rPr>
      <w:rFonts w:eastAsiaTheme="minorEastAsia"/>
      <w:sz w:val="20"/>
      <w:szCs w:val="20"/>
      <w:lang w:eastAsia="en-GB"/>
    </w:rPr>
  </w:style>
  <w:style w:type="character" w:styleId="FootnoteReference">
    <w:name w:val="footnote reference"/>
    <w:basedOn w:val="DefaultParagraphFont"/>
    <w:uiPriority w:val="99"/>
    <w:semiHidden/>
    <w:unhideWhenUsed/>
    <w:rsid w:val="00E05508"/>
    <w:rPr>
      <w:vertAlign w:val="superscript"/>
    </w:rPr>
  </w:style>
  <w:style w:type="paragraph" w:styleId="Header">
    <w:name w:val="header"/>
    <w:basedOn w:val="Normal"/>
    <w:link w:val="HeaderChar"/>
    <w:uiPriority w:val="99"/>
    <w:unhideWhenUsed/>
    <w:rsid w:val="00E055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5508"/>
  </w:style>
  <w:style w:type="paragraph" w:styleId="Footer">
    <w:name w:val="footer"/>
    <w:basedOn w:val="Normal"/>
    <w:link w:val="FooterChar"/>
    <w:uiPriority w:val="99"/>
    <w:unhideWhenUsed/>
    <w:rsid w:val="00E055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5508"/>
  </w:style>
  <w:style w:type="paragraph" w:styleId="NormalWeb">
    <w:name w:val="Normal (Web)"/>
    <w:basedOn w:val="Normal"/>
    <w:uiPriority w:val="99"/>
    <w:unhideWhenUsed/>
    <w:rsid w:val="00E0550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0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0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5508"/>
    <w:rPr>
      <w:rFonts w:ascii="Courier New" w:eastAsia="Times New Roman" w:hAnsi="Courier New" w:cs="Courier New"/>
      <w:sz w:val="20"/>
      <w:szCs w:val="20"/>
      <w:lang w:val="en-US"/>
    </w:rPr>
  </w:style>
  <w:style w:type="character" w:styleId="Emphasis">
    <w:name w:val="Emphasis"/>
    <w:basedOn w:val="DefaultParagraphFont"/>
    <w:uiPriority w:val="20"/>
    <w:qFormat/>
    <w:rsid w:val="00E05508"/>
    <w:rPr>
      <w:i/>
      <w:iCs/>
    </w:rPr>
  </w:style>
  <w:style w:type="paragraph" w:styleId="CommentSubject">
    <w:name w:val="annotation subject"/>
    <w:basedOn w:val="CommentText"/>
    <w:next w:val="CommentText"/>
    <w:link w:val="CommentSubjectChar"/>
    <w:uiPriority w:val="99"/>
    <w:semiHidden/>
    <w:unhideWhenUsed/>
    <w:rsid w:val="00E05508"/>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05508"/>
    <w:rPr>
      <w:rFonts w:ascii="Times New Roman" w:eastAsia="Times New Roman" w:hAnsi="Times New Roman" w:cs="Times New Roman"/>
      <w:b/>
      <w:bCs/>
      <w:sz w:val="20"/>
      <w:szCs w:val="20"/>
      <w:lang w:val="en-US"/>
    </w:rPr>
  </w:style>
  <w:style w:type="paragraph" w:styleId="Revision">
    <w:name w:val="Revision"/>
    <w:hidden/>
    <w:uiPriority w:val="99"/>
    <w:semiHidden/>
    <w:rsid w:val="00E05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C82B-AF7F-4863-90D6-7466C88F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10017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Goethe-Universitaet</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Kristina</dc:creator>
  <cp:keywords/>
  <dc:description/>
  <cp:lastModifiedBy>Pinki Boura</cp:lastModifiedBy>
  <cp:revision>3</cp:revision>
  <dcterms:created xsi:type="dcterms:W3CDTF">2019-11-15T05:15:00Z</dcterms:created>
  <dcterms:modified xsi:type="dcterms:W3CDTF">2019-11-15T05:15:00Z</dcterms:modified>
</cp:coreProperties>
</file>