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6A" w:rsidRPr="007E253A" w:rsidRDefault="003204CF" w:rsidP="008B6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E253A">
        <w:rPr>
          <w:rFonts w:ascii="Times New Roman" w:hAnsi="Times New Roman" w:cs="Times New Roman"/>
          <w:b/>
          <w:sz w:val="24"/>
          <w:szCs w:val="24"/>
        </w:rPr>
        <w:t>APPENDIX B</w:t>
      </w:r>
    </w:p>
    <w:bookmarkEnd w:id="0"/>
    <w:p w:rsidR="008B646A" w:rsidRDefault="008B646A" w:rsidP="008B64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Counts by Country in Literature Review</w:t>
      </w:r>
    </w:p>
    <w:p w:rsidR="008B646A" w:rsidRDefault="008B646A" w:rsidP="008B64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1003"/>
        <w:gridCol w:w="3238"/>
        <w:gridCol w:w="1003"/>
      </w:tblGrid>
      <w:tr w:rsidR="008B646A" w:rsidRPr="00837079" w:rsidTr="008748E2">
        <w:trPr>
          <w:trHeight w:val="300"/>
          <w:jc w:val="center"/>
        </w:trPr>
        <w:tc>
          <w:tcPr>
            <w:tcW w:w="3232" w:type="dxa"/>
            <w:tcBorders>
              <w:bottom w:val="single" w:sz="4" w:space="0" w:color="auto"/>
            </w:tcBorders>
            <w:noWrap/>
            <w:vAlign w:val="center"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Country(</w:t>
            </w:r>
            <w:proofErr w:type="spellStart"/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proofErr w:type="spellEnd"/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Number of Studies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Country(</w:t>
            </w:r>
            <w:proofErr w:type="spellStart"/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proofErr w:type="spellEnd"/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noWrap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Number of Studies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tcBorders>
              <w:top w:val="single" w:sz="4" w:space="0" w:color="auto"/>
            </w:tcBorders>
            <w:noWrap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 (review, theoretical)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New Zealand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noWrap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Bangladesh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Norway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OECD countries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Congo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Cote d'Ivoire, Peru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Scotland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Denmark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Sweden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Switzerland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Finland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Tanzania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The Netherlands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Uganda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Ghana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Greece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UK, New Zealand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UK, The Netherlands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US, Canada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US, Canada, Latin America, Australia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Japan and Korea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US, UK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Kenya, Uganda, Tanzania, &amp; Senegal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lef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Yugoslavia</w:t>
            </w:r>
          </w:p>
        </w:tc>
        <w:tc>
          <w:tcPr>
            <w:tcW w:w="1003" w:type="dxa"/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46A" w:rsidRPr="00837079" w:rsidTr="008748E2">
        <w:trPr>
          <w:trHeight w:val="300"/>
          <w:jc w:val="center"/>
        </w:trPr>
        <w:tc>
          <w:tcPr>
            <w:tcW w:w="3232" w:type="dxa"/>
            <w:tcBorders>
              <w:bottom w:val="single" w:sz="12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003" w:type="dxa"/>
            <w:tcBorders>
              <w:bottom w:val="single" w:sz="12" w:space="0" w:color="auto"/>
              <w:right w:val="single" w:sz="4" w:space="0" w:color="auto"/>
            </w:tcBorders>
            <w:noWrap/>
            <w:hideMark/>
          </w:tcPr>
          <w:p w:rsidR="008B646A" w:rsidRPr="00837079" w:rsidRDefault="008B646A" w:rsidP="00874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left w:val="single" w:sz="4" w:space="0" w:color="auto"/>
              <w:bottom w:val="single" w:sz="12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12" w:space="0" w:color="auto"/>
            </w:tcBorders>
            <w:noWrap/>
            <w:hideMark/>
          </w:tcPr>
          <w:p w:rsidR="008B646A" w:rsidRPr="00837079" w:rsidRDefault="008B646A" w:rsidP="0087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EA3" w:rsidRDefault="00141EA3"/>
    <w:sectPr w:rsidR="0014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6A"/>
    <w:rsid w:val="00141EA3"/>
    <w:rsid w:val="003204CF"/>
    <w:rsid w:val="007E253A"/>
    <w:rsid w:val="008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74719-B94E-4B34-857B-C7A06683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8B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Campion</dc:creator>
  <cp:keywords/>
  <dc:description/>
  <cp:lastModifiedBy>Emily Campion</cp:lastModifiedBy>
  <cp:revision>3</cp:revision>
  <dcterms:created xsi:type="dcterms:W3CDTF">2019-09-13T22:17:00Z</dcterms:created>
  <dcterms:modified xsi:type="dcterms:W3CDTF">2019-09-23T13:10:00Z</dcterms:modified>
</cp:coreProperties>
</file>