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3A00" w14:textId="77777777" w:rsidR="001564FE" w:rsidRDefault="001564FE" w:rsidP="599B0420">
      <w:pPr>
        <w:contextualSpacing w:val="0"/>
        <w:rPr>
          <w:b/>
          <w:bCs/>
          <w:sz w:val="24"/>
          <w:szCs w:val="24"/>
          <w:highlight w:val="white"/>
        </w:rPr>
      </w:pPr>
      <w:bookmarkStart w:id="0" w:name="_GoBack"/>
      <w:bookmarkEnd w:id="0"/>
    </w:p>
    <w:p w14:paraId="4F570CA6" w14:textId="3772D13A" w:rsidR="00EF384D" w:rsidRDefault="599B0420" w:rsidP="599B0420">
      <w:pPr>
        <w:contextualSpacing w:val="0"/>
        <w:rPr>
          <w:b/>
          <w:bCs/>
          <w:sz w:val="24"/>
          <w:szCs w:val="24"/>
          <w:highlight w:val="white"/>
        </w:rPr>
      </w:pPr>
      <w:r w:rsidRPr="599B0420">
        <w:rPr>
          <w:b/>
          <w:bCs/>
          <w:sz w:val="24"/>
          <w:szCs w:val="24"/>
          <w:highlight w:val="white"/>
        </w:rPr>
        <w:t xml:space="preserve">Current Opioid Prescription Patterns for Patients Undergoing </w:t>
      </w:r>
      <w:proofErr w:type="spellStart"/>
      <w:r w:rsidRPr="599B0420">
        <w:rPr>
          <w:b/>
          <w:bCs/>
          <w:sz w:val="24"/>
          <w:szCs w:val="24"/>
          <w:highlight w:val="white"/>
        </w:rPr>
        <w:t>Microdirect</w:t>
      </w:r>
      <w:proofErr w:type="spellEnd"/>
      <w:r w:rsidRPr="599B0420">
        <w:rPr>
          <w:b/>
          <w:bCs/>
          <w:sz w:val="24"/>
          <w:szCs w:val="24"/>
          <w:highlight w:val="white"/>
        </w:rPr>
        <w:t xml:space="preserve"> Laryngoscopy</w:t>
      </w:r>
    </w:p>
    <w:p w14:paraId="598D0C2D" w14:textId="77777777" w:rsidR="00EF384D" w:rsidRDefault="00CE11DF">
      <w:pPr>
        <w:contextualSpacing w:val="0"/>
        <w:rPr>
          <w:i/>
          <w:sz w:val="20"/>
          <w:szCs w:val="20"/>
          <w:highlight w:val="white"/>
          <w:vertAlign w:val="superscript"/>
        </w:rPr>
      </w:pPr>
      <w:r>
        <w:rPr>
          <w:i/>
          <w:sz w:val="20"/>
          <w:szCs w:val="20"/>
          <w:highlight w:val="white"/>
        </w:rPr>
        <w:t xml:space="preserve">Investigators: Molly </w:t>
      </w:r>
      <w:proofErr w:type="spellStart"/>
      <w:r>
        <w:rPr>
          <w:i/>
          <w:sz w:val="20"/>
          <w:szCs w:val="20"/>
          <w:highlight w:val="white"/>
        </w:rPr>
        <w:t>Naunheim</w:t>
      </w:r>
      <w:proofErr w:type="spellEnd"/>
      <w:r>
        <w:rPr>
          <w:i/>
          <w:sz w:val="20"/>
          <w:szCs w:val="20"/>
          <w:highlight w:val="white"/>
        </w:rPr>
        <w:t>, MD</w:t>
      </w:r>
      <w:r>
        <w:rPr>
          <w:i/>
          <w:sz w:val="20"/>
          <w:szCs w:val="20"/>
          <w:highlight w:val="white"/>
          <w:vertAlign w:val="superscript"/>
        </w:rPr>
        <w:t>1</w:t>
      </w:r>
      <w:r>
        <w:rPr>
          <w:i/>
          <w:sz w:val="20"/>
          <w:szCs w:val="20"/>
          <w:highlight w:val="white"/>
        </w:rPr>
        <w:t>, Tanya Meyer, MD</w:t>
      </w:r>
      <w:r>
        <w:rPr>
          <w:i/>
          <w:sz w:val="20"/>
          <w:szCs w:val="20"/>
          <w:highlight w:val="white"/>
          <w:vertAlign w:val="superscript"/>
        </w:rPr>
        <w:t>1</w:t>
      </w:r>
      <w:r>
        <w:rPr>
          <w:i/>
          <w:sz w:val="20"/>
          <w:szCs w:val="20"/>
          <w:highlight w:val="white"/>
        </w:rPr>
        <w:t xml:space="preserve">, Al </w:t>
      </w:r>
      <w:proofErr w:type="spellStart"/>
      <w:r>
        <w:rPr>
          <w:i/>
          <w:sz w:val="20"/>
          <w:szCs w:val="20"/>
          <w:highlight w:val="white"/>
        </w:rPr>
        <w:t>Merati</w:t>
      </w:r>
      <w:proofErr w:type="spellEnd"/>
      <w:r>
        <w:rPr>
          <w:i/>
          <w:sz w:val="20"/>
          <w:szCs w:val="20"/>
          <w:highlight w:val="white"/>
        </w:rPr>
        <w:t>, MD</w:t>
      </w:r>
      <w:r>
        <w:rPr>
          <w:i/>
          <w:sz w:val="20"/>
          <w:szCs w:val="20"/>
          <w:highlight w:val="white"/>
          <w:vertAlign w:val="superscript"/>
        </w:rPr>
        <w:t>1</w:t>
      </w:r>
      <w:r>
        <w:rPr>
          <w:i/>
          <w:sz w:val="20"/>
          <w:szCs w:val="20"/>
          <w:highlight w:val="white"/>
        </w:rPr>
        <w:t xml:space="preserve">, and J.P. </w:t>
      </w:r>
      <w:proofErr w:type="spellStart"/>
      <w:r>
        <w:rPr>
          <w:i/>
          <w:sz w:val="20"/>
          <w:szCs w:val="20"/>
          <w:highlight w:val="white"/>
        </w:rPr>
        <w:t>Giliberto</w:t>
      </w:r>
      <w:proofErr w:type="spellEnd"/>
      <w:r>
        <w:rPr>
          <w:i/>
          <w:sz w:val="20"/>
          <w:szCs w:val="20"/>
          <w:highlight w:val="white"/>
        </w:rPr>
        <w:t>, MD</w:t>
      </w:r>
      <w:r>
        <w:rPr>
          <w:i/>
          <w:sz w:val="20"/>
          <w:szCs w:val="20"/>
          <w:highlight w:val="white"/>
          <w:vertAlign w:val="superscript"/>
        </w:rPr>
        <w:t>1</w:t>
      </w:r>
    </w:p>
    <w:p w14:paraId="78BBE897" w14:textId="004052A2" w:rsidR="599B0420" w:rsidRDefault="599B0420" w:rsidP="599B0420">
      <w:pPr>
        <w:rPr>
          <w:sz w:val="20"/>
          <w:szCs w:val="20"/>
          <w:highlight w:val="white"/>
          <w:vertAlign w:val="superscript"/>
        </w:rPr>
      </w:pPr>
      <w:r w:rsidRPr="599B0420">
        <w:rPr>
          <w:i/>
          <w:iCs/>
          <w:sz w:val="20"/>
          <w:szCs w:val="20"/>
          <w:highlight w:val="white"/>
        </w:rPr>
        <w:t>University of Washington Department of Otolaryngology, Seattle, WA</w:t>
      </w:r>
      <w:r w:rsidRPr="599B0420">
        <w:rPr>
          <w:sz w:val="20"/>
          <w:szCs w:val="20"/>
          <w:highlight w:val="white"/>
          <w:vertAlign w:val="superscript"/>
        </w:rPr>
        <w:t>1</w:t>
      </w:r>
    </w:p>
    <w:p w14:paraId="6BCC958A" w14:textId="7B9A1DD1" w:rsidR="599B0420" w:rsidRDefault="599B0420" w:rsidP="599B0420">
      <w:pPr>
        <w:rPr>
          <w:b/>
          <w:bCs/>
          <w:sz w:val="24"/>
          <w:szCs w:val="24"/>
          <w:highlight w:val="white"/>
        </w:rPr>
      </w:pPr>
    </w:p>
    <w:p w14:paraId="041EB76E" w14:textId="0106428F" w:rsidR="00744BAD" w:rsidRDefault="599B0420" w:rsidP="599B0420">
      <w:pPr>
        <w:rPr>
          <w:color w:val="212121"/>
          <w:highlight w:val="white"/>
        </w:rPr>
      </w:pPr>
      <w:r w:rsidRPr="599B0420">
        <w:rPr>
          <w:highlight w:val="white"/>
        </w:rPr>
        <w:t xml:space="preserve">1) </w:t>
      </w:r>
      <w:r w:rsidRPr="599B0420">
        <w:rPr>
          <w:color w:val="212121"/>
          <w:highlight w:val="white"/>
        </w:rPr>
        <w:t xml:space="preserve"> My practice is: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45"/>
        <w:gridCol w:w="2250"/>
        <w:gridCol w:w="1250"/>
        <w:gridCol w:w="3615"/>
      </w:tblGrid>
      <w:tr w:rsidR="599B0420" w14:paraId="51AD2065" w14:textId="77777777" w:rsidTr="00D040CE">
        <w:tc>
          <w:tcPr>
            <w:tcW w:w="2245" w:type="dxa"/>
          </w:tcPr>
          <w:p w14:paraId="47800FAA" w14:textId="343B7357" w:rsidR="599B0420" w:rsidRDefault="00D040CE" w:rsidP="599B0420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599B0420" w:rsidRPr="599B0420">
              <w:rPr>
                <w:color w:val="212121"/>
                <w:highlight w:val="white"/>
              </w:rPr>
              <w:t>Laryngology only</w:t>
            </w:r>
          </w:p>
        </w:tc>
        <w:tc>
          <w:tcPr>
            <w:tcW w:w="2250" w:type="dxa"/>
          </w:tcPr>
          <w:p w14:paraId="44DCD870" w14:textId="17113F43" w:rsidR="599B0420" w:rsidRDefault="00D040CE" w:rsidP="599B0420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599B0420" w:rsidRPr="599B0420">
              <w:rPr>
                <w:color w:val="212121"/>
                <w:highlight w:val="white"/>
              </w:rPr>
              <w:t>Mostly laryngology</w:t>
            </w:r>
          </w:p>
        </w:tc>
        <w:tc>
          <w:tcPr>
            <w:tcW w:w="1250" w:type="dxa"/>
          </w:tcPr>
          <w:p w14:paraId="7CB3E9F3" w14:textId="155FEE73" w:rsidR="599B0420" w:rsidRDefault="00D040CE" w:rsidP="599B0420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599B0420" w:rsidRPr="599B0420">
              <w:rPr>
                <w:color w:val="212121"/>
                <w:highlight w:val="white"/>
              </w:rPr>
              <w:t xml:space="preserve">General </w:t>
            </w:r>
          </w:p>
        </w:tc>
        <w:tc>
          <w:tcPr>
            <w:tcW w:w="3615" w:type="dxa"/>
          </w:tcPr>
          <w:p w14:paraId="437376A7" w14:textId="576BD97B" w:rsidR="599B0420" w:rsidRDefault="00D040CE" w:rsidP="001564F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599B0420" w:rsidRPr="599B0420">
              <w:rPr>
                <w:color w:val="212121"/>
                <w:highlight w:val="white"/>
              </w:rPr>
              <w:t>I prefer not to answer</w:t>
            </w:r>
          </w:p>
        </w:tc>
      </w:tr>
    </w:tbl>
    <w:p w14:paraId="009597F2" w14:textId="77777777" w:rsidR="00D040CE" w:rsidRDefault="00D040CE" w:rsidP="599B0420">
      <w:pPr>
        <w:contextualSpacing w:val="0"/>
        <w:rPr>
          <w:color w:val="212121"/>
          <w:highlight w:val="white"/>
        </w:rPr>
      </w:pPr>
    </w:p>
    <w:p w14:paraId="79AF7142" w14:textId="69DEA389" w:rsidR="00744BAD" w:rsidRDefault="599B0420" w:rsidP="599B0420">
      <w:pPr>
        <w:contextualSpacing w:val="0"/>
        <w:rPr>
          <w:highlight w:val="white"/>
        </w:rPr>
      </w:pPr>
      <w:r w:rsidRPr="599B0420">
        <w:rPr>
          <w:color w:val="212121"/>
          <w:highlight w:val="white"/>
        </w:rPr>
        <w:t xml:space="preserve">2) On average, what number of </w:t>
      </w:r>
      <w:proofErr w:type="spellStart"/>
      <w:r w:rsidRPr="599B0420">
        <w:rPr>
          <w:color w:val="212121"/>
          <w:highlight w:val="white"/>
        </w:rPr>
        <w:t>microlaryngoscopies</w:t>
      </w:r>
      <w:proofErr w:type="spellEnd"/>
      <w:r w:rsidRPr="599B0420">
        <w:rPr>
          <w:color w:val="212121"/>
          <w:highlight w:val="white"/>
        </w:rPr>
        <w:t xml:space="preserve"> do you perform per month? ______</w:t>
      </w:r>
      <w:r w:rsidR="005D1AFB">
        <w:rPr>
          <w:color w:val="212121"/>
          <w:highlight w:val="white"/>
        </w:rPr>
        <w:t>_</w:t>
      </w:r>
    </w:p>
    <w:p w14:paraId="280C041D" w14:textId="77777777" w:rsidR="00D040CE" w:rsidRDefault="00D040CE" w:rsidP="599B0420">
      <w:pPr>
        <w:contextualSpacing w:val="0"/>
        <w:rPr>
          <w:color w:val="212121"/>
          <w:highlight w:val="white"/>
        </w:rPr>
      </w:pPr>
    </w:p>
    <w:p w14:paraId="5A98D7DA" w14:textId="7AFE6ABC" w:rsidR="00744BAD" w:rsidRDefault="599B0420" w:rsidP="599B0420">
      <w:pPr>
        <w:contextualSpacing w:val="0"/>
        <w:rPr>
          <w:color w:val="212121"/>
          <w:highlight w:val="white"/>
        </w:rPr>
      </w:pPr>
      <w:r w:rsidRPr="599B0420">
        <w:rPr>
          <w:color w:val="212121"/>
          <w:highlight w:val="white"/>
        </w:rPr>
        <w:t>3) What year did you complete</w:t>
      </w:r>
      <w:r w:rsidR="005D1AFB">
        <w:rPr>
          <w:color w:val="212121"/>
          <w:highlight w:val="white"/>
        </w:rPr>
        <w:t xml:space="preserve"> or do you plan to complete</w:t>
      </w:r>
      <w:r w:rsidRPr="599B0420">
        <w:rPr>
          <w:color w:val="212121"/>
          <w:highlight w:val="white"/>
        </w:rPr>
        <w:t xml:space="preserve"> residency training? ________</w:t>
      </w:r>
    </w:p>
    <w:p w14:paraId="3A8FB44A" w14:textId="707F3B46" w:rsidR="00D040CE" w:rsidRDefault="00D040CE" w:rsidP="599B0420">
      <w:pPr>
        <w:contextualSpacing w:val="0"/>
        <w:rPr>
          <w:color w:val="212121"/>
          <w:highlight w:val="white"/>
        </w:rPr>
      </w:pPr>
    </w:p>
    <w:p w14:paraId="5C11EE6E" w14:textId="5F832876" w:rsidR="00D040CE" w:rsidRDefault="00D040CE" w:rsidP="599B0420">
      <w:pPr>
        <w:contextualSpacing w:val="0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4) Did you complete a fellowship?  </w:t>
      </w:r>
      <w:r>
        <w:rPr>
          <w:color w:val="212121"/>
          <w:highlight w:val="white"/>
        </w:rPr>
        <w:sym w:font="Symbol" w:char="F0A0"/>
      </w:r>
      <w:proofErr w:type="gramStart"/>
      <w:r>
        <w:rPr>
          <w:color w:val="212121"/>
          <w:highlight w:val="white"/>
        </w:rPr>
        <w:t xml:space="preserve">Yes  </w:t>
      </w:r>
      <w:proofErr w:type="gramEnd"/>
      <w:r>
        <w:rPr>
          <w:color w:val="212121"/>
          <w:highlight w:val="white"/>
        </w:rPr>
        <w:sym w:font="Symbol" w:char="F0A0"/>
      </w:r>
      <w:r>
        <w:rPr>
          <w:color w:val="212121"/>
          <w:highlight w:val="white"/>
        </w:rPr>
        <w:t>No  If yes</w:t>
      </w:r>
      <w:r w:rsidR="001564FE">
        <w:rPr>
          <w:color w:val="212121"/>
          <w:highlight w:val="white"/>
        </w:rPr>
        <w:t>,</w:t>
      </w:r>
      <w:r>
        <w:rPr>
          <w:color w:val="212121"/>
          <w:highlight w:val="white"/>
        </w:rPr>
        <w:t xml:space="preserve"> which one:_______________________</w:t>
      </w:r>
    </w:p>
    <w:p w14:paraId="7D6BF223" w14:textId="77777777" w:rsidR="005D1AFB" w:rsidRDefault="005D1AFB" w:rsidP="599B0420">
      <w:pPr>
        <w:contextualSpacing w:val="0"/>
        <w:rPr>
          <w:color w:val="212121"/>
          <w:highlight w:val="white"/>
        </w:rPr>
      </w:pPr>
    </w:p>
    <w:p w14:paraId="313526AC" w14:textId="5F1954FF" w:rsidR="005D1AFB" w:rsidRDefault="005D1AFB" w:rsidP="599B0420">
      <w:pPr>
        <w:contextualSpacing w:val="0"/>
        <w:rPr>
          <w:color w:val="212121"/>
          <w:highlight w:val="white"/>
        </w:rPr>
      </w:pPr>
      <w:r>
        <w:rPr>
          <w:color w:val="212121"/>
          <w:highlight w:val="white"/>
        </w:rPr>
        <w:t>5) In what state do you practice? _______</w:t>
      </w:r>
    </w:p>
    <w:p w14:paraId="2D1BE548" w14:textId="18642C4A" w:rsidR="00744BAD" w:rsidRDefault="00744BAD" w:rsidP="599B0420">
      <w:pPr>
        <w:contextualSpacing w:val="0"/>
        <w:rPr>
          <w:color w:val="212121"/>
          <w:highlight w:val="white"/>
        </w:rPr>
      </w:pPr>
    </w:p>
    <w:p w14:paraId="4711E5E1" w14:textId="4255BF49" w:rsidR="00744BAD" w:rsidRDefault="005D1AFB" w:rsidP="599B0420">
      <w:pPr>
        <w:contextualSpacing w:val="0"/>
        <w:rPr>
          <w:color w:val="212121"/>
          <w:highlight w:val="white"/>
        </w:rPr>
      </w:pPr>
      <w:r>
        <w:rPr>
          <w:highlight w:val="white"/>
        </w:rPr>
        <w:t>6</w:t>
      </w:r>
      <w:r w:rsidR="599B0420" w:rsidRPr="599B0420">
        <w:rPr>
          <w:highlight w:val="white"/>
        </w:rPr>
        <w:t>) On average, what percent of your patients receive opioid</w:t>
      </w:r>
      <w:r w:rsidR="005A5254">
        <w:rPr>
          <w:highlight w:val="white"/>
        </w:rPr>
        <w:t>-</w:t>
      </w:r>
      <w:r w:rsidR="599B0420" w:rsidRPr="599B0420">
        <w:rPr>
          <w:highlight w:val="white"/>
        </w:rPr>
        <w:t>containing pain medication?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D040CE" w14:paraId="5070E617" w14:textId="77777777" w:rsidTr="00D040CE">
        <w:tc>
          <w:tcPr>
            <w:tcW w:w="1335" w:type="dxa"/>
          </w:tcPr>
          <w:p w14:paraId="267CFFA8" w14:textId="7DA55244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None</w:t>
            </w:r>
          </w:p>
        </w:tc>
        <w:tc>
          <w:tcPr>
            <w:tcW w:w="1335" w:type="dxa"/>
          </w:tcPr>
          <w:p w14:paraId="24689604" w14:textId="4F7A4F06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1-33%</w:t>
            </w:r>
          </w:p>
        </w:tc>
        <w:tc>
          <w:tcPr>
            <w:tcW w:w="1336" w:type="dxa"/>
          </w:tcPr>
          <w:p w14:paraId="5B4FE3F4" w14:textId="24A51D30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34-66%</w:t>
            </w:r>
          </w:p>
        </w:tc>
        <w:tc>
          <w:tcPr>
            <w:tcW w:w="1336" w:type="dxa"/>
          </w:tcPr>
          <w:p w14:paraId="22E8F2F1" w14:textId="3136A5BD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>
              <w:rPr>
                <w:highlight w:val="white"/>
              </w:rPr>
              <w:t>67-99%</w:t>
            </w:r>
          </w:p>
        </w:tc>
        <w:tc>
          <w:tcPr>
            <w:tcW w:w="1336" w:type="dxa"/>
          </w:tcPr>
          <w:p w14:paraId="5DBCBF39" w14:textId="6CC45D1E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100%</w:t>
            </w:r>
          </w:p>
        </w:tc>
        <w:tc>
          <w:tcPr>
            <w:tcW w:w="2672" w:type="dxa"/>
          </w:tcPr>
          <w:p w14:paraId="11B7BA40" w14:textId="27932858" w:rsidR="00D040CE" w:rsidRDefault="00D040CE" w:rsidP="00D040CE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I don’t know</w:t>
            </w:r>
          </w:p>
        </w:tc>
      </w:tr>
    </w:tbl>
    <w:p w14:paraId="000A333D" w14:textId="7CA58391" w:rsidR="00744BAD" w:rsidRPr="00D040CE" w:rsidRDefault="00744BAD" w:rsidP="00744BAD">
      <w:pPr>
        <w:rPr>
          <w:highlight w:val="white"/>
        </w:rPr>
      </w:pPr>
    </w:p>
    <w:p w14:paraId="741733D6" w14:textId="60D43FCA" w:rsidR="00744BAD" w:rsidRDefault="005D1AFB" w:rsidP="599B0420">
      <w:pPr>
        <w:contextualSpacing w:val="0"/>
        <w:rPr>
          <w:color w:val="212121"/>
          <w:highlight w:val="white"/>
        </w:rPr>
      </w:pPr>
      <w:r>
        <w:rPr>
          <w:highlight w:val="white"/>
        </w:rPr>
        <w:t>7</w:t>
      </w:r>
      <w:r w:rsidR="599B0420" w:rsidRPr="599B0420">
        <w:rPr>
          <w:highlight w:val="white"/>
        </w:rPr>
        <w:t>) Anecdotally, what percent of your patients end up taking opioid</w:t>
      </w:r>
      <w:r w:rsidR="005A5254">
        <w:rPr>
          <w:highlight w:val="white"/>
        </w:rPr>
        <w:t>-</w:t>
      </w:r>
      <w:r w:rsidR="599B0420" w:rsidRPr="599B0420">
        <w:rPr>
          <w:highlight w:val="white"/>
        </w:rPr>
        <w:t>containing pain medication?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D040CE" w14:paraId="35CAAF89" w14:textId="77777777" w:rsidTr="00002A7F">
        <w:tc>
          <w:tcPr>
            <w:tcW w:w="1335" w:type="dxa"/>
          </w:tcPr>
          <w:p w14:paraId="72AAC268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None</w:t>
            </w:r>
          </w:p>
        </w:tc>
        <w:tc>
          <w:tcPr>
            <w:tcW w:w="1335" w:type="dxa"/>
          </w:tcPr>
          <w:p w14:paraId="1BF0F277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1-33%</w:t>
            </w:r>
          </w:p>
        </w:tc>
        <w:tc>
          <w:tcPr>
            <w:tcW w:w="1336" w:type="dxa"/>
          </w:tcPr>
          <w:p w14:paraId="05927B40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34-66%</w:t>
            </w:r>
          </w:p>
        </w:tc>
        <w:tc>
          <w:tcPr>
            <w:tcW w:w="1336" w:type="dxa"/>
          </w:tcPr>
          <w:p w14:paraId="5F8F0CAE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>
              <w:rPr>
                <w:highlight w:val="white"/>
              </w:rPr>
              <w:t>67-99%</w:t>
            </w:r>
          </w:p>
        </w:tc>
        <w:tc>
          <w:tcPr>
            <w:tcW w:w="1336" w:type="dxa"/>
          </w:tcPr>
          <w:p w14:paraId="0DE66587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100%</w:t>
            </w:r>
          </w:p>
        </w:tc>
        <w:tc>
          <w:tcPr>
            <w:tcW w:w="2672" w:type="dxa"/>
          </w:tcPr>
          <w:p w14:paraId="5AD19840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I don’t know</w:t>
            </w:r>
          </w:p>
        </w:tc>
      </w:tr>
    </w:tbl>
    <w:p w14:paraId="07B35556" w14:textId="074212D7" w:rsidR="00744BAD" w:rsidRDefault="00744BAD" w:rsidP="599B0420">
      <w:pPr>
        <w:contextualSpacing w:val="0"/>
        <w:rPr>
          <w:color w:val="212121"/>
          <w:highlight w:val="white"/>
        </w:rPr>
      </w:pPr>
    </w:p>
    <w:p w14:paraId="0CD96DCB" w14:textId="1D6E99CA" w:rsidR="00A34AD8" w:rsidRDefault="005D1AFB" w:rsidP="599B0420">
      <w:pPr>
        <w:contextualSpacing w:val="0"/>
        <w:rPr>
          <w:color w:val="212121"/>
          <w:highlight w:val="white"/>
        </w:rPr>
      </w:pPr>
      <w:r>
        <w:rPr>
          <w:color w:val="212121"/>
          <w:highlight w:val="white"/>
        </w:rPr>
        <w:t>8</w:t>
      </w:r>
      <w:r w:rsidR="00A34AD8">
        <w:rPr>
          <w:color w:val="212121"/>
          <w:highlight w:val="white"/>
        </w:rPr>
        <w:t xml:space="preserve">) Which opioid do you most commonly prescribe for post-operative analgesia? </w:t>
      </w:r>
      <w:r w:rsidR="005A5254">
        <w:rPr>
          <w:color w:val="212121"/>
          <w:highlight w:val="white"/>
        </w:rPr>
        <w:t>(</w:t>
      </w:r>
      <w:proofErr w:type="gramStart"/>
      <w:r w:rsidR="001564FE">
        <w:rPr>
          <w:color w:val="212121"/>
          <w:highlight w:val="white"/>
        </w:rPr>
        <w:t>e.g</w:t>
      </w:r>
      <w:proofErr w:type="gramEnd"/>
      <w:r w:rsidR="005A5254">
        <w:rPr>
          <w:color w:val="212121"/>
          <w:highlight w:val="white"/>
        </w:rPr>
        <w:t xml:space="preserve">. Percocet, </w:t>
      </w:r>
      <w:r w:rsidR="00A34AD8">
        <w:rPr>
          <w:color w:val="212121"/>
          <w:highlight w:val="white"/>
        </w:rPr>
        <w:t>T#3</w:t>
      </w:r>
      <w:r w:rsidR="001564FE">
        <w:rPr>
          <w:color w:val="212121"/>
          <w:highlight w:val="white"/>
        </w:rPr>
        <w:t>,</w:t>
      </w:r>
      <w:r w:rsidR="00A34AD8">
        <w:rPr>
          <w:color w:val="212121"/>
          <w:highlight w:val="white"/>
        </w:rPr>
        <w:t xml:space="preserve"> etc.</w:t>
      </w:r>
      <w:r w:rsidR="005A5254">
        <w:rPr>
          <w:color w:val="212121"/>
          <w:highlight w:val="whit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AD8" w14:paraId="0964D989" w14:textId="77777777" w:rsidTr="00A34AD8">
        <w:trPr>
          <w:trHeight w:val="279"/>
        </w:trPr>
        <w:tc>
          <w:tcPr>
            <w:tcW w:w="9350" w:type="dxa"/>
          </w:tcPr>
          <w:p w14:paraId="03C3CB8F" w14:textId="77777777" w:rsidR="00A34AD8" w:rsidRDefault="00A34AD8" w:rsidP="599B0420">
            <w:pPr>
              <w:contextualSpacing w:val="0"/>
              <w:rPr>
                <w:color w:val="212121"/>
                <w:highlight w:val="white"/>
              </w:rPr>
            </w:pPr>
          </w:p>
        </w:tc>
      </w:tr>
    </w:tbl>
    <w:p w14:paraId="108D7385" w14:textId="4BF4E422" w:rsidR="00A34AD8" w:rsidRDefault="00A34AD8" w:rsidP="599B0420">
      <w:pPr>
        <w:contextualSpacing w:val="0"/>
        <w:rPr>
          <w:color w:val="212121"/>
          <w:highlight w:val="white"/>
        </w:rPr>
      </w:pPr>
    </w:p>
    <w:p w14:paraId="1514E75C" w14:textId="1646CFCE" w:rsidR="00EF384D" w:rsidRDefault="005D1AFB" w:rsidP="599B0420">
      <w:pPr>
        <w:contextualSpacing w:val="0"/>
        <w:rPr>
          <w:highlight w:val="white"/>
        </w:rPr>
      </w:pPr>
      <w:r>
        <w:rPr>
          <w:highlight w:val="white"/>
        </w:rPr>
        <w:t>9</w:t>
      </w:r>
      <w:r w:rsidR="599B0420" w:rsidRPr="599B0420">
        <w:rPr>
          <w:highlight w:val="white"/>
        </w:rPr>
        <w:t xml:space="preserve">) What is the </w:t>
      </w:r>
      <w:r w:rsidR="599B0420" w:rsidRPr="599B0420">
        <w:rPr>
          <w:b/>
          <w:bCs/>
          <w:highlight w:val="white"/>
        </w:rPr>
        <w:t>AVERAGE</w:t>
      </w:r>
      <w:r w:rsidR="599B0420" w:rsidRPr="599B0420">
        <w:rPr>
          <w:highlight w:val="white"/>
        </w:rPr>
        <w:t xml:space="preserve"> number of opioid </w:t>
      </w:r>
      <w:r w:rsidR="00A34AD8">
        <w:rPr>
          <w:highlight w:val="white"/>
        </w:rPr>
        <w:t xml:space="preserve">tablets </w:t>
      </w:r>
      <w:r w:rsidR="599B0420" w:rsidRPr="599B0420">
        <w:rPr>
          <w:highlight w:val="white"/>
        </w:rPr>
        <w:t xml:space="preserve">you </w:t>
      </w:r>
      <w:r w:rsidR="00A34AD8">
        <w:rPr>
          <w:highlight w:val="white"/>
        </w:rPr>
        <w:t xml:space="preserve">prescribe after </w:t>
      </w:r>
      <w:proofErr w:type="spellStart"/>
      <w:r w:rsidR="599B0420" w:rsidRPr="599B0420">
        <w:rPr>
          <w:highlight w:val="white"/>
        </w:rPr>
        <w:t>microdirect</w:t>
      </w:r>
      <w:proofErr w:type="spellEnd"/>
      <w:r w:rsidR="599B0420" w:rsidRPr="599B0420">
        <w:rPr>
          <w:highlight w:val="white"/>
        </w:rPr>
        <w:t xml:space="preserve"> laryngoscopy?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D040CE" w14:paraId="45DB0A77" w14:textId="77777777" w:rsidTr="00002A7F">
        <w:tc>
          <w:tcPr>
            <w:tcW w:w="1335" w:type="dxa"/>
          </w:tcPr>
          <w:p w14:paraId="3F823CAE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None</w:t>
            </w:r>
          </w:p>
        </w:tc>
        <w:tc>
          <w:tcPr>
            <w:tcW w:w="1335" w:type="dxa"/>
          </w:tcPr>
          <w:p w14:paraId="025EB682" w14:textId="3A699E0B" w:rsidR="00D040CE" w:rsidRDefault="00D040CE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1-</w:t>
            </w:r>
            <w:r w:rsidR="00FB34B7">
              <w:rPr>
                <w:color w:val="212121"/>
                <w:highlight w:val="white"/>
              </w:rPr>
              <w:t>5</w:t>
            </w:r>
          </w:p>
        </w:tc>
        <w:tc>
          <w:tcPr>
            <w:tcW w:w="1336" w:type="dxa"/>
          </w:tcPr>
          <w:p w14:paraId="068C3DCC" w14:textId="2440B054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00FB34B7">
              <w:rPr>
                <w:color w:val="212121"/>
                <w:highlight w:val="white"/>
              </w:rPr>
              <w:t>6-10</w:t>
            </w:r>
          </w:p>
        </w:tc>
        <w:tc>
          <w:tcPr>
            <w:tcW w:w="1336" w:type="dxa"/>
          </w:tcPr>
          <w:p w14:paraId="4D2B60CD" w14:textId="1B9E7F5D" w:rsidR="00D040CE" w:rsidRDefault="00D040CE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00FB34B7">
              <w:rPr>
                <w:color w:val="212121"/>
                <w:highlight w:val="white"/>
              </w:rPr>
              <w:t>11-25</w:t>
            </w:r>
          </w:p>
        </w:tc>
        <w:tc>
          <w:tcPr>
            <w:tcW w:w="1336" w:type="dxa"/>
          </w:tcPr>
          <w:p w14:paraId="142D70F5" w14:textId="777F9866" w:rsidR="00D040CE" w:rsidRDefault="00D040CE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="00FB34B7">
              <w:rPr>
                <w:color w:val="212121"/>
                <w:highlight w:val="white"/>
              </w:rPr>
              <w:t>&gt;26</w:t>
            </w:r>
          </w:p>
        </w:tc>
        <w:tc>
          <w:tcPr>
            <w:tcW w:w="2672" w:type="dxa"/>
          </w:tcPr>
          <w:p w14:paraId="2E531F0D" w14:textId="77777777" w:rsidR="00D040CE" w:rsidRDefault="00D040CE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I don’t know</w:t>
            </w:r>
          </w:p>
        </w:tc>
      </w:tr>
    </w:tbl>
    <w:p w14:paraId="3ED14132" w14:textId="321A2F72" w:rsidR="00EF384D" w:rsidRDefault="00EF384D">
      <w:pPr>
        <w:contextualSpacing w:val="0"/>
        <w:rPr>
          <w:highlight w:val="white"/>
        </w:rPr>
      </w:pPr>
    </w:p>
    <w:p w14:paraId="7CBEF680" w14:textId="34D162BB" w:rsidR="00EF384D" w:rsidRDefault="005D1AFB" w:rsidP="599B0420">
      <w:pPr>
        <w:contextualSpacing w:val="0"/>
        <w:rPr>
          <w:highlight w:val="white"/>
        </w:rPr>
      </w:pPr>
      <w:r>
        <w:rPr>
          <w:highlight w:val="white"/>
        </w:rPr>
        <w:t>10</w:t>
      </w:r>
      <w:r w:rsidR="599B0420" w:rsidRPr="599B0420">
        <w:rPr>
          <w:highlight w:val="white"/>
        </w:rPr>
        <w:t xml:space="preserve">) What is the </w:t>
      </w:r>
      <w:r w:rsidR="599B0420" w:rsidRPr="599B0420">
        <w:rPr>
          <w:b/>
          <w:bCs/>
          <w:highlight w:val="white"/>
        </w:rPr>
        <w:t>MAXIMUM</w:t>
      </w:r>
      <w:r w:rsidR="599B0420" w:rsidRPr="599B0420">
        <w:rPr>
          <w:highlight w:val="white"/>
        </w:rPr>
        <w:t xml:space="preserve"> number of </w:t>
      </w:r>
      <w:r w:rsidR="00A34AD8" w:rsidRPr="599B0420">
        <w:rPr>
          <w:highlight w:val="white"/>
        </w:rPr>
        <w:t xml:space="preserve">opioid </w:t>
      </w:r>
      <w:r w:rsidR="00A34AD8">
        <w:rPr>
          <w:highlight w:val="white"/>
        </w:rPr>
        <w:t xml:space="preserve">tablets </w:t>
      </w:r>
      <w:r w:rsidR="00A34AD8" w:rsidRPr="599B0420">
        <w:rPr>
          <w:highlight w:val="white"/>
        </w:rPr>
        <w:t xml:space="preserve">you </w:t>
      </w:r>
      <w:r w:rsidR="00A34AD8">
        <w:rPr>
          <w:highlight w:val="white"/>
        </w:rPr>
        <w:t xml:space="preserve">prescribe after </w:t>
      </w:r>
      <w:proofErr w:type="spellStart"/>
      <w:r w:rsidR="00A34AD8" w:rsidRPr="599B0420">
        <w:rPr>
          <w:highlight w:val="white"/>
        </w:rPr>
        <w:t>microdirect</w:t>
      </w:r>
      <w:proofErr w:type="spellEnd"/>
      <w:r w:rsidR="00A34AD8" w:rsidRPr="599B0420">
        <w:rPr>
          <w:highlight w:val="white"/>
        </w:rPr>
        <w:t xml:space="preserve"> laryngoscopy?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2672"/>
      </w:tblGrid>
      <w:tr w:rsidR="00FB34B7" w14:paraId="384FA9B1" w14:textId="77777777" w:rsidTr="00002A7F">
        <w:tc>
          <w:tcPr>
            <w:tcW w:w="1335" w:type="dxa"/>
          </w:tcPr>
          <w:p w14:paraId="3883DB99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None</w:t>
            </w:r>
          </w:p>
        </w:tc>
        <w:tc>
          <w:tcPr>
            <w:tcW w:w="1335" w:type="dxa"/>
          </w:tcPr>
          <w:p w14:paraId="358C5C44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1-5</w:t>
            </w:r>
          </w:p>
        </w:tc>
        <w:tc>
          <w:tcPr>
            <w:tcW w:w="1336" w:type="dxa"/>
          </w:tcPr>
          <w:p w14:paraId="64BC74D1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6-10</w:t>
            </w:r>
          </w:p>
        </w:tc>
        <w:tc>
          <w:tcPr>
            <w:tcW w:w="1336" w:type="dxa"/>
          </w:tcPr>
          <w:p w14:paraId="2CDA6725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11-25</w:t>
            </w:r>
          </w:p>
        </w:tc>
        <w:tc>
          <w:tcPr>
            <w:tcW w:w="1336" w:type="dxa"/>
          </w:tcPr>
          <w:p w14:paraId="51B3BB86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&gt;26</w:t>
            </w:r>
          </w:p>
        </w:tc>
        <w:tc>
          <w:tcPr>
            <w:tcW w:w="2672" w:type="dxa"/>
          </w:tcPr>
          <w:p w14:paraId="772DEFA6" w14:textId="77777777" w:rsidR="00FB34B7" w:rsidRDefault="00FB34B7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I don’t know</w:t>
            </w:r>
          </w:p>
        </w:tc>
      </w:tr>
    </w:tbl>
    <w:p w14:paraId="00599A2B" w14:textId="77777777" w:rsidR="00EF384D" w:rsidRDefault="00EF384D">
      <w:pPr>
        <w:contextualSpacing w:val="0"/>
        <w:rPr>
          <w:highlight w:val="white"/>
        </w:rPr>
      </w:pPr>
    </w:p>
    <w:p w14:paraId="087C0378" w14:textId="36FCE5AB" w:rsidR="00EF384D" w:rsidRDefault="005D1AFB">
      <w:pPr>
        <w:contextualSpacing w:val="0"/>
        <w:rPr>
          <w:color w:val="212121"/>
          <w:highlight w:val="white"/>
        </w:rPr>
      </w:pPr>
      <w:r>
        <w:rPr>
          <w:highlight w:val="white"/>
        </w:rPr>
        <w:t>11</w:t>
      </w:r>
      <w:r w:rsidR="00CE11DF">
        <w:rPr>
          <w:highlight w:val="white"/>
        </w:rPr>
        <w:t>) Which of the following influences your decisi</w:t>
      </w:r>
      <w:r w:rsidR="00FB34B7">
        <w:rPr>
          <w:highlight w:val="white"/>
        </w:rPr>
        <w:t>on? Please mark all that apply: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B7" w14:paraId="24D72482" w14:textId="77777777" w:rsidTr="00FB34B7">
        <w:tc>
          <w:tcPr>
            <w:tcW w:w="4675" w:type="dxa"/>
          </w:tcPr>
          <w:p w14:paraId="57A26B91" w14:textId="2CEE6F38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 w:rsidR="005A5254">
              <w:rPr>
                <w:color w:val="212121"/>
                <w:highlight w:val="white"/>
              </w:rPr>
              <w:t xml:space="preserve"> Patient p</w:t>
            </w:r>
            <w:r>
              <w:rPr>
                <w:color w:val="212121"/>
                <w:highlight w:val="white"/>
              </w:rPr>
              <w:t>reference</w:t>
            </w:r>
          </w:p>
        </w:tc>
        <w:tc>
          <w:tcPr>
            <w:tcW w:w="4675" w:type="dxa"/>
          </w:tcPr>
          <w:p w14:paraId="0D057145" w14:textId="1695980A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 w:rsidR="001564FE">
              <w:rPr>
                <w:color w:val="212121"/>
                <w:highlight w:val="white"/>
              </w:rPr>
              <w:t xml:space="preserve"> Removal of </w:t>
            </w:r>
            <w:r w:rsidR="005A5254">
              <w:rPr>
                <w:color w:val="212121"/>
                <w:highlight w:val="white"/>
              </w:rPr>
              <w:t>t</w:t>
            </w:r>
            <w:r>
              <w:rPr>
                <w:color w:val="212121"/>
                <w:highlight w:val="white"/>
              </w:rPr>
              <w:t>issue (e</w:t>
            </w:r>
            <w:r w:rsidR="001564FE">
              <w:rPr>
                <w:color w:val="212121"/>
                <w:highlight w:val="white"/>
              </w:rPr>
              <w:t>.</w:t>
            </w:r>
            <w:r>
              <w:rPr>
                <w:color w:val="212121"/>
                <w:highlight w:val="white"/>
              </w:rPr>
              <w:t xml:space="preserve">g. biopsy) </w:t>
            </w:r>
          </w:p>
        </w:tc>
      </w:tr>
      <w:tr w:rsidR="00FB34B7" w14:paraId="3EE87C8B" w14:textId="77777777" w:rsidTr="00FB34B7">
        <w:tc>
          <w:tcPr>
            <w:tcW w:w="4675" w:type="dxa"/>
          </w:tcPr>
          <w:p w14:paraId="6CA04ACB" w14:textId="00D03750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Age</w:t>
            </w:r>
          </w:p>
        </w:tc>
        <w:tc>
          <w:tcPr>
            <w:tcW w:w="4675" w:type="dxa"/>
          </w:tcPr>
          <w:p w14:paraId="5C623718" w14:textId="0A360BF6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Dilation</w:t>
            </w:r>
          </w:p>
        </w:tc>
      </w:tr>
      <w:tr w:rsidR="00FB34B7" w14:paraId="3ACAC006" w14:textId="77777777" w:rsidTr="00FB34B7">
        <w:tc>
          <w:tcPr>
            <w:tcW w:w="4675" w:type="dxa"/>
          </w:tcPr>
          <w:p w14:paraId="77FEBEC1" w14:textId="789EA5FF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Gender, if so </w:t>
            </w:r>
            <w:r>
              <w:rPr>
                <w:color w:val="212121"/>
                <w:highlight w:val="white"/>
              </w:rPr>
              <w:sym w:font="Symbol" w:char="F0A0"/>
            </w:r>
            <w:r w:rsidR="005A5254">
              <w:rPr>
                <w:color w:val="212121"/>
                <w:highlight w:val="white"/>
              </w:rPr>
              <w:t xml:space="preserve"> m</w:t>
            </w:r>
            <w:r>
              <w:rPr>
                <w:color w:val="212121"/>
                <w:highlight w:val="white"/>
              </w:rPr>
              <w:t xml:space="preserve">ale  </w:t>
            </w:r>
            <w:r>
              <w:rPr>
                <w:color w:val="212121"/>
                <w:highlight w:val="white"/>
              </w:rPr>
              <w:sym w:font="Symbol" w:char="F0A0"/>
            </w:r>
            <w:r w:rsidR="005A5254">
              <w:rPr>
                <w:color w:val="212121"/>
                <w:highlight w:val="white"/>
              </w:rPr>
              <w:t xml:space="preserve"> f</w:t>
            </w:r>
            <w:r>
              <w:rPr>
                <w:color w:val="212121"/>
                <w:highlight w:val="white"/>
              </w:rPr>
              <w:t>emale</w:t>
            </w:r>
          </w:p>
        </w:tc>
        <w:tc>
          <w:tcPr>
            <w:tcW w:w="4675" w:type="dxa"/>
          </w:tcPr>
          <w:p w14:paraId="02E8DF4A" w14:textId="21356ECD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Use of </w:t>
            </w:r>
            <w:r w:rsidR="005A5254">
              <w:rPr>
                <w:color w:val="212121"/>
                <w:highlight w:val="white"/>
              </w:rPr>
              <w:t>l</w:t>
            </w:r>
            <w:r>
              <w:rPr>
                <w:color w:val="212121"/>
                <w:highlight w:val="white"/>
              </w:rPr>
              <w:t>aser</w:t>
            </w:r>
          </w:p>
        </w:tc>
      </w:tr>
      <w:tr w:rsidR="00FB34B7" w14:paraId="37C9D29A" w14:textId="77777777" w:rsidTr="00FB34B7">
        <w:tc>
          <w:tcPr>
            <w:tcW w:w="4675" w:type="dxa"/>
          </w:tcPr>
          <w:p w14:paraId="0F356B1F" w14:textId="0534FFFA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Length of </w:t>
            </w:r>
            <w:r w:rsidR="005A5254">
              <w:rPr>
                <w:color w:val="212121"/>
                <w:highlight w:val="white"/>
              </w:rPr>
              <w:t>s</w:t>
            </w:r>
            <w:r>
              <w:rPr>
                <w:color w:val="212121"/>
                <w:highlight w:val="white"/>
              </w:rPr>
              <w:t>uspension</w:t>
            </w:r>
          </w:p>
        </w:tc>
        <w:tc>
          <w:tcPr>
            <w:tcW w:w="4675" w:type="dxa"/>
          </w:tcPr>
          <w:p w14:paraId="0F5B2C94" w14:textId="04F3C294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Inpatient </w:t>
            </w:r>
            <w:r w:rsidR="005A5254">
              <w:rPr>
                <w:color w:val="212121"/>
                <w:highlight w:val="white"/>
              </w:rPr>
              <w:t>s</w:t>
            </w:r>
            <w:r>
              <w:rPr>
                <w:color w:val="212121"/>
                <w:highlight w:val="white"/>
              </w:rPr>
              <w:t>tay</w:t>
            </w:r>
          </w:p>
        </w:tc>
      </w:tr>
      <w:tr w:rsidR="00FB34B7" w14:paraId="0FBC8106" w14:textId="77777777" w:rsidTr="00FB34B7">
        <w:tc>
          <w:tcPr>
            <w:tcW w:w="4675" w:type="dxa"/>
          </w:tcPr>
          <w:p w14:paraId="54A1378F" w14:textId="68C8531F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Difficulty of </w:t>
            </w:r>
            <w:r w:rsidR="005A5254">
              <w:rPr>
                <w:color w:val="212121"/>
                <w:highlight w:val="white"/>
              </w:rPr>
              <w:t>e</w:t>
            </w:r>
            <w:r>
              <w:rPr>
                <w:color w:val="212121"/>
                <w:highlight w:val="white"/>
              </w:rPr>
              <w:t>xposure</w:t>
            </w:r>
          </w:p>
        </w:tc>
        <w:tc>
          <w:tcPr>
            <w:tcW w:w="4675" w:type="dxa"/>
          </w:tcPr>
          <w:p w14:paraId="47DD4C14" w14:textId="00E22580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 w:rsidR="001564FE">
              <w:rPr>
                <w:color w:val="212121"/>
                <w:highlight w:val="white"/>
              </w:rPr>
              <w:t xml:space="preserve"> Anti-</w:t>
            </w:r>
            <w:proofErr w:type="spellStart"/>
            <w:r w:rsidR="001564FE">
              <w:rPr>
                <w:color w:val="212121"/>
                <w:highlight w:val="white"/>
              </w:rPr>
              <w:t>tussive</w:t>
            </w:r>
            <w:proofErr w:type="spellEnd"/>
            <w:r w:rsidR="001564FE">
              <w:rPr>
                <w:color w:val="212121"/>
                <w:highlight w:val="white"/>
              </w:rPr>
              <w:t xml:space="preserve"> E</w:t>
            </w:r>
            <w:r>
              <w:rPr>
                <w:color w:val="212121"/>
                <w:highlight w:val="white"/>
              </w:rPr>
              <w:t>ffects</w:t>
            </w:r>
          </w:p>
        </w:tc>
      </w:tr>
      <w:tr w:rsidR="00FB34B7" w14:paraId="35FF6D5E" w14:textId="77777777" w:rsidTr="00FB34B7">
        <w:tc>
          <w:tcPr>
            <w:tcW w:w="4675" w:type="dxa"/>
          </w:tcPr>
          <w:p w14:paraId="4DAE69EB" w14:textId="234E68AB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Patient’s </w:t>
            </w:r>
            <w:r w:rsidR="005A5254">
              <w:rPr>
                <w:color w:val="212121"/>
                <w:highlight w:val="white"/>
              </w:rPr>
              <w:t>d</w:t>
            </w:r>
            <w:r>
              <w:rPr>
                <w:color w:val="212121"/>
                <w:highlight w:val="white"/>
              </w:rPr>
              <w:t>iagnosis</w:t>
            </w:r>
          </w:p>
        </w:tc>
        <w:tc>
          <w:tcPr>
            <w:tcW w:w="4675" w:type="dxa"/>
          </w:tcPr>
          <w:p w14:paraId="372232B0" w14:textId="4E520F09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 w:rsidR="001564FE">
              <w:rPr>
                <w:color w:val="212121"/>
                <w:highlight w:val="white"/>
              </w:rPr>
              <w:t xml:space="preserve"> History of </w:t>
            </w:r>
            <w:r w:rsidR="005A5254">
              <w:rPr>
                <w:color w:val="212121"/>
                <w:highlight w:val="white"/>
              </w:rPr>
              <w:t>c</w:t>
            </w:r>
            <w:r w:rsidR="001564FE">
              <w:rPr>
                <w:color w:val="212121"/>
                <w:highlight w:val="white"/>
              </w:rPr>
              <w:t xml:space="preserve">hronic </w:t>
            </w:r>
            <w:r w:rsidR="005A5254">
              <w:rPr>
                <w:color w:val="212121"/>
                <w:highlight w:val="white"/>
              </w:rPr>
              <w:t>o</w:t>
            </w:r>
            <w:r w:rsidR="001564FE">
              <w:rPr>
                <w:color w:val="212121"/>
                <w:highlight w:val="white"/>
              </w:rPr>
              <w:t xml:space="preserve">pioid </w:t>
            </w:r>
            <w:r w:rsidR="005A5254">
              <w:rPr>
                <w:color w:val="212121"/>
                <w:highlight w:val="white"/>
              </w:rPr>
              <w:t>u</w:t>
            </w:r>
            <w:r>
              <w:rPr>
                <w:color w:val="212121"/>
                <w:highlight w:val="white"/>
              </w:rPr>
              <w:t>se</w:t>
            </w:r>
          </w:p>
        </w:tc>
      </w:tr>
      <w:tr w:rsidR="00FB34B7" w14:paraId="214AC071" w14:textId="77777777" w:rsidTr="00FB34B7">
        <w:tc>
          <w:tcPr>
            <w:tcW w:w="4675" w:type="dxa"/>
          </w:tcPr>
          <w:p w14:paraId="23138A6A" w14:textId="78156E9E" w:rsidR="00FB34B7" w:rsidRDefault="00FB34B7" w:rsidP="005A5254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Known or </w:t>
            </w:r>
            <w:r w:rsidR="005A5254">
              <w:rPr>
                <w:color w:val="212121"/>
                <w:highlight w:val="white"/>
              </w:rPr>
              <w:t>s</w:t>
            </w:r>
            <w:r>
              <w:rPr>
                <w:color w:val="212121"/>
                <w:highlight w:val="white"/>
              </w:rPr>
              <w:t xml:space="preserve">uspected </w:t>
            </w:r>
            <w:r w:rsidR="005A5254">
              <w:rPr>
                <w:color w:val="212121"/>
                <w:highlight w:val="white"/>
              </w:rPr>
              <w:t>c</w:t>
            </w:r>
            <w:r>
              <w:rPr>
                <w:color w:val="212121"/>
                <w:highlight w:val="white"/>
              </w:rPr>
              <w:t xml:space="preserve">ancer </w:t>
            </w:r>
            <w:r w:rsidR="005A5254">
              <w:rPr>
                <w:color w:val="212121"/>
                <w:highlight w:val="white"/>
              </w:rPr>
              <w:t>d</w:t>
            </w:r>
            <w:r>
              <w:rPr>
                <w:color w:val="212121"/>
                <w:highlight w:val="white"/>
              </w:rPr>
              <w:t>iagnosis</w:t>
            </w:r>
          </w:p>
        </w:tc>
        <w:tc>
          <w:tcPr>
            <w:tcW w:w="4675" w:type="dxa"/>
          </w:tcPr>
          <w:p w14:paraId="3FB1C120" w14:textId="40261E2F" w:rsidR="00FB34B7" w:rsidRDefault="00FB34B7" w:rsidP="00FB34B7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Other: </w:t>
            </w:r>
          </w:p>
        </w:tc>
      </w:tr>
    </w:tbl>
    <w:p w14:paraId="57DC197B" w14:textId="42C22ADF" w:rsidR="00744BAD" w:rsidRDefault="00744BAD" w:rsidP="00FB34B7">
      <w:pPr>
        <w:ind w:left="720"/>
        <w:rPr>
          <w:highlight w:val="white"/>
        </w:rPr>
      </w:pPr>
    </w:p>
    <w:p w14:paraId="4BAC0146" w14:textId="6C2CA0BE" w:rsidR="00EF384D" w:rsidRDefault="00A34AD8">
      <w:pPr>
        <w:contextualSpacing w:val="0"/>
        <w:rPr>
          <w:highlight w:val="white"/>
        </w:rPr>
      </w:pPr>
      <w:r>
        <w:rPr>
          <w:highlight w:val="white"/>
        </w:rPr>
        <w:t>1</w:t>
      </w:r>
      <w:r w:rsidR="005D1AFB">
        <w:rPr>
          <w:highlight w:val="white"/>
        </w:rPr>
        <w:t>2</w:t>
      </w:r>
      <w:r w:rsidR="00CE11DF">
        <w:rPr>
          <w:highlight w:val="white"/>
        </w:rPr>
        <w:t>) Have any of your patients had adverse events due to opioid use?</w:t>
      </w:r>
    </w:p>
    <w:p w14:paraId="20B9BAB7" w14:textId="2C1FF598" w:rsidR="00EF384D" w:rsidRPr="00FB34B7" w:rsidRDefault="00CE11DF" w:rsidP="00FB34B7">
      <w:pPr>
        <w:pStyle w:val="ListParagraph"/>
        <w:numPr>
          <w:ilvl w:val="0"/>
          <w:numId w:val="23"/>
        </w:numPr>
        <w:rPr>
          <w:highlight w:val="white"/>
        </w:rPr>
      </w:pPr>
      <w:r w:rsidRPr="00FB34B7">
        <w:rPr>
          <w:color w:val="212121"/>
          <w:highlight w:val="white"/>
        </w:rPr>
        <w:t>Yes</w:t>
      </w:r>
      <w:r w:rsidR="00744BAD" w:rsidRPr="00FB34B7">
        <w:rPr>
          <w:color w:val="212121"/>
          <w:highlight w:val="white"/>
        </w:rPr>
        <w:t>, severe morbidity or mortality related to post-operative opioid use</w:t>
      </w:r>
    </w:p>
    <w:p w14:paraId="51EEF5F9" w14:textId="7364CAB8" w:rsidR="00744BAD" w:rsidRPr="00FB34B7" w:rsidRDefault="00744BAD" w:rsidP="00FB34B7">
      <w:pPr>
        <w:pStyle w:val="ListParagraph"/>
        <w:numPr>
          <w:ilvl w:val="0"/>
          <w:numId w:val="23"/>
        </w:numPr>
        <w:rPr>
          <w:highlight w:val="white"/>
        </w:rPr>
      </w:pPr>
      <w:r w:rsidRPr="00FB34B7">
        <w:rPr>
          <w:color w:val="212121"/>
          <w:highlight w:val="white"/>
        </w:rPr>
        <w:t xml:space="preserve">Yes, minor morbidity related to post-operative opioid use </w:t>
      </w:r>
    </w:p>
    <w:p w14:paraId="103CC19F" w14:textId="3C9F3FF3" w:rsidR="00EF384D" w:rsidRPr="00FB34B7" w:rsidRDefault="00F35FFF" w:rsidP="00FB34B7">
      <w:pPr>
        <w:pStyle w:val="ListParagraph"/>
        <w:numPr>
          <w:ilvl w:val="0"/>
          <w:numId w:val="23"/>
        </w:numPr>
        <w:rPr>
          <w:highlight w:val="white"/>
        </w:rPr>
      </w:pPr>
      <w:r w:rsidRPr="008E514D">
        <w:rPr>
          <w:noProof/>
          <w:color w:val="212121"/>
          <w:highlight w:val="whit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EA8D84" wp14:editId="44651549">
                <wp:simplePos x="0" y="0"/>
                <wp:positionH relativeFrom="column">
                  <wp:posOffset>4619625</wp:posOffset>
                </wp:positionH>
                <wp:positionV relativeFrom="paragraph">
                  <wp:posOffset>126365</wp:posOffset>
                </wp:positionV>
                <wp:extent cx="1939290" cy="1404620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9C18" w14:textId="08E974B4" w:rsidR="008E514D" w:rsidRPr="008E514D" w:rsidRDefault="008E514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E514D">
                              <w:rPr>
                                <w:b/>
                                <w:sz w:val="28"/>
                              </w:rPr>
                              <w:t>Please turn over to complete other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A8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9.95pt;width:152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AJ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" stroked="f">
                <v:textbox style="mso-fit-shape-to-text:t">
                  <w:txbxContent>
                    <w:p w14:paraId="7D8A9C18" w14:textId="08E974B4" w:rsidR="008E514D" w:rsidRPr="008E514D" w:rsidRDefault="008E514D">
                      <w:pPr>
                        <w:rPr>
                          <w:b/>
                          <w:sz w:val="28"/>
                        </w:rPr>
                      </w:pPr>
                      <w:r w:rsidRPr="008E514D">
                        <w:rPr>
                          <w:b/>
                          <w:sz w:val="28"/>
                        </w:rPr>
                        <w:t>Please turn over to complete other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A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003D3" wp14:editId="38B770EE">
                <wp:simplePos x="0" y="0"/>
                <wp:positionH relativeFrom="column">
                  <wp:posOffset>6383020</wp:posOffset>
                </wp:positionH>
                <wp:positionV relativeFrom="paragraph">
                  <wp:posOffset>3810</wp:posOffset>
                </wp:positionV>
                <wp:extent cx="586105" cy="956310"/>
                <wp:effectExtent l="57150" t="19050" r="80645" b="72390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956310"/>
                        </a:xfrm>
                        <a:prstGeom prst="curvedLeftArrow">
                          <a:avLst>
                            <a:gd name="adj1" fmla="val 35996"/>
                            <a:gd name="adj2" fmla="val 75723"/>
                            <a:gd name="adj3" fmla="val 376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FD5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" o:spid="_x0000_s1026" type="#_x0000_t103" style="position:absolute;margin-left:502.6pt;margin-top:.3pt;width:46.15pt;height:7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" adj="11576,18971,8127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E11DF" w:rsidRPr="00FB34B7">
        <w:rPr>
          <w:color w:val="212121"/>
          <w:highlight w:val="white"/>
        </w:rPr>
        <w:t>No</w:t>
      </w:r>
    </w:p>
    <w:p w14:paraId="60879E3F" w14:textId="7A918B70" w:rsidR="00FB34B7" w:rsidRPr="00A34AD8" w:rsidRDefault="599B0420" w:rsidP="00A34AD8">
      <w:pPr>
        <w:pStyle w:val="ListParagraph"/>
        <w:numPr>
          <w:ilvl w:val="0"/>
          <w:numId w:val="23"/>
        </w:numPr>
        <w:contextualSpacing w:val="0"/>
        <w:rPr>
          <w:highlight w:val="white"/>
        </w:rPr>
      </w:pPr>
      <w:r w:rsidRPr="00FB34B7">
        <w:rPr>
          <w:color w:val="212121"/>
          <w:highlight w:val="white"/>
        </w:rPr>
        <w:t>I don’t know/prefer not to answer</w:t>
      </w:r>
    </w:p>
    <w:p w14:paraId="3939D6C1" w14:textId="1894FD5F" w:rsidR="00A34AD8" w:rsidRDefault="00A34AD8" w:rsidP="00A34AD8">
      <w:pPr>
        <w:contextualSpacing w:val="0"/>
        <w:rPr>
          <w:highlight w:val="white"/>
        </w:rPr>
      </w:pPr>
    </w:p>
    <w:p w14:paraId="136353B4" w14:textId="7D883973" w:rsidR="00A34AD8" w:rsidRDefault="00A34AD8" w:rsidP="00A34AD8">
      <w:pPr>
        <w:contextualSpacing w:val="0"/>
        <w:rPr>
          <w:highlight w:val="white"/>
        </w:rPr>
      </w:pPr>
    </w:p>
    <w:p w14:paraId="4E14B2DE" w14:textId="3A5B59B4" w:rsidR="00A34AD8" w:rsidRPr="00A34AD8" w:rsidRDefault="00A34AD8" w:rsidP="008E514D">
      <w:pPr>
        <w:ind w:left="10800"/>
        <w:contextualSpacing w:val="0"/>
        <w:rPr>
          <w:highlight w:val="white"/>
        </w:rPr>
      </w:pPr>
    </w:p>
    <w:p w14:paraId="38591658" w14:textId="7569533C" w:rsidR="00EF384D" w:rsidRDefault="00EF384D" w:rsidP="599B0420">
      <w:pPr>
        <w:contextualSpacing w:val="0"/>
        <w:rPr>
          <w:color w:val="212121"/>
          <w:highlight w:val="white"/>
        </w:rPr>
      </w:pPr>
    </w:p>
    <w:p w14:paraId="6B2D3AF7" w14:textId="3F70FC31" w:rsidR="008E514D" w:rsidRDefault="008E514D" w:rsidP="599B0420">
      <w:pPr>
        <w:contextualSpacing w:val="0"/>
        <w:rPr>
          <w:color w:val="212121"/>
          <w:highlight w:val="white"/>
        </w:rPr>
      </w:pPr>
    </w:p>
    <w:p w14:paraId="6641D8E0" w14:textId="5F213C07" w:rsidR="008E514D" w:rsidRDefault="008E514D" w:rsidP="008E514D">
      <w:pPr>
        <w:rPr>
          <w:color w:val="212121"/>
          <w:highlight w:val="white"/>
        </w:rPr>
      </w:pPr>
      <w:r w:rsidRPr="599B0420">
        <w:rPr>
          <w:color w:val="212121"/>
          <w:highlight w:val="white"/>
        </w:rPr>
        <w:t>1</w:t>
      </w:r>
      <w:r w:rsidR="005D1AFB">
        <w:rPr>
          <w:color w:val="212121"/>
          <w:highlight w:val="white"/>
        </w:rPr>
        <w:t>3</w:t>
      </w:r>
      <w:r w:rsidRPr="599B0420">
        <w:rPr>
          <w:color w:val="212121"/>
          <w:highlight w:val="white"/>
        </w:rPr>
        <w:t xml:space="preserve">) Do you prescribe any of the following non-opioid analgesics regularly after </w:t>
      </w:r>
      <w:proofErr w:type="spellStart"/>
      <w:r w:rsidRPr="599B0420">
        <w:rPr>
          <w:color w:val="212121"/>
          <w:highlight w:val="white"/>
        </w:rPr>
        <w:t>microdirect</w:t>
      </w:r>
      <w:proofErr w:type="spellEnd"/>
      <w:r w:rsidRPr="599B0420">
        <w:rPr>
          <w:color w:val="212121"/>
          <w:highlight w:val="white"/>
        </w:rPr>
        <w:t xml:space="preserve"> laryngoscopy? Please mark all that apply.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795"/>
        <w:gridCol w:w="1890"/>
        <w:gridCol w:w="1440"/>
        <w:gridCol w:w="1620"/>
        <w:gridCol w:w="3690"/>
      </w:tblGrid>
      <w:tr w:rsidR="008E514D" w14:paraId="1D0C4B52" w14:textId="77777777" w:rsidTr="00002A7F">
        <w:tc>
          <w:tcPr>
            <w:tcW w:w="1795" w:type="dxa"/>
          </w:tcPr>
          <w:p w14:paraId="0729E46B" w14:textId="77777777" w:rsidR="008E514D" w:rsidRDefault="008E514D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Celebrex</w:t>
            </w:r>
          </w:p>
        </w:tc>
        <w:tc>
          <w:tcPr>
            <w:tcW w:w="1890" w:type="dxa"/>
          </w:tcPr>
          <w:p w14:paraId="6D2C8495" w14:textId="77777777" w:rsidR="008E514D" w:rsidRDefault="008E514D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Gabapentin</w:t>
            </w:r>
          </w:p>
        </w:tc>
        <w:tc>
          <w:tcPr>
            <w:tcW w:w="1440" w:type="dxa"/>
          </w:tcPr>
          <w:p w14:paraId="5FE72C4E" w14:textId="77777777" w:rsidR="008E514D" w:rsidRDefault="008E514D" w:rsidP="00002A7F">
            <w:pPr>
              <w:rPr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NSAIDs</w:t>
            </w:r>
          </w:p>
        </w:tc>
        <w:tc>
          <w:tcPr>
            <w:tcW w:w="1620" w:type="dxa"/>
          </w:tcPr>
          <w:p w14:paraId="429BA6FE" w14:textId="77777777" w:rsidR="008E514D" w:rsidRDefault="008E514D" w:rsidP="00002A7F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Tylenol</w:t>
            </w:r>
          </w:p>
        </w:tc>
        <w:tc>
          <w:tcPr>
            <w:tcW w:w="3690" w:type="dxa"/>
          </w:tcPr>
          <w:p w14:paraId="6862455F" w14:textId="77777777" w:rsidR="008E514D" w:rsidRDefault="008E514D" w:rsidP="00002A7F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sym w:font="Symbol" w:char="F0A0"/>
            </w:r>
            <w:r>
              <w:rPr>
                <w:color w:val="212121"/>
                <w:highlight w:val="white"/>
              </w:rPr>
              <w:t xml:space="preserve"> </w:t>
            </w:r>
            <w:r w:rsidRPr="599B0420">
              <w:rPr>
                <w:color w:val="212121"/>
                <w:highlight w:val="white"/>
              </w:rPr>
              <w:t xml:space="preserve">I don’t </w:t>
            </w:r>
            <w:r>
              <w:rPr>
                <w:color w:val="212121"/>
                <w:highlight w:val="white"/>
              </w:rPr>
              <w:t>know/</w:t>
            </w:r>
            <w:r w:rsidRPr="599B0420">
              <w:rPr>
                <w:color w:val="212121"/>
                <w:highlight w:val="white"/>
              </w:rPr>
              <w:t xml:space="preserve"> </w:t>
            </w:r>
            <w:r>
              <w:rPr>
                <w:color w:val="212121"/>
                <w:highlight w:val="white"/>
              </w:rPr>
              <w:t xml:space="preserve">prefer </w:t>
            </w:r>
            <w:r w:rsidRPr="599B0420">
              <w:rPr>
                <w:color w:val="212121"/>
                <w:highlight w:val="white"/>
              </w:rPr>
              <w:t>not to answer</w:t>
            </w:r>
          </w:p>
        </w:tc>
      </w:tr>
    </w:tbl>
    <w:p w14:paraId="7BB23B4A" w14:textId="77777777" w:rsidR="008E514D" w:rsidRDefault="008E514D" w:rsidP="008E514D">
      <w:pPr>
        <w:rPr>
          <w:color w:val="212121"/>
          <w:highlight w:val="white"/>
        </w:rPr>
      </w:pPr>
    </w:p>
    <w:p w14:paraId="77467D4D" w14:textId="77777777" w:rsidR="008E514D" w:rsidRDefault="008E514D" w:rsidP="599B0420">
      <w:pPr>
        <w:contextualSpacing w:val="0"/>
        <w:rPr>
          <w:color w:val="212121"/>
          <w:highlight w:val="white"/>
        </w:rPr>
      </w:pPr>
    </w:p>
    <w:p w14:paraId="23C9E9E3" w14:textId="5822F960" w:rsidR="00FB4073" w:rsidRDefault="00A34AD8" w:rsidP="599B0420">
      <w:pPr>
        <w:contextualSpacing w:val="0"/>
        <w:rPr>
          <w:color w:val="212121"/>
          <w:highlight w:val="white"/>
        </w:rPr>
      </w:pPr>
      <w:r>
        <w:rPr>
          <w:color w:val="212121"/>
          <w:highlight w:val="white"/>
        </w:rPr>
        <w:t>1</w:t>
      </w:r>
      <w:r w:rsidR="005D1AFB">
        <w:rPr>
          <w:color w:val="212121"/>
          <w:highlight w:val="white"/>
        </w:rPr>
        <w:t>4</w:t>
      </w:r>
      <w:r w:rsidR="599B0420" w:rsidRPr="599B0420">
        <w:rPr>
          <w:color w:val="212121"/>
          <w:highlight w:val="white"/>
        </w:rPr>
        <w:t xml:space="preserve">) Which of the following reasons have influenced how your prescribe opioids for post-operative analgesia? Please check the column that best fits each statement </w:t>
      </w:r>
    </w:p>
    <w:p w14:paraId="0AEED38C" w14:textId="4A6C6873" w:rsidR="00FB4073" w:rsidRDefault="00FB4073" w:rsidP="00F840C8">
      <w:pPr>
        <w:contextualSpacing w:val="0"/>
        <w:rPr>
          <w:color w:val="212121"/>
          <w:highlight w:val="whit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107"/>
        <w:gridCol w:w="1338"/>
        <w:gridCol w:w="1257"/>
        <w:gridCol w:w="965"/>
        <w:gridCol w:w="909"/>
      </w:tblGrid>
      <w:tr w:rsidR="00DB32C2" w14:paraId="671F515B" w14:textId="56266E80" w:rsidTr="599B0420">
        <w:tc>
          <w:tcPr>
            <w:tcW w:w="5107" w:type="dxa"/>
          </w:tcPr>
          <w:p w14:paraId="63263ED9" w14:textId="7F7A8FB1" w:rsidR="00DB32C2" w:rsidRDefault="00DB32C2" w:rsidP="00F840C8">
            <w:pPr>
              <w:contextualSpacing w:val="0"/>
              <w:jc w:val="center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Statement</w:t>
            </w:r>
          </w:p>
        </w:tc>
        <w:tc>
          <w:tcPr>
            <w:tcW w:w="1338" w:type="dxa"/>
          </w:tcPr>
          <w:p w14:paraId="4D45E9FE" w14:textId="7BCE75B2" w:rsidR="00DB32C2" w:rsidRDefault="00DB32C2" w:rsidP="00F840C8">
            <w:pPr>
              <w:contextualSpacing w:val="0"/>
              <w:jc w:val="center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Strongly Influenced</w:t>
            </w:r>
          </w:p>
        </w:tc>
        <w:tc>
          <w:tcPr>
            <w:tcW w:w="1257" w:type="dxa"/>
          </w:tcPr>
          <w:p w14:paraId="29FB21B5" w14:textId="5A8ECEF9" w:rsidR="00DB32C2" w:rsidRDefault="599B0420" w:rsidP="599B0420">
            <w:pPr>
              <w:contextualSpacing w:val="0"/>
              <w:jc w:val="center"/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 xml:space="preserve">Partially </w:t>
            </w:r>
          </w:p>
          <w:p w14:paraId="0E2E82FA" w14:textId="2D06C613" w:rsidR="00DB32C2" w:rsidRDefault="599B0420" w:rsidP="599B0420">
            <w:pPr>
              <w:contextualSpacing w:val="0"/>
              <w:jc w:val="center"/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>Influenced</w:t>
            </w:r>
          </w:p>
        </w:tc>
        <w:tc>
          <w:tcPr>
            <w:tcW w:w="965" w:type="dxa"/>
          </w:tcPr>
          <w:p w14:paraId="29637229" w14:textId="3BC75DBD" w:rsidR="00DB32C2" w:rsidRDefault="00DB32C2" w:rsidP="00F840C8">
            <w:pPr>
              <w:contextualSpacing w:val="0"/>
              <w:jc w:val="center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Did not affect</w:t>
            </w:r>
          </w:p>
        </w:tc>
        <w:tc>
          <w:tcPr>
            <w:tcW w:w="909" w:type="dxa"/>
          </w:tcPr>
          <w:p w14:paraId="1B6A114C" w14:textId="3A81E163" w:rsidR="00DB32C2" w:rsidRDefault="00DB32C2" w:rsidP="00600081">
            <w:pPr>
              <w:contextualSpacing w:val="0"/>
              <w:jc w:val="center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I don’t know</w:t>
            </w:r>
          </w:p>
        </w:tc>
      </w:tr>
      <w:tr w:rsidR="00DB32C2" w14:paraId="1580703F" w14:textId="4F26608F" w:rsidTr="599B0420">
        <w:tc>
          <w:tcPr>
            <w:tcW w:w="5107" w:type="dxa"/>
          </w:tcPr>
          <w:p w14:paraId="3780EE52" w14:textId="1D66C3CB" w:rsidR="00F840C8" w:rsidRDefault="599B0420" w:rsidP="599B0420">
            <w:pPr>
              <w:contextualSpacing w:val="0"/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>I have concerns about misuse or abuse of the opioids I prescribe.</w:t>
            </w:r>
          </w:p>
        </w:tc>
        <w:tc>
          <w:tcPr>
            <w:tcW w:w="1338" w:type="dxa"/>
          </w:tcPr>
          <w:p w14:paraId="68438698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018F680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7595F90D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0E532086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3F819B39" w14:textId="26136E9A" w:rsidTr="599B0420">
        <w:tc>
          <w:tcPr>
            <w:tcW w:w="5107" w:type="dxa"/>
          </w:tcPr>
          <w:p w14:paraId="543C78D3" w14:textId="16CB14DE" w:rsidR="00DB32C2" w:rsidRDefault="00DB32C2" w:rsidP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I want to mitigate the physician role, my role, in the opioid crisis.</w:t>
            </w:r>
          </w:p>
        </w:tc>
        <w:tc>
          <w:tcPr>
            <w:tcW w:w="1338" w:type="dxa"/>
          </w:tcPr>
          <w:p w14:paraId="2EF40F72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64014541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1FCABB56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5286CD15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1F49A824" w14:textId="18766EE1" w:rsidTr="599B0420">
        <w:tc>
          <w:tcPr>
            <w:tcW w:w="5107" w:type="dxa"/>
          </w:tcPr>
          <w:p w14:paraId="7B5EDDF3" w14:textId="07EC4BDD" w:rsidR="00DB32C2" w:rsidRDefault="00DB32C2" w:rsidP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I have w</w:t>
            </w:r>
            <w:r w:rsidRPr="00F840C8">
              <w:rPr>
                <w:color w:val="212121"/>
                <w:highlight w:val="white"/>
              </w:rPr>
              <w:t>itnessed illicit substance abuse in friends, family, or acquaintances</w:t>
            </w:r>
            <w:r>
              <w:rPr>
                <w:color w:val="212121"/>
                <w:highlight w:val="white"/>
              </w:rPr>
              <w:t>.</w:t>
            </w:r>
            <w:r w:rsidRPr="00F840C8">
              <w:rPr>
                <w:color w:val="212121"/>
                <w:highlight w:val="white"/>
              </w:rPr>
              <w:t xml:space="preserve"> </w:t>
            </w:r>
          </w:p>
        </w:tc>
        <w:tc>
          <w:tcPr>
            <w:tcW w:w="1338" w:type="dxa"/>
          </w:tcPr>
          <w:p w14:paraId="0175B4E8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1BA9E50D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5FC4E31D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128875D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44EF1E59" w14:textId="181CC917" w:rsidTr="599B0420">
        <w:tc>
          <w:tcPr>
            <w:tcW w:w="5107" w:type="dxa"/>
          </w:tcPr>
          <w:p w14:paraId="67C42BB7" w14:textId="1AB3C3FB" w:rsidR="00DB32C2" w:rsidRDefault="00DB32C2" w:rsidP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My patients have had complications related to routine opioid use</w:t>
            </w:r>
            <w:r w:rsidR="001564FE">
              <w:rPr>
                <w:color w:val="212121"/>
                <w:highlight w:val="white"/>
              </w:rPr>
              <w:t>.</w:t>
            </w:r>
            <w:r>
              <w:rPr>
                <w:color w:val="212121"/>
                <w:highlight w:val="white"/>
              </w:rPr>
              <w:t xml:space="preserve"> </w:t>
            </w:r>
          </w:p>
        </w:tc>
        <w:tc>
          <w:tcPr>
            <w:tcW w:w="1338" w:type="dxa"/>
          </w:tcPr>
          <w:p w14:paraId="6BCE05FC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59C8941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7EE57CBB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235B3BFE" w14:textId="248F76C5" w:rsidR="00DB32C2" w:rsidRDefault="00DB32C2" w:rsidP="599B0420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1D29BBE6" w14:textId="7E19416F" w:rsidTr="599B0420">
        <w:tc>
          <w:tcPr>
            <w:tcW w:w="5107" w:type="dxa"/>
          </w:tcPr>
          <w:p w14:paraId="246C2575" w14:textId="7D72343E" w:rsidR="00DB32C2" w:rsidRDefault="00DB32C2" w:rsidP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My patients have had complications related to illicit opioid use</w:t>
            </w:r>
            <w:r w:rsidR="001564FE">
              <w:rPr>
                <w:color w:val="212121"/>
                <w:highlight w:val="white"/>
              </w:rPr>
              <w:t>.</w:t>
            </w:r>
          </w:p>
        </w:tc>
        <w:tc>
          <w:tcPr>
            <w:tcW w:w="1338" w:type="dxa"/>
          </w:tcPr>
          <w:p w14:paraId="63E5CD46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0200D31F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74AFF3D2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29F0281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0AFC7F6E" w14:textId="7D3E3857" w:rsidTr="599B0420">
        <w:tc>
          <w:tcPr>
            <w:tcW w:w="5107" w:type="dxa"/>
          </w:tcPr>
          <w:p w14:paraId="651A33A7" w14:textId="50F89E93" w:rsidR="00DB32C2" w:rsidRDefault="599B0420" w:rsidP="005A5254">
            <w:pPr>
              <w:contextualSpacing w:val="0"/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 xml:space="preserve">State or </w:t>
            </w:r>
            <w:r w:rsidR="005A5254">
              <w:rPr>
                <w:color w:val="212121"/>
                <w:highlight w:val="white"/>
              </w:rPr>
              <w:t>f</w:t>
            </w:r>
            <w:r w:rsidRPr="599B0420">
              <w:rPr>
                <w:color w:val="212121"/>
                <w:highlight w:val="white"/>
              </w:rPr>
              <w:t>ederal regulations have made it burdensome to provide opioids</w:t>
            </w:r>
            <w:r w:rsidR="001564FE">
              <w:rPr>
                <w:color w:val="212121"/>
                <w:highlight w:val="white"/>
              </w:rPr>
              <w:t>.</w:t>
            </w:r>
          </w:p>
        </w:tc>
        <w:tc>
          <w:tcPr>
            <w:tcW w:w="1338" w:type="dxa"/>
          </w:tcPr>
          <w:p w14:paraId="393C8A59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62945BC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7091231A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570460D5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65EDCC8A" w14:textId="5E03B5B3" w:rsidTr="599B0420">
        <w:tc>
          <w:tcPr>
            <w:tcW w:w="5107" w:type="dxa"/>
          </w:tcPr>
          <w:p w14:paraId="13B1507E" w14:textId="25E8085C" w:rsidR="00DB32C2" w:rsidRDefault="00DB32C2" w:rsidP="005A5254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State or </w:t>
            </w:r>
            <w:r w:rsidR="005A5254">
              <w:rPr>
                <w:color w:val="212121"/>
                <w:highlight w:val="white"/>
              </w:rPr>
              <w:t>f</w:t>
            </w:r>
            <w:r>
              <w:rPr>
                <w:color w:val="212121"/>
                <w:highlight w:val="white"/>
              </w:rPr>
              <w:t>ederal regulations have limited the am</w:t>
            </w:r>
            <w:r w:rsidR="001564FE">
              <w:rPr>
                <w:color w:val="212121"/>
                <w:highlight w:val="white"/>
              </w:rPr>
              <w:t>ount of opioids I can prescribe.</w:t>
            </w:r>
          </w:p>
        </w:tc>
        <w:tc>
          <w:tcPr>
            <w:tcW w:w="1338" w:type="dxa"/>
          </w:tcPr>
          <w:p w14:paraId="1469A7BA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345435A8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1D9B3285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4F5E8A90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64BFB759" w14:textId="77777777" w:rsidTr="599B0420">
        <w:tc>
          <w:tcPr>
            <w:tcW w:w="5107" w:type="dxa"/>
          </w:tcPr>
          <w:p w14:paraId="502BA2E1" w14:textId="3CBD5126" w:rsidR="00DB32C2" w:rsidRDefault="00DB32C2" w:rsidP="00DB32C2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My practice or hospital system has limited the amount of opioids I can prescribe</w:t>
            </w:r>
            <w:r w:rsidR="001564FE">
              <w:rPr>
                <w:color w:val="212121"/>
                <w:highlight w:val="white"/>
              </w:rPr>
              <w:t>.</w:t>
            </w:r>
          </w:p>
        </w:tc>
        <w:tc>
          <w:tcPr>
            <w:tcW w:w="1338" w:type="dxa"/>
          </w:tcPr>
          <w:p w14:paraId="35147039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6C22166B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72C2ED4C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3B16622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1D90FA5B" w14:textId="77777777" w:rsidTr="599B0420">
        <w:tc>
          <w:tcPr>
            <w:tcW w:w="5107" w:type="dxa"/>
          </w:tcPr>
          <w:p w14:paraId="7CFA6CE7" w14:textId="5195899D" w:rsidR="00DB32C2" w:rsidRDefault="00F840C8" w:rsidP="005A5254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Published literature regarding how much pain with minimally invasive procedures</w:t>
            </w:r>
            <w:r w:rsidR="001564FE">
              <w:rPr>
                <w:color w:val="212121"/>
                <w:highlight w:val="white"/>
              </w:rPr>
              <w:t>.</w:t>
            </w:r>
          </w:p>
        </w:tc>
        <w:tc>
          <w:tcPr>
            <w:tcW w:w="1338" w:type="dxa"/>
          </w:tcPr>
          <w:p w14:paraId="2E30D853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22E7AC1D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2CC2A4B6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42359B3B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DB32C2" w14:paraId="2D69BAE5" w14:textId="78F69DC9" w:rsidTr="599B0420">
        <w:tc>
          <w:tcPr>
            <w:tcW w:w="5107" w:type="dxa"/>
          </w:tcPr>
          <w:p w14:paraId="6ECCBB1F" w14:textId="3F434E11" w:rsidR="00DB32C2" w:rsidRDefault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Published literature about the effectiveness of non-opioid analgesia regimens. </w:t>
            </w:r>
          </w:p>
        </w:tc>
        <w:tc>
          <w:tcPr>
            <w:tcW w:w="1338" w:type="dxa"/>
          </w:tcPr>
          <w:p w14:paraId="3F33912B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3854F0AB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2DA1A5FE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2810224E" w14:textId="77777777" w:rsidR="00DB32C2" w:rsidRDefault="00DB32C2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00F840C8" w14:paraId="11763411" w14:textId="77777777" w:rsidTr="599B0420">
        <w:tc>
          <w:tcPr>
            <w:tcW w:w="5107" w:type="dxa"/>
          </w:tcPr>
          <w:p w14:paraId="40DBFCA8" w14:textId="66358D23" w:rsidR="00F840C8" w:rsidRDefault="00F840C8" w:rsidP="00F840C8">
            <w:pPr>
              <w:contextualSpacing w:val="0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My residents, trainees or advanced practice providers do most of the post-operative orders and their opinions influence my opioid use.</w:t>
            </w:r>
          </w:p>
        </w:tc>
        <w:tc>
          <w:tcPr>
            <w:tcW w:w="1338" w:type="dxa"/>
          </w:tcPr>
          <w:p w14:paraId="5278841C" w14:textId="77777777" w:rsidR="00F840C8" w:rsidRDefault="00F840C8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74710028" w14:textId="77777777" w:rsidR="00F840C8" w:rsidRDefault="00F840C8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2E200481" w14:textId="77777777" w:rsidR="00F840C8" w:rsidRDefault="00F840C8">
            <w:pPr>
              <w:contextualSpacing w:val="0"/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1D599A03" w14:textId="77777777" w:rsidR="00F840C8" w:rsidRDefault="00F840C8">
            <w:pPr>
              <w:contextualSpacing w:val="0"/>
              <w:rPr>
                <w:color w:val="212121"/>
                <w:highlight w:val="white"/>
              </w:rPr>
            </w:pPr>
          </w:p>
        </w:tc>
      </w:tr>
      <w:tr w:rsidR="599B0420" w14:paraId="7A00B86C" w14:textId="77777777" w:rsidTr="599B0420">
        <w:tc>
          <w:tcPr>
            <w:tcW w:w="5107" w:type="dxa"/>
          </w:tcPr>
          <w:p w14:paraId="64ED3B39" w14:textId="1720962B" w:rsidR="599B0420" w:rsidRDefault="599B0420" w:rsidP="599B0420">
            <w:pPr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>My patients’ pain may not be controlled</w:t>
            </w:r>
            <w:r w:rsidR="001564FE">
              <w:rPr>
                <w:color w:val="212121"/>
                <w:highlight w:val="white"/>
              </w:rPr>
              <w:t>.</w:t>
            </w:r>
          </w:p>
          <w:p w14:paraId="02FADABA" w14:textId="311A694C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1338" w:type="dxa"/>
          </w:tcPr>
          <w:p w14:paraId="50F6353F" w14:textId="18F3050A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5DE23844" w14:textId="29FFFA28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34ED130E" w14:textId="61D9F3C4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03A03944" w14:textId="7C154917" w:rsidR="599B0420" w:rsidRDefault="599B0420" w:rsidP="599B0420">
            <w:pPr>
              <w:rPr>
                <w:color w:val="212121"/>
                <w:highlight w:val="white"/>
              </w:rPr>
            </w:pPr>
          </w:p>
        </w:tc>
      </w:tr>
      <w:tr w:rsidR="599B0420" w14:paraId="2C0C7241" w14:textId="77777777" w:rsidTr="599B0420">
        <w:tc>
          <w:tcPr>
            <w:tcW w:w="5107" w:type="dxa"/>
          </w:tcPr>
          <w:p w14:paraId="4DA3FA27" w14:textId="2FB78AF3" w:rsidR="599B0420" w:rsidRDefault="599B0420" w:rsidP="599B0420">
            <w:pPr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>I’m concerned about lo</w:t>
            </w:r>
            <w:r w:rsidR="001564FE">
              <w:rPr>
                <w:color w:val="212121"/>
                <w:highlight w:val="white"/>
              </w:rPr>
              <w:t xml:space="preserve">w patient satisfaction or Press </w:t>
            </w:r>
            <w:proofErr w:type="spellStart"/>
            <w:r w:rsidRPr="599B0420">
              <w:rPr>
                <w:color w:val="212121"/>
                <w:highlight w:val="white"/>
              </w:rPr>
              <w:t>Ganey</w:t>
            </w:r>
            <w:proofErr w:type="spellEnd"/>
            <w:r w:rsidRPr="599B0420">
              <w:rPr>
                <w:color w:val="212121"/>
                <w:highlight w:val="white"/>
              </w:rPr>
              <w:t xml:space="preserve"> scores</w:t>
            </w:r>
            <w:r w:rsidR="001564FE">
              <w:rPr>
                <w:color w:val="212121"/>
                <w:highlight w:val="white"/>
              </w:rPr>
              <w:t>.</w:t>
            </w:r>
          </w:p>
        </w:tc>
        <w:tc>
          <w:tcPr>
            <w:tcW w:w="1338" w:type="dxa"/>
          </w:tcPr>
          <w:p w14:paraId="07E95B05" w14:textId="19F9A0E4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55AA0679" w14:textId="0F84BA1F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6F669DFB" w14:textId="558B67BA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7E990FC7" w14:textId="2B6AB26F" w:rsidR="599B0420" w:rsidRDefault="599B0420" w:rsidP="599B0420">
            <w:pPr>
              <w:rPr>
                <w:color w:val="212121"/>
                <w:highlight w:val="white"/>
              </w:rPr>
            </w:pPr>
          </w:p>
        </w:tc>
      </w:tr>
      <w:tr w:rsidR="599B0420" w14:paraId="448E343D" w14:textId="77777777" w:rsidTr="599B0420">
        <w:tc>
          <w:tcPr>
            <w:tcW w:w="5107" w:type="dxa"/>
          </w:tcPr>
          <w:p w14:paraId="39729C35" w14:textId="00EA2F0D" w:rsidR="599B0420" w:rsidRDefault="599B0420" w:rsidP="599B0420">
            <w:pPr>
              <w:rPr>
                <w:color w:val="212121"/>
                <w:highlight w:val="white"/>
              </w:rPr>
            </w:pPr>
            <w:r w:rsidRPr="599B0420">
              <w:rPr>
                <w:color w:val="212121"/>
                <w:highlight w:val="white"/>
              </w:rPr>
              <w:t>Burden of providing paper opioid prescriptions, if patient is discharge with insufficient analgesia.</w:t>
            </w:r>
          </w:p>
        </w:tc>
        <w:tc>
          <w:tcPr>
            <w:tcW w:w="1338" w:type="dxa"/>
          </w:tcPr>
          <w:p w14:paraId="05BDB228" w14:textId="21CD4DA4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1257" w:type="dxa"/>
          </w:tcPr>
          <w:p w14:paraId="2E7492DA" w14:textId="143EC570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65" w:type="dxa"/>
          </w:tcPr>
          <w:p w14:paraId="56E93C1E" w14:textId="48D7BFD6" w:rsidR="599B0420" w:rsidRDefault="599B0420" w:rsidP="599B0420">
            <w:pPr>
              <w:rPr>
                <w:color w:val="212121"/>
                <w:highlight w:val="white"/>
              </w:rPr>
            </w:pPr>
          </w:p>
        </w:tc>
        <w:tc>
          <w:tcPr>
            <w:tcW w:w="909" w:type="dxa"/>
          </w:tcPr>
          <w:p w14:paraId="42FAD927" w14:textId="1A41E96D" w:rsidR="599B0420" w:rsidRDefault="599B0420" w:rsidP="599B0420">
            <w:pPr>
              <w:rPr>
                <w:color w:val="212121"/>
                <w:highlight w:val="white"/>
              </w:rPr>
            </w:pPr>
          </w:p>
        </w:tc>
      </w:tr>
    </w:tbl>
    <w:p w14:paraId="3F26E6DC" w14:textId="0929913C" w:rsidR="00E33C95" w:rsidRDefault="00E33C95" w:rsidP="599B0420">
      <w:pPr>
        <w:contextualSpacing w:val="0"/>
        <w:rPr>
          <w:color w:val="212121"/>
          <w:highlight w:val="white"/>
        </w:rPr>
      </w:pPr>
    </w:p>
    <w:p w14:paraId="419EDCEF" w14:textId="64332541" w:rsidR="599B0420" w:rsidRDefault="599B0420" w:rsidP="599B0420">
      <w:pPr>
        <w:ind w:left="360"/>
        <w:rPr>
          <w:color w:val="212121"/>
          <w:highlight w:val="white"/>
        </w:rPr>
      </w:pPr>
    </w:p>
    <w:p w14:paraId="520AA296" w14:textId="71952E16" w:rsidR="599B0420" w:rsidRDefault="005A5254" w:rsidP="599B0420">
      <w:pPr>
        <w:jc w:val="both"/>
      </w:pPr>
      <w:r w:rsidRPr="008E514D">
        <w:rPr>
          <w:noProof/>
          <w:color w:val="212121"/>
          <w:highlight w:val="whit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F90824" wp14:editId="001AD631">
                <wp:simplePos x="0" y="0"/>
                <wp:positionH relativeFrom="column">
                  <wp:posOffset>5321300</wp:posOffset>
                </wp:positionH>
                <wp:positionV relativeFrom="paragraph">
                  <wp:posOffset>79375</wp:posOffset>
                </wp:positionV>
                <wp:extent cx="1746250" cy="1404620"/>
                <wp:effectExtent l="0" t="0" r="635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2645" w14:textId="275E0893" w:rsidR="000C31D2" w:rsidRPr="008E514D" w:rsidRDefault="000C31D2" w:rsidP="000C31D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return to box </w:t>
                            </w:r>
                            <w:r w:rsidR="001564FE">
                              <w:rPr>
                                <w:b/>
                                <w:sz w:val="28"/>
                              </w:rPr>
                              <w:t>at registration marked: “Opioid Survey”</w:t>
                            </w:r>
                            <w:r w:rsidR="005A5254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90824" id="_x0000_s1027" type="#_x0000_t202" style="position:absolute;left:0;text-align:left;margin-left:419pt;margin-top:6.25pt;width:13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" stroked="f">
                <v:textbox style="mso-fit-shape-to-text:t">
                  <w:txbxContent>
                    <w:p w14:paraId="628B2645" w14:textId="275E0893" w:rsidR="000C31D2" w:rsidRPr="008E514D" w:rsidRDefault="000C31D2" w:rsidP="000C31D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return to box </w:t>
                      </w:r>
                      <w:r w:rsidR="001564FE">
                        <w:rPr>
                          <w:b/>
                          <w:sz w:val="28"/>
                        </w:rPr>
                        <w:t>at registration marked: “Opioid Survey”</w:t>
                      </w:r>
                      <w:r w:rsidR="005A5254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14D">
        <w:t>Comments:</w:t>
      </w:r>
    </w:p>
    <w:p w14:paraId="18D50CDA" w14:textId="2C87178F" w:rsidR="599B0420" w:rsidRDefault="599B0420" w:rsidP="599B0420">
      <w:pPr>
        <w:rPr>
          <w:color w:val="212121"/>
          <w:highlight w:val="white"/>
        </w:rPr>
      </w:pPr>
    </w:p>
    <w:p w14:paraId="10DEA89C" w14:textId="544E6637" w:rsidR="00EF384D" w:rsidRDefault="00EF384D">
      <w:pPr>
        <w:ind w:left="720"/>
        <w:contextualSpacing w:val="0"/>
        <w:rPr>
          <w:color w:val="212121"/>
          <w:highlight w:val="white"/>
        </w:rPr>
      </w:pPr>
    </w:p>
    <w:p w14:paraId="48F715DA" w14:textId="5B76A497" w:rsidR="00EF384D" w:rsidRDefault="00EF384D">
      <w:pPr>
        <w:ind w:left="720"/>
        <w:contextualSpacing w:val="0"/>
        <w:jc w:val="center"/>
        <w:rPr>
          <w:color w:val="212121"/>
          <w:highlight w:val="white"/>
        </w:rPr>
      </w:pPr>
    </w:p>
    <w:p w14:paraId="06B107E4" w14:textId="3A941AD9" w:rsidR="599B0420" w:rsidRDefault="599B0420" w:rsidP="599B0420">
      <w:pPr>
        <w:jc w:val="center"/>
        <w:rPr>
          <w:color w:val="212121"/>
          <w:highlight w:val="white"/>
        </w:rPr>
      </w:pPr>
    </w:p>
    <w:p w14:paraId="6DA0DFA1" w14:textId="77777777" w:rsidR="599B0420" w:rsidRDefault="599B0420" w:rsidP="599B0420">
      <w:pPr>
        <w:ind w:left="720"/>
        <w:rPr>
          <w:highlight w:val="white"/>
        </w:rPr>
      </w:pPr>
    </w:p>
    <w:p w14:paraId="6912F80B" w14:textId="191E1ED8" w:rsidR="00EF384D" w:rsidRPr="005D1AFB" w:rsidRDefault="00EF384D">
      <w:pPr>
        <w:contextualSpacing w:val="0"/>
        <w:rPr>
          <w:color w:val="212121"/>
          <w:highlight w:val="white"/>
        </w:rPr>
      </w:pPr>
    </w:p>
    <w:sectPr w:rsidR="00EF384D" w:rsidRPr="005D1AFB" w:rsidSect="00A34AD8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3F29" w14:textId="77777777" w:rsidR="00CE79F9" w:rsidRDefault="00CE79F9">
      <w:pPr>
        <w:spacing w:line="240" w:lineRule="auto"/>
      </w:pPr>
      <w:r>
        <w:separator/>
      </w:r>
    </w:p>
  </w:endnote>
  <w:endnote w:type="continuationSeparator" w:id="0">
    <w:p w14:paraId="08A16903" w14:textId="77777777" w:rsidR="00CE79F9" w:rsidRDefault="00CE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0440" w14:textId="37DB5C13" w:rsidR="599B0420" w:rsidRDefault="599B0420" w:rsidP="599B0420">
    <w:pPr>
      <w:jc w:val="center"/>
      <w:rPr>
        <w:color w:val="212121"/>
        <w:highlight w:val="white"/>
      </w:rPr>
    </w:pPr>
    <w:r w:rsidRPr="599B0420">
      <w:rPr>
        <w:color w:val="212121"/>
        <w:highlight w:val="white"/>
      </w:rPr>
      <w:t>We appreciate your time and feedback! For any questions or concerns, please contact:</w:t>
    </w:r>
  </w:p>
  <w:p w14:paraId="39CBB497" w14:textId="4DC5D9FB" w:rsidR="599B0420" w:rsidRDefault="599B0420" w:rsidP="599B0420">
    <w:pPr>
      <w:pStyle w:val="Footer"/>
      <w:ind w:left="2160" w:firstLine="720"/>
      <w:rPr>
        <w:color w:val="212121"/>
        <w:highlight w:val="white"/>
      </w:rPr>
    </w:pPr>
    <w:r w:rsidRPr="599B0420">
      <w:rPr>
        <w:color w:val="212121"/>
        <w:highlight w:val="white"/>
      </w:rPr>
      <w:t xml:space="preserve">Molly </w:t>
    </w:r>
    <w:proofErr w:type="spellStart"/>
    <w:r w:rsidRPr="599B0420">
      <w:rPr>
        <w:color w:val="212121"/>
        <w:highlight w:val="white"/>
      </w:rPr>
      <w:t>Naunheim</w:t>
    </w:r>
    <w:proofErr w:type="spellEnd"/>
    <w:r w:rsidRPr="599B0420">
      <w:rPr>
        <w:color w:val="212121"/>
        <w:highlight w:val="white"/>
      </w:rPr>
      <w:t xml:space="preserve"> (</w:t>
    </w:r>
    <w:hyperlink r:id="rId1">
      <w:r w:rsidRPr="599B0420">
        <w:rPr>
          <w:rStyle w:val="Hyperlink"/>
          <w:color w:val="212121"/>
          <w:highlight w:val="white"/>
        </w:rPr>
        <w:t>naunheim@uw.edu</w:t>
      </w:r>
    </w:hyperlink>
    <w:r w:rsidRPr="599B0420">
      <w:rPr>
        <w:color w:val="212121"/>
        <w:highlight w:val="whit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C0F8" w14:textId="77777777" w:rsidR="00CE79F9" w:rsidRDefault="00CE79F9">
      <w:pPr>
        <w:spacing w:line="240" w:lineRule="auto"/>
      </w:pPr>
      <w:r>
        <w:separator/>
      </w:r>
    </w:p>
  </w:footnote>
  <w:footnote w:type="continuationSeparator" w:id="0">
    <w:p w14:paraId="661B7EAB" w14:textId="77777777" w:rsidR="00CE79F9" w:rsidRDefault="00CE7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DA225" w14:textId="32593D2A" w:rsidR="005D1AFB" w:rsidRDefault="005D1AFB" w:rsidP="005D1AFB">
    <w:pPr>
      <w:pStyle w:val="Header"/>
      <w:jc w:val="right"/>
    </w:pPr>
  </w:p>
  <w:p w14:paraId="03B402A6" w14:textId="248C3EE3" w:rsidR="599B0420" w:rsidRDefault="001564FE" w:rsidP="005D1AFB">
    <w:pPr>
      <w:pStyle w:val="Header"/>
      <w:jc w:val="right"/>
    </w:pPr>
    <w:r>
      <w:rPr>
        <w:noProof/>
        <w:color w:val="212121"/>
        <w:lang w:val="en-US"/>
      </w:rPr>
      <w:drawing>
        <wp:inline distT="0" distB="0" distL="0" distR="0" wp14:anchorId="33556102" wp14:editId="6D775BB2">
          <wp:extent cx="1130299" cy="3115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Center_Purpl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54" cy="31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6B"/>
    <w:multiLevelType w:val="multilevel"/>
    <w:tmpl w:val="12A6EB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7E24"/>
    <w:multiLevelType w:val="hybridMultilevel"/>
    <w:tmpl w:val="E438DE52"/>
    <w:lvl w:ilvl="0" w:tplc="B246C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B96F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2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C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E8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9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F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0D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9EF"/>
    <w:multiLevelType w:val="multilevel"/>
    <w:tmpl w:val="B964D2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C06EF9"/>
    <w:multiLevelType w:val="multilevel"/>
    <w:tmpl w:val="38846D2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74462C"/>
    <w:multiLevelType w:val="multilevel"/>
    <w:tmpl w:val="73AAAC9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6E2C29"/>
    <w:multiLevelType w:val="multilevel"/>
    <w:tmpl w:val="C176530A"/>
    <w:lvl w:ilvl="0">
      <w:start w:val="1"/>
      <w:numFmt w:val="upperLetter"/>
      <w:lvlText w:val="%1."/>
      <w:lvlJc w:val="left"/>
      <w:pPr>
        <w:ind w:left="720" w:hanging="360"/>
      </w:pPr>
      <w:rPr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1D48C5"/>
    <w:multiLevelType w:val="multilevel"/>
    <w:tmpl w:val="F5C8C5B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7B1743"/>
    <w:multiLevelType w:val="multilevel"/>
    <w:tmpl w:val="53F8A3F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6A3BCB"/>
    <w:multiLevelType w:val="multilevel"/>
    <w:tmpl w:val="44AAA1D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B622C8"/>
    <w:multiLevelType w:val="multilevel"/>
    <w:tmpl w:val="F676C62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B85AC7"/>
    <w:multiLevelType w:val="multilevel"/>
    <w:tmpl w:val="7D70ABC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04423F"/>
    <w:multiLevelType w:val="multilevel"/>
    <w:tmpl w:val="5B24EE0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530938"/>
    <w:multiLevelType w:val="multilevel"/>
    <w:tmpl w:val="AA2038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8950B8"/>
    <w:multiLevelType w:val="multilevel"/>
    <w:tmpl w:val="B964D2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154279"/>
    <w:multiLevelType w:val="multilevel"/>
    <w:tmpl w:val="B964D2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F179B"/>
    <w:multiLevelType w:val="multilevel"/>
    <w:tmpl w:val="86B441C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952D07"/>
    <w:multiLevelType w:val="multilevel"/>
    <w:tmpl w:val="3C5A9F04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5D7C0C"/>
    <w:multiLevelType w:val="hybridMultilevel"/>
    <w:tmpl w:val="380A5D26"/>
    <w:lvl w:ilvl="0" w:tplc="4282D2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25E23"/>
    <w:multiLevelType w:val="multilevel"/>
    <w:tmpl w:val="12A6EBF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1002B9"/>
    <w:multiLevelType w:val="multilevel"/>
    <w:tmpl w:val="2AB83102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1F2096"/>
    <w:multiLevelType w:val="multilevel"/>
    <w:tmpl w:val="B964D2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214B94"/>
    <w:multiLevelType w:val="hybridMultilevel"/>
    <w:tmpl w:val="6EB0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6424"/>
    <w:multiLevelType w:val="multilevel"/>
    <w:tmpl w:val="B964D2E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color w:val="21212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2"/>
  </w:num>
  <w:num w:numId="14">
    <w:abstractNumId w:val="22"/>
  </w:num>
  <w:num w:numId="15">
    <w:abstractNumId w:val="20"/>
  </w:num>
  <w:num w:numId="16">
    <w:abstractNumId w:val="13"/>
  </w:num>
  <w:num w:numId="17">
    <w:abstractNumId w:val="7"/>
  </w:num>
  <w:num w:numId="18">
    <w:abstractNumId w:val="15"/>
  </w:num>
  <w:num w:numId="19">
    <w:abstractNumId w:val="9"/>
  </w:num>
  <w:num w:numId="20">
    <w:abstractNumId w:val="4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4D"/>
    <w:rsid w:val="000C31D2"/>
    <w:rsid w:val="001564FE"/>
    <w:rsid w:val="00224A9F"/>
    <w:rsid w:val="00264F37"/>
    <w:rsid w:val="002810CB"/>
    <w:rsid w:val="003D13FF"/>
    <w:rsid w:val="00404E5E"/>
    <w:rsid w:val="00554859"/>
    <w:rsid w:val="005A5254"/>
    <w:rsid w:val="005D1AFB"/>
    <w:rsid w:val="00600081"/>
    <w:rsid w:val="00744BAD"/>
    <w:rsid w:val="008E514D"/>
    <w:rsid w:val="008F61EA"/>
    <w:rsid w:val="00A34AD8"/>
    <w:rsid w:val="00AA6F37"/>
    <w:rsid w:val="00B614C5"/>
    <w:rsid w:val="00C41420"/>
    <w:rsid w:val="00CE11DF"/>
    <w:rsid w:val="00CE79F9"/>
    <w:rsid w:val="00D040CE"/>
    <w:rsid w:val="00D61547"/>
    <w:rsid w:val="00DB32C2"/>
    <w:rsid w:val="00E33C95"/>
    <w:rsid w:val="00E9728A"/>
    <w:rsid w:val="00EE7613"/>
    <w:rsid w:val="00EF384D"/>
    <w:rsid w:val="00F35FFF"/>
    <w:rsid w:val="00F840C8"/>
    <w:rsid w:val="00FB34B7"/>
    <w:rsid w:val="00FB4073"/>
    <w:rsid w:val="599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73F4"/>
  <w15:docId w15:val="{3A25DA4B-6C5F-4878-ACF5-44E1DDE6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41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420"/>
    <w:pPr>
      <w:ind w:left="720"/>
    </w:pPr>
  </w:style>
  <w:style w:type="table" w:styleId="TableGrid">
    <w:name w:val="Table Grid"/>
    <w:basedOn w:val="TableNormal"/>
    <w:uiPriority w:val="39"/>
    <w:rsid w:val="006000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D04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nheim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6A96-7DD9-4F54-A72A-0C34B16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 Giliberto</dc:creator>
  <cp:lastModifiedBy>Ayushi Chaudhary</cp:lastModifiedBy>
  <cp:revision>2</cp:revision>
  <cp:lastPrinted>2018-10-23T20:37:00Z</cp:lastPrinted>
  <dcterms:created xsi:type="dcterms:W3CDTF">2019-09-05T07:06:00Z</dcterms:created>
  <dcterms:modified xsi:type="dcterms:W3CDTF">2019-09-05T07:06:00Z</dcterms:modified>
</cp:coreProperties>
</file>