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68AD0" w14:textId="77777777" w:rsidR="00F90472" w:rsidRDefault="00F90472" w:rsidP="00F90472">
      <w:pPr>
        <w:spacing w:before="19"/>
        <w:ind w:left="1709" w:right="1707"/>
        <w:jc w:val="center"/>
        <w:rPr>
          <w:rFonts w:ascii="Arial" w:eastAsia="Arial" w:hAnsi="Arial" w:cs="Arial"/>
          <w:sz w:val="60"/>
          <w:szCs w:val="60"/>
        </w:rPr>
      </w:pPr>
      <w:r w:rsidRPr="00E475CF">
        <w:rPr>
          <w:rFonts w:ascii="Arial" w:eastAsia="Arial" w:hAnsi="Arial" w:cs="Arial"/>
          <w:b/>
          <w:sz w:val="72"/>
          <w:szCs w:val="72"/>
        </w:rPr>
        <w:t>Journal</w:t>
      </w:r>
      <w:r>
        <w:rPr>
          <w:rFonts w:ascii="Arial" w:eastAsia="Arial" w:hAnsi="Arial" w:cs="Arial"/>
          <w:sz w:val="60"/>
          <w:szCs w:val="60"/>
        </w:rPr>
        <w:t xml:space="preserve"> of </w:t>
      </w:r>
      <w:r w:rsidRPr="00E475CF">
        <w:rPr>
          <w:rFonts w:ascii="Arial" w:eastAsia="Arial" w:hAnsi="Arial" w:cs="Arial"/>
          <w:b/>
          <w:sz w:val="72"/>
          <w:szCs w:val="72"/>
        </w:rPr>
        <w:t>Health</w:t>
      </w:r>
    </w:p>
    <w:p w14:paraId="3788108D" w14:textId="77777777" w:rsidR="00F90472" w:rsidRDefault="00F90472" w:rsidP="00F90472">
      <w:pPr>
        <w:spacing w:before="4" w:line="100" w:lineRule="exact"/>
        <w:rPr>
          <w:sz w:val="10"/>
          <w:szCs w:val="10"/>
        </w:rPr>
      </w:pPr>
    </w:p>
    <w:p w14:paraId="79EFB388" w14:textId="77777777" w:rsidR="00F90472" w:rsidRDefault="00F90472" w:rsidP="00F90472">
      <w:pPr>
        <w:spacing w:line="200" w:lineRule="exact"/>
        <w:rPr>
          <w:sz w:val="20"/>
          <w:szCs w:val="20"/>
        </w:rPr>
      </w:pPr>
    </w:p>
    <w:p w14:paraId="4E79C9C4" w14:textId="4FB0E805" w:rsidR="00F90472" w:rsidRDefault="00F90472" w:rsidP="00F90472">
      <w:pPr>
        <w:ind w:left="1397" w:right="1399"/>
        <w:jc w:val="center"/>
        <w:rPr>
          <w:rFonts w:ascii="Arial" w:eastAsia="Arial" w:hAnsi="Arial" w:cs="Arial"/>
          <w:sz w:val="60"/>
          <w:szCs w:val="60"/>
        </w:rPr>
      </w:pPr>
      <w:proofErr w:type="gramStart"/>
      <w:r>
        <w:rPr>
          <w:rFonts w:ascii="Arial" w:eastAsia="Arial" w:hAnsi="Arial" w:cs="Arial"/>
          <w:sz w:val="60"/>
          <w:szCs w:val="60"/>
        </w:rPr>
        <w:t>and</w:t>
      </w:r>
      <w:proofErr w:type="gramEnd"/>
      <w:r>
        <w:rPr>
          <w:rFonts w:ascii="Arial" w:eastAsia="Arial" w:hAnsi="Arial" w:cs="Arial"/>
          <w:sz w:val="60"/>
          <w:szCs w:val="60"/>
        </w:rPr>
        <w:t xml:space="preserve"> </w:t>
      </w:r>
      <w:r w:rsidRPr="00E475CF">
        <w:rPr>
          <w:rFonts w:ascii="Arial" w:eastAsia="Arial" w:hAnsi="Arial" w:cs="Arial"/>
          <w:b/>
          <w:sz w:val="72"/>
          <w:szCs w:val="72"/>
        </w:rPr>
        <w:t>Social B</w:t>
      </w:r>
      <w:r w:rsidRPr="00E475CF">
        <w:rPr>
          <w:rFonts w:ascii="Arial" w:eastAsia="Arial" w:hAnsi="Arial" w:cs="Arial"/>
          <w:b/>
          <w:spacing w:val="-2"/>
          <w:sz w:val="72"/>
          <w:szCs w:val="72"/>
        </w:rPr>
        <w:t>ehavior</w:t>
      </w:r>
    </w:p>
    <w:p w14:paraId="50C1F5F6" w14:textId="77777777" w:rsidR="00F90472" w:rsidRPr="00F90472" w:rsidRDefault="00F90472" w:rsidP="00F90472">
      <w:pPr>
        <w:ind w:left="1397" w:right="1399"/>
        <w:jc w:val="center"/>
        <w:rPr>
          <w:rFonts w:ascii="Arial" w:eastAsia="Arial" w:hAnsi="Arial" w:cs="Arial"/>
          <w:sz w:val="60"/>
          <w:szCs w:val="60"/>
        </w:rPr>
      </w:pPr>
    </w:p>
    <w:p w14:paraId="2B043B3C" w14:textId="6E794855" w:rsidR="00F90472" w:rsidRPr="00F90472" w:rsidRDefault="00F90472" w:rsidP="00F90472">
      <w:pPr>
        <w:ind w:left="92" w:right="98"/>
        <w:jc w:val="center"/>
        <w:rPr>
          <w:rFonts w:eastAsia="Times New Roman"/>
          <w:sz w:val="28"/>
          <w:szCs w:val="28"/>
        </w:rPr>
      </w:pPr>
      <w:r>
        <w:rPr>
          <w:rFonts w:eastAsia="Times New Roman"/>
          <w:sz w:val="28"/>
          <w:szCs w:val="28"/>
        </w:rPr>
        <w:t>OFF</w:t>
      </w:r>
      <w:r>
        <w:rPr>
          <w:rFonts w:eastAsia="Times New Roman"/>
          <w:spacing w:val="1"/>
          <w:sz w:val="28"/>
          <w:szCs w:val="28"/>
        </w:rPr>
        <w:t>I</w:t>
      </w:r>
      <w:r>
        <w:rPr>
          <w:rFonts w:eastAsia="Times New Roman"/>
          <w:sz w:val="28"/>
          <w:szCs w:val="28"/>
        </w:rPr>
        <w:t>CI</w:t>
      </w:r>
      <w:r>
        <w:rPr>
          <w:rFonts w:eastAsia="Times New Roman"/>
          <w:spacing w:val="1"/>
          <w:sz w:val="28"/>
          <w:szCs w:val="28"/>
        </w:rPr>
        <w:t>A</w:t>
      </w:r>
      <w:r>
        <w:rPr>
          <w:rFonts w:eastAsia="Times New Roman"/>
          <w:sz w:val="28"/>
          <w:szCs w:val="28"/>
        </w:rPr>
        <w:t>L</w:t>
      </w:r>
      <w:r>
        <w:rPr>
          <w:rFonts w:eastAsia="Times New Roman"/>
          <w:spacing w:val="-13"/>
          <w:sz w:val="28"/>
          <w:szCs w:val="28"/>
        </w:rPr>
        <w:t xml:space="preserve"> </w:t>
      </w:r>
      <w:r>
        <w:rPr>
          <w:rFonts w:eastAsia="Times New Roman"/>
          <w:sz w:val="28"/>
          <w:szCs w:val="28"/>
        </w:rPr>
        <w:t>JOU</w:t>
      </w:r>
      <w:r>
        <w:rPr>
          <w:rFonts w:eastAsia="Times New Roman"/>
          <w:spacing w:val="1"/>
          <w:sz w:val="28"/>
          <w:szCs w:val="28"/>
        </w:rPr>
        <w:t>RN</w:t>
      </w:r>
      <w:r>
        <w:rPr>
          <w:rFonts w:eastAsia="Times New Roman"/>
          <w:sz w:val="28"/>
          <w:szCs w:val="28"/>
        </w:rPr>
        <w:t>AL</w:t>
      </w:r>
      <w:r>
        <w:rPr>
          <w:rFonts w:eastAsia="Times New Roman"/>
          <w:spacing w:val="-13"/>
          <w:sz w:val="28"/>
          <w:szCs w:val="28"/>
        </w:rPr>
        <w:t xml:space="preserve"> </w:t>
      </w:r>
      <w:r>
        <w:rPr>
          <w:rFonts w:eastAsia="Times New Roman"/>
          <w:sz w:val="28"/>
          <w:szCs w:val="28"/>
        </w:rPr>
        <w:t>OF</w:t>
      </w:r>
      <w:r>
        <w:rPr>
          <w:rFonts w:eastAsia="Times New Roman"/>
          <w:spacing w:val="-4"/>
          <w:sz w:val="28"/>
          <w:szCs w:val="28"/>
        </w:rPr>
        <w:t xml:space="preserve"> </w:t>
      </w:r>
      <w:r>
        <w:rPr>
          <w:rFonts w:eastAsia="Times New Roman"/>
          <w:spacing w:val="1"/>
          <w:sz w:val="28"/>
          <w:szCs w:val="28"/>
        </w:rPr>
        <w:t>T</w:t>
      </w:r>
      <w:r>
        <w:rPr>
          <w:rFonts w:eastAsia="Times New Roman"/>
          <w:sz w:val="28"/>
          <w:szCs w:val="28"/>
        </w:rPr>
        <w:t>HE</w:t>
      </w:r>
      <w:r>
        <w:rPr>
          <w:rFonts w:eastAsia="Times New Roman"/>
          <w:spacing w:val="-5"/>
          <w:sz w:val="28"/>
          <w:szCs w:val="28"/>
        </w:rPr>
        <w:t xml:space="preserve"> </w:t>
      </w:r>
      <w:r>
        <w:rPr>
          <w:rFonts w:eastAsia="Times New Roman"/>
          <w:sz w:val="28"/>
          <w:szCs w:val="28"/>
        </w:rPr>
        <w:t>A</w:t>
      </w:r>
      <w:r>
        <w:rPr>
          <w:rFonts w:eastAsia="Times New Roman"/>
          <w:spacing w:val="1"/>
          <w:sz w:val="28"/>
          <w:szCs w:val="28"/>
        </w:rPr>
        <w:t>M</w:t>
      </w:r>
      <w:r>
        <w:rPr>
          <w:rFonts w:eastAsia="Times New Roman"/>
          <w:sz w:val="28"/>
          <w:szCs w:val="28"/>
        </w:rPr>
        <w:t>ERIC</w:t>
      </w:r>
      <w:r>
        <w:rPr>
          <w:rFonts w:eastAsia="Times New Roman"/>
          <w:spacing w:val="1"/>
          <w:sz w:val="28"/>
          <w:szCs w:val="28"/>
        </w:rPr>
        <w:t>A</w:t>
      </w:r>
      <w:r>
        <w:rPr>
          <w:rFonts w:eastAsia="Times New Roman"/>
          <w:sz w:val="28"/>
          <w:szCs w:val="28"/>
        </w:rPr>
        <w:t>N</w:t>
      </w:r>
      <w:r>
        <w:rPr>
          <w:rFonts w:eastAsia="Times New Roman"/>
          <w:spacing w:val="-15"/>
          <w:sz w:val="28"/>
          <w:szCs w:val="28"/>
        </w:rPr>
        <w:t xml:space="preserve"> </w:t>
      </w:r>
      <w:r>
        <w:rPr>
          <w:rFonts w:eastAsia="Times New Roman"/>
          <w:spacing w:val="1"/>
          <w:sz w:val="28"/>
          <w:szCs w:val="28"/>
        </w:rPr>
        <w:t>S</w:t>
      </w:r>
      <w:r>
        <w:rPr>
          <w:rFonts w:eastAsia="Times New Roman"/>
          <w:sz w:val="28"/>
          <w:szCs w:val="28"/>
        </w:rPr>
        <w:t>OCIOL</w:t>
      </w:r>
      <w:r>
        <w:rPr>
          <w:rFonts w:eastAsia="Times New Roman"/>
          <w:spacing w:val="1"/>
          <w:sz w:val="28"/>
          <w:szCs w:val="28"/>
        </w:rPr>
        <w:t>O</w:t>
      </w:r>
      <w:r>
        <w:rPr>
          <w:rFonts w:eastAsia="Times New Roman"/>
          <w:sz w:val="28"/>
          <w:szCs w:val="28"/>
        </w:rPr>
        <w:t>GICAL</w:t>
      </w:r>
      <w:r>
        <w:rPr>
          <w:rFonts w:eastAsia="Times New Roman"/>
          <w:spacing w:val="-20"/>
          <w:sz w:val="28"/>
          <w:szCs w:val="28"/>
        </w:rPr>
        <w:t xml:space="preserve"> </w:t>
      </w:r>
      <w:r>
        <w:rPr>
          <w:rFonts w:eastAsia="Times New Roman"/>
          <w:spacing w:val="1"/>
          <w:w w:val="99"/>
          <w:sz w:val="28"/>
          <w:szCs w:val="28"/>
        </w:rPr>
        <w:t>A</w:t>
      </w:r>
      <w:r>
        <w:rPr>
          <w:rFonts w:eastAsia="Times New Roman"/>
          <w:w w:val="99"/>
          <w:sz w:val="28"/>
          <w:szCs w:val="28"/>
        </w:rPr>
        <w:t>S</w:t>
      </w:r>
      <w:r>
        <w:rPr>
          <w:rFonts w:eastAsia="Times New Roman"/>
          <w:spacing w:val="1"/>
          <w:w w:val="99"/>
          <w:sz w:val="28"/>
          <w:szCs w:val="28"/>
        </w:rPr>
        <w:t>S</w:t>
      </w:r>
      <w:r>
        <w:rPr>
          <w:rFonts w:eastAsia="Times New Roman"/>
          <w:w w:val="99"/>
          <w:sz w:val="28"/>
          <w:szCs w:val="28"/>
        </w:rPr>
        <w:t>OCIATION</w:t>
      </w:r>
    </w:p>
    <w:p w14:paraId="5C614656" w14:textId="77777777" w:rsidR="00F90472" w:rsidRDefault="00F90472" w:rsidP="00F90472">
      <w:pPr>
        <w:spacing w:before="3" w:line="220" w:lineRule="exact"/>
      </w:pPr>
    </w:p>
    <w:p w14:paraId="177B025C" w14:textId="3DD8C563" w:rsidR="00F90472" w:rsidRPr="00F90472" w:rsidRDefault="00F90472" w:rsidP="00F90472">
      <w:pPr>
        <w:ind w:left="3192" w:right="3193"/>
        <w:jc w:val="center"/>
        <w:rPr>
          <w:rFonts w:eastAsia="Times New Roman"/>
          <w:sz w:val="28"/>
          <w:szCs w:val="28"/>
        </w:rPr>
      </w:pPr>
      <w:r>
        <w:rPr>
          <w:rFonts w:eastAsia="Times New Roman"/>
          <w:b/>
          <w:bCs/>
          <w:sz w:val="28"/>
          <w:szCs w:val="28"/>
        </w:rPr>
        <w:t>ONLI</w:t>
      </w:r>
      <w:r>
        <w:rPr>
          <w:rFonts w:eastAsia="Times New Roman"/>
          <w:b/>
          <w:bCs/>
          <w:spacing w:val="1"/>
          <w:sz w:val="28"/>
          <w:szCs w:val="28"/>
        </w:rPr>
        <w:t>N</w:t>
      </w:r>
      <w:r>
        <w:rPr>
          <w:rFonts w:eastAsia="Times New Roman"/>
          <w:b/>
          <w:bCs/>
          <w:sz w:val="28"/>
          <w:szCs w:val="28"/>
        </w:rPr>
        <w:t>E</w:t>
      </w:r>
      <w:r>
        <w:rPr>
          <w:rFonts w:eastAsia="Times New Roman"/>
          <w:b/>
          <w:bCs/>
          <w:spacing w:val="-11"/>
          <w:sz w:val="28"/>
          <w:szCs w:val="28"/>
        </w:rPr>
        <w:t xml:space="preserve"> </w:t>
      </w:r>
      <w:r>
        <w:rPr>
          <w:rFonts w:eastAsia="Times New Roman"/>
          <w:b/>
          <w:bCs/>
          <w:spacing w:val="1"/>
          <w:w w:val="99"/>
          <w:sz w:val="28"/>
          <w:szCs w:val="28"/>
        </w:rPr>
        <w:t>S</w:t>
      </w:r>
      <w:r>
        <w:rPr>
          <w:rFonts w:eastAsia="Times New Roman"/>
          <w:b/>
          <w:bCs/>
          <w:w w:val="99"/>
          <w:sz w:val="28"/>
          <w:szCs w:val="28"/>
        </w:rPr>
        <w:t>UPPL</w:t>
      </w:r>
      <w:r>
        <w:rPr>
          <w:rFonts w:eastAsia="Times New Roman"/>
          <w:b/>
          <w:bCs/>
          <w:spacing w:val="1"/>
          <w:w w:val="99"/>
          <w:sz w:val="28"/>
          <w:szCs w:val="28"/>
        </w:rPr>
        <w:t>E</w:t>
      </w:r>
      <w:r>
        <w:rPr>
          <w:rFonts w:eastAsia="Times New Roman"/>
          <w:b/>
          <w:bCs/>
          <w:w w:val="99"/>
          <w:sz w:val="28"/>
          <w:szCs w:val="28"/>
        </w:rPr>
        <w:t>MENT</w:t>
      </w:r>
    </w:p>
    <w:p w14:paraId="2C7B09D3" w14:textId="13EEEAC3" w:rsidR="00F90472" w:rsidRPr="00F90472" w:rsidRDefault="00F90472" w:rsidP="00F90472">
      <w:pPr>
        <w:ind w:left="4054" w:right="4056"/>
        <w:jc w:val="center"/>
        <w:rPr>
          <w:rFonts w:eastAsia="Times New Roman"/>
          <w:sz w:val="28"/>
          <w:szCs w:val="28"/>
        </w:rPr>
      </w:pPr>
      <w:proofErr w:type="gramStart"/>
      <w:r>
        <w:rPr>
          <w:rFonts w:eastAsia="Times New Roman"/>
          <w:b/>
          <w:bCs/>
          <w:sz w:val="28"/>
          <w:szCs w:val="28"/>
        </w:rPr>
        <w:t>to</w:t>
      </w:r>
      <w:proofErr w:type="gramEnd"/>
      <w:r>
        <w:rPr>
          <w:rFonts w:eastAsia="Times New Roman"/>
          <w:b/>
          <w:bCs/>
          <w:spacing w:val="-1"/>
          <w:sz w:val="28"/>
          <w:szCs w:val="28"/>
        </w:rPr>
        <w:t xml:space="preserve"> </w:t>
      </w:r>
      <w:r>
        <w:rPr>
          <w:rFonts w:eastAsia="Times New Roman"/>
          <w:b/>
          <w:bCs/>
          <w:sz w:val="28"/>
          <w:szCs w:val="28"/>
        </w:rPr>
        <w:t>article</w:t>
      </w:r>
      <w:r>
        <w:rPr>
          <w:rFonts w:eastAsia="Times New Roman"/>
          <w:b/>
          <w:bCs/>
          <w:spacing w:val="-8"/>
          <w:sz w:val="28"/>
          <w:szCs w:val="28"/>
        </w:rPr>
        <w:t xml:space="preserve"> </w:t>
      </w:r>
      <w:r>
        <w:rPr>
          <w:rFonts w:eastAsia="Times New Roman"/>
          <w:b/>
          <w:bCs/>
          <w:spacing w:val="1"/>
          <w:w w:val="99"/>
          <w:sz w:val="28"/>
          <w:szCs w:val="28"/>
        </w:rPr>
        <w:t>i</w:t>
      </w:r>
      <w:r>
        <w:rPr>
          <w:rFonts w:eastAsia="Times New Roman"/>
          <w:b/>
          <w:bCs/>
          <w:w w:val="99"/>
          <w:sz w:val="28"/>
          <w:szCs w:val="28"/>
        </w:rPr>
        <w:t>n</w:t>
      </w:r>
    </w:p>
    <w:p w14:paraId="0BC6CE6D" w14:textId="3C05B8A8" w:rsidR="00F90472" w:rsidRPr="00F90472" w:rsidRDefault="00F90472" w:rsidP="00F90472">
      <w:pPr>
        <w:ind w:left="1294" w:right="1295"/>
        <w:jc w:val="center"/>
        <w:rPr>
          <w:rFonts w:eastAsia="Times New Roman"/>
          <w:w w:val="99"/>
          <w:sz w:val="28"/>
          <w:szCs w:val="28"/>
        </w:rPr>
      </w:pPr>
      <w:r w:rsidRPr="00E44263">
        <w:rPr>
          <w:rFonts w:eastAsia="Times New Roman"/>
          <w:sz w:val="28"/>
          <w:szCs w:val="28"/>
        </w:rPr>
        <w:t>J</w:t>
      </w:r>
      <w:r w:rsidRPr="00E44263">
        <w:rPr>
          <w:rFonts w:eastAsia="Times New Roman"/>
          <w:spacing w:val="1"/>
          <w:sz w:val="28"/>
          <w:szCs w:val="28"/>
        </w:rPr>
        <w:t>o</w:t>
      </w:r>
      <w:r w:rsidRPr="00E44263">
        <w:rPr>
          <w:rFonts w:eastAsia="Times New Roman"/>
          <w:sz w:val="28"/>
          <w:szCs w:val="28"/>
        </w:rPr>
        <w:t>urnal</w:t>
      </w:r>
      <w:r w:rsidRPr="00E44263">
        <w:rPr>
          <w:rFonts w:eastAsia="Times New Roman"/>
          <w:spacing w:val="-8"/>
          <w:sz w:val="28"/>
          <w:szCs w:val="28"/>
        </w:rPr>
        <w:t xml:space="preserve"> </w:t>
      </w:r>
      <w:r w:rsidRPr="00E44263">
        <w:rPr>
          <w:rFonts w:eastAsia="Times New Roman"/>
          <w:sz w:val="28"/>
          <w:szCs w:val="28"/>
        </w:rPr>
        <w:t>of</w:t>
      </w:r>
      <w:r w:rsidRPr="00E44263">
        <w:rPr>
          <w:rFonts w:eastAsia="Times New Roman"/>
          <w:spacing w:val="-1"/>
          <w:sz w:val="28"/>
          <w:szCs w:val="28"/>
        </w:rPr>
        <w:t xml:space="preserve"> </w:t>
      </w:r>
      <w:r w:rsidRPr="00E44263">
        <w:rPr>
          <w:rFonts w:eastAsia="Times New Roman"/>
          <w:sz w:val="28"/>
          <w:szCs w:val="28"/>
        </w:rPr>
        <w:t>Health</w:t>
      </w:r>
      <w:r w:rsidRPr="00E44263">
        <w:rPr>
          <w:rFonts w:eastAsia="Times New Roman"/>
          <w:spacing w:val="-7"/>
          <w:sz w:val="28"/>
          <w:szCs w:val="28"/>
        </w:rPr>
        <w:t xml:space="preserve"> </w:t>
      </w:r>
      <w:r w:rsidRPr="00E44263">
        <w:rPr>
          <w:rFonts w:eastAsia="Times New Roman"/>
          <w:sz w:val="28"/>
          <w:szCs w:val="28"/>
        </w:rPr>
        <w:t>and</w:t>
      </w:r>
      <w:r w:rsidRPr="00E44263">
        <w:rPr>
          <w:rFonts w:eastAsia="Times New Roman"/>
          <w:spacing w:val="-3"/>
          <w:sz w:val="28"/>
          <w:szCs w:val="28"/>
        </w:rPr>
        <w:t xml:space="preserve"> </w:t>
      </w:r>
      <w:r w:rsidRPr="00E44263">
        <w:rPr>
          <w:rFonts w:eastAsia="Times New Roman"/>
          <w:sz w:val="28"/>
          <w:szCs w:val="28"/>
        </w:rPr>
        <w:t>S</w:t>
      </w:r>
      <w:r w:rsidRPr="00E44263">
        <w:rPr>
          <w:rFonts w:eastAsia="Times New Roman"/>
          <w:spacing w:val="1"/>
          <w:sz w:val="28"/>
          <w:szCs w:val="28"/>
        </w:rPr>
        <w:t>o</w:t>
      </w:r>
      <w:r w:rsidRPr="00E44263">
        <w:rPr>
          <w:rFonts w:eastAsia="Times New Roman"/>
          <w:sz w:val="28"/>
          <w:szCs w:val="28"/>
        </w:rPr>
        <w:t>cial</w:t>
      </w:r>
      <w:r w:rsidRPr="00E44263">
        <w:rPr>
          <w:rFonts w:eastAsia="Times New Roman"/>
          <w:spacing w:val="-8"/>
          <w:sz w:val="28"/>
          <w:szCs w:val="28"/>
        </w:rPr>
        <w:t xml:space="preserve"> </w:t>
      </w:r>
      <w:r w:rsidRPr="00E44263">
        <w:rPr>
          <w:rFonts w:eastAsia="Times New Roman"/>
          <w:sz w:val="28"/>
          <w:szCs w:val="28"/>
        </w:rPr>
        <w:t>B</w:t>
      </w:r>
      <w:r w:rsidRPr="00E44263">
        <w:rPr>
          <w:rFonts w:eastAsia="Times New Roman"/>
          <w:spacing w:val="1"/>
          <w:sz w:val="28"/>
          <w:szCs w:val="28"/>
        </w:rPr>
        <w:t>e</w:t>
      </w:r>
      <w:r w:rsidRPr="00E44263">
        <w:rPr>
          <w:rFonts w:eastAsia="Times New Roman"/>
          <w:sz w:val="28"/>
          <w:szCs w:val="28"/>
        </w:rPr>
        <w:t>hav</w:t>
      </w:r>
      <w:r w:rsidRPr="00E44263">
        <w:rPr>
          <w:rFonts w:eastAsia="Times New Roman"/>
          <w:spacing w:val="1"/>
          <w:sz w:val="28"/>
          <w:szCs w:val="28"/>
        </w:rPr>
        <w:t>i</w:t>
      </w:r>
      <w:r w:rsidRPr="00E44263">
        <w:rPr>
          <w:rFonts w:eastAsia="Times New Roman"/>
          <w:sz w:val="28"/>
          <w:szCs w:val="28"/>
        </w:rPr>
        <w:t>o</w:t>
      </w:r>
      <w:r w:rsidRPr="00E44263">
        <w:rPr>
          <w:rFonts w:eastAsia="Times New Roman"/>
          <w:spacing w:val="1"/>
          <w:sz w:val="28"/>
          <w:szCs w:val="28"/>
        </w:rPr>
        <w:t>r</w:t>
      </w:r>
      <w:r>
        <w:rPr>
          <w:rFonts w:eastAsia="Times New Roman"/>
          <w:sz w:val="28"/>
          <w:szCs w:val="28"/>
        </w:rPr>
        <w:t>,</w:t>
      </w:r>
      <w:r>
        <w:rPr>
          <w:rFonts w:eastAsia="Times New Roman"/>
          <w:spacing w:val="-11"/>
          <w:sz w:val="28"/>
          <w:szCs w:val="28"/>
        </w:rPr>
        <w:t xml:space="preserve"> </w:t>
      </w:r>
      <w:r>
        <w:rPr>
          <w:rFonts w:eastAsia="Times New Roman"/>
          <w:sz w:val="28"/>
          <w:szCs w:val="28"/>
        </w:rPr>
        <w:t>20</w:t>
      </w:r>
      <w:r>
        <w:rPr>
          <w:rFonts w:eastAsia="Times New Roman"/>
          <w:spacing w:val="2"/>
          <w:sz w:val="28"/>
          <w:szCs w:val="28"/>
        </w:rPr>
        <w:t>1</w:t>
      </w:r>
      <w:r>
        <w:rPr>
          <w:rFonts w:eastAsia="Times New Roman"/>
          <w:spacing w:val="1"/>
          <w:sz w:val="28"/>
          <w:szCs w:val="28"/>
        </w:rPr>
        <w:t>9</w:t>
      </w:r>
      <w:r>
        <w:rPr>
          <w:rFonts w:eastAsia="Times New Roman"/>
          <w:sz w:val="28"/>
          <w:szCs w:val="28"/>
        </w:rPr>
        <w:t>,</w:t>
      </w:r>
      <w:r>
        <w:rPr>
          <w:rFonts w:eastAsia="Times New Roman"/>
          <w:spacing w:val="-6"/>
          <w:sz w:val="28"/>
          <w:szCs w:val="28"/>
        </w:rPr>
        <w:t xml:space="preserve"> </w:t>
      </w:r>
      <w:r>
        <w:rPr>
          <w:rFonts w:eastAsia="Times New Roman"/>
          <w:spacing w:val="-1"/>
          <w:sz w:val="28"/>
          <w:szCs w:val="28"/>
        </w:rPr>
        <w:t>V</w:t>
      </w:r>
      <w:r>
        <w:rPr>
          <w:rFonts w:eastAsia="Times New Roman"/>
          <w:sz w:val="28"/>
          <w:szCs w:val="28"/>
        </w:rPr>
        <w:t>o</w:t>
      </w:r>
      <w:r>
        <w:rPr>
          <w:rFonts w:eastAsia="Times New Roman"/>
          <w:spacing w:val="1"/>
          <w:sz w:val="28"/>
          <w:szCs w:val="28"/>
        </w:rPr>
        <w:t>l</w:t>
      </w:r>
      <w:r>
        <w:rPr>
          <w:rFonts w:eastAsia="Times New Roman"/>
          <w:sz w:val="28"/>
          <w:szCs w:val="28"/>
        </w:rPr>
        <w:t>.</w:t>
      </w:r>
      <w:r>
        <w:rPr>
          <w:rFonts w:eastAsia="Times New Roman"/>
          <w:spacing w:val="-5"/>
          <w:sz w:val="28"/>
          <w:szCs w:val="28"/>
        </w:rPr>
        <w:t xml:space="preserve"> </w:t>
      </w:r>
      <w:r>
        <w:rPr>
          <w:rFonts w:eastAsia="Times New Roman"/>
          <w:spacing w:val="1"/>
          <w:sz w:val="28"/>
          <w:szCs w:val="28"/>
        </w:rPr>
        <w:t>60</w:t>
      </w:r>
      <w:r>
        <w:rPr>
          <w:rFonts w:eastAsia="Times New Roman"/>
          <w:sz w:val="28"/>
          <w:szCs w:val="28"/>
        </w:rPr>
        <w:t>,</w:t>
      </w:r>
      <w:r>
        <w:rPr>
          <w:rFonts w:eastAsia="Times New Roman"/>
          <w:spacing w:val="-3"/>
          <w:sz w:val="28"/>
          <w:szCs w:val="28"/>
        </w:rPr>
        <w:t xml:space="preserve"> </w:t>
      </w:r>
      <w:r>
        <w:rPr>
          <w:rFonts w:eastAsia="Times New Roman"/>
          <w:sz w:val="28"/>
          <w:szCs w:val="28"/>
        </w:rPr>
        <w:t>Iss</w:t>
      </w:r>
      <w:r>
        <w:rPr>
          <w:rFonts w:eastAsia="Times New Roman"/>
          <w:spacing w:val="1"/>
          <w:sz w:val="28"/>
          <w:szCs w:val="28"/>
        </w:rPr>
        <w:t>u</w:t>
      </w:r>
      <w:r>
        <w:rPr>
          <w:rFonts w:eastAsia="Times New Roman"/>
          <w:sz w:val="28"/>
          <w:szCs w:val="28"/>
        </w:rPr>
        <w:t>e</w:t>
      </w:r>
      <w:r>
        <w:rPr>
          <w:rFonts w:eastAsia="Times New Roman"/>
          <w:spacing w:val="-6"/>
          <w:sz w:val="28"/>
          <w:szCs w:val="28"/>
        </w:rPr>
        <w:t xml:space="preserve"> </w:t>
      </w:r>
      <w:r>
        <w:rPr>
          <w:rFonts w:eastAsia="Times New Roman"/>
          <w:w w:val="99"/>
          <w:sz w:val="28"/>
          <w:szCs w:val="28"/>
        </w:rPr>
        <w:t>3</w:t>
      </w:r>
      <w:r w:rsidRPr="008A14D5">
        <w:rPr>
          <w:b/>
          <w:sz w:val="28"/>
        </w:rPr>
        <w:br/>
      </w:r>
    </w:p>
    <w:p w14:paraId="7AAD0A3D" w14:textId="77777777" w:rsidR="00F90472" w:rsidRPr="008C766A" w:rsidRDefault="00F90472" w:rsidP="00F90472">
      <w:pPr>
        <w:jc w:val="center"/>
        <w:rPr>
          <w:rFonts w:ascii="Times New Roman" w:hAnsi="Times New Roman" w:cs="Times New Roman"/>
          <w:b/>
          <w:color w:val="000000" w:themeColor="text1"/>
          <w:sz w:val="24"/>
          <w:szCs w:val="24"/>
        </w:rPr>
      </w:pPr>
      <w:r w:rsidRPr="008C766A">
        <w:rPr>
          <w:rFonts w:ascii="Times New Roman" w:hAnsi="Times New Roman" w:cs="Times New Roman"/>
          <w:b/>
          <w:color w:val="000000" w:themeColor="text1"/>
          <w:sz w:val="24"/>
          <w:szCs w:val="24"/>
        </w:rPr>
        <w:t xml:space="preserve">Adverse Childhood Experiences, Early and </w:t>
      </w:r>
      <w:proofErr w:type="spellStart"/>
      <w:r w:rsidRPr="008C766A">
        <w:rPr>
          <w:rFonts w:ascii="Times New Roman" w:hAnsi="Times New Roman" w:cs="Times New Roman"/>
          <w:b/>
          <w:color w:val="000000" w:themeColor="text1"/>
          <w:sz w:val="24"/>
          <w:szCs w:val="24"/>
        </w:rPr>
        <w:t>Nonmarital</w:t>
      </w:r>
      <w:proofErr w:type="spellEnd"/>
      <w:r w:rsidRPr="008C766A">
        <w:rPr>
          <w:rFonts w:ascii="Times New Roman" w:hAnsi="Times New Roman" w:cs="Times New Roman"/>
          <w:b/>
          <w:color w:val="000000" w:themeColor="text1"/>
          <w:sz w:val="24"/>
          <w:szCs w:val="24"/>
        </w:rPr>
        <w:t xml:space="preserve"> Fertility, and Women’s Health at Midlife</w:t>
      </w:r>
    </w:p>
    <w:p w14:paraId="7AA9D2E0" w14:textId="77777777" w:rsidR="00F90472" w:rsidRDefault="00F90472" w:rsidP="00F90472">
      <w:pPr>
        <w:outlineLvl w:val="0"/>
        <w:rPr>
          <w:b/>
        </w:rPr>
      </w:pPr>
    </w:p>
    <w:p w14:paraId="600BC446" w14:textId="1B268EF4" w:rsidR="00F90472" w:rsidRPr="009F62B5" w:rsidRDefault="00F90472" w:rsidP="00F90472">
      <w:r>
        <w:rPr>
          <w:b/>
        </w:rPr>
        <w:t>Kristi Williams</w:t>
      </w:r>
    </w:p>
    <w:p w14:paraId="3E7596A9" w14:textId="6FE83724" w:rsidR="00F90472" w:rsidRDefault="00F90472" w:rsidP="00F90472">
      <w:pPr>
        <w:rPr>
          <w:i/>
        </w:rPr>
      </w:pPr>
      <w:r>
        <w:rPr>
          <w:i/>
        </w:rPr>
        <w:t>The Ohio State University</w:t>
      </w:r>
    </w:p>
    <w:p w14:paraId="40219415" w14:textId="77777777" w:rsidR="00F90472" w:rsidRPr="007656A4" w:rsidRDefault="00F90472" w:rsidP="00F90472">
      <w:pPr>
        <w:rPr>
          <w:i/>
        </w:rPr>
      </w:pPr>
    </w:p>
    <w:p w14:paraId="633AB66E" w14:textId="48854D06" w:rsidR="00F90472" w:rsidRDefault="00F90472" w:rsidP="00F90472">
      <w:r>
        <w:rPr>
          <w:b/>
        </w:rPr>
        <w:t>Brian Karl Finch</w:t>
      </w:r>
    </w:p>
    <w:p w14:paraId="5E757AC4" w14:textId="64EF343F" w:rsidR="00F90472" w:rsidRPr="0030132F" w:rsidRDefault="00F90472" w:rsidP="00F90472">
      <w:pPr>
        <w:rPr>
          <w:i/>
        </w:rPr>
      </w:pPr>
      <w:r>
        <w:rPr>
          <w:i/>
        </w:rPr>
        <w:t>University of Southern California</w:t>
      </w:r>
      <w:r w:rsidRPr="0030132F">
        <w:rPr>
          <w:i/>
        </w:rPr>
        <w:tab/>
      </w:r>
    </w:p>
    <w:p w14:paraId="5BF3A51E" w14:textId="77777777" w:rsidR="00F90472" w:rsidRDefault="00F90472" w:rsidP="00F90472">
      <w:pPr>
        <w:outlineLvl w:val="0"/>
        <w:rPr>
          <w:b/>
        </w:rPr>
      </w:pPr>
    </w:p>
    <w:p w14:paraId="2D1249AA" w14:textId="77777777" w:rsidR="00F90472" w:rsidRPr="00E74BB3" w:rsidRDefault="00F90472" w:rsidP="00F90472">
      <w:pPr>
        <w:ind w:right="1295"/>
        <w:jc w:val="both"/>
        <w:rPr>
          <w:rFonts w:eastAsia="Times New Roman"/>
          <w:i/>
          <w:w w:val="99"/>
          <w:sz w:val="28"/>
          <w:szCs w:val="28"/>
        </w:rPr>
        <w:sectPr w:rsidR="00F90472" w:rsidRPr="00E74BB3" w:rsidSect="008D3C32">
          <w:footerReference w:type="even" r:id="rId8"/>
          <w:footerReference w:type="default" r:id="rId9"/>
          <w:pgSz w:w="12240" w:h="15840"/>
          <w:pgMar w:top="1420" w:right="1320" w:bottom="940" w:left="1340" w:header="720" w:footer="748" w:gutter="0"/>
          <w:pgNumType w:start="1"/>
          <w:cols w:space="720"/>
          <w:titlePg/>
        </w:sectPr>
      </w:pPr>
    </w:p>
    <w:p w14:paraId="678CD2A9" w14:textId="214378AA" w:rsidR="00F3616F" w:rsidRPr="006F512B" w:rsidRDefault="006F512B" w:rsidP="006F512B">
      <w:pPr>
        <w:rPr>
          <w:rFonts w:ascii="Times New Roman" w:hAnsi="Times New Roman" w:cs="Times New Roman"/>
          <w:b/>
          <w:sz w:val="24"/>
          <w:szCs w:val="24"/>
        </w:rPr>
      </w:pPr>
      <w:r w:rsidRPr="006F512B">
        <w:rPr>
          <w:rFonts w:ascii="Times New Roman" w:hAnsi="Times New Roman" w:cs="Times New Roman"/>
          <w:b/>
          <w:sz w:val="24"/>
          <w:szCs w:val="24"/>
        </w:rPr>
        <w:lastRenderedPageBreak/>
        <w:t xml:space="preserve">Appendix </w:t>
      </w:r>
      <w:r w:rsidR="00524B25">
        <w:rPr>
          <w:rFonts w:ascii="Times New Roman" w:hAnsi="Times New Roman" w:cs="Times New Roman"/>
          <w:b/>
          <w:sz w:val="24"/>
          <w:szCs w:val="24"/>
        </w:rPr>
        <w:t>A</w:t>
      </w:r>
      <w:r w:rsidRPr="006F512B">
        <w:rPr>
          <w:rFonts w:ascii="Times New Roman" w:hAnsi="Times New Roman" w:cs="Times New Roman"/>
          <w:b/>
          <w:sz w:val="24"/>
          <w:szCs w:val="24"/>
        </w:rPr>
        <w:t>: Measurement Details</w:t>
      </w:r>
    </w:p>
    <w:p w14:paraId="73D2B9CE" w14:textId="77777777" w:rsidR="006F512B" w:rsidRPr="006F512B" w:rsidRDefault="006F512B" w:rsidP="006F512B">
      <w:pPr>
        <w:rPr>
          <w:rFonts w:ascii="Times New Roman" w:hAnsi="Times New Roman" w:cs="Times New Roman"/>
          <w:b/>
          <w:i/>
          <w:iCs/>
          <w:color w:val="000000"/>
          <w:sz w:val="24"/>
          <w:szCs w:val="24"/>
        </w:rPr>
      </w:pPr>
      <w:r w:rsidRPr="006F512B">
        <w:rPr>
          <w:rFonts w:ascii="Times New Roman" w:hAnsi="Times New Roman" w:cs="Times New Roman"/>
          <w:b/>
          <w:i/>
          <w:iCs/>
          <w:color w:val="000000"/>
          <w:sz w:val="24"/>
          <w:szCs w:val="24"/>
        </w:rPr>
        <w:t>Adverse Childhood Experiences</w:t>
      </w:r>
    </w:p>
    <w:p w14:paraId="762F13A9" w14:textId="77B09AFE" w:rsidR="006F512B" w:rsidRDefault="006F512B" w:rsidP="006F512B">
      <w:pPr>
        <w:rPr>
          <w:rFonts w:ascii="Times New Roman" w:hAnsi="Times New Roman" w:cs="Times New Roman"/>
          <w:iCs/>
          <w:color w:val="000000"/>
          <w:sz w:val="24"/>
          <w:szCs w:val="24"/>
        </w:rPr>
      </w:pPr>
      <w:r w:rsidRPr="00C13151">
        <w:rPr>
          <w:rFonts w:ascii="Times New Roman" w:hAnsi="Times New Roman" w:cs="Times New Roman"/>
          <w:iCs/>
          <w:color w:val="000000"/>
          <w:sz w:val="24"/>
          <w:szCs w:val="24"/>
        </w:rPr>
        <w:t xml:space="preserve">Exposure to </w:t>
      </w:r>
      <w:r>
        <w:rPr>
          <w:rFonts w:ascii="Times New Roman" w:hAnsi="Times New Roman" w:cs="Times New Roman"/>
          <w:iCs/>
          <w:color w:val="000000"/>
          <w:sz w:val="24"/>
          <w:szCs w:val="24"/>
        </w:rPr>
        <w:t xml:space="preserve">the following </w:t>
      </w:r>
      <w:r w:rsidRPr="00C13151">
        <w:rPr>
          <w:rFonts w:ascii="Times New Roman" w:hAnsi="Times New Roman" w:cs="Times New Roman"/>
          <w:iCs/>
          <w:color w:val="000000"/>
          <w:sz w:val="24"/>
          <w:szCs w:val="24"/>
        </w:rPr>
        <w:t xml:space="preserve">six adverse childhood experiences was retrospectively assessed at </w:t>
      </w:r>
      <w:r>
        <w:rPr>
          <w:rFonts w:ascii="Times New Roman" w:hAnsi="Times New Roman" w:cs="Times New Roman"/>
          <w:iCs/>
          <w:color w:val="000000"/>
          <w:sz w:val="24"/>
          <w:szCs w:val="24"/>
        </w:rPr>
        <w:t>the 1979 baseline wave and responses were summed to create a 1</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5 scale (as there were no respondents who experienced 6 ACEs)</w:t>
      </w:r>
      <w:r w:rsidRPr="00C13151">
        <w:rPr>
          <w:rFonts w:ascii="Times New Roman" w:hAnsi="Times New Roman" w:cs="Times New Roman"/>
          <w:iCs/>
          <w:color w:val="000000"/>
          <w:sz w:val="24"/>
          <w:szCs w:val="24"/>
        </w:rPr>
        <w:t xml:space="preserve">: </w:t>
      </w:r>
    </w:p>
    <w:p w14:paraId="0712361B" w14:textId="4D370A91" w:rsidR="006F512B" w:rsidRDefault="006F512B" w:rsidP="006F512B">
      <w:pPr>
        <w:rPr>
          <w:rFonts w:ascii="Times New Roman" w:hAnsi="Times New Roman" w:cs="Times New Roman"/>
          <w:iCs/>
          <w:color w:val="000000"/>
          <w:sz w:val="24"/>
          <w:szCs w:val="24"/>
        </w:rPr>
      </w:pPr>
      <w:r w:rsidRPr="00C13151">
        <w:rPr>
          <w:rFonts w:ascii="Times New Roman" w:hAnsi="Times New Roman" w:cs="Times New Roman"/>
          <w:iCs/>
          <w:color w:val="000000"/>
          <w:sz w:val="24"/>
          <w:szCs w:val="24"/>
        </w:rPr>
        <w:t xml:space="preserve">(1) </w:t>
      </w:r>
      <w:proofErr w:type="gramStart"/>
      <w:r w:rsidRPr="00C13151">
        <w:rPr>
          <w:rFonts w:ascii="Times New Roman" w:hAnsi="Times New Roman" w:cs="Times New Roman"/>
          <w:iCs/>
          <w:color w:val="000000"/>
          <w:sz w:val="24"/>
          <w:szCs w:val="24"/>
        </w:rPr>
        <w:t>emotional</w:t>
      </w:r>
      <w:proofErr w:type="gramEnd"/>
      <w:r w:rsidRPr="00C13151">
        <w:rPr>
          <w:rFonts w:ascii="Times New Roman" w:hAnsi="Times New Roman" w:cs="Times New Roman"/>
          <w:iCs/>
          <w:color w:val="000000"/>
          <w:sz w:val="24"/>
          <w:szCs w:val="24"/>
        </w:rPr>
        <w:t xml:space="preserve"> neglect</w:t>
      </w:r>
      <w:r>
        <w:rPr>
          <w:rFonts w:ascii="Times New Roman" w:hAnsi="Times New Roman" w:cs="Times New Roman"/>
          <w:iCs/>
          <w:color w:val="000000"/>
          <w:sz w:val="24"/>
          <w:szCs w:val="24"/>
        </w:rPr>
        <w:t xml:space="preserve">: </w:t>
      </w:r>
      <w:r w:rsidRPr="00C13151">
        <w:rPr>
          <w:rFonts w:ascii="Times New Roman" w:hAnsi="Times New Roman" w:cs="Times New Roman"/>
          <w:iCs/>
          <w:color w:val="000000"/>
          <w:sz w:val="24"/>
          <w:szCs w:val="24"/>
        </w:rPr>
        <w:t>“Before age 18, how much parental love and affection did you experience growing up (1</w:t>
      </w:r>
      <w:r w:rsidR="005F3E3E">
        <w:rPr>
          <w:rFonts w:ascii="Times New Roman" w:hAnsi="Times New Roman" w:cs="Times New Roman"/>
          <w:iCs/>
          <w:color w:val="000000"/>
          <w:sz w:val="24"/>
          <w:szCs w:val="24"/>
        </w:rPr>
        <w:t xml:space="preserve"> </w:t>
      </w:r>
      <w:r w:rsidRPr="00C13151">
        <w:rPr>
          <w:rFonts w:ascii="Times New Roman" w:hAnsi="Times New Roman" w:cs="Times New Roman"/>
          <w:iCs/>
          <w:color w:val="000000"/>
          <w:sz w:val="24"/>
          <w:szCs w:val="24"/>
        </w:rPr>
        <w:t>=</w:t>
      </w:r>
      <w:r w:rsidR="005F3E3E">
        <w:rPr>
          <w:rFonts w:ascii="Times New Roman" w:hAnsi="Times New Roman" w:cs="Times New Roman"/>
          <w:iCs/>
          <w:color w:val="000000"/>
          <w:sz w:val="24"/>
          <w:szCs w:val="24"/>
        </w:rPr>
        <w:t xml:space="preserve"> </w:t>
      </w:r>
      <w:r w:rsidRPr="00C13151">
        <w:rPr>
          <w:rFonts w:ascii="Times New Roman" w:hAnsi="Times New Roman" w:cs="Times New Roman"/>
          <w:iCs/>
          <w:color w:val="000000"/>
          <w:sz w:val="24"/>
          <w:szCs w:val="24"/>
        </w:rPr>
        <w:t xml:space="preserve">a little or none at all; 0 = a great deal or quite a lot), </w:t>
      </w:r>
    </w:p>
    <w:p w14:paraId="60B25916" w14:textId="77777777" w:rsidR="006F512B" w:rsidRDefault="006F512B" w:rsidP="006F512B">
      <w:pPr>
        <w:rPr>
          <w:rFonts w:ascii="Times New Roman" w:hAnsi="Times New Roman" w:cs="Times New Roman"/>
          <w:color w:val="222222"/>
          <w:sz w:val="24"/>
          <w:szCs w:val="24"/>
        </w:rPr>
      </w:pPr>
      <w:r w:rsidRPr="00C13151">
        <w:rPr>
          <w:rFonts w:ascii="Times New Roman" w:hAnsi="Times New Roman" w:cs="Times New Roman"/>
          <w:iCs/>
          <w:color w:val="000000"/>
          <w:sz w:val="24"/>
          <w:szCs w:val="24"/>
        </w:rPr>
        <w:t xml:space="preserve">(2) </w:t>
      </w:r>
      <w:proofErr w:type="gramStart"/>
      <w:r w:rsidRPr="00C13151">
        <w:rPr>
          <w:rFonts w:ascii="Times New Roman" w:hAnsi="Times New Roman" w:cs="Times New Roman"/>
          <w:iCs/>
          <w:color w:val="000000"/>
          <w:sz w:val="24"/>
          <w:szCs w:val="24"/>
        </w:rPr>
        <w:t>physical</w:t>
      </w:r>
      <w:proofErr w:type="gramEnd"/>
      <w:r w:rsidRPr="00C13151">
        <w:rPr>
          <w:rFonts w:ascii="Times New Roman" w:hAnsi="Times New Roman" w:cs="Times New Roman"/>
          <w:iCs/>
          <w:color w:val="000000"/>
          <w:sz w:val="24"/>
          <w:szCs w:val="24"/>
        </w:rPr>
        <w:t xml:space="preserve"> abuse</w:t>
      </w:r>
      <w:r>
        <w:rPr>
          <w:rFonts w:ascii="Times New Roman" w:hAnsi="Times New Roman" w:cs="Times New Roman"/>
          <w:iCs/>
          <w:color w:val="000000"/>
          <w:sz w:val="24"/>
          <w:szCs w:val="24"/>
        </w:rPr>
        <w:t>: “</w:t>
      </w:r>
      <w:r w:rsidRPr="00C13151">
        <w:rPr>
          <w:rFonts w:ascii="Times New Roman" w:hAnsi="Times New Roman" w:cs="Times New Roman"/>
          <w:iCs/>
          <w:color w:val="000000"/>
          <w:sz w:val="24"/>
          <w:szCs w:val="24"/>
        </w:rPr>
        <w:t xml:space="preserve">Before age 18, </w:t>
      </w:r>
      <w:r w:rsidRPr="00C13151">
        <w:rPr>
          <w:rFonts w:ascii="Times New Roman" w:hAnsi="Times New Roman" w:cs="Times New Roman"/>
          <w:color w:val="222222"/>
          <w:sz w:val="24"/>
          <w:szCs w:val="24"/>
        </w:rPr>
        <w:t xml:space="preserve">how often did a parent or adult in your home ever hit, beat, kick or physically harm you in any </w:t>
      </w:r>
      <w:r>
        <w:rPr>
          <w:rFonts w:ascii="Times New Roman" w:hAnsi="Times New Roman" w:cs="Times New Roman"/>
          <w:color w:val="222222"/>
          <w:sz w:val="24"/>
          <w:szCs w:val="24"/>
        </w:rPr>
        <w:t>way? Do not include spanking.”</w:t>
      </w:r>
      <w:r w:rsidRPr="00C13151">
        <w:rPr>
          <w:rFonts w:ascii="Times New Roman" w:hAnsi="Times New Roman" w:cs="Times New Roman"/>
          <w:color w:val="222222"/>
          <w:sz w:val="24"/>
          <w:szCs w:val="24"/>
        </w:rPr>
        <w:t xml:space="preserve"> (1 = mor</w:t>
      </w:r>
      <w:r>
        <w:rPr>
          <w:rFonts w:ascii="Times New Roman" w:hAnsi="Times New Roman" w:cs="Times New Roman"/>
          <w:color w:val="222222"/>
          <w:sz w:val="24"/>
          <w:szCs w:val="24"/>
        </w:rPr>
        <w:t>e than once; 0 = never or once)</w:t>
      </w:r>
    </w:p>
    <w:p w14:paraId="3510926F" w14:textId="5D61DEFA" w:rsidR="006F512B" w:rsidRDefault="006F512B" w:rsidP="006F512B">
      <w:pPr>
        <w:rPr>
          <w:rFonts w:ascii="Times New Roman" w:hAnsi="Times New Roman" w:cs="Times New Roman"/>
          <w:color w:val="222222"/>
          <w:sz w:val="24"/>
          <w:szCs w:val="24"/>
        </w:rPr>
      </w:pPr>
      <w:r w:rsidRPr="00C13151">
        <w:rPr>
          <w:rFonts w:ascii="Times New Roman" w:hAnsi="Times New Roman" w:cs="Times New Roman"/>
          <w:color w:val="222222"/>
          <w:sz w:val="24"/>
          <w:szCs w:val="24"/>
        </w:rPr>
        <w:t xml:space="preserve"> (3) </w:t>
      </w:r>
      <w:proofErr w:type="gramStart"/>
      <w:r w:rsidRPr="00C13151">
        <w:rPr>
          <w:rFonts w:ascii="Times New Roman" w:hAnsi="Times New Roman" w:cs="Times New Roman"/>
          <w:color w:val="222222"/>
          <w:sz w:val="24"/>
          <w:szCs w:val="24"/>
        </w:rPr>
        <w:t>alcoholism</w:t>
      </w:r>
      <w:proofErr w:type="gramEnd"/>
      <w:r w:rsidRPr="00C13151">
        <w:rPr>
          <w:rFonts w:ascii="Times New Roman" w:hAnsi="Times New Roman" w:cs="Times New Roman"/>
          <w:color w:val="222222"/>
          <w:sz w:val="24"/>
          <w:szCs w:val="24"/>
        </w:rPr>
        <w:t xml:space="preserve"> in home</w:t>
      </w:r>
      <w:r>
        <w:rPr>
          <w:rFonts w:ascii="Times New Roman" w:hAnsi="Times New Roman" w:cs="Times New Roman"/>
          <w:color w:val="222222"/>
          <w:sz w:val="24"/>
          <w:szCs w:val="24"/>
        </w:rPr>
        <w:t xml:space="preserve">: </w:t>
      </w:r>
      <w:r w:rsidRPr="00C13151">
        <w:rPr>
          <w:rFonts w:ascii="Times New Roman" w:hAnsi="Times New Roman" w:cs="Times New Roman"/>
          <w:color w:val="222222"/>
          <w:sz w:val="24"/>
          <w:szCs w:val="24"/>
        </w:rPr>
        <w:t>“Before age 18, did you live with anyone who was an alcoholic or problem drinker?”  (1</w:t>
      </w:r>
      <w:r>
        <w:rPr>
          <w:rFonts w:ascii="Times New Roman" w:hAnsi="Times New Roman" w:cs="Times New Roman"/>
          <w:color w:val="222222"/>
          <w:sz w:val="24"/>
          <w:szCs w:val="24"/>
        </w:rPr>
        <w:t>= yes; 0</w:t>
      </w:r>
      <w:r w:rsidR="005F3E3E">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005F3E3E">
        <w:rPr>
          <w:rFonts w:ascii="Times New Roman" w:hAnsi="Times New Roman" w:cs="Times New Roman"/>
          <w:color w:val="222222"/>
          <w:sz w:val="24"/>
          <w:szCs w:val="24"/>
        </w:rPr>
        <w:t xml:space="preserve"> </w:t>
      </w:r>
      <w:r w:rsidRPr="00C13151">
        <w:rPr>
          <w:rFonts w:ascii="Times New Roman" w:hAnsi="Times New Roman" w:cs="Times New Roman"/>
          <w:color w:val="222222"/>
          <w:sz w:val="24"/>
          <w:szCs w:val="24"/>
        </w:rPr>
        <w:t xml:space="preserve">no), </w:t>
      </w:r>
    </w:p>
    <w:p w14:paraId="57CE8650" w14:textId="6811AB73" w:rsidR="006F512B" w:rsidRDefault="006F512B" w:rsidP="006F512B">
      <w:pPr>
        <w:rPr>
          <w:rFonts w:ascii="Times New Roman" w:hAnsi="Times New Roman" w:cs="Times New Roman"/>
          <w:color w:val="222222"/>
          <w:sz w:val="24"/>
          <w:szCs w:val="24"/>
        </w:rPr>
      </w:pPr>
      <w:r w:rsidRPr="00C13151">
        <w:rPr>
          <w:rFonts w:ascii="Times New Roman" w:hAnsi="Times New Roman" w:cs="Times New Roman"/>
          <w:color w:val="222222"/>
          <w:sz w:val="24"/>
          <w:szCs w:val="24"/>
        </w:rPr>
        <w:t xml:space="preserve">(4) </w:t>
      </w:r>
      <w:proofErr w:type="gramStart"/>
      <w:r w:rsidRPr="00C13151">
        <w:rPr>
          <w:rFonts w:ascii="Times New Roman" w:hAnsi="Times New Roman" w:cs="Times New Roman"/>
          <w:color w:val="222222"/>
          <w:sz w:val="24"/>
          <w:szCs w:val="24"/>
        </w:rPr>
        <w:t>mental</w:t>
      </w:r>
      <w:proofErr w:type="gramEnd"/>
      <w:r w:rsidRPr="00C13151">
        <w:rPr>
          <w:rFonts w:ascii="Times New Roman" w:hAnsi="Times New Roman" w:cs="Times New Roman"/>
          <w:color w:val="222222"/>
          <w:sz w:val="24"/>
          <w:szCs w:val="24"/>
        </w:rPr>
        <w:t xml:space="preserve"> illness in home</w:t>
      </w:r>
      <w:r>
        <w:rPr>
          <w:rFonts w:ascii="Times New Roman" w:hAnsi="Times New Roman" w:cs="Times New Roman"/>
          <w:color w:val="222222"/>
          <w:sz w:val="24"/>
          <w:szCs w:val="24"/>
        </w:rPr>
        <w:t xml:space="preserve">: </w:t>
      </w:r>
      <w:r w:rsidRPr="00C13151">
        <w:rPr>
          <w:rFonts w:ascii="Times New Roman" w:hAnsi="Times New Roman" w:cs="Times New Roman"/>
          <w:color w:val="222222"/>
          <w:sz w:val="24"/>
          <w:szCs w:val="24"/>
        </w:rPr>
        <w:t>“Before age 18, did you live with anyone who was depressed, mentally ill, or suicidal?”  (</w:t>
      </w:r>
      <w:r>
        <w:rPr>
          <w:rFonts w:ascii="Times New Roman" w:hAnsi="Times New Roman" w:cs="Times New Roman"/>
          <w:color w:val="222222"/>
          <w:sz w:val="24"/>
          <w:szCs w:val="24"/>
        </w:rPr>
        <w:t>1</w:t>
      </w:r>
      <w:r w:rsidR="00395BF3">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00395BF3">
        <w:rPr>
          <w:rFonts w:ascii="Times New Roman" w:hAnsi="Times New Roman" w:cs="Times New Roman"/>
          <w:color w:val="222222"/>
          <w:sz w:val="24"/>
          <w:szCs w:val="24"/>
        </w:rPr>
        <w:t xml:space="preserve"> </w:t>
      </w:r>
      <w:r>
        <w:rPr>
          <w:rFonts w:ascii="Times New Roman" w:hAnsi="Times New Roman" w:cs="Times New Roman"/>
          <w:color w:val="222222"/>
          <w:sz w:val="24"/>
          <w:szCs w:val="24"/>
        </w:rPr>
        <w:t>yes; 0</w:t>
      </w:r>
      <w:r w:rsidR="00395BF3">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00395BF3">
        <w:rPr>
          <w:rFonts w:ascii="Times New Roman" w:hAnsi="Times New Roman" w:cs="Times New Roman"/>
          <w:color w:val="222222"/>
          <w:sz w:val="24"/>
          <w:szCs w:val="24"/>
        </w:rPr>
        <w:t xml:space="preserve"> </w:t>
      </w:r>
      <w:r w:rsidRPr="00C13151">
        <w:rPr>
          <w:rFonts w:ascii="Times New Roman" w:hAnsi="Times New Roman" w:cs="Times New Roman"/>
          <w:color w:val="222222"/>
          <w:sz w:val="24"/>
          <w:szCs w:val="24"/>
        </w:rPr>
        <w:t xml:space="preserve">no), </w:t>
      </w:r>
    </w:p>
    <w:p w14:paraId="29038AAC" w14:textId="20932A23" w:rsidR="006F512B" w:rsidRDefault="006F512B" w:rsidP="006F512B">
      <w:pPr>
        <w:rPr>
          <w:rFonts w:ascii="Times New Roman" w:hAnsi="Times New Roman" w:cs="Times New Roman"/>
          <w:color w:val="222222"/>
          <w:sz w:val="24"/>
          <w:szCs w:val="24"/>
        </w:rPr>
      </w:pPr>
      <w:r w:rsidRPr="00C13151">
        <w:rPr>
          <w:rFonts w:ascii="Times New Roman" w:hAnsi="Times New Roman" w:cs="Times New Roman"/>
          <w:color w:val="222222"/>
          <w:sz w:val="24"/>
          <w:szCs w:val="24"/>
        </w:rPr>
        <w:t xml:space="preserve">(5) </w:t>
      </w:r>
      <w:proofErr w:type="gramStart"/>
      <w:r w:rsidRPr="00C13151">
        <w:rPr>
          <w:rFonts w:ascii="Times New Roman" w:hAnsi="Times New Roman" w:cs="Times New Roman"/>
          <w:color w:val="222222"/>
          <w:sz w:val="24"/>
          <w:szCs w:val="24"/>
        </w:rPr>
        <w:t>death</w:t>
      </w:r>
      <w:proofErr w:type="gramEnd"/>
      <w:r w:rsidRPr="00C13151">
        <w:rPr>
          <w:rFonts w:ascii="Times New Roman" w:hAnsi="Times New Roman" w:cs="Times New Roman"/>
          <w:color w:val="222222"/>
          <w:sz w:val="24"/>
          <w:szCs w:val="24"/>
        </w:rPr>
        <w:t xml:space="preserve"> of a biological parent</w:t>
      </w:r>
      <w:r>
        <w:rPr>
          <w:rFonts w:ascii="Times New Roman" w:hAnsi="Times New Roman" w:cs="Times New Roman"/>
          <w:color w:val="222222"/>
          <w:sz w:val="24"/>
          <w:szCs w:val="24"/>
        </w:rPr>
        <w:t xml:space="preserve"> before age 18 (1 = yes; 0</w:t>
      </w:r>
      <w:r w:rsidR="003B015B">
        <w:rPr>
          <w:rFonts w:ascii="Times New Roman" w:hAnsi="Times New Roman" w:cs="Times New Roman"/>
          <w:color w:val="222222"/>
          <w:sz w:val="24"/>
          <w:szCs w:val="24"/>
        </w:rPr>
        <w:t xml:space="preserve"> = no)</w:t>
      </w:r>
    </w:p>
    <w:p w14:paraId="07EBB9A3" w14:textId="6735D7C5" w:rsidR="006F512B" w:rsidRDefault="006F512B" w:rsidP="006F512B">
      <w:pPr>
        <w:rPr>
          <w:rFonts w:ascii="Times New Roman" w:hAnsi="Times New Roman" w:cs="Times New Roman"/>
          <w:iCs/>
          <w:color w:val="000000"/>
          <w:sz w:val="24"/>
          <w:szCs w:val="24"/>
        </w:rPr>
      </w:pPr>
      <w:r w:rsidRPr="00C13151">
        <w:rPr>
          <w:rFonts w:ascii="Times New Roman" w:hAnsi="Times New Roman" w:cs="Times New Roman"/>
          <w:color w:val="222222"/>
          <w:sz w:val="24"/>
          <w:szCs w:val="24"/>
        </w:rPr>
        <w:t>(6) parental absence</w:t>
      </w:r>
      <w:r>
        <w:rPr>
          <w:rFonts w:ascii="Times New Roman" w:hAnsi="Times New Roman" w:cs="Times New Roman"/>
          <w:color w:val="222222"/>
          <w:sz w:val="24"/>
          <w:szCs w:val="24"/>
        </w:rPr>
        <w:t xml:space="preserve">, </w:t>
      </w:r>
      <w:r w:rsidRPr="00C13151">
        <w:rPr>
          <w:rFonts w:ascii="Times New Roman" w:hAnsi="Times New Roman" w:cs="Times New Roman"/>
          <w:color w:val="222222"/>
          <w:sz w:val="24"/>
          <w:szCs w:val="24"/>
        </w:rPr>
        <w:t>defined here as: (a) living with a biological or adoptive mother or father at birth but not living with that parent for greater than a four</w:t>
      </w:r>
      <w:r w:rsidR="005F3E3E">
        <w:rPr>
          <w:rFonts w:ascii="Times New Roman" w:hAnsi="Times New Roman" w:cs="Times New Roman"/>
          <w:color w:val="222222"/>
          <w:sz w:val="24"/>
          <w:szCs w:val="24"/>
        </w:rPr>
        <w:t>-</w:t>
      </w:r>
      <w:r w:rsidRPr="00C13151">
        <w:rPr>
          <w:rFonts w:ascii="Times New Roman" w:hAnsi="Times New Roman" w:cs="Times New Roman"/>
          <w:color w:val="222222"/>
          <w:sz w:val="24"/>
          <w:szCs w:val="24"/>
        </w:rPr>
        <w:t>month period at some point before age 19 or (b) never having lived with any biological or adoptive mother or father. The measure excludes parental absence due to parental death as this a separate ACE in our scale. It also excludes those who are in category (a) solely because they left home to live on their own at age 17 or 18.</w:t>
      </w:r>
    </w:p>
    <w:p w14:paraId="793D4AD3" w14:textId="78089F0D" w:rsidR="006F512B" w:rsidRPr="006F512B" w:rsidRDefault="006F512B" w:rsidP="006F512B">
      <w:pPr>
        <w:rPr>
          <w:rFonts w:ascii="Times New Roman" w:hAnsi="Times New Roman" w:cs="Times New Roman"/>
          <w:b/>
          <w:i/>
          <w:color w:val="222222"/>
          <w:sz w:val="24"/>
          <w:szCs w:val="24"/>
        </w:rPr>
      </w:pPr>
      <w:r w:rsidRPr="006F512B">
        <w:rPr>
          <w:rFonts w:ascii="Times New Roman" w:hAnsi="Times New Roman" w:cs="Times New Roman"/>
          <w:b/>
          <w:i/>
          <w:color w:val="222222"/>
          <w:sz w:val="24"/>
          <w:szCs w:val="24"/>
        </w:rPr>
        <w:t>Health at Midlife</w:t>
      </w:r>
    </w:p>
    <w:p w14:paraId="3F6C6BBA"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Version 1 of </w:t>
      </w:r>
      <w:r w:rsidRPr="003C1D33">
        <w:rPr>
          <w:rFonts w:ascii="Times New Roman" w:hAnsi="Times New Roman" w:cs="Times New Roman"/>
          <w:iCs/>
          <w:color w:val="000000"/>
          <w:sz w:val="24"/>
          <w:szCs w:val="24"/>
        </w:rPr>
        <w:t xml:space="preserve">the Physical Health </w:t>
      </w:r>
      <w:r>
        <w:rPr>
          <w:rFonts w:ascii="Times New Roman" w:hAnsi="Times New Roman" w:cs="Times New Roman"/>
          <w:iCs/>
          <w:color w:val="000000"/>
          <w:sz w:val="24"/>
          <w:szCs w:val="24"/>
        </w:rPr>
        <w:t>Component Summary (PCS-12)</w:t>
      </w:r>
      <w:r w:rsidRPr="003C1D33">
        <w:rPr>
          <w:rFonts w:ascii="Times New Roman" w:hAnsi="Times New Roman" w:cs="Times New Roman"/>
          <w:iCs/>
          <w:color w:val="000000"/>
          <w:sz w:val="24"/>
          <w:szCs w:val="24"/>
        </w:rPr>
        <w:t xml:space="preserve"> of the </w:t>
      </w:r>
      <w:r>
        <w:rPr>
          <w:rFonts w:ascii="Times New Roman" w:hAnsi="Times New Roman" w:cs="Times New Roman"/>
          <w:iCs/>
          <w:color w:val="000000"/>
          <w:sz w:val="24"/>
          <w:szCs w:val="24"/>
        </w:rPr>
        <w:t>12-item Short Form Health Survey (</w:t>
      </w:r>
      <w:r w:rsidRPr="003C1D33">
        <w:rPr>
          <w:rFonts w:ascii="Times New Roman" w:hAnsi="Times New Roman" w:cs="Times New Roman"/>
          <w:iCs/>
          <w:color w:val="000000"/>
          <w:sz w:val="24"/>
          <w:szCs w:val="24"/>
        </w:rPr>
        <w:t>SF-12</w:t>
      </w:r>
      <w:r>
        <w:rPr>
          <w:rFonts w:ascii="Times New Roman" w:hAnsi="Times New Roman" w:cs="Times New Roman"/>
          <w:iCs/>
          <w:color w:val="000000"/>
          <w:sz w:val="24"/>
          <w:szCs w:val="24"/>
        </w:rPr>
        <w:t>)</w:t>
      </w:r>
      <w:r w:rsidRPr="003C1D33">
        <w:rPr>
          <w:rFonts w:ascii="Times New Roman" w:hAnsi="Times New Roman" w:cs="Times New Roman"/>
          <w:iCs/>
          <w:color w:val="000000"/>
          <w:sz w:val="24"/>
          <w:szCs w:val="24"/>
        </w:rPr>
        <w:t xml:space="preserve"> health scale</w:t>
      </w:r>
      <w:r>
        <w:rPr>
          <w:rFonts w:ascii="Times New Roman" w:hAnsi="Times New Roman" w:cs="Times New Roman"/>
          <w:iCs/>
          <w:color w:val="000000"/>
          <w:sz w:val="24"/>
          <w:szCs w:val="24"/>
        </w:rPr>
        <w:t xml:space="preserve"> includes the following indicators:</w:t>
      </w:r>
    </w:p>
    <w:p w14:paraId="3D6D87C7" w14:textId="17A3965B"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Pr="00787918">
        <w:rPr>
          <w:rFonts w:ascii="Times New Roman" w:hAnsi="Times New Roman" w:cs="Times New Roman"/>
          <w:iCs/>
          <w:color w:val="000000"/>
          <w:sz w:val="24"/>
          <w:szCs w:val="24"/>
        </w:rPr>
        <w:t xml:space="preserve"> </w:t>
      </w:r>
      <w:proofErr w:type="gramStart"/>
      <w:r>
        <w:rPr>
          <w:rFonts w:ascii="Times New Roman" w:hAnsi="Times New Roman" w:cs="Times New Roman"/>
          <w:iCs/>
          <w:color w:val="000000"/>
          <w:sz w:val="24"/>
          <w:szCs w:val="24"/>
        </w:rPr>
        <w:t>self-assessed</w:t>
      </w:r>
      <w:proofErr w:type="gramEnd"/>
      <w:r>
        <w:rPr>
          <w:rFonts w:ascii="Times New Roman" w:hAnsi="Times New Roman" w:cs="Times New Roman"/>
          <w:iCs/>
          <w:color w:val="000000"/>
          <w:sz w:val="24"/>
          <w:szCs w:val="24"/>
        </w:rPr>
        <w:t xml:space="preserve"> health assessed on a 1</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5 scale from “poor” to “excellent”</w:t>
      </w:r>
    </w:p>
    <w:p w14:paraId="2DFEA287"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w:t>
      </w:r>
      <w:proofErr w:type="gramStart"/>
      <w:r>
        <w:rPr>
          <w:rFonts w:ascii="Times New Roman" w:hAnsi="Times New Roman" w:cs="Times New Roman"/>
          <w:iCs/>
          <w:color w:val="000000"/>
          <w:sz w:val="24"/>
          <w:szCs w:val="24"/>
        </w:rPr>
        <w:t>health</w:t>
      </w:r>
      <w:proofErr w:type="gramEnd"/>
      <w:r>
        <w:rPr>
          <w:rFonts w:ascii="Times New Roman" w:hAnsi="Times New Roman" w:cs="Times New Roman"/>
          <w:iCs/>
          <w:color w:val="000000"/>
          <w:sz w:val="24"/>
          <w:szCs w:val="24"/>
        </w:rPr>
        <w:t xml:space="preserve"> limitations in moderate activities (e.g., moving a table, pushing a vacuum cleaner, bowling, or playing golf): limited a lot, limited a little, not limited at all. </w:t>
      </w:r>
    </w:p>
    <w:p w14:paraId="1CADE897"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w:t>
      </w:r>
      <w:proofErr w:type="gramStart"/>
      <w:r>
        <w:rPr>
          <w:rFonts w:ascii="Times New Roman" w:hAnsi="Times New Roman" w:cs="Times New Roman"/>
          <w:iCs/>
          <w:color w:val="000000"/>
          <w:sz w:val="24"/>
          <w:szCs w:val="24"/>
        </w:rPr>
        <w:t>health</w:t>
      </w:r>
      <w:proofErr w:type="gramEnd"/>
      <w:r>
        <w:rPr>
          <w:rFonts w:ascii="Times New Roman" w:hAnsi="Times New Roman" w:cs="Times New Roman"/>
          <w:iCs/>
          <w:color w:val="000000"/>
          <w:sz w:val="24"/>
          <w:szCs w:val="24"/>
        </w:rPr>
        <w:t xml:space="preserve"> limitations in climbing several flights of stairs: limited a lot, limited a little, not limited at all. </w:t>
      </w:r>
    </w:p>
    <w:p w14:paraId="56C0B0A3"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(4) accomplished less than you would have liked due to physical health in the past four weeks: yes or no</w:t>
      </w:r>
    </w:p>
    <w:p w14:paraId="39453781"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(5) </w:t>
      </w:r>
      <w:proofErr w:type="gramStart"/>
      <w:r>
        <w:rPr>
          <w:rFonts w:ascii="Times New Roman" w:hAnsi="Times New Roman" w:cs="Times New Roman"/>
          <w:iCs/>
          <w:color w:val="000000"/>
          <w:sz w:val="24"/>
          <w:szCs w:val="24"/>
        </w:rPr>
        <w:t>limited</w:t>
      </w:r>
      <w:proofErr w:type="gramEnd"/>
      <w:r>
        <w:rPr>
          <w:rFonts w:ascii="Times New Roman" w:hAnsi="Times New Roman" w:cs="Times New Roman"/>
          <w:iCs/>
          <w:color w:val="000000"/>
          <w:sz w:val="24"/>
          <w:szCs w:val="24"/>
        </w:rPr>
        <w:t xml:space="preserve"> in the kind of work or other activities that could be done in the past four weeks due to health: yes or no</w:t>
      </w:r>
    </w:p>
    <w:p w14:paraId="2F6F24FC" w14:textId="79CBE936"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(6) extent to which pain interfered with normal work including both work outside the home and housework, assessed on a 5</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point scale from “not at all” to “extremely”</w:t>
      </w:r>
    </w:p>
    <w:p w14:paraId="55EA9835" w14:textId="1EBEB9C0"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(7) </w:t>
      </w:r>
      <w:proofErr w:type="gramStart"/>
      <w:r>
        <w:rPr>
          <w:rFonts w:ascii="Times New Roman" w:hAnsi="Times New Roman" w:cs="Times New Roman"/>
          <w:iCs/>
          <w:color w:val="000000"/>
          <w:sz w:val="24"/>
          <w:szCs w:val="24"/>
        </w:rPr>
        <w:t>frequency</w:t>
      </w:r>
      <w:proofErr w:type="gramEnd"/>
      <w:r>
        <w:rPr>
          <w:rFonts w:ascii="Times New Roman" w:hAnsi="Times New Roman" w:cs="Times New Roman"/>
          <w:iCs/>
          <w:color w:val="000000"/>
          <w:sz w:val="24"/>
          <w:szCs w:val="24"/>
        </w:rPr>
        <w:t xml:space="preserve"> had a lot of energy over the past 4 weeks, assessed on a 6</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point scale from “none of the time” to “all of the time.” </w:t>
      </w:r>
    </w:p>
    <w:p w14:paraId="23DE2018"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(8) accomplished less than would like over past 4 weeks as a result of an emotional problem, such as feeling depressed or anxious: yes or no</w:t>
      </w:r>
    </w:p>
    <w:p w14:paraId="1B81EF58" w14:textId="77777777"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(9) </w:t>
      </w:r>
      <w:proofErr w:type="gramStart"/>
      <w:r>
        <w:rPr>
          <w:rFonts w:ascii="Times New Roman" w:hAnsi="Times New Roman" w:cs="Times New Roman"/>
          <w:iCs/>
          <w:color w:val="000000"/>
          <w:sz w:val="24"/>
          <w:szCs w:val="24"/>
        </w:rPr>
        <w:t>during</w:t>
      </w:r>
      <w:proofErr w:type="gramEnd"/>
      <w:r>
        <w:rPr>
          <w:rFonts w:ascii="Times New Roman" w:hAnsi="Times New Roman" w:cs="Times New Roman"/>
          <w:iCs/>
          <w:color w:val="000000"/>
          <w:sz w:val="24"/>
          <w:szCs w:val="24"/>
        </w:rPr>
        <w:t xml:space="preserve"> the last four weeks, had trouble doing work or other activities as a result of an emotional problem: yes or no</w:t>
      </w:r>
    </w:p>
    <w:p w14:paraId="62C7C667" w14:textId="15E8BB6A"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(10)  </w:t>
      </w:r>
      <w:proofErr w:type="gramStart"/>
      <w:r>
        <w:rPr>
          <w:rFonts w:ascii="Times New Roman" w:hAnsi="Times New Roman" w:cs="Times New Roman"/>
          <w:iCs/>
          <w:color w:val="000000"/>
          <w:sz w:val="24"/>
          <w:szCs w:val="24"/>
        </w:rPr>
        <w:t>frequency</w:t>
      </w:r>
      <w:proofErr w:type="gramEnd"/>
      <w:r>
        <w:rPr>
          <w:rFonts w:ascii="Times New Roman" w:hAnsi="Times New Roman" w:cs="Times New Roman"/>
          <w:iCs/>
          <w:color w:val="000000"/>
          <w:sz w:val="24"/>
          <w:szCs w:val="24"/>
        </w:rPr>
        <w:t xml:space="preserve"> of feeling calm and peaceful over the last four weeks, assessed on a 6</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point scale from “none” to “all of the time”</w:t>
      </w:r>
    </w:p>
    <w:p w14:paraId="2513498B" w14:textId="1C6AA1FC"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(11) </w:t>
      </w:r>
      <w:proofErr w:type="gramStart"/>
      <w:r>
        <w:rPr>
          <w:rFonts w:ascii="Times New Roman" w:hAnsi="Times New Roman" w:cs="Times New Roman"/>
          <w:iCs/>
          <w:color w:val="000000"/>
          <w:sz w:val="24"/>
          <w:szCs w:val="24"/>
        </w:rPr>
        <w:t>frequency</w:t>
      </w:r>
      <w:proofErr w:type="gramEnd"/>
      <w:r>
        <w:rPr>
          <w:rFonts w:ascii="Times New Roman" w:hAnsi="Times New Roman" w:cs="Times New Roman"/>
          <w:iCs/>
          <w:color w:val="000000"/>
          <w:sz w:val="24"/>
          <w:szCs w:val="24"/>
        </w:rPr>
        <w:t xml:space="preserve"> of feeling downhearted and blue over the last four weeks, assessed on a 6</w:t>
      </w:r>
      <w:r w:rsidR="005F3E3E">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point scale from “all of the time” to “none of the time.” </w:t>
      </w:r>
    </w:p>
    <w:p w14:paraId="6FF91117" w14:textId="41D4F72B" w:rsidR="006F512B" w:rsidRDefault="006F512B" w:rsidP="006F512B">
      <w:pPr>
        <w:rPr>
          <w:rFonts w:ascii="Times New Roman" w:hAnsi="Times New Roman" w:cs="Times New Roman"/>
          <w:iCs/>
          <w:color w:val="000000"/>
          <w:sz w:val="24"/>
          <w:szCs w:val="24"/>
        </w:rPr>
      </w:pPr>
      <w:r>
        <w:rPr>
          <w:rFonts w:ascii="Times New Roman" w:hAnsi="Times New Roman" w:cs="Times New Roman"/>
          <w:iCs/>
          <w:color w:val="000000"/>
          <w:sz w:val="24"/>
          <w:szCs w:val="24"/>
        </w:rPr>
        <w:t>(12) how much of the time, during the last four weeks, that physical health or emotional problems interfered with social activities like visiting with friends or relatives</w:t>
      </w:r>
      <w:r w:rsidRPr="00917022">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assessed on a 6</w:t>
      </w:r>
      <w:r w:rsidR="00395BF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point scale from “all of the time” to “none of the time.” </w:t>
      </w:r>
    </w:p>
    <w:p w14:paraId="41119704" w14:textId="221B166C" w:rsidR="006F512B" w:rsidRDefault="006F512B" w:rsidP="006F512B">
      <w:pPr>
        <w:rPr>
          <w:rFonts w:ascii="Times New Roman" w:hAnsi="Times New Roman" w:cs="Times New Roman"/>
          <w:iCs/>
          <w:color w:val="000000"/>
          <w:sz w:val="24"/>
          <w:szCs w:val="24"/>
        </w:rPr>
      </w:pPr>
      <w:r w:rsidRPr="00787918">
        <w:rPr>
          <w:rFonts w:ascii="Times New Roman" w:hAnsi="Times New Roman" w:cs="Times New Roman"/>
          <w:iCs/>
          <w:color w:val="000000"/>
          <w:sz w:val="24"/>
          <w:szCs w:val="24"/>
        </w:rPr>
        <w:t>Items are coded so that higher values indicate better</w:t>
      </w:r>
      <w:r>
        <w:rPr>
          <w:rFonts w:ascii="Times New Roman" w:hAnsi="Times New Roman" w:cs="Times New Roman"/>
          <w:iCs/>
          <w:color w:val="000000"/>
          <w:sz w:val="24"/>
          <w:szCs w:val="24"/>
        </w:rPr>
        <w:t xml:space="preserve"> </w:t>
      </w:r>
      <w:r w:rsidRPr="00787918">
        <w:rPr>
          <w:rFonts w:ascii="Times New Roman" w:hAnsi="Times New Roman" w:cs="Times New Roman"/>
          <w:iCs/>
          <w:color w:val="000000"/>
          <w:sz w:val="24"/>
          <w:szCs w:val="24"/>
        </w:rPr>
        <w:t xml:space="preserve">health and </w:t>
      </w:r>
      <w:r>
        <w:rPr>
          <w:rFonts w:ascii="Times New Roman" w:hAnsi="Times New Roman" w:cs="Times New Roman"/>
          <w:iCs/>
          <w:color w:val="000000"/>
          <w:sz w:val="24"/>
          <w:szCs w:val="24"/>
        </w:rPr>
        <w:t xml:space="preserve">scored by the NLSY using </w:t>
      </w:r>
      <w:r w:rsidRPr="00787918">
        <w:rPr>
          <w:rFonts w:ascii="Times New Roman" w:hAnsi="Times New Roman" w:cs="Times New Roman"/>
          <w:iCs/>
          <w:color w:val="000000"/>
          <w:sz w:val="24"/>
          <w:szCs w:val="24"/>
        </w:rPr>
        <w:t xml:space="preserve">a proprietary procedure described by Ware, </w:t>
      </w:r>
      <w:proofErr w:type="spellStart"/>
      <w:r w:rsidRPr="00787918">
        <w:rPr>
          <w:rFonts w:ascii="Times New Roman" w:hAnsi="Times New Roman" w:cs="Times New Roman"/>
          <w:iCs/>
          <w:color w:val="000000"/>
          <w:sz w:val="24"/>
          <w:szCs w:val="24"/>
        </w:rPr>
        <w:t>Kosinski</w:t>
      </w:r>
      <w:proofErr w:type="spellEnd"/>
      <w:r w:rsidRPr="00787918">
        <w:rPr>
          <w:rFonts w:ascii="Times New Roman" w:hAnsi="Times New Roman" w:cs="Times New Roman"/>
          <w:iCs/>
          <w:color w:val="000000"/>
          <w:sz w:val="24"/>
          <w:szCs w:val="24"/>
        </w:rPr>
        <w:t>, and Keller (1995)</w:t>
      </w:r>
      <w:r>
        <w:rPr>
          <w:rFonts w:ascii="Times New Roman" w:hAnsi="Times New Roman" w:cs="Times New Roman"/>
          <w:iCs/>
          <w:color w:val="000000"/>
          <w:sz w:val="24"/>
          <w:szCs w:val="24"/>
        </w:rPr>
        <w:t>. Note that our analysis uses the physical component summary score (PCS). Although all items (including items 8</w:t>
      </w:r>
      <w:r w:rsidR="00395BF3">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12) are included in its calculation, they are differentially weighted to create norm-based scores indicative of physical health in general populations.  </w:t>
      </w:r>
    </w:p>
    <w:p w14:paraId="5BBD4CA9" w14:textId="77777777" w:rsidR="00524B25" w:rsidRDefault="00524B25" w:rsidP="006F512B">
      <w:pPr>
        <w:rPr>
          <w:rFonts w:ascii="Times New Roman" w:hAnsi="Times New Roman" w:cs="Times New Roman"/>
          <w:iCs/>
          <w:color w:val="000000"/>
          <w:sz w:val="24"/>
          <w:szCs w:val="24"/>
        </w:rPr>
        <w:sectPr w:rsidR="00524B25" w:rsidSect="006F512B">
          <w:footerReference w:type="default" r:id="rId10"/>
          <w:pgSz w:w="12240" w:h="15840"/>
          <w:pgMar w:top="1260" w:right="1440" w:bottom="1440" w:left="1440" w:header="720" w:footer="720" w:gutter="0"/>
          <w:cols w:space="720"/>
          <w:docGrid w:linePitch="360"/>
        </w:sectPr>
      </w:pPr>
    </w:p>
    <w:tbl>
      <w:tblPr>
        <w:tblStyle w:val="TableGrid"/>
        <w:tblW w:w="12176"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6"/>
        <w:gridCol w:w="1337"/>
        <w:gridCol w:w="1337"/>
        <w:gridCol w:w="1337"/>
        <w:gridCol w:w="1337"/>
        <w:gridCol w:w="1337"/>
        <w:gridCol w:w="1337"/>
        <w:gridCol w:w="1338"/>
      </w:tblGrid>
      <w:tr w:rsidR="00524B25" w:rsidRPr="003E212A" w14:paraId="2823CF94" w14:textId="77777777" w:rsidTr="00D8588F">
        <w:tc>
          <w:tcPr>
            <w:tcW w:w="12176" w:type="dxa"/>
            <w:gridSpan w:val="8"/>
            <w:tcBorders>
              <w:top w:val="nil"/>
              <w:bottom w:val="single" w:sz="4" w:space="0" w:color="auto"/>
            </w:tcBorders>
            <w:vAlign w:val="center"/>
          </w:tcPr>
          <w:p w14:paraId="090F39A9" w14:textId="3323FF9D" w:rsidR="00524B25" w:rsidRPr="00E63BF1" w:rsidRDefault="00524B25" w:rsidP="001128B6">
            <w:pPr>
              <w:pStyle w:val="Normal-TableGrid-BR1"/>
              <w:ind w:left="-75"/>
              <w:rPr>
                <w:i/>
                <w:sz w:val="24"/>
                <w:szCs w:val="24"/>
              </w:rPr>
            </w:pPr>
            <w:bookmarkStart w:id="0" w:name="_GoBack"/>
            <w:bookmarkEnd w:id="0"/>
            <w:r w:rsidRPr="00E63BF1">
              <w:rPr>
                <w:b/>
                <w:sz w:val="24"/>
                <w:szCs w:val="24"/>
              </w:rPr>
              <w:lastRenderedPageBreak/>
              <w:t>Appendix B:</w:t>
            </w:r>
            <w:r w:rsidRPr="00E63BF1">
              <w:rPr>
                <w:sz w:val="24"/>
                <w:szCs w:val="24"/>
              </w:rPr>
              <w:t xml:space="preserve"> ACEs </w:t>
            </w:r>
            <w:r w:rsidR="005F3E3E">
              <w:rPr>
                <w:sz w:val="24"/>
                <w:szCs w:val="24"/>
              </w:rPr>
              <w:t>I</w:t>
            </w:r>
            <w:r w:rsidRPr="00E63BF1">
              <w:rPr>
                <w:sz w:val="24"/>
                <w:szCs w:val="24"/>
              </w:rPr>
              <w:t>ndex (</w:t>
            </w:r>
            <w:proofErr w:type="spellStart"/>
            <w:r w:rsidR="00811E4B" w:rsidRPr="00E63BF1">
              <w:rPr>
                <w:sz w:val="24"/>
                <w:szCs w:val="24"/>
              </w:rPr>
              <w:t>poisson</w:t>
            </w:r>
            <w:proofErr w:type="spellEnd"/>
            <w:r w:rsidR="00811E4B" w:rsidRPr="00E63BF1">
              <w:rPr>
                <w:sz w:val="24"/>
                <w:szCs w:val="24"/>
              </w:rPr>
              <w:t xml:space="preserve">) and </w:t>
            </w:r>
            <w:r w:rsidR="005F3E3E">
              <w:rPr>
                <w:sz w:val="24"/>
                <w:szCs w:val="24"/>
              </w:rPr>
              <w:t>I</w:t>
            </w:r>
            <w:r w:rsidR="00811E4B" w:rsidRPr="00E63BF1">
              <w:rPr>
                <w:sz w:val="24"/>
                <w:szCs w:val="24"/>
              </w:rPr>
              <w:t xml:space="preserve">ndividual </w:t>
            </w:r>
            <w:r w:rsidR="005F3E3E">
              <w:rPr>
                <w:sz w:val="24"/>
                <w:szCs w:val="24"/>
              </w:rPr>
              <w:t>I</w:t>
            </w:r>
            <w:r w:rsidR="00811E4B" w:rsidRPr="00E63BF1">
              <w:rPr>
                <w:sz w:val="24"/>
                <w:szCs w:val="24"/>
              </w:rPr>
              <w:t>tems (</w:t>
            </w:r>
            <w:r w:rsidR="005F3E3E">
              <w:rPr>
                <w:sz w:val="24"/>
                <w:szCs w:val="24"/>
              </w:rPr>
              <w:t>L</w:t>
            </w:r>
            <w:r w:rsidR="003E2E01">
              <w:rPr>
                <w:sz w:val="24"/>
                <w:szCs w:val="24"/>
              </w:rPr>
              <w:t>ogistic</w:t>
            </w:r>
            <w:r w:rsidRPr="00E63BF1">
              <w:rPr>
                <w:sz w:val="24"/>
                <w:szCs w:val="24"/>
              </w:rPr>
              <w:t xml:space="preserve">) </w:t>
            </w:r>
            <w:r w:rsidR="005F3E3E">
              <w:rPr>
                <w:sz w:val="24"/>
                <w:szCs w:val="24"/>
              </w:rPr>
              <w:t>R</w:t>
            </w:r>
            <w:r w:rsidRPr="00E63BF1">
              <w:rPr>
                <w:sz w:val="24"/>
                <w:szCs w:val="24"/>
              </w:rPr>
              <w:t xml:space="preserve">egressed on </w:t>
            </w:r>
            <w:r w:rsidR="005F3E3E">
              <w:rPr>
                <w:sz w:val="24"/>
                <w:szCs w:val="24"/>
              </w:rPr>
              <w:t>S</w:t>
            </w:r>
            <w:r w:rsidRPr="00E63BF1">
              <w:rPr>
                <w:sz w:val="24"/>
                <w:szCs w:val="24"/>
              </w:rPr>
              <w:t xml:space="preserve">ociodemographic </w:t>
            </w:r>
            <w:r w:rsidR="005F3E3E">
              <w:rPr>
                <w:sz w:val="24"/>
                <w:szCs w:val="24"/>
              </w:rPr>
              <w:t>C</w:t>
            </w:r>
            <w:r w:rsidRPr="00E63BF1">
              <w:rPr>
                <w:sz w:val="24"/>
                <w:szCs w:val="24"/>
              </w:rPr>
              <w:t>ovariates</w:t>
            </w:r>
            <w:r w:rsidR="008D3C32">
              <w:rPr>
                <w:sz w:val="24"/>
                <w:szCs w:val="24"/>
              </w:rPr>
              <w:t xml:space="preserve"> </w:t>
            </w:r>
          </w:p>
        </w:tc>
      </w:tr>
      <w:tr w:rsidR="00524B25" w:rsidRPr="003E212A" w14:paraId="59163BFE" w14:textId="77777777" w:rsidTr="00D8588F">
        <w:tc>
          <w:tcPr>
            <w:tcW w:w="2816" w:type="dxa"/>
            <w:tcBorders>
              <w:top w:val="single" w:sz="4" w:space="0" w:color="auto"/>
              <w:bottom w:val="nil"/>
              <w:right w:val="nil"/>
            </w:tcBorders>
          </w:tcPr>
          <w:p w14:paraId="00DF29AD" w14:textId="77777777" w:rsidR="00524B25" w:rsidRPr="003E212A" w:rsidRDefault="00524B25" w:rsidP="008D5CEA">
            <w:pPr>
              <w:pStyle w:val="Normal-TableGrid-BR1"/>
              <w:jc w:val="right"/>
              <w:rPr>
                <w:sz w:val="22"/>
                <w:szCs w:val="22"/>
              </w:rPr>
            </w:pPr>
          </w:p>
        </w:tc>
        <w:tc>
          <w:tcPr>
            <w:tcW w:w="1337" w:type="dxa"/>
            <w:tcBorders>
              <w:top w:val="single" w:sz="4" w:space="0" w:color="auto"/>
              <w:bottom w:val="single" w:sz="4" w:space="0" w:color="auto"/>
            </w:tcBorders>
          </w:tcPr>
          <w:p w14:paraId="5AC5781E" w14:textId="77777777" w:rsidR="00D8588F" w:rsidRDefault="00D8588F" w:rsidP="00D8588F">
            <w:pPr>
              <w:pStyle w:val="Normal-TableGrid-BR1"/>
              <w:jc w:val="center"/>
              <w:rPr>
                <w:sz w:val="22"/>
                <w:szCs w:val="22"/>
              </w:rPr>
            </w:pPr>
          </w:p>
          <w:p w14:paraId="39D98449" w14:textId="7CF24526" w:rsidR="00524B25" w:rsidRPr="003E2E01" w:rsidRDefault="00524B25" w:rsidP="00D8588F">
            <w:pPr>
              <w:pStyle w:val="Normal-TableGrid-BR1"/>
              <w:jc w:val="center"/>
              <w:rPr>
                <w:sz w:val="22"/>
                <w:szCs w:val="22"/>
                <w:vertAlign w:val="superscript"/>
              </w:rPr>
            </w:pPr>
            <w:r w:rsidRPr="003E212A">
              <w:rPr>
                <w:sz w:val="22"/>
                <w:szCs w:val="22"/>
              </w:rPr>
              <w:t>ACEs</w:t>
            </w:r>
            <w:r w:rsidRPr="003E212A">
              <w:rPr>
                <w:sz w:val="22"/>
                <w:szCs w:val="22"/>
              </w:rPr>
              <w:br/>
              <w:t>Index</w:t>
            </w:r>
            <w:r w:rsidR="003E2E01">
              <w:rPr>
                <w:sz w:val="22"/>
                <w:szCs w:val="22"/>
              </w:rPr>
              <w:br/>
              <w:t>(IRR)</w:t>
            </w:r>
            <w:r w:rsidR="003E2E01">
              <w:rPr>
                <w:sz w:val="22"/>
                <w:szCs w:val="22"/>
                <w:vertAlign w:val="superscript"/>
              </w:rPr>
              <w:t>a</w:t>
            </w:r>
          </w:p>
        </w:tc>
        <w:tc>
          <w:tcPr>
            <w:tcW w:w="1337" w:type="dxa"/>
            <w:tcBorders>
              <w:top w:val="single" w:sz="4" w:space="0" w:color="auto"/>
              <w:bottom w:val="single" w:sz="4" w:space="0" w:color="auto"/>
            </w:tcBorders>
          </w:tcPr>
          <w:p w14:paraId="68B4B64D" w14:textId="33DBE65F" w:rsidR="00524B25" w:rsidRPr="003E2E01" w:rsidRDefault="0088611C" w:rsidP="00D8588F">
            <w:pPr>
              <w:pStyle w:val="Normal-TableGrid-BR1"/>
              <w:jc w:val="center"/>
              <w:rPr>
                <w:sz w:val="22"/>
                <w:szCs w:val="22"/>
                <w:vertAlign w:val="superscript"/>
              </w:rPr>
            </w:pPr>
            <w:r>
              <w:rPr>
                <w:sz w:val="22"/>
                <w:szCs w:val="22"/>
              </w:rPr>
              <w:br/>
            </w:r>
            <w:r w:rsidR="00524B25" w:rsidRPr="003E212A">
              <w:rPr>
                <w:sz w:val="22"/>
                <w:szCs w:val="22"/>
              </w:rPr>
              <w:t>Emotional Neglect</w:t>
            </w:r>
            <w:r w:rsidR="003E2E01">
              <w:rPr>
                <w:sz w:val="22"/>
                <w:szCs w:val="22"/>
              </w:rPr>
              <w:br/>
              <w:t>(OR)</w:t>
            </w:r>
            <w:r w:rsidR="003E2E01">
              <w:rPr>
                <w:sz w:val="22"/>
                <w:szCs w:val="22"/>
                <w:vertAlign w:val="superscript"/>
              </w:rPr>
              <w:t>b</w:t>
            </w:r>
          </w:p>
        </w:tc>
        <w:tc>
          <w:tcPr>
            <w:tcW w:w="1337" w:type="dxa"/>
            <w:tcBorders>
              <w:top w:val="single" w:sz="4" w:space="0" w:color="auto"/>
              <w:bottom w:val="single" w:sz="4" w:space="0" w:color="auto"/>
            </w:tcBorders>
          </w:tcPr>
          <w:p w14:paraId="005907EE" w14:textId="21A6D799" w:rsidR="00524B25" w:rsidRPr="003E212A" w:rsidRDefault="0088611C" w:rsidP="00D8588F">
            <w:pPr>
              <w:pStyle w:val="Normal-TableGrid-BR1"/>
              <w:jc w:val="center"/>
              <w:rPr>
                <w:sz w:val="22"/>
                <w:szCs w:val="22"/>
              </w:rPr>
            </w:pPr>
            <w:r>
              <w:rPr>
                <w:sz w:val="22"/>
                <w:szCs w:val="22"/>
              </w:rPr>
              <w:br/>
            </w:r>
            <w:r w:rsidR="00524B25" w:rsidRPr="003E212A">
              <w:rPr>
                <w:sz w:val="22"/>
                <w:szCs w:val="22"/>
              </w:rPr>
              <w:t>Physical Abuse</w:t>
            </w:r>
            <w:r w:rsidR="003E2E01">
              <w:rPr>
                <w:sz w:val="22"/>
                <w:szCs w:val="22"/>
              </w:rPr>
              <w:br/>
              <w:t>(OR)</w:t>
            </w:r>
          </w:p>
        </w:tc>
        <w:tc>
          <w:tcPr>
            <w:tcW w:w="1337" w:type="dxa"/>
            <w:tcBorders>
              <w:top w:val="single" w:sz="4" w:space="0" w:color="auto"/>
              <w:bottom w:val="single" w:sz="4" w:space="0" w:color="auto"/>
            </w:tcBorders>
          </w:tcPr>
          <w:p w14:paraId="4B08B454" w14:textId="5A084A6F" w:rsidR="00524B25" w:rsidRPr="003E212A" w:rsidRDefault="0088611C" w:rsidP="00D8588F">
            <w:pPr>
              <w:pStyle w:val="Normal-TableGrid-BR1"/>
              <w:ind w:right="-94"/>
              <w:jc w:val="center"/>
              <w:rPr>
                <w:sz w:val="22"/>
                <w:szCs w:val="22"/>
              </w:rPr>
            </w:pPr>
            <w:r>
              <w:rPr>
                <w:sz w:val="22"/>
                <w:szCs w:val="22"/>
              </w:rPr>
              <w:br/>
            </w:r>
            <w:r>
              <w:rPr>
                <w:sz w:val="22"/>
                <w:szCs w:val="22"/>
              </w:rPr>
              <w:br/>
            </w:r>
            <w:r w:rsidR="00524B25" w:rsidRPr="003E212A">
              <w:rPr>
                <w:sz w:val="22"/>
                <w:szCs w:val="22"/>
              </w:rPr>
              <w:t>Alcoholis</w:t>
            </w:r>
            <w:r>
              <w:rPr>
                <w:sz w:val="22"/>
                <w:szCs w:val="22"/>
              </w:rPr>
              <w:t>m</w:t>
            </w:r>
            <w:r w:rsidR="003E2E01">
              <w:rPr>
                <w:sz w:val="22"/>
                <w:szCs w:val="22"/>
              </w:rPr>
              <w:br/>
              <w:t>(OR)</w:t>
            </w:r>
          </w:p>
        </w:tc>
        <w:tc>
          <w:tcPr>
            <w:tcW w:w="1337" w:type="dxa"/>
            <w:tcBorders>
              <w:top w:val="single" w:sz="4" w:space="0" w:color="auto"/>
              <w:bottom w:val="single" w:sz="4" w:space="0" w:color="auto"/>
            </w:tcBorders>
          </w:tcPr>
          <w:p w14:paraId="27FAC48C" w14:textId="615487A6" w:rsidR="00524B25" w:rsidRPr="003E212A" w:rsidRDefault="0088611C" w:rsidP="00D8588F">
            <w:pPr>
              <w:pStyle w:val="Normal-TableGrid-BR1"/>
              <w:jc w:val="center"/>
              <w:rPr>
                <w:sz w:val="22"/>
                <w:szCs w:val="22"/>
              </w:rPr>
            </w:pPr>
            <w:r>
              <w:rPr>
                <w:sz w:val="22"/>
                <w:szCs w:val="22"/>
              </w:rPr>
              <w:br/>
            </w:r>
            <w:r w:rsidR="00524B25" w:rsidRPr="003E212A">
              <w:rPr>
                <w:sz w:val="22"/>
                <w:szCs w:val="22"/>
              </w:rPr>
              <w:t>Mental Illness</w:t>
            </w:r>
            <w:r w:rsidR="003E2E01">
              <w:rPr>
                <w:sz w:val="22"/>
                <w:szCs w:val="22"/>
              </w:rPr>
              <w:br/>
              <w:t>(OR)</w:t>
            </w:r>
          </w:p>
        </w:tc>
        <w:tc>
          <w:tcPr>
            <w:tcW w:w="1337" w:type="dxa"/>
            <w:tcBorders>
              <w:top w:val="single" w:sz="4" w:space="0" w:color="auto"/>
              <w:bottom w:val="single" w:sz="4" w:space="0" w:color="auto"/>
            </w:tcBorders>
          </w:tcPr>
          <w:p w14:paraId="3B683065" w14:textId="2003A8BD" w:rsidR="00524B25" w:rsidRPr="003E212A" w:rsidRDefault="0088611C" w:rsidP="00D8588F">
            <w:pPr>
              <w:pStyle w:val="Normal-TableGrid-BR1"/>
              <w:jc w:val="center"/>
              <w:rPr>
                <w:sz w:val="22"/>
                <w:szCs w:val="22"/>
              </w:rPr>
            </w:pPr>
            <w:r>
              <w:rPr>
                <w:sz w:val="22"/>
                <w:szCs w:val="22"/>
              </w:rPr>
              <w:br/>
            </w:r>
            <w:r w:rsidR="00524B25" w:rsidRPr="003E212A">
              <w:rPr>
                <w:sz w:val="22"/>
                <w:szCs w:val="22"/>
              </w:rPr>
              <w:t>Parental Absence</w:t>
            </w:r>
            <w:r w:rsidR="003E2E01">
              <w:rPr>
                <w:sz w:val="22"/>
                <w:szCs w:val="22"/>
              </w:rPr>
              <w:br/>
              <w:t>(OR)</w:t>
            </w:r>
          </w:p>
        </w:tc>
        <w:tc>
          <w:tcPr>
            <w:tcW w:w="1338" w:type="dxa"/>
            <w:tcBorders>
              <w:top w:val="single" w:sz="4" w:space="0" w:color="auto"/>
              <w:bottom w:val="single" w:sz="4" w:space="0" w:color="auto"/>
            </w:tcBorders>
          </w:tcPr>
          <w:p w14:paraId="79DAC721" w14:textId="0E4C7900" w:rsidR="00524B25" w:rsidRPr="003E212A" w:rsidRDefault="0088611C" w:rsidP="00D8588F">
            <w:pPr>
              <w:pStyle w:val="Normal-TableGrid-BR1"/>
              <w:jc w:val="center"/>
              <w:rPr>
                <w:sz w:val="22"/>
                <w:szCs w:val="22"/>
              </w:rPr>
            </w:pPr>
            <w:r>
              <w:rPr>
                <w:sz w:val="22"/>
                <w:szCs w:val="22"/>
              </w:rPr>
              <w:br/>
            </w:r>
            <w:r w:rsidR="00524B25" w:rsidRPr="003E212A">
              <w:rPr>
                <w:sz w:val="22"/>
                <w:szCs w:val="22"/>
              </w:rPr>
              <w:t>Parental Death</w:t>
            </w:r>
            <w:r w:rsidR="003E2E01">
              <w:rPr>
                <w:sz w:val="22"/>
                <w:szCs w:val="22"/>
              </w:rPr>
              <w:br/>
              <w:t>(OR)</w:t>
            </w:r>
          </w:p>
        </w:tc>
      </w:tr>
      <w:tr w:rsidR="00524B25" w:rsidRPr="003E212A" w14:paraId="7430AEB2" w14:textId="77777777" w:rsidTr="00D8588F">
        <w:tc>
          <w:tcPr>
            <w:tcW w:w="2816" w:type="dxa"/>
            <w:tcBorders>
              <w:top w:val="nil"/>
              <w:right w:val="nil"/>
            </w:tcBorders>
          </w:tcPr>
          <w:p w14:paraId="4508549E" w14:textId="77777777" w:rsidR="00524B25" w:rsidRPr="003E212A" w:rsidRDefault="00524B25" w:rsidP="008D5CEA">
            <w:pPr>
              <w:pStyle w:val="Normal-TableGrid-BR1"/>
              <w:rPr>
                <w:sz w:val="22"/>
                <w:szCs w:val="22"/>
              </w:rPr>
            </w:pPr>
          </w:p>
        </w:tc>
        <w:tc>
          <w:tcPr>
            <w:tcW w:w="1337" w:type="dxa"/>
            <w:tcBorders>
              <w:top w:val="single" w:sz="4" w:space="0" w:color="auto"/>
            </w:tcBorders>
          </w:tcPr>
          <w:p w14:paraId="6BA306F7" w14:textId="77777777" w:rsidR="00524B25" w:rsidRPr="003E212A" w:rsidRDefault="00524B25" w:rsidP="0088611C">
            <w:pPr>
              <w:pStyle w:val="Normal-TableGrid-BR1"/>
              <w:tabs>
                <w:tab w:val="decimal" w:pos="280"/>
              </w:tabs>
              <w:jc w:val="right"/>
              <w:rPr>
                <w:sz w:val="22"/>
                <w:szCs w:val="22"/>
              </w:rPr>
            </w:pPr>
          </w:p>
        </w:tc>
        <w:tc>
          <w:tcPr>
            <w:tcW w:w="1337" w:type="dxa"/>
            <w:tcBorders>
              <w:top w:val="single" w:sz="4" w:space="0" w:color="auto"/>
            </w:tcBorders>
          </w:tcPr>
          <w:p w14:paraId="684F1C34" w14:textId="77777777" w:rsidR="00524B25" w:rsidRPr="003E212A" w:rsidRDefault="00524B25" w:rsidP="0088611C">
            <w:pPr>
              <w:pStyle w:val="Normal-TableGrid-BR1"/>
              <w:tabs>
                <w:tab w:val="decimal" w:pos="280"/>
              </w:tabs>
              <w:jc w:val="right"/>
              <w:rPr>
                <w:sz w:val="22"/>
                <w:szCs w:val="22"/>
              </w:rPr>
            </w:pPr>
          </w:p>
        </w:tc>
        <w:tc>
          <w:tcPr>
            <w:tcW w:w="1337" w:type="dxa"/>
            <w:tcBorders>
              <w:top w:val="single" w:sz="4" w:space="0" w:color="auto"/>
            </w:tcBorders>
          </w:tcPr>
          <w:p w14:paraId="3DF9D513" w14:textId="77777777" w:rsidR="00524B25" w:rsidRPr="003E212A" w:rsidRDefault="00524B25" w:rsidP="0088611C">
            <w:pPr>
              <w:pStyle w:val="Normal-TableGrid-BR1"/>
              <w:tabs>
                <w:tab w:val="decimal" w:pos="280"/>
              </w:tabs>
              <w:jc w:val="right"/>
              <w:rPr>
                <w:sz w:val="22"/>
                <w:szCs w:val="22"/>
              </w:rPr>
            </w:pPr>
          </w:p>
        </w:tc>
        <w:tc>
          <w:tcPr>
            <w:tcW w:w="1337" w:type="dxa"/>
            <w:tcBorders>
              <w:top w:val="single" w:sz="4" w:space="0" w:color="auto"/>
            </w:tcBorders>
          </w:tcPr>
          <w:p w14:paraId="3470201B" w14:textId="77777777" w:rsidR="00524B25" w:rsidRPr="003E212A" w:rsidRDefault="00524B25" w:rsidP="0088611C">
            <w:pPr>
              <w:pStyle w:val="Normal-TableGrid-BR1"/>
              <w:tabs>
                <w:tab w:val="decimal" w:pos="280"/>
              </w:tabs>
              <w:jc w:val="right"/>
              <w:rPr>
                <w:sz w:val="22"/>
                <w:szCs w:val="22"/>
              </w:rPr>
            </w:pPr>
          </w:p>
        </w:tc>
        <w:tc>
          <w:tcPr>
            <w:tcW w:w="1337" w:type="dxa"/>
            <w:tcBorders>
              <w:top w:val="single" w:sz="4" w:space="0" w:color="auto"/>
            </w:tcBorders>
          </w:tcPr>
          <w:p w14:paraId="4C8C7C5B" w14:textId="77777777" w:rsidR="00524B25" w:rsidRPr="003E212A" w:rsidRDefault="00524B25" w:rsidP="0088611C">
            <w:pPr>
              <w:pStyle w:val="Normal-TableGrid-BR1"/>
              <w:tabs>
                <w:tab w:val="decimal" w:pos="280"/>
              </w:tabs>
              <w:jc w:val="right"/>
              <w:rPr>
                <w:sz w:val="22"/>
                <w:szCs w:val="22"/>
              </w:rPr>
            </w:pPr>
          </w:p>
        </w:tc>
        <w:tc>
          <w:tcPr>
            <w:tcW w:w="1337" w:type="dxa"/>
            <w:tcBorders>
              <w:top w:val="single" w:sz="4" w:space="0" w:color="auto"/>
            </w:tcBorders>
          </w:tcPr>
          <w:p w14:paraId="448B9303" w14:textId="77777777" w:rsidR="00524B25" w:rsidRPr="003E212A" w:rsidRDefault="00524B25" w:rsidP="0088611C">
            <w:pPr>
              <w:pStyle w:val="Normal-TableGrid-BR1"/>
              <w:tabs>
                <w:tab w:val="decimal" w:pos="280"/>
              </w:tabs>
              <w:jc w:val="right"/>
              <w:rPr>
                <w:sz w:val="22"/>
                <w:szCs w:val="22"/>
              </w:rPr>
            </w:pPr>
          </w:p>
        </w:tc>
        <w:tc>
          <w:tcPr>
            <w:tcW w:w="1338" w:type="dxa"/>
            <w:tcBorders>
              <w:top w:val="single" w:sz="4" w:space="0" w:color="auto"/>
            </w:tcBorders>
          </w:tcPr>
          <w:p w14:paraId="3993BFC5" w14:textId="77777777" w:rsidR="00524B25" w:rsidRPr="003E212A" w:rsidRDefault="00524B25" w:rsidP="0088611C">
            <w:pPr>
              <w:pStyle w:val="Normal-TableGrid-BR1"/>
              <w:tabs>
                <w:tab w:val="decimal" w:pos="280"/>
              </w:tabs>
              <w:jc w:val="right"/>
              <w:rPr>
                <w:sz w:val="22"/>
                <w:szCs w:val="22"/>
              </w:rPr>
            </w:pPr>
          </w:p>
        </w:tc>
      </w:tr>
      <w:tr w:rsidR="00524B25" w:rsidRPr="003E212A" w14:paraId="2C00C4EC" w14:textId="77777777" w:rsidTr="00D8588F">
        <w:tc>
          <w:tcPr>
            <w:tcW w:w="2816" w:type="dxa"/>
            <w:tcBorders>
              <w:right w:val="nil"/>
            </w:tcBorders>
          </w:tcPr>
          <w:p w14:paraId="0AAAE378" w14:textId="7DBB95DD" w:rsidR="00524B25" w:rsidRPr="003E212A" w:rsidRDefault="00524B25" w:rsidP="003E212A">
            <w:pPr>
              <w:pStyle w:val="Normal-TableGrid-BR1"/>
              <w:rPr>
                <w:sz w:val="22"/>
                <w:szCs w:val="22"/>
              </w:rPr>
            </w:pPr>
            <w:r w:rsidRPr="003E212A">
              <w:rPr>
                <w:sz w:val="22"/>
                <w:szCs w:val="22"/>
              </w:rPr>
              <w:t>R’s mother’s education</w:t>
            </w:r>
          </w:p>
        </w:tc>
        <w:tc>
          <w:tcPr>
            <w:tcW w:w="1337" w:type="dxa"/>
            <w:tcBorders>
              <w:left w:val="nil"/>
              <w:right w:val="nil"/>
            </w:tcBorders>
          </w:tcPr>
          <w:p w14:paraId="58E52F5C" w14:textId="6AAFD8CC" w:rsidR="00524B25" w:rsidRPr="003E212A" w:rsidRDefault="007A1DBC" w:rsidP="00D8588F">
            <w:pPr>
              <w:tabs>
                <w:tab w:val="decimal" w:pos="431"/>
              </w:tabs>
              <w:ind w:right="-103"/>
              <w:rPr>
                <w:sz w:val="22"/>
                <w:szCs w:val="22"/>
              </w:rPr>
            </w:pPr>
            <w:r>
              <w:rPr>
                <w:sz w:val="22"/>
                <w:szCs w:val="22"/>
              </w:rPr>
              <w:t>.</w:t>
            </w:r>
            <w:r w:rsidR="003D1419">
              <w:rPr>
                <w:sz w:val="22"/>
                <w:szCs w:val="22"/>
              </w:rPr>
              <w:t>98</w:t>
            </w:r>
          </w:p>
        </w:tc>
        <w:tc>
          <w:tcPr>
            <w:tcW w:w="1337" w:type="dxa"/>
            <w:tcBorders>
              <w:left w:val="nil"/>
              <w:right w:val="nil"/>
            </w:tcBorders>
          </w:tcPr>
          <w:p w14:paraId="6B56C22C" w14:textId="2A9800DE" w:rsidR="00524B25" w:rsidRPr="003E212A" w:rsidRDefault="00524B25" w:rsidP="00D8588F">
            <w:pPr>
              <w:tabs>
                <w:tab w:val="decimal" w:pos="431"/>
              </w:tabs>
              <w:ind w:right="-7150"/>
              <w:rPr>
                <w:sz w:val="22"/>
                <w:szCs w:val="22"/>
              </w:rPr>
            </w:pPr>
            <w:r w:rsidRPr="003E212A">
              <w:rPr>
                <w:sz w:val="22"/>
                <w:szCs w:val="22"/>
              </w:rPr>
              <w:t xml:space="preserve"> </w:t>
            </w:r>
            <w:r w:rsidR="007A1DBC">
              <w:rPr>
                <w:sz w:val="22"/>
                <w:szCs w:val="22"/>
              </w:rPr>
              <w:t>.</w:t>
            </w:r>
            <w:r w:rsidRPr="003E212A">
              <w:rPr>
                <w:sz w:val="22"/>
                <w:szCs w:val="22"/>
              </w:rPr>
              <w:t>9</w:t>
            </w:r>
            <w:r w:rsidR="00EE4E53" w:rsidRPr="003E212A">
              <w:rPr>
                <w:sz w:val="22"/>
                <w:szCs w:val="22"/>
              </w:rPr>
              <w:t>1</w:t>
            </w:r>
            <w:r w:rsidRPr="003E212A">
              <w:rPr>
                <w:sz w:val="22"/>
                <w:szCs w:val="22"/>
              </w:rPr>
              <w:t>***</w:t>
            </w:r>
          </w:p>
        </w:tc>
        <w:tc>
          <w:tcPr>
            <w:tcW w:w="1337" w:type="dxa"/>
            <w:tcBorders>
              <w:left w:val="nil"/>
              <w:right w:val="nil"/>
            </w:tcBorders>
          </w:tcPr>
          <w:p w14:paraId="7A640572" w14:textId="77777777" w:rsidR="00524B25" w:rsidRPr="003E212A" w:rsidRDefault="00524B25" w:rsidP="00D8588F">
            <w:pPr>
              <w:tabs>
                <w:tab w:val="decimal" w:pos="431"/>
              </w:tabs>
              <w:ind w:right="-7150"/>
              <w:rPr>
                <w:sz w:val="22"/>
                <w:szCs w:val="22"/>
              </w:rPr>
            </w:pPr>
            <w:r w:rsidRPr="003E212A">
              <w:rPr>
                <w:sz w:val="22"/>
                <w:szCs w:val="22"/>
              </w:rPr>
              <w:t>1.01</w:t>
            </w:r>
          </w:p>
        </w:tc>
        <w:tc>
          <w:tcPr>
            <w:tcW w:w="1337" w:type="dxa"/>
            <w:tcBorders>
              <w:left w:val="nil"/>
              <w:right w:val="nil"/>
            </w:tcBorders>
          </w:tcPr>
          <w:p w14:paraId="6A31E32B" w14:textId="5347B942" w:rsidR="00524B25" w:rsidRPr="003E212A" w:rsidRDefault="007A1DBC" w:rsidP="00D8588F">
            <w:pPr>
              <w:tabs>
                <w:tab w:val="decimal" w:pos="431"/>
              </w:tabs>
              <w:ind w:right="-7150"/>
              <w:rPr>
                <w:sz w:val="22"/>
                <w:szCs w:val="22"/>
              </w:rPr>
            </w:pPr>
            <w:r>
              <w:rPr>
                <w:sz w:val="22"/>
                <w:szCs w:val="22"/>
              </w:rPr>
              <w:t>.</w:t>
            </w:r>
            <w:r w:rsidR="00524B25" w:rsidRPr="003E212A">
              <w:rPr>
                <w:sz w:val="22"/>
                <w:szCs w:val="22"/>
              </w:rPr>
              <w:t>96</w:t>
            </w:r>
            <w:r w:rsidR="00811E4B" w:rsidRPr="003E212A">
              <w:rPr>
                <w:sz w:val="22"/>
                <w:szCs w:val="22"/>
              </w:rPr>
              <w:t>*</w:t>
            </w:r>
          </w:p>
        </w:tc>
        <w:tc>
          <w:tcPr>
            <w:tcW w:w="1337" w:type="dxa"/>
            <w:tcBorders>
              <w:left w:val="nil"/>
              <w:right w:val="nil"/>
            </w:tcBorders>
          </w:tcPr>
          <w:p w14:paraId="16E4D319" w14:textId="77777777" w:rsidR="00524B25" w:rsidRPr="003E212A" w:rsidRDefault="00524B25" w:rsidP="00D8588F">
            <w:pPr>
              <w:tabs>
                <w:tab w:val="decimal" w:pos="431"/>
              </w:tabs>
              <w:ind w:right="-7150"/>
              <w:rPr>
                <w:sz w:val="22"/>
                <w:szCs w:val="22"/>
              </w:rPr>
            </w:pPr>
            <w:r w:rsidRPr="003E212A">
              <w:rPr>
                <w:sz w:val="22"/>
                <w:szCs w:val="22"/>
              </w:rPr>
              <w:t xml:space="preserve"> 1.02</w:t>
            </w:r>
          </w:p>
        </w:tc>
        <w:tc>
          <w:tcPr>
            <w:tcW w:w="1337" w:type="dxa"/>
            <w:tcBorders>
              <w:left w:val="nil"/>
            </w:tcBorders>
          </w:tcPr>
          <w:p w14:paraId="63831DD4" w14:textId="77777777" w:rsidR="00524B25" w:rsidRPr="003E212A" w:rsidRDefault="00524B25" w:rsidP="00D8588F">
            <w:pPr>
              <w:tabs>
                <w:tab w:val="decimal" w:pos="431"/>
              </w:tabs>
              <w:ind w:right="-7150"/>
              <w:rPr>
                <w:sz w:val="22"/>
                <w:szCs w:val="22"/>
              </w:rPr>
            </w:pPr>
            <w:r w:rsidRPr="003E212A">
              <w:rPr>
                <w:sz w:val="22"/>
                <w:szCs w:val="22"/>
              </w:rPr>
              <w:t>1.00</w:t>
            </w:r>
          </w:p>
        </w:tc>
        <w:tc>
          <w:tcPr>
            <w:tcW w:w="1338" w:type="dxa"/>
            <w:tcBorders>
              <w:left w:val="nil"/>
            </w:tcBorders>
          </w:tcPr>
          <w:p w14:paraId="381C2D40" w14:textId="31D338F3" w:rsidR="00524B25" w:rsidRPr="003E212A" w:rsidRDefault="007A1DBC" w:rsidP="00D8588F">
            <w:pPr>
              <w:tabs>
                <w:tab w:val="decimal" w:pos="431"/>
              </w:tabs>
              <w:ind w:right="-7150"/>
              <w:rPr>
                <w:sz w:val="22"/>
                <w:szCs w:val="22"/>
              </w:rPr>
            </w:pPr>
            <w:r>
              <w:rPr>
                <w:sz w:val="22"/>
                <w:szCs w:val="22"/>
              </w:rPr>
              <w:t>.</w:t>
            </w:r>
            <w:r w:rsidR="00524B25" w:rsidRPr="003E212A">
              <w:rPr>
                <w:sz w:val="22"/>
                <w:szCs w:val="22"/>
              </w:rPr>
              <w:t>97</w:t>
            </w:r>
          </w:p>
        </w:tc>
      </w:tr>
      <w:tr w:rsidR="00524B25" w:rsidRPr="003E212A" w14:paraId="1FE3D003" w14:textId="77777777" w:rsidTr="00D8588F">
        <w:tc>
          <w:tcPr>
            <w:tcW w:w="2816" w:type="dxa"/>
            <w:tcBorders>
              <w:right w:val="nil"/>
            </w:tcBorders>
          </w:tcPr>
          <w:p w14:paraId="348F4EF4" w14:textId="6366E1F5" w:rsidR="00524B25" w:rsidRPr="003E212A" w:rsidRDefault="003E212A" w:rsidP="008D5CEA">
            <w:pPr>
              <w:pStyle w:val="Normal-TableGrid-BR1"/>
              <w:rPr>
                <w:i/>
                <w:sz w:val="22"/>
                <w:szCs w:val="22"/>
              </w:rPr>
            </w:pPr>
            <w:r>
              <w:rPr>
                <w:sz w:val="22"/>
                <w:szCs w:val="22"/>
              </w:rPr>
              <w:t xml:space="preserve">     </w:t>
            </w:r>
            <w:r>
              <w:rPr>
                <w:i/>
                <w:sz w:val="22"/>
                <w:szCs w:val="22"/>
              </w:rPr>
              <w:t>(years)</w:t>
            </w:r>
          </w:p>
        </w:tc>
        <w:tc>
          <w:tcPr>
            <w:tcW w:w="1337" w:type="dxa"/>
            <w:tcBorders>
              <w:left w:val="nil"/>
              <w:right w:val="nil"/>
            </w:tcBorders>
          </w:tcPr>
          <w:p w14:paraId="78D4A979" w14:textId="2CB7FDDE" w:rsidR="00524B25" w:rsidRPr="003E212A" w:rsidRDefault="003D1419" w:rsidP="00D8588F">
            <w:pPr>
              <w:ind w:right="-91"/>
              <w:rPr>
                <w:sz w:val="22"/>
                <w:szCs w:val="22"/>
              </w:rPr>
            </w:pPr>
            <w:r>
              <w:rPr>
                <w:sz w:val="22"/>
                <w:szCs w:val="22"/>
              </w:rPr>
              <w:t>(</w:t>
            </w:r>
            <w:r w:rsidR="007A1DBC">
              <w:rPr>
                <w:sz w:val="22"/>
                <w:szCs w:val="22"/>
              </w:rPr>
              <w:t>.</w:t>
            </w:r>
            <w:r>
              <w:rPr>
                <w:sz w:val="22"/>
                <w:szCs w:val="22"/>
              </w:rPr>
              <w:t>96, 1.00)</w:t>
            </w:r>
          </w:p>
        </w:tc>
        <w:tc>
          <w:tcPr>
            <w:tcW w:w="1337" w:type="dxa"/>
            <w:tcBorders>
              <w:left w:val="nil"/>
              <w:right w:val="nil"/>
            </w:tcBorders>
          </w:tcPr>
          <w:p w14:paraId="11768810" w14:textId="422B3F11" w:rsidR="00524B25" w:rsidRPr="003E212A" w:rsidRDefault="005C1C57" w:rsidP="00D8588F">
            <w:pPr>
              <w:ind w:right="-91"/>
              <w:rPr>
                <w:sz w:val="22"/>
                <w:szCs w:val="22"/>
              </w:rPr>
            </w:pPr>
            <w:r>
              <w:rPr>
                <w:sz w:val="22"/>
                <w:szCs w:val="22"/>
              </w:rPr>
              <w:t>(</w:t>
            </w:r>
            <w:r w:rsidR="007A1DBC">
              <w:rPr>
                <w:sz w:val="22"/>
                <w:szCs w:val="22"/>
              </w:rPr>
              <w:t>.</w:t>
            </w:r>
            <w:r>
              <w:rPr>
                <w:sz w:val="22"/>
                <w:szCs w:val="22"/>
              </w:rPr>
              <w:t xml:space="preserve">77, </w:t>
            </w:r>
            <w:r w:rsidR="007A1DBC">
              <w:rPr>
                <w:sz w:val="22"/>
                <w:szCs w:val="22"/>
              </w:rPr>
              <w:t>.</w:t>
            </w:r>
            <w:r>
              <w:rPr>
                <w:sz w:val="22"/>
                <w:szCs w:val="22"/>
              </w:rPr>
              <w:t>95)</w:t>
            </w:r>
          </w:p>
        </w:tc>
        <w:tc>
          <w:tcPr>
            <w:tcW w:w="1337" w:type="dxa"/>
            <w:tcBorders>
              <w:left w:val="nil"/>
              <w:right w:val="nil"/>
            </w:tcBorders>
          </w:tcPr>
          <w:p w14:paraId="0B4E8018" w14:textId="2BCACC46" w:rsidR="00524B25" w:rsidRPr="003E212A" w:rsidRDefault="00201DF4" w:rsidP="00D8588F">
            <w:pPr>
              <w:ind w:right="-91"/>
              <w:rPr>
                <w:sz w:val="22"/>
                <w:szCs w:val="22"/>
              </w:rPr>
            </w:pPr>
            <w:r>
              <w:rPr>
                <w:sz w:val="22"/>
                <w:szCs w:val="22"/>
              </w:rPr>
              <w:t>(</w:t>
            </w:r>
            <w:r w:rsidR="007A1DBC">
              <w:rPr>
                <w:sz w:val="22"/>
                <w:szCs w:val="22"/>
              </w:rPr>
              <w:t>.</w:t>
            </w:r>
            <w:r>
              <w:rPr>
                <w:sz w:val="22"/>
                <w:szCs w:val="22"/>
              </w:rPr>
              <w:t>96, 1.05)</w:t>
            </w:r>
          </w:p>
        </w:tc>
        <w:tc>
          <w:tcPr>
            <w:tcW w:w="1337" w:type="dxa"/>
            <w:tcBorders>
              <w:left w:val="nil"/>
              <w:right w:val="nil"/>
            </w:tcBorders>
          </w:tcPr>
          <w:p w14:paraId="5D94C79F" w14:textId="5C41B5C2" w:rsidR="00524B25" w:rsidRPr="003E212A" w:rsidRDefault="00DA29A4" w:rsidP="00D8588F">
            <w:pPr>
              <w:ind w:right="-91"/>
              <w:rPr>
                <w:sz w:val="22"/>
                <w:szCs w:val="22"/>
              </w:rPr>
            </w:pPr>
            <w:r>
              <w:rPr>
                <w:sz w:val="22"/>
                <w:szCs w:val="22"/>
              </w:rPr>
              <w:t>(</w:t>
            </w:r>
            <w:r w:rsidR="007A1DBC">
              <w:rPr>
                <w:sz w:val="22"/>
                <w:szCs w:val="22"/>
              </w:rPr>
              <w:t>.</w:t>
            </w:r>
            <w:r>
              <w:rPr>
                <w:sz w:val="22"/>
                <w:szCs w:val="22"/>
              </w:rPr>
              <w:t xml:space="preserve">92, </w:t>
            </w:r>
            <w:r w:rsidR="007A1DBC">
              <w:rPr>
                <w:sz w:val="22"/>
                <w:szCs w:val="22"/>
              </w:rPr>
              <w:t>.</w:t>
            </w:r>
            <w:r>
              <w:rPr>
                <w:sz w:val="22"/>
                <w:szCs w:val="22"/>
              </w:rPr>
              <w:t>99)</w:t>
            </w:r>
          </w:p>
        </w:tc>
        <w:tc>
          <w:tcPr>
            <w:tcW w:w="1337" w:type="dxa"/>
            <w:tcBorders>
              <w:left w:val="nil"/>
              <w:right w:val="nil"/>
            </w:tcBorders>
          </w:tcPr>
          <w:p w14:paraId="2FBB13BA" w14:textId="63A98FBE" w:rsidR="00524B25" w:rsidRPr="003E212A" w:rsidRDefault="00912A7C" w:rsidP="00D8588F">
            <w:pPr>
              <w:ind w:right="-91"/>
              <w:rPr>
                <w:sz w:val="22"/>
                <w:szCs w:val="22"/>
              </w:rPr>
            </w:pPr>
            <w:r>
              <w:rPr>
                <w:sz w:val="22"/>
                <w:szCs w:val="22"/>
              </w:rPr>
              <w:t>(</w:t>
            </w:r>
            <w:r w:rsidR="007A1DBC">
              <w:rPr>
                <w:sz w:val="22"/>
                <w:szCs w:val="22"/>
              </w:rPr>
              <w:t>.</w:t>
            </w:r>
            <w:r>
              <w:rPr>
                <w:sz w:val="22"/>
                <w:szCs w:val="22"/>
              </w:rPr>
              <w:t>97, 1.08)</w:t>
            </w:r>
          </w:p>
        </w:tc>
        <w:tc>
          <w:tcPr>
            <w:tcW w:w="1337" w:type="dxa"/>
            <w:tcBorders>
              <w:left w:val="nil"/>
            </w:tcBorders>
          </w:tcPr>
          <w:p w14:paraId="36F08ECD" w14:textId="0B0E3B1F" w:rsidR="00524B25" w:rsidRPr="003E212A" w:rsidRDefault="00524B25" w:rsidP="00D8588F">
            <w:pPr>
              <w:ind w:right="-91"/>
              <w:rPr>
                <w:sz w:val="22"/>
                <w:szCs w:val="22"/>
              </w:rPr>
            </w:pPr>
            <w:r w:rsidRPr="003E212A">
              <w:rPr>
                <w:sz w:val="22"/>
                <w:szCs w:val="22"/>
              </w:rPr>
              <w:t>(</w:t>
            </w:r>
            <w:r w:rsidR="007A1DBC">
              <w:rPr>
                <w:sz w:val="22"/>
                <w:szCs w:val="22"/>
              </w:rPr>
              <w:t>.</w:t>
            </w:r>
            <w:r w:rsidR="00912A7C">
              <w:rPr>
                <w:sz w:val="22"/>
                <w:szCs w:val="22"/>
              </w:rPr>
              <w:t>96, 1.05</w:t>
            </w:r>
            <w:r w:rsidRPr="003E212A">
              <w:rPr>
                <w:sz w:val="22"/>
                <w:szCs w:val="22"/>
              </w:rPr>
              <w:t>)</w:t>
            </w:r>
          </w:p>
        </w:tc>
        <w:tc>
          <w:tcPr>
            <w:tcW w:w="1338" w:type="dxa"/>
            <w:tcBorders>
              <w:left w:val="nil"/>
            </w:tcBorders>
          </w:tcPr>
          <w:p w14:paraId="45A32C35" w14:textId="5CCFC1AC" w:rsidR="00524B25" w:rsidRPr="003E212A" w:rsidRDefault="00524B25" w:rsidP="00D8588F">
            <w:pPr>
              <w:ind w:right="-111"/>
              <w:rPr>
                <w:sz w:val="22"/>
                <w:szCs w:val="22"/>
              </w:rPr>
            </w:pPr>
            <w:r w:rsidRPr="003E212A">
              <w:rPr>
                <w:sz w:val="22"/>
                <w:szCs w:val="22"/>
              </w:rPr>
              <w:t>(</w:t>
            </w:r>
            <w:r w:rsidR="007A1DBC">
              <w:rPr>
                <w:sz w:val="22"/>
                <w:szCs w:val="22"/>
              </w:rPr>
              <w:t>.</w:t>
            </w:r>
            <w:r w:rsidR="008B6AC5">
              <w:rPr>
                <w:sz w:val="22"/>
                <w:szCs w:val="22"/>
              </w:rPr>
              <w:t>91, 1.02</w:t>
            </w:r>
            <w:r w:rsidRPr="003E212A">
              <w:rPr>
                <w:sz w:val="22"/>
                <w:szCs w:val="22"/>
              </w:rPr>
              <w:t>)</w:t>
            </w:r>
          </w:p>
        </w:tc>
      </w:tr>
      <w:tr w:rsidR="00524B25" w:rsidRPr="003E212A" w14:paraId="34631452" w14:textId="77777777" w:rsidTr="00D8588F">
        <w:tc>
          <w:tcPr>
            <w:tcW w:w="2816" w:type="dxa"/>
            <w:tcBorders>
              <w:right w:val="nil"/>
            </w:tcBorders>
          </w:tcPr>
          <w:p w14:paraId="01AFC601" w14:textId="77777777" w:rsidR="00524B25" w:rsidRPr="003E212A" w:rsidRDefault="00524B25" w:rsidP="008D5CEA">
            <w:pPr>
              <w:pStyle w:val="Normal-TableGrid-BR1"/>
              <w:rPr>
                <w:sz w:val="22"/>
                <w:szCs w:val="22"/>
              </w:rPr>
            </w:pPr>
            <w:r w:rsidRPr="003E212A">
              <w:rPr>
                <w:sz w:val="22"/>
                <w:szCs w:val="22"/>
              </w:rPr>
              <w:t>R’s mother’s age at R’s birth</w:t>
            </w:r>
          </w:p>
        </w:tc>
        <w:tc>
          <w:tcPr>
            <w:tcW w:w="1337" w:type="dxa"/>
            <w:tcBorders>
              <w:left w:val="nil"/>
              <w:right w:val="nil"/>
            </w:tcBorders>
          </w:tcPr>
          <w:p w14:paraId="4F4BCFB5" w14:textId="08E3485E" w:rsidR="00524B25" w:rsidRPr="003E212A" w:rsidRDefault="007A1DBC" w:rsidP="00D8588F">
            <w:pPr>
              <w:tabs>
                <w:tab w:val="decimal" w:pos="431"/>
              </w:tabs>
              <w:ind w:right="-103"/>
              <w:rPr>
                <w:sz w:val="22"/>
                <w:szCs w:val="22"/>
              </w:rPr>
            </w:pPr>
            <w:r>
              <w:rPr>
                <w:sz w:val="22"/>
                <w:szCs w:val="22"/>
              </w:rPr>
              <w:t>.</w:t>
            </w:r>
            <w:r w:rsidR="003D1419">
              <w:rPr>
                <w:sz w:val="22"/>
                <w:szCs w:val="22"/>
              </w:rPr>
              <w:t>98***</w:t>
            </w:r>
          </w:p>
        </w:tc>
        <w:tc>
          <w:tcPr>
            <w:tcW w:w="1337" w:type="dxa"/>
            <w:tcBorders>
              <w:left w:val="nil"/>
              <w:right w:val="nil"/>
            </w:tcBorders>
          </w:tcPr>
          <w:p w14:paraId="2A6C2734" w14:textId="1FDA1EB3" w:rsidR="00524B25" w:rsidRPr="003E212A" w:rsidRDefault="00524B25" w:rsidP="00D8588F">
            <w:pPr>
              <w:tabs>
                <w:tab w:val="decimal" w:pos="431"/>
              </w:tabs>
              <w:ind w:right="-7150"/>
              <w:rPr>
                <w:sz w:val="22"/>
                <w:szCs w:val="22"/>
              </w:rPr>
            </w:pPr>
            <w:r w:rsidRPr="003E212A">
              <w:rPr>
                <w:sz w:val="22"/>
                <w:szCs w:val="22"/>
              </w:rPr>
              <w:t xml:space="preserve"> </w:t>
            </w:r>
            <w:r w:rsidR="007A1DBC">
              <w:rPr>
                <w:sz w:val="22"/>
                <w:szCs w:val="22"/>
              </w:rPr>
              <w:t>.</w:t>
            </w:r>
            <w:r w:rsidRPr="003E212A">
              <w:rPr>
                <w:sz w:val="22"/>
                <w:szCs w:val="22"/>
              </w:rPr>
              <w:t>98*</w:t>
            </w:r>
          </w:p>
        </w:tc>
        <w:tc>
          <w:tcPr>
            <w:tcW w:w="1337" w:type="dxa"/>
            <w:tcBorders>
              <w:left w:val="nil"/>
              <w:right w:val="nil"/>
            </w:tcBorders>
          </w:tcPr>
          <w:p w14:paraId="1228B535" w14:textId="61DE87F5" w:rsidR="00524B25" w:rsidRPr="003E212A" w:rsidRDefault="00524B25" w:rsidP="00D8588F">
            <w:pPr>
              <w:tabs>
                <w:tab w:val="decimal" w:pos="431"/>
              </w:tabs>
              <w:ind w:right="-7150"/>
              <w:rPr>
                <w:sz w:val="22"/>
                <w:szCs w:val="22"/>
              </w:rPr>
            </w:pPr>
            <w:r w:rsidRPr="003E212A">
              <w:rPr>
                <w:sz w:val="22"/>
                <w:szCs w:val="22"/>
              </w:rPr>
              <w:t xml:space="preserve"> </w:t>
            </w:r>
            <w:r w:rsidR="007A1DBC">
              <w:rPr>
                <w:sz w:val="22"/>
                <w:szCs w:val="22"/>
              </w:rPr>
              <w:t>.</w:t>
            </w:r>
            <w:r w:rsidRPr="003E212A">
              <w:rPr>
                <w:sz w:val="22"/>
                <w:szCs w:val="22"/>
              </w:rPr>
              <w:t>96***</w:t>
            </w:r>
          </w:p>
        </w:tc>
        <w:tc>
          <w:tcPr>
            <w:tcW w:w="1337" w:type="dxa"/>
            <w:tcBorders>
              <w:left w:val="nil"/>
              <w:right w:val="nil"/>
            </w:tcBorders>
          </w:tcPr>
          <w:p w14:paraId="3EBC7863" w14:textId="725A661F" w:rsidR="00524B25" w:rsidRPr="003E212A" w:rsidRDefault="007A1DBC" w:rsidP="00D8588F">
            <w:pPr>
              <w:tabs>
                <w:tab w:val="decimal" w:pos="431"/>
              </w:tabs>
              <w:ind w:right="-7150"/>
              <w:rPr>
                <w:sz w:val="22"/>
                <w:szCs w:val="22"/>
              </w:rPr>
            </w:pPr>
            <w:r>
              <w:rPr>
                <w:sz w:val="22"/>
                <w:szCs w:val="22"/>
              </w:rPr>
              <w:t>.</w:t>
            </w:r>
            <w:r w:rsidR="00524B25" w:rsidRPr="003E212A">
              <w:rPr>
                <w:sz w:val="22"/>
                <w:szCs w:val="22"/>
              </w:rPr>
              <w:t>9</w:t>
            </w:r>
            <w:r w:rsidR="00811E4B" w:rsidRPr="003E212A">
              <w:rPr>
                <w:sz w:val="22"/>
                <w:szCs w:val="22"/>
              </w:rPr>
              <w:t>9</w:t>
            </w:r>
          </w:p>
        </w:tc>
        <w:tc>
          <w:tcPr>
            <w:tcW w:w="1337" w:type="dxa"/>
            <w:tcBorders>
              <w:left w:val="nil"/>
              <w:right w:val="nil"/>
            </w:tcBorders>
          </w:tcPr>
          <w:p w14:paraId="5F634867" w14:textId="77777777" w:rsidR="00524B25" w:rsidRPr="003E212A" w:rsidRDefault="00524B25" w:rsidP="00D8588F">
            <w:pPr>
              <w:tabs>
                <w:tab w:val="decimal" w:pos="431"/>
              </w:tabs>
              <w:ind w:right="-7150"/>
              <w:rPr>
                <w:sz w:val="22"/>
                <w:szCs w:val="22"/>
              </w:rPr>
            </w:pPr>
            <w:r w:rsidRPr="003E212A">
              <w:rPr>
                <w:sz w:val="22"/>
                <w:szCs w:val="22"/>
              </w:rPr>
              <w:t xml:space="preserve"> 1.01</w:t>
            </w:r>
          </w:p>
        </w:tc>
        <w:tc>
          <w:tcPr>
            <w:tcW w:w="1337" w:type="dxa"/>
            <w:tcBorders>
              <w:left w:val="nil"/>
            </w:tcBorders>
          </w:tcPr>
          <w:p w14:paraId="7EDD7A78" w14:textId="02549E18" w:rsidR="00524B25" w:rsidRPr="003E212A" w:rsidRDefault="007A1DBC" w:rsidP="00D8588F">
            <w:pPr>
              <w:tabs>
                <w:tab w:val="decimal" w:pos="431"/>
              </w:tabs>
              <w:ind w:right="-7150"/>
              <w:rPr>
                <w:sz w:val="22"/>
                <w:szCs w:val="22"/>
              </w:rPr>
            </w:pPr>
            <w:r>
              <w:rPr>
                <w:sz w:val="22"/>
                <w:szCs w:val="22"/>
              </w:rPr>
              <w:t>.</w:t>
            </w:r>
            <w:r w:rsidR="00524B25" w:rsidRPr="003E212A">
              <w:rPr>
                <w:sz w:val="22"/>
                <w:szCs w:val="22"/>
              </w:rPr>
              <w:t>93***</w:t>
            </w:r>
          </w:p>
        </w:tc>
        <w:tc>
          <w:tcPr>
            <w:tcW w:w="1338" w:type="dxa"/>
            <w:tcBorders>
              <w:left w:val="nil"/>
            </w:tcBorders>
          </w:tcPr>
          <w:p w14:paraId="11B052BF" w14:textId="62146D59" w:rsidR="00524B25" w:rsidRPr="003E212A" w:rsidRDefault="00524B25" w:rsidP="00D8588F">
            <w:pPr>
              <w:tabs>
                <w:tab w:val="decimal" w:pos="431"/>
              </w:tabs>
              <w:ind w:right="-7150"/>
              <w:rPr>
                <w:sz w:val="22"/>
                <w:szCs w:val="22"/>
              </w:rPr>
            </w:pPr>
            <w:r w:rsidRPr="003E212A">
              <w:rPr>
                <w:sz w:val="22"/>
                <w:szCs w:val="22"/>
              </w:rPr>
              <w:t>1.0</w:t>
            </w:r>
            <w:r w:rsidR="00FA3A5D" w:rsidRPr="003E212A">
              <w:rPr>
                <w:sz w:val="22"/>
                <w:szCs w:val="22"/>
              </w:rPr>
              <w:t>7</w:t>
            </w:r>
            <w:r w:rsidRPr="003E212A">
              <w:rPr>
                <w:sz w:val="22"/>
                <w:szCs w:val="22"/>
              </w:rPr>
              <w:t>***</w:t>
            </w:r>
          </w:p>
        </w:tc>
      </w:tr>
      <w:tr w:rsidR="00524B25" w:rsidRPr="003E212A" w14:paraId="42A56DC2" w14:textId="77777777" w:rsidTr="00D8588F">
        <w:tc>
          <w:tcPr>
            <w:tcW w:w="2816" w:type="dxa"/>
            <w:tcBorders>
              <w:right w:val="nil"/>
            </w:tcBorders>
          </w:tcPr>
          <w:p w14:paraId="580F6AB3" w14:textId="061FCB15" w:rsidR="00524B25" w:rsidRPr="003E212A" w:rsidRDefault="005A2220" w:rsidP="008D5CEA">
            <w:pPr>
              <w:pStyle w:val="Normal-TableGrid-BR1"/>
              <w:rPr>
                <w:i/>
                <w:sz w:val="22"/>
                <w:szCs w:val="22"/>
              </w:rPr>
            </w:pPr>
            <w:r w:rsidRPr="003E212A">
              <w:rPr>
                <w:i/>
                <w:sz w:val="22"/>
                <w:szCs w:val="22"/>
              </w:rPr>
              <w:t xml:space="preserve">     (years)</w:t>
            </w:r>
          </w:p>
        </w:tc>
        <w:tc>
          <w:tcPr>
            <w:tcW w:w="1337" w:type="dxa"/>
            <w:tcBorders>
              <w:left w:val="nil"/>
              <w:right w:val="nil"/>
            </w:tcBorders>
          </w:tcPr>
          <w:p w14:paraId="627D37DB" w14:textId="6485F5F1" w:rsidR="00524B25" w:rsidRPr="003E212A" w:rsidRDefault="003D1419" w:rsidP="00D8588F">
            <w:pPr>
              <w:ind w:right="-7150"/>
              <w:rPr>
                <w:sz w:val="22"/>
                <w:szCs w:val="22"/>
              </w:rPr>
            </w:pPr>
            <w:r>
              <w:rPr>
                <w:sz w:val="22"/>
                <w:szCs w:val="22"/>
              </w:rPr>
              <w:t>(</w:t>
            </w:r>
            <w:r w:rsidR="007A1DBC">
              <w:rPr>
                <w:sz w:val="22"/>
                <w:szCs w:val="22"/>
              </w:rPr>
              <w:t>.</w:t>
            </w:r>
            <w:r>
              <w:rPr>
                <w:sz w:val="22"/>
                <w:szCs w:val="22"/>
              </w:rPr>
              <w:t xml:space="preserve">97, </w:t>
            </w:r>
            <w:r w:rsidR="007A1DBC">
              <w:rPr>
                <w:sz w:val="22"/>
                <w:szCs w:val="22"/>
              </w:rPr>
              <w:t>.</w:t>
            </w:r>
            <w:r>
              <w:rPr>
                <w:sz w:val="22"/>
                <w:szCs w:val="22"/>
              </w:rPr>
              <w:t>98)</w:t>
            </w:r>
          </w:p>
        </w:tc>
        <w:tc>
          <w:tcPr>
            <w:tcW w:w="1337" w:type="dxa"/>
            <w:tcBorders>
              <w:left w:val="nil"/>
              <w:right w:val="nil"/>
            </w:tcBorders>
          </w:tcPr>
          <w:p w14:paraId="78D4BCCC" w14:textId="0A5A09D6" w:rsidR="00524B25" w:rsidRPr="003E212A" w:rsidRDefault="00524B25" w:rsidP="00D8588F">
            <w:pPr>
              <w:ind w:right="-7150"/>
              <w:rPr>
                <w:sz w:val="22"/>
                <w:szCs w:val="22"/>
              </w:rPr>
            </w:pPr>
            <w:r w:rsidRPr="003E212A">
              <w:rPr>
                <w:sz w:val="22"/>
                <w:szCs w:val="22"/>
              </w:rPr>
              <w:t xml:space="preserve"> </w:t>
            </w:r>
            <w:r w:rsidR="005C1C57">
              <w:rPr>
                <w:sz w:val="22"/>
                <w:szCs w:val="22"/>
              </w:rPr>
              <w:t>(</w:t>
            </w:r>
            <w:r w:rsidR="007A1DBC">
              <w:rPr>
                <w:sz w:val="22"/>
                <w:szCs w:val="22"/>
              </w:rPr>
              <w:t>.</w:t>
            </w:r>
            <w:r w:rsidR="005C1C57">
              <w:rPr>
                <w:sz w:val="22"/>
                <w:szCs w:val="22"/>
              </w:rPr>
              <w:t xml:space="preserve">96, </w:t>
            </w:r>
            <w:r w:rsidR="007A1DBC">
              <w:rPr>
                <w:sz w:val="22"/>
                <w:szCs w:val="22"/>
              </w:rPr>
              <w:t>.</w:t>
            </w:r>
            <w:r w:rsidR="005C1C57">
              <w:rPr>
                <w:sz w:val="22"/>
                <w:szCs w:val="22"/>
              </w:rPr>
              <w:t>99)</w:t>
            </w:r>
          </w:p>
        </w:tc>
        <w:tc>
          <w:tcPr>
            <w:tcW w:w="1337" w:type="dxa"/>
            <w:tcBorders>
              <w:left w:val="nil"/>
              <w:right w:val="nil"/>
            </w:tcBorders>
          </w:tcPr>
          <w:p w14:paraId="145BE210" w14:textId="408BE8E8" w:rsidR="00524B25" w:rsidRPr="003E212A" w:rsidRDefault="00201DF4" w:rsidP="00D8588F">
            <w:pPr>
              <w:ind w:right="-7150"/>
              <w:rPr>
                <w:sz w:val="22"/>
                <w:szCs w:val="22"/>
              </w:rPr>
            </w:pPr>
            <w:r>
              <w:rPr>
                <w:sz w:val="22"/>
                <w:szCs w:val="22"/>
              </w:rPr>
              <w:t>(</w:t>
            </w:r>
            <w:r w:rsidR="007A1DBC">
              <w:rPr>
                <w:sz w:val="22"/>
                <w:szCs w:val="22"/>
              </w:rPr>
              <w:t>.</w:t>
            </w:r>
            <w:r>
              <w:rPr>
                <w:sz w:val="22"/>
                <w:szCs w:val="22"/>
              </w:rPr>
              <w:t xml:space="preserve">94, </w:t>
            </w:r>
            <w:r w:rsidR="007A1DBC">
              <w:rPr>
                <w:sz w:val="22"/>
                <w:szCs w:val="22"/>
              </w:rPr>
              <w:t>.</w:t>
            </w:r>
            <w:r>
              <w:rPr>
                <w:sz w:val="22"/>
                <w:szCs w:val="22"/>
              </w:rPr>
              <w:t>98)</w:t>
            </w:r>
          </w:p>
        </w:tc>
        <w:tc>
          <w:tcPr>
            <w:tcW w:w="1337" w:type="dxa"/>
            <w:tcBorders>
              <w:left w:val="nil"/>
              <w:right w:val="nil"/>
            </w:tcBorders>
          </w:tcPr>
          <w:p w14:paraId="23FC2E58" w14:textId="0B8776F3" w:rsidR="00524B25" w:rsidRPr="003E212A" w:rsidRDefault="00DA29A4" w:rsidP="00D8588F">
            <w:pPr>
              <w:ind w:right="-7150"/>
              <w:rPr>
                <w:sz w:val="22"/>
                <w:szCs w:val="22"/>
              </w:rPr>
            </w:pPr>
            <w:r>
              <w:rPr>
                <w:sz w:val="22"/>
                <w:szCs w:val="22"/>
              </w:rPr>
              <w:t>(</w:t>
            </w:r>
            <w:r w:rsidR="007A1DBC">
              <w:rPr>
                <w:sz w:val="22"/>
                <w:szCs w:val="22"/>
              </w:rPr>
              <w:t>.</w:t>
            </w:r>
            <w:r>
              <w:rPr>
                <w:sz w:val="22"/>
                <w:szCs w:val="22"/>
              </w:rPr>
              <w:t>97, 1.00)</w:t>
            </w:r>
          </w:p>
        </w:tc>
        <w:tc>
          <w:tcPr>
            <w:tcW w:w="1337" w:type="dxa"/>
            <w:tcBorders>
              <w:left w:val="nil"/>
              <w:right w:val="nil"/>
            </w:tcBorders>
          </w:tcPr>
          <w:p w14:paraId="1C8AB818" w14:textId="45814028"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99, 1.03</w:t>
            </w:r>
            <w:r w:rsidRPr="003E212A">
              <w:rPr>
                <w:sz w:val="22"/>
                <w:szCs w:val="22"/>
              </w:rPr>
              <w:t>)</w:t>
            </w:r>
          </w:p>
        </w:tc>
        <w:tc>
          <w:tcPr>
            <w:tcW w:w="1337" w:type="dxa"/>
            <w:tcBorders>
              <w:left w:val="nil"/>
            </w:tcBorders>
          </w:tcPr>
          <w:p w14:paraId="10C52732" w14:textId="32F4D94A"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 xml:space="preserve">91, </w:t>
            </w:r>
            <w:r w:rsidR="007A1DBC">
              <w:rPr>
                <w:sz w:val="22"/>
                <w:szCs w:val="22"/>
              </w:rPr>
              <w:t>.</w:t>
            </w:r>
            <w:r w:rsidR="00912A7C">
              <w:rPr>
                <w:sz w:val="22"/>
                <w:szCs w:val="22"/>
              </w:rPr>
              <w:t>94</w:t>
            </w:r>
            <w:r w:rsidRPr="003E212A">
              <w:rPr>
                <w:sz w:val="22"/>
                <w:szCs w:val="22"/>
              </w:rPr>
              <w:t>)</w:t>
            </w:r>
          </w:p>
        </w:tc>
        <w:tc>
          <w:tcPr>
            <w:tcW w:w="1338" w:type="dxa"/>
            <w:tcBorders>
              <w:left w:val="nil"/>
            </w:tcBorders>
          </w:tcPr>
          <w:p w14:paraId="767D5EA9" w14:textId="04F7C6E7" w:rsidR="00524B25" w:rsidRPr="003E212A" w:rsidRDefault="00524B25" w:rsidP="00D8588F">
            <w:pPr>
              <w:ind w:right="-7150"/>
              <w:rPr>
                <w:sz w:val="22"/>
                <w:szCs w:val="22"/>
              </w:rPr>
            </w:pPr>
            <w:r w:rsidRPr="003E212A">
              <w:rPr>
                <w:sz w:val="22"/>
                <w:szCs w:val="22"/>
              </w:rPr>
              <w:t>(</w:t>
            </w:r>
            <w:r w:rsidR="008B6AC5">
              <w:rPr>
                <w:sz w:val="22"/>
                <w:szCs w:val="22"/>
              </w:rPr>
              <w:t>1.05, 1.09</w:t>
            </w:r>
            <w:r w:rsidRPr="003E212A">
              <w:rPr>
                <w:sz w:val="22"/>
                <w:szCs w:val="22"/>
              </w:rPr>
              <w:t>)</w:t>
            </w:r>
          </w:p>
        </w:tc>
      </w:tr>
      <w:tr w:rsidR="00524B25" w:rsidRPr="003E212A" w14:paraId="23D4CBBC" w14:textId="77777777" w:rsidTr="00D8588F">
        <w:tc>
          <w:tcPr>
            <w:tcW w:w="2816" w:type="dxa"/>
            <w:tcBorders>
              <w:right w:val="nil"/>
            </w:tcBorders>
          </w:tcPr>
          <w:p w14:paraId="5F7088C3" w14:textId="77777777" w:rsidR="00524B25" w:rsidRPr="003E212A" w:rsidDel="00DB470C" w:rsidRDefault="00524B25" w:rsidP="008D5CEA">
            <w:pPr>
              <w:pStyle w:val="Normal-TableGrid-BR1"/>
              <w:ind w:right="-128"/>
              <w:rPr>
                <w:sz w:val="22"/>
                <w:szCs w:val="22"/>
              </w:rPr>
            </w:pPr>
            <w:r w:rsidRPr="003E212A">
              <w:rPr>
                <w:sz w:val="22"/>
                <w:szCs w:val="22"/>
              </w:rPr>
              <w:t>R’s mother foreign born</w:t>
            </w:r>
          </w:p>
        </w:tc>
        <w:tc>
          <w:tcPr>
            <w:tcW w:w="1337" w:type="dxa"/>
            <w:tcBorders>
              <w:left w:val="nil"/>
              <w:right w:val="nil"/>
            </w:tcBorders>
          </w:tcPr>
          <w:p w14:paraId="7B3B8025" w14:textId="0544377C" w:rsidR="00524B25" w:rsidRPr="003E212A" w:rsidRDefault="007A1DBC" w:rsidP="00D8588F">
            <w:pPr>
              <w:tabs>
                <w:tab w:val="decimal" w:pos="431"/>
              </w:tabs>
              <w:ind w:right="-103"/>
              <w:rPr>
                <w:sz w:val="22"/>
                <w:szCs w:val="22"/>
              </w:rPr>
            </w:pPr>
            <w:r>
              <w:rPr>
                <w:sz w:val="22"/>
                <w:szCs w:val="22"/>
              </w:rPr>
              <w:t>.</w:t>
            </w:r>
            <w:r w:rsidR="00524B25" w:rsidRPr="003E212A">
              <w:rPr>
                <w:sz w:val="22"/>
                <w:szCs w:val="22"/>
              </w:rPr>
              <w:t>2</w:t>
            </w:r>
            <w:r w:rsidR="003D1419">
              <w:rPr>
                <w:sz w:val="22"/>
                <w:szCs w:val="22"/>
              </w:rPr>
              <w:t>8</w:t>
            </w:r>
          </w:p>
        </w:tc>
        <w:tc>
          <w:tcPr>
            <w:tcW w:w="1337" w:type="dxa"/>
            <w:tcBorders>
              <w:left w:val="nil"/>
              <w:right w:val="nil"/>
            </w:tcBorders>
          </w:tcPr>
          <w:p w14:paraId="34B00D71" w14:textId="66FD3C07" w:rsidR="00524B25" w:rsidRPr="003E212A" w:rsidRDefault="00524B25" w:rsidP="00D8588F">
            <w:pPr>
              <w:tabs>
                <w:tab w:val="decimal" w:pos="431"/>
              </w:tabs>
              <w:ind w:right="-7150"/>
              <w:rPr>
                <w:sz w:val="22"/>
                <w:szCs w:val="22"/>
              </w:rPr>
            </w:pPr>
            <w:r w:rsidRPr="003E212A">
              <w:rPr>
                <w:sz w:val="22"/>
                <w:szCs w:val="22"/>
              </w:rPr>
              <w:t>1.6</w:t>
            </w:r>
            <w:r w:rsidR="00EE4E53" w:rsidRPr="003E212A">
              <w:rPr>
                <w:sz w:val="22"/>
                <w:szCs w:val="22"/>
              </w:rPr>
              <w:t>4</w:t>
            </w:r>
            <w:r w:rsidRPr="003E212A">
              <w:rPr>
                <w:sz w:val="22"/>
                <w:szCs w:val="22"/>
              </w:rPr>
              <w:t>*</w:t>
            </w:r>
          </w:p>
        </w:tc>
        <w:tc>
          <w:tcPr>
            <w:tcW w:w="1337" w:type="dxa"/>
            <w:tcBorders>
              <w:left w:val="nil"/>
              <w:right w:val="nil"/>
            </w:tcBorders>
          </w:tcPr>
          <w:p w14:paraId="61008795" w14:textId="30ED6A7E" w:rsidR="00524B25" w:rsidRPr="003E212A" w:rsidRDefault="003E29F9" w:rsidP="00D8588F">
            <w:pPr>
              <w:tabs>
                <w:tab w:val="decimal" w:pos="431"/>
              </w:tabs>
              <w:ind w:right="-7150"/>
              <w:rPr>
                <w:sz w:val="22"/>
                <w:szCs w:val="22"/>
              </w:rPr>
            </w:pPr>
            <w:r w:rsidRPr="003E212A">
              <w:rPr>
                <w:sz w:val="22"/>
                <w:szCs w:val="22"/>
              </w:rPr>
              <w:t>2.05</w:t>
            </w:r>
            <w:r w:rsidR="00524B25" w:rsidRPr="003E212A">
              <w:rPr>
                <w:sz w:val="22"/>
                <w:szCs w:val="22"/>
              </w:rPr>
              <w:t>**</w:t>
            </w:r>
          </w:p>
        </w:tc>
        <w:tc>
          <w:tcPr>
            <w:tcW w:w="1337" w:type="dxa"/>
            <w:tcBorders>
              <w:left w:val="nil"/>
              <w:right w:val="nil"/>
            </w:tcBorders>
          </w:tcPr>
          <w:p w14:paraId="6C5E4FAB" w14:textId="3D1BE7A0" w:rsidR="00524B25" w:rsidRPr="003E212A" w:rsidRDefault="007A1DBC" w:rsidP="00D8588F">
            <w:pPr>
              <w:tabs>
                <w:tab w:val="decimal" w:pos="431"/>
              </w:tabs>
              <w:ind w:right="-7150"/>
              <w:rPr>
                <w:sz w:val="22"/>
                <w:szCs w:val="22"/>
              </w:rPr>
            </w:pPr>
            <w:r>
              <w:rPr>
                <w:sz w:val="22"/>
                <w:szCs w:val="22"/>
              </w:rPr>
              <w:t>.</w:t>
            </w:r>
            <w:r w:rsidR="00811E4B" w:rsidRPr="003E212A">
              <w:rPr>
                <w:sz w:val="22"/>
                <w:szCs w:val="22"/>
              </w:rPr>
              <w:t>98</w:t>
            </w:r>
          </w:p>
        </w:tc>
        <w:tc>
          <w:tcPr>
            <w:tcW w:w="1337" w:type="dxa"/>
            <w:tcBorders>
              <w:left w:val="nil"/>
              <w:right w:val="nil"/>
            </w:tcBorders>
          </w:tcPr>
          <w:p w14:paraId="79234C94" w14:textId="5149ABFF" w:rsidR="00524B25" w:rsidRPr="003E212A" w:rsidRDefault="00524B25" w:rsidP="00D8588F">
            <w:pPr>
              <w:tabs>
                <w:tab w:val="decimal" w:pos="431"/>
              </w:tabs>
              <w:ind w:right="-7150"/>
              <w:rPr>
                <w:sz w:val="22"/>
                <w:szCs w:val="22"/>
              </w:rPr>
            </w:pPr>
            <w:r w:rsidRPr="003E212A">
              <w:rPr>
                <w:sz w:val="22"/>
                <w:szCs w:val="22"/>
              </w:rPr>
              <w:t>1.4</w:t>
            </w:r>
            <w:r w:rsidR="00811E4B" w:rsidRPr="003E212A">
              <w:rPr>
                <w:sz w:val="22"/>
                <w:szCs w:val="22"/>
              </w:rPr>
              <w:t>6</w:t>
            </w:r>
          </w:p>
        </w:tc>
        <w:tc>
          <w:tcPr>
            <w:tcW w:w="1337" w:type="dxa"/>
            <w:tcBorders>
              <w:left w:val="nil"/>
            </w:tcBorders>
          </w:tcPr>
          <w:p w14:paraId="5A3DB48A" w14:textId="4CCF96A1" w:rsidR="00524B25" w:rsidRPr="003E212A" w:rsidRDefault="00524B25" w:rsidP="00D8588F">
            <w:pPr>
              <w:tabs>
                <w:tab w:val="decimal" w:pos="431"/>
              </w:tabs>
              <w:ind w:right="-7150"/>
              <w:rPr>
                <w:sz w:val="22"/>
                <w:szCs w:val="22"/>
              </w:rPr>
            </w:pPr>
            <w:r w:rsidRPr="003E212A">
              <w:rPr>
                <w:sz w:val="22"/>
                <w:szCs w:val="22"/>
              </w:rPr>
              <w:t>1.1</w:t>
            </w:r>
            <w:r w:rsidR="003E29F9" w:rsidRPr="003E212A">
              <w:rPr>
                <w:sz w:val="22"/>
                <w:szCs w:val="22"/>
              </w:rPr>
              <w:t>3</w:t>
            </w:r>
          </w:p>
        </w:tc>
        <w:tc>
          <w:tcPr>
            <w:tcW w:w="1338" w:type="dxa"/>
            <w:tcBorders>
              <w:left w:val="nil"/>
            </w:tcBorders>
          </w:tcPr>
          <w:p w14:paraId="0C43E5D5" w14:textId="2A11B1CC" w:rsidR="00524B25" w:rsidRPr="003E212A" w:rsidRDefault="007A1DBC" w:rsidP="00D8588F">
            <w:pPr>
              <w:tabs>
                <w:tab w:val="decimal" w:pos="431"/>
              </w:tabs>
              <w:ind w:right="-7150"/>
              <w:rPr>
                <w:sz w:val="22"/>
                <w:szCs w:val="22"/>
              </w:rPr>
            </w:pPr>
            <w:r>
              <w:rPr>
                <w:sz w:val="22"/>
                <w:szCs w:val="22"/>
              </w:rPr>
              <w:t>.</w:t>
            </w:r>
            <w:r w:rsidR="00524B25" w:rsidRPr="003E212A">
              <w:rPr>
                <w:sz w:val="22"/>
                <w:szCs w:val="22"/>
              </w:rPr>
              <w:t>9</w:t>
            </w:r>
            <w:r w:rsidR="00FA3A5D" w:rsidRPr="003E212A">
              <w:rPr>
                <w:sz w:val="22"/>
                <w:szCs w:val="22"/>
              </w:rPr>
              <w:t>6</w:t>
            </w:r>
          </w:p>
        </w:tc>
      </w:tr>
      <w:tr w:rsidR="00524B25" w:rsidRPr="003E212A" w14:paraId="69E1EC76" w14:textId="77777777" w:rsidTr="00D8588F">
        <w:tc>
          <w:tcPr>
            <w:tcW w:w="2816" w:type="dxa"/>
            <w:tcBorders>
              <w:right w:val="nil"/>
            </w:tcBorders>
          </w:tcPr>
          <w:p w14:paraId="3598BD58" w14:textId="3AFFE665" w:rsidR="00524B25" w:rsidRPr="003E212A" w:rsidDel="00DB470C" w:rsidRDefault="005A2220" w:rsidP="008D5CEA">
            <w:pPr>
              <w:pStyle w:val="Normal-TableGrid-BR1"/>
              <w:ind w:right="-128"/>
              <w:rPr>
                <w:i/>
                <w:sz w:val="22"/>
                <w:szCs w:val="22"/>
              </w:rPr>
            </w:pPr>
            <w:r w:rsidRPr="003E212A">
              <w:rPr>
                <w:sz w:val="22"/>
                <w:szCs w:val="22"/>
              </w:rPr>
              <w:t xml:space="preserve">     (</w:t>
            </w:r>
            <w:r w:rsidRPr="003E212A">
              <w:rPr>
                <w:i/>
                <w:sz w:val="22"/>
                <w:szCs w:val="22"/>
              </w:rPr>
              <w:t>ref = native born)</w:t>
            </w:r>
          </w:p>
        </w:tc>
        <w:tc>
          <w:tcPr>
            <w:tcW w:w="1337" w:type="dxa"/>
            <w:tcBorders>
              <w:left w:val="nil"/>
              <w:right w:val="nil"/>
            </w:tcBorders>
          </w:tcPr>
          <w:p w14:paraId="3FA4AED6" w14:textId="7FB8A96A" w:rsidR="00524B25" w:rsidRPr="003E212A" w:rsidRDefault="003D1419" w:rsidP="00D8588F">
            <w:pPr>
              <w:ind w:right="-103"/>
              <w:rPr>
                <w:sz w:val="22"/>
                <w:szCs w:val="22"/>
              </w:rPr>
            </w:pPr>
            <w:r>
              <w:rPr>
                <w:sz w:val="22"/>
                <w:szCs w:val="22"/>
              </w:rPr>
              <w:t>(</w:t>
            </w:r>
            <w:r w:rsidR="007A1DBC">
              <w:rPr>
                <w:sz w:val="22"/>
                <w:szCs w:val="22"/>
              </w:rPr>
              <w:t>.</w:t>
            </w:r>
            <w:r>
              <w:rPr>
                <w:sz w:val="22"/>
                <w:szCs w:val="22"/>
              </w:rPr>
              <w:t>99, 1.63)</w:t>
            </w:r>
          </w:p>
        </w:tc>
        <w:tc>
          <w:tcPr>
            <w:tcW w:w="1337" w:type="dxa"/>
            <w:tcBorders>
              <w:left w:val="nil"/>
              <w:right w:val="nil"/>
            </w:tcBorders>
          </w:tcPr>
          <w:p w14:paraId="2BD427BA" w14:textId="7DDED068" w:rsidR="00524B25" w:rsidRPr="003E212A" w:rsidRDefault="005C1C57" w:rsidP="00D8588F">
            <w:pPr>
              <w:ind w:right="-7150"/>
              <w:rPr>
                <w:sz w:val="22"/>
                <w:szCs w:val="22"/>
              </w:rPr>
            </w:pPr>
            <w:r>
              <w:rPr>
                <w:sz w:val="22"/>
                <w:szCs w:val="22"/>
              </w:rPr>
              <w:t>(1.04, 2.58)</w:t>
            </w:r>
          </w:p>
        </w:tc>
        <w:tc>
          <w:tcPr>
            <w:tcW w:w="1337" w:type="dxa"/>
            <w:tcBorders>
              <w:left w:val="nil"/>
              <w:right w:val="nil"/>
            </w:tcBorders>
          </w:tcPr>
          <w:p w14:paraId="0504D833" w14:textId="66F9A404" w:rsidR="00524B25" w:rsidRPr="003E212A" w:rsidRDefault="00201DF4" w:rsidP="00D8588F">
            <w:pPr>
              <w:ind w:right="-7150"/>
              <w:rPr>
                <w:sz w:val="22"/>
                <w:szCs w:val="22"/>
              </w:rPr>
            </w:pPr>
            <w:r>
              <w:rPr>
                <w:sz w:val="22"/>
                <w:szCs w:val="22"/>
              </w:rPr>
              <w:t>(1.26, 3.37)</w:t>
            </w:r>
          </w:p>
        </w:tc>
        <w:tc>
          <w:tcPr>
            <w:tcW w:w="1337" w:type="dxa"/>
            <w:tcBorders>
              <w:left w:val="nil"/>
              <w:right w:val="nil"/>
            </w:tcBorders>
          </w:tcPr>
          <w:p w14:paraId="25E6D6E6" w14:textId="4420D412" w:rsidR="00524B25" w:rsidRPr="003E212A" w:rsidRDefault="00DA29A4" w:rsidP="00D8588F">
            <w:pPr>
              <w:ind w:right="-7150"/>
              <w:rPr>
                <w:sz w:val="22"/>
                <w:szCs w:val="22"/>
              </w:rPr>
            </w:pPr>
            <w:r>
              <w:rPr>
                <w:sz w:val="22"/>
                <w:szCs w:val="22"/>
              </w:rPr>
              <w:t>(</w:t>
            </w:r>
            <w:r w:rsidR="007A1DBC">
              <w:rPr>
                <w:sz w:val="22"/>
                <w:szCs w:val="22"/>
              </w:rPr>
              <w:t>.</w:t>
            </w:r>
            <w:r>
              <w:rPr>
                <w:sz w:val="22"/>
                <w:szCs w:val="22"/>
              </w:rPr>
              <w:t>60, 1.62)</w:t>
            </w:r>
          </w:p>
        </w:tc>
        <w:tc>
          <w:tcPr>
            <w:tcW w:w="1337" w:type="dxa"/>
            <w:tcBorders>
              <w:left w:val="nil"/>
              <w:right w:val="nil"/>
            </w:tcBorders>
          </w:tcPr>
          <w:p w14:paraId="23CEFC24" w14:textId="1DF618AB"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76, 2.79</w:t>
            </w:r>
            <w:r w:rsidRPr="003E212A">
              <w:rPr>
                <w:sz w:val="22"/>
                <w:szCs w:val="22"/>
              </w:rPr>
              <w:t>)</w:t>
            </w:r>
          </w:p>
        </w:tc>
        <w:tc>
          <w:tcPr>
            <w:tcW w:w="1337" w:type="dxa"/>
            <w:tcBorders>
              <w:left w:val="nil"/>
            </w:tcBorders>
          </w:tcPr>
          <w:p w14:paraId="56ABA899" w14:textId="21C4E3A8"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70, 1.83</w:t>
            </w:r>
            <w:r w:rsidRPr="003E212A">
              <w:rPr>
                <w:sz w:val="22"/>
                <w:szCs w:val="22"/>
              </w:rPr>
              <w:t>)</w:t>
            </w:r>
          </w:p>
        </w:tc>
        <w:tc>
          <w:tcPr>
            <w:tcW w:w="1338" w:type="dxa"/>
            <w:tcBorders>
              <w:left w:val="nil"/>
            </w:tcBorders>
          </w:tcPr>
          <w:p w14:paraId="126FE647" w14:textId="79567FD9"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50, 1.88</w:t>
            </w:r>
            <w:r w:rsidRPr="003E212A">
              <w:rPr>
                <w:sz w:val="22"/>
                <w:szCs w:val="22"/>
              </w:rPr>
              <w:t>)</w:t>
            </w:r>
          </w:p>
        </w:tc>
      </w:tr>
      <w:tr w:rsidR="00524B25" w:rsidRPr="003E212A" w14:paraId="175173DB" w14:textId="77777777" w:rsidTr="00D8588F">
        <w:tc>
          <w:tcPr>
            <w:tcW w:w="2816" w:type="dxa"/>
            <w:tcBorders>
              <w:right w:val="nil"/>
            </w:tcBorders>
          </w:tcPr>
          <w:p w14:paraId="1B394D53" w14:textId="77777777" w:rsidR="00524B25" w:rsidRPr="003E212A" w:rsidRDefault="00524B25" w:rsidP="008D5CEA">
            <w:pPr>
              <w:pStyle w:val="Normal-TableGrid-BR1"/>
              <w:ind w:right="-128"/>
              <w:rPr>
                <w:sz w:val="22"/>
                <w:szCs w:val="22"/>
              </w:rPr>
            </w:pPr>
            <w:r w:rsidRPr="003E212A">
              <w:rPr>
                <w:sz w:val="22"/>
                <w:szCs w:val="22"/>
              </w:rPr>
              <w:t>R born to married mother</w:t>
            </w:r>
          </w:p>
        </w:tc>
        <w:tc>
          <w:tcPr>
            <w:tcW w:w="1337" w:type="dxa"/>
            <w:tcBorders>
              <w:left w:val="nil"/>
              <w:right w:val="nil"/>
            </w:tcBorders>
          </w:tcPr>
          <w:p w14:paraId="0058368F" w14:textId="6BDBFA5E" w:rsidR="00524B25" w:rsidRPr="003E212A" w:rsidRDefault="007A1DBC" w:rsidP="00D8588F">
            <w:pPr>
              <w:tabs>
                <w:tab w:val="decimal" w:pos="424"/>
              </w:tabs>
              <w:ind w:right="-103"/>
              <w:rPr>
                <w:sz w:val="22"/>
                <w:szCs w:val="22"/>
              </w:rPr>
            </w:pPr>
            <w:r>
              <w:rPr>
                <w:sz w:val="22"/>
                <w:szCs w:val="22"/>
              </w:rPr>
              <w:t>.</w:t>
            </w:r>
            <w:r w:rsidR="003D1419">
              <w:rPr>
                <w:sz w:val="22"/>
                <w:szCs w:val="22"/>
              </w:rPr>
              <w:t>71***</w:t>
            </w:r>
          </w:p>
        </w:tc>
        <w:tc>
          <w:tcPr>
            <w:tcW w:w="1337" w:type="dxa"/>
            <w:tcBorders>
              <w:left w:val="nil"/>
              <w:right w:val="nil"/>
            </w:tcBorders>
          </w:tcPr>
          <w:p w14:paraId="5331B16A" w14:textId="2983DC77" w:rsidR="00524B25" w:rsidRPr="003E212A" w:rsidRDefault="007A1DBC" w:rsidP="00D8588F">
            <w:pPr>
              <w:tabs>
                <w:tab w:val="decimal" w:pos="424"/>
              </w:tabs>
              <w:ind w:right="-7150"/>
              <w:rPr>
                <w:sz w:val="22"/>
                <w:szCs w:val="22"/>
              </w:rPr>
            </w:pPr>
            <w:r>
              <w:rPr>
                <w:sz w:val="22"/>
                <w:szCs w:val="22"/>
              </w:rPr>
              <w:t>.</w:t>
            </w:r>
            <w:r w:rsidR="00EE4E53" w:rsidRPr="003E212A">
              <w:rPr>
                <w:sz w:val="22"/>
                <w:szCs w:val="22"/>
              </w:rPr>
              <w:t>57</w:t>
            </w:r>
            <w:r w:rsidR="00524B25" w:rsidRPr="003E212A">
              <w:rPr>
                <w:sz w:val="22"/>
                <w:szCs w:val="22"/>
              </w:rPr>
              <w:t>**</w:t>
            </w:r>
          </w:p>
        </w:tc>
        <w:tc>
          <w:tcPr>
            <w:tcW w:w="1337" w:type="dxa"/>
            <w:tcBorders>
              <w:left w:val="nil"/>
              <w:right w:val="nil"/>
            </w:tcBorders>
          </w:tcPr>
          <w:p w14:paraId="34700275" w14:textId="1BDEB794" w:rsidR="00524B25" w:rsidRPr="003E212A" w:rsidRDefault="007A1DBC" w:rsidP="00D8588F">
            <w:pPr>
              <w:tabs>
                <w:tab w:val="decimal" w:pos="424"/>
              </w:tabs>
              <w:ind w:right="-7150"/>
              <w:rPr>
                <w:sz w:val="22"/>
                <w:szCs w:val="22"/>
              </w:rPr>
            </w:pPr>
            <w:r>
              <w:rPr>
                <w:sz w:val="22"/>
                <w:szCs w:val="22"/>
              </w:rPr>
              <w:t>.</w:t>
            </w:r>
            <w:r w:rsidR="00524B25" w:rsidRPr="003E212A">
              <w:rPr>
                <w:sz w:val="22"/>
                <w:szCs w:val="22"/>
              </w:rPr>
              <w:t>4</w:t>
            </w:r>
            <w:r w:rsidR="003E29F9" w:rsidRPr="003E212A">
              <w:rPr>
                <w:sz w:val="22"/>
                <w:szCs w:val="22"/>
              </w:rPr>
              <w:t>2</w:t>
            </w:r>
            <w:r w:rsidR="00524B25" w:rsidRPr="003E212A">
              <w:rPr>
                <w:sz w:val="22"/>
                <w:szCs w:val="22"/>
              </w:rPr>
              <w:t>***</w:t>
            </w:r>
          </w:p>
        </w:tc>
        <w:tc>
          <w:tcPr>
            <w:tcW w:w="1337" w:type="dxa"/>
            <w:tcBorders>
              <w:left w:val="nil"/>
              <w:right w:val="nil"/>
            </w:tcBorders>
          </w:tcPr>
          <w:p w14:paraId="481B074A" w14:textId="2795B8F8" w:rsidR="00524B25" w:rsidRPr="003E212A" w:rsidRDefault="007A1DBC" w:rsidP="00D8588F">
            <w:pPr>
              <w:tabs>
                <w:tab w:val="decimal" w:pos="424"/>
              </w:tabs>
              <w:ind w:right="-7150"/>
              <w:rPr>
                <w:sz w:val="22"/>
                <w:szCs w:val="22"/>
              </w:rPr>
            </w:pPr>
            <w:r>
              <w:rPr>
                <w:sz w:val="22"/>
                <w:szCs w:val="22"/>
              </w:rPr>
              <w:t>.</w:t>
            </w:r>
            <w:r w:rsidR="00524B25" w:rsidRPr="003E212A">
              <w:rPr>
                <w:sz w:val="22"/>
                <w:szCs w:val="22"/>
              </w:rPr>
              <w:t>7</w:t>
            </w:r>
            <w:r w:rsidR="00811E4B" w:rsidRPr="003E212A">
              <w:rPr>
                <w:sz w:val="22"/>
                <w:szCs w:val="22"/>
              </w:rPr>
              <w:t>2</w:t>
            </w:r>
          </w:p>
        </w:tc>
        <w:tc>
          <w:tcPr>
            <w:tcW w:w="1337" w:type="dxa"/>
            <w:tcBorders>
              <w:left w:val="nil"/>
              <w:right w:val="nil"/>
            </w:tcBorders>
          </w:tcPr>
          <w:p w14:paraId="4FF371FB" w14:textId="2DC622DA" w:rsidR="00524B25" w:rsidRPr="003E212A" w:rsidRDefault="007A1DBC" w:rsidP="00D8588F">
            <w:pPr>
              <w:tabs>
                <w:tab w:val="decimal" w:pos="424"/>
              </w:tabs>
              <w:ind w:right="-7150"/>
              <w:rPr>
                <w:sz w:val="22"/>
                <w:szCs w:val="22"/>
              </w:rPr>
            </w:pPr>
            <w:r>
              <w:rPr>
                <w:sz w:val="22"/>
                <w:szCs w:val="22"/>
              </w:rPr>
              <w:t>.</w:t>
            </w:r>
            <w:r w:rsidR="00811E4B" w:rsidRPr="003E212A">
              <w:rPr>
                <w:sz w:val="22"/>
                <w:szCs w:val="22"/>
              </w:rPr>
              <w:t>74</w:t>
            </w:r>
          </w:p>
        </w:tc>
        <w:tc>
          <w:tcPr>
            <w:tcW w:w="1337" w:type="dxa"/>
            <w:tcBorders>
              <w:left w:val="nil"/>
            </w:tcBorders>
          </w:tcPr>
          <w:p w14:paraId="49688AB1" w14:textId="358A0C72" w:rsidR="00524B25" w:rsidRPr="003E212A" w:rsidRDefault="007A1DBC" w:rsidP="00D8588F">
            <w:pPr>
              <w:tabs>
                <w:tab w:val="decimal" w:pos="424"/>
              </w:tabs>
              <w:ind w:right="-7150"/>
              <w:rPr>
                <w:sz w:val="22"/>
                <w:szCs w:val="22"/>
              </w:rPr>
            </w:pPr>
            <w:r>
              <w:rPr>
                <w:sz w:val="22"/>
                <w:szCs w:val="22"/>
              </w:rPr>
              <w:t>.</w:t>
            </w:r>
            <w:r w:rsidR="00524B25" w:rsidRPr="003E212A">
              <w:rPr>
                <w:sz w:val="22"/>
                <w:szCs w:val="22"/>
              </w:rPr>
              <w:t>9</w:t>
            </w:r>
            <w:r w:rsidR="003E29F9" w:rsidRPr="003E212A">
              <w:rPr>
                <w:sz w:val="22"/>
                <w:szCs w:val="22"/>
              </w:rPr>
              <w:t>4</w:t>
            </w:r>
          </w:p>
        </w:tc>
        <w:tc>
          <w:tcPr>
            <w:tcW w:w="1338" w:type="dxa"/>
            <w:tcBorders>
              <w:left w:val="nil"/>
            </w:tcBorders>
          </w:tcPr>
          <w:p w14:paraId="4A9D8057" w14:textId="042F3790" w:rsidR="00524B25" w:rsidRPr="003E212A" w:rsidRDefault="00524B25" w:rsidP="00D8588F">
            <w:pPr>
              <w:tabs>
                <w:tab w:val="decimal" w:pos="424"/>
              </w:tabs>
              <w:ind w:right="-7150"/>
              <w:rPr>
                <w:sz w:val="22"/>
                <w:szCs w:val="22"/>
              </w:rPr>
            </w:pPr>
            <w:r w:rsidRPr="003E212A">
              <w:rPr>
                <w:sz w:val="22"/>
                <w:szCs w:val="22"/>
              </w:rPr>
              <w:t>1.</w:t>
            </w:r>
            <w:r w:rsidR="00FA3A5D" w:rsidRPr="003E212A">
              <w:rPr>
                <w:sz w:val="22"/>
                <w:szCs w:val="22"/>
              </w:rPr>
              <w:t>46</w:t>
            </w:r>
          </w:p>
        </w:tc>
      </w:tr>
      <w:tr w:rsidR="00524B25" w:rsidRPr="003E212A" w14:paraId="0E8C40D1" w14:textId="77777777" w:rsidTr="00D8588F">
        <w:tc>
          <w:tcPr>
            <w:tcW w:w="2816" w:type="dxa"/>
            <w:tcBorders>
              <w:right w:val="nil"/>
            </w:tcBorders>
          </w:tcPr>
          <w:p w14:paraId="2AD661C4" w14:textId="65B95BE9" w:rsidR="00524B25" w:rsidRPr="003E212A" w:rsidRDefault="005A2220" w:rsidP="008D5CEA">
            <w:pPr>
              <w:pStyle w:val="Normal-TableGrid-BR1"/>
              <w:ind w:right="-128"/>
              <w:rPr>
                <w:i/>
                <w:sz w:val="22"/>
                <w:szCs w:val="22"/>
              </w:rPr>
            </w:pPr>
            <w:r w:rsidRPr="003E212A">
              <w:rPr>
                <w:sz w:val="22"/>
                <w:szCs w:val="22"/>
              </w:rPr>
              <w:t xml:space="preserve">     (</w:t>
            </w:r>
            <w:r w:rsidRPr="003E212A">
              <w:rPr>
                <w:i/>
                <w:sz w:val="22"/>
                <w:szCs w:val="22"/>
              </w:rPr>
              <w:t>ref = unmarried mother)</w:t>
            </w:r>
          </w:p>
        </w:tc>
        <w:tc>
          <w:tcPr>
            <w:tcW w:w="1337" w:type="dxa"/>
            <w:tcBorders>
              <w:left w:val="nil"/>
              <w:right w:val="nil"/>
            </w:tcBorders>
          </w:tcPr>
          <w:p w14:paraId="7D71616F" w14:textId="208A89E7" w:rsidR="00524B25" w:rsidRPr="003E212A" w:rsidRDefault="003D1419" w:rsidP="00D8588F">
            <w:pPr>
              <w:ind w:right="-103"/>
              <w:rPr>
                <w:sz w:val="22"/>
                <w:szCs w:val="22"/>
              </w:rPr>
            </w:pPr>
            <w:r>
              <w:rPr>
                <w:sz w:val="22"/>
                <w:szCs w:val="22"/>
              </w:rPr>
              <w:t>(</w:t>
            </w:r>
            <w:r w:rsidR="007A1DBC">
              <w:rPr>
                <w:sz w:val="22"/>
                <w:szCs w:val="22"/>
              </w:rPr>
              <w:t>.</w:t>
            </w:r>
            <w:r>
              <w:rPr>
                <w:sz w:val="22"/>
                <w:szCs w:val="22"/>
              </w:rPr>
              <w:t xml:space="preserve">60, </w:t>
            </w:r>
            <w:r w:rsidR="007A1DBC">
              <w:rPr>
                <w:sz w:val="22"/>
                <w:szCs w:val="22"/>
              </w:rPr>
              <w:t>.</w:t>
            </w:r>
            <w:r>
              <w:rPr>
                <w:sz w:val="22"/>
                <w:szCs w:val="22"/>
              </w:rPr>
              <w:t>84)</w:t>
            </w:r>
          </w:p>
        </w:tc>
        <w:tc>
          <w:tcPr>
            <w:tcW w:w="1337" w:type="dxa"/>
            <w:tcBorders>
              <w:left w:val="nil"/>
              <w:right w:val="nil"/>
            </w:tcBorders>
          </w:tcPr>
          <w:p w14:paraId="01B3D93D" w14:textId="042A7050" w:rsidR="00524B25" w:rsidRPr="003E212A" w:rsidRDefault="005C1C57" w:rsidP="00D8588F">
            <w:pPr>
              <w:ind w:right="-7150"/>
              <w:rPr>
                <w:sz w:val="22"/>
                <w:szCs w:val="22"/>
              </w:rPr>
            </w:pPr>
            <w:r>
              <w:rPr>
                <w:sz w:val="22"/>
                <w:szCs w:val="22"/>
              </w:rPr>
              <w:t>(</w:t>
            </w:r>
            <w:r w:rsidR="007A1DBC">
              <w:rPr>
                <w:sz w:val="22"/>
                <w:szCs w:val="22"/>
              </w:rPr>
              <w:t>.</w:t>
            </w:r>
            <w:r>
              <w:rPr>
                <w:sz w:val="22"/>
                <w:szCs w:val="22"/>
              </w:rPr>
              <w:t xml:space="preserve">41, </w:t>
            </w:r>
            <w:r w:rsidR="007A1DBC">
              <w:rPr>
                <w:sz w:val="22"/>
                <w:szCs w:val="22"/>
              </w:rPr>
              <w:t>.</w:t>
            </w:r>
            <w:r>
              <w:rPr>
                <w:sz w:val="22"/>
                <w:szCs w:val="22"/>
              </w:rPr>
              <w:t>81)</w:t>
            </w:r>
          </w:p>
        </w:tc>
        <w:tc>
          <w:tcPr>
            <w:tcW w:w="1337" w:type="dxa"/>
            <w:tcBorders>
              <w:left w:val="nil"/>
              <w:right w:val="nil"/>
            </w:tcBorders>
          </w:tcPr>
          <w:p w14:paraId="6BA19AA7" w14:textId="375A0E86" w:rsidR="00524B25" w:rsidRPr="003E212A" w:rsidRDefault="00201DF4" w:rsidP="00D8588F">
            <w:pPr>
              <w:ind w:right="-7150"/>
              <w:rPr>
                <w:sz w:val="22"/>
                <w:szCs w:val="22"/>
              </w:rPr>
            </w:pPr>
            <w:r>
              <w:rPr>
                <w:sz w:val="22"/>
                <w:szCs w:val="22"/>
              </w:rPr>
              <w:t>(</w:t>
            </w:r>
            <w:r w:rsidR="007A1DBC">
              <w:rPr>
                <w:sz w:val="22"/>
                <w:szCs w:val="22"/>
              </w:rPr>
              <w:t>.</w:t>
            </w:r>
            <w:r>
              <w:rPr>
                <w:sz w:val="22"/>
                <w:szCs w:val="22"/>
              </w:rPr>
              <w:t xml:space="preserve">29, </w:t>
            </w:r>
            <w:r w:rsidR="007A1DBC">
              <w:rPr>
                <w:sz w:val="22"/>
                <w:szCs w:val="22"/>
              </w:rPr>
              <w:t>.</w:t>
            </w:r>
            <w:r>
              <w:rPr>
                <w:sz w:val="22"/>
                <w:szCs w:val="22"/>
              </w:rPr>
              <w:t>61)</w:t>
            </w:r>
          </w:p>
        </w:tc>
        <w:tc>
          <w:tcPr>
            <w:tcW w:w="1337" w:type="dxa"/>
            <w:tcBorders>
              <w:left w:val="nil"/>
              <w:right w:val="nil"/>
            </w:tcBorders>
          </w:tcPr>
          <w:p w14:paraId="31B6D9EE" w14:textId="0C8BB692" w:rsidR="00524B25" w:rsidRPr="003E212A" w:rsidRDefault="00DA29A4" w:rsidP="00D8588F">
            <w:pPr>
              <w:ind w:right="-7150"/>
              <w:rPr>
                <w:sz w:val="22"/>
                <w:szCs w:val="22"/>
              </w:rPr>
            </w:pPr>
            <w:r>
              <w:rPr>
                <w:sz w:val="22"/>
                <w:szCs w:val="22"/>
              </w:rPr>
              <w:t>(</w:t>
            </w:r>
            <w:r w:rsidR="007A1DBC">
              <w:rPr>
                <w:sz w:val="22"/>
                <w:szCs w:val="22"/>
              </w:rPr>
              <w:t>.</w:t>
            </w:r>
            <w:r>
              <w:rPr>
                <w:sz w:val="22"/>
                <w:szCs w:val="22"/>
              </w:rPr>
              <w:t>50, 1.04)</w:t>
            </w:r>
          </w:p>
        </w:tc>
        <w:tc>
          <w:tcPr>
            <w:tcW w:w="1337" w:type="dxa"/>
            <w:tcBorders>
              <w:left w:val="nil"/>
              <w:right w:val="nil"/>
            </w:tcBorders>
          </w:tcPr>
          <w:p w14:paraId="4ED3412C" w14:textId="7530EB5D" w:rsidR="00524B25" w:rsidRPr="003E212A" w:rsidRDefault="00811E4B" w:rsidP="00D8588F">
            <w:pPr>
              <w:ind w:right="-7150"/>
              <w:rPr>
                <w:sz w:val="22"/>
                <w:szCs w:val="22"/>
              </w:rPr>
            </w:pPr>
            <w:r w:rsidRPr="003E212A">
              <w:rPr>
                <w:sz w:val="22"/>
                <w:szCs w:val="22"/>
              </w:rPr>
              <w:t>(</w:t>
            </w:r>
            <w:r w:rsidR="007A1DBC">
              <w:rPr>
                <w:sz w:val="22"/>
                <w:szCs w:val="22"/>
              </w:rPr>
              <w:t>.</w:t>
            </w:r>
            <w:r w:rsidR="00912A7C">
              <w:rPr>
                <w:sz w:val="22"/>
                <w:szCs w:val="22"/>
              </w:rPr>
              <w:t>44, 1.22)</w:t>
            </w:r>
          </w:p>
        </w:tc>
        <w:tc>
          <w:tcPr>
            <w:tcW w:w="1337" w:type="dxa"/>
            <w:tcBorders>
              <w:left w:val="nil"/>
            </w:tcBorders>
          </w:tcPr>
          <w:p w14:paraId="19781A4A" w14:textId="7F47AB90"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66, 1.35</w:t>
            </w:r>
            <w:r w:rsidRPr="003E212A">
              <w:rPr>
                <w:sz w:val="22"/>
                <w:szCs w:val="22"/>
              </w:rPr>
              <w:t>)</w:t>
            </w:r>
          </w:p>
        </w:tc>
        <w:tc>
          <w:tcPr>
            <w:tcW w:w="1338" w:type="dxa"/>
            <w:tcBorders>
              <w:left w:val="nil"/>
            </w:tcBorders>
          </w:tcPr>
          <w:p w14:paraId="2F95528A" w14:textId="0FC9B512"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87, 2.45</w:t>
            </w:r>
            <w:r w:rsidRPr="003E212A">
              <w:rPr>
                <w:sz w:val="22"/>
                <w:szCs w:val="22"/>
              </w:rPr>
              <w:t>)</w:t>
            </w:r>
          </w:p>
        </w:tc>
      </w:tr>
      <w:tr w:rsidR="00524B25" w:rsidRPr="003E212A" w14:paraId="77236164" w14:textId="77777777" w:rsidTr="00D8588F">
        <w:tc>
          <w:tcPr>
            <w:tcW w:w="2816" w:type="dxa"/>
            <w:tcBorders>
              <w:right w:val="nil"/>
            </w:tcBorders>
          </w:tcPr>
          <w:p w14:paraId="359F4CBF" w14:textId="77777777" w:rsidR="00524B25" w:rsidRPr="003E212A" w:rsidRDefault="00524B25" w:rsidP="008D5CEA">
            <w:pPr>
              <w:pStyle w:val="Normal-TableGrid-BR1"/>
              <w:ind w:right="-128"/>
              <w:rPr>
                <w:sz w:val="22"/>
                <w:szCs w:val="22"/>
              </w:rPr>
            </w:pPr>
            <w:r w:rsidRPr="003E212A">
              <w:rPr>
                <w:sz w:val="22"/>
                <w:szCs w:val="22"/>
              </w:rPr>
              <w:t>Number of siblings (1979)</w:t>
            </w:r>
          </w:p>
        </w:tc>
        <w:tc>
          <w:tcPr>
            <w:tcW w:w="1337" w:type="dxa"/>
            <w:tcBorders>
              <w:left w:val="nil"/>
              <w:right w:val="nil"/>
            </w:tcBorders>
          </w:tcPr>
          <w:p w14:paraId="3B50056B" w14:textId="340AE0F8" w:rsidR="00524B25" w:rsidRPr="003E212A" w:rsidRDefault="003D1419" w:rsidP="00D8588F">
            <w:pPr>
              <w:tabs>
                <w:tab w:val="decimal" w:pos="424"/>
              </w:tabs>
              <w:ind w:right="-103"/>
              <w:rPr>
                <w:sz w:val="22"/>
                <w:szCs w:val="22"/>
              </w:rPr>
            </w:pPr>
            <w:r>
              <w:rPr>
                <w:sz w:val="22"/>
                <w:szCs w:val="22"/>
              </w:rPr>
              <w:t>1.06***</w:t>
            </w:r>
          </w:p>
        </w:tc>
        <w:tc>
          <w:tcPr>
            <w:tcW w:w="1337" w:type="dxa"/>
            <w:tcBorders>
              <w:left w:val="nil"/>
              <w:right w:val="nil"/>
            </w:tcBorders>
          </w:tcPr>
          <w:p w14:paraId="07EC9F09" w14:textId="654B8475" w:rsidR="00524B25" w:rsidRPr="003E212A" w:rsidRDefault="00524B25" w:rsidP="00D8588F">
            <w:pPr>
              <w:tabs>
                <w:tab w:val="decimal" w:pos="424"/>
              </w:tabs>
              <w:ind w:right="-7150"/>
              <w:rPr>
                <w:sz w:val="22"/>
                <w:szCs w:val="22"/>
              </w:rPr>
            </w:pPr>
            <w:r w:rsidRPr="003E212A">
              <w:rPr>
                <w:sz w:val="22"/>
                <w:szCs w:val="22"/>
              </w:rPr>
              <w:t>1.</w:t>
            </w:r>
            <w:r w:rsidR="00EE4E53" w:rsidRPr="003E212A">
              <w:rPr>
                <w:sz w:val="22"/>
                <w:szCs w:val="22"/>
              </w:rPr>
              <w:t>09</w:t>
            </w:r>
            <w:r w:rsidRPr="003E212A">
              <w:rPr>
                <w:sz w:val="22"/>
                <w:szCs w:val="22"/>
              </w:rPr>
              <w:t>**</w:t>
            </w:r>
          </w:p>
        </w:tc>
        <w:tc>
          <w:tcPr>
            <w:tcW w:w="1337" w:type="dxa"/>
            <w:tcBorders>
              <w:left w:val="nil"/>
              <w:right w:val="nil"/>
            </w:tcBorders>
          </w:tcPr>
          <w:p w14:paraId="1B9DC27C" w14:textId="2ACE6604" w:rsidR="00524B25" w:rsidRPr="003E212A" w:rsidRDefault="00524B25" w:rsidP="00D8588F">
            <w:pPr>
              <w:tabs>
                <w:tab w:val="decimal" w:pos="424"/>
              </w:tabs>
              <w:ind w:right="-7150"/>
              <w:rPr>
                <w:sz w:val="22"/>
                <w:szCs w:val="22"/>
              </w:rPr>
            </w:pPr>
            <w:r w:rsidRPr="003E212A">
              <w:rPr>
                <w:sz w:val="22"/>
                <w:szCs w:val="22"/>
              </w:rPr>
              <w:t>1.1</w:t>
            </w:r>
            <w:r w:rsidR="003E29F9" w:rsidRPr="003E212A">
              <w:rPr>
                <w:sz w:val="22"/>
                <w:szCs w:val="22"/>
              </w:rPr>
              <w:t>1</w:t>
            </w:r>
            <w:r w:rsidRPr="003E212A">
              <w:rPr>
                <w:sz w:val="22"/>
                <w:szCs w:val="22"/>
              </w:rPr>
              <w:t>***</w:t>
            </w:r>
          </w:p>
        </w:tc>
        <w:tc>
          <w:tcPr>
            <w:tcW w:w="1337" w:type="dxa"/>
            <w:tcBorders>
              <w:left w:val="nil"/>
              <w:right w:val="nil"/>
            </w:tcBorders>
          </w:tcPr>
          <w:p w14:paraId="0E3ADAF4" w14:textId="36E3189C" w:rsidR="00524B25" w:rsidRPr="003E212A" w:rsidRDefault="00524B25" w:rsidP="00D8588F">
            <w:pPr>
              <w:tabs>
                <w:tab w:val="decimal" w:pos="424"/>
              </w:tabs>
              <w:ind w:right="-7150"/>
              <w:rPr>
                <w:sz w:val="22"/>
                <w:szCs w:val="22"/>
              </w:rPr>
            </w:pPr>
            <w:r w:rsidRPr="003E212A">
              <w:rPr>
                <w:sz w:val="22"/>
                <w:szCs w:val="22"/>
              </w:rPr>
              <w:t>1.0</w:t>
            </w:r>
            <w:r w:rsidR="00811E4B" w:rsidRPr="003E212A">
              <w:rPr>
                <w:sz w:val="22"/>
                <w:szCs w:val="22"/>
              </w:rPr>
              <w:t>6</w:t>
            </w:r>
            <w:r w:rsidRPr="003E212A">
              <w:rPr>
                <w:sz w:val="22"/>
                <w:szCs w:val="22"/>
              </w:rPr>
              <w:t>*</w:t>
            </w:r>
          </w:p>
        </w:tc>
        <w:tc>
          <w:tcPr>
            <w:tcW w:w="1337" w:type="dxa"/>
            <w:tcBorders>
              <w:left w:val="nil"/>
              <w:right w:val="nil"/>
            </w:tcBorders>
          </w:tcPr>
          <w:p w14:paraId="02EE7632" w14:textId="34AA5C6C" w:rsidR="00524B25" w:rsidRPr="003E212A" w:rsidRDefault="00811E4B" w:rsidP="00D8588F">
            <w:pPr>
              <w:tabs>
                <w:tab w:val="decimal" w:pos="424"/>
              </w:tabs>
              <w:ind w:right="-7150"/>
              <w:rPr>
                <w:sz w:val="22"/>
                <w:szCs w:val="22"/>
              </w:rPr>
            </w:pPr>
            <w:r w:rsidRPr="003E212A">
              <w:rPr>
                <w:sz w:val="22"/>
                <w:szCs w:val="22"/>
              </w:rPr>
              <w:t>1.00</w:t>
            </w:r>
          </w:p>
        </w:tc>
        <w:tc>
          <w:tcPr>
            <w:tcW w:w="1337" w:type="dxa"/>
            <w:tcBorders>
              <w:left w:val="nil"/>
            </w:tcBorders>
          </w:tcPr>
          <w:p w14:paraId="11390E72" w14:textId="77777777" w:rsidR="00524B25" w:rsidRPr="003E212A" w:rsidRDefault="00524B25" w:rsidP="00D8588F">
            <w:pPr>
              <w:tabs>
                <w:tab w:val="decimal" w:pos="424"/>
              </w:tabs>
              <w:ind w:right="-7150"/>
              <w:rPr>
                <w:sz w:val="22"/>
                <w:szCs w:val="22"/>
              </w:rPr>
            </w:pPr>
            <w:r w:rsidRPr="003E212A">
              <w:rPr>
                <w:sz w:val="22"/>
                <w:szCs w:val="22"/>
              </w:rPr>
              <w:t>1.06*</w:t>
            </w:r>
          </w:p>
        </w:tc>
        <w:tc>
          <w:tcPr>
            <w:tcW w:w="1338" w:type="dxa"/>
            <w:tcBorders>
              <w:left w:val="nil"/>
            </w:tcBorders>
          </w:tcPr>
          <w:p w14:paraId="54EBDA52" w14:textId="6F481EB8" w:rsidR="00524B25" w:rsidRPr="003E212A" w:rsidRDefault="00524B25" w:rsidP="00D8588F">
            <w:pPr>
              <w:tabs>
                <w:tab w:val="decimal" w:pos="424"/>
              </w:tabs>
              <w:ind w:right="-7150"/>
              <w:rPr>
                <w:sz w:val="22"/>
                <w:szCs w:val="22"/>
              </w:rPr>
            </w:pPr>
            <w:r w:rsidRPr="003E212A">
              <w:rPr>
                <w:sz w:val="22"/>
                <w:szCs w:val="22"/>
              </w:rPr>
              <w:t>1.0</w:t>
            </w:r>
            <w:r w:rsidR="00FA3A5D" w:rsidRPr="003E212A">
              <w:rPr>
                <w:sz w:val="22"/>
                <w:szCs w:val="22"/>
              </w:rPr>
              <w:t>7*</w:t>
            </w:r>
          </w:p>
        </w:tc>
      </w:tr>
      <w:tr w:rsidR="00524B25" w:rsidRPr="003E212A" w14:paraId="5DBDCFED" w14:textId="77777777" w:rsidTr="00D8588F">
        <w:tc>
          <w:tcPr>
            <w:tcW w:w="2816" w:type="dxa"/>
            <w:tcBorders>
              <w:right w:val="nil"/>
            </w:tcBorders>
          </w:tcPr>
          <w:p w14:paraId="235C1EDC" w14:textId="77777777" w:rsidR="00524B25" w:rsidRPr="003E212A" w:rsidRDefault="00524B25" w:rsidP="008D5CEA">
            <w:pPr>
              <w:pStyle w:val="Normal-TableGrid-BR1"/>
              <w:ind w:right="-128"/>
              <w:rPr>
                <w:sz w:val="22"/>
                <w:szCs w:val="22"/>
              </w:rPr>
            </w:pPr>
          </w:p>
        </w:tc>
        <w:tc>
          <w:tcPr>
            <w:tcW w:w="1337" w:type="dxa"/>
            <w:tcBorders>
              <w:left w:val="nil"/>
              <w:right w:val="nil"/>
            </w:tcBorders>
          </w:tcPr>
          <w:p w14:paraId="20189632" w14:textId="3CDE868C" w:rsidR="00524B25" w:rsidRPr="003E212A" w:rsidRDefault="003D1419" w:rsidP="00D8588F">
            <w:pPr>
              <w:ind w:right="-103"/>
              <w:rPr>
                <w:sz w:val="22"/>
                <w:szCs w:val="22"/>
              </w:rPr>
            </w:pPr>
            <w:r>
              <w:rPr>
                <w:sz w:val="22"/>
                <w:szCs w:val="22"/>
              </w:rPr>
              <w:t>(1.03, 1.08)</w:t>
            </w:r>
          </w:p>
        </w:tc>
        <w:tc>
          <w:tcPr>
            <w:tcW w:w="1337" w:type="dxa"/>
            <w:tcBorders>
              <w:left w:val="nil"/>
              <w:right w:val="nil"/>
            </w:tcBorders>
          </w:tcPr>
          <w:p w14:paraId="6A46BF73" w14:textId="015712A1" w:rsidR="00524B25" w:rsidRPr="003E212A" w:rsidRDefault="005C1C57" w:rsidP="00D8588F">
            <w:pPr>
              <w:ind w:right="-7150"/>
              <w:rPr>
                <w:sz w:val="22"/>
                <w:szCs w:val="22"/>
              </w:rPr>
            </w:pPr>
            <w:r>
              <w:rPr>
                <w:sz w:val="22"/>
                <w:szCs w:val="22"/>
              </w:rPr>
              <w:t>(1.04, 1.14)</w:t>
            </w:r>
          </w:p>
        </w:tc>
        <w:tc>
          <w:tcPr>
            <w:tcW w:w="1337" w:type="dxa"/>
            <w:tcBorders>
              <w:left w:val="nil"/>
              <w:right w:val="nil"/>
            </w:tcBorders>
          </w:tcPr>
          <w:p w14:paraId="372B7CF7" w14:textId="4B0B9658" w:rsidR="00524B25" w:rsidRPr="003E212A" w:rsidRDefault="00201DF4" w:rsidP="00D8588F">
            <w:pPr>
              <w:ind w:right="-7150"/>
              <w:rPr>
                <w:sz w:val="22"/>
                <w:szCs w:val="22"/>
              </w:rPr>
            </w:pPr>
            <w:r>
              <w:rPr>
                <w:sz w:val="22"/>
                <w:szCs w:val="22"/>
              </w:rPr>
              <w:t>(1.06, 1.17)</w:t>
            </w:r>
          </w:p>
        </w:tc>
        <w:tc>
          <w:tcPr>
            <w:tcW w:w="1337" w:type="dxa"/>
            <w:tcBorders>
              <w:left w:val="nil"/>
              <w:right w:val="nil"/>
            </w:tcBorders>
          </w:tcPr>
          <w:p w14:paraId="1A65CF92" w14:textId="38962002" w:rsidR="00524B25" w:rsidRPr="003E212A" w:rsidRDefault="00DA29A4" w:rsidP="00D8588F">
            <w:pPr>
              <w:ind w:right="-7150"/>
              <w:rPr>
                <w:sz w:val="22"/>
                <w:szCs w:val="22"/>
              </w:rPr>
            </w:pPr>
            <w:r>
              <w:rPr>
                <w:sz w:val="22"/>
                <w:szCs w:val="22"/>
              </w:rPr>
              <w:t>(1.01, 1.11)</w:t>
            </w:r>
          </w:p>
        </w:tc>
        <w:tc>
          <w:tcPr>
            <w:tcW w:w="1337" w:type="dxa"/>
            <w:tcBorders>
              <w:left w:val="nil"/>
              <w:right w:val="nil"/>
            </w:tcBorders>
          </w:tcPr>
          <w:p w14:paraId="4ED8E496" w14:textId="44FDEA46"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93, 1.07</w:t>
            </w:r>
            <w:r w:rsidRPr="003E212A">
              <w:rPr>
                <w:sz w:val="22"/>
                <w:szCs w:val="22"/>
              </w:rPr>
              <w:t>)</w:t>
            </w:r>
          </w:p>
        </w:tc>
        <w:tc>
          <w:tcPr>
            <w:tcW w:w="1337" w:type="dxa"/>
            <w:tcBorders>
              <w:left w:val="nil"/>
            </w:tcBorders>
          </w:tcPr>
          <w:p w14:paraId="71C63272" w14:textId="661745BA" w:rsidR="00524B25" w:rsidRPr="003E212A" w:rsidRDefault="00524B25" w:rsidP="00D8588F">
            <w:pPr>
              <w:ind w:right="-7150"/>
              <w:rPr>
                <w:sz w:val="22"/>
                <w:szCs w:val="22"/>
              </w:rPr>
            </w:pPr>
            <w:r w:rsidRPr="003E212A">
              <w:rPr>
                <w:sz w:val="22"/>
                <w:szCs w:val="22"/>
              </w:rPr>
              <w:t>(</w:t>
            </w:r>
            <w:r w:rsidR="00912A7C">
              <w:rPr>
                <w:sz w:val="22"/>
                <w:szCs w:val="22"/>
              </w:rPr>
              <w:t>1.01, 1.11</w:t>
            </w:r>
            <w:r w:rsidRPr="003E212A">
              <w:rPr>
                <w:sz w:val="22"/>
                <w:szCs w:val="22"/>
              </w:rPr>
              <w:t>)</w:t>
            </w:r>
          </w:p>
        </w:tc>
        <w:tc>
          <w:tcPr>
            <w:tcW w:w="1338" w:type="dxa"/>
            <w:tcBorders>
              <w:left w:val="nil"/>
            </w:tcBorders>
          </w:tcPr>
          <w:p w14:paraId="5B8A2517" w14:textId="24474D04" w:rsidR="00524B25" w:rsidRPr="003E212A" w:rsidRDefault="00524B25" w:rsidP="00D8588F">
            <w:pPr>
              <w:ind w:right="-7150"/>
              <w:rPr>
                <w:sz w:val="22"/>
                <w:szCs w:val="22"/>
              </w:rPr>
            </w:pPr>
            <w:r w:rsidRPr="003E212A">
              <w:rPr>
                <w:sz w:val="22"/>
                <w:szCs w:val="22"/>
              </w:rPr>
              <w:t>(</w:t>
            </w:r>
            <w:r w:rsidR="008B6AC5">
              <w:rPr>
                <w:sz w:val="22"/>
                <w:szCs w:val="22"/>
              </w:rPr>
              <w:t>1.01, 1.14</w:t>
            </w:r>
            <w:r w:rsidRPr="003E212A">
              <w:rPr>
                <w:sz w:val="22"/>
                <w:szCs w:val="22"/>
              </w:rPr>
              <w:t>)</w:t>
            </w:r>
          </w:p>
        </w:tc>
      </w:tr>
      <w:tr w:rsidR="00524B25" w:rsidRPr="003E212A" w14:paraId="37AB7ED6" w14:textId="77777777" w:rsidTr="00D8588F">
        <w:tc>
          <w:tcPr>
            <w:tcW w:w="2816" w:type="dxa"/>
            <w:tcBorders>
              <w:right w:val="nil"/>
            </w:tcBorders>
          </w:tcPr>
          <w:p w14:paraId="55DE9881" w14:textId="77777777" w:rsidR="00524B25" w:rsidRPr="003E212A" w:rsidRDefault="00524B25" w:rsidP="008D5CEA">
            <w:pPr>
              <w:pStyle w:val="Normal-TableGrid-BR1"/>
              <w:ind w:right="-128"/>
              <w:rPr>
                <w:sz w:val="22"/>
                <w:szCs w:val="22"/>
              </w:rPr>
            </w:pPr>
            <w:r w:rsidRPr="003E212A">
              <w:rPr>
                <w:sz w:val="22"/>
                <w:szCs w:val="22"/>
              </w:rPr>
              <w:t>Home environment age 14</w:t>
            </w:r>
          </w:p>
        </w:tc>
        <w:tc>
          <w:tcPr>
            <w:tcW w:w="1337" w:type="dxa"/>
            <w:tcBorders>
              <w:left w:val="nil"/>
              <w:right w:val="nil"/>
            </w:tcBorders>
          </w:tcPr>
          <w:p w14:paraId="578D6BCC" w14:textId="77777777" w:rsidR="00524B25" w:rsidRPr="003E212A" w:rsidRDefault="00524B25" w:rsidP="00D8588F">
            <w:pPr>
              <w:ind w:right="-7150"/>
              <w:rPr>
                <w:sz w:val="22"/>
                <w:szCs w:val="22"/>
              </w:rPr>
            </w:pPr>
          </w:p>
        </w:tc>
        <w:tc>
          <w:tcPr>
            <w:tcW w:w="1337" w:type="dxa"/>
            <w:tcBorders>
              <w:left w:val="nil"/>
              <w:right w:val="nil"/>
            </w:tcBorders>
          </w:tcPr>
          <w:p w14:paraId="676D5044" w14:textId="77777777" w:rsidR="00524B25" w:rsidRPr="003E212A" w:rsidRDefault="00524B25" w:rsidP="00D8588F">
            <w:pPr>
              <w:ind w:right="-7150"/>
              <w:rPr>
                <w:sz w:val="22"/>
                <w:szCs w:val="22"/>
              </w:rPr>
            </w:pPr>
          </w:p>
        </w:tc>
        <w:tc>
          <w:tcPr>
            <w:tcW w:w="1337" w:type="dxa"/>
            <w:tcBorders>
              <w:left w:val="nil"/>
              <w:right w:val="nil"/>
            </w:tcBorders>
          </w:tcPr>
          <w:p w14:paraId="67AD34C4" w14:textId="77777777" w:rsidR="00524B25" w:rsidRPr="003E212A" w:rsidRDefault="00524B25" w:rsidP="00D8588F">
            <w:pPr>
              <w:ind w:right="-7150"/>
              <w:rPr>
                <w:sz w:val="22"/>
                <w:szCs w:val="22"/>
              </w:rPr>
            </w:pPr>
          </w:p>
        </w:tc>
        <w:tc>
          <w:tcPr>
            <w:tcW w:w="1337" w:type="dxa"/>
            <w:tcBorders>
              <w:left w:val="nil"/>
              <w:right w:val="nil"/>
            </w:tcBorders>
          </w:tcPr>
          <w:p w14:paraId="7ACE2AE7" w14:textId="77777777" w:rsidR="00524B25" w:rsidRPr="003E212A" w:rsidRDefault="00524B25" w:rsidP="00D8588F">
            <w:pPr>
              <w:ind w:right="-7150"/>
              <w:rPr>
                <w:sz w:val="22"/>
                <w:szCs w:val="22"/>
              </w:rPr>
            </w:pPr>
          </w:p>
        </w:tc>
        <w:tc>
          <w:tcPr>
            <w:tcW w:w="1337" w:type="dxa"/>
            <w:tcBorders>
              <w:left w:val="nil"/>
              <w:right w:val="nil"/>
            </w:tcBorders>
          </w:tcPr>
          <w:p w14:paraId="5250C8BE" w14:textId="77777777" w:rsidR="00524B25" w:rsidRPr="003E212A" w:rsidRDefault="00524B25" w:rsidP="00D8588F">
            <w:pPr>
              <w:ind w:right="-7150"/>
              <w:rPr>
                <w:sz w:val="22"/>
                <w:szCs w:val="22"/>
              </w:rPr>
            </w:pPr>
          </w:p>
        </w:tc>
        <w:tc>
          <w:tcPr>
            <w:tcW w:w="1337" w:type="dxa"/>
            <w:tcBorders>
              <w:left w:val="nil"/>
            </w:tcBorders>
          </w:tcPr>
          <w:p w14:paraId="0031FF5D" w14:textId="77777777" w:rsidR="00524B25" w:rsidRPr="003E212A" w:rsidRDefault="00524B25" w:rsidP="00D8588F">
            <w:pPr>
              <w:ind w:right="-7150"/>
              <w:rPr>
                <w:sz w:val="22"/>
                <w:szCs w:val="22"/>
              </w:rPr>
            </w:pPr>
          </w:p>
        </w:tc>
        <w:tc>
          <w:tcPr>
            <w:tcW w:w="1338" w:type="dxa"/>
            <w:tcBorders>
              <w:left w:val="nil"/>
            </w:tcBorders>
          </w:tcPr>
          <w:p w14:paraId="191E3A33" w14:textId="77777777" w:rsidR="00524B25" w:rsidRPr="003E212A" w:rsidRDefault="00524B25" w:rsidP="00D8588F">
            <w:pPr>
              <w:ind w:right="-7150"/>
              <w:rPr>
                <w:sz w:val="22"/>
                <w:szCs w:val="22"/>
              </w:rPr>
            </w:pPr>
          </w:p>
        </w:tc>
      </w:tr>
      <w:tr w:rsidR="00524B25" w:rsidRPr="003E212A" w14:paraId="1D9CE092" w14:textId="77777777" w:rsidTr="00D8588F">
        <w:tc>
          <w:tcPr>
            <w:tcW w:w="2816" w:type="dxa"/>
            <w:tcBorders>
              <w:right w:val="nil"/>
            </w:tcBorders>
          </w:tcPr>
          <w:p w14:paraId="492DA473" w14:textId="54768667" w:rsidR="00524B25" w:rsidRPr="003E212A" w:rsidRDefault="00524B25" w:rsidP="008D5CEA">
            <w:pPr>
              <w:pStyle w:val="Normal-TableGrid-BR1"/>
              <w:rPr>
                <w:sz w:val="22"/>
                <w:szCs w:val="22"/>
              </w:rPr>
            </w:pPr>
            <w:r w:rsidRPr="003E212A">
              <w:rPr>
                <w:sz w:val="22"/>
                <w:szCs w:val="22"/>
              </w:rPr>
              <w:t xml:space="preserve">     Urban </w:t>
            </w:r>
          </w:p>
        </w:tc>
        <w:tc>
          <w:tcPr>
            <w:tcW w:w="1337" w:type="dxa"/>
            <w:tcBorders>
              <w:left w:val="nil"/>
              <w:right w:val="nil"/>
            </w:tcBorders>
          </w:tcPr>
          <w:p w14:paraId="770AB17B" w14:textId="4557B196" w:rsidR="00524B25" w:rsidRPr="003E212A" w:rsidRDefault="003D1419" w:rsidP="00D8588F">
            <w:pPr>
              <w:tabs>
                <w:tab w:val="decimal" w:pos="435"/>
              </w:tabs>
              <w:ind w:right="-103"/>
              <w:rPr>
                <w:sz w:val="22"/>
                <w:szCs w:val="22"/>
              </w:rPr>
            </w:pPr>
            <w:r>
              <w:rPr>
                <w:sz w:val="22"/>
                <w:szCs w:val="22"/>
              </w:rPr>
              <w:t>1.07</w:t>
            </w:r>
          </w:p>
        </w:tc>
        <w:tc>
          <w:tcPr>
            <w:tcW w:w="1337" w:type="dxa"/>
            <w:tcBorders>
              <w:left w:val="nil"/>
              <w:right w:val="nil"/>
            </w:tcBorders>
          </w:tcPr>
          <w:p w14:paraId="7047B67D" w14:textId="289E0FBD" w:rsidR="00524B25" w:rsidRPr="003E212A" w:rsidRDefault="007A1DBC" w:rsidP="00D8588F">
            <w:pPr>
              <w:tabs>
                <w:tab w:val="decimal" w:pos="435"/>
              </w:tabs>
              <w:ind w:right="-7150"/>
              <w:rPr>
                <w:sz w:val="22"/>
                <w:szCs w:val="22"/>
              </w:rPr>
            </w:pPr>
            <w:r>
              <w:rPr>
                <w:sz w:val="22"/>
                <w:szCs w:val="22"/>
              </w:rPr>
              <w:t>.</w:t>
            </w:r>
            <w:r w:rsidR="00EE4E53" w:rsidRPr="003E212A">
              <w:rPr>
                <w:sz w:val="22"/>
                <w:szCs w:val="22"/>
              </w:rPr>
              <w:t>99</w:t>
            </w:r>
          </w:p>
        </w:tc>
        <w:tc>
          <w:tcPr>
            <w:tcW w:w="1337" w:type="dxa"/>
            <w:tcBorders>
              <w:left w:val="nil"/>
              <w:right w:val="nil"/>
            </w:tcBorders>
          </w:tcPr>
          <w:p w14:paraId="0A30CE87" w14:textId="04E273A3" w:rsidR="00524B25" w:rsidRPr="003E212A" w:rsidRDefault="00524B25" w:rsidP="00D8588F">
            <w:pPr>
              <w:tabs>
                <w:tab w:val="decimal" w:pos="435"/>
              </w:tabs>
              <w:ind w:right="-7150"/>
              <w:rPr>
                <w:sz w:val="22"/>
                <w:szCs w:val="22"/>
              </w:rPr>
            </w:pPr>
            <w:r w:rsidRPr="003E212A">
              <w:rPr>
                <w:sz w:val="22"/>
                <w:szCs w:val="22"/>
              </w:rPr>
              <w:t>1.0</w:t>
            </w:r>
            <w:r w:rsidR="003E29F9" w:rsidRPr="003E212A">
              <w:rPr>
                <w:sz w:val="22"/>
                <w:szCs w:val="22"/>
              </w:rPr>
              <w:t>5</w:t>
            </w:r>
          </w:p>
        </w:tc>
        <w:tc>
          <w:tcPr>
            <w:tcW w:w="1337" w:type="dxa"/>
            <w:tcBorders>
              <w:left w:val="nil"/>
              <w:right w:val="nil"/>
            </w:tcBorders>
          </w:tcPr>
          <w:p w14:paraId="0D6FC0ED" w14:textId="0A9908DD" w:rsidR="00524B25" w:rsidRPr="003E212A" w:rsidRDefault="00524B25" w:rsidP="00D8588F">
            <w:pPr>
              <w:tabs>
                <w:tab w:val="decimal" w:pos="435"/>
              </w:tabs>
              <w:ind w:right="-7150"/>
              <w:rPr>
                <w:sz w:val="22"/>
                <w:szCs w:val="22"/>
              </w:rPr>
            </w:pPr>
            <w:r w:rsidRPr="003E212A">
              <w:rPr>
                <w:sz w:val="22"/>
                <w:szCs w:val="22"/>
              </w:rPr>
              <w:t>1.0</w:t>
            </w:r>
            <w:r w:rsidR="00811E4B" w:rsidRPr="003E212A">
              <w:rPr>
                <w:sz w:val="22"/>
                <w:szCs w:val="22"/>
              </w:rPr>
              <w:t>2</w:t>
            </w:r>
          </w:p>
        </w:tc>
        <w:tc>
          <w:tcPr>
            <w:tcW w:w="1337" w:type="dxa"/>
            <w:tcBorders>
              <w:left w:val="nil"/>
              <w:right w:val="nil"/>
            </w:tcBorders>
          </w:tcPr>
          <w:p w14:paraId="1348FA33" w14:textId="2C8E8FA5" w:rsidR="00524B25" w:rsidRPr="003E212A" w:rsidRDefault="00524B25" w:rsidP="00D8588F">
            <w:pPr>
              <w:tabs>
                <w:tab w:val="decimal" w:pos="435"/>
              </w:tabs>
              <w:ind w:right="-7150"/>
              <w:rPr>
                <w:sz w:val="22"/>
                <w:szCs w:val="22"/>
              </w:rPr>
            </w:pPr>
            <w:r w:rsidRPr="003E212A">
              <w:rPr>
                <w:sz w:val="22"/>
                <w:szCs w:val="22"/>
              </w:rPr>
              <w:t>1.0</w:t>
            </w:r>
            <w:r w:rsidR="00811E4B" w:rsidRPr="003E212A">
              <w:rPr>
                <w:sz w:val="22"/>
                <w:szCs w:val="22"/>
              </w:rPr>
              <w:t>7</w:t>
            </w:r>
          </w:p>
        </w:tc>
        <w:tc>
          <w:tcPr>
            <w:tcW w:w="1337" w:type="dxa"/>
            <w:tcBorders>
              <w:left w:val="nil"/>
            </w:tcBorders>
          </w:tcPr>
          <w:p w14:paraId="71B32F8C" w14:textId="0093589D" w:rsidR="00524B25" w:rsidRPr="003E212A" w:rsidRDefault="00524B25" w:rsidP="00D8588F">
            <w:pPr>
              <w:tabs>
                <w:tab w:val="decimal" w:pos="435"/>
              </w:tabs>
              <w:ind w:right="-7150"/>
              <w:rPr>
                <w:sz w:val="22"/>
                <w:szCs w:val="22"/>
              </w:rPr>
            </w:pPr>
            <w:r w:rsidRPr="003E212A">
              <w:rPr>
                <w:sz w:val="22"/>
                <w:szCs w:val="22"/>
              </w:rPr>
              <w:t>1</w:t>
            </w:r>
            <w:r w:rsidR="003E29F9" w:rsidRPr="003E212A">
              <w:rPr>
                <w:sz w:val="22"/>
                <w:szCs w:val="22"/>
              </w:rPr>
              <w:t>.40**</w:t>
            </w:r>
          </w:p>
        </w:tc>
        <w:tc>
          <w:tcPr>
            <w:tcW w:w="1338" w:type="dxa"/>
            <w:tcBorders>
              <w:left w:val="nil"/>
            </w:tcBorders>
          </w:tcPr>
          <w:p w14:paraId="0233F078" w14:textId="22FBA778" w:rsidR="00524B25" w:rsidRPr="003E212A" w:rsidRDefault="00524B25" w:rsidP="00D8588F">
            <w:pPr>
              <w:tabs>
                <w:tab w:val="decimal" w:pos="435"/>
              </w:tabs>
              <w:ind w:right="-7150"/>
              <w:rPr>
                <w:sz w:val="22"/>
                <w:szCs w:val="22"/>
              </w:rPr>
            </w:pPr>
            <w:r w:rsidRPr="003E212A">
              <w:rPr>
                <w:sz w:val="22"/>
                <w:szCs w:val="22"/>
              </w:rPr>
              <w:t>1.2</w:t>
            </w:r>
            <w:r w:rsidR="00FA3A5D" w:rsidRPr="003E212A">
              <w:rPr>
                <w:sz w:val="22"/>
                <w:szCs w:val="22"/>
              </w:rPr>
              <w:t>4</w:t>
            </w:r>
          </w:p>
        </w:tc>
      </w:tr>
      <w:tr w:rsidR="00524B25" w:rsidRPr="003E212A" w14:paraId="0BA9F81B" w14:textId="77777777" w:rsidTr="00D8588F">
        <w:tc>
          <w:tcPr>
            <w:tcW w:w="2816" w:type="dxa"/>
            <w:tcBorders>
              <w:right w:val="nil"/>
            </w:tcBorders>
          </w:tcPr>
          <w:p w14:paraId="266004A1" w14:textId="77777777" w:rsidR="00524B25" w:rsidRPr="003E212A" w:rsidRDefault="00524B25" w:rsidP="008D5CEA">
            <w:pPr>
              <w:pStyle w:val="Normal-TableGrid-BR1"/>
              <w:rPr>
                <w:sz w:val="22"/>
                <w:szCs w:val="22"/>
              </w:rPr>
            </w:pPr>
          </w:p>
        </w:tc>
        <w:tc>
          <w:tcPr>
            <w:tcW w:w="1337" w:type="dxa"/>
            <w:tcBorders>
              <w:left w:val="nil"/>
              <w:right w:val="nil"/>
            </w:tcBorders>
          </w:tcPr>
          <w:p w14:paraId="4C9E58D3" w14:textId="2A0CDAC5" w:rsidR="00524B25" w:rsidRPr="003E212A" w:rsidRDefault="00524B25" w:rsidP="00D8588F">
            <w:pPr>
              <w:ind w:right="-103"/>
              <w:rPr>
                <w:sz w:val="22"/>
                <w:szCs w:val="22"/>
              </w:rPr>
            </w:pPr>
            <w:r w:rsidRPr="003E212A">
              <w:rPr>
                <w:sz w:val="22"/>
                <w:szCs w:val="22"/>
              </w:rPr>
              <w:t xml:space="preserve"> </w:t>
            </w:r>
            <w:r w:rsidR="003D1419">
              <w:rPr>
                <w:sz w:val="22"/>
                <w:szCs w:val="22"/>
              </w:rPr>
              <w:t>(</w:t>
            </w:r>
            <w:r w:rsidR="007A1DBC">
              <w:rPr>
                <w:sz w:val="22"/>
                <w:szCs w:val="22"/>
              </w:rPr>
              <w:t>.</w:t>
            </w:r>
            <w:r w:rsidR="003D1419">
              <w:rPr>
                <w:sz w:val="22"/>
                <w:szCs w:val="22"/>
              </w:rPr>
              <w:t>94, 1.21)</w:t>
            </w:r>
          </w:p>
        </w:tc>
        <w:tc>
          <w:tcPr>
            <w:tcW w:w="1337" w:type="dxa"/>
            <w:tcBorders>
              <w:left w:val="nil"/>
              <w:right w:val="nil"/>
            </w:tcBorders>
          </w:tcPr>
          <w:p w14:paraId="71C2634D" w14:textId="1445C8AC" w:rsidR="00524B25" w:rsidRPr="003E212A" w:rsidRDefault="005C1C57" w:rsidP="00D8588F">
            <w:pPr>
              <w:ind w:right="-7150"/>
              <w:rPr>
                <w:sz w:val="22"/>
                <w:szCs w:val="22"/>
              </w:rPr>
            </w:pPr>
            <w:r>
              <w:rPr>
                <w:sz w:val="22"/>
                <w:szCs w:val="22"/>
              </w:rPr>
              <w:t>(</w:t>
            </w:r>
            <w:r w:rsidR="007A1DBC">
              <w:rPr>
                <w:sz w:val="22"/>
                <w:szCs w:val="22"/>
              </w:rPr>
              <w:t>.</w:t>
            </w:r>
            <w:r>
              <w:rPr>
                <w:sz w:val="22"/>
                <w:szCs w:val="22"/>
              </w:rPr>
              <w:t>77, 1.27)</w:t>
            </w:r>
          </w:p>
        </w:tc>
        <w:tc>
          <w:tcPr>
            <w:tcW w:w="1337" w:type="dxa"/>
            <w:tcBorders>
              <w:left w:val="nil"/>
              <w:right w:val="nil"/>
            </w:tcBorders>
          </w:tcPr>
          <w:p w14:paraId="49687A35" w14:textId="3CA1930B" w:rsidR="00524B25" w:rsidRPr="003E212A" w:rsidRDefault="00201DF4" w:rsidP="00D8588F">
            <w:pPr>
              <w:ind w:right="-7150"/>
              <w:rPr>
                <w:sz w:val="22"/>
                <w:szCs w:val="22"/>
              </w:rPr>
            </w:pPr>
            <w:r>
              <w:rPr>
                <w:sz w:val="22"/>
                <w:szCs w:val="22"/>
              </w:rPr>
              <w:t>(</w:t>
            </w:r>
            <w:r w:rsidR="007A1DBC">
              <w:rPr>
                <w:sz w:val="22"/>
                <w:szCs w:val="22"/>
              </w:rPr>
              <w:t>.</w:t>
            </w:r>
            <w:r>
              <w:rPr>
                <w:sz w:val="22"/>
                <w:szCs w:val="22"/>
              </w:rPr>
              <w:t>80, 1.38)</w:t>
            </w:r>
          </w:p>
        </w:tc>
        <w:tc>
          <w:tcPr>
            <w:tcW w:w="1337" w:type="dxa"/>
            <w:tcBorders>
              <w:left w:val="nil"/>
              <w:right w:val="nil"/>
            </w:tcBorders>
          </w:tcPr>
          <w:p w14:paraId="48251932" w14:textId="62ED9702" w:rsidR="00524B25" w:rsidRPr="003E212A" w:rsidRDefault="00DA29A4" w:rsidP="00D8588F">
            <w:pPr>
              <w:ind w:right="-7150"/>
              <w:rPr>
                <w:sz w:val="22"/>
                <w:szCs w:val="22"/>
              </w:rPr>
            </w:pPr>
            <w:r>
              <w:rPr>
                <w:sz w:val="22"/>
                <w:szCs w:val="22"/>
              </w:rPr>
              <w:t>(</w:t>
            </w:r>
            <w:r w:rsidR="007A1DBC">
              <w:rPr>
                <w:sz w:val="22"/>
                <w:szCs w:val="22"/>
              </w:rPr>
              <w:t>.</w:t>
            </w:r>
            <w:r>
              <w:rPr>
                <w:sz w:val="22"/>
                <w:szCs w:val="22"/>
              </w:rPr>
              <w:t>80, 1.29)</w:t>
            </w:r>
          </w:p>
        </w:tc>
        <w:tc>
          <w:tcPr>
            <w:tcW w:w="1337" w:type="dxa"/>
            <w:tcBorders>
              <w:left w:val="nil"/>
              <w:right w:val="nil"/>
            </w:tcBorders>
          </w:tcPr>
          <w:p w14:paraId="52447A1D" w14:textId="4778DB75"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77, 1.47</w:t>
            </w:r>
            <w:r w:rsidRPr="003E212A">
              <w:rPr>
                <w:sz w:val="22"/>
                <w:szCs w:val="22"/>
              </w:rPr>
              <w:t>)</w:t>
            </w:r>
          </w:p>
        </w:tc>
        <w:tc>
          <w:tcPr>
            <w:tcW w:w="1337" w:type="dxa"/>
            <w:tcBorders>
              <w:left w:val="nil"/>
            </w:tcBorders>
          </w:tcPr>
          <w:p w14:paraId="280D9A68" w14:textId="6CE73900" w:rsidR="00524B25" w:rsidRPr="003E212A" w:rsidRDefault="00524B25" w:rsidP="00D8588F">
            <w:pPr>
              <w:ind w:right="-7150"/>
              <w:rPr>
                <w:sz w:val="22"/>
                <w:szCs w:val="22"/>
              </w:rPr>
            </w:pPr>
            <w:r w:rsidRPr="003E212A">
              <w:rPr>
                <w:sz w:val="22"/>
                <w:szCs w:val="22"/>
              </w:rPr>
              <w:t>(</w:t>
            </w:r>
            <w:r w:rsidR="00912A7C">
              <w:rPr>
                <w:sz w:val="22"/>
                <w:szCs w:val="22"/>
              </w:rPr>
              <w:t>1.09, 1.81</w:t>
            </w:r>
            <w:r w:rsidRPr="003E212A">
              <w:rPr>
                <w:sz w:val="22"/>
                <w:szCs w:val="22"/>
              </w:rPr>
              <w:t>)</w:t>
            </w:r>
          </w:p>
        </w:tc>
        <w:tc>
          <w:tcPr>
            <w:tcW w:w="1338" w:type="dxa"/>
            <w:tcBorders>
              <w:left w:val="nil"/>
            </w:tcBorders>
          </w:tcPr>
          <w:p w14:paraId="2CE94287" w14:textId="6B203AFD"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86, 1.78</w:t>
            </w:r>
            <w:r w:rsidRPr="003E212A">
              <w:rPr>
                <w:sz w:val="22"/>
                <w:szCs w:val="22"/>
              </w:rPr>
              <w:t>)</w:t>
            </w:r>
          </w:p>
        </w:tc>
      </w:tr>
      <w:tr w:rsidR="00524B25" w:rsidRPr="003E212A" w14:paraId="6330F880" w14:textId="77777777" w:rsidTr="00D8588F">
        <w:tc>
          <w:tcPr>
            <w:tcW w:w="2816" w:type="dxa"/>
            <w:tcBorders>
              <w:right w:val="nil"/>
            </w:tcBorders>
          </w:tcPr>
          <w:p w14:paraId="129FED17" w14:textId="77777777" w:rsidR="00524B25" w:rsidRPr="003E212A" w:rsidRDefault="00524B25" w:rsidP="008D5CEA">
            <w:pPr>
              <w:pStyle w:val="Normal-TableGrid-BR1"/>
              <w:rPr>
                <w:sz w:val="22"/>
                <w:szCs w:val="22"/>
              </w:rPr>
            </w:pPr>
            <w:r w:rsidRPr="003E212A">
              <w:rPr>
                <w:sz w:val="22"/>
                <w:szCs w:val="22"/>
              </w:rPr>
              <w:t xml:space="preserve">     South   </w:t>
            </w:r>
          </w:p>
        </w:tc>
        <w:tc>
          <w:tcPr>
            <w:tcW w:w="1337" w:type="dxa"/>
            <w:tcBorders>
              <w:left w:val="nil"/>
              <w:right w:val="nil"/>
            </w:tcBorders>
          </w:tcPr>
          <w:p w14:paraId="1C57578F" w14:textId="74F60276" w:rsidR="00524B25" w:rsidRPr="003E212A" w:rsidRDefault="00EB4A17" w:rsidP="00D8588F">
            <w:pPr>
              <w:tabs>
                <w:tab w:val="decimal" w:pos="424"/>
              </w:tabs>
              <w:ind w:right="-103"/>
              <w:rPr>
                <w:sz w:val="22"/>
                <w:szCs w:val="22"/>
              </w:rPr>
            </w:pPr>
            <w:r>
              <w:rPr>
                <w:sz w:val="22"/>
                <w:szCs w:val="22"/>
              </w:rPr>
              <w:t>1.02</w:t>
            </w:r>
          </w:p>
        </w:tc>
        <w:tc>
          <w:tcPr>
            <w:tcW w:w="1337" w:type="dxa"/>
            <w:tcBorders>
              <w:left w:val="nil"/>
              <w:right w:val="nil"/>
            </w:tcBorders>
          </w:tcPr>
          <w:p w14:paraId="5DC6D85F" w14:textId="119CC8C7" w:rsidR="00524B25" w:rsidRPr="003E212A" w:rsidRDefault="00524B25" w:rsidP="00D8588F">
            <w:pPr>
              <w:tabs>
                <w:tab w:val="decimal" w:pos="424"/>
              </w:tabs>
              <w:ind w:right="-7150"/>
              <w:rPr>
                <w:sz w:val="22"/>
                <w:szCs w:val="22"/>
              </w:rPr>
            </w:pPr>
            <w:r w:rsidRPr="003E212A">
              <w:rPr>
                <w:sz w:val="22"/>
                <w:szCs w:val="22"/>
              </w:rPr>
              <w:t xml:space="preserve"> </w:t>
            </w:r>
            <w:r w:rsidR="007A1DBC">
              <w:rPr>
                <w:sz w:val="22"/>
                <w:szCs w:val="22"/>
              </w:rPr>
              <w:t>.</w:t>
            </w:r>
            <w:r w:rsidRPr="003E212A">
              <w:rPr>
                <w:sz w:val="22"/>
                <w:szCs w:val="22"/>
              </w:rPr>
              <w:t>9</w:t>
            </w:r>
            <w:r w:rsidR="00EE4E53" w:rsidRPr="003E212A">
              <w:rPr>
                <w:sz w:val="22"/>
                <w:szCs w:val="22"/>
              </w:rPr>
              <w:t>5</w:t>
            </w:r>
          </w:p>
        </w:tc>
        <w:tc>
          <w:tcPr>
            <w:tcW w:w="1337" w:type="dxa"/>
            <w:tcBorders>
              <w:left w:val="nil"/>
              <w:right w:val="nil"/>
            </w:tcBorders>
          </w:tcPr>
          <w:p w14:paraId="3067A308" w14:textId="7D52CC82" w:rsidR="00524B25" w:rsidRPr="003E212A" w:rsidRDefault="007A1DBC" w:rsidP="00D8588F">
            <w:pPr>
              <w:tabs>
                <w:tab w:val="decimal" w:pos="424"/>
              </w:tabs>
              <w:ind w:right="-7150"/>
              <w:rPr>
                <w:sz w:val="22"/>
                <w:szCs w:val="22"/>
              </w:rPr>
            </w:pPr>
            <w:r>
              <w:rPr>
                <w:sz w:val="22"/>
                <w:szCs w:val="22"/>
              </w:rPr>
              <w:t>.</w:t>
            </w:r>
            <w:r w:rsidR="00524B25" w:rsidRPr="003E212A">
              <w:rPr>
                <w:sz w:val="22"/>
                <w:szCs w:val="22"/>
              </w:rPr>
              <w:t>9</w:t>
            </w:r>
            <w:r w:rsidR="003E29F9" w:rsidRPr="003E212A">
              <w:rPr>
                <w:sz w:val="22"/>
                <w:szCs w:val="22"/>
              </w:rPr>
              <w:t>6</w:t>
            </w:r>
          </w:p>
        </w:tc>
        <w:tc>
          <w:tcPr>
            <w:tcW w:w="1337" w:type="dxa"/>
            <w:tcBorders>
              <w:left w:val="nil"/>
              <w:right w:val="nil"/>
            </w:tcBorders>
          </w:tcPr>
          <w:p w14:paraId="12E640AD" w14:textId="57EA202C" w:rsidR="00524B25" w:rsidRPr="003E212A" w:rsidRDefault="00524B25" w:rsidP="00D8588F">
            <w:pPr>
              <w:tabs>
                <w:tab w:val="decimal" w:pos="424"/>
              </w:tabs>
              <w:ind w:right="-7150"/>
              <w:rPr>
                <w:sz w:val="22"/>
                <w:szCs w:val="22"/>
              </w:rPr>
            </w:pPr>
            <w:r w:rsidRPr="003E212A">
              <w:rPr>
                <w:sz w:val="22"/>
                <w:szCs w:val="22"/>
              </w:rPr>
              <w:t xml:space="preserve"> </w:t>
            </w:r>
            <w:r w:rsidR="007A1DBC">
              <w:rPr>
                <w:sz w:val="22"/>
                <w:szCs w:val="22"/>
              </w:rPr>
              <w:t>.</w:t>
            </w:r>
            <w:r w:rsidRPr="003E212A">
              <w:rPr>
                <w:sz w:val="22"/>
                <w:szCs w:val="22"/>
              </w:rPr>
              <w:t>9</w:t>
            </w:r>
            <w:r w:rsidR="00811E4B" w:rsidRPr="003E212A">
              <w:rPr>
                <w:sz w:val="22"/>
                <w:szCs w:val="22"/>
              </w:rPr>
              <w:t>9</w:t>
            </w:r>
          </w:p>
        </w:tc>
        <w:tc>
          <w:tcPr>
            <w:tcW w:w="1337" w:type="dxa"/>
            <w:tcBorders>
              <w:left w:val="nil"/>
              <w:right w:val="nil"/>
            </w:tcBorders>
          </w:tcPr>
          <w:p w14:paraId="264BED5D" w14:textId="4DD89DB0" w:rsidR="00524B25" w:rsidRPr="003E212A" w:rsidRDefault="00524B25" w:rsidP="00D8588F">
            <w:pPr>
              <w:tabs>
                <w:tab w:val="decimal" w:pos="424"/>
              </w:tabs>
              <w:ind w:right="-7150"/>
              <w:rPr>
                <w:sz w:val="22"/>
                <w:szCs w:val="22"/>
              </w:rPr>
            </w:pPr>
            <w:r w:rsidRPr="003E212A">
              <w:rPr>
                <w:sz w:val="22"/>
                <w:szCs w:val="22"/>
              </w:rPr>
              <w:t>1.2</w:t>
            </w:r>
            <w:r w:rsidR="00811E4B" w:rsidRPr="003E212A">
              <w:rPr>
                <w:sz w:val="22"/>
                <w:szCs w:val="22"/>
              </w:rPr>
              <w:t>4</w:t>
            </w:r>
          </w:p>
        </w:tc>
        <w:tc>
          <w:tcPr>
            <w:tcW w:w="1337" w:type="dxa"/>
            <w:tcBorders>
              <w:left w:val="nil"/>
            </w:tcBorders>
          </w:tcPr>
          <w:p w14:paraId="49DDCB52" w14:textId="581F350B" w:rsidR="00524B25" w:rsidRPr="003E212A" w:rsidRDefault="00524B25" w:rsidP="00D8588F">
            <w:pPr>
              <w:tabs>
                <w:tab w:val="decimal" w:pos="424"/>
              </w:tabs>
              <w:ind w:right="-7150"/>
              <w:rPr>
                <w:sz w:val="22"/>
                <w:szCs w:val="22"/>
              </w:rPr>
            </w:pPr>
            <w:r w:rsidRPr="003E212A">
              <w:rPr>
                <w:sz w:val="22"/>
                <w:szCs w:val="22"/>
              </w:rPr>
              <w:t xml:space="preserve"> </w:t>
            </w:r>
            <w:r w:rsidR="00912A7C">
              <w:rPr>
                <w:sz w:val="22"/>
                <w:szCs w:val="22"/>
              </w:rPr>
              <w:t>1.00</w:t>
            </w:r>
          </w:p>
        </w:tc>
        <w:tc>
          <w:tcPr>
            <w:tcW w:w="1338" w:type="dxa"/>
            <w:tcBorders>
              <w:left w:val="nil"/>
            </w:tcBorders>
          </w:tcPr>
          <w:p w14:paraId="5CCDEE04" w14:textId="76888B15" w:rsidR="00524B25" w:rsidRPr="003E212A" w:rsidRDefault="00524B25" w:rsidP="00D8588F">
            <w:pPr>
              <w:tabs>
                <w:tab w:val="decimal" w:pos="424"/>
              </w:tabs>
              <w:ind w:right="-7150"/>
              <w:rPr>
                <w:sz w:val="22"/>
                <w:szCs w:val="22"/>
              </w:rPr>
            </w:pPr>
            <w:r w:rsidRPr="003E212A">
              <w:rPr>
                <w:sz w:val="22"/>
                <w:szCs w:val="22"/>
              </w:rPr>
              <w:t>1.</w:t>
            </w:r>
            <w:r w:rsidR="00FA3A5D" w:rsidRPr="003E212A">
              <w:rPr>
                <w:sz w:val="22"/>
                <w:szCs w:val="22"/>
              </w:rPr>
              <w:t>09</w:t>
            </w:r>
          </w:p>
        </w:tc>
      </w:tr>
      <w:tr w:rsidR="00524B25" w:rsidRPr="003E212A" w14:paraId="4848EACE" w14:textId="77777777" w:rsidTr="00D8588F">
        <w:tc>
          <w:tcPr>
            <w:tcW w:w="2816" w:type="dxa"/>
            <w:tcBorders>
              <w:right w:val="nil"/>
            </w:tcBorders>
          </w:tcPr>
          <w:p w14:paraId="68BA39AA" w14:textId="77777777" w:rsidR="00524B25" w:rsidRPr="003E212A" w:rsidRDefault="00524B25" w:rsidP="008D5CEA">
            <w:pPr>
              <w:pStyle w:val="Normal-TableGrid-BR1"/>
              <w:rPr>
                <w:sz w:val="22"/>
                <w:szCs w:val="22"/>
              </w:rPr>
            </w:pPr>
          </w:p>
        </w:tc>
        <w:tc>
          <w:tcPr>
            <w:tcW w:w="1337" w:type="dxa"/>
            <w:tcBorders>
              <w:left w:val="nil"/>
              <w:right w:val="nil"/>
            </w:tcBorders>
          </w:tcPr>
          <w:p w14:paraId="4B430F91" w14:textId="54D9DEDF" w:rsidR="00524B25" w:rsidRPr="003E212A" w:rsidRDefault="00EB4A17" w:rsidP="00D8588F">
            <w:pPr>
              <w:ind w:right="-103"/>
              <w:rPr>
                <w:sz w:val="22"/>
                <w:szCs w:val="22"/>
              </w:rPr>
            </w:pPr>
            <w:r>
              <w:rPr>
                <w:sz w:val="22"/>
                <w:szCs w:val="22"/>
              </w:rPr>
              <w:t>(</w:t>
            </w:r>
            <w:r w:rsidR="007A1DBC">
              <w:rPr>
                <w:sz w:val="22"/>
                <w:szCs w:val="22"/>
              </w:rPr>
              <w:t>.</w:t>
            </w:r>
            <w:r>
              <w:rPr>
                <w:sz w:val="22"/>
                <w:szCs w:val="22"/>
              </w:rPr>
              <w:t>91, 1.15)</w:t>
            </w:r>
          </w:p>
        </w:tc>
        <w:tc>
          <w:tcPr>
            <w:tcW w:w="1337" w:type="dxa"/>
            <w:tcBorders>
              <w:left w:val="nil"/>
              <w:right w:val="nil"/>
            </w:tcBorders>
          </w:tcPr>
          <w:p w14:paraId="66B8FB39" w14:textId="25B5D7E0" w:rsidR="00524B25" w:rsidRPr="003E212A" w:rsidRDefault="005C1C57" w:rsidP="00D8588F">
            <w:pPr>
              <w:ind w:right="-7150"/>
              <w:rPr>
                <w:sz w:val="22"/>
                <w:szCs w:val="22"/>
              </w:rPr>
            </w:pPr>
            <w:r>
              <w:rPr>
                <w:sz w:val="22"/>
                <w:szCs w:val="22"/>
              </w:rPr>
              <w:t>(</w:t>
            </w:r>
            <w:r w:rsidR="007A1DBC">
              <w:rPr>
                <w:sz w:val="22"/>
                <w:szCs w:val="22"/>
              </w:rPr>
              <w:t>.</w:t>
            </w:r>
            <w:r>
              <w:rPr>
                <w:sz w:val="22"/>
                <w:szCs w:val="22"/>
              </w:rPr>
              <w:t>76, 1.20)</w:t>
            </w:r>
          </w:p>
        </w:tc>
        <w:tc>
          <w:tcPr>
            <w:tcW w:w="1337" w:type="dxa"/>
            <w:tcBorders>
              <w:left w:val="nil"/>
              <w:right w:val="nil"/>
            </w:tcBorders>
          </w:tcPr>
          <w:p w14:paraId="618AB9D5" w14:textId="77EE570E" w:rsidR="00524B25" w:rsidRPr="003E212A" w:rsidRDefault="00DA29A4" w:rsidP="00D8588F">
            <w:pPr>
              <w:ind w:right="-7150"/>
              <w:rPr>
                <w:sz w:val="22"/>
                <w:szCs w:val="22"/>
              </w:rPr>
            </w:pPr>
            <w:r>
              <w:rPr>
                <w:sz w:val="22"/>
                <w:szCs w:val="22"/>
              </w:rPr>
              <w:t>(</w:t>
            </w:r>
            <w:r w:rsidR="007A1DBC">
              <w:rPr>
                <w:sz w:val="22"/>
                <w:szCs w:val="22"/>
              </w:rPr>
              <w:t>.</w:t>
            </w:r>
            <w:r>
              <w:rPr>
                <w:sz w:val="22"/>
                <w:szCs w:val="22"/>
              </w:rPr>
              <w:t>75, 1.22)</w:t>
            </w:r>
          </w:p>
        </w:tc>
        <w:tc>
          <w:tcPr>
            <w:tcW w:w="1337" w:type="dxa"/>
            <w:tcBorders>
              <w:left w:val="nil"/>
              <w:right w:val="nil"/>
            </w:tcBorders>
          </w:tcPr>
          <w:p w14:paraId="22081173" w14:textId="093CE353" w:rsidR="00524B25" w:rsidRPr="003E212A" w:rsidRDefault="00DA29A4" w:rsidP="00D8588F">
            <w:pPr>
              <w:ind w:right="-7150"/>
              <w:rPr>
                <w:sz w:val="22"/>
                <w:szCs w:val="22"/>
              </w:rPr>
            </w:pPr>
            <w:r>
              <w:rPr>
                <w:sz w:val="22"/>
                <w:szCs w:val="22"/>
              </w:rPr>
              <w:t>(</w:t>
            </w:r>
            <w:r w:rsidR="007A1DBC">
              <w:rPr>
                <w:sz w:val="22"/>
                <w:szCs w:val="22"/>
              </w:rPr>
              <w:t>.</w:t>
            </w:r>
            <w:r>
              <w:rPr>
                <w:sz w:val="22"/>
                <w:szCs w:val="22"/>
              </w:rPr>
              <w:t>80, 1.23)</w:t>
            </w:r>
          </w:p>
        </w:tc>
        <w:tc>
          <w:tcPr>
            <w:tcW w:w="1337" w:type="dxa"/>
            <w:tcBorders>
              <w:left w:val="nil"/>
              <w:right w:val="nil"/>
            </w:tcBorders>
          </w:tcPr>
          <w:p w14:paraId="2A921FED" w14:textId="65A887AB"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93, 1.65</w:t>
            </w:r>
            <w:r w:rsidRPr="003E212A">
              <w:rPr>
                <w:sz w:val="22"/>
                <w:szCs w:val="22"/>
              </w:rPr>
              <w:t>)</w:t>
            </w:r>
          </w:p>
        </w:tc>
        <w:tc>
          <w:tcPr>
            <w:tcW w:w="1337" w:type="dxa"/>
            <w:tcBorders>
              <w:left w:val="nil"/>
            </w:tcBorders>
          </w:tcPr>
          <w:p w14:paraId="42DF94F3" w14:textId="6BB8522C"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80, 1.23</w:t>
            </w:r>
            <w:r w:rsidRPr="003E212A">
              <w:rPr>
                <w:sz w:val="22"/>
                <w:szCs w:val="22"/>
              </w:rPr>
              <w:t>)</w:t>
            </w:r>
          </w:p>
        </w:tc>
        <w:tc>
          <w:tcPr>
            <w:tcW w:w="1338" w:type="dxa"/>
            <w:tcBorders>
              <w:left w:val="nil"/>
            </w:tcBorders>
          </w:tcPr>
          <w:p w14:paraId="1661FD8E" w14:textId="2D1AEB09"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81, 1.47)</w:t>
            </w:r>
            <w:r w:rsidRPr="003E212A">
              <w:rPr>
                <w:sz w:val="22"/>
                <w:szCs w:val="22"/>
              </w:rPr>
              <w:t>)</w:t>
            </w:r>
          </w:p>
        </w:tc>
      </w:tr>
      <w:tr w:rsidR="00524B25" w:rsidRPr="003E212A" w14:paraId="451AD304" w14:textId="77777777" w:rsidTr="00D8588F">
        <w:tc>
          <w:tcPr>
            <w:tcW w:w="2816" w:type="dxa"/>
            <w:tcBorders>
              <w:right w:val="nil"/>
            </w:tcBorders>
          </w:tcPr>
          <w:p w14:paraId="3064BFD9" w14:textId="77777777" w:rsidR="00524B25" w:rsidRPr="003E212A" w:rsidRDefault="00524B25" w:rsidP="008D5CEA">
            <w:pPr>
              <w:pStyle w:val="Normal-TableGrid-BR1"/>
              <w:rPr>
                <w:sz w:val="22"/>
                <w:szCs w:val="22"/>
              </w:rPr>
            </w:pPr>
            <w:r w:rsidRPr="003E212A">
              <w:rPr>
                <w:sz w:val="22"/>
                <w:szCs w:val="22"/>
              </w:rPr>
              <w:t xml:space="preserve">     No employed adult</w:t>
            </w:r>
          </w:p>
        </w:tc>
        <w:tc>
          <w:tcPr>
            <w:tcW w:w="1337" w:type="dxa"/>
            <w:tcBorders>
              <w:left w:val="nil"/>
              <w:right w:val="nil"/>
            </w:tcBorders>
          </w:tcPr>
          <w:p w14:paraId="2420A799" w14:textId="476357A4" w:rsidR="00524B25" w:rsidRPr="003E212A" w:rsidRDefault="00EB4A17" w:rsidP="00D8588F">
            <w:pPr>
              <w:tabs>
                <w:tab w:val="decimal" w:pos="413"/>
              </w:tabs>
              <w:ind w:right="-103"/>
              <w:rPr>
                <w:sz w:val="22"/>
                <w:szCs w:val="22"/>
              </w:rPr>
            </w:pPr>
            <w:r>
              <w:rPr>
                <w:sz w:val="22"/>
                <w:szCs w:val="22"/>
              </w:rPr>
              <w:t>1.29**</w:t>
            </w:r>
          </w:p>
        </w:tc>
        <w:tc>
          <w:tcPr>
            <w:tcW w:w="1337" w:type="dxa"/>
            <w:tcBorders>
              <w:left w:val="nil"/>
              <w:right w:val="nil"/>
            </w:tcBorders>
          </w:tcPr>
          <w:p w14:paraId="13CA622A" w14:textId="1BA274BE" w:rsidR="00524B25" w:rsidRPr="003E212A" w:rsidRDefault="00EE4E53" w:rsidP="00D8588F">
            <w:pPr>
              <w:tabs>
                <w:tab w:val="decimal" w:pos="413"/>
              </w:tabs>
              <w:ind w:right="-7150"/>
              <w:rPr>
                <w:sz w:val="22"/>
                <w:szCs w:val="22"/>
              </w:rPr>
            </w:pPr>
            <w:r w:rsidRPr="003E212A">
              <w:rPr>
                <w:sz w:val="22"/>
                <w:szCs w:val="22"/>
              </w:rPr>
              <w:t>1.05</w:t>
            </w:r>
          </w:p>
        </w:tc>
        <w:tc>
          <w:tcPr>
            <w:tcW w:w="1337" w:type="dxa"/>
            <w:tcBorders>
              <w:left w:val="nil"/>
              <w:right w:val="nil"/>
            </w:tcBorders>
          </w:tcPr>
          <w:p w14:paraId="5624A6F8" w14:textId="776EFCB6" w:rsidR="00524B25" w:rsidRPr="003E212A" w:rsidRDefault="00524B25" w:rsidP="00D8588F">
            <w:pPr>
              <w:tabs>
                <w:tab w:val="decimal" w:pos="413"/>
              </w:tabs>
              <w:ind w:right="-7150"/>
              <w:rPr>
                <w:sz w:val="22"/>
                <w:szCs w:val="22"/>
              </w:rPr>
            </w:pPr>
            <w:r w:rsidRPr="003E212A">
              <w:rPr>
                <w:sz w:val="22"/>
                <w:szCs w:val="22"/>
              </w:rPr>
              <w:t>1.</w:t>
            </w:r>
            <w:r w:rsidR="003E29F9" w:rsidRPr="003E212A">
              <w:rPr>
                <w:sz w:val="22"/>
                <w:szCs w:val="22"/>
              </w:rPr>
              <w:t>23</w:t>
            </w:r>
          </w:p>
        </w:tc>
        <w:tc>
          <w:tcPr>
            <w:tcW w:w="1337" w:type="dxa"/>
            <w:tcBorders>
              <w:left w:val="nil"/>
              <w:right w:val="nil"/>
            </w:tcBorders>
          </w:tcPr>
          <w:p w14:paraId="57265D65" w14:textId="1B93A2B3" w:rsidR="00524B25" w:rsidRPr="003E212A" w:rsidRDefault="00524B25" w:rsidP="00D8588F">
            <w:pPr>
              <w:tabs>
                <w:tab w:val="decimal" w:pos="413"/>
              </w:tabs>
              <w:ind w:right="-7150"/>
              <w:rPr>
                <w:sz w:val="22"/>
                <w:szCs w:val="22"/>
              </w:rPr>
            </w:pPr>
            <w:r w:rsidRPr="003E212A">
              <w:rPr>
                <w:sz w:val="22"/>
                <w:szCs w:val="22"/>
              </w:rPr>
              <w:t>1.1</w:t>
            </w:r>
            <w:r w:rsidR="00811E4B" w:rsidRPr="003E212A">
              <w:rPr>
                <w:sz w:val="22"/>
                <w:szCs w:val="22"/>
              </w:rPr>
              <w:t>3</w:t>
            </w:r>
          </w:p>
        </w:tc>
        <w:tc>
          <w:tcPr>
            <w:tcW w:w="1337" w:type="dxa"/>
            <w:tcBorders>
              <w:left w:val="nil"/>
              <w:right w:val="nil"/>
            </w:tcBorders>
          </w:tcPr>
          <w:p w14:paraId="75D9DBB5" w14:textId="148F80A9" w:rsidR="00524B25" w:rsidRPr="003E212A" w:rsidRDefault="00524B25" w:rsidP="00D8588F">
            <w:pPr>
              <w:tabs>
                <w:tab w:val="decimal" w:pos="413"/>
              </w:tabs>
              <w:ind w:right="-7150"/>
              <w:rPr>
                <w:sz w:val="22"/>
                <w:szCs w:val="22"/>
              </w:rPr>
            </w:pPr>
            <w:r w:rsidRPr="003E212A">
              <w:rPr>
                <w:sz w:val="22"/>
                <w:szCs w:val="22"/>
              </w:rPr>
              <w:t>1.</w:t>
            </w:r>
            <w:r w:rsidR="00811E4B" w:rsidRPr="003E212A">
              <w:rPr>
                <w:sz w:val="22"/>
                <w:szCs w:val="22"/>
              </w:rPr>
              <w:t>58</w:t>
            </w:r>
          </w:p>
        </w:tc>
        <w:tc>
          <w:tcPr>
            <w:tcW w:w="1337" w:type="dxa"/>
            <w:tcBorders>
              <w:left w:val="nil"/>
            </w:tcBorders>
          </w:tcPr>
          <w:p w14:paraId="41CE9DCC" w14:textId="04D08AAB" w:rsidR="00524B25" w:rsidRPr="003E212A" w:rsidRDefault="00524B25" w:rsidP="00D8588F">
            <w:pPr>
              <w:tabs>
                <w:tab w:val="decimal" w:pos="413"/>
              </w:tabs>
              <w:ind w:right="-7150"/>
              <w:rPr>
                <w:sz w:val="22"/>
                <w:szCs w:val="22"/>
              </w:rPr>
            </w:pPr>
            <w:r w:rsidRPr="003E212A">
              <w:rPr>
                <w:sz w:val="22"/>
                <w:szCs w:val="22"/>
              </w:rPr>
              <w:t>2.</w:t>
            </w:r>
            <w:r w:rsidR="003E29F9" w:rsidRPr="003E212A">
              <w:rPr>
                <w:sz w:val="22"/>
                <w:szCs w:val="22"/>
              </w:rPr>
              <w:t>67</w:t>
            </w:r>
            <w:r w:rsidRPr="003E212A">
              <w:rPr>
                <w:sz w:val="22"/>
                <w:szCs w:val="22"/>
              </w:rPr>
              <w:t>***</w:t>
            </w:r>
          </w:p>
        </w:tc>
        <w:tc>
          <w:tcPr>
            <w:tcW w:w="1338" w:type="dxa"/>
            <w:tcBorders>
              <w:left w:val="nil"/>
            </w:tcBorders>
          </w:tcPr>
          <w:p w14:paraId="2E887C71" w14:textId="7173B2E6" w:rsidR="00524B25" w:rsidRPr="003E212A" w:rsidRDefault="00524B25" w:rsidP="00D8588F">
            <w:pPr>
              <w:tabs>
                <w:tab w:val="decimal" w:pos="413"/>
              </w:tabs>
              <w:ind w:right="-7150"/>
              <w:rPr>
                <w:sz w:val="22"/>
                <w:szCs w:val="22"/>
              </w:rPr>
            </w:pPr>
            <w:r w:rsidRPr="003E212A">
              <w:rPr>
                <w:sz w:val="22"/>
                <w:szCs w:val="22"/>
              </w:rPr>
              <w:t>3.</w:t>
            </w:r>
            <w:r w:rsidR="00FA3A5D" w:rsidRPr="003E212A">
              <w:rPr>
                <w:sz w:val="22"/>
                <w:szCs w:val="22"/>
              </w:rPr>
              <w:t>79</w:t>
            </w:r>
            <w:r w:rsidRPr="003E212A">
              <w:rPr>
                <w:sz w:val="22"/>
                <w:szCs w:val="22"/>
              </w:rPr>
              <w:t>***</w:t>
            </w:r>
          </w:p>
        </w:tc>
      </w:tr>
      <w:tr w:rsidR="00524B25" w:rsidRPr="003E212A" w14:paraId="3DFEAA44" w14:textId="77777777" w:rsidTr="00D8588F">
        <w:tc>
          <w:tcPr>
            <w:tcW w:w="2816" w:type="dxa"/>
            <w:tcBorders>
              <w:right w:val="nil"/>
            </w:tcBorders>
          </w:tcPr>
          <w:p w14:paraId="311E23BC" w14:textId="77777777" w:rsidR="00524B25" w:rsidRPr="003E212A" w:rsidRDefault="00524B25" w:rsidP="008D5CEA">
            <w:pPr>
              <w:pStyle w:val="Normal-TableGrid-BR1"/>
              <w:rPr>
                <w:sz w:val="22"/>
                <w:szCs w:val="22"/>
              </w:rPr>
            </w:pPr>
          </w:p>
        </w:tc>
        <w:tc>
          <w:tcPr>
            <w:tcW w:w="1337" w:type="dxa"/>
            <w:tcBorders>
              <w:left w:val="nil"/>
              <w:right w:val="nil"/>
            </w:tcBorders>
          </w:tcPr>
          <w:p w14:paraId="6C4DB09F" w14:textId="3C0F0EC6" w:rsidR="00524B25" w:rsidRPr="003E212A" w:rsidRDefault="00EB4A17" w:rsidP="00D8588F">
            <w:pPr>
              <w:ind w:right="-103"/>
              <w:rPr>
                <w:sz w:val="22"/>
                <w:szCs w:val="22"/>
              </w:rPr>
            </w:pPr>
            <w:r>
              <w:rPr>
                <w:sz w:val="22"/>
                <w:szCs w:val="22"/>
              </w:rPr>
              <w:t>(1.09, 1.53)</w:t>
            </w:r>
          </w:p>
        </w:tc>
        <w:tc>
          <w:tcPr>
            <w:tcW w:w="1337" w:type="dxa"/>
            <w:tcBorders>
              <w:left w:val="nil"/>
              <w:right w:val="nil"/>
            </w:tcBorders>
          </w:tcPr>
          <w:p w14:paraId="7B7DAEFB" w14:textId="6249E499" w:rsidR="00524B25" w:rsidRPr="003E212A" w:rsidRDefault="005C1C57" w:rsidP="00D8588F">
            <w:pPr>
              <w:ind w:right="-7150"/>
              <w:rPr>
                <w:sz w:val="22"/>
                <w:szCs w:val="22"/>
              </w:rPr>
            </w:pPr>
            <w:r>
              <w:rPr>
                <w:sz w:val="22"/>
                <w:szCs w:val="22"/>
              </w:rPr>
              <w:t>(</w:t>
            </w:r>
            <w:r w:rsidR="007A1DBC">
              <w:rPr>
                <w:sz w:val="22"/>
                <w:szCs w:val="22"/>
              </w:rPr>
              <w:t>.</w:t>
            </w:r>
            <w:r>
              <w:rPr>
                <w:sz w:val="22"/>
                <w:szCs w:val="22"/>
              </w:rPr>
              <w:t>74, 1.50)</w:t>
            </w:r>
          </w:p>
        </w:tc>
        <w:tc>
          <w:tcPr>
            <w:tcW w:w="1337" w:type="dxa"/>
            <w:tcBorders>
              <w:left w:val="nil"/>
              <w:right w:val="nil"/>
            </w:tcBorders>
          </w:tcPr>
          <w:p w14:paraId="1FAED0B1" w14:textId="22A3D48E" w:rsidR="00524B25" w:rsidRPr="003E212A" w:rsidRDefault="00DA29A4" w:rsidP="00D8588F">
            <w:pPr>
              <w:ind w:right="-7150"/>
              <w:rPr>
                <w:sz w:val="22"/>
                <w:szCs w:val="22"/>
              </w:rPr>
            </w:pPr>
            <w:r>
              <w:rPr>
                <w:sz w:val="22"/>
                <w:szCs w:val="22"/>
              </w:rPr>
              <w:t>(</w:t>
            </w:r>
            <w:r w:rsidR="007A1DBC">
              <w:rPr>
                <w:sz w:val="22"/>
                <w:szCs w:val="22"/>
              </w:rPr>
              <w:t>.</w:t>
            </w:r>
            <w:r>
              <w:rPr>
                <w:sz w:val="22"/>
                <w:szCs w:val="22"/>
              </w:rPr>
              <w:t>83, 1.83)</w:t>
            </w:r>
          </w:p>
        </w:tc>
        <w:tc>
          <w:tcPr>
            <w:tcW w:w="1337" w:type="dxa"/>
            <w:tcBorders>
              <w:left w:val="nil"/>
              <w:right w:val="nil"/>
            </w:tcBorders>
          </w:tcPr>
          <w:p w14:paraId="1088D35F" w14:textId="07DA10A0" w:rsidR="00524B25" w:rsidRPr="003E212A" w:rsidRDefault="00912A7C" w:rsidP="00D8588F">
            <w:pPr>
              <w:ind w:right="-7150"/>
              <w:rPr>
                <w:sz w:val="22"/>
                <w:szCs w:val="22"/>
              </w:rPr>
            </w:pPr>
            <w:r>
              <w:rPr>
                <w:sz w:val="22"/>
                <w:szCs w:val="22"/>
              </w:rPr>
              <w:t>(</w:t>
            </w:r>
            <w:r w:rsidR="007A1DBC">
              <w:rPr>
                <w:sz w:val="22"/>
                <w:szCs w:val="22"/>
              </w:rPr>
              <w:t>.</w:t>
            </w:r>
            <w:r>
              <w:rPr>
                <w:sz w:val="22"/>
                <w:szCs w:val="22"/>
              </w:rPr>
              <w:t>79, 1.61)</w:t>
            </w:r>
          </w:p>
        </w:tc>
        <w:tc>
          <w:tcPr>
            <w:tcW w:w="1337" w:type="dxa"/>
            <w:tcBorders>
              <w:left w:val="nil"/>
              <w:right w:val="nil"/>
            </w:tcBorders>
          </w:tcPr>
          <w:p w14:paraId="6C219869" w14:textId="1508272D"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98, 2.54</w:t>
            </w:r>
            <w:r w:rsidRPr="003E212A">
              <w:rPr>
                <w:sz w:val="22"/>
                <w:szCs w:val="22"/>
              </w:rPr>
              <w:t>)</w:t>
            </w:r>
          </w:p>
        </w:tc>
        <w:tc>
          <w:tcPr>
            <w:tcW w:w="1337" w:type="dxa"/>
            <w:tcBorders>
              <w:left w:val="nil"/>
            </w:tcBorders>
          </w:tcPr>
          <w:p w14:paraId="5FE0D720" w14:textId="59E9BAF8" w:rsidR="00524B25" w:rsidRPr="003E212A" w:rsidRDefault="00524B25" w:rsidP="00D8588F">
            <w:pPr>
              <w:ind w:right="-7150"/>
              <w:rPr>
                <w:sz w:val="22"/>
                <w:szCs w:val="22"/>
              </w:rPr>
            </w:pPr>
            <w:r w:rsidRPr="003E212A">
              <w:rPr>
                <w:sz w:val="22"/>
                <w:szCs w:val="22"/>
              </w:rPr>
              <w:t>(</w:t>
            </w:r>
            <w:r w:rsidR="00912A7C">
              <w:rPr>
                <w:sz w:val="22"/>
                <w:szCs w:val="22"/>
              </w:rPr>
              <w:t>1.94, 3.67</w:t>
            </w:r>
            <w:r w:rsidRPr="003E212A">
              <w:rPr>
                <w:sz w:val="22"/>
                <w:szCs w:val="22"/>
              </w:rPr>
              <w:t>)</w:t>
            </w:r>
          </w:p>
        </w:tc>
        <w:tc>
          <w:tcPr>
            <w:tcW w:w="1338" w:type="dxa"/>
            <w:tcBorders>
              <w:left w:val="nil"/>
            </w:tcBorders>
          </w:tcPr>
          <w:p w14:paraId="4FA9BE84" w14:textId="3A12FB67" w:rsidR="00524B25" w:rsidRPr="003E212A" w:rsidRDefault="00524B25" w:rsidP="00D8588F">
            <w:pPr>
              <w:ind w:right="-7150"/>
              <w:rPr>
                <w:sz w:val="22"/>
                <w:szCs w:val="22"/>
              </w:rPr>
            </w:pPr>
            <w:r w:rsidRPr="003E212A">
              <w:rPr>
                <w:sz w:val="22"/>
                <w:szCs w:val="22"/>
              </w:rPr>
              <w:t>(</w:t>
            </w:r>
            <w:r w:rsidR="008B6AC5">
              <w:rPr>
                <w:sz w:val="22"/>
                <w:szCs w:val="22"/>
              </w:rPr>
              <w:t>2.56, 5.60</w:t>
            </w:r>
            <w:r w:rsidRPr="003E212A">
              <w:rPr>
                <w:sz w:val="22"/>
                <w:szCs w:val="22"/>
              </w:rPr>
              <w:t>)</w:t>
            </w:r>
          </w:p>
        </w:tc>
      </w:tr>
      <w:tr w:rsidR="00524B25" w:rsidRPr="003E212A" w14:paraId="00DAF700" w14:textId="77777777" w:rsidTr="00D8588F">
        <w:tc>
          <w:tcPr>
            <w:tcW w:w="2816" w:type="dxa"/>
            <w:tcBorders>
              <w:right w:val="nil"/>
            </w:tcBorders>
          </w:tcPr>
          <w:p w14:paraId="6DD6C426" w14:textId="77777777" w:rsidR="00524B25" w:rsidRPr="003E212A" w:rsidRDefault="00524B25" w:rsidP="008D5CEA">
            <w:pPr>
              <w:pStyle w:val="Normal-TableGrid-BR1"/>
              <w:rPr>
                <w:i/>
                <w:sz w:val="22"/>
                <w:szCs w:val="22"/>
              </w:rPr>
            </w:pPr>
            <w:r w:rsidRPr="003E212A">
              <w:rPr>
                <w:sz w:val="22"/>
                <w:szCs w:val="22"/>
              </w:rPr>
              <w:t>Race/ethnicity (</w:t>
            </w:r>
            <w:r w:rsidRPr="003E212A">
              <w:rPr>
                <w:i/>
                <w:sz w:val="22"/>
                <w:szCs w:val="22"/>
              </w:rPr>
              <w:t>ref = white)</w:t>
            </w:r>
          </w:p>
        </w:tc>
        <w:tc>
          <w:tcPr>
            <w:tcW w:w="1337" w:type="dxa"/>
            <w:tcBorders>
              <w:left w:val="nil"/>
              <w:right w:val="nil"/>
            </w:tcBorders>
          </w:tcPr>
          <w:p w14:paraId="632FD0A7" w14:textId="77777777" w:rsidR="00524B25" w:rsidRPr="003E212A" w:rsidRDefault="00524B25" w:rsidP="00D8588F">
            <w:pPr>
              <w:ind w:right="-103"/>
              <w:rPr>
                <w:sz w:val="22"/>
                <w:szCs w:val="22"/>
              </w:rPr>
            </w:pPr>
          </w:p>
        </w:tc>
        <w:tc>
          <w:tcPr>
            <w:tcW w:w="1337" w:type="dxa"/>
            <w:tcBorders>
              <w:left w:val="nil"/>
              <w:right w:val="nil"/>
            </w:tcBorders>
          </w:tcPr>
          <w:p w14:paraId="3C647168" w14:textId="77777777" w:rsidR="00524B25" w:rsidRPr="003E212A" w:rsidRDefault="00524B25" w:rsidP="00D8588F">
            <w:pPr>
              <w:ind w:right="-7150"/>
              <w:rPr>
                <w:sz w:val="22"/>
                <w:szCs w:val="22"/>
              </w:rPr>
            </w:pPr>
          </w:p>
        </w:tc>
        <w:tc>
          <w:tcPr>
            <w:tcW w:w="1337" w:type="dxa"/>
            <w:tcBorders>
              <w:left w:val="nil"/>
              <w:right w:val="nil"/>
            </w:tcBorders>
          </w:tcPr>
          <w:p w14:paraId="745F7B58" w14:textId="77777777" w:rsidR="00524B25" w:rsidRPr="003E212A" w:rsidRDefault="00524B25" w:rsidP="00D8588F">
            <w:pPr>
              <w:ind w:right="-7150"/>
              <w:rPr>
                <w:sz w:val="22"/>
                <w:szCs w:val="22"/>
              </w:rPr>
            </w:pPr>
          </w:p>
        </w:tc>
        <w:tc>
          <w:tcPr>
            <w:tcW w:w="1337" w:type="dxa"/>
            <w:tcBorders>
              <w:left w:val="nil"/>
              <w:right w:val="nil"/>
            </w:tcBorders>
          </w:tcPr>
          <w:p w14:paraId="0E0BD3A3" w14:textId="77777777" w:rsidR="00524B25" w:rsidRPr="003E212A" w:rsidRDefault="00524B25" w:rsidP="00D8588F">
            <w:pPr>
              <w:ind w:right="-7150"/>
              <w:rPr>
                <w:sz w:val="22"/>
                <w:szCs w:val="22"/>
              </w:rPr>
            </w:pPr>
          </w:p>
        </w:tc>
        <w:tc>
          <w:tcPr>
            <w:tcW w:w="1337" w:type="dxa"/>
            <w:tcBorders>
              <w:left w:val="nil"/>
              <w:right w:val="nil"/>
            </w:tcBorders>
          </w:tcPr>
          <w:p w14:paraId="76C2C0A5" w14:textId="77777777" w:rsidR="00524B25" w:rsidRPr="003E212A" w:rsidRDefault="00524B25" w:rsidP="00D8588F">
            <w:pPr>
              <w:ind w:right="-7150"/>
              <w:rPr>
                <w:sz w:val="22"/>
                <w:szCs w:val="22"/>
              </w:rPr>
            </w:pPr>
          </w:p>
        </w:tc>
        <w:tc>
          <w:tcPr>
            <w:tcW w:w="1337" w:type="dxa"/>
            <w:tcBorders>
              <w:left w:val="nil"/>
            </w:tcBorders>
          </w:tcPr>
          <w:p w14:paraId="28656F22" w14:textId="77777777" w:rsidR="00524B25" w:rsidRPr="003E212A" w:rsidRDefault="00524B25" w:rsidP="00D8588F">
            <w:pPr>
              <w:ind w:right="-7150"/>
              <w:rPr>
                <w:sz w:val="22"/>
                <w:szCs w:val="22"/>
              </w:rPr>
            </w:pPr>
          </w:p>
        </w:tc>
        <w:tc>
          <w:tcPr>
            <w:tcW w:w="1338" w:type="dxa"/>
            <w:tcBorders>
              <w:left w:val="nil"/>
            </w:tcBorders>
          </w:tcPr>
          <w:p w14:paraId="56652220" w14:textId="77777777" w:rsidR="00524B25" w:rsidRPr="003E212A" w:rsidRDefault="00524B25" w:rsidP="00D8588F">
            <w:pPr>
              <w:ind w:right="-7150"/>
              <w:rPr>
                <w:sz w:val="22"/>
                <w:szCs w:val="22"/>
              </w:rPr>
            </w:pPr>
          </w:p>
        </w:tc>
      </w:tr>
      <w:tr w:rsidR="00524B25" w:rsidRPr="003E212A" w14:paraId="31F552C1" w14:textId="77777777" w:rsidTr="00D8588F">
        <w:tc>
          <w:tcPr>
            <w:tcW w:w="2816" w:type="dxa"/>
            <w:tcBorders>
              <w:right w:val="nil"/>
            </w:tcBorders>
          </w:tcPr>
          <w:p w14:paraId="6B427884" w14:textId="77777777" w:rsidR="00524B25" w:rsidRPr="003E212A" w:rsidRDefault="00524B25" w:rsidP="008D5CEA">
            <w:pPr>
              <w:pStyle w:val="Normal-TableGrid-BR1"/>
              <w:rPr>
                <w:sz w:val="22"/>
                <w:szCs w:val="22"/>
              </w:rPr>
            </w:pPr>
            <w:r w:rsidRPr="003E212A">
              <w:rPr>
                <w:sz w:val="22"/>
                <w:szCs w:val="22"/>
              </w:rPr>
              <w:t xml:space="preserve">     Hispanic</w:t>
            </w:r>
          </w:p>
        </w:tc>
        <w:tc>
          <w:tcPr>
            <w:tcW w:w="1337" w:type="dxa"/>
            <w:tcBorders>
              <w:left w:val="nil"/>
              <w:right w:val="nil"/>
            </w:tcBorders>
          </w:tcPr>
          <w:p w14:paraId="70163EA9" w14:textId="6318A7C4" w:rsidR="00524B25" w:rsidRPr="003E212A" w:rsidRDefault="007A1DBC" w:rsidP="00D8588F">
            <w:pPr>
              <w:tabs>
                <w:tab w:val="decimal" w:pos="435"/>
              </w:tabs>
              <w:ind w:right="-103"/>
              <w:rPr>
                <w:sz w:val="22"/>
                <w:szCs w:val="22"/>
              </w:rPr>
            </w:pPr>
            <w:r>
              <w:rPr>
                <w:sz w:val="22"/>
                <w:szCs w:val="22"/>
              </w:rPr>
              <w:t>.</w:t>
            </w:r>
            <w:r w:rsidR="00EB4A17">
              <w:rPr>
                <w:sz w:val="22"/>
                <w:szCs w:val="22"/>
              </w:rPr>
              <w:t>74***</w:t>
            </w:r>
          </w:p>
        </w:tc>
        <w:tc>
          <w:tcPr>
            <w:tcW w:w="1337" w:type="dxa"/>
            <w:tcBorders>
              <w:left w:val="nil"/>
              <w:right w:val="nil"/>
            </w:tcBorders>
          </w:tcPr>
          <w:p w14:paraId="206ED58E" w14:textId="0A241578" w:rsidR="00524B25" w:rsidRPr="003E212A" w:rsidRDefault="007A1DBC" w:rsidP="00D8588F">
            <w:pPr>
              <w:tabs>
                <w:tab w:val="decimal" w:pos="435"/>
              </w:tabs>
              <w:ind w:right="-7150"/>
              <w:rPr>
                <w:sz w:val="22"/>
                <w:szCs w:val="22"/>
              </w:rPr>
            </w:pPr>
            <w:r>
              <w:rPr>
                <w:sz w:val="22"/>
                <w:szCs w:val="22"/>
              </w:rPr>
              <w:t>.</w:t>
            </w:r>
            <w:r w:rsidR="00EE4E53" w:rsidRPr="003E212A">
              <w:rPr>
                <w:sz w:val="22"/>
                <w:szCs w:val="22"/>
              </w:rPr>
              <w:t>65</w:t>
            </w:r>
            <w:r w:rsidR="00524B25" w:rsidRPr="003E212A">
              <w:rPr>
                <w:sz w:val="22"/>
                <w:szCs w:val="22"/>
              </w:rPr>
              <w:t>*</w:t>
            </w:r>
            <w:r w:rsidR="00EE4E53" w:rsidRPr="003E212A">
              <w:rPr>
                <w:sz w:val="22"/>
                <w:szCs w:val="22"/>
              </w:rPr>
              <w:t>*</w:t>
            </w:r>
          </w:p>
        </w:tc>
        <w:tc>
          <w:tcPr>
            <w:tcW w:w="1337" w:type="dxa"/>
            <w:tcBorders>
              <w:left w:val="nil"/>
              <w:right w:val="nil"/>
            </w:tcBorders>
          </w:tcPr>
          <w:p w14:paraId="57035B50" w14:textId="47911FF7"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7</w:t>
            </w:r>
            <w:r w:rsidR="003E29F9" w:rsidRPr="003E212A">
              <w:rPr>
                <w:sz w:val="22"/>
                <w:szCs w:val="22"/>
              </w:rPr>
              <w:t>6</w:t>
            </w:r>
          </w:p>
        </w:tc>
        <w:tc>
          <w:tcPr>
            <w:tcW w:w="1337" w:type="dxa"/>
            <w:tcBorders>
              <w:left w:val="nil"/>
              <w:right w:val="nil"/>
            </w:tcBorders>
          </w:tcPr>
          <w:p w14:paraId="36D2E4C7" w14:textId="3B46D313"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56***</w:t>
            </w:r>
          </w:p>
        </w:tc>
        <w:tc>
          <w:tcPr>
            <w:tcW w:w="1337" w:type="dxa"/>
            <w:tcBorders>
              <w:left w:val="nil"/>
              <w:right w:val="nil"/>
            </w:tcBorders>
          </w:tcPr>
          <w:p w14:paraId="539F8287" w14:textId="36276CD0"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5</w:t>
            </w:r>
            <w:r w:rsidR="00FA3A5D" w:rsidRPr="003E212A">
              <w:rPr>
                <w:sz w:val="22"/>
                <w:szCs w:val="22"/>
              </w:rPr>
              <w:t>4</w:t>
            </w:r>
            <w:r w:rsidR="00524B25" w:rsidRPr="003E212A">
              <w:rPr>
                <w:sz w:val="22"/>
                <w:szCs w:val="22"/>
              </w:rPr>
              <w:t>**</w:t>
            </w:r>
          </w:p>
        </w:tc>
        <w:tc>
          <w:tcPr>
            <w:tcW w:w="1337" w:type="dxa"/>
            <w:tcBorders>
              <w:left w:val="nil"/>
            </w:tcBorders>
          </w:tcPr>
          <w:p w14:paraId="295F65E3" w14:textId="346D9DC5"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8</w:t>
            </w:r>
            <w:r w:rsidR="003E29F9" w:rsidRPr="003E212A">
              <w:rPr>
                <w:sz w:val="22"/>
                <w:szCs w:val="22"/>
              </w:rPr>
              <w:t>3</w:t>
            </w:r>
          </w:p>
        </w:tc>
        <w:tc>
          <w:tcPr>
            <w:tcW w:w="1338" w:type="dxa"/>
            <w:tcBorders>
              <w:left w:val="nil"/>
            </w:tcBorders>
          </w:tcPr>
          <w:p w14:paraId="4BD47E12" w14:textId="43583477"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8</w:t>
            </w:r>
            <w:r w:rsidR="00FA3A5D" w:rsidRPr="003E212A">
              <w:rPr>
                <w:sz w:val="22"/>
                <w:szCs w:val="22"/>
              </w:rPr>
              <w:t>0</w:t>
            </w:r>
          </w:p>
        </w:tc>
      </w:tr>
      <w:tr w:rsidR="00524B25" w:rsidRPr="003E212A" w14:paraId="5B07246A" w14:textId="77777777" w:rsidTr="00D8588F">
        <w:tc>
          <w:tcPr>
            <w:tcW w:w="2816" w:type="dxa"/>
            <w:tcBorders>
              <w:right w:val="nil"/>
            </w:tcBorders>
          </w:tcPr>
          <w:p w14:paraId="2B748444" w14:textId="77777777" w:rsidR="00524B25" w:rsidRPr="003E212A" w:rsidRDefault="00524B25" w:rsidP="008D5CEA">
            <w:pPr>
              <w:pStyle w:val="Normal-TableGrid-BR1"/>
              <w:rPr>
                <w:sz w:val="22"/>
                <w:szCs w:val="22"/>
              </w:rPr>
            </w:pPr>
          </w:p>
        </w:tc>
        <w:tc>
          <w:tcPr>
            <w:tcW w:w="1337" w:type="dxa"/>
            <w:tcBorders>
              <w:left w:val="nil"/>
              <w:right w:val="nil"/>
            </w:tcBorders>
          </w:tcPr>
          <w:p w14:paraId="3002E97D" w14:textId="336B0051" w:rsidR="00524B25" w:rsidRPr="003E212A" w:rsidRDefault="00EB4A17" w:rsidP="00D8588F">
            <w:pPr>
              <w:ind w:right="-103"/>
              <w:rPr>
                <w:sz w:val="22"/>
                <w:szCs w:val="22"/>
              </w:rPr>
            </w:pPr>
            <w:r>
              <w:rPr>
                <w:sz w:val="22"/>
                <w:szCs w:val="22"/>
              </w:rPr>
              <w:t>(</w:t>
            </w:r>
            <w:r w:rsidR="007A1DBC">
              <w:rPr>
                <w:sz w:val="22"/>
                <w:szCs w:val="22"/>
              </w:rPr>
              <w:t>.</w:t>
            </w:r>
            <w:r>
              <w:rPr>
                <w:sz w:val="22"/>
                <w:szCs w:val="22"/>
              </w:rPr>
              <w:t xml:space="preserve">63, </w:t>
            </w:r>
            <w:r w:rsidR="007A1DBC">
              <w:rPr>
                <w:sz w:val="22"/>
                <w:szCs w:val="22"/>
              </w:rPr>
              <w:t>.</w:t>
            </w:r>
            <w:r>
              <w:rPr>
                <w:sz w:val="22"/>
                <w:szCs w:val="22"/>
              </w:rPr>
              <w:t>87)</w:t>
            </w:r>
          </w:p>
        </w:tc>
        <w:tc>
          <w:tcPr>
            <w:tcW w:w="1337" w:type="dxa"/>
            <w:tcBorders>
              <w:left w:val="nil"/>
              <w:right w:val="nil"/>
            </w:tcBorders>
          </w:tcPr>
          <w:p w14:paraId="7AC43081" w14:textId="0D86E9B1" w:rsidR="00524B25" w:rsidRPr="003E212A" w:rsidRDefault="005C1C57" w:rsidP="00D8588F">
            <w:pPr>
              <w:ind w:right="-7150"/>
              <w:rPr>
                <w:sz w:val="22"/>
                <w:szCs w:val="22"/>
              </w:rPr>
            </w:pPr>
            <w:r>
              <w:rPr>
                <w:sz w:val="22"/>
                <w:szCs w:val="22"/>
              </w:rPr>
              <w:t>(</w:t>
            </w:r>
            <w:r w:rsidR="007A1DBC">
              <w:rPr>
                <w:sz w:val="22"/>
                <w:szCs w:val="22"/>
              </w:rPr>
              <w:t>.</w:t>
            </w:r>
            <w:r>
              <w:rPr>
                <w:sz w:val="22"/>
                <w:szCs w:val="22"/>
              </w:rPr>
              <w:t xml:space="preserve">47, </w:t>
            </w:r>
            <w:r w:rsidR="007A1DBC">
              <w:rPr>
                <w:sz w:val="22"/>
                <w:szCs w:val="22"/>
              </w:rPr>
              <w:t>.</w:t>
            </w:r>
            <w:r>
              <w:rPr>
                <w:sz w:val="22"/>
                <w:szCs w:val="22"/>
              </w:rPr>
              <w:t>90)</w:t>
            </w:r>
          </w:p>
        </w:tc>
        <w:tc>
          <w:tcPr>
            <w:tcW w:w="1337" w:type="dxa"/>
            <w:tcBorders>
              <w:left w:val="nil"/>
              <w:right w:val="nil"/>
            </w:tcBorders>
          </w:tcPr>
          <w:p w14:paraId="5385CBBC" w14:textId="059F1383" w:rsidR="00524B25" w:rsidRPr="003E212A" w:rsidRDefault="00DA29A4" w:rsidP="00D8588F">
            <w:pPr>
              <w:ind w:right="-7150"/>
              <w:rPr>
                <w:sz w:val="22"/>
                <w:szCs w:val="22"/>
              </w:rPr>
            </w:pPr>
            <w:r>
              <w:rPr>
                <w:sz w:val="22"/>
                <w:szCs w:val="22"/>
              </w:rPr>
              <w:t>(</w:t>
            </w:r>
            <w:r w:rsidR="007A1DBC">
              <w:rPr>
                <w:sz w:val="22"/>
                <w:szCs w:val="22"/>
              </w:rPr>
              <w:t>.</w:t>
            </w:r>
            <w:r>
              <w:rPr>
                <w:sz w:val="22"/>
                <w:szCs w:val="22"/>
              </w:rPr>
              <w:t>54, 1.06)</w:t>
            </w:r>
          </w:p>
        </w:tc>
        <w:tc>
          <w:tcPr>
            <w:tcW w:w="1337" w:type="dxa"/>
            <w:tcBorders>
              <w:left w:val="nil"/>
              <w:right w:val="nil"/>
            </w:tcBorders>
          </w:tcPr>
          <w:p w14:paraId="4EE5C356" w14:textId="314AE97C" w:rsidR="00524B25" w:rsidRPr="003E212A" w:rsidRDefault="00912A7C" w:rsidP="00D8588F">
            <w:pPr>
              <w:ind w:right="-7150"/>
              <w:rPr>
                <w:sz w:val="22"/>
                <w:szCs w:val="22"/>
              </w:rPr>
            </w:pPr>
            <w:r>
              <w:rPr>
                <w:sz w:val="22"/>
                <w:szCs w:val="22"/>
              </w:rPr>
              <w:t>(</w:t>
            </w:r>
            <w:r w:rsidR="007A1DBC">
              <w:rPr>
                <w:sz w:val="22"/>
                <w:szCs w:val="22"/>
              </w:rPr>
              <w:t>.</w:t>
            </w:r>
            <w:r>
              <w:rPr>
                <w:sz w:val="22"/>
                <w:szCs w:val="22"/>
              </w:rPr>
              <w:t xml:space="preserve">41, </w:t>
            </w:r>
            <w:r w:rsidR="007A1DBC">
              <w:rPr>
                <w:sz w:val="22"/>
                <w:szCs w:val="22"/>
              </w:rPr>
              <w:t>.</w:t>
            </w:r>
            <w:r>
              <w:rPr>
                <w:sz w:val="22"/>
                <w:szCs w:val="22"/>
              </w:rPr>
              <w:t>76)</w:t>
            </w:r>
          </w:p>
        </w:tc>
        <w:tc>
          <w:tcPr>
            <w:tcW w:w="1337" w:type="dxa"/>
            <w:tcBorders>
              <w:left w:val="nil"/>
              <w:right w:val="nil"/>
            </w:tcBorders>
          </w:tcPr>
          <w:p w14:paraId="5F83A47D" w14:textId="18C6C0A2"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 xml:space="preserve">35, </w:t>
            </w:r>
            <w:r w:rsidR="007A1DBC">
              <w:rPr>
                <w:sz w:val="22"/>
                <w:szCs w:val="22"/>
              </w:rPr>
              <w:t>.</w:t>
            </w:r>
            <w:r w:rsidR="00912A7C">
              <w:rPr>
                <w:sz w:val="22"/>
                <w:szCs w:val="22"/>
              </w:rPr>
              <w:t>83</w:t>
            </w:r>
            <w:r w:rsidRPr="003E212A">
              <w:rPr>
                <w:sz w:val="22"/>
                <w:szCs w:val="22"/>
              </w:rPr>
              <w:t>)</w:t>
            </w:r>
          </w:p>
        </w:tc>
        <w:tc>
          <w:tcPr>
            <w:tcW w:w="1337" w:type="dxa"/>
            <w:tcBorders>
              <w:left w:val="nil"/>
            </w:tcBorders>
          </w:tcPr>
          <w:p w14:paraId="584A3EFA" w14:textId="4CE8E873"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61, 1.14</w:t>
            </w:r>
            <w:r w:rsidRPr="003E212A">
              <w:rPr>
                <w:sz w:val="22"/>
                <w:szCs w:val="22"/>
              </w:rPr>
              <w:t>)</w:t>
            </w:r>
          </w:p>
        </w:tc>
        <w:tc>
          <w:tcPr>
            <w:tcW w:w="1338" w:type="dxa"/>
            <w:tcBorders>
              <w:left w:val="nil"/>
            </w:tcBorders>
          </w:tcPr>
          <w:p w14:paraId="335EE86B" w14:textId="3F67B7EC"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49, 1.29</w:t>
            </w:r>
            <w:r w:rsidRPr="003E212A">
              <w:rPr>
                <w:sz w:val="22"/>
                <w:szCs w:val="22"/>
              </w:rPr>
              <w:t>)</w:t>
            </w:r>
          </w:p>
        </w:tc>
      </w:tr>
      <w:tr w:rsidR="00524B25" w:rsidRPr="003E212A" w14:paraId="022D279D" w14:textId="77777777" w:rsidTr="00D8588F">
        <w:tc>
          <w:tcPr>
            <w:tcW w:w="2816" w:type="dxa"/>
            <w:tcBorders>
              <w:right w:val="nil"/>
            </w:tcBorders>
          </w:tcPr>
          <w:p w14:paraId="3C0CE4A7" w14:textId="77777777" w:rsidR="00524B25" w:rsidRPr="003E212A" w:rsidRDefault="00524B25" w:rsidP="008D5CEA">
            <w:pPr>
              <w:pStyle w:val="Normal-TableGrid-BR1"/>
              <w:rPr>
                <w:sz w:val="22"/>
                <w:szCs w:val="22"/>
              </w:rPr>
            </w:pPr>
            <w:r w:rsidRPr="003E212A">
              <w:rPr>
                <w:sz w:val="22"/>
                <w:szCs w:val="22"/>
              </w:rPr>
              <w:t xml:space="preserve">     Black</w:t>
            </w:r>
          </w:p>
        </w:tc>
        <w:tc>
          <w:tcPr>
            <w:tcW w:w="1337" w:type="dxa"/>
            <w:tcBorders>
              <w:left w:val="nil"/>
              <w:right w:val="nil"/>
            </w:tcBorders>
          </w:tcPr>
          <w:p w14:paraId="55ACB4F5" w14:textId="4F66EC38" w:rsidR="00524B25" w:rsidRPr="003E212A" w:rsidRDefault="007A1DBC" w:rsidP="00D8588F">
            <w:pPr>
              <w:tabs>
                <w:tab w:val="decimal" w:pos="435"/>
              </w:tabs>
              <w:ind w:right="-103"/>
              <w:rPr>
                <w:sz w:val="22"/>
                <w:szCs w:val="22"/>
              </w:rPr>
            </w:pPr>
            <w:r>
              <w:rPr>
                <w:sz w:val="22"/>
                <w:szCs w:val="22"/>
              </w:rPr>
              <w:t>.</w:t>
            </w:r>
            <w:r w:rsidR="00EB4A17">
              <w:rPr>
                <w:sz w:val="22"/>
                <w:szCs w:val="22"/>
              </w:rPr>
              <w:t>61</w:t>
            </w:r>
            <w:r w:rsidR="00524B25" w:rsidRPr="003E212A">
              <w:rPr>
                <w:sz w:val="22"/>
                <w:szCs w:val="22"/>
              </w:rPr>
              <w:t>***</w:t>
            </w:r>
          </w:p>
        </w:tc>
        <w:tc>
          <w:tcPr>
            <w:tcW w:w="1337" w:type="dxa"/>
            <w:tcBorders>
              <w:left w:val="nil"/>
              <w:right w:val="nil"/>
            </w:tcBorders>
          </w:tcPr>
          <w:p w14:paraId="5DA6F01F" w14:textId="18649400" w:rsidR="00524B25" w:rsidRPr="003E212A" w:rsidRDefault="00524B25" w:rsidP="00D8588F">
            <w:pPr>
              <w:tabs>
                <w:tab w:val="decimal" w:pos="435"/>
              </w:tabs>
              <w:ind w:right="-7150"/>
              <w:rPr>
                <w:sz w:val="22"/>
                <w:szCs w:val="22"/>
              </w:rPr>
            </w:pPr>
            <w:r w:rsidRPr="003E212A">
              <w:rPr>
                <w:sz w:val="22"/>
                <w:szCs w:val="22"/>
              </w:rPr>
              <w:t xml:space="preserve"> </w:t>
            </w:r>
            <w:r w:rsidR="007A1DBC">
              <w:rPr>
                <w:sz w:val="22"/>
                <w:szCs w:val="22"/>
              </w:rPr>
              <w:t>.</w:t>
            </w:r>
            <w:r w:rsidRPr="003E212A">
              <w:rPr>
                <w:sz w:val="22"/>
                <w:szCs w:val="22"/>
              </w:rPr>
              <w:t>55***</w:t>
            </w:r>
          </w:p>
        </w:tc>
        <w:tc>
          <w:tcPr>
            <w:tcW w:w="1337" w:type="dxa"/>
            <w:tcBorders>
              <w:left w:val="nil"/>
              <w:right w:val="nil"/>
            </w:tcBorders>
          </w:tcPr>
          <w:p w14:paraId="6856BC49" w14:textId="4CDAE8A8" w:rsidR="00524B25" w:rsidRPr="003E212A" w:rsidRDefault="007A1DBC" w:rsidP="00D8588F">
            <w:pPr>
              <w:tabs>
                <w:tab w:val="decimal" w:pos="435"/>
              </w:tabs>
              <w:ind w:right="-7150"/>
              <w:rPr>
                <w:sz w:val="22"/>
                <w:szCs w:val="22"/>
              </w:rPr>
            </w:pPr>
            <w:r>
              <w:rPr>
                <w:sz w:val="22"/>
                <w:szCs w:val="22"/>
              </w:rPr>
              <w:t>.</w:t>
            </w:r>
            <w:r w:rsidR="003E29F9" w:rsidRPr="003E212A">
              <w:rPr>
                <w:sz w:val="22"/>
                <w:szCs w:val="22"/>
              </w:rPr>
              <w:t>36</w:t>
            </w:r>
            <w:r w:rsidR="00524B25" w:rsidRPr="003E212A">
              <w:rPr>
                <w:sz w:val="22"/>
                <w:szCs w:val="22"/>
              </w:rPr>
              <w:t>***</w:t>
            </w:r>
          </w:p>
        </w:tc>
        <w:tc>
          <w:tcPr>
            <w:tcW w:w="1337" w:type="dxa"/>
            <w:tcBorders>
              <w:left w:val="nil"/>
              <w:right w:val="nil"/>
            </w:tcBorders>
          </w:tcPr>
          <w:p w14:paraId="6282335B" w14:textId="6E80F6E1"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4</w:t>
            </w:r>
            <w:r w:rsidR="00811E4B" w:rsidRPr="003E212A">
              <w:rPr>
                <w:sz w:val="22"/>
                <w:szCs w:val="22"/>
              </w:rPr>
              <w:t>6</w:t>
            </w:r>
            <w:r w:rsidR="00524B25" w:rsidRPr="003E212A">
              <w:rPr>
                <w:sz w:val="22"/>
                <w:szCs w:val="22"/>
              </w:rPr>
              <w:t>**</w:t>
            </w:r>
            <w:r w:rsidR="00811E4B" w:rsidRPr="003E212A">
              <w:rPr>
                <w:sz w:val="22"/>
                <w:szCs w:val="22"/>
              </w:rPr>
              <w:t>*</w:t>
            </w:r>
          </w:p>
        </w:tc>
        <w:tc>
          <w:tcPr>
            <w:tcW w:w="1337" w:type="dxa"/>
            <w:tcBorders>
              <w:left w:val="nil"/>
              <w:right w:val="nil"/>
            </w:tcBorders>
          </w:tcPr>
          <w:p w14:paraId="37F9070C" w14:textId="4EFDC3ED" w:rsidR="00524B25" w:rsidRPr="003E212A" w:rsidRDefault="007A1DBC" w:rsidP="00D8588F">
            <w:pPr>
              <w:tabs>
                <w:tab w:val="decimal" w:pos="435"/>
              </w:tabs>
              <w:ind w:right="-7150"/>
              <w:rPr>
                <w:sz w:val="22"/>
                <w:szCs w:val="22"/>
              </w:rPr>
            </w:pPr>
            <w:r>
              <w:rPr>
                <w:sz w:val="22"/>
                <w:szCs w:val="22"/>
              </w:rPr>
              <w:t>.</w:t>
            </w:r>
            <w:r w:rsidR="00524B25" w:rsidRPr="003E212A">
              <w:rPr>
                <w:sz w:val="22"/>
                <w:szCs w:val="22"/>
              </w:rPr>
              <w:t>3</w:t>
            </w:r>
            <w:r w:rsidR="00FA3A5D" w:rsidRPr="003E212A">
              <w:rPr>
                <w:sz w:val="22"/>
                <w:szCs w:val="22"/>
              </w:rPr>
              <w:t>2</w:t>
            </w:r>
            <w:r w:rsidR="00524B25" w:rsidRPr="003E212A">
              <w:rPr>
                <w:sz w:val="22"/>
                <w:szCs w:val="22"/>
              </w:rPr>
              <w:t>***</w:t>
            </w:r>
          </w:p>
        </w:tc>
        <w:tc>
          <w:tcPr>
            <w:tcW w:w="1337" w:type="dxa"/>
            <w:tcBorders>
              <w:left w:val="nil"/>
            </w:tcBorders>
          </w:tcPr>
          <w:p w14:paraId="67901ACB" w14:textId="6A24DF99" w:rsidR="00524B25" w:rsidRPr="003E212A" w:rsidRDefault="00524B25" w:rsidP="00D8588F">
            <w:pPr>
              <w:tabs>
                <w:tab w:val="decimal" w:pos="435"/>
              </w:tabs>
              <w:ind w:right="-7150"/>
              <w:rPr>
                <w:sz w:val="22"/>
                <w:szCs w:val="22"/>
              </w:rPr>
            </w:pPr>
            <w:r w:rsidRPr="003E212A">
              <w:rPr>
                <w:sz w:val="22"/>
                <w:szCs w:val="22"/>
              </w:rPr>
              <w:t>1.</w:t>
            </w:r>
            <w:r w:rsidR="003E29F9" w:rsidRPr="003E212A">
              <w:rPr>
                <w:sz w:val="22"/>
                <w:szCs w:val="22"/>
              </w:rPr>
              <w:t>21</w:t>
            </w:r>
          </w:p>
        </w:tc>
        <w:tc>
          <w:tcPr>
            <w:tcW w:w="1338" w:type="dxa"/>
            <w:tcBorders>
              <w:left w:val="nil"/>
            </w:tcBorders>
          </w:tcPr>
          <w:p w14:paraId="1E60C9DF" w14:textId="1F43F9C6" w:rsidR="00524B25" w:rsidRPr="003E212A" w:rsidRDefault="00524B25" w:rsidP="00D8588F">
            <w:pPr>
              <w:tabs>
                <w:tab w:val="decimal" w:pos="435"/>
              </w:tabs>
              <w:ind w:right="-7150"/>
              <w:rPr>
                <w:sz w:val="22"/>
                <w:szCs w:val="22"/>
              </w:rPr>
            </w:pPr>
            <w:r w:rsidRPr="003E212A">
              <w:rPr>
                <w:sz w:val="22"/>
                <w:szCs w:val="22"/>
              </w:rPr>
              <w:t>1.</w:t>
            </w:r>
            <w:r w:rsidR="00FA3A5D" w:rsidRPr="003E212A">
              <w:rPr>
                <w:sz w:val="22"/>
                <w:szCs w:val="22"/>
              </w:rPr>
              <w:t>28</w:t>
            </w:r>
          </w:p>
        </w:tc>
      </w:tr>
      <w:tr w:rsidR="00524B25" w:rsidRPr="003E212A" w14:paraId="69E29B75" w14:textId="77777777" w:rsidTr="00D8588F">
        <w:tc>
          <w:tcPr>
            <w:tcW w:w="2816" w:type="dxa"/>
            <w:tcBorders>
              <w:right w:val="nil"/>
            </w:tcBorders>
          </w:tcPr>
          <w:p w14:paraId="19555CF9" w14:textId="77777777" w:rsidR="00524B25" w:rsidRPr="003E212A" w:rsidRDefault="00524B25" w:rsidP="008D5CEA">
            <w:pPr>
              <w:pStyle w:val="Normal-TableGrid-BR1"/>
              <w:rPr>
                <w:sz w:val="22"/>
                <w:szCs w:val="22"/>
              </w:rPr>
            </w:pPr>
          </w:p>
        </w:tc>
        <w:tc>
          <w:tcPr>
            <w:tcW w:w="1337" w:type="dxa"/>
            <w:tcBorders>
              <w:left w:val="nil"/>
              <w:right w:val="nil"/>
            </w:tcBorders>
          </w:tcPr>
          <w:p w14:paraId="7ADC7301" w14:textId="62F5889A" w:rsidR="00524B25" w:rsidRPr="003E212A" w:rsidRDefault="00EB4A17" w:rsidP="00D8588F">
            <w:pPr>
              <w:ind w:right="-103"/>
              <w:rPr>
                <w:sz w:val="22"/>
                <w:szCs w:val="22"/>
              </w:rPr>
            </w:pPr>
            <w:r>
              <w:rPr>
                <w:sz w:val="22"/>
                <w:szCs w:val="22"/>
              </w:rPr>
              <w:t>(</w:t>
            </w:r>
            <w:r w:rsidR="007A1DBC">
              <w:rPr>
                <w:sz w:val="22"/>
                <w:szCs w:val="22"/>
              </w:rPr>
              <w:t>.</w:t>
            </w:r>
            <w:r>
              <w:rPr>
                <w:sz w:val="22"/>
                <w:szCs w:val="22"/>
              </w:rPr>
              <w:t xml:space="preserve">54, </w:t>
            </w:r>
            <w:r w:rsidR="007A1DBC">
              <w:rPr>
                <w:sz w:val="22"/>
                <w:szCs w:val="22"/>
              </w:rPr>
              <w:t>.</w:t>
            </w:r>
            <w:r>
              <w:rPr>
                <w:sz w:val="22"/>
                <w:szCs w:val="22"/>
              </w:rPr>
              <w:t>69)</w:t>
            </w:r>
          </w:p>
        </w:tc>
        <w:tc>
          <w:tcPr>
            <w:tcW w:w="1337" w:type="dxa"/>
            <w:tcBorders>
              <w:left w:val="nil"/>
              <w:right w:val="nil"/>
            </w:tcBorders>
          </w:tcPr>
          <w:p w14:paraId="7634E732" w14:textId="0640DAE7" w:rsidR="00524B25" w:rsidRPr="003E212A" w:rsidRDefault="005C1C57" w:rsidP="00D8588F">
            <w:pPr>
              <w:ind w:right="-7150"/>
              <w:rPr>
                <w:sz w:val="22"/>
                <w:szCs w:val="22"/>
              </w:rPr>
            </w:pPr>
            <w:r>
              <w:rPr>
                <w:sz w:val="22"/>
                <w:szCs w:val="22"/>
              </w:rPr>
              <w:t>(</w:t>
            </w:r>
            <w:r w:rsidR="007A1DBC">
              <w:rPr>
                <w:sz w:val="22"/>
                <w:szCs w:val="22"/>
              </w:rPr>
              <w:t>.</w:t>
            </w:r>
            <w:r>
              <w:rPr>
                <w:sz w:val="22"/>
                <w:szCs w:val="22"/>
              </w:rPr>
              <w:t xml:space="preserve">39, </w:t>
            </w:r>
            <w:r w:rsidR="007A1DBC">
              <w:rPr>
                <w:sz w:val="22"/>
                <w:szCs w:val="22"/>
              </w:rPr>
              <w:t>.</w:t>
            </w:r>
            <w:r>
              <w:rPr>
                <w:sz w:val="22"/>
                <w:szCs w:val="22"/>
              </w:rPr>
              <w:t>66)</w:t>
            </w:r>
          </w:p>
        </w:tc>
        <w:tc>
          <w:tcPr>
            <w:tcW w:w="1337" w:type="dxa"/>
            <w:tcBorders>
              <w:left w:val="nil"/>
              <w:right w:val="nil"/>
            </w:tcBorders>
          </w:tcPr>
          <w:p w14:paraId="6696507D" w14:textId="13F8F094" w:rsidR="00524B25" w:rsidRPr="003E212A" w:rsidRDefault="00DA29A4" w:rsidP="00D8588F">
            <w:pPr>
              <w:ind w:right="-7150"/>
              <w:rPr>
                <w:sz w:val="22"/>
                <w:szCs w:val="22"/>
              </w:rPr>
            </w:pPr>
            <w:r>
              <w:rPr>
                <w:sz w:val="22"/>
                <w:szCs w:val="22"/>
              </w:rPr>
              <w:t>(</w:t>
            </w:r>
            <w:r w:rsidR="007A1DBC">
              <w:rPr>
                <w:sz w:val="22"/>
                <w:szCs w:val="22"/>
              </w:rPr>
              <w:t>.</w:t>
            </w:r>
            <w:r>
              <w:rPr>
                <w:sz w:val="22"/>
                <w:szCs w:val="22"/>
              </w:rPr>
              <w:t xml:space="preserve">27, </w:t>
            </w:r>
            <w:r w:rsidR="007A1DBC">
              <w:rPr>
                <w:sz w:val="22"/>
                <w:szCs w:val="22"/>
              </w:rPr>
              <w:t>.</w:t>
            </w:r>
            <w:r>
              <w:rPr>
                <w:sz w:val="22"/>
                <w:szCs w:val="22"/>
              </w:rPr>
              <w:t>49)</w:t>
            </w:r>
          </w:p>
        </w:tc>
        <w:tc>
          <w:tcPr>
            <w:tcW w:w="1337" w:type="dxa"/>
            <w:tcBorders>
              <w:left w:val="nil"/>
              <w:right w:val="nil"/>
            </w:tcBorders>
          </w:tcPr>
          <w:p w14:paraId="2F9AB7D5" w14:textId="0CA60DA7" w:rsidR="00524B25" w:rsidRPr="003E212A" w:rsidRDefault="00912A7C" w:rsidP="00D8588F">
            <w:pPr>
              <w:ind w:right="-7150"/>
              <w:rPr>
                <w:sz w:val="22"/>
                <w:szCs w:val="22"/>
              </w:rPr>
            </w:pPr>
            <w:r>
              <w:rPr>
                <w:sz w:val="22"/>
                <w:szCs w:val="22"/>
              </w:rPr>
              <w:t>(</w:t>
            </w:r>
            <w:r w:rsidR="007A1DBC">
              <w:rPr>
                <w:sz w:val="22"/>
                <w:szCs w:val="22"/>
              </w:rPr>
              <w:t>.</w:t>
            </w:r>
            <w:r>
              <w:rPr>
                <w:sz w:val="22"/>
                <w:szCs w:val="22"/>
              </w:rPr>
              <w:t xml:space="preserve">36, </w:t>
            </w:r>
            <w:r w:rsidR="007A1DBC">
              <w:rPr>
                <w:sz w:val="22"/>
                <w:szCs w:val="22"/>
              </w:rPr>
              <w:t>.</w:t>
            </w:r>
            <w:r>
              <w:rPr>
                <w:sz w:val="22"/>
                <w:szCs w:val="22"/>
              </w:rPr>
              <w:t>60)</w:t>
            </w:r>
          </w:p>
        </w:tc>
        <w:tc>
          <w:tcPr>
            <w:tcW w:w="1337" w:type="dxa"/>
            <w:tcBorders>
              <w:left w:val="nil"/>
              <w:right w:val="nil"/>
            </w:tcBorders>
          </w:tcPr>
          <w:p w14:paraId="5D8B39D9" w14:textId="69BE3201"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 xml:space="preserve">22, </w:t>
            </w:r>
            <w:r w:rsidR="007A1DBC">
              <w:rPr>
                <w:sz w:val="22"/>
                <w:szCs w:val="22"/>
              </w:rPr>
              <w:t>.</w:t>
            </w:r>
            <w:r w:rsidR="00912A7C">
              <w:rPr>
                <w:sz w:val="22"/>
                <w:szCs w:val="22"/>
              </w:rPr>
              <w:t>47</w:t>
            </w:r>
            <w:r w:rsidRPr="003E212A">
              <w:rPr>
                <w:sz w:val="22"/>
                <w:szCs w:val="22"/>
              </w:rPr>
              <w:t>)</w:t>
            </w:r>
          </w:p>
        </w:tc>
        <w:tc>
          <w:tcPr>
            <w:tcW w:w="1337" w:type="dxa"/>
            <w:tcBorders>
              <w:left w:val="nil"/>
            </w:tcBorders>
          </w:tcPr>
          <w:p w14:paraId="41372102" w14:textId="036CB5F1"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96, 1.54</w:t>
            </w:r>
            <w:r w:rsidRPr="003E212A">
              <w:rPr>
                <w:sz w:val="22"/>
                <w:szCs w:val="22"/>
              </w:rPr>
              <w:t>)</w:t>
            </w:r>
          </w:p>
        </w:tc>
        <w:tc>
          <w:tcPr>
            <w:tcW w:w="1338" w:type="dxa"/>
            <w:tcBorders>
              <w:left w:val="nil"/>
            </w:tcBorders>
          </w:tcPr>
          <w:p w14:paraId="7AFA2822" w14:textId="296456C8"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92, 1.79</w:t>
            </w:r>
            <w:r w:rsidRPr="003E212A">
              <w:rPr>
                <w:sz w:val="22"/>
                <w:szCs w:val="22"/>
              </w:rPr>
              <w:t>)</w:t>
            </w:r>
          </w:p>
        </w:tc>
      </w:tr>
      <w:tr w:rsidR="00524B25" w:rsidRPr="003E212A" w14:paraId="49F0A463" w14:textId="77777777" w:rsidTr="00D8588F">
        <w:tc>
          <w:tcPr>
            <w:tcW w:w="2816" w:type="dxa"/>
            <w:tcBorders>
              <w:right w:val="nil"/>
            </w:tcBorders>
          </w:tcPr>
          <w:p w14:paraId="3572C221" w14:textId="77777777" w:rsidR="00524B25" w:rsidRPr="003E212A" w:rsidRDefault="00524B25" w:rsidP="008D5CEA">
            <w:pPr>
              <w:pStyle w:val="Normal-TableGrid-BR1"/>
              <w:rPr>
                <w:sz w:val="22"/>
                <w:szCs w:val="22"/>
              </w:rPr>
            </w:pPr>
            <w:r w:rsidRPr="003E212A">
              <w:rPr>
                <w:sz w:val="22"/>
                <w:szCs w:val="22"/>
              </w:rPr>
              <w:t>Constant</w:t>
            </w:r>
          </w:p>
        </w:tc>
        <w:tc>
          <w:tcPr>
            <w:tcW w:w="1337" w:type="dxa"/>
            <w:tcBorders>
              <w:left w:val="nil"/>
              <w:right w:val="nil"/>
            </w:tcBorders>
          </w:tcPr>
          <w:p w14:paraId="0E8E31AD" w14:textId="6E706724" w:rsidR="00524B25" w:rsidRPr="003E212A" w:rsidRDefault="00524B25" w:rsidP="00D8588F">
            <w:pPr>
              <w:tabs>
                <w:tab w:val="decimal" w:pos="446"/>
              </w:tabs>
              <w:ind w:right="-103"/>
              <w:rPr>
                <w:sz w:val="22"/>
                <w:szCs w:val="22"/>
              </w:rPr>
            </w:pPr>
            <w:r w:rsidRPr="003E212A">
              <w:rPr>
                <w:sz w:val="22"/>
                <w:szCs w:val="22"/>
              </w:rPr>
              <w:t xml:space="preserve"> </w:t>
            </w:r>
            <w:r w:rsidR="00EB4A17">
              <w:rPr>
                <w:sz w:val="22"/>
                <w:szCs w:val="22"/>
              </w:rPr>
              <w:t>2.39***</w:t>
            </w:r>
          </w:p>
        </w:tc>
        <w:tc>
          <w:tcPr>
            <w:tcW w:w="1337" w:type="dxa"/>
            <w:tcBorders>
              <w:left w:val="nil"/>
              <w:right w:val="nil"/>
            </w:tcBorders>
          </w:tcPr>
          <w:p w14:paraId="00146A7B" w14:textId="3E1E6E8E" w:rsidR="00524B25" w:rsidRPr="003E212A" w:rsidRDefault="00EE4E53" w:rsidP="00D8588F">
            <w:pPr>
              <w:tabs>
                <w:tab w:val="decimal" w:pos="446"/>
              </w:tabs>
              <w:ind w:right="-7150"/>
              <w:rPr>
                <w:sz w:val="22"/>
                <w:szCs w:val="22"/>
              </w:rPr>
            </w:pPr>
            <w:r w:rsidRPr="003E212A">
              <w:rPr>
                <w:sz w:val="22"/>
                <w:szCs w:val="22"/>
              </w:rPr>
              <w:t>1.81</w:t>
            </w:r>
          </w:p>
        </w:tc>
        <w:tc>
          <w:tcPr>
            <w:tcW w:w="1337" w:type="dxa"/>
            <w:tcBorders>
              <w:left w:val="nil"/>
              <w:right w:val="nil"/>
            </w:tcBorders>
          </w:tcPr>
          <w:p w14:paraId="2A459FBD" w14:textId="3F5E3E99" w:rsidR="00524B25" w:rsidRPr="003E212A" w:rsidRDefault="007A1DBC" w:rsidP="00D8588F">
            <w:pPr>
              <w:tabs>
                <w:tab w:val="decimal" w:pos="446"/>
              </w:tabs>
              <w:ind w:right="-7150"/>
              <w:rPr>
                <w:sz w:val="22"/>
                <w:szCs w:val="22"/>
              </w:rPr>
            </w:pPr>
            <w:r>
              <w:rPr>
                <w:sz w:val="22"/>
                <w:szCs w:val="22"/>
              </w:rPr>
              <w:t>.</w:t>
            </w:r>
            <w:r w:rsidR="003E29F9" w:rsidRPr="003E212A">
              <w:rPr>
                <w:sz w:val="22"/>
                <w:szCs w:val="22"/>
              </w:rPr>
              <w:t>88</w:t>
            </w:r>
          </w:p>
        </w:tc>
        <w:tc>
          <w:tcPr>
            <w:tcW w:w="1337" w:type="dxa"/>
            <w:tcBorders>
              <w:left w:val="nil"/>
              <w:right w:val="nil"/>
            </w:tcBorders>
          </w:tcPr>
          <w:p w14:paraId="4C0DF233" w14:textId="0945EFD8" w:rsidR="00524B25" w:rsidRPr="003E212A" w:rsidRDefault="007A1DBC" w:rsidP="00D8588F">
            <w:pPr>
              <w:tabs>
                <w:tab w:val="decimal" w:pos="446"/>
              </w:tabs>
              <w:ind w:right="-7150"/>
              <w:rPr>
                <w:sz w:val="22"/>
                <w:szCs w:val="22"/>
              </w:rPr>
            </w:pPr>
            <w:r>
              <w:rPr>
                <w:sz w:val="22"/>
                <w:szCs w:val="22"/>
              </w:rPr>
              <w:t>.</w:t>
            </w:r>
            <w:r w:rsidR="00811E4B" w:rsidRPr="003E212A">
              <w:rPr>
                <w:sz w:val="22"/>
                <w:szCs w:val="22"/>
              </w:rPr>
              <w:t>86</w:t>
            </w:r>
          </w:p>
        </w:tc>
        <w:tc>
          <w:tcPr>
            <w:tcW w:w="1337" w:type="dxa"/>
            <w:tcBorders>
              <w:left w:val="nil"/>
              <w:right w:val="nil"/>
            </w:tcBorders>
          </w:tcPr>
          <w:p w14:paraId="4E115C27" w14:textId="43845DE7" w:rsidR="00524B25" w:rsidRPr="003E212A" w:rsidRDefault="007A1DBC" w:rsidP="00D8588F">
            <w:pPr>
              <w:tabs>
                <w:tab w:val="decimal" w:pos="446"/>
              </w:tabs>
              <w:ind w:right="-7150"/>
              <w:rPr>
                <w:sz w:val="22"/>
                <w:szCs w:val="22"/>
              </w:rPr>
            </w:pPr>
            <w:r>
              <w:rPr>
                <w:sz w:val="22"/>
                <w:szCs w:val="22"/>
              </w:rPr>
              <w:t>.</w:t>
            </w:r>
            <w:r w:rsidR="00524B25" w:rsidRPr="003E212A">
              <w:rPr>
                <w:sz w:val="22"/>
                <w:szCs w:val="22"/>
              </w:rPr>
              <w:t>11***</w:t>
            </w:r>
          </w:p>
        </w:tc>
        <w:tc>
          <w:tcPr>
            <w:tcW w:w="1337" w:type="dxa"/>
            <w:tcBorders>
              <w:left w:val="nil"/>
            </w:tcBorders>
          </w:tcPr>
          <w:p w14:paraId="0B0924E7" w14:textId="494765D6" w:rsidR="00524B25" w:rsidRPr="003E212A" w:rsidRDefault="007A1DBC" w:rsidP="00D8588F">
            <w:pPr>
              <w:tabs>
                <w:tab w:val="decimal" w:pos="446"/>
              </w:tabs>
              <w:ind w:right="-7150"/>
              <w:rPr>
                <w:sz w:val="22"/>
                <w:szCs w:val="22"/>
              </w:rPr>
            </w:pPr>
            <w:r>
              <w:rPr>
                <w:sz w:val="22"/>
                <w:szCs w:val="22"/>
              </w:rPr>
              <w:t>.</w:t>
            </w:r>
            <w:r w:rsidR="00524B25" w:rsidRPr="003E212A">
              <w:rPr>
                <w:sz w:val="22"/>
                <w:szCs w:val="22"/>
              </w:rPr>
              <w:t>9</w:t>
            </w:r>
            <w:r w:rsidR="003E29F9" w:rsidRPr="003E212A">
              <w:rPr>
                <w:sz w:val="22"/>
                <w:szCs w:val="22"/>
              </w:rPr>
              <w:t>5</w:t>
            </w:r>
          </w:p>
        </w:tc>
        <w:tc>
          <w:tcPr>
            <w:tcW w:w="1338" w:type="dxa"/>
            <w:tcBorders>
              <w:left w:val="nil"/>
            </w:tcBorders>
          </w:tcPr>
          <w:p w14:paraId="78D9787F" w14:textId="7F0D79E5" w:rsidR="00524B25" w:rsidRPr="003E212A" w:rsidRDefault="007A1DBC" w:rsidP="00D8588F">
            <w:pPr>
              <w:tabs>
                <w:tab w:val="decimal" w:pos="446"/>
              </w:tabs>
              <w:ind w:right="-7150"/>
              <w:rPr>
                <w:sz w:val="22"/>
                <w:szCs w:val="22"/>
              </w:rPr>
            </w:pPr>
            <w:r>
              <w:rPr>
                <w:sz w:val="22"/>
                <w:szCs w:val="22"/>
              </w:rPr>
              <w:t>.</w:t>
            </w:r>
            <w:r w:rsidR="00FA3A5D" w:rsidRPr="003E212A">
              <w:rPr>
                <w:sz w:val="22"/>
                <w:szCs w:val="22"/>
              </w:rPr>
              <w:t>01</w:t>
            </w:r>
          </w:p>
        </w:tc>
      </w:tr>
      <w:tr w:rsidR="00524B25" w:rsidRPr="003E212A" w14:paraId="54874EA0" w14:textId="77777777" w:rsidTr="00D8588F">
        <w:tc>
          <w:tcPr>
            <w:tcW w:w="2816" w:type="dxa"/>
            <w:tcBorders>
              <w:right w:val="nil"/>
            </w:tcBorders>
          </w:tcPr>
          <w:p w14:paraId="2FDF345F" w14:textId="77777777" w:rsidR="00524B25" w:rsidRPr="003E212A" w:rsidRDefault="00524B25" w:rsidP="008D5CEA">
            <w:pPr>
              <w:pStyle w:val="Normal-TableGrid-BR1"/>
              <w:jc w:val="right"/>
              <w:rPr>
                <w:sz w:val="22"/>
                <w:szCs w:val="22"/>
              </w:rPr>
            </w:pPr>
          </w:p>
        </w:tc>
        <w:tc>
          <w:tcPr>
            <w:tcW w:w="1337" w:type="dxa"/>
            <w:tcBorders>
              <w:left w:val="nil"/>
              <w:right w:val="nil"/>
            </w:tcBorders>
          </w:tcPr>
          <w:p w14:paraId="20E8E227" w14:textId="6CB975ED" w:rsidR="00524B25" w:rsidRPr="003E212A" w:rsidRDefault="00EB4A17" w:rsidP="00D8588F">
            <w:pPr>
              <w:ind w:right="-103"/>
              <w:rPr>
                <w:sz w:val="22"/>
                <w:szCs w:val="22"/>
              </w:rPr>
            </w:pPr>
            <w:r>
              <w:rPr>
                <w:sz w:val="22"/>
                <w:szCs w:val="22"/>
              </w:rPr>
              <w:t>(1.65, 3.47)</w:t>
            </w:r>
          </w:p>
        </w:tc>
        <w:tc>
          <w:tcPr>
            <w:tcW w:w="1337" w:type="dxa"/>
            <w:tcBorders>
              <w:left w:val="nil"/>
              <w:right w:val="nil"/>
            </w:tcBorders>
          </w:tcPr>
          <w:p w14:paraId="2138AA24" w14:textId="4F094684" w:rsidR="00524B25" w:rsidRPr="003E212A" w:rsidRDefault="005C1C57" w:rsidP="00D8588F">
            <w:pPr>
              <w:ind w:right="-7150"/>
              <w:rPr>
                <w:sz w:val="22"/>
                <w:szCs w:val="22"/>
              </w:rPr>
            </w:pPr>
            <w:r>
              <w:rPr>
                <w:sz w:val="22"/>
                <w:szCs w:val="22"/>
              </w:rPr>
              <w:t>(</w:t>
            </w:r>
            <w:r w:rsidR="007A1DBC">
              <w:rPr>
                <w:sz w:val="22"/>
                <w:szCs w:val="22"/>
              </w:rPr>
              <w:t>.</w:t>
            </w:r>
            <w:r>
              <w:rPr>
                <w:sz w:val="22"/>
                <w:szCs w:val="22"/>
              </w:rPr>
              <w:t>83, 3.98)</w:t>
            </w:r>
          </w:p>
        </w:tc>
        <w:tc>
          <w:tcPr>
            <w:tcW w:w="1337" w:type="dxa"/>
            <w:tcBorders>
              <w:left w:val="nil"/>
              <w:right w:val="nil"/>
            </w:tcBorders>
          </w:tcPr>
          <w:p w14:paraId="15E3F4DB" w14:textId="62AAFBEF" w:rsidR="00524B25" w:rsidRPr="003E212A" w:rsidRDefault="00DA29A4" w:rsidP="00D8588F">
            <w:pPr>
              <w:ind w:right="-7150"/>
              <w:rPr>
                <w:sz w:val="22"/>
                <w:szCs w:val="22"/>
              </w:rPr>
            </w:pPr>
            <w:r>
              <w:rPr>
                <w:sz w:val="22"/>
                <w:szCs w:val="22"/>
              </w:rPr>
              <w:t>(</w:t>
            </w:r>
            <w:r w:rsidR="007A1DBC">
              <w:rPr>
                <w:sz w:val="22"/>
                <w:szCs w:val="22"/>
              </w:rPr>
              <w:t>.</w:t>
            </w:r>
            <w:r>
              <w:rPr>
                <w:sz w:val="22"/>
                <w:szCs w:val="22"/>
              </w:rPr>
              <w:t>37, 2.08)</w:t>
            </w:r>
          </w:p>
        </w:tc>
        <w:tc>
          <w:tcPr>
            <w:tcW w:w="1337" w:type="dxa"/>
            <w:tcBorders>
              <w:left w:val="nil"/>
              <w:right w:val="nil"/>
            </w:tcBorders>
          </w:tcPr>
          <w:p w14:paraId="65353DDD" w14:textId="27EF63CB" w:rsidR="00524B25" w:rsidRPr="003E212A" w:rsidRDefault="00912A7C" w:rsidP="00D8588F">
            <w:pPr>
              <w:ind w:right="-7150"/>
              <w:rPr>
                <w:sz w:val="22"/>
                <w:szCs w:val="22"/>
              </w:rPr>
            </w:pPr>
            <w:r>
              <w:rPr>
                <w:sz w:val="22"/>
                <w:szCs w:val="22"/>
              </w:rPr>
              <w:t>(</w:t>
            </w:r>
            <w:r w:rsidR="007A1DBC">
              <w:rPr>
                <w:sz w:val="22"/>
                <w:szCs w:val="22"/>
              </w:rPr>
              <w:t>.</w:t>
            </w:r>
            <w:r>
              <w:rPr>
                <w:sz w:val="22"/>
                <w:szCs w:val="22"/>
              </w:rPr>
              <w:t>41, 1.79)</w:t>
            </w:r>
          </w:p>
        </w:tc>
        <w:tc>
          <w:tcPr>
            <w:tcW w:w="1337" w:type="dxa"/>
            <w:tcBorders>
              <w:left w:val="nil"/>
              <w:right w:val="nil"/>
            </w:tcBorders>
          </w:tcPr>
          <w:p w14:paraId="46932BFD" w14:textId="68F4D4E0"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 xml:space="preserve">04, </w:t>
            </w:r>
            <w:r w:rsidR="007A1DBC">
              <w:rPr>
                <w:sz w:val="22"/>
                <w:szCs w:val="22"/>
              </w:rPr>
              <w:t>.</w:t>
            </w:r>
            <w:r w:rsidR="00912A7C">
              <w:rPr>
                <w:sz w:val="22"/>
                <w:szCs w:val="22"/>
              </w:rPr>
              <w:t>28</w:t>
            </w:r>
            <w:r w:rsidRPr="003E212A">
              <w:rPr>
                <w:sz w:val="22"/>
                <w:szCs w:val="22"/>
              </w:rPr>
              <w:t>)</w:t>
            </w:r>
          </w:p>
        </w:tc>
        <w:tc>
          <w:tcPr>
            <w:tcW w:w="1337" w:type="dxa"/>
            <w:tcBorders>
              <w:left w:val="nil"/>
            </w:tcBorders>
          </w:tcPr>
          <w:p w14:paraId="170B678C" w14:textId="2A15BA00" w:rsidR="00524B25" w:rsidRPr="003E212A" w:rsidRDefault="00524B25" w:rsidP="00D8588F">
            <w:pPr>
              <w:ind w:right="-7150"/>
              <w:rPr>
                <w:sz w:val="22"/>
                <w:szCs w:val="22"/>
              </w:rPr>
            </w:pPr>
            <w:r w:rsidRPr="003E212A">
              <w:rPr>
                <w:sz w:val="22"/>
                <w:szCs w:val="22"/>
              </w:rPr>
              <w:t>(</w:t>
            </w:r>
            <w:r w:rsidR="007A1DBC">
              <w:rPr>
                <w:sz w:val="22"/>
                <w:szCs w:val="22"/>
              </w:rPr>
              <w:t>.</w:t>
            </w:r>
            <w:r w:rsidR="00912A7C">
              <w:rPr>
                <w:sz w:val="22"/>
                <w:szCs w:val="22"/>
              </w:rPr>
              <w:t>44, 2.03</w:t>
            </w:r>
            <w:r w:rsidRPr="003E212A">
              <w:rPr>
                <w:sz w:val="22"/>
                <w:szCs w:val="22"/>
              </w:rPr>
              <w:t>)</w:t>
            </w:r>
          </w:p>
        </w:tc>
        <w:tc>
          <w:tcPr>
            <w:tcW w:w="1338" w:type="dxa"/>
            <w:tcBorders>
              <w:left w:val="nil"/>
            </w:tcBorders>
          </w:tcPr>
          <w:p w14:paraId="2B902926" w14:textId="70E28782" w:rsidR="00524B25" w:rsidRPr="003E212A" w:rsidRDefault="00524B25" w:rsidP="00D8588F">
            <w:pPr>
              <w:ind w:right="-7150"/>
              <w:rPr>
                <w:sz w:val="22"/>
                <w:szCs w:val="22"/>
              </w:rPr>
            </w:pPr>
            <w:r w:rsidRPr="003E212A">
              <w:rPr>
                <w:sz w:val="22"/>
                <w:szCs w:val="22"/>
              </w:rPr>
              <w:t>(</w:t>
            </w:r>
            <w:r w:rsidR="007A1DBC">
              <w:rPr>
                <w:sz w:val="22"/>
                <w:szCs w:val="22"/>
              </w:rPr>
              <w:t>.</w:t>
            </w:r>
            <w:r w:rsidR="008B6AC5">
              <w:rPr>
                <w:sz w:val="22"/>
                <w:szCs w:val="22"/>
              </w:rPr>
              <w:t xml:space="preserve">00, </w:t>
            </w:r>
            <w:r w:rsidR="007A1DBC">
              <w:rPr>
                <w:sz w:val="22"/>
                <w:szCs w:val="22"/>
              </w:rPr>
              <w:t>.</w:t>
            </w:r>
            <w:r w:rsidR="008B6AC5">
              <w:rPr>
                <w:sz w:val="22"/>
                <w:szCs w:val="22"/>
              </w:rPr>
              <w:t>02</w:t>
            </w:r>
            <w:r w:rsidRPr="003E212A">
              <w:rPr>
                <w:sz w:val="22"/>
                <w:szCs w:val="22"/>
              </w:rPr>
              <w:t>)</w:t>
            </w:r>
          </w:p>
        </w:tc>
      </w:tr>
      <w:tr w:rsidR="00524B25" w:rsidRPr="003E212A" w14:paraId="572CAD68" w14:textId="77777777" w:rsidTr="00D8588F">
        <w:tc>
          <w:tcPr>
            <w:tcW w:w="2816" w:type="dxa"/>
            <w:tcBorders>
              <w:bottom w:val="single" w:sz="4" w:space="0" w:color="auto"/>
              <w:right w:val="nil"/>
            </w:tcBorders>
          </w:tcPr>
          <w:p w14:paraId="65E03653" w14:textId="1F70D057" w:rsidR="00524B25" w:rsidRPr="003E212A" w:rsidRDefault="001F6D79" w:rsidP="003E2E01">
            <w:pPr>
              <w:pStyle w:val="Normal-TableGrid-BR1"/>
              <w:rPr>
                <w:i/>
                <w:sz w:val="22"/>
                <w:szCs w:val="22"/>
                <w:vertAlign w:val="superscript"/>
              </w:rPr>
            </w:pPr>
            <w:proofErr w:type="spellStart"/>
            <w:r w:rsidRPr="003E212A">
              <w:rPr>
                <w:i/>
                <w:sz w:val="22"/>
                <w:szCs w:val="22"/>
              </w:rPr>
              <w:t>N</w:t>
            </w:r>
            <w:r w:rsidR="003E2E01" w:rsidRPr="003E2E01">
              <w:rPr>
                <w:sz w:val="22"/>
                <w:szCs w:val="22"/>
                <w:vertAlign w:val="superscript"/>
              </w:rPr>
              <w:t>c</w:t>
            </w:r>
            <w:proofErr w:type="spellEnd"/>
          </w:p>
        </w:tc>
        <w:tc>
          <w:tcPr>
            <w:tcW w:w="1337" w:type="dxa"/>
            <w:tcBorders>
              <w:left w:val="nil"/>
              <w:bottom w:val="single" w:sz="4" w:space="0" w:color="auto"/>
              <w:right w:val="nil"/>
            </w:tcBorders>
          </w:tcPr>
          <w:p w14:paraId="65910510" w14:textId="126DFF13" w:rsidR="00524B25" w:rsidRPr="003E212A" w:rsidRDefault="00524B25" w:rsidP="00684710">
            <w:pPr>
              <w:ind w:right="-103"/>
              <w:jc w:val="center"/>
              <w:rPr>
                <w:sz w:val="22"/>
                <w:szCs w:val="22"/>
              </w:rPr>
            </w:pPr>
            <w:r w:rsidRPr="003E212A">
              <w:rPr>
                <w:sz w:val="22"/>
                <w:szCs w:val="22"/>
              </w:rPr>
              <w:t>3,</w:t>
            </w:r>
            <w:r w:rsidR="00811E4B" w:rsidRPr="003E212A">
              <w:rPr>
                <w:sz w:val="22"/>
                <w:szCs w:val="22"/>
              </w:rPr>
              <w:t>273</w:t>
            </w:r>
          </w:p>
        </w:tc>
        <w:tc>
          <w:tcPr>
            <w:tcW w:w="1337" w:type="dxa"/>
            <w:tcBorders>
              <w:left w:val="nil"/>
              <w:bottom w:val="single" w:sz="4" w:space="0" w:color="auto"/>
              <w:right w:val="nil"/>
            </w:tcBorders>
          </w:tcPr>
          <w:p w14:paraId="077C1AC5" w14:textId="20DF4509" w:rsidR="00524B25" w:rsidRPr="003E212A" w:rsidRDefault="00EE4E53" w:rsidP="00684710">
            <w:pPr>
              <w:jc w:val="center"/>
              <w:rPr>
                <w:sz w:val="22"/>
                <w:szCs w:val="22"/>
              </w:rPr>
            </w:pPr>
            <w:r w:rsidRPr="003E212A">
              <w:rPr>
                <w:sz w:val="22"/>
                <w:szCs w:val="22"/>
              </w:rPr>
              <w:t>3,427</w:t>
            </w:r>
          </w:p>
        </w:tc>
        <w:tc>
          <w:tcPr>
            <w:tcW w:w="1337" w:type="dxa"/>
            <w:tcBorders>
              <w:left w:val="nil"/>
              <w:bottom w:val="single" w:sz="4" w:space="0" w:color="auto"/>
              <w:right w:val="nil"/>
            </w:tcBorders>
          </w:tcPr>
          <w:p w14:paraId="3F1BB6E2" w14:textId="30682889" w:rsidR="00524B25" w:rsidRPr="003E212A" w:rsidRDefault="003E29F9" w:rsidP="00684710">
            <w:pPr>
              <w:ind w:right="34"/>
              <w:jc w:val="center"/>
              <w:rPr>
                <w:sz w:val="22"/>
                <w:szCs w:val="22"/>
              </w:rPr>
            </w:pPr>
            <w:r w:rsidRPr="003E212A">
              <w:rPr>
                <w:sz w:val="22"/>
                <w:szCs w:val="22"/>
              </w:rPr>
              <w:t>3,449</w:t>
            </w:r>
          </w:p>
        </w:tc>
        <w:tc>
          <w:tcPr>
            <w:tcW w:w="1337" w:type="dxa"/>
            <w:tcBorders>
              <w:left w:val="nil"/>
              <w:bottom w:val="single" w:sz="4" w:space="0" w:color="auto"/>
              <w:right w:val="nil"/>
            </w:tcBorders>
          </w:tcPr>
          <w:p w14:paraId="2543C23D" w14:textId="26E7E770" w:rsidR="00524B25" w:rsidRPr="003E212A" w:rsidRDefault="00524B25" w:rsidP="00684710">
            <w:pPr>
              <w:ind w:right="-66"/>
              <w:jc w:val="center"/>
              <w:rPr>
                <w:sz w:val="22"/>
                <w:szCs w:val="22"/>
              </w:rPr>
            </w:pPr>
            <w:r w:rsidRPr="003E212A">
              <w:rPr>
                <w:sz w:val="22"/>
                <w:szCs w:val="22"/>
              </w:rPr>
              <w:t>3,</w:t>
            </w:r>
            <w:r w:rsidR="00811E4B" w:rsidRPr="003E212A">
              <w:rPr>
                <w:sz w:val="22"/>
                <w:szCs w:val="22"/>
              </w:rPr>
              <w:t>450</w:t>
            </w:r>
          </w:p>
        </w:tc>
        <w:tc>
          <w:tcPr>
            <w:tcW w:w="1337" w:type="dxa"/>
            <w:tcBorders>
              <w:left w:val="nil"/>
              <w:bottom w:val="single" w:sz="4" w:space="0" w:color="auto"/>
              <w:right w:val="nil"/>
            </w:tcBorders>
          </w:tcPr>
          <w:p w14:paraId="337F523D" w14:textId="64411AF1" w:rsidR="00524B25" w:rsidRPr="003E212A" w:rsidRDefault="00FA3A5D" w:rsidP="00684710">
            <w:pPr>
              <w:jc w:val="center"/>
              <w:rPr>
                <w:sz w:val="22"/>
                <w:szCs w:val="22"/>
              </w:rPr>
            </w:pPr>
            <w:r w:rsidRPr="003E212A">
              <w:rPr>
                <w:sz w:val="22"/>
                <w:szCs w:val="22"/>
              </w:rPr>
              <w:t>3,451</w:t>
            </w:r>
          </w:p>
        </w:tc>
        <w:tc>
          <w:tcPr>
            <w:tcW w:w="1337" w:type="dxa"/>
            <w:tcBorders>
              <w:left w:val="nil"/>
              <w:bottom w:val="single" w:sz="4" w:space="0" w:color="auto"/>
            </w:tcBorders>
          </w:tcPr>
          <w:p w14:paraId="3682AADA" w14:textId="29A67B19" w:rsidR="00524B25" w:rsidRPr="003E212A" w:rsidRDefault="003E29F9" w:rsidP="00684710">
            <w:pPr>
              <w:jc w:val="center"/>
              <w:rPr>
                <w:sz w:val="22"/>
                <w:szCs w:val="22"/>
              </w:rPr>
            </w:pPr>
            <w:r w:rsidRPr="003E212A">
              <w:rPr>
                <w:sz w:val="22"/>
                <w:szCs w:val="22"/>
              </w:rPr>
              <w:t>3,712</w:t>
            </w:r>
          </w:p>
        </w:tc>
        <w:tc>
          <w:tcPr>
            <w:tcW w:w="1338" w:type="dxa"/>
            <w:tcBorders>
              <w:left w:val="nil"/>
              <w:bottom w:val="single" w:sz="4" w:space="0" w:color="auto"/>
            </w:tcBorders>
          </w:tcPr>
          <w:p w14:paraId="4DE14BFB" w14:textId="72CD2587" w:rsidR="00524B25" w:rsidRPr="003E212A" w:rsidRDefault="00524B25" w:rsidP="00684710">
            <w:pPr>
              <w:ind w:right="71"/>
              <w:jc w:val="center"/>
              <w:rPr>
                <w:sz w:val="22"/>
                <w:szCs w:val="22"/>
              </w:rPr>
            </w:pPr>
            <w:r w:rsidRPr="003E212A">
              <w:rPr>
                <w:sz w:val="22"/>
                <w:szCs w:val="22"/>
              </w:rPr>
              <w:t>3,893</w:t>
            </w:r>
          </w:p>
        </w:tc>
      </w:tr>
    </w:tbl>
    <w:p w14:paraId="680544B9" w14:textId="50F92F56" w:rsidR="00524B25" w:rsidRPr="003E212A" w:rsidRDefault="001128B6" w:rsidP="000E42B0">
      <w:pPr>
        <w:ind w:left="450" w:right="-60"/>
        <w:rPr>
          <w:rFonts w:ascii="Times New Roman" w:hAnsi="Times New Roman" w:cs="Times New Roman"/>
        </w:rPr>
        <w:sectPr w:rsidR="00524B25" w:rsidRPr="003E212A" w:rsidSect="00EC6778">
          <w:pgSz w:w="15840" w:h="12240" w:orient="landscape"/>
          <w:pgMar w:top="1440" w:right="1440" w:bottom="1440" w:left="1440" w:header="720" w:footer="720" w:gutter="0"/>
          <w:cols w:space="720"/>
          <w:docGrid w:linePitch="360"/>
        </w:sectPr>
      </w:pPr>
      <w:r w:rsidRPr="000E42B0">
        <w:rPr>
          <w:rFonts w:ascii="Times New Roman" w:hAnsi="Times New Roman" w:cs="Times New Roman"/>
          <w:i/>
          <w:sz w:val="20"/>
          <w:szCs w:val="20"/>
        </w:rPr>
        <w:t>Source:</w:t>
      </w:r>
      <w:r w:rsidRPr="000E42B0">
        <w:rPr>
          <w:rFonts w:ascii="Times New Roman" w:hAnsi="Times New Roman" w:cs="Times New Roman"/>
          <w:sz w:val="20"/>
          <w:szCs w:val="20"/>
        </w:rPr>
        <w:t xml:space="preserve"> National Longitudinal </w:t>
      </w:r>
      <w:r w:rsidRPr="000E42B0">
        <w:rPr>
          <w:rFonts w:ascii="Times New Roman" w:hAnsi="Times New Roman" w:cs="Times New Roman"/>
          <w:spacing w:val="-1"/>
          <w:sz w:val="20"/>
          <w:szCs w:val="20"/>
        </w:rPr>
        <w:t>Study</w:t>
      </w:r>
      <w:r w:rsidRPr="000E42B0">
        <w:rPr>
          <w:rFonts w:ascii="Times New Roman" w:hAnsi="Times New Roman" w:cs="Times New Roman"/>
          <w:sz w:val="20"/>
          <w:szCs w:val="20"/>
        </w:rPr>
        <w:t xml:space="preserve"> of Youth (1979–2004).</w:t>
      </w:r>
      <w:r w:rsidRPr="000E42B0">
        <w:rPr>
          <w:rFonts w:ascii="Times New Roman" w:hAnsi="Times New Roman" w:cs="Times New Roman"/>
          <w:sz w:val="20"/>
          <w:szCs w:val="20"/>
        </w:rPr>
        <w:br/>
      </w:r>
      <w:r w:rsidR="008D3C32" w:rsidRPr="000E42B0">
        <w:rPr>
          <w:rFonts w:ascii="Times New Roman" w:hAnsi="Times New Roman" w:cs="Times New Roman"/>
          <w:i/>
          <w:sz w:val="20"/>
          <w:szCs w:val="20"/>
        </w:rPr>
        <w:t xml:space="preserve">Note: </w:t>
      </w:r>
      <w:r w:rsidR="008D3C32" w:rsidRPr="000E42B0">
        <w:rPr>
          <w:rFonts w:ascii="Times New Roman" w:hAnsi="Times New Roman" w:cs="Times New Roman"/>
          <w:sz w:val="20"/>
          <w:szCs w:val="20"/>
        </w:rPr>
        <w:t>ACEs = adverse childhood experiences; R = respondent.</w:t>
      </w:r>
      <w:r w:rsidR="00524B25" w:rsidRPr="003E212A">
        <w:rPr>
          <w:rFonts w:ascii="Times New Roman" w:hAnsi="Times New Roman" w:cs="Times New Roman"/>
          <w:i/>
        </w:rPr>
        <w:t xml:space="preserve"> </w:t>
      </w:r>
      <w:proofErr w:type="spellStart"/>
      <w:proofErr w:type="gramStart"/>
      <w:r w:rsidR="003E2E01" w:rsidRPr="003E2E01">
        <w:rPr>
          <w:rFonts w:ascii="Times New Roman" w:hAnsi="Times New Roman" w:cs="Times New Roman"/>
          <w:vertAlign w:val="superscript"/>
        </w:rPr>
        <w:t>a</w:t>
      </w:r>
      <w:r w:rsidR="003E2E01">
        <w:rPr>
          <w:rFonts w:ascii="Times New Roman" w:hAnsi="Times New Roman" w:cs="Times New Roman"/>
        </w:rPr>
        <w:t>Incident</w:t>
      </w:r>
      <w:proofErr w:type="spellEnd"/>
      <w:proofErr w:type="gramEnd"/>
      <w:r w:rsidR="003E2E01">
        <w:rPr>
          <w:rFonts w:ascii="Times New Roman" w:hAnsi="Times New Roman" w:cs="Times New Roman"/>
        </w:rPr>
        <w:t xml:space="preserve"> rate ratios (and 95% confidence intervals); </w:t>
      </w:r>
      <w:proofErr w:type="spellStart"/>
      <w:r w:rsidR="003E2E01" w:rsidRPr="003E2E01">
        <w:rPr>
          <w:rFonts w:ascii="Times New Roman" w:hAnsi="Times New Roman" w:cs="Times New Roman"/>
          <w:vertAlign w:val="superscript"/>
        </w:rPr>
        <w:t>b</w:t>
      </w:r>
      <w:r w:rsidR="003E2E01">
        <w:rPr>
          <w:rFonts w:ascii="Times New Roman" w:hAnsi="Times New Roman" w:cs="Times New Roman"/>
        </w:rPr>
        <w:t>Odds</w:t>
      </w:r>
      <w:proofErr w:type="spellEnd"/>
      <w:r w:rsidR="003E2E01">
        <w:rPr>
          <w:rFonts w:ascii="Times New Roman" w:hAnsi="Times New Roman" w:cs="Times New Roman"/>
        </w:rPr>
        <w:t xml:space="preserve"> ratios (and 95% confidence intervals)</w:t>
      </w:r>
      <w:r w:rsidR="003E2E01">
        <w:rPr>
          <w:rFonts w:ascii="Times New Roman" w:hAnsi="Times New Roman" w:cs="Times New Roman"/>
          <w:i/>
        </w:rPr>
        <w:t>;</w:t>
      </w:r>
      <w:r w:rsidR="00811E4B" w:rsidRPr="003E212A">
        <w:rPr>
          <w:rFonts w:ascii="Times New Roman" w:hAnsi="Times New Roman" w:cs="Times New Roman"/>
        </w:rPr>
        <w:t xml:space="preserve"> </w:t>
      </w:r>
      <w:proofErr w:type="spellStart"/>
      <w:r w:rsidR="003E2E01">
        <w:rPr>
          <w:rFonts w:ascii="Times New Roman" w:hAnsi="Times New Roman" w:cs="Times New Roman"/>
          <w:vertAlign w:val="superscript"/>
        </w:rPr>
        <w:t>c</w:t>
      </w:r>
      <w:r w:rsidR="00811E4B" w:rsidRPr="003E212A">
        <w:rPr>
          <w:rFonts w:ascii="Times New Roman" w:hAnsi="Times New Roman" w:cs="Times New Roman"/>
        </w:rPr>
        <w:t>Sample</w:t>
      </w:r>
      <w:proofErr w:type="spellEnd"/>
      <w:r w:rsidR="00811E4B" w:rsidRPr="003E212A">
        <w:rPr>
          <w:rFonts w:ascii="Times New Roman" w:hAnsi="Times New Roman" w:cs="Times New Roman"/>
        </w:rPr>
        <w:t xml:space="preserve"> sizes vary because </w:t>
      </w:r>
      <w:r w:rsidR="00D20BB3" w:rsidRPr="003E212A">
        <w:rPr>
          <w:rFonts w:ascii="Times New Roman" w:hAnsi="Times New Roman" w:cs="Times New Roman"/>
        </w:rPr>
        <w:t xml:space="preserve">we use </w:t>
      </w:r>
      <w:proofErr w:type="spellStart"/>
      <w:r w:rsidR="00D20BB3" w:rsidRPr="003E212A">
        <w:rPr>
          <w:rFonts w:ascii="Times New Roman" w:hAnsi="Times New Roman" w:cs="Times New Roman"/>
        </w:rPr>
        <w:t>nonimputed</w:t>
      </w:r>
      <w:proofErr w:type="spellEnd"/>
      <w:r w:rsidR="003E29F9" w:rsidRPr="003E212A">
        <w:rPr>
          <w:rFonts w:ascii="Times New Roman" w:hAnsi="Times New Roman" w:cs="Times New Roman"/>
        </w:rPr>
        <w:t xml:space="preserve"> ACEs variables as dependent variables</w:t>
      </w:r>
      <w:r w:rsidR="00EF0625" w:rsidRPr="003E212A">
        <w:rPr>
          <w:rFonts w:ascii="Times New Roman" w:hAnsi="Times New Roman" w:cs="Times New Roman"/>
        </w:rPr>
        <w:t>. Imputed values are used for predictors/covariates.</w:t>
      </w:r>
    </w:p>
    <w:tbl>
      <w:tblPr>
        <w:tblStyle w:val="TableGrid2-BR2"/>
        <w:tblpPr w:leftFromText="180" w:rightFromText="180" w:vertAnchor="page" w:horzAnchor="margin" w:tblpY="1006"/>
        <w:tblW w:w="11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1260"/>
        <w:gridCol w:w="1350"/>
        <w:gridCol w:w="1351"/>
        <w:gridCol w:w="1305"/>
        <w:gridCol w:w="1306"/>
        <w:gridCol w:w="1305"/>
        <w:gridCol w:w="1306"/>
      </w:tblGrid>
      <w:tr w:rsidR="00524B25" w14:paraId="07F8BF3E" w14:textId="77777777" w:rsidTr="00675AAE">
        <w:trPr>
          <w:trHeight w:val="360"/>
        </w:trPr>
        <w:tc>
          <w:tcPr>
            <w:tcW w:w="11613" w:type="dxa"/>
            <w:gridSpan w:val="8"/>
            <w:tcBorders>
              <w:top w:val="nil"/>
              <w:bottom w:val="single" w:sz="4" w:space="0" w:color="auto"/>
            </w:tcBorders>
            <w:vAlign w:val="center"/>
          </w:tcPr>
          <w:p w14:paraId="3F03985B" w14:textId="769D4DC2" w:rsidR="00524B25" w:rsidRPr="00E63BF1" w:rsidRDefault="00524B25" w:rsidP="008D3C32">
            <w:pPr>
              <w:ind w:left="-105" w:right="-105"/>
              <w:rPr>
                <w:sz w:val="24"/>
                <w:szCs w:val="24"/>
              </w:rPr>
            </w:pPr>
            <w:r w:rsidRPr="00E63BF1">
              <w:rPr>
                <w:b/>
                <w:sz w:val="24"/>
                <w:szCs w:val="24"/>
              </w:rPr>
              <w:lastRenderedPageBreak/>
              <w:t>Appendix C:</w:t>
            </w:r>
            <w:r w:rsidRPr="00E63BF1">
              <w:rPr>
                <w:sz w:val="24"/>
                <w:szCs w:val="24"/>
              </w:rPr>
              <w:t xml:space="preserve"> </w:t>
            </w:r>
            <w:r w:rsidR="00DE28CA" w:rsidRPr="00FF26F6">
              <w:rPr>
                <w:color w:val="000000"/>
                <w:sz w:val="24"/>
                <w:szCs w:val="24"/>
              </w:rPr>
              <w:t xml:space="preserve">OLS </w:t>
            </w:r>
            <w:r w:rsidR="005F3E3E">
              <w:rPr>
                <w:color w:val="000000"/>
                <w:sz w:val="24"/>
                <w:szCs w:val="24"/>
              </w:rPr>
              <w:t>E</w:t>
            </w:r>
            <w:r w:rsidR="00DE28CA" w:rsidRPr="00FF26F6">
              <w:rPr>
                <w:color w:val="000000"/>
                <w:sz w:val="24"/>
                <w:szCs w:val="24"/>
              </w:rPr>
              <w:t>stimates of</w:t>
            </w:r>
            <w:r w:rsidR="00DE28CA">
              <w:rPr>
                <w:b/>
                <w:color w:val="000000"/>
                <w:sz w:val="24"/>
                <w:szCs w:val="24"/>
              </w:rPr>
              <w:t xml:space="preserve"> </w:t>
            </w:r>
            <w:r w:rsidR="005F3E3E">
              <w:rPr>
                <w:color w:val="000000"/>
                <w:sz w:val="24"/>
                <w:szCs w:val="24"/>
              </w:rPr>
              <w:t>C</w:t>
            </w:r>
            <w:r w:rsidR="00DE28CA" w:rsidRPr="007C5B8A">
              <w:rPr>
                <w:sz w:val="24"/>
                <w:szCs w:val="24"/>
              </w:rPr>
              <w:t xml:space="preserve">ontinuous </w:t>
            </w:r>
            <w:r w:rsidR="005F3E3E">
              <w:rPr>
                <w:sz w:val="24"/>
                <w:szCs w:val="24"/>
              </w:rPr>
              <w:t>M</w:t>
            </w:r>
            <w:r w:rsidR="00DE28CA" w:rsidRPr="007C5B8A">
              <w:rPr>
                <w:sz w:val="24"/>
                <w:szCs w:val="24"/>
              </w:rPr>
              <w:t xml:space="preserve">easure of </w:t>
            </w:r>
            <w:r w:rsidR="005F3E3E">
              <w:rPr>
                <w:sz w:val="24"/>
                <w:szCs w:val="24"/>
              </w:rPr>
              <w:t>A</w:t>
            </w:r>
            <w:r w:rsidR="00DE28CA" w:rsidRPr="007C5B8A">
              <w:rPr>
                <w:sz w:val="24"/>
                <w:szCs w:val="24"/>
              </w:rPr>
              <w:t xml:space="preserve">ge at </w:t>
            </w:r>
            <w:r w:rsidR="005F3E3E">
              <w:rPr>
                <w:sz w:val="24"/>
                <w:szCs w:val="24"/>
              </w:rPr>
              <w:t>F</w:t>
            </w:r>
            <w:r w:rsidR="00DE28CA" w:rsidRPr="007C5B8A">
              <w:rPr>
                <w:sz w:val="24"/>
                <w:szCs w:val="24"/>
              </w:rPr>
              <w:t xml:space="preserve">irst </w:t>
            </w:r>
            <w:r w:rsidR="005F3E3E">
              <w:rPr>
                <w:sz w:val="24"/>
                <w:szCs w:val="24"/>
              </w:rPr>
              <w:t>B</w:t>
            </w:r>
            <w:r w:rsidR="00DE28CA" w:rsidRPr="007C5B8A">
              <w:rPr>
                <w:sz w:val="24"/>
                <w:szCs w:val="24"/>
              </w:rPr>
              <w:t>irth (</w:t>
            </w:r>
            <w:r w:rsidR="00DE28CA" w:rsidRPr="007C5B8A">
              <w:rPr>
                <w:i/>
                <w:sz w:val="24"/>
                <w:szCs w:val="24"/>
              </w:rPr>
              <w:t xml:space="preserve">N = 3,278) </w:t>
            </w:r>
            <w:r w:rsidR="00DE28CA" w:rsidRPr="007C5B8A">
              <w:rPr>
                <w:sz w:val="24"/>
                <w:szCs w:val="24"/>
              </w:rPr>
              <w:t xml:space="preserve">and </w:t>
            </w:r>
            <w:r w:rsidR="005F3E3E">
              <w:rPr>
                <w:sz w:val="24"/>
                <w:szCs w:val="24"/>
              </w:rPr>
              <w:t>C</w:t>
            </w:r>
            <w:r w:rsidR="00DE28CA">
              <w:rPr>
                <w:sz w:val="24"/>
                <w:szCs w:val="24"/>
              </w:rPr>
              <w:t xml:space="preserve">onditional </w:t>
            </w:r>
            <w:r w:rsidR="00530870">
              <w:rPr>
                <w:sz w:val="24"/>
                <w:szCs w:val="24"/>
              </w:rPr>
              <w:t>O</w:t>
            </w:r>
            <w:r w:rsidR="00DE28CA">
              <w:rPr>
                <w:sz w:val="24"/>
                <w:szCs w:val="24"/>
              </w:rPr>
              <w:t xml:space="preserve">dds </w:t>
            </w:r>
            <w:r w:rsidR="00530870">
              <w:rPr>
                <w:sz w:val="24"/>
                <w:szCs w:val="24"/>
              </w:rPr>
              <w:t>R</w:t>
            </w:r>
            <w:r w:rsidR="00DE28CA">
              <w:rPr>
                <w:sz w:val="24"/>
                <w:szCs w:val="24"/>
              </w:rPr>
              <w:t xml:space="preserve">atios from </w:t>
            </w:r>
            <w:r w:rsidR="00530870">
              <w:rPr>
                <w:sz w:val="24"/>
                <w:szCs w:val="24"/>
              </w:rPr>
              <w:t>M</w:t>
            </w:r>
            <w:r w:rsidR="00DE28CA">
              <w:rPr>
                <w:sz w:val="24"/>
                <w:szCs w:val="24"/>
              </w:rPr>
              <w:t xml:space="preserve">ultinomial </w:t>
            </w:r>
            <w:r w:rsidR="00530870">
              <w:rPr>
                <w:sz w:val="24"/>
                <w:szCs w:val="24"/>
              </w:rPr>
              <w:t>L</w:t>
            </w:r>
            <w:r w:rsidR="00DE28CA">
              <w:rPr>
                <w:sz w:val="24"/>
                <w:szCs w:val="24"/>
              </w:rPr>
              <w:t xml:space="preserve">ogistic </w:t>
            </w:r>
            <w:r w:rsidR="00530870">
              <w:rPr>
                <w:sz w:val="24"/>
                <w:szCs w:val="24"/>
              </w:rPr>
              <w:t>R</w:t>
            </w:r>
            <w:r w:rsidR="00DE28CA">
              <w:rPr>
                <w:sz w:val="24"/>
                <w:szCs w:val="24"/>
              </w:rPr>
              <w:t xml:space="preserve">egression of </w:t>
            </w:r>
            <w:r w:rsidR="00530870">
              <w:rPr>
                <w:sz w:val="24"/>
                <w:szCs w:val="24"/>
              </w:rPr>
              <w:t>C</w:t>
            </w:r>
            <w:r w:rsidR="00DE28CA" w:rsidRPr="007C5B8A">
              <w:rPr>
                <w:sz w:val="24"/>
                <w:szCs w:val="24"/>
              </w:rPr>
              <w:t xml:space="preserve">ategorical </w:t>
            </w:r>
            <w:r w:rsidR="00530870">
              <w:rPr>
                <w:sz w:val="24"/>
                <w:szCs w:val="24"/>
              </w:rPr>
              <w:t>M</w:t>
            </w:r>
            <w:r w:rsidR="00DE28CA">
              <w:rPr>
                <w:sz w:val="24"/>
                <w:szCs w:val="24"/>
              </w:rPr>
              <w:t>easure</w:t>
            </w:r>
            <w:r w:rsidR="00DE28CA" w:rsidRPr="007C5B8A">
              <w:rPr>
                <w:sz w:val="24"/>
                <w:szCs w:val="24"/>
              </w:rPr>
              <w:t xml:space="preserve"> of </w:t>
            </w:r>
            <w:r w:rsidR="00530870">
              <w:rPr>
                <w:sz w:val="24"/>
                <w:szCs w:val="24"/>
              </w:rPr>
              <w:t>A</w:t>
            </w:r>
            <w:r w:rsidR="00DE28CA" w:rsidRPr="007C5B8A">
              <w:rPr>
                <w:sz w:val="24"/>
                <w:szCs w:val="24"/>
              </w:rPr>
              <w:t xml:space="preserve">ge at </w:t>
            </w:r>
            <w:r w:rsidR="00530870">
              <w:rPr>
                <w:sz w:val="24"/>
                <w:szCs w:val="24"/>
              </w:rPr>
              <w:t>F</w:t>
            </w:r>
            <w:r w:rsidR="00DE28CA" w:rsidRPr="007C5B8A">
              <w:rPr>
                <w:sz w:val="24"/>
                <w:szCs w:val="24"/>
              </w:rPr>
              <w:t xml:space="preserve">irst </w:t>
            </w:r>
            <w:r w:rsidR="00530870">
              <w:rPr>
                <w:sz w:val="24"/>
                <w:szCs w:val="24"/>
              </w:rPr>
              <w:t>B</w:t>
            </w:r>
            <w:r w:rsidR="00DE28CA" w:rsidRPr="007C5B8A">
              <w:rPr>
                <w:sz w:val="24"/>
                <w:szCs w:val="24"/>
              </w:rPr>
              <w:t xml:space="preserve">irth and </w:t>
            </w:r>
            <w:r w:rsidR="00530870">
              <w:rPr>
                <w:sz w:val="24"/>
                <w:szCs w:val="24"/>
              </w:rPr>
              <w:t>C</w:t>
            </w:r>
            <w:r w:rsidR="00DE28CA" w:rsidRPr="007C5B8A">
              <w:rPr>
                <w:sz w:val="24"/>
                <w:szCs w:val="24"/>
              </w:rPr>
              <w:t>hildlessness (</w:t>
            </w:r>
            <w:r w:rsidR="00DE28CA" w:rsidRPr="007C5B8A">
              <w:rPr>
                <w:i/>
                <w:sz w:val="24"/>
                <w:szCs w:val="24"/>
              </w:rPr>
              <w:t>N = 3,893</w:t>
            </w:r>
            <w:r w:rsidR="00DE28CA" w:rsidRPr="007C5B8A">
              <w:rPr>
                <w:sz w:val="24"/>
                <w:szCs w:val="24"/>
              </w:rPr>
              <w:t xml:space="preserve">) </w:t>
            </w:r>
            <w:r w:rsidR="00530870">
              <w:rPr>
                <w:sz w:val="24"/>
                <w:szCs w:val="24"/>
              </w:rPr>
              <w:t>R</w:t>
            </w:r>
            <w:r w:rsidR="00DE28CA" w:rsidRPr="007C5B8A">
              <w:rPr>
                <w:sz w:val="24"/>
                <w:szCs w:val="24"/>
              </w:rPr>
              <w:t>egressed on</w:t>
            </w:r>
            <w:r w:rsidR="00DE28CA">
              <w:rPr>
                <w:sz w:val="24"/>
                <w:szCs w:val="24"/>
              </w:rPr>
              <w:t xml:space="preserve"> 3-</w:t>
            </w:r>
            <w:r w:rsidR="00530870">
              <w:rPr>
                <w:sz w:val="24"/>
                <w:szCs w:val="24"/>
              </w:rPr>
              <w:t>C</w:t>
            </w:r>
            <w:r w:rsidR="00DE28CA">
              <w:rPr>
                <w:sz w:val="24"/>
                <w:szCs w:val="24"/>
              </w:rPr>
              <w:t>ategory</w:t>
            </w:r>
            <w:r w:rsidR="00DE28CA" w:rsidRPr="007C5B8A">
              <w:rPr>
                <w:sz w:val="24"/>
                <w:szCs w:val="24"/>
              </w:rPr>
              <w:t xml:space="preserve"> ACEs </w:t>
            </w:r>
            <w:r w:rsidR="00530870">
              <w:rPr>
                <w:sz w:val="24"/>
                <w:szCs w:val="24"/>
              </w:rPr>
              <w:t>S</w:t>
            </w:r>
            <w:r w:rsidR="00DE28CA" w:rsidRPr="007C5B8A">
              <w:rPr>
                <w:sz w:val="24"/>
                <w:szCs w:val="24"/>
              </w:rPr>
              <w:t xml:space="preserve">cale and </w:t>
            </w:r>
            <w:r w:rsidR="00530870">
              <w:rPr>
                <w:sz w:val="24"/>
                <w:szCs w:val="24"/>
              </w:rPr>
              <w:t>C</w:t>
            </w:r>
            <w:r w:rsidR="00DE28CA" w:rsidRPr="007C5B8A">
              <w:rPr>
                <w:sz w:val="24"/>
                <w:szCs w:val="24"/>
              </w:rPr>
              <w:t>ovariates</w:t>
            </w:r>
            <w:r w:rsidR="00DE28CA">
              <w:rPr>
                <w:sz w:val="24"/>
                <w:szCs w:val="24"/>
              </w:rPr>
              <w:t xml:space="preserve"> </w:t>
            </w:r>
          </w:p>
        </w:tc>
      </w:tr>
      <w:tr w:rsidR="001F6D79" w14:paraId="659F8143" w14:textId="77777777" w:rsidTr="00E97F10">
        <w:tc>
          <w:tcPr>
            <w:tcW w:w="2430" w:type="dxa"/>
            <w:tcBorders>
              <w:top w:val="nil"/>
              <w:right w:val="nil"/>
            </w:tcBorders>
          </w:tcPr>
          <w:p w14:paraId="6CCD5B61" w14:textId="77777777" w:rsidR="001F6D79" w:rsidRPr="00E63BF1" w:rsidRDefault="001F6D79" w:rsidP="00E97F10">
            <w:pPr>
              <w:pStyle w:val="Normal-BR2-TableGrid2-BR2"/>
              <w:jc w:val="right"/>
              <w:rPr>
                <w:sz w:val="22"/>
                <w:szCs w:val="22"/>
              </w:rPr>
            </w:pPr>
          </w:p>
        </w:tc>
        <w:tc>
          <w:tcPr>
            <w:tcW w:w="1260" w:type="dxa"/>
            <w:tcBorders>
              <w:top w:val="single" w:sz="4" w:space="0" w:color="auto"/>
            </w:tcBorders>
          </w:tcPr>
          <w:p w14:paraId="1D377860" w14:textId="77777777" w:rsidR="001F6D79" w:rsidRPr="00E63BF1" w:rsidRDefault="001F6D79" w:rsidP="00E97F10">
            <w:pPr>
              <w:pStyle w:val="Normal-BR2-TableGrid2-BR2"/>
              <w:jc w:val="center"/>
              <w:rPr>
                <w:sz w:val="22"/>
                <w:szCs w:val="22"/>
              </w:rPr>
            </w:pPr>
          </w:p>
        </w:tc>
        <w:tc>
          <w:tcPr>
            <w:tcW w:w="7923" w:type="dxa"/>
            <w:gridSpan w:val="6"/>
            <w:tcBorders>
              <w:top w:val="single" w:sz="4" w:space="0" w:color="auto"/>
            </w:tcBorders>
            <w:vAlign w:val="center"/>
          </w:tcPr>
          <w:p w14:paraId="7411B025" w14:textId="1EA0BA2A" w:rsidR="001F6D79" w:rsidRPr="00E63BF1" w:rsidRDefault="00DE28CA" w:rsidP="00E97F10">
            <w:pPr>
              <w:pStyle w:val="Normal-BR2-TableGrid2-BR2"/>
              <w:jc w:val="center"/>
              <w:rPr>
                <w:sz w:val="22"/>
                <w:szCs w:val="22"/>
              </w:rPr>
            </w:pPr>
            <w:r w:rsidRPr="00B562EB">
              <w:rPr>
                <w:sz w:val="22"/>
                <w:szCs w:val="22"/>
              </w:rPr>
              <w:t>Age at F</w:t>
            </w:r>
            <w:r>
              <w:rPr>
                <w:sz w:val="22"/>
                <w:szCs w:val="22"/>
              </w:rPr>
              <w:t xml:space="preserve">irst Birth </w:t>
            </w:r>
            <w:r>
              <w:rPr>
                <w:sz w:val="22"/>
                <w:szCs w:val="22"/>
              </w:rPr>
              <w:br/>
              <w:t>(Multinomial Logistic Regression)</w:t>
            </w:r>
            <w:r>
              <w:rPr>
                <w:sz w:val="22"/>
                <w:szCs w:val="22"/>
                <w:vertAlign w:val="superscript"/>
              </w:rPr>
              <w:t>b</w:t>
            </w:r>
          </w:p>
        </w:tc>
      </w:tr>
      <w:tr w:rsidR="001F6D79" w14:paraId="5C7F0A35" w14:textId="77777777" w:rsidTr="00615558">
        <w:trPr>
          <w:trHeight w:val="409"/>
        </w:trPr>
        <w:tc>
          <w:tcPr>
            <w:tcW w:w="2430" w:type="dxa"/>
            <w:tcBorders>
              <w:right w:val="nil"/>
            </w:tcBorders>
          </w:tcPr>
          <w:p w14:paraId="332ED111" w14:textId="77777777" w:rsidR="001F6D79" w:rsidRPr="00E63BF1" w:rsidRDefault="001F6D79" w:rsidP="00E97F10">
            <w:pPr>
              <w:pStyle w:val="Normal-BR2-TableGrid2-BR2"/>
              <w:rPr>
                <w:sz w:val="22"/>
                <w:szCs w:val="22"/>
              </w:rPr>
            </w:pPr>
          </w:p>
        </w:tc>
        <w:tc>
          <w:tcPr>
            <w:tcW w:w="1260" w:type="dxa"/>
          </w:tcPr>
          <w:p w14:paraId="261737F8" w14:textId="39AA9EF8" w:rsidR="001F6D79" w:rsidRPr="00E63BF1" w:rsidRDefault="00E63BF1" w:rsidP="002E55BF">
            <w:pPr>
              <w:pStyle w:val="Normal-BR2-TableGrid2-BR2"/>
              <w:ind w:left="-110" w:right="-15" w:hanging="20"/>
              <w:jc w:val="center"/>
              <w:rPr>
                <w:sz w:val="22"/>
                <w:szCs w:val="22"/>
              </w:rPr>
            </w:pPr>
            <w:r>
              <w:rPr>
                <w:sz w:val="22"/>
                <w:szCs w:val="22"/>
              </w:rPr>
              <w:br/>
            </w:r>
            <w:r w:rsidR="001F6D79" w:rsidRPr="00E63BF1">
              <w:rPr>
                <w:sz w:val="22"/>
                <w:szCs w:val="22"/>
              </w:rPr>
              <w:t xml:space="preserve">Age at First Birth </w:t>
            </w:r>
            <w:r w:rsidR="0088611C" w:rsidRPr="00E63BF1">
              <w:rPr>
                <w:sz w:val="22"/>
                <w:szCs w:val="22"/>
              </w:rPr>
              <w:br/>
            </w:r>
            <w:r w:rsidR="00DE28CA" w:rsidRPr="00B562EB">
              <w:rPr>
                <w:sz w:val="22"/>
                <w:szCs w:val="22"/>
              </w:rPr>
              <w:t>(</w:t>
            </w:r>
            <w:r w:rsidR="00DE28CA">
              <w:rPr>
                <w:sz w:val="22"/>
                <w:szCs w:val="22"/>
              </w:rPr>
              <w:t>OLS</w:t>
            </w:r>
            <w:r w:rsidR="00DE28CA" w:rsidRPr="00B562EB">
              <w:rPr>
                <w:sz w:val="22"/>
                <w:szCs w:val="22"/>
              </w:rPr>
              <w:t>)</w:t>
            </w:r>
            <w:r w:rsidR="00DE28CA">
              <w:rPr>
                <w:sz w:val="22"/>
                <w:szCs w:val="22"/>
                <w:vertAlign w:val="superscript"/>
              </w:rPr>
              <w:t>a</w:t>
            </w:r>
          </w:p>
        </w:tc>
        <w:tc>
          <w:tcPr>
            <w:tcW w:w="1350" w:type="dxa"/>
            <w:tcBorders>
              <w:top w:val="single" w:sz="4" w:space="0" w:color="auto"/>
            </w:tcBorders>
          </w:tcPr>
          <w:p w14:paraId="2BF34EC3" w14:textId="77777777" w:rsidR="00615558" w:rsidRDefault="00615558" w:rsidP="002E55BF">
            <w:pPr>
              <w:pStyle w:val="Normal-BR2-TableGrid2-BR2"/>
              <w:ind w:left="-110" w:right="-153" w:hanging="20"/>
              <w:jc w:val="center"/>
              <w:rPr>
                <w:sz w:val="22"/>
                <w:szCs w:val="22"/>
              </w:rPr>
            </w:pPr>
          </w:p>
          <w:p w14:paraId="791F5C7B" w14:textId="77D11A85" w:rsidR="001F6D79" w:rsidRPr="00E63BF1" w:rsidRDefault="002E55BF" w:rsidP="002E55BF">
            <w:pPr>
              <w:pStyle w:val="Normal-BR2-TableGrid2-BR2"/>
              <w:ind w:left="-110" w:right="-153" w:hanging="20"/>
              <w:jc w:val="center"/>
              <w:rPr>
                <w:sz w:val="22"/>
                <w:szCs w:val="22"/>
              </w:rPr>
            </w:pPr>
            <w:r w:rsidRPr="00E63BF1">
              <w:rPr>
                <w:sz w:val="22"/>
                <w:szCs w:val="22"/>
              </w:rPr>
              <w:t>Adolescent</w:t>
            </w:r>
            <w:r w:rsidR="001F6D79" w:rsidRPr="00E63BF1">
              <w:rPr>
                <w:sz w:val="22"/>
                <w:szCs w:val="22"/>
              </w:rPr>
              <w:t xml:space="preserve"> </w:t>
            </w:r>
            <w:r w:rsidR="001F6D79" w:rsidRPr="00E63BF1">
              <w:rPr>
                <w:sz w:val="22"/>
                <w:szCs w:val="22"/>
              </w:rPr>
              <w:br/>
              <w:t xml:space="preserve">vs. </w:t>
            </w:r>
            <w:r w:rsidRPr="00E63BF1">
              <w:rPr>
                <w:sz w:val="22"/>
                <w:szCs w:val="22"/>
              </w:rPr>
              <w:br/>
            </w:r>
            <w:r w:rsidR="001F6D79" w:rsidRPr="00E63BF1">
              <w:rPr>
                <w:sz w:val="22"/>
                <w:szCs w:val="22"/>
              </w:rPr>
              <w:t xml:space="preserve">Later </w:t>
            </w:r>
          </w:p>
        </w:tc>
        <w:tc>
          <w:tcPr>
            <w:tcW w:w="1351" w:type="dxa"/>
            <w:tcBorders>
              <w:top w:val="single" w:sz="4" w:space="0" w:color="auto"/>
              <w:right w:val="nil"/>
            </w:tcBorders>
          </w:tcPr>
          <w:p w14:paraId="1A71465B" w14:textId="3824340A" w:rsidR="001F6D79" w:rsidRPr="00E63BF1" w:rsidRDefault="002E55BF" w:rsidP="00E97F10">
            <w:pPr>
              <w:pStyle w:val="Normal-BR2-TableGrid2-BR2"/>
              <w:jc w:val="center"/>
              <w:rPr>
                <w:sz w:val="22"/>
                <w:szCs w:val="22"/>
              </w:rPr>
            </w:pPr>
            <w:r w:rsidRPr="00E63BF1">
              <w:rPr>
                <w:sz w:val="22"/>
                <w:szCs w:val="22"/>
              </w:rPr>
              <w:t xml:space="preserve">Adolescent vs. </w:t>
            </w:r>
            <w:r w:rsidRPr="00E63BF1">
              <w:rPr>
                <w:sz w:val="22"/>
                <w:szCs w:val="22"/>
              </w:rPr>
              <w:br/>
              <w:t>Young Adult</w:t>
            </w:r>
          </w:p>
        </w:tc>
        <w:tc>
          <w:tcPr>
            <w:tcW w:w="1305" w:type="dxa"/>
            <w:tcBorders>
              <w:top w:val="single" w:sz="4" w:space="0" w:color="auto"/>
              <w:left w:val="nil"/>
              <w:right w:val="nil"/>
            </w:tcBorders>
          </w:tcPr>
          <w:p w14:paraId="06A4D5C6" w14:textId="1E31074B" w:rsidR="001F6D79" w:rsidRPr="00E63BF1" w:rsidRDefault="00E63BF1" w:rsidP="00E97F10">
            <w:pPr>
              <w:pStyle w:val="Normal-BR2-TableGrid2-BR2"/>
              <w:ind w:left="-152" w:right="-110"/>
              <w:jc w:val="center"/>
              <w:rPr>
                <w:sz w:val="22"/>
                <w:szCs w:val="22"/>
              </w:rPr>
            </w:pPr>
            <w:r>
              <w:rPr>
                <w:sz w:val="22"/>
                <w:szCs w:val="22"/>
              </w:rPr>
              <w:br/>
            </w:r>
            <w:r w:rsidR="002E55BF" w:rsidRPr="00E63BF1">
              <w:rPr>
                <w:sz w:val="22"/>
                <w:szCs w:val="22"/>
              </w:rPr>
              <w:t>Adolescent</w:t>
            </w:r>
            <w:r w:rsidR="001F6D79" w:rsidRPr="00E63BF1">
              <w:rPr>
                <w:sz w:val="22"/>
                <w:szCs w:val="22"/>
              </w:rPr>
              <w:t xml:space="preserve"> </w:t>
            </w:r>
            <w:r w:rsidR="001F6D79" w:rsidRPr="00E63BF1">
              <w:rPr>
                <w:sz w:val="22"/>
                <w:szCs w:val="22"/>
              </w:rPr>
              <w:br/>
              <w:t xml:space="preserve">vs. </w:t>
            </w:r>
            <w:r w:rsidR="002E55BF" w:rsidRPr="00E63BF1">
              <w:rPr>
                <w:sz w:val="22"/>
                <w:szCs w:val="22"/>
              </w:rPr>
              <w:br/>
            </w:r>
            <w:r w:rsidR="001F6D79" w:rsidRPr="00E63BF1">
              <w:rPr>
                <w:sz w:val="22"/>
                <w:szCs w:val="22"/>
              </w:rPr>
              <w:t>Childless</w:t>
            </w:r>
          </w:p>
        </w:tc>
        <w:tc>
          <w:tcPr>
            <w:tcW w:w="1306" w:type="dxa"/>
            <w:tcBorders>
              <w:top w:val="single" w:sz="4" w:space="0" w:color="auto"/>
              <w:left w:val="nil"/>
              <w:right w:val="nil"/>
            </w:tcBorders>
          </w:tcPr>
          <w:p w14:paraId="7CA9AFB1" w14:textId="3909EDD0" w:rsidR="001F6D79" w:rsidRPr="00E63BF1" w:rsidRDefault="001F6D79" w:rsidP="00E97F10">
            <w:pPr>
              <w:pStyle w:val="Normal-BR2-TableGrid2-BR2"/>
              <w:jc w:val="center"/>
              <w:rPr>
                <w:sz w:val="22"/>
                <w:szCs w:val="22"/>
              </w:rPr>
            </w:pPr>
            <w:r w:rsidRPr="00E63BF1">
              <w:rPr>
                <w:sz w:val="22"/>
                <w:szCs w:val="22"/>
              </w:rPr>
              <w:t xml:space="preserve">Young Adult </w:t>
            </w:r>
          </w:p>
          <w:p w14:paraId="14C6244C" w14:textId="68D19955" w:rsidR="001F6D79" w:rsidRPr="00E63BF1" w:rsidRDefault="001F6D79" w:rsidP="002E55BF">
            <w:pPr>
              <w:pStyle w:val="Normal-BR2-TableGrid2-BR2"/>
              <w:jc w:val="center"/>
              <w:rPr>
                <w:sz w:val="22"/>
                <w:szCs w:val="22"/>
              </w:rPr>
            </w:pPr>
            <w:r w:rsidRPr="00E63BF1">
              <w:rPr>
                <w:sz w:val="22"/>
                <w:szCs w:val="22"/>
              </w:rPr>
              <w:t xml:space="preserve">vs. </w:t>
            </w:r>
            <w:r w:rsidR="002E55BF" w:rsidRPr="00E63BF1">
              <w:rPr>
                <w:sz w:val="22"/>
                <w:szCs w:val="22"/>
              </w:rPr>
              <w:br/>
            </w:r>
            <w:r w:rsidRPr="00E63BF1">
              <w:rPr>
                <w:sz w:val="22"/>
                <w:szCs w:val="22"/>
              </w:rPr>
              <w:t xml:space="preserve">Later </w:t>
            </w:r>
          </w:p>
        </w:tc>
        <w:tc>
          <w:tcPr>
            <w:tcW w:w="1305" w:type="dxa"/>
            <w:tcBorders>
              <w:top w:val="single" w:sz="4" w:space="0" w:color="auto"/>
              <w:left w:val="nil"/>
              <w:right w:val="nil"/>
            </w:tcBorders>
          </w:tcPr>
          <w:p w14:paraId="106B28FE" w14:textId="7E7A494D" w:rsidR="001F6D79" w:rsidRPr="00E63BF1" w:rsidRDefault="001F6D79" w:rsidP="002E55BF">
            <w:pPr>
              <w:pStyle w:val="Normal-BR2-TableGrid2-BR2"/>
              <w:jc w:val="center"/>
              <w:rPr>
                <w:sz w:val="22"/>
                <w:szCs w:val="22"/>
              </w:rPr>
            </w:pPr>
            <w:r w:rsidRPr="00E63BF1">
              <w:rPr>
                <w:sz w:val="22"/>
                <w:szCs w:val="22"/>
              </w:rPr>
              <w:t xml:space="preserve">Young Adult </w:t>
            </w:r>
            <w:r w:rsidRPr="00E63BF1">
              <w:rPr>
                <w:sz w:val="22"/>
                <w:szCs w:val="22"/>
              </w:rPr>
              <w:br/>
              <w:t xml:space="preserve"> vs.</w:t>
            </w:r>
            <w:r w:rsidRPr="00E63BF1">
              <w:rPr>
                <w:sz w:val="22"/>
                <w:szCs w:val="22"/>
              </w:rPr>
              <w:br/>
              <w:t>Childless</w:t>
            </w:r>
          </w:p>
        </w:tc>
        <w:tc>
          <w:tcPr>
            <w:tcW w:w="1306" w:type="dxa"/>
            <w:tcBorders>
              <w:top w:val="single" w:sz="4" w:space="0" w:color="auto"/>
              <w:left w:val="nil"/>
            </w:tcBorders>
          </w:tcPr>
          <w:p w14:paraId="74559378" w14:textId="77777777" w:rsidR="00615558" w:rsidRDefault="00615558" w:rsidP="002E55BF">
            <w:pPr>
              <w:pStyle w:val="Normal-BR2-TableGrid2-BR2"/>
              <w:jc w:val="center"/>
              <w:rPr>
                <w:sz w:val="22"/>
                <w:szCs w:val="22"/>
              </w:rPr>
            </w:pPr>
          </w:p>
          <w:p w14:paraId="7A104048" w14:textId="78F54499" w:rsidR="001F6D79" w:rsidRPr="00E63BF1" w:rsidRDefault="001F6D79" w:rsidP="002E55BF">
            <w:pPr>
              <w:pStyle w:val="Normal-BR2-TableGrid2-BR2"/>
              <w:jc w:val="center"/>
              <w:rPr>
                <w:sz w:val="22"/>
                <w:szCs w:val="22"/>
              </w:rPr>
            </w:pPr>
            <w:r w:rsidRPr="00E63BF1">
              <w:rPr>
                <w:sz w:val="22"/>
                <w:szCs w:val="22"/>
              </w:rPr>
              <w:t xml:space="preserve">Later </w:t>
            </w:r>
            <w:r w:rsidRPr="00E63BF1">
              <w:rPr>
                <w:sz w:val="22"/>
                <w:szCs w:val="22"/>
              </w:rPr>
              <w:br/>
              <w:t xml:space="preserve">vs. </w:t>
            </w:r>
            <w:r w:rsidR="002E55BF" w:rsidRPr="00E63BF1">
              <w:rPr>
                <w:sz w:val="22"/>
                <w:szCs w:val="22"/>
              </w:rPr>
              <w:br/>
            </w:r>
            <w:r w:rsidRPr="00E63BF1">
              <w:rPr>
                <w:sz w:val="22"/>
                <w:szCs w:val="22"/>
              </w:rPr>
              <w:t>Childless</w:t>
            </w:r>
          </w:p>
        </w:tc>
      </w:tr>
      <w:tr w:rsidR="001F6D79" w14:paraId="49E93064" w14:textId="77777777" w:rsidTr="00615558">
        <w:trPr>
          <w:trHeight w:val="323"/>
        </w:trPr>
        <w:tc>
          <w:tcPr>
            <w:tcW w:w="2430" w:type="dxa"/>
            <w:tcBorders>
              <w:bottom w:val="single" w:sz="4" w:space="0" w:color="auto"/>
              <w:right w:val="nil"/>
            </w:tcBorders>
            <w:shd w:val="clear" w:color="auto" w:fill="FFFFFF" w:themeFill="background1"/>
          </w:tcPr>
          <w:p w14:paraId="10B77D6E" w14:textId="77777777" w:rsidR="001F6D79" w:rsidRPr="00E63BF1" w:rsidRDefault="001F6D79" w:rsidP="00E97F10">
            <w:pPr>
              <w:pStyle w:val="Normal-BR2-TableGrid2-BR2"/>
              <w:rPr>
                <w:sz w:val="22"/>
                <w:szCs w:val="22"/>
              </w:rPr>
            </w:pPr>
          </w:p>
        </w:tc>
        <w:tc>
          <w:tcPr>
            <w:tcW w:w="1260" w:type="dxa"/>
            <w:tcBorders>
              <w:bottom w:val="single" w:sz="4" w:space="0" w:color="auto"/>
              <w:right w:val="nil"/>
            </w:tcBorders>
            <w:shd w:val="clear" w:color="auto" w:fill="FFFFFF" w:themeFill="background1"/>
          </w:tcPr>
          <w:p w14:paraId="6A53A732" w14:textId="77777777" w:rsidR="001F6D79" w:rsidRPr="00E63BF1" w:rsidRDefault="001F6D79" w:rsidP="00E97F10">
            <w:pPr>
              <w:pStyle w:val="Normal-BR2-TableGrid2-BR2"/>
              <w:jc w:val="center"/>
              <w:rPr>
                <w:sz w:val="22"/>
                <w:szCs w:val="22"/>
              </w:rPr>
            </w:pPr>
            <w:r w:rsidRPr="00E63BF1">
              <w:rPr>
                <w:sz w:val="22"/>
                <w:szCs w:val="22"/>
              </w:rPr>
              <w:t>(Model 1)</w:t>
            </w:r>
          </w:p>
        </w:tc>
        <w:tc>
          <w:tcPr>
            <w:tcW w:w="1350" w:type="dxa"/>
            <w:tcBorders>
              <w:left w:val="nil"/>
              <w:bottom w:val="single" w:sz="4" w:space="0" w:color="auto"/>
              <w:right w:val="nil"/>
            </w:tcBorders>
            <w:shd w:val="clear" w:color="auto" w:fill="FFFFFF" w:themeFill="background1"/>
          </w:tcPr>
          <w:p w14:paraId="264218E2" w14:textId="77777777" w:rsidR="001F6D79" w:rsidRPr="00E63BF1" w:rsidRDefault="001F6D79" w:rsidP="00615558">
            <w:pPr>
              <w:pStyle w:val="Normal-BR2-TableGrid2-BR2"/>
              <w:ind w:left="-4818" w:right="-4876"/>
              <w:jc w:val="center"/>
              <w:rPr>
                <w:sz w:val="22"/>
                <w:szCs w:val="22"/>
              </w:rPr>
            </w:pPr>
            <w:r w:rsidRPr="00E63BF1">
              <w:rPr>
                <w:sz w:val="22"/>
                <w:szCs w:val="22"/>
              </w:rPr>
              <w:t>(Model 2a)</w:t>
            </w:r>
          </w:p>
        </w:tc>
        <w:tc>
          <w:tcPr>
            <w:tcW w:w="1351" w:type="dxa"/>
            <w:tcBorders>
              <w:left w:val="nil"/>
              <w:bottom w:val="single" w:sz="4" w:space="0" w:color="auto"/>
              <w:right w:val="nil"/>
            </w:tcBorders>
            <w:shd w:val="clear" w:color="auto" w:fill="FFFFFF" w:themeFill="background1"/>
          </w:tcPr>
          <w:p w14:paraId="50C16945" w14:textId="77777777" w:rsidR="001F6D79" w:rsidRPr="00E63BF1" w:rsidRDefault="001F6D79" w:rsidP="00E97F10">
            <w:pPr>
              <w:pStyle w:val="Normal-BR2-TableGrid2-BR2"/>
              <w:jc w:val="center"/>
              <w:rPr>
                <w:sz w:val="22"/>
                <w:szCs w:val="22"/>
              </w:rPr>
            </w:pPr>
            <w:r w:rsidRPr="00E63BF1">
              <w:rPr>
                <w:sz w:val="22"/>
                <w:szCs w:val="22"/>
              </w:rPr>
              <w:t>(Model 2b)</w:t>
            </w:r>
          </w:p>
        </w:tc>
        <w:tc>
          <w:tcPr>
            <w:tcW w:w="1305" w:type="dxa"/>
            <w:tcBorders>
              <w:left w:val="nil"/>
              <w:bottom w:val="single" w:sz="4" w:space="0" w:color="auto"/>
              <w:right w:val="nil"/>
            </w:tcBorders>
            <w:shd w:val="clear" w:color="auto" w:fill="FFFFFF" w:themeFill="background1"/>
          </w:tcPr>
          <w:p w14:paraId="26F06DBC" w14:textId="77777777" w:rsidR="001F6D79" w:rsidRPr="00E63BF1" w:rsidRDefault="001F6D79" w:rsidP="00E97F10">
            <w:pPr>
              <w:pStyle w:val="Normal-BR2-TableGrid2-BR2"/>
              <w:jc w:val="center"/>
              <w:rPr>
                <w:sz w:val="22"/>
                <w:szCs w:val="22"/>
              </w:rPr>
            </w:pPr>
            <w:r w:rsidRPr="00E63BF1">
              <w:rPr>
                <w:sz w:val="22"/>
                <w:szCs w:val="22"/>
              </w:rPr>
              <w:t>(Model 2c)</w:t>
            </w:r>
          </w:p>
        </w:tc>
        <w:tc>
          <w:tcPr>
            <w:tcW w:w="1306" w:type="dxa"/>
            <w:tcBorders>
              <w:left w:val="nil"/>
              <w:bottom w:val="single" w:sz="4" w:space="0" w:color="auto"/>
              <w:right w:val="nil"/>
            </w:tcBorders>
            <w:shd w:val="clear" w:color="auto" w:fill="FFFFFF" w:themeFill="background1"/>
          </w:tcPr>
          <w:p w14:paraId="70AE8DD3" w14:textId="77777777" w:rsidR="001F6D79" w:rsidRPr="00E63BF1" w:rsidRDefault="001F6D79" w:rsidP="00E97F10">
            <w:pPr>
              <w:pStyle w:val="Normal-BR2-TableGrid2-BR2"/>
              <w:jc w:val="center"/>
              <w:rPr>
                <w:sz w:val="22"/>
                <w:szCs w:val="22"/>
              </w:rPr>
            </w:pPr>
            <w:r w:rsidRPr="00E63BF1">
              <w:rPr>
                <w:sz w:val="22"/>
                <w:szCs w:val="22"/>
              </w:rPr>
              <w:t>(Model 2d)</w:t>
            </w:r>
          </w:p>
        </w:tc>
        <w:tc>
          <w:tcPr>
            <w:tcW w:w="1305" w:type="dxa"/>
            <w:tcBorders>
              <w:left w:val="nil"/>
              <w:bottom w:val="single" w:sz="4" w:space="0" w:color="auto"/>
              <w:right w:val="nil"/>
            </w:tcBorders>
            <w:shd w:val="clear" w:color="auto" w:fill="FFFFFF" w:themeFill="background1"/>
          </w:tcPr>
          <w:p w14:paraId="7383D142" w14:textId="77777777" w:rsidR="001F6D79" w:rsidRPr="00E63BF1" w:rsidRDefault="001F6D79" w:rsidP="00E97F10">
            <w:pPr>
              <w:pStyle w:val="Normal-BR2-TableGrid2-BR2"/>
              <w:jc w:val="center"/>
              <w:rPr>
                <w:sz w:val="22"/>
                <w:szCs w:val="22"/>
              </w:rPr>
            </w:pPr>
            <w:r w:rsidRPr="00E63BF1">
              <w:rPr>
                <w:sz w:val="22"/>
                <w:szCs w:val="22"/>
              </w:rPr>
              <w:t>(Model 2e)</w:t>
            </w:r>
          </w:p>
        </w:tc>
        <w:tc>
          <w:tcPr>
            <w:tcW w:w="1306" w:type="dxa"/>
            <w:tcBorders>
              <w:left w:val="nil"/>
              <w:bottom w:val="single" w:sz="4" w:space="0" w:color="auto"/>
            </w:tcBorders>
            <w:shd w:val="clear" w:color="auto" w:fill="FFFFFF" w:themeFill="background1"/>
          </w:tcPr>
          <w:p w14:paraId="22FFC9B0" w14:textId="77777777" w:rsidR="001F6D79" w:rsidRPr="00E63BF1" w:rsidRDefault="001F6D79" w:rsidP="00E97F10">
            <w:pPr>
              <w:pStyle w:val="Normal-BR2-TableGrid2-BR2"/>
              <w:jc w:val="center"/>
              <w:rPr>
                <w:sz w:val="22"/>
                <w:szCs w:val="22"/>
              </w:rPr>
            </w:pPr>
            <w:r w:rsidRPr="00E63BF1">
              <w:rPr>
                <w:sz w:val="22"/>
                <w:szCs w:val="22"/>
              </w:rPr>
              <w:t>(Model 2f)</w:t>
            </w:r>
          </w:p>
        </w:tc>
      </w:tr>
      <w:tr w:rsidR="001F6D79" w14:paraId="62823274" w14:textId="77777777" w:rsidTr="00E97F10">
        <w:tc>
          <w:tcPr>
            <w:tcW w:w="2430" w:type="dxa"/>
            <w:tcBorders>
              <w:top w:val="single" w:sz="4" w:space="0" w:color="auto"/>
              <w:bottom w:val="nil"/>
              <w:right w:val="nil"/>
            </w:tcBorders>
          </w:tcPr>
          <w:p w14:paraId="11F242CC" w14:textId="77777777" w:rsidR="001F6D79" w:rsidRPr="00E63BF1" w:rsidRDefault="001F6D79" w:rsidP="00E97F10">
            <w:pPr>
              <w:pStyle w:val="Normal-BR2-TableGrid2-BR2"/>
              <w:rPr>
                <w:sz w:val="22"/>
                <w:szCs w:val="22"/>
              </w:rPr>
            </w:pPr>
            <w:r w:rsidRPr="00E63BF1">
              <w:rPr>
                <w:sz w:val="22"/>
                <w:szCs w:val="22"/>
              </w:rPr>
              <w:t xml:space="preserve">ACEs scale </w:t>
            </w:r>
            <w:r w:rsidRPr="00E63BF1">
              <w:rPr>
                <w:i/>
                <w:sz w:val="22"/>
                <w:szCs w:val="22"/>
              </w:rPr>
              <w:t>(ref = 0)</w:t>
            </w:r>
          </w:p>
        </w:tc>
        <w:tc>
          <w:tcPr>
            <w:tcW w:w="1260" w:type="dxa"/>
            <w:tcBorders>
              <w:top w:val="single" w:sz="4" w:space="0" w:color="auto"/>
              <w:bottom w:val="nil"/>
              <w:right w:val="nil"/>
            </w:tcBorders>
          </w:tcPr>
          <w:p w14:paraId="15F9571E" w14:textId="77777777" w:rsidR="001F6D79" w:rsidRPr="00E63BF1" w:rsidRDefault="001F6D79" w:rsidP="00E97F10">
            <w:pPr>
              <w:pStyle w:val="Normal-BR2-TableGrid2-BR2"/>
              <w:rPr>
                <w:sz w:val="22"/>
                <w:szCs w:val="22"/>
              </w:rPr>
            </w:pPr>
          </w:p>
        </w:tc>
        <w:tc>
          <w:tcPr>
            <w:tcW w:w="1350" w:type="dxa"/>
            <w:tcBorders>
              <w:top w:val="single" w:sz="4" w:space="0" w:color="auto"/>
              <w:left w:val="nil"/>
              <w:bottom w:val="nil"/>
              <w:right w:val="nil"/>
            </w:tcBorders>
          </w:tcPr>
          <w:p w14:paraId="198FC68F" w14:textId="77777777" w:rsidR="001F6D79" w:rsidRPr="00E63BF1" w:rsidRDefault="001F6D79" w:rsidP="00E97F10">
            <w:pPr>
              <w:pStyle w:val="Normal-BR2-TableGrid2-BR2"/>
              <w:tabs>
                <w:tab w:val="decimal" w:pos="345"/>
              </w:tabs>
              <w:rPr>
                <w:sz w:val="22"/>
                <w:szCs w:val="22"/>
              </w:rPr>
            </w:pPr>
          </w:p>
        </w:tc>
        <w:tc>
          <w:tcPr>
            <w:tcW w:w="1351" w:type="dxa"/>
            <w:tcBorders>
              <w:top w:val="single" w:sz="4" w:space="0" w:color="auto"/>
              <w:left w:val="nil"/>
              <w:bottom w:val="nil"/>
              <w:right w:val="nil"/>
            </w:tcBorders>
          </w:tcPr>
          <w:p w14:paraId="3BC11951" w14:textId="77777777" w:rsidR="001F6D79" w:rsidRPr="00E63BF1" w:rsidRDefault="001F6D79" w:rsidP="00E97F10">
            <w:pPr>
              <w:tabs>
                <w:tab w:val="decimal" w:pos="315"/>
              </w:tabs>
              <w:rPr>
                <w:sz w:val="22"/>
                <w:szCs w:val="22"/>
              </w:rPr>
            </w:pPr>
          </w:p>
        </w:tc>
        <w:tc>
          <w:tcPr>
            <w:tcW w:w="1305" w:type="dxa"/>
            <w:tcBorders>
              <w:top w:val="single" w:sz="4" w:space="0" w:color="auto"/>
              <w:left w:val="nil"/>
              <w:bottom w:val="nil"/>
              <w:right w:val="nil"/>
            </w:tcBorders>
          </w:tcPr>
          <w:p w14:paraId="79F50932" w14:textId="77777777" w:rsidR="001F6D79" w:rsidRPr="00E63BF1" w:rsidRDefault="001F6D79" w:rsidP="00E97F10">
            <w:pPr>
              <w:tabs>
                <w:tab w:val="decimal" w:pos="345"/>
              </w:tabs>
              <w:rPr>
                <w:sz w:val="22"/>
                <w:szCs w:val="22"/>
              </w:rPr>
            </w:pPr>
          </w:p>
        </w:tc>
        <w:tc>
          <w:tcPr>
            <w:tcW w:w="1306" w:type="dxa"/>
            <w:tcBorders>
              <w:top w:val="single" w:sz="4" w:space="0" w:color="auto"/>
              <w:left w:val="nil"/>
              <w:bottom w:val="nil"/>
              <w:right w:val="nil"/>
            </w:tcBorders>
          </w:tcPr>
          <w:p w14:paraId="486EBC06" w14:textId="77777777" w:rsidR="001F6D79" w:rsidRPr="00E63BF1" w:rsidRDefault="001F6D79" w:rsidP="00E97F10">
            <w:pPr>
              <w:tabs>
                <w:tab w:val="decimal" w:pos="345"/>
              </w:tabs>
              <w:rPr>
                <w:sz w:val="22"/>
                <w:szCs w:val="22"/>
              </w:rPr>
            </w:pPr>
          </w:p>
        </w:tc>
        <w:tc>
          <w:tcPr>
            <w:tcW w:w="1305" w:type="dxa"/>
            <w:tcBorders>
              <w:top w:val="single" w:sz="4" w:space="0" w:color="auto"/>
              <w:left w:val="nil"/>
              <w:bottom w:val="nil"/>
              <w:right w:val="nil"/>
            </w:tcBorders>
          </w:tcPr>
          <w:p w14:paraId="5B300B91" w14:textId="77777777" w:rsidR="001F6D79" w:rsidRPr="00E63BF1" w:rsidRDefault="001F6D79" w:rsidP="00E97F10">
            <w:pPr>
              <w:tabs>
                <w:tab w:val="decimal" w:pos="345"/>
              </w:tabs>
              <w:rPr>
                <w:sz w:val="22"/>
                <w:szCs w:val="22"/>
              </w:rPr>
            </w:pPr>
          </w:p>
        </w:tc>
        <w:tc>
          <w:tcPr>
            <w:tcW w:w="1306" w:type="dxa"/>
            <w:tcBorders>
              <w:top w:val="single" w:sz="4" w:space="0" w:color="auto"/>
              <w:left w:val="nil"/>
              <w:bottom w:val="nil"/>
            </w:tcBorders>
          </w:tcPr>
          <w:p w14:paraId="5D38AE43" w14:textId="77777777" w:rsidR="001F6D79" w:rsidRPr="00E63BF1" w:rsidRDefault="001F6D79" w:rsidP="00E97F10">
            <w:pPr>
              <w:tabs>
                <w:tab w:val="decimal" w:pos="345"/>
              </w:tabs>
              <w:rPr>
                <w:sz w:val="22"/>
                <w:szCs w:val="22"/>
              </w:rPr>
            </w:pPr>
          </w:p>
        </w:tc>
      </w:tr>
      <w:tr w:rsidR="001F6D79" w14:paraId="7071D793" w14:textId="77777777" w:rsidTr="00E97F10">
        <w:tc>
          <w:tcPr>
            <w:tcW w:w="2430" w:type="dxa"/>
            <w:tcBorders>
              <w:bottom w:val="nil"/>
              <w:right w:val="nil"/>
            </w:tcBorders>
          </w:tcPr>
          <w:p w14:paraId="37D67E7B" w14:textId="77777777" w:rsidR="001F6D79" w:rsidRPr="00E63BF1" w:rsidRDefault="001F6D79" w:rsidP="00E97F10">
            <w:pPr>
              <w:pStyle w:val="Normal-BR2-TableGrid2-BR2"/>
              <w:rPr>
                <w:sz w:val="22"/>
                <w:szCs w:val="22"/>
              </w:rPr>
            </w:pPr>
            <w:r w:rsidRPr="00E63BF1">
              <w:rPr>
                <w:sz w:val="22"/>
                <w:szCs w:val="22"/>
              </w:rPr>
              <w:t xml:space="preserve">      1 or 2</w:t>
            </w:r>
          </w:p>
        </w:tc>
        <w:tc>
          <w:tcPr>
            <w:tcW w:w="1260" w:type="dxa"/>
            <w:tcBorders>
              <w:bottom w:val="nil"/>
              <w:right w:val="nil"/>
            </w:tcBorders>
          </w:tcPr>
          <w:p w14:paraId="3ABF1591" w14:textId="2D4ACBA7" w:rsidR="001F6D79" w:rsidRPr="00E63BF1" w:rsidRDefault="003B015B" w:rsidP="00E97F10">
            <w:pPr>
              <w:pStyle w:val="Normal-BR2-TableGrid2-BR2"/>
              <w:tabs>
                <w:tab w:val="decimal" w:pos="345"/>
              </w:tabs>
              <w:rPr>
                <w:sz w:val="22"/>
                <w:szCs w:val="22"/>
              </w:rPr>
            </w:pPr>
            <w:r>
              <w:t>–</w:t>
            </w:r>
            <w:r w:rsidR="001F6D79" w:rsidRPr="00E63BF1">
              <w:rPr>
                <w:sz w:val="22"/>
                <w:szCs w:val="22"/>
              </w:rPr>
              <w:t>1.04***</w:t>
            </w:r>
          </w:p>
        </w:tc>
        <w:tc>
          <w:tcPr>
            <w:tcW w:w="1350" w:type="dxa"/>
            <w:tcBorders>
              <w:left w:val="nil"/>
              <w:bottom w:val="nil"/>
              <w:right w:val="nil"/>
            </w:tcBorders>
          </w:tcPr>
          <w:p w14:paraId="4FAB3032" w14:textId="32F96F05" w:rsidR="001F6D79" w:rsidRPr="00E63BF1" w:rsidRDefault="001F6D79" w:rsidP="00026980">
            <w:pPr>
              <w:pStyle w:val="Normal-BR2-TableGrid2-BR2"/>
              <w:tabs>
                <w:tab w:val="decimal" w:pos="525"/>
              </w:tabs>
              <w:rPr>
                <w:sz w:val="22"/>
                <w:szCs w:val="22"/>
              </w:rPr>
            </w:pPr>
            <w:r w:rsidRPr="00E63BF1">
              <w:rPr>
                <w:sz w:val="22"/>
                <w:szCs w:val="22"/>
              </w:rPr>
              <w:t>1.76***</w:t>
            </w:r>
          </w:p>
        </w:tc>
        <w:tc>
          <w:tcPr>
            <w:tcW w:w="1351" w:type="dxa"/>
            <w:tcBorders>
              <w:left w:val="nil"/>
              <w:bottom w:val="nil"/>
              <w:right w:val="nil"/>
            </w:tcBorders>
          </w:tcPr>
          <w:p w14:paraId="7564C3CE" w14:textId="35ACC5B6" w:rsidR="001F6D79" w:rsidRPr="00E63BF1" w:rsidRDefault="001F6D79" w:rsidP="00026980">
            <w:pPr>
              <w:tabs>
                <w:tab w:val="decimal" w:pos="525"/>
              </w:tabs>
              <w:rPr>
                <w:sz w:val="22"/>
                <w:szCs w:val="22"/>
              </w:rPr>
            </w:pPr>
            <w:r w:rsidRPr="00E63BF1">
              <w:rPr>
                <w:sz w:val="22"/>
                <w:szCs w:val="22"/>
              </w:rPr>
              <w:t>1.1</w:t>
            </w:r>
            <w:r w:rsidR="00615558">
              <w:rPr>
                <w:sz w:val="22"/>
                <w:szCs w:val="22"/>
              </w:rPr>
              <w:t>5</w:t>
            </w:r>
          </w:p>
        </w:tc>
        <w:tc>
          <w:tcPr>
            <w:tcW w:w="1305" w:type="dxa"/>
            <w:tcBorders>
              <w:left w:val="nil"/>
              <w:bottom w:val="nil"/>
              <w:right w:val="nil"/>
            </w:tcBorders>
          </w:tcPr>
          <w:p w14:paraId="35B8A747" w14:textId="03FA3B8C" w:rsidR="001F6D79" w:rsidRPr="00E63BF1" w:rsidRDefault="001F6D79" w:rsidP="00026980">
            <w:pPr>
              <w:tabs>
                <w:tab w:val="decimal" w:pos="525"/>
              </w:tabs>
              <w:rPr>
                <w:sz w:val="22"/>
                <w:szCs w:val="22"/>
              </w:rPr>
            </w:pPr>
            <w:r w:rsidRPr="00E63BF1">
              <w:rPr>
                <w:sz w:val="22"/>
                <w:szCs w:val="22"/>
              </w:rPr>
              <w:t>1.41*</w:t>
            </w:r>
          </w:p>
        </w:tc>
        <w:tc>
          <w:tcPr>
            <w:tcW w:w="1306" w:type="dxa"/>
            <w:tcBorders>
              <w:left w:val="nil"/>
              <w:bottom w:val="nil"/>
              <w:right w:val="nil"/>
            </w:tcBorders>
          </w:tcPr>
          <w:p w14:paraId="07F628EF" w14:textId="1990D9CB" w:rsidR="001F6D79" w:rsidRPr="00E63BF1" w:rsidRDefault="001F6D79" w:rsidP="00026980">
            <w:pPr>
              <w:tabs>
                <w:tab w:val="decimal" w:pos="525"/>
              </w:tabs>
              <w:rPr>
                <w:sz w:val="22"/>
                <w:szCs w:val="22"/>
              </w:rPr>
            </w:pPr>
            <w:r w:rsidRPr="00E63BF1">
              <w:rPr>
                <w:sz w:val="22"/>
                <w:szCs w:val="22"/>
              </w:rPr>
              <w:t>1.54**</w:t>
            </w:r>
          </w:p>
        </w:tc>
        <w:tc>
          <w:tcPr>
            <w:tcW w:w="1305" w:type="dxa"/>
            <w:tcBorders>
              <w:left w:val="nil"/>
              <w:bottom w:val="nil"/>
              <w:right w:val="nil"/>
            </w:tcBorders>
          </w:tcPr>
          <w:p w14:paraId="098D2002" w14:textId="102C1563" w:rsidR="001F6D79" w:rsidRPr="00E63BF1" w:rsidRDefault="001F6D79" w:rsidP="00026980">
            <w:pPr>
              <w:tabs>
                <w:tab w:val="decimal" w:pos="525"/>
              </w:tabs>
              <w:rPr>
                <w:sz w:val="22"/>
                <w:szCs w:val="22"/>
              </w:rPr>
            </w:pPr>
            <w:r w:rsidRPr="00E63BF1">
              <w:rPr>
                <w:sz w:val="22"/>
                <w:szCs w:val="22"/>
              </w:rPr>
              <w:t>1.23</w:t>
            </w:r>
          </w:p>
        </w:tc>
        <w:tc>
          <w:tcPr>
            <w:tcW w:w="1306" w:type="dxa"/>
            <w:tcBorders>
              <w:left w:val="nil"/>
              <w:bottom w:val="nil"/>
            </w:tcBorders>
          </w:tcPr>
          <w:p w14:paraId="0611B5A3" w14:textId="28AA447E" w:rsidR="001F6D79" w:rsidRPr="00E63BF1" w:rsidRDefault="007A1DBC" w:rsidP="00026980">
            <w:pPr>
              <w:tabs>
                <w:tab w:val="decimal" w:pos="525"/>
              </w:tabs>
              <w:rPr>
                <w:sz w:val="22"/>
                <w:szCs w:val="22"/>
              </w:rPr>
            </w:pPr>
            <w:r>
              <w:rPr>
                <w:sz w:val="22"/>
                <w:szCs w:val="22"/>
              </w:rPr>
              <w:t>.</w:t>
            </w:r>
            <w:r w:rsidR="001F6D79" w:rsidRPr="00E63BF1">
              <w:rPr>
                <w:sz w:val="22"/>
                <w:szCs w:val="22"/>
              </w:rPr>
              <w:t>80</w:t>
            </w:r>
          </w:p>
        </w:tc>
      </w:tr>
      <w:tr w:rsidR="001F6D79" w14:paraId="763C78D7" w14:textId="77777777" w:rsidTr="00E97F10">
        <w:tc>
          <w:tcPr>
            <w:tcW w:w="2430" w:type="dxa"/>
            <w:tcBorders>
              <w:bottom w:val="nil"/>
              <w:right w:val="nil"/>
            </w:tcBorders>
          </w:tcPr>
          <w:p w14:paraId="5A68066E" w14:textId="77777777" w:rsidR="001F6D79" w:rsidRPr="00E63BF1" w:rsidRDefault="001F6D79" w:rsidP="00E97F10">
            <w:pPr>
              <w:pStyle w:val="Normal-BR2-TableGrid2-BR2"/>
              <w:ind w:right="-6136"/>
              <w:rPr>
                <w:sz w:val="22"/>
                <w:szCs w:val="22"/>
              </w:rPr>
            </w:pPr>
            <w:r w:rsidRPr="00E63BF1">
              <w:rPr>
                <w:sz w:val="22"/>
                <w:szCs w:val="22"/>
              </w:rPr>
              <w:t xml:space="preserve">     </w:t>
            </w:r>
          </w:p>
        </w:tc>
        <w:tc>
          <w:tcPr>
            <w:tcW w:w="1260" w:type="dxa"/>
            <w:tcBorders>
              <w:bottom w:val="nil"/>
              <w:right w:val="nil"/>
            </w:tcBorders>
          </w:tcPr>
          <w:p w14:paraId="63CB96AE" w14:textId="3880DE7A" w:rsidR="001F6D79" w:rsidRPr="00E63BF1" w:rsidRDefault="001F6D79" w:rsidP="00E97F10">
            <w:pPr>
              <w:pStyle w:val="Normal-BR2-TableGrid2-BR2"/>
              <w:tabs>
                <w:tab w:val="decimal" w:pos="345"/>
              </w:tabs>
              <w:rPr>
                <w:sz w:val="22"/>
                <w:szCs w:val="22"/>
              </w:rPr>
            </w:pPr>
            <w:r w:rsidRPr="00E63BF1">
              <w:rPr>
                <w:sz w:val="22"/>
                <w:szCs w:val="22"/>
              </w:rPr>
              <w:t>(</w:t>
            </w:r>
            <w:r w:rsidR="007A1DBC">
              <w:rPr>
                <w:sz w:val="22"/>
                <w:szCs w:val="22"/>
              </w:rPr>
              <w:t>.</w:t>
            </w:r>
            <w:r w:rsidRPr="00E63BF1">
              <w:rPr>
                <w:sz w:val="22"/>
                <w:szCs w:val="22"/>
              </w:rPr>
              <w:t>25)</w:t>
            </w:r>
          </w:p>
        </w:tc>
        <w:tc>
          <w:tcPr>
            <w:tcW w:w="1350" w:type="dxa"/>
            <w:tcBorders>
              <w:left w:val="nil"/>
              <w:bottom w:val="nil"/>
              <w:right w:val="nil"/>
            </w:tcBorders>
          </w:tcPr>
          <w:p w14:paraId="1460808F" w14:textId="56813D44" w:rsidR="001F6D79" w:rsidRPr="00E63BF1" w:rsidRDefault="001F6D79" w:rsidP="00026980">
            <w:pPr>
              <w:pStyle w:val="Normal-BR2-TableGrid2-BR2"/>
              <w:tabs>
                <w:tab w:val="decimal" w:pos="525"/>
              </w:tabs>
              <w:rPr>
                <w:sz w:val="22"/>
                <w:szCs w:val="22"/>
              </w:rPr>
            </w:pPr>
            <w:r w:rsidRPr="00E63BF1">
              <w:rPr>
                <w:sz w:val="22"/>
                <w:szCs w:val="22"/>
              </w:rPr>
              <w:t>(</w:t>
            </w:r>
            <w:r w:rsidR="00615558">
              <w:rPr>
                <w:sz w:val="22"/>
                <w:szCs w:val="22"/>
              </w:rPr>
              <w:t>1.39, 2.24</w:t>
            </w:r>
            <w:r w:rsidRPr="00E63BF1">
              <w:rPr>
                <w:sz w:val="22"/>
                <w:szCs w:val="22"/>
              </w:rPr>
              <w:t>)</w:t>
            </w:r>
          </w:p>
        </w:tc>
        <w:tc>
          <w:tcPr>
            <w:tcW w:w="1351" w:type="dxa"/>
            <w:tcBorders>
              <w:left w:val="nil"/>
              <w:bottom w:val="nil"/>
              <w:right w:val="nil"/>
            </w:tcBorders>
          </w:tcPr>
          <w:p w14:paraId="55309E47" w14:textId="7A47654E"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91, 1.45</w:t>
            </w:r>
            <w:r w:rsidRPr="00E63BF1">
              <w:rPr>
                <w:sz w:val="22"/>
                <w:szCs w:val="22"/>
              </w:rPr>
              <w:t>)</w:t>
            </w:r>
          </w:p>
        </w:tc>
        <w:tc>
          <w:tcPr>
            <w:tcW w:w="1305" w:type="dxa"/>
            <w:tcBorders>
              <w:left w:val="nil"/>
              <w:bottom w:val="nil"/>
              <w:right w:val="nil"/>
            </w:tcBorders>
          </w:tcPr>
          <w:p w14:paraId="4534E9B4" w14:textId="1DF1D829" w:rsidR="001F6D79" w:rsidRPr="00E63BF1" w:rsidRDefault="001F6D79" w:rsidP="00026980">
            <w:pPr>
              <w:tabs>
                <w:tab w:val="decimal" w:pos="525"/>
              </w:tabs>
              <w:rPr>
                <w:sz w:val="22"/>
                <w:szCs w:val="22"/>
              </w:rPr>
            </w:pPr>
            <w:r w:rsidRPr="00E63BF1">
              <w:rPr>
                <w:sz w:val="22"/>
                <w:szCs w:val="22"/>
              </w:rPr>
              <w:t>(</w:t>
            </w:r>
            <w:r w:rsidR="00615558">
              <w:rPr>
                <w:sz w:val="22"/>
                <w:szCs w:val="22"/>
              </w:rPr>
              <w:t>1.07, 1.87</w:t>
            </w:r>
            <w:r w:rsidRPr="00E63BF1">
              <w:rPr>
                <w:sz w:val="22"/>
                <w:szCs w:val="22"/>
              </w:rPr>
              <w:t>)</w:t>
            </w:r>
          </w:p>
        </w:tc>
        <w:tc>
          <w:tcPr>
            <w:tcW w:w="1306" w:type="dxa"/>
            <w:tcBorders>
              <w:left w:val="nil"/>
              <w:bottom w:val="nil"/>
              <w:right w:val="nil"/>
            </w:tcBorders>
          </w:tcPr>
          <w:p w14:paraId="19F6650D" w14:textId="0E08A5BC" w:rsidR="001F6D79" w:rsidRPr="00E63BF1" w:rsidRDefault="001F6D79" w:rsidP="00026980">
            <w:pPr>
              <w:tabs>
                <w:tab w:val="decimal" w:pos="525"/>
              </w:tabs>
              <w:rPr>
                <w:sz w:val="22"/>
                <w:szCs w:val="22"/>
              </w:rPr>
            </w:pPr>
            <w:r w:rsidRPr="00E63BF1">
              <w:rPr>
                <w:sz w:val="22"/>
                <w:szCs w:val="22"/>
              </w:rPr>
              <w:t>(</w:t>
            </w:r>
            <w:r w:rsidR="00615558">
              <w:rPr>
                <w:sz w:val="22"/>
                <w:szCs w:val="22"/>
              </w:rPr>
              <w:t>1.22, 1.94</w:t>
            </w:r>
            <w:r w:rsidRPr="00E63BF1">
              <w:rPr>
                <w:sz w:val="22"/>
                <w:szCs w:val="22"/>
              </w:rPr>
              <w:t>)</w:t>
            </w:r>
          </w:p>
        </w:tc>
        <w:tc>
          <w:tcPr>
            <w:tcW w:w="1305" w:type="dxa"/>
            <w:tcBorders>
              <w:left w:val="nil"/>
              <w:bottom w:val="nil"/>
              <w:right w:val="nil"/>
            </w:tcBorders>
          </w:tcPr>
          <w:p w14:paraId="1C8F6237" w14:textId="6BD0A6AA"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94, 1.62</w:t>
            </w:r>
            <w:r w:rsidRPr="00E63BF1">
              <w:rPr>
                <w:sz w:val="22"/>
                <w:szCs w:val="22"/>
              </w:rPr>
              <w:t>)</w:t>
            </w:r>
          </w:p>
        </w:tc>
        <w:tc>
          <w:tcPr>
            <w:tcW w:w="1306" w:type="dxa"/>
            <w:tcBorders>
              <w:left w:val="nil"/>
              <w:bottom w:val="nil"/>
            </w:tcBorders>
          </w:tcPr>
          <w:p w14:paraId="43B79E30" w14:textId="507FE4E2"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62, 1.03</w:t>
            </w:r>
            <w:r w:rsidRPr="00E63BF1">
              <w:rPr>
                <w:sz w:val="22"/>
                <w:szCs w:val="22"/>
              </w:rPr>
              <w:t>)</w:t>
            </w:r>
          </w:p>
        </w:tc>
      </w:tr>
      <w:tr w:rsidR="001F6D79" w14:paraId="5FF82548" w14:textId="77777777" w:rsidTr="00E97F10">
        <w:tc>
          <w:tcPr>
            <w:tcW w:w="2430" w:type="dxa"/>
            <w:tcBorders>
              <w:bottom w:val="nil"/>
              <w:right w:val="nil"/>
            </w:tcBorders>
          </w:tcPr>
          <w:p w14:paraId="08F4D568" w14:textId="77777777" w:rsidR="001F6D79" w:rsidRPr="00E63BF1" w:rsidRDefault="001F6D79" w:rsidP="00E97F10">
            <w:pPr>
              <w:pStyle w:val="Normal-BR2-TableGrid2-BR2"/>
              <w:ind w:right="-6136"/>
              <w:rPr>
                <w:sz w:val="22"/>
                <w:szCs w:val="22"/>
              </w:rPr>
            </w:pPr>
            <w:r w:rsidRPr="00E63BF1">
              <w:rPr>
                <w:sz w:val="22"/>
                <w:szCs w:val="22"/>
              </w:rPr>
              <w:t xml:space="preserve">      3 or more</w:t>
            </w:r>
          </w:p>
        </w:tc>
        <w:tc>
          <w:tcPr>
            <w:tcW w:w="1260" w:type="dxa"/>
            <w:tcBorders>
              <w:bottom w:val="nil"/>
              <w:right w:val="nil"/>
            </w:tcBorders>
          </w:tcPr>
          <w:p w14:paraId="33ABAFA7" w14:textId="2E06D632" w:rsidR="001F6D79" w:rsidRPr="00E63BF1" w:rsidRDefault="003B015B" w:rsidP="00E97F10">
            <w:pPr>
              <w:pStyle w:val="Normal-BR2-TableGrid2-BR2"/>
              <w:tabs>
                <w:tab w:val="decimal" w:pos="345"/>
              </w:tabs>
              <w:rPr>
                <w:sz w:val="22"/>
                <w:szCs w:val="22"/>
              </w:rPr>
            </w:pPr>
            <w:r>
              <w:t>–</w:t>
            </w:r>
            <w:r w:rsidR="001F6D79" w:rsidRPr="00E63BF1">
              <w:rPr>
                <w:sz w:val="22"/>
                <w:szCs w:val="22"/>
              </w:rPr>
              <w:t>1.19**</w:t>
            </w:r>
          </w:p>
        </w:tc>
        <w:tc>
          <w:tcPr>
            <w:tcW w:w="1350" w:type="dxa"/>
            <w:tcBorders>
              <w:left w:val="nil"/>
              <w:bottom w:val="nil"/>
              <w:right w:val="nil"/>
            </w:tcBorders>
          </w:tcPr>
          <w:p w14:paraId="5C7E6E56" w14:textId="70BC2C6F" w:rsidR="001F6D79" w:rsidRPr="00E63BF1" w:rsidRDefault="001F6D79" w:rsidP="00026980">
            <w:pPr>
              <w:pStyle w:val="Normal-BR2-TableGrid2-BR2"/>
              <w:tabs>
                <w:tab w:val="decimal" w:pos="525"/>
              </w:tabs>
              <w:rPr>
                <w:sz w:val="22"/>
                <w:szCs w:val="22"/>
              </w:rPr>
            </w:pPr>
            <w:r w:rsidRPr="00E63BF1">
              <w:rPr>
                <w:sz w:val="22"/>
                <w:szCs w:val="22"/>
              </w:rPr>
              <w:t>1.64*</w:t>
            </w:r>
          </w:p>
        </w:tc>
        <w:tc>
          <w:tcPr>
            <w:tcW w:w="1351" w:type="dxa"/>
            <w:tcBorders>
              <w:left w:val="nil"/>
              <w:bottom w:val="nil"/>
              <w:right w:val="nil"/>
            </w:tcBorders>
          </w:tcPr>
          <w:p w14:paraId="795BBCD2" w14:textId="6A813FAF" w:rsidR="001F6D79" w:rsidRPr="00E63BF1" w:rsidRDefault="007A1DBC" w:rsidP="00026980">
            <w:pPr>
              <w:tabs>
                <w:tab w:val="decimal" w:pos="525"/>
              </w:tabs>
              <w:rPr>
                <w:sz w:val="22"/>
                <w:szCs w:val="22"/>
              </w:rPr>
            </w:pPr>
            <w:r>
              <w:rPr>
                <w:sz w:val="22"/>
                <w:szCs w:val="22"/>
              </w:rPr>
              <w:t>.</w:t>
            </w:r>
            <w:r w:rsidR="001F6D79" w:rsidRPr="00E63BF1">
              <w:rPr>
                <w:sz w:val="22"/>
                <w:szCs w:val="22"/>
              </w:rPr>
              <w:t>99</w:t>
            </w:r>
          </w:p>
        </w:tc>
        <w:tc>
          <w:tcPr>
            <w:tcW w:w="1305" w:type="dxa"/>
            <w:tcBorders>
              <w:left w:val="nil"/>
              <w:bottom w:val="nil"/>
              <w:right w:val="nil"/>
            </w:tcBorders>
          </w:tcPr>
          <w:p w14:paraId="4F67AD7D" w14:textId="4A3F70E2" w:rsidR="001F6D79" w:rsidRPr="00E63BF1" w:rsidRDefault="001F6D79" w:rsidP="00026980">
            <w:pPr>
              <w:tabs>
                <w:tab w:val="decimal" w:pos="525"/>
              </w:tabs>
              <w:rPr>
                <w:sz w:val="22"/>
                <w:szCs w:val="22"/>
              </w:rPr>
            </w:pPr>
            <w:r w:rsidRPr="00E63BF1">
              <w:rPr>
                <w:sz w:val="22"/>
                <w:szCs w:val="22"/>
              </w:rPr>
              <w:t>1.28</w:t>
            </w:r>
          </w:p>
        </w:tc>
        <w:tc>
          <w:tcPr>
            <w:tcW w:w="1306" w:type="dxa"/>
            <w:tcBorders>
              <w:left w:val="nil"/>
              <w:bottom w:val="nil"/>
              <w:right w:val="nil"/>
            </w:tcBorders>
          </w:tcPr>
          <w:p w14:paraId="57776F26" w14:textId="0B3F3028" w:rsidR="001F6D79" w:rsidRPr="00E63BF1" w:rsidRDefault="001F6D79" w:rsidP="00026980">
            <w:pPr>
              <w:tabs>
                <w:tab w:val="decimal" w:pos="525"/>
              </w:tabs>
              <w:rPr>
                <w:sz w:val="22"/>
                <w:szCs w:val="22"/>
              </w:rPr>
            </w:pPr>
            <w:r w:rsidRPr="00E63BF1">
              <w:rPr>
                <w:sz w:val="22"/>
                <w:szCs w:val="22"/>
              </w:rPr>
              <w:t>1.65*</w:t>
            </w:r>
          </w:p>
        </w:tc>
        <w:tc>
          <w:tcPr>
            <w:tcW w:w="1305" w:type="dxa"/>
            <w:tcBorders>
              <w:left w:val="nil"/>
              <w:bottom w:val="nil"/>
              <w:right w:val="nil"/>
            </w:tcBorders>
          </w:tcPr>
          <w:p w14:paraId="1BEFDD5F" w14:textId="4BEF3A22" w:rsidR="001F6D79" w:rsidRPr="00E63BF1" w:rsidRDefault="001F6D79" w:rsidP="00026980">
            <w:pPr>
              <w:tabs>
                <w:tab w:val="decimal" w:pos="525"/>
              </w:tabs>
              <w:rPr>
                <w:sz w:val="22"/>
                <w:szCs w:val="22"/>
              </w:rPr>
            </w:pPr>
            <w:r w:rsidRPr="00E63BF1">
              <w:rPr>
                <w:sz w:val="22"/>
                <w:szCs w:val="22"/>
              </w:rPr>
              <w:t>1.30</w:t>
            </w:r>
          </w:p>
        </w:tc>
        <w:tc>
          <w:tcPr>
            <w:tcW w:w="1306" w:type="dxa"/>
            <w:tcBorders>
              <w:left w:val="nil"/>
              <w:bottom w:val="nil"/>
            </w:tcBorders>
          </w:tcPr>
          <w:p w14:paraId="5C0C53CF" w14:textId="211F153F" w:rsidR="001F6D79" w:rsidRPr="00E63BF1" w:rsidRDefault="007A1DBC" w:rsidP="00026980">
            <w:pPr>
              <w:tabs>
                <w:tab w:val="decimal" w:pos="525"/>
              </w:tabs>
              <w:rPr>
                <w:sz w:val="22"/>
                <w:szCs w:val="22"/>
              </w:rPr>
            </w:pPr>
            <w:r>
              <w:rPr>
                <w:sz w:val="22"/>
                <w:szCs w:val="22"/>
              </w:rPr>
              <w:t>.</w:t>
            </w:r>
            <w:r w:rsidR="001F6D79" w:rsidRPr="00E63BF1">
              <w:rPr>
                <w:sz w:val="22"/>
                <w:szCs w:val="22"/>
              </w:rPr>
              <w:t>78</w:t>
            </w:r>
          </w:p>
        </w:tc>
      </w:tr>
      <w:tr w:rsidR="001F6D79" w14:paraId="17521D97" w14:textId="77777777" w:rsidTr="00E97F10">
        <w:tc>
          <w:tcPr>
            <w:tcW w:w="2430" w:type="dxa"/>
            <w:tcBorders>
              <w:bottom w:val="nil"/>
              <w:right w:val="nil"/>
            </w:tcBorders>
          </w:tcPr>
          <w:p w14:paraId="4DBB2960" w14:textId="77777777" w:rsidR="001F6D79" w:rsidRPr="00E63BF1" w:rsidRDefault="001F6D79" w:rsidP="00E97F10">
            <w:pPr>
              <w:pStyle w:val="Normal-BR2-TableGrid2-BR2"/>
              <w:ind w:right="-6136"/>
              <w:rPr>
                <w:sz w:val="22"/>
                <w:szCs w:val="22"/>
              </w:rPr>
            </w:pPr>
          </w:p>
        </w:tc>
        <w:tc>
          <w:tcPr>
            <w:tcW w:w="1260" w:type="dxa"/>
            <w:tcBorders>
              <w:bottom w:val="nil"/>
              <w:right w:val="nil"/>
            </w:tcBorders>
          </w:tcPr>
          <w:p w14:paraId="202F2922" w14:textId="2A8082EA" w:rsidR="001F6D79" w:rsidRPr="00E63BF1" w:rsidRDefault="001F6D79" w:rsidP="00E97F10">
            <w:pPr>
              <w:pStyle w:val="Normal-BR2-TableGrid2-BR2"/>
              <w:tabs>
                <w:tab w:val="decimal" w:pos="345"/>
              </w:tabs>
              <w:rPr>
                <w:sz w:val="22"/>
                <w:szCs w:val="22"/>
              </w:rPr>
            </w:pPr>
            <w:r w:rsidRPr="00E63BF1">
              <w:rPr>
                <w:sz w:val="22"/>
                <w:szCs w:val="22"/>
              </w:rPr>
              <w:t>(</w:t>
            </w:r>
            <w:r w:rsidR="007A1DBC">
              <w:rPr>
                <w:sz w:val="22"/>
                <w:szCs w:val="22"/>
              </w:rPr>
              <w:t>.</w:t>
            </w:r>
            <w:r w:rsidRPr="00E63BF1">
              <w:rPr>
                <w:sz w:val="22"/>
                <w:szCs w:val="22"/>
              </w:rPr>
              <w:t>41)</w:t>
            </w:r>
          </w:p>
        </w:tc>
        <w:tc>
          <w:tcPr>
            <w:tcW w:w="1350" w:type="dxa"/>
            <w:tcBorders>
              <w:left w:val="nil"/>
              <w:bottom w:val="nil"/>
              <w:right w:val="nil"/>
            </w:tcBorders>
          </w:tcPr>
          <w:p w14:paraId="4C49CE59" w14:textId="69B2C3D1" w:rsidR="001F6D79" w:rsidRPr="00E63BF1" w:rsidRDefault="001F6D79" w:rsidP="00026980">
            <w:pPr>
              <w:pStyle w:val="Normal-BR2-TableGrid2-BR2"/>
              <w:tabs>
                <w:tab w:val="decimal" w:pos="525"/>
              </w:tabs>
              <w:rPr>
                <w:sz w:val="22"/>
                <w:szCs w:val="22"/>
              </w:rPr>
            </w:pPr>
            <w:r w:rsidRPr="00E63BF1">
              <w:rPr>
                <w:sz w:val="22"/>
                <w:szCs w:val="22"/>
              </w:rPr>
              <w:t>(</w:t>
            </w:r>
            <w:r w:rsidR="00615558">
              <w:rPr>
                <w:sz w:val="22"/>
                <w:szCs w:val="22"/>
              </w:rPr>
              <w:t>1.11, 2.42</w:t>
            </w:r>
            <w:r w:rsidRPr="00E63BF1">
              <w:rPr>
                <w:sz w:val="22"/>
                <w:szCs w:val="22"/>
              </w:rPr>
              <w:t>)</w:t>
            </w:r>
          </w:p>
        </w:tc>
        <w:tc>
          <w:tcPr>
            <w:tcW w:w="1351" w:type="dxa"/>
            <w:tcBorders>
              <w:left w:val="nil"/>
              <w:bottom w:val="nil"/>
              <w:right w:val="nil"/>
            </w:tcBorders>
          </w:tcPr>
          <w:p w14:paraId="467E13BC" w14:textId="559D1197"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67, 1.47</w:t>
            </w:r>
            <w:r w:rsidRPr="00E63BF1">
              <w:rPr>
                <w:sz w:val="22"/>
                <w:szCs w:val="22"/>
              </w:rPr>
              <w:t>)</w:t>
            </w:r>
          </w:p>
        </w:tc>
        <w:tc>
          <w:tcPr>
            <w:tcW w:w="1305" w:type="dxa"/>
            <w:tcBorders>
              <w:left w:val="nil"/>
              <w:bottom w:val="nil"/>
              <w:right w:val="nil"/>
            </w:tcBorders>
          </w:tcPr>
          <w:p w14:paraId="6DC7E03F" w14:textId="36D7ABCE"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81, 2.03</w:t>
            </w:r>
            <w:r w:rsidRPr="00E63BF1">
              <w:rPr>
                <w:sz w:val="22"/>
                <w:szCs w:val="22"/>
              </w:rPr>
              <w:t>)</w:t>
            </w:r>
          </w:p>
        </w:tc>
        <w:tc>
          <w:tcPr>
            <w:tcW w:w="1306" w:type="dxa"/>
            <w:tcBorders>
              <w:left w:val="nil"/>
              <w:bottom w:val="nil"/>
              <w:right w:val="nil"/>
            </w:tcBorders>
          </w:tcPr>
          <w:p w14:paraId="27F2BFA2" w14:textId="7399B3B3" w:rsidR="001F6D79" w:rsidRPr="00E63BF1" w:rsidRDefault="001F6D79" w:rsidP="00026980">
            <w:pPr>
              <w:tabs>
                <w:tab w:val="decimal" w:pos="525"/>
              </w:tabs>
              <w:rPr>
                <w:sz w:val="22"/>
                <w:szCs w:val="22"/>
              </w:rPr>
            </w:pPr>
            <w:r w:rsidRPr="00E63BF1">
              <w:rPr>
                <w:sz w:val="22"/>
                <w:szCs w:val="22"/>
              </w:rPr>
              <w:t>(</w:t>
            </w:r>
            <w:r w:rsidR="00615558">
              <w:rPr>
                <w:sz w:val="22"/>
                <w:szCs w:val="22"/>
              </w:rPr>
              <w:t>1.09, 2.50</w:t>
            </w:r>
            <w:r w:rsidRPr="00E63BF1">
              <w:rPr>
                <w:sz w:val="22"/>
                <w:szCs w:val="22"/>
              </w:rPr>
              <w:t>)</w:t>
            </w:r>
          </w:p>
        </w:tc>
        <w:tc>
          <w:tcPr>
            <w:tcW w:w="1305" w:type="dxa"/>
            <w:tcBorders>
              <w:left w:val="nil"/>
              <w:bottom w:val="nil"/>
              <w:right w:val="nil"/>
            </w:tcBorders>
          </w:tcPr>
          <w:p w14:paraId="26AE6F50" w14:textId="2E9872BD"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80, 2.08</w:t>
            </w:r>
            <w:r w:rsidRPr="00E63BF1">
              <w:rPr>
                <w:sz w:val="22"/>
                <w:szCs w:val="22"/>
              </w:rPr>
              <w:t>)</w:t>
            </w:r>
          </w:p>
        </w:tc>
        <w:tc>
          <w:tcPr>
            <w:tcW w:w="1306" w:type="dxa"/>
            <w:tcBorders>
              <w:left w:val="nil"/>
              <w:bottom w:val="nil"/>
            </w:tcBorders>
          </w:tcPr>
          <w:p w14:paraId="0CF11227" w14:textId="25E18FFE"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51, 1.19</w:t>
            </w:r>
            <w:r w:rsidRPr="00E63BF1">
              <w:rPr>
                <w:sz w:val="22"/>
                <w:szCs w:val="22"/>
              </w:rPr>
              <w:t>)</w:t>
            </w:r>
          </w:p>
        </w:tc>
      </w:tr>
      <w:tr w:rsidR="001F6D79" w14:paraId="0DE688B7" w14:textId="77777777" w:rsidTr="00E97F10">
        <w:tc>
          <w:tcPr>
            <w:tcW w:w="2430" w:type="dxa"/>
            <w:tcBorders>
              <w:right w:val="nil"/>
            </w:tcBorders>
          </w:tcPr>
          <w:p w14:paraId="4445DEE8" w14:textId="77777777" w:rsidR="001F6D79" w:rsidRPr="00E63BF1" w:rsidRDefault="001F6D79" w:rsidP="00E97F10">
            <w:pPr>
              <w:pStyle w:val="Normal-BR2-TableGrid2-BR2"/>
              <w:ind w:right="-6136"/>
              <w:rPr>
                <w:sz w:val="22"/>
                <w:szCs w:val="22"/>
              </w:rPr>
            </w:pPr>
            <w:r w:rsidRPr="00E63BF1">
              <w:rPr>
                <w:sz w:val="22"/>
                <w:szCs w:val="22"/>
              </w:rPr>
              <w:t>Parent died ACE</w:t>
            </w:r>
          </w:p>
        </w:tc>
        <w:tc>
          <w:tcPr>
            <w:tcW w:w="1260" w:type="dxa"/>
            <w:tcBorders>
              <w:right w:val="nil"/>
            </w:tcBorders>
          </w:tcPr>
          <w:p w14:paraId="478534D6" w14:textId="27BCA7D3" w:rsidR="001F6D79" w:rsidRPr="00E63BF1" w:rsidRDefault="007A1DBC" w:rsidP="00E97F10">
            <w:pPr>
              <w:pStyle w:val="Normal-BR2-TableGrid2-BR2"/>
              <w:tabs>
                <w:tab w:val="decimal" w:pos="345"/>
              </w:tabs>
              <w:rPr>
                <w:sz w:val="22"/>
                <w:szCs w:val="22"/>
              </w:rPr>
            </w:pPr>
            <w:r>
              <w:rPr>
                <w:sz w:val="22"/>
                <w:szCs w:val="22"/>
              </w:rPr>
              <w:t>.</w:t>
            </w:r>
            <w:r w:rsidR="001F6D79" w:rsidRPr="00E63BF1">
              <w:rPr>
                <w:sz w:val="22"/>
                <w:szCs w:val="22"/>
              </w:rPr>
              <w:t>20</w:t>
            </w:r>
          </w:p>
        </w:tc>
        <w:tc>
          <w:tcPr>
            <w:tcW w:w="1350" w:type="dxa"/>
            <w:tcBorders>
              <w:left w:val="nil"/>
              <w:right w:val="nil"/>
            </w:tcBorders>
          </w:tcPr>
          <w:p w14:paraId="5C48C551" w14:textId="5D853CED" w:rsidR="001F6D79" w:rsidRPr="00E63BF1" w:rsidRDefault="001F6D79" w:rsidP="00026980">
            <w:pPr>
              <w:pStyle w:val="Normal-BR2-TableGrid2-BR2"/>
              <w:tabs>
                <w:tab w:val="decimal" w:pos="525"/>
              </w:tabs>
              <w:rPr>
                <w:sz w:val="22"/>
                <w:szCs w:val="22"/>
              </w:rPr>
            </w:pPr>
            <w:r w:rsidRPr="00E63BF1">
              <w:rPr>
                <w:sz w:val="22"/>
                <w:szCs w:val="22"/>
              </w:rPr>
              <w:t>1.04</w:t>
            </w:r>
          </w:p>
        </w:tc>
        <w:tc>
          <w:tcPr>
            <w:tcW w:w="1351" w:type="dxa"/>
            <w:tcBorders>
              <w:left w:val="nil"/>
              <w:right w:val="nil"/>
            </w:tcBorders>
          </w:tcPr>
          <w:p w14:paraId="6EC68A84" w14:textId="75FAA41A" w:rsidR="001F6D79" w:rsidRPr="00E63BF1" w:rsidRDefault="001F6D79" w:rsidP="00026980">
            <w:pPr>
              <w:tabs>
                <w:tab w:val="decimal" w:pos="525"/>
              </w:tabs>
              <w:rPr>
                <w:sz w:val="22"/>
                <w:szCs w:val="22"/>
              </w:rPr>
            </w:pPr>
            <w:r w:rsidRPr="00E63BF1">
              <w:rPr>
                <w:sz w:val="22"/>
                <w:szCs w:val="22"/>
              </w:rPr>
              <w:t>1.12</w:t>
            </w:r>
          </w:p>
        </w:tc>
        <w:tc>
          <w:tcPr>
            <w:tcW w:w="1305" w:type="dxa"/>
            <w:tcBorders>
              <w:left w:val="nil"/>
              <w:right w:val="nil"/>
            </w:tcBorders>
          </w:tcPr>
          <w:p w14:paraId="51BCDED7" w14:textId="4919F601" w:rsidR="001F6D79" w:rsidRPr="00E63BF1" w:rsidRDefault="001F6D79" w:rsidP="00026980">
            <w:pPr>
              <w:tabs>
                <w:tab w:val="decimal" w:pos="525"/>
              </w:tabs>
              <w:rPr>
                <w:sz w:val="22"/>
                <w:szCs w:val="22"/>
              </w:rPr>
            </w:pPr>
            <w:r w:rsidRPr="00E63BF1">
              <w:rPr>
                <w:sz w:val="22"/>
                <w:szCs w:val="22"/>
              </w:rPr>
              <w:t>1.42</w:t>
            </w:r>
          </w:p>
        </w:tc>
        <w:tc>
          <w:tcPr>
            <w:tcW w:w="1306" w:type="dxa"/>
            <w:tcBorders>
              <w:left w:val="nil"/>
              <w:right w:val="nil"/>
            </w:tcBorders>
          </w:tcPr>
          <w:p w14:paraId="55BDC5BB" w14:textId="1DE59F2F" w:rsidR="001F6D79" w:rsidRPr="00E63BF1" w:rsidRDefault="007A1DBC" w:rsidP="00026980">
            <w:pPr>
              <w:tabs>
                <w:tab w:val="decimal" w:pos="525"/>
              </w:tabs>
              <w:rPr>
                <w:sz w:val="22"/>
                <w:szCs w:val="22"/>
              </w:rPr>
            </w:pPr>
            <w:r>
              <w:rPr>
                <w:sz w:val="22"/>
                <w:szCs w:val="22"/>
              </w:rPr>
              <w:t>.</w:t>
            </w:r>
            <w:r w:rsidR="001F6D79" w:rsidRPr="00E63BF1">
              <w:rPr>
                <w:sz w:val="22"/>
                <w:szCs w:val="22"/>
              </w:rPr>
              <w:t>92</w:t>
            </w:r>
          </w:p>
        </w:tc>
        <w:tc>
          <w:tcPr>
            <w:tcW w:w="1305" w:type="dxa"/>
            <w:tcBorders>
              <w:left w:val="nil"/>
              <w:right w:val="nil"/>
            </w:tcBorders>
          </w:tcPr>
          <w:p w14:paraId="6C5778CA" w14:textId="4D167479" w:rsidR="001F6D79" w:rsidRPr="00E63BF1" w:rsidRDefault="001F6D79" w:rsidP="00026980">
            <w:pPr>
              <w:tabs>
                <w:tab w:val="decimal" w:pos="525"/>
              </w:tabs>
              <w:rPr>
                <w:sz w:val="22"/>
                <w:szCs w:val="22"/>
              </w:rPr>
            </w:pPr>
            <w:r w:rsidRPr="00E63BF1">
              <w:rPr>
                <w:sz w:val="22"/>
                <w:szCs w:val="22"/>
              </w:rPr>
              <w:t>1.27</w:t>
            </w:r>
          </w:p>
        </w:tc>
        <w:tc>
          <w:tcPr>
            <w:tcW w:w="1306" w:type="dxa"/>
            <w:tcBorders>
              <w:left w:val="nil"/>
            </w:tcBorders>
          </w:tcPr>
          <w:p w14:paraId="72C1BFC3" w14:textId="6ADC2F65" w:rsidR="001F6D79" w:rsidRPr="00E63BF1" w:rsidRDefault="001F6D79" w:rsidP="00026980">
            <w:pPr>
              <w:tabs>
                <w:tab w:val="decimal" w:pos="525"/>
              </w:tabs>
              <w:rPr>
                <w:sz w:val="22"/>
                <w:szCs w:val="22"/>
              </w:rPr>
            </w:pPr>
            <w:r w:rsidRPr="00E63BF1">
              <w:rPr>
                <w:sz w:val="22"/>
                <w:szCs w:val="22"/>
              </w:rPr>
              <w:t>1.37</w:t>
            </w:r>
          </w:p>
        </w:tc>
      </w:tr>
      <w:tr w:rsidR="001F6D79" w14:paraId="0F99F21A" w14:textId="77777777" w:rsidTr="00E97F10">
        <w:tc>
          <w:tcPr>
            <w:tcW w:w="2430" w:type="dxa"/>
            <w:tcBorders>
              <w:right w:val="nil"/>
            </w:tcBorders>
          </w:tcPr>
          <w:p w14:paraId="6017851B" w14:textId="77777777" w:rsidR="001F6D79" w:rsidRPr="00E63BF1" w:rsidRDefault="001F6D79" w:rsidP="00E97F10">
            <w:pPr>
              <w:pStyle w:val="Normal-BR2-TableGrid2-BR2"/>
              <w:ind w:right="-6136"/>
              <w:rPr>
                <w:sz w:val="22"/>
                <w:szCs w:val="22"/>
              </w:rPr>
            </w:pPr>
          </w:p>
        </w:tc>
        <w:tc>
          <w:tcPr>
            <w:tcW w:w="1260" w:type="dxa"/>
            <w:tcBorders>
              <w:right w:val="nil"/>
            </w:tcBorders>
          </w:tcPr>
          <w:p w14:paraId="015A5898" w14:textId="3BA4357B" w:rsidR="001F6D79" w:rsidRPr="00E63BF1" w:rsidRDefault="001F6D79" w:rsidP="00E97F10">
            <w:pPr>
              <w:pStyle w:val="Normal-BR2-TableGrid2-BR2"/>
              <w:tabs>
                <w:tab w:val="decimal" w:pos="345"/>
              </w:tabs>
              <w:rPr>
                <w:sz w:val="22"/>
                <w:szCs w:val="22"/>
              </w:rPr>
            </w:pPr>
            <w:r w:rsidRPr="00E63BF1">
              <w:rPr>
                <w:sz w:val="22"/>
                <w:szCs w:val="22"/>
              </w:rPr>
              <w:t>(</w:t>
            </w:r>
            <w:r w:rsidR="007A1DBC">
              <w:rPr>
                <w:sz w:val="22"/>
                <w:szCs w:val="22"/>
              </w:rPr>
              <w:t>.</w:t>
            </w:r>
            <w:r w:rsidRPr="00E63BF1">
              <w:rPr>
                <w:sz w:val="22"/>
                <w:szCs w:val="22"/>
              </w:rPr>
              <w:t>42)</w:t>
            </w:r>
          </w:p>
        </w:tc>
        <w:tc>
          <w:tcPr>
            <w:tcW w:w="1350" w:type="dxa"/>
            <w:tcBorders>
              <w:left w:val="nil"/>
              <w:right w:val="nil"/>
            </w:tcBorders>
          </w:tcPr>
          <w:p w14:paraId="02057565" w14:textId="6FB92EDF" w:rsidR="001F6D79" w:rsidRPr="00E63BF1" w:rsidRDefault="001F6D79" w:rsidP="00026980">
            <w:pPr>
              <w:pStyle w:val="Normal-BR2-TableGrid2-BR2"/>
              <w:tabs>
                <w:tab w:val="decimal" w:pos="525"/>
              </w:tabs>
              <w:rPr>
                <w:sz w:val="22"/>
                <w:szCs w:val="22"/>
              </w:rPr>
            </w:pPr>
            <w:r w:rsidRPr="00E63BF1">
              <w:rPr>
                <w:sz w:val="22"/>
                <w:szCs w:val="22"/>
              </w:rPr>
              <w:t>(</w:t>
            </w:r>
            <w:r w:rsidR="007A1DBC">
              <w:rPr>
                <w:sz w:val="22"/>
                <w:szCs w:val="22"/>
              </w:rPr>
              <w:t>.</w:t>
            </w:r>
            <w:r w:rsidR="00615558">
              <w:rPr>
                <w:sz w:val="22"/>
                <w:szCs w:val="22"/>
              </w:rPr>
              <w:t>71, 1.52</w:t>
            </w:r>
            <w:r w:rsidRPr="00E63BF1">
              <w:rPr>
                <w:sz w:val="22"/>
                <w:szCs w:val="22"/>
              </w:rPr>
              <w:t>)</w:t>
            </w:r>
          </w:p>
        </w:tc>
        <w:tc>
          <w:tcPr>
            <w:tcW w:w="1351" w:type="dxa"/>
            <w:tcBorders>
              <w:left w:val="nil"/>
              <w:right w:val="nil"/>
            </w:tcBorders>
          </w:tcPr>
          <w:p w14:paraId="267563AF" w14:textId="2D194785"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76, 1.65</w:t>
            </w:r>
            <w:r w:rsidRPr="00E63BF1">
              <w:rPr>
                <w:sz w:val="22"/>
                <w:szCs w:val="22"/>
              </w:rPr>
              <w:t>)</w:t>
            </w:r>
          </w:p>
        </w:tc>
        <w:tc>
          <w:tcPr>
            <w:tcW w:w="1305" w:type="dxa"/>
            <w:tcBorders>
              <w:left w:val="nil"/>
              <w:right w:val="nil"/>
            </w:tcBorders>
          </w:tcPr>
          <w:p w14:paraId="007DF433" w14:textId="7FF4FFF6"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89, 2.28</w:t>
            </w:r>
            <w:r w:rsidRPr="00E63BF1">
              <w:rPr>
                <w:sz w:val="22"/>
                <w:szCs w:val="22"/>
              </w:rPr>
              <w:t>)</w:t>
            </w:r>
          </w:p>
        </w:tc>
        <w:tc>
          <w:tcPr>
            <w:tcW w:w="1306" w:type="dxa"/>
            <w:tcBorders>
              <w:left w:val="nil"/>
              <w:right w:val="nil"/>
            </w:tcBorders>
          </w:tcPr>
          <w:p w14:paraId="7B0DF585" w14:textId="7EAF4048"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61, 1.39</w:t>
            </w:r>
            <w:r w:rsidRPr="00E63BF1">
              <w:rPr>
                <w:sz w:val="22"/>
                <w:szCs w:val="22"/>
              </w:rPr>
              <w:t>)</w:t>
            </w:r>
          </w:p>
        </w:tc>
        <w:tc>
          <w:tcPr>
            <w:tcW w:w="1305" w:type="dxa"/>
            <w:tcBorders>
              <w:left w:val="nil"/>
              <w:right w:val="nil"/>
            </w:tcBorders>
          </w:tcPr>
          <w:p w14:paraId="6190DF39" w14:textId="7FEDCDFE"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79, 2.03</w:t>
            </w:r>
            <w:r w:rsidRPr="00E63BF1">
              <w:rPr>
                <w:sz w:val="22"/>
                <w:szCs w:val="22"/>
              </w:rPr>
              <w:t>)</w:t>
            </w:r>
          </w:p>
        </w:tc>
        <w:tc>
          <w:tcPr>
            <w:tcW w:w="1306" w:type="dxa"/>
            <w:tcBorders>
              <w:left w:val="nil"/>
            </w:tcBorders>
          </w:tcPr>
          <w:p w14:paraId="0DD06AB2" w14:textId="2683E1C7" w:rsidR="001F6D79" w:rsidRPr="00E63BF1" w:rsidRDefault="001F6D79" w:rsidP="00026980">
            <w:pPr>
              <w:tabs>
                <w:tab w:val="decimal" w:pos="525"/>
              </w:tabs>
              <w:rPr>
                <w:sz w:val="22"/>
                <w:szCs w:val="22"/>
              </w:rPr>
            </w:pPr>
            <w:r w:rsidRPr="00E63BF1">
              <w:rPr>
                <w:sz w:val="22"/>
                <w:szCs w:val="22"/>
              </w:rPr>
              <w:t>(</w:t>
            </w:r>
            <w:r w:rsidR="007A1DBC">
              <w:rPr>
                <w:sz w:val="22"/>
                <w:szCs w:val="22"/>
              </w:rPr>
              <w:t>.</w:t>
            </w:r>
            <w:r w:rsidR="00615558">
              <w:rPr>
                <w:sz w:val="22"/>
                <w:szCs w:val="22"/>
              </w:rPr>
              <w:t>86, 2.19</w:t>
            </w:r>
            <w:r w:rsidRPr="00E63BF1">
              <w:rPr>
                <w:sz w:val="22"/>
                <w:szCs w:val="22"/>
              </w:rPr>
              <w:t>)</w:t>
            </w:r>
          </w:p>
        </w:tc>
      </w:tr>
      <w:tr w:rsidR="001F6D79" w14:paraId="17C06EFD" w14:textId="77777777" w:rsidTr="002576CD">
        <w:tc>
          <w:tcPr>
            <w:tcW w:w="2430" w:type="dxa"/>
            <w:tcBorders>
              <w:bottom w:val="single" w:sz="4" w:space="0" w:color="auto"/>
              <w:right w:val="nil"/>
            </w:tcBorders>
          </w:tcPr>
          <w:p w14:paraId="4B18D729" w14:textId="783775D0" w:rsidR="001F6D79" w:rsidRPr="00E63BF1" w:rsidRDefault="001F6D79" w:rsidP="00E97F10">
            <w:pPr>
              <w:pStyle w:val="Normal-BR2-TableGrid2-BR2"/>
              <w:rPr>
                <w:i/>
                <w:sz w:val="22"/>
                <w:szCs w:val="22"/>
              </w:rPr>
            </w:pPr>
            <w:r w:rsidRPr="00E63BF1">
              <w:rPr>
                <w:i/>
                <w:sz w:val="22"/>
                <w:szCs w:val="22"/>
              </w:rPr>
              <w:t>N</w:t>
            </w:r>
          </w:p>
        </w:tc>
        <w:tc>
          <w:tcPr>
            <w:tcW w:w="1260" w:type="dxa"/>
            <w:tcBorders>
              <w:bottom w:val="single" w:sz="4" w:space="0" w:color="auto"/>
              <w:right w:val="nil"/>
            </w:tcBorders>
          </w:tcPr>
          <w:p w14:paraId="13030C40" w14:textId="77777777" w:rsidR="001F6D79" w:rsidRPr="00E63BF1" w:rsidRDefault="001F6D79" w:rsidP="00E97F10">
            <w:pPr>
              <w:pStyle w:val="Normal-BR2-TableGrid2-BR2"/>
              <w:tabs>
                <w:tab w:val="decimal" w:pos="345"/>
              </w:tabs>
              <w:rPr>
                <w:sz w:val="22"/>
                <w:szCs w:val="22"/>
              </w:rPr>
            </w:pPr>
            <w:r w:rsidRPr="00E63BF1">
              <w:rPr>
                <w:sz w:val="22"/>
                <w:szCs w:val="22"/>
              </w:rPr>
              <w:t xml:space="preserve">   3,278</w:t>
            </w:r>
          </w:p>
        </w:tc>
        <w:tc>
          <w:tcPr>
            <w:tcW w:w="1350" w:type="dxa"/>
            <w:tcBorders>
              <w:left w:val="nil"/>
              <w:bottom w:val="single" w:sz="4" w:space="0" w:color="auto"/>
              <w:right w:val="nil"/>
            </w:tcBorders>
          </w:tcPr>
          <w:p w14:paraId="76F9AA3F" w14:textId="1753DF9C" w:rsidR="001F6D79" w:rsidRPr="00E63BF1" w:rsidRDefault="001F6D79" w:rsidP="00026980">
            <w:pPr>
              <w:pStyle w:val="Normal-BR2-TableGrid2-BR2"/>
              <w:tabs>
                <w:tab w:val="decimal" w:pos="345"/>
              </w:tabs>
              <w:jc w:val="center"/>
              <w:rPr>
                <w:sz w:val="22"/>
                <w:szCs w:val="22"/>
              </w:rPr>
            </w:pPr>
            <w:r w:rsidRPr="00E63BF1">
              <w:rPr>
                <w:sz w:val="22"/>
                <w:szCs w:val="22"/>
              </w:rPr>
              <w:t>3,893</w:t>
            </w:r>
          </w:p>
        </w:tc>
        <w:tc>
          <w:tcPr>
            <w:tcW w:w="1351" w:type="dxa"/>
            <w:tcBorders>
              <w:left w:val="nil"/>
              <w:bottom w:val="single" w:sz="4" w:space="0" w:color="auto"/>
              <w:right w:val="nil"/>
            </w:tcBorders>
          </w:tcPr>
          <w:p w14:paraId="63051929" w14:textId="07B634D3" w:rsidR="001F6D79" w:rsidRPr="00E63BF1" w:rsidRDefault="001F6D79" w:rsidP="00026980">
            <w:pPr>
              <w:tabs>
                <w:tab w:val="decimal" w:pos="345"/>
              </w:tabs>
              <w:jc w:val="center"/>
              <w:rPr>
                <w:sz w:val="22"/>
                <w:szCs w:val="22"/>
              </w:rPr>
            </w:pPr>
            <w:r w:rsidRPr="00E63BF1">
              <w:rPr>
                <w:sz w:val="22"/>
                <w:szCs w:val="22"/>
              </w:rPr>
              <w:t>3,893</w:t>
            </w:r>
          </w:p>
        </w:tc>
        <w:tc>
          <w:tcPr>
            <w:tcW w:w="1305" w:type="dxa"/>
            <w:tcBorders>
              <w:left w:val="nil"/>
              <w:bottom w:val="single" w:sz="4" w:space="0" w:color="auto"/>
              <w:right w:val="nil"/>
            </w:tcBorders>
          </w:tcPr>
          <w:p w14:paraId="55A337D9" w14:textId="74152B43" w:rsidR="001F6D79" w:rsidRPr="00E63BF1" w:rsidRDefault="001F6D79" w:rsidP="00026980">
            <w:pPr>
              <w:tabs>
                <w:tab w:val="decimal" w:pos="345"/>
              </w:tabs>
              <w:jc w:val="center"/>
              <w:rPr>
                <w:sz w:val="22"/>
                <w:szCs w:val="22"/>
              </w:rPr>
            </w:pPr>
            <w:r w:rsidRPr="00E63BF1">
              <w:rPr>
                <w:sz w:val="22"/>
                <w:szCs w:val="22"/>
              </w:rPr>
              <w:t>3,893</w:t>
            </w:r>
          </w:p>
        </w:tc>
        <w:tc>
          <w:tcPr>
            <w:tcW w:w="1306" w:type="dxa"/>
            <w:tcBorders>
              <w:left w:val="nil"/>
              <w:bottom w:val="single" w:sz="4" w:space="0" w:color="auto"/>
              <w:right w:val="nil"/>
            </w:tcBorders>
          </w:tcPr>
          <w:p w14:paraId="71A266A2" w14:textId="6B299469" w:rsidR="001F6D79" w:rsidRPr="00E63BF1" w:rsidRDefault="001F6D79" w:rsidP="00026980">
            <w:pPr>
              <w:tabs>
                <w:tab w:val="decimal" w:pos="345"/>
              </w:tabs>
              <w:jc w:val="center"/>
              <w:rPr>
                <w:sz w:val="22"/>
                <w:szCs w:val="22"/>
              </w:rPr>
            </w:pPr>
            <w:r w:rsidRPr="00E63BF1">
              <w:rPr>
                <w:sz w:val="22"/>
                <w:szCs w:val="22"/>
              </w:rPr>
              <w:t>3,893</w:t>
            </w:r>
          </w:p>
        </w:tc>
        <w:tc>
          <w:tcPr>
            <w:tcW w:w="1305" w:type="dxa"/>
            <w:tcBorders>
              <w:left w:val="nil"/>
              <w:bottom w:val="single" w:sz="4" w:space="0" w:color="auto"/>
              <w:right w:val="nil"/>
            </w:tcBorders>
          </w:tcPr>
          <w:p w14:paraId="7E4836C8" w14:textId="352F6FB7" w:rsidR="001F6D79" w:rsidRPr="00E63BF1" w:rsidRDefault="001F6D79" w:rsidP="00026980">
            <w:pPr>
              <w:tabs>
                <w:tab w:val="decimal" w:pos="345"/>
              </w:tabs>
              <w:jc w:val="center"/>
              <w:rPr>
                <w:sz w:val="22"/>
                <w:szCs w:val="22"/>
              </w:rPr>
            </w:pPr>
            <w:r w:rsidRPr="00E63BF1">
              <w:rPr>
                <w:sz w:val="22"/>
                <w:szCs w:val="22"/>
              </w:rPr>
              <w:t>3,893</w:t>
            </w:r>
          </w:p>
        </w:tc>
        <w:tc>
          <w:tcPr>
            <w:tcW w:w="1306" w:type="dxa"/>
            <w:tcBorders>
              <w:left w:val="nil"/>
              <w:bottom w:val="single" w:sz="4" w:space="0" w:color="auto"/>
            </w:tcBorders>
          </w:tcPr>
          <w:p w14:paraId="336A8015" w14:textId="77DD84C9" w:rsidR="001F6D79" w:rsidRPr="00E63BF1" w:rsidRDefault="001F6D79" w:rsidP="00026980">
            <w:pPr>
              <w:tabs>
                <w:tab w:val="decimal" w:pos="345"/>
              </w:tabs>
              <w:jc w:val="center"/>
              <w:rPr>
                <w:sz w:val="22"/>
                <w:szCs w:val="22"/>
              </w:rPr>
            </w:pPr>
            <w:r w:rsidRPr="00E63BF1">
              <w:rPr>
                <w:sz w:val="22"/>
                <w:szCs w:val="22"/>
              </w:rPr>
              <w:t>3,893</w:t>
            </w:r>
          </w:p>
        </w:tc>
      </w:tr>
      <w:tr w:rsidR="002576CD" w14:paraId="133A242F" w14:textId="77777777" w:rsidTr="005F3E3E">
        <w:tc>
          <w:tcPr>
            <w:tcW w:w="11613" w:type="dxa"/>
            <w:gridSpan w:val="8"/>
            <w:tcBorders>
              <w:top w:val="single" w:sz="4" w:space="0" w:color="auto"/>
            </w:tcBorders>
          </w:tcPr>
          <w:p w14:paraId="257301C4" w14:textId="7D1D7BF4" w:rsidR="008D3C32" w:rsidRDefault="008D3C32" w:rsidP="002576CD">
            <w:pPr>
              <w:rPr>
                <w:i/>
              </w:rPr>
            </w:pPr>
            <w:r w:rsidRPr="00A977DB">
              <w:rPr>
                <w:i/>
              </w:rPr>
              <w:t xml:space="preserve">Source: </w:t>
            </w:r>
            <w:r w:rsidRPr="00626198">
              <w:t xml:space="preserve">National Longitudinal </w:t>
            </w:r>
            <w:r w:rsidRPr="00626198">
              <w:rPr>
                <w:spacing w:val="-1"/>
              </w:rPr>
              <w:t>Study</w:t>
            </w:r>
            <w:r w:rsidRPr="00626198">
              <w:t xml:space="preserve"> of Youth</w:t>
            </w:r>
            <w:r w:rsidRPr="00A977DB">
              <w:t xml:space="preserve"> (1979–2004)</w:t>
            </w:r>
            <w:r w:rsidRPr="00A977DB">
              <w:br/>
            </w:r>
            <w:r w:rsidR="003B015B">
              <w:rPr>
                <w:i/>
              </w:rPr>
              <w:t xml:space="preserve">Note: </w:t>
            </w:r>
            <w:r w:rsidRPr="00644F5E">
              <w:rPr>
                <w:i/>
              </w:rPr>
              <w:t xml:space="preserve"> </w:t>
            </w:r>
            <w:r w:rsidRPr="00632029">
              <w:t>ACEs = adverse childhood experiences</w:t>
            </w:r>
          </w:p>
          <w:p w14:paraId="0AB8F468" w14:textId="5FCD7BAE" w:rsidR="002576CD" w:rsidRDefault="002576CD" w:rsidP="002576CD">
            <w:proofErr w:type="spellStart"/>
            <w:r>
              <w:rPr>
                <w:vertAlign w:val="superscript"/>
              </w:rPr>
              <w:t>a</w:t>
            </w:r>
            <w:r>
              <w:t>Unstandardized</w:t>
            </w:r>
            <w:proofErr w:type="spellEnd"/>
            <w:r>
              <w:t xml:space="preserve"> regression coefficients (and standard errors);</w:t>
            </w:r>
            <w:r w:rsidRPr="00B562EB">
              <w:rPr>
                <w:i/>
              </w:rPr>
              <w:t xml:space="preserve"> </w:t>
            </w:r>
            <w:r>
              <w:rPr>
                <w:vertAlign w:val="superscript"/>
              </w:rPr>
              <w:t xml:space="preserve">b </w:t>
            </w:r>
            <w:r>
              <w:t>Conditional odds ratios (and 95% confidence intervals);</w:t>
            </w:r>
            <w:r w:rsidRPr="00E63BF1">
              <w:rPr>
                <w:i/>
              </w:rPr>
              <w:t xml:space="preserve"> </w:t>
            </w:r>
            <w:r w:rsidRPr="00E63BF1">
              <w:t>Adolescent 1</w:t>
            </w:r>
            <w:r w:rsidRPr="00E63BF1">
              <w:rPr>
                <w:vertAlign w:val="superscript"/>
              </w:rPr>
              <w:t>st</w:t>
            </w:r>
            <w:r w:rsidRPr="00E63BF1">
              <w:t xml:space="preserve"> birth = age 14</w:t>
            </w:r>
            <w:r w:rsidR="003B015B">
              <w:t>–</w:t>
            </w:r>
            <w:r w:rsidRPr="00E63BF1">
              <w:t>19; Young adult 1</w:t>
            </w:r>
            <w:r w:rsidRPr="00E63BF1">
              <w:rPr>
                <w:vertAlign w:val="superscript"/>
              </w:rPr>
              <w:t>st</w:t>
            </w:r>
            <w:r w:rsidRPr="00E63BF1">
              <w:t xml:space="preserve"> birth = age 20</w:t>
            </w:r>
            <w:r w:rsidR="003B015B">
              <w:t>–</w:t>
            </w:r>
            <w:r w:rsidRPr="00E63BF1">
              <w:t>24; Later 1</w:t>
            </w:r>
            <w:r w:rsidRPr="00E63BF1">
              <w:rPr>
                <w:vertAlign w:val="superscript"/>
              </w:rPr>
              <w:t>st</w:t>
            </w:r>
            <w:r w:rsidRPr="00E63BF1">
              <w:t xml:space="preserve"> birth = age 25</w:t>
            </w:r>
            <w:r w:rsidR="003B015B">
              <w:t>–</w:t>
            </w:r>
            <w:r w:rsidRPr="00E63BF1">
              <w:t>39; Model controls for R’s mother’s years of education, R’s mother’s age at R’s birth, R’s mother’s nativity  status, R’s mother’s marital status at R’s birth, number of siblings, urban residence at age 14, south residence at age 14, no employed adult in household at age 14, and race</w:t>
            </w:r>
            <w:r w:rsidR="003B015B">
              <w:t>-</w:t>
            </w:r>
            <w:r w:rsidRPr="00E63BF1">
              <w:t>ethnicity.</w:t>
            </w:r>
          </w:p>
          <w:p w14:paraId="2BE2FDA1" w14:textId="685B168D" w:rsidR="008D3C32" w:rsidRDefault="008D3C32" w:rsidP="002576CD">
            <w:r>
              <w:rPr>
                <w:i/>
              </w:rPr>
              <w:t>*</w:t>
            </w:r>
            <w:r w:rsidRPr="003B015B">
              <w:t>p &lt; .05; *p &lt; .01; ***p &lt;</w:t>
            </w:r>
            <w:r>
              <w:t xml:space="preserve"> </w:t>
            </w:r>
            <w:r w:rsidRPr="003B015B">
              <w:t>.001 (two-tailed);</w:t>
            </w:r>
          </w:p>
          <w:p w14:paraId="1DAD0F8C" w14:textId="77777777" w:rsidR="002576CD" w:rsidRPr="00E63BF1" w:rsidRDefault="002576CD" w:rsidP="00026980">
            <w:pPr>
              <w:tabs>
                <w:tab w:val="decimal" w:pos="345"/>
              </w:tabs>
              <w:jc w:val="center"/>
            </w:pPr>
          </w:p>
        </w:tc>
      </w:tr>
    </w:tbl>
    <w:p w14:paraId="4617A015" w14:textId="2CBE3D01" w:rsidR="002576CD" w:rsidRDefault="002576CD">
      <w:pPr>
        <w:rPr>
          <w:rFonts w:ascii="Times New Roman" w:hAnsi="Times New Roman" w:cs="Times New Roman"/>
        </w:rPr>
      </w:pPr>
      <w:r>
        <w:rPr>
          <w:rFonts w:ascii="Times New Roman" w:hAnsi="Times New Roman" w:cs="Times New Roman"/>
        </w:rPr>
        <w:br w:type="page"/>
      </w:r>
    </w:p>
    <w:p w14:paraId="309C749A" w14:textId="2C82B2E5" w:rsidR="00B0155B" w:rsidRDefault="00B0155B"/>
    <w:tbl>
      <w:tblPr>
        <w:tblStyle w:val="TableGrid2-BR2"/>
        <w:tblW w:w="10200"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548"/>
        <w:gridCol w:w="1548"/>
        <w:gridCol w:w="1548"/>
        <w:gridCol w:w="1548"/>
        <w:gridCol w:w="1668"/>
      </w:tblGrid>
      <w:tr w:rsidR="00524B25" w:rsidRPr="00AF64A8" w14:paraId="09504819" w14:textId="77777777" w:rsidTr="00010A26">
        <w:trPr>
          <w:trHeight w:val="360"/>
        </w:trPr>
        <w:tc>
          <w:tcPr>
            <w:tcW w:w="10200" w:type="dxa"/>
            <w:gridSpan w:val="6"/>
            <w:tcBorders>
              <w:top w:val="nil"/>
              <w:bottom w:val="single" w:sz="4" w:space="0" w:color="auto"/>
            </w:tcBorders>
            <w:vAlign w:val="center"/>
          </w:tcPr>
          <w:p w14:paraId="3C5AFAB2" w14:textId="3024413E" w:rsidR="00524B25" w:rsidRPr="005F6357" w:rsidRDefault="00524B25" w:rsidP="005F6357">
            <w:pPr>
              <w:ind w:left="-53" w:right="-109"/>
              <w:rPr>
                <w:sz w:val="24"/>
                <w:szCs w:val="24"/>
                <w:vertAlign w:val="superscript"/>
              </w:rPr>
            </w:pPr>
            <w:r w:rsidRPr="00E63BF1">
              <w:rPr>
                <w:b/>
                <w:sz w:val="24"/>
                <w:szCs w:val="24"/>
              </w:rPr>
              <w:t>Appendix D:</w:t>
            </w:r>
            <w:r w:rsidRPr="00E63BF1">
              <w:rPr>
                <w:sz w:val="24"/>
                <w:szCs w:val="24"/>
              </w:rPr>
              <w:t xml:space="preserve"> </w:t>
            </w:r>
            <w:r w:rsidR="001B3EED">
              <w:rPr>
                <w:sz w:val="24"/>
                <w:szCs w:val="24"/>
              </w:rPr>
              <w:t xml:space="preserve">Conditional </w:t>
            </w:r>
            <w:r w:rsidR="00395BF3">
              <w:rPr>
                <w:sz w:val="24"/>
                <w:szCs w:val="24"/>
              </w:rPr>
              <w:t>O</w:t>
            </w:r>
            <w:r w:rsidRPr="00E63BF1">
              <w:rPr>
                <w:sz w:val="24"/>
                <w:szCs w:val="24"/>
              </w:rPr>
              <w:t xml:space="preserve">dds </w:t>
            </w:r>
            <w:r w:rsidR="00395BF3">
              <w:rPr>
                <w:sz w:val="24"/>
                <w:szCs w:val="24"/>
              </w:rPr>
              <w:t>R</w:t>
            </w:r>
            <w:r w:rsidRPr="00E63BF1">
              <w:rPr>
                <w:sz w:val="24"/>
                <w:szCs w:val="24"/>
              </w:rPr>
              <w:t xml:space="preserve">atios from </w:t>
            </w:r>
            <w:r w:rsidR="00395BF3">
              <w:rPr>
                <w:sz w:val="24"/>
                <w:szCs w:val="24"/>
              </w:rPr>
              <w:t>M</w:t>
            </w:r>
            <w:r w:rsidRPr="00E63BF1">
              <w:rPr>
                <w:sz w:val="24"/>
                <w:szCs w:val="24"/>
              </w:rPr>
              <w:t xml:space="preserve">ultinomial </w:t>
            </w:r>
            <w:r w:rsidR="00395BF3">
              <w:rPr>
                <w:sz w:val="24"/>
                <w:szCs w:val="24"/>
              </w:rPr>
              <w:t>L</w:t>
            </w:r>
            <w:r w:rsidRPr="00E63BF1">
              <w:rPr>
                <w:sz w:val="24"/>
                <w:szCs w:val="24"/>
              </w:rPr>
              <w:t xml:space="preserve">ogistic </w:t>
            </w:r>
            <w:r w:rsidR="00395BF3">
              <w:rPr>
                <w:sz w:val="24"/>
                <w:szCs w:val="24"/>
              </w:rPr>
              <w:t>R</w:t>
            </w:r>
            <w:r w:rsidRPr="00E63BF1">
              <w:rPr>
                <w:sz w:val="24"/>
                <w:szCs w:val="24"/>
              </w:rPr>
              <w:t xml:space="preserve">egression of </w:t>
            </w:r>
            <w:r w:rsidR="00395BF3">
              <w:rPr>
                <w:sz w:val="24"/>
                <w:szCs w:val="24"/>
              </w:rPr>
              <w:t>U</w:t>
            </w:r>
            <w:r w:rsidRPr="00E63BF1">
              <w:rPr>
                <w:sz w:val="24"/>
                <w:szCs w:val="24"/>
              </w:rPr>
              <w:t xml:space="preserve">nion </w:t>
            </w:r>
            <w:r w:rsidR="00395BF3">
              <w:rPr>
                <w:sz w:val="24"/>
                <w:szCs w:val="24"/>
              </w:rPr>
              <w:t>S</w:t>
            </w:r>
            <w:r w:rsidRPr="00E63BF1">
              <w:rPr>
                <w:sz w:val="24"/>
                <w:szCs w:val="24"/>
              </w:rPr>
              <w:t xml:space="preserve">tatus at </w:t>
            </w:r>
            <w:r w:rsidR="00395BF3">
              <w:rPr>
                <w:sz w:val="24"/>
                <w:szCs w:val="24"/>
              </w:rPr>
              <w:t>F</w:t>
            </w:r>
            <w:r w:rsidRPr="00E63BF1">
              <w:rPr>
                <w:sz w:val="24"/>
                <w:szCs w:val="24"/>
              </w:rPr>
              <w:t xml:space="preserve">irst </w:t>
            </w:r>
            <w:r w:rsidR="00395BF3">
              <w:rPr>
                <w:sz w:val="24"/>
                <w:szCs w:val="24"/>
              </w:rPr>
              <w:t>B</w:t>
            </w:r>
            <w:r w:rsidRPr="00E63BF1">
              <w:rPr>
                <w:sz w:val="24"/>
                <w:szCs w:val="24"/>
              </w:rPr>
              <w:t>irth on 3-</w:t>
            </w:r>
            <w:r w:rsidR="00395BF3">
              <w:rPr>
                <w:sz w:val="24"/>
                <w:szCs w:val="24"/>
              </w:rPr>
              <w:t>C</w:t>
            </w:r>
            <w:r w:rsidRPr="00E63BF1">
              <w:rPr>
                <w:sz w:val="24"/>
                <w:szCs w:val="24"/>
              </w:rPr>
              <w:t xml:space="preserve">ategory ACEs </w:t>
            </w:r>
            <w:r w:rsidR="00395BF3">
              <w:rPr>
                <w:sz w:val="24"/>
                <w:szCs w:val="24"/>
              </w:rPr>
              <w:t>V</w:t>
            </w:r>
            <w:r w:rsidRPr="00E63BF1">
              <w:rPr>
                <w:sz w:val="24"/>
                <w:szCs w:val="24"/>
              </w:rPr>
              <w:t xml:space="preserve">ariable and </w:t>
            </w:r>
            <w:r w:rsidR="00395BF3">
              <w:rPr>
                <w:sz w:val="24"/>
                <w:szCs w:val="24"/>
              </w:rPr>
              <w:t>C</w:t>
            </w:r>
            <w:r w:rsidRPr="00E63BF1">
              <w:rPr>
                <w:sz w:val="24"/>
                <w:szCs w:val="24"/>
              </w:rPr>
              <w:t>ovariates (</w:t>
            </w:r>
            <w:r w:rsidRPr="00E63BF1">
              <w:rPr>
                <w:i/>
                <w:sz w:val="24"/>
                <w:szCs w:val="24"/>
              </w:rPr>
              <w:t>n = 3,893)</w:t>
            </w:r>
            <w:r w:rsidR="005F6357">
              <w:rPr>
                <w:sz w:val="24"/>
                <w:szCs w:val="24"/>
                <w:vertAlign w:val="superscript"/>
              </w:rPr>
              <w:t>a</w:t>
            </w:r>
          </w:p>
        </w:tc>
      </w:tr>
      <w:tr w:rsidR="002923F3" w:rsidRPr="00E63BF1" w14:paraId="5CD731DD" w14:textId="77777777" w:rsidTr="00010A26">
        <w:trPr>
          <w:trHeight w:val="409"/>
        </w:trPr>
        <w:tc>
          <w:tcPr>
            <w:tcW w:w="2340" w:type="dxa"/>
            <w:tcBorders>
              <w:top w:val="nil"/>
              <w:right w:val="nil"/>
            </w:tcBorders>
          </w:tcPr>
          <w:p w14:paraId="07536F65" w14:textId="77777777" w:rsidR="002923F3" w:rsidRPr="00E63BF1" w:rsidRDefault="002923F3" w:rsidP="008D5CEA">
            <w:pPr>
              <w:pStyle w:val="Normal-BR2-TableGrid2-BR2"/>
              <w:rPr>
                <w:sz w:val="22"/>
                <w:szCs w:val="22"/>
              </w:rPr>
            </w:pPr>
          </w:p>
        </w:tc>
        <w:tc>
          <w:tcPr>
            <w:tcW w:w="7860" w:type="dxa"/>
            <w:gridSpan w:val="5"/>
            <w:tcBorders>
              <w:left w:val="nil"/>
              <w:bottom w:val="single" w:sz="4" w:space="0" w:color="auto"/>
            </w:tcBorders>
            <w:vAlign w:val="center"/>
          </w:tcPr>
          <w:p w14:paraId="076F8893" w14:textId="5DA3046D" w:rsidR="002923F3" w:rsidRPr="00E63BF1" w:rsidRDefault="002923F3" w:rsidP="005F6357">
            <w:pPr>
              <w:pStyle w:val="Normal-BR2-TableGrid2-BR2"/>
              <w:jc w:val="center"/>
              <w:rPr>
                <w:sz w:val="22"/>
                <w:szCs w:val="22"/>
              </w:rPr>
            </w:pPr>
            <w:r w:rsidRPr="00E63BF1">
              <w:rPr>
                <w:sz w:val="22"/>
                <w:szCs w:val="22"/>
              </w:rPr>
              <w:t>Union status at first birth</w:t>
            </w:r>
            <w:r w:rsidR="005F6357">
              <w:rPr>
                <w:sz w:val="22"/>
                <w:szCs w:val="22"/>
              </w:rPr>
              <w:t xml:space="preserve"> (or childless)</w:t>
            </w:r>
            <w:r w:rsidRPr="00E63BF1">
              <w:rPr>
                <w:sz w:val="22"/>
                <w:szCs w:val="22"/>
              </w:rPr>
              <w:t xml:space="preserve"> </w:t>
            </w:r>
          </w:p>
        </w:tc>
      </w:tr>
      <w:tr w:rsidR="00524B25" w:rsidRPr="00E63BF1" w14:paraId="05B60B56" w14:textId="77777777" w:rsidTr="00010A26">
        <w:trPr>
          <w:trHeight w:val="409"/>
        </w:trPr>
        <w:tc>
          <w:tcPr>
            <w:tcW w:w="2340" w:type="dxa"/>
            <w:tcBorders>
              <w:top w:val="nil"/>
              <w:bottom w:val="single" w:sz="4" w:space="0" w:color="auto"/>
              <w:right w:val="nil"/>
            </w:tcBorders>
          </w:tcPr>
          <w:p w14:paraId="67EA9ADB" w14:textId="77777777" w:rsidR="00524B25" w:rsidRPr="00E63BF1" w:rsidRDefault="00524B25" w:rsidP="008D5CEA">
            <w:pPr>
              <w:pStyle w:val="Normal-BR2-TableGrid2-BR2"/>
              <w:rPr>
                <w:sz w:val="22"/>
                <w:szCs w:val="22"/>
              </w:rPr>
            </w:pPr>
          </w:p>
        </w:tc>
        <w:tc>
          <w:tcPr>
            <w:tcW w:w="1548" w:type="dxa"/>
            <w:tcBorders>
              <w:left w:val="nil"/>
              <w:bottom w:val="single" w:sz="4" w:space="0" w:color="auto"/>
              <w:right w:val="nil"/>
            </w:tcBorders>
          </w:tcPr>
          <w:p w14:paraId="2E43B11B" w14:textId="7C2514F3" w:rsidR="00524B25" w:rsidRPr="00E63BF1" w:rsidRDefault="002923F3" w:rsidP="002923F3">
            <w:pPr>
              <w:pStyle w:val="Normal-BR2-TableGrid2-BR2"/>
              <w:jc w:val="center"/>
              <w:rPr>
                <w:sz w:val="22"/>
                <w:szCs w:val="22"/>
              </w:rPr>
            </w:pPr>
            <w:r w:rsidRPr="00E63BF1">
              <w:rPr>
                <w:sz w:val="22"/>
                <w:szCs w:val="22"/>
              </w:rPr>
              <w:t>Unmarried and not cohabiting</w:t>
            </w:r>
            <w:r w:rsidR="00524B25" w:rsidRPr="00E63BF1">
              <w:rPr>
                <w:sz w:val="22"/>
                <w:szCs w:val="22"/>
              </w:rPr>
              <w:t xml:space="preserve"> vs. </w:t>
            </w:r>
            <w:r w:rsidR="00524B25" w:rsidRPr="00E63BF1">
              <w:rPr>
                <w:sz w:val="22"/>
                <w:szCs w:val="22"/>
              </w:rPr>
              <w:br/>
            </w:r>
            <w:r w:rsidRPr="00E63BF1">
              <w:rPr>
                <w:sz w:val="22"/>
                <w:szCs w:val="22"/>
              </w:rPr>
              <w:t>married</w:t>
            </w:r>
          </w:p>
        </w:tc>
        <w:tc>
          <w:tcPr>
            <w:tcW w:w="1548" w:type="dxa"/>
            <w:tcBorders>
              <w:left w:val="nil"/>
              <w:bottom w:val="single" w:sz="4" w:space="0" w:color="auto"/>
              <w:right w:val="nil"/>
            </w:tcBorders>
          </w:tcPr>
          <w:p w14:paraId="75EE21B6" w14:textId="1FEBE05A" w:rsidR="00524B25" w:rsidRPr="00E63BF1" w:rsidRDefault="002923F3" w:rsidP="00E63BF1">
            <w:pPr>
              <w:pStyle w:val="Normal-BR2-TableGrid2-BR2"/>
              <w:ind w:left="-4818" w:right="-4695"/>
              <w:jc w:val="center"/>
              <w:rPr>
                <w:sz w:val="22"/>
                <w:szCs w:val="22"/>
              </w:rPr>
            </w:pPr>
            <w:r w:rsidRPr="00E63BF1">
              <w:rPr>
                <w:sz w:val="22"/>
                <w:szCs w:val="22"/>
              </w:rPr>
              <w:t xml:space="preserve">Unmarried and </w:t>
            </w:r>
            <w:r w:rsidRPr="00E63BF1">
              <w:rPr>
                <w:sz w:val="22"/>
                <w:szCs w:val="22"/>
              </w:rPr>
              <w:br/>
              <w:t>cohabiting</w:t>
            </w:r>
            <w:r w:rsidRPr="00E63BF1">
              <w:rPr>
                <w:sz w:val="22"/>
                <w:szCs w:val="22"/>
              </w:rPr>
              <w:br/>
            </w:r>
            <w:r w:rsidR="00524B25" w:rsidRPr="00E63BF1">
              <w:rPr>
                <w:sz w:val="22"/>
                <w:szCs w:val="22"/>
              </w:rPr>
              <w:t xml:space="preserve"> vs. </w:t>
            </w:r>
            <w:r w:rsidR="00524B25" w:rsidRPr="00E63BF1">
              <w:rPr>
                <w:sz w:val="22"/>
                <w:szCs w:val="22"/>
              </w:rPr>
              <w:br/>
            </w:r>
            <w:r w:rsidRPr="00E63BF1">
              <w:rPr>
                <w:sz w:val="22"/>
                <w:szCs w:val="22"/>
              </w:rPr>
              <w:t>married</w:t>
            </w:r>
          </w:p>
        </w:tc>
        <w:tc>
          <w:tcPr>
            <w:tcW w:w="1548" w:type="dxa"/>
            <w:tcBorders>
              <w:left w:val="nil"/>
              <w:bottom w:val="single" w:sz="4" w:space="0" w:color="auto"/>
              <w:right w:val="nil"/>
            </w:tcBorders>
          </w:tcPr>
          <w:p w14:paraId="4B903934" w14:textId="583B3AD6" w:rsidR="00524B25" w:rsidRPr="00E63BF1" w:rsidRDefault="002923F3" w:rsidP="008D5CEA">
            <w:pPr>
              <w:pStyle w:val="Normal-BR2-TableGrid2-BR2"/>
              <w:jc w:val="center"/>
              <w:rPr>
                <w:sz w:val="22"/>
                <w:szCs w:val="22"/>
              </w:rPr>
            </w:pPr>
            <w:r w:rsidRPr="00E63BF1">
              <w:rPr>
                <w:sz w:val="22"/>
                <w:szCs w:val="22"/>
              </w:rPr>
              <w:t>Unmarried and not cohabiting</w:t>
            </w:r>
            <w:r w:rsidR="00524B25" w:rsidRPr="00E63BF1">
              <w:rPr>
                <w:sz w:val="22"/>
                <w:szCs w:val="22"/>
              </w:rPr>
              <w:t xml:space="preserve"> vs.</w:t>
            </w:r>
            <w:r w:rsidR="00524B25" w:rsidRPr="00E63BF1">
              <w:rPr>
                <w:sz w:val="22"/>
                <w:szCs w:val="22"/>
              </w:rPr>
              <w:br/>
              <w:t>childless</w:t>
            </w:r>
          </w:p>
        </w:tc>
        <w:tc>
          <w:tcPr>
            <w:tcW w:w="1548" w:type="dxa"/>
            <w:tcBorders>
              <w:left w:val="nil"/>
              <w:bottom w:val="single" w:sz="4" w:space="0" w:color="auto"/>
            </w:tcBorders>
          </w:tcPr>
          <w:p w14:paraId="76EF63EB" w14:textId="678D3C78" w:rsidR="00524B25" w:rsidRPr="00E63BF1" w:rsidRDefault="002923F3" w:rsidP="008D5CEA">
            <w:pPr>
              <w:pStyle w:val="Normal-BR2-TableGrid2-BR2"/>
              <w:jc w:val="center"/>
              <w:rPr>
                <w:sz w:val="22"/>
                <w:szCs w:val="22"/>
              </w:rPr>
            </w:pPr>
            <w:r w:rsidRPr="00E63BF1">
              <w:rPr>
                <w:sz w:val="22"/>
                <w:szCs w:val="22"/>
              </w:rPr>
              <w:t>Unmarried and cohabiting</w:t>
            </w:r>
            <w:r w:rsidRPr="00E63BF1">
              <w:rPr>
                <w:sz w:val="22"/>
                <w:szCs w:val="22"/>
              </w:rPr>
              <w:br/>
            </w:r>
            <w:r w:rsidR="00524B25" w:rsidRPr="00E63BF1">
              <w:rPr>
                <w:sz w:val="22"/>
                <w:szCs w:val="22"/>
              </w:rPr>
              <w:t xml:space="preserve"> vs.</w:t>
            </w:r>
            <w:r w:rsidR="00524B25" w:rsidRPr="00E63BF1">
              <w:rPr>
                <w:sz w:val="22"/>
                <w:szCs w:val="22"/>
              </w:rPr>
              <w:br/>
              <w:t>childless</w:t>
            </w:r>
          </w:p>
        </w:tc>
        <w:tc>
          <w:tcPr>
            <w:tcW w:w="1668" w:type="dxa"/>
            <w:tcBorders>
              <w:left w:val="nil"/>
              <w:bottom w:val="single" w:sz="4" w:space="0" w:color="auto"/>
            </w:tcBorders>
          </w:tcPr>
          <w:p w14:paraId="58D91B04" w14:textId="77777777" w:rsidR="00524B25" w:rsidRPr="00E63BF1" w:rsidRDefault="00524B25" w:rsidP="008D5CEA">
            <w:pPr>
              <w:pStyle w:val="Normal-BR2-TableGrid2-BR2"/>
              <w:jc w:val="center"/>
              <w:rPr>
                <w:sz w:val="22"/>
                <w:szCs w:val="22"/>
              </w:rPr>
            </w:pPr>
          </w:p>
          <w:p w14:paraId="20A56F93" w14:textId="52F25744" w:rsidR="00524B25" w:rsidRPr="00E63BF1" w:rsidRDefault="00524B25" w:rsidP="002923F3">
            <w:pPr>
              <w:pStyle w:val="Normal-BR2-TableGrid2-BR2"/>
              <w:jc w:val="center"/>
              <w:rPr>
                <w:sz w:val="22"/>
                <w:szCs w:val="22"/>
              </w:rPr>
            </w:pPr>
            <w:r w:rsidRPr="00E63BF1">
              <w:rPr>
                <w:sz w:val="22"/>
                <w:szCs w:val="22"/>
              </w:rPr>
              <w:t xml:space="preserve">Childless </w:t>
            </w:r>
            <w:r w:rsidR="001B3EED">
              <w:rPr>
                <w:sz w:val="22"/>
                <w:szCs w:val="22"/>
              </w:rPr>
              <w:br/>
            </w:r>
            <w:r w:rsidRPr="00E63BF1">
              <w:rPr>
                <w:sz w:val="22"/>
                <w:szCs w:val="22"/>
              </w:rPr>
              <w:t xml:space="preserve">vs. </w:t>
            </w:r>
            <w:r w:rsidR="00406153">
              <w:rPr>
                <w:sz w:val="22"/>
                <w:szCs w:val="22"/>
              </w:rPr>
              <w:br/>
            </w:r>
            <w:r w:rsidR="002923F3" w:rsidRPr="00E63BF1">
              <w:rPr>
                <w:sz w:val="22"/>
                <w:szCs w:val="22"/>
              </w:rPr>
              <w:t>married</w:t>
            </w:r>
          </w:p>
        </w:tc>
      </w:tr>
      <w:tr w:rsidR="00524B25" w:rsidRPr="00E63BF1" w14:paraId="0192C87B" w14:textId="77777777" w:rsidTr="00010A26">
        <w:tc>
          <w:tcPr>
            <w:tcW w:w="2340" w:type="dxa"/>
            <w:tcBorders>
              <w:top w:val="single" w:sz="4" w:space="0" w:color="auto"/>
              <w:right w:val="nil"/>
            </w:tcBorders>
          </w:tcPr>
          <w:p w14:paraId="33DD86CF" w14:textId="77777777" w:rsidR="00524B25" w:rsidRPr="00E63BF1" w:rsidRDefault="00524B25" w:rsidP="008D5CEA">
            <w:pPr>
              <w:pStyle w:val="Normal-BR2-TableGrid2-BR2"/>
              <w:rPr>
                <w:sz w:val="22"/>
                <w:szCs w:val="22"/>
              </w:rPr>
            </w:pPr>
            <w:r w:rsidRPr="00E63BF1">
              <w:rPr>
                <w:sz w:val="22"/>
                <w:szCs w:val="22"/>
              </w:rPr>
              <w:t xml:space="preserve">ACEs scale </w:t>
            </w:r>
            <w:r w:rsidRPr="00E63BF1">
              <w:rPr>
                <w:i/>
                <w:sz w:val="22"/>
                <w:szCs w:val="22"/>
              </w:rPr>
              <w:t>(ref = 0)</w:t>
            </w:r>
          </w:p>
        </w:tc>
        <w:tc>
          <w:tcPr>
            <w:tcW w:w="1548" w:type="dxa"/>
            <w:tcBorders>
              <w:top w:val="single" w:sz="4" w:space="0" w:color="auto"/>
              <w:left w:val="nil"/>
              <w:right w:val="nil"/>
            </w:tcBorders>
          </w:tcPr>
          <w:p w14:paraId="54897F40" w14:textId="77777777" w:rsidR="00524B25" w:rsidRPr="00E63BF1" w:rsidRDefault="00524B25" w:rsidP="008D5CEA">
            <w:pPr>
              <w:pStyle w:val="Normal-BR2-TableGrid2-BR2"/>
              <w:tabs>
                <w:tab w:val="decimal" w:pos="368"/>
              </w:tabs>
              <w:rPr>
                <w:sz w:val="22"/>
                <w:szCs w:val="22"/>
              </w:rPr>
            </w:pPr>
          </w:p>
        </w:tc>
        <w:tc>
          <w:tcPr>
            <w:tcW w:w="1548" w:type="dxa"/>
            <w:tcBorders>
              <w:top w:val="single" w:sz="4" w:space="0" w:color="auto"/>
              <w:left w:val="nil"/>
              <w:right w:val="nil"/>
            </w:tcBorders>
          </w:tcPr>
          <w:p w14:paraId="39E3A21A" w14:textId="77777777" w:rsidR="00524B25" w:rsidRPr="00E63BF1" w:rsidRDefault="00524B25" w:rsidP="008D5CEA">
            <w:pPr>
              <w:pStyle w:val="Normal-BR2-TableGrid2-BR2"/>
              <w:tabs>
                <w:tab w:val="decimal" w:pos="345"/>
              </w:tabs>
              <w:rPr>
                <w:sz w:val="22"/>
                <w:szCs w:val="22"/>
              </w:rPr>
            </w:pPr>
          </w:p>
        </w:tc>
        <w:tc>
          <w:tcPr>
            <w:tcW w:w="1548" w:type="dxa"/>
            <w:tcBorders>
              <w:top w:val="single" w:sz="4" w:space="0" w:color="auto"/>
              <w:left w:val="nil"/>
              <w:right w:val="nil"/>
            </w:tcBorders>
          </w:tcPr>
          <w:p w14:paraId="6CCE8FD7" w14:textId="77777777" w:rsidR="00524B25" w:rsidRPr="00E63BF1" w:rsidRDefault="00524B25" w:rsidP="008D5CEA">
            <w:pPr>
              <w:tabs>
                <w:tab w:val="decimal" w:pos="315"/>
              </w:tabs>
              <w:rPr>
                <w:sz w:val="22"/>
                <w:szCs w:val="22"/>
              </w:rPr>
            </w:pPr>
          </w:p>
        </w:tc>
        <w:tc>
          <w:tcPr>
            <w:tcW w:w="1548" w:type="dxa"/>
            <w:tcBorders>
              <w:top w:val="single" w:sz="4" w:space="0" w:color="auto"/>
              <w:left w:val="nil"/>
            </w:tcBorders>
          </w:tcPr>
          <w:p w14:paraId="4B71277C" w14:textId="77777777" w:rsidR="00524B25" w:rsidRPr="00E63BF1" w:rsidRDefault="00524B25" w:rsidP="008D5CEA">
            <w:pPr>
              <w:tabs>
                <w:tab w:val="decimal" w:pos="345"/>
              </w:tabs>
              <w:rPr>
                <w:sz w:val="22"/>
                <w:szCs w:val="22"/>
              </w:rPr>
            </w:pPr>
          </w:p>
        </w:tc>
        <w:tc>
          <w:tcPr>
            <w:tcW w:w="1668" w:type="dxa"/>
            <w:tcBorders>
              <w:top w:val="single" w:sz="4" w:space="0" w:color="auto"/>
              <w:left w:val="nil"/>
            </w:tcBorders>
          </w:tcPr>
          <w:p w14:paraId="4F04ADF7" w14:textId="77777777" w:rsidR="00524B25" w:rsidRPr="00E63BF1" w:rsidRDefault="00524B25" w:rsidP="008D5CEA">
            <w:pPr>
              <w:tabs>
                <w:tab w:val="decimal" w:pos="345"/>
              </w:tabs>
              <w:rPr>
                <w:sz w:val="22"/>
                <w:szCs w:val="22"/>
              </w:rPr>
            </w:pPr>
          </w:p>
        </w:tc>
      </w:tr>
      <w:tr w:rsidR="00524B25" w:rsidRPr="00E63BF1" w14:paraId="7CB714B2" w14:textId="77777777" w:rsidTr="00010A26">
        <w:tc>
          <w:tcPr>
            <w:tcW w:w="2340" w:type="dxa"/>
            <w:tcBorders>
              <w:right w:val="nil"/>
            </w:tcBorders>
          </w:tcPr>
          <w:p w14:paraId="7721D1CD" w14:textId="77777777" w:rsidR="00524B25" w:rsidRPr="00E63BF1" w:rsidRDefault="00524B25" w:rsidP="008D5CEA">
            <w:pPr>
              <w:pStyle w:val="Normal-BR2-TableGrid2-BR2"/>
              <w:rPr>
                <w:sz w:val="22"/>
                <w:szCs w:val="22"/>
              </w:rPr>
            </w:pPr>
            <w:r w:rsidRPr="00E63BF1">
              <w:rPr>
                <w:sz w:val="22"/>
                <w:szCs w:val="22"/>
              </w:rPr>
              <w:t xml:space="preserve">      1 or 2</w:t>
            </w:r>
          </w:p>
        </w:tc>
        <w:tc>
          <w:tcPr>
            <w:tcW w:w="1548" w:type="dxa"/>
            <w:tcBorders>
              <w:left w:val="nil"/>
              <w:right w:val="nil"/>
            </w:tcBorders>
          </w:tcPr>
          <w:p w14:paraId="677A8B60" w14:textId="5F3C29DA" w:rsidR="00524B25" w:rsidRPr="00E63BF1" w:rsidRDefault="00524B25" w:rsidP="00E513B1">
            <w:pPr>
              <w:pStyle w:val="Normal-BR2-TableGrid2-BR2"/>
              <w:tabs>
                <w:tab w:val="decimal" w:pos="555"/>
              </w:tabs>
              <w:rPr>
                <w:sz w:val="22"/>
                <w:szCs w:val="22"/>
              </w:rPr>
            </w:pPr>
            <w:r w:rsidRPr="00E63BF1">
              <w:rPr>
                <w:sz w:val="22"/>
                <w:szCs w:val="22"/>
              </w:rPr>
              <w:t>1.2</w:t>
            </w:r>
            <w:r w:rsidR="003E1B9D" w:rsidRPr="00E63BF1">
              <w:rPr>
                <w:sz w:val="22"/>
                <w:szCs w:val="22"/>
              </w:rPr>
              <w:t>5</w:t>
            </w:r>
          </w:p>
        </w:tc>
        <w:tc>
          <w:tcPr>
            <w:tcW w:w="1548" w:type="dxa"/>
            <w:tcBorders>
              <w:left w:val="nil"/>
              <w:right w:val="nil"/>
            </w:tcBorders>
          </w:tcPr>
          <w:p w14:paraId="6341C873" w14:textId="1D518079" w:rsidR="00524B25" w:rsidRPr="00E63BF1" w:rsidRDefault="00524B25" w:rsidP="00E513B1">
            <w:pPr>
              <w:pStyle w:val="Normal-BR2-TableGrid2-BR2"/>
              <w:tabs>
                <w:tab w:val="decimal" w:pos="555"/>
              </w:tabs>
              <w:rPr>
                <w:sz w:val="22"/>
                <w:szCs w:val="22"/>
              </w:rPr>
            </w:pPr>
            <w:r w:rsidRPr="00E63BF1">
              <w:rPr>
                <w:sz w:val="22"/>
                <w:szCs w:val="22"/>
              </w:rPr>
              <w:t>1.0</w:t>
            </w:r>
            <w:r w:rsidR="00166B6F" w:rsidRPr="00E63BF1">
              <w:rPr>
                <w:sz w:val="22"/>
                <w:szCs w:val="22"/>
              </w:rPr>
              <w:t>6</w:t>
            </w:r>
          </w:p>
        </w:tc>
        <w:tc>
          <w:tcPr>
            <w:tcW w:w="1548" w:type="dxa"/>
            <w:tcBorders>
              <w:left w:val="nil"/>
              <w:right w:val="nil"/>
            </w:tcBorders>
          </w:tcPr>
          <w:p w14:paraId="6DB3D72A" w14:textId="2DF9765B" w:rsidR="00524B25" w:rsidRPr="00E63BF1" w:rsidRDefault="00524B25" w:rsidP="00E513B1">
            <w:pPr>
              <w:tabs>
                <w:tab w:val="decimal" w:pos="555"/>
              </w:tabs>
              <w:rPr>
                <w:sz w:val="22"/>
                <w:szCs w:val="22"/>
              </w:rPr>
            </w:pPr>
            <w:r w:rsidRPr="00E63BF1">
              <w:rPr>
                <w:sz w:val="22"/>
                <w:szCs w:val="22"/>
              </w:rPr>
              <w:t>1.</w:t>
            </w:r>
            <w:r w:rsidR="0023215E" w:rsidRPr="00E63BF1">
              <w:rPr>
                <w:sz w:val="22"/>
                <w:szCs w:val="22"/>
              </w:rPr>
              <w:t>26</w:t>
            </w:r>
          </w:p>
        </w:tc>
        <w:tc>
          <w:tcPr>
            <w:tcW w:w="1548" w:type="dxa"/>
            <w:tcBorders>
              <w:left w:val="nil"/>
            </w:tcBorders>
          </w:tcPr>
          <w:p w14:paraId="27525BF9" w14:textId="1459D7FC" w:rsidR="00524B25" w:rsidRPr="00E63BF1" w:rsidRDefault="0023215E" w:rsidP="00E513B1">
            <w:pPr>
              <w:tabs>
                <w:tab w:val="decimal" w:pos="555"/>
              </w:tabs>
              <w:rPr>
                <w:sz w:val="22"/>
                <w:szCs w:val="22"/>
              </w:rPr>
            </w:pPr>
            <w:r w:rsidRPr="00E63BF1">
              <w:rPr>
                <w:sz w:val="22"/>
                <w:szCs w:val="22"/>
              </w:rPr>
              <w:t>1.07</w:t>
            </w:r>
          </w:p>
        </w:tc>
        <w:tc>
          <w:tcPr>
            <w:tcW w:w="1668" w:type="dxa"/>
            <w:tcBorders>
              <w:left w:val="nil"/>
            </w:tcBorders>
          </w:tcPr>
          <w:p w14:paraId="1D9F20B9" w14:textId="0B33C6B5" w:rsidR="00524B25" w:rsidRPr="00E63BF1" w:rsidRDefault="007A1DBC" w:rsidP="00E513B1">
            <w:pPr>
              <w:tabs>
                <w:tab w:val="decimal" w:pos="555"/>
              </w:tabs>
              <w:rPr>
                <w:sz w:val="22"/>
                <w:szCs w:val="22"/>
              </w:rPr>
            </w:pPr>
            <w:r>
              <w:rPr>
                <w:sz w:val="22"/>
                <w:szCs w:val="22"/>
              </w:rPr>
              <w:t>.</w:t>
            </w:r>
            <w:r w:rsidR="003E1B9D" w:rsidRPr="00E63BF1">
              <w:rPr>
                <w:sz w:val="22"/>
                <w:szCs w:val="22"/>
              </w:rPr>
              <w:t>99</w:t>
            </w:r>
          </w:p>
        </w:tc>
      </w:tr>
      <w:tr w:rsidR="00524B25" w:rsidRPr="00E63BF1" w14:paraId="1851C271" w14:textId="77777777" w:rsidTr="00010A26">
        <w:tc>
          <w:tcPr>
            <w:tcW w:w="2340" w:type="dxa"/>
            <w:tcBorders>
              <w:right w:val="nil"/>
            </w:tcBorders>
          </w:tcPr>
          <w:p w14:paraId="16A1F969" w14:textId="77777777" w:rsidR="00524B25" w:rsidRPr="00E63BF1" w:rsidRDefault="00524B25" w:rsidP="008D5CEA">
            <w:pPr>
              <w:pStyle w:val="Normal-BR2-TableGrid2-BR2"/>
              <w:rPr>
                <w:sz w:val="22"/>
                <w:szCs w:val="22"/>
              </w:rPr>
            </w:pPr>
            <w:r w:rsidRPr="00E63BF1">
              <w:rPr>
                <w:sz w:val="22"/>
                <w:szCs w:val="22"/>
              </w:rPr>
              <w:t xml:space="preserve">     </w:t>
            </w:r>
          </w:p>
        </w:tc>
        <w:tc>
          <w:tcPr>
            <w:tcW w:w="1548" w:type="dxa"/>
            <w:tcBorders>
              <w:left w:val="nil"/>
              <w:right w:val="nil"/>
            </w:tcBorders>
          </w:tcPr>
          <w:p w14:paraId="5EE9F7A7" w14:textId="49B21E75" w:rsidR="00524B25" w:rsidRPr="00E63BF1" w:rsidRDefault="00524B25" w:rsidP="00E513B1">
            <w:pPr>
              <w:pStyle w:val="Normal-BR2-TableGrid2-BR2"/>
              <w:tabs>
                <w:tab w:val="decimal" w:pos="285"/>
              </w:tabs>
              <w:rPr>
                <w:sz w:val="22"/>
                <w:szCs w:val="22"/>
              </w:rPr>
            </w:pPr>
            <w:r w:rsidRPr="00E63BF1">
              <w:rPr>
                <w:sz w:val="22"/>
                <w:szCs w:val="22"/>
              </w:rPr>
              <w:t>(</w:t>
            </w:r>
            <w:r w:rsidR="007A1DBC">
              <w:rPr>
                <w:sz w:val="22"/>
                <w:szCs w:val="22"/>
              </w:rPr>
              <w:t>.</w:t>
            </w:r>
            <w:r w:rsidR="00406153">
              <w:rPr>
                <w:sz w:val="22"/>
                <w:szCs w:val="22"/>
              </w:rPr>
              <w:t>95, 1.64</w:t>
            </w:r>
            <w:r w:rsidRPr="00E63BF1">
              <w:rPr>
                <w:sz w:val="22"/>
                <w:szCs w:val="22"/>
              </w:rPr>
              <w:t>)</w:t>
            </w:r>
          </w:p>
        </w:tc>
        <w:tc>
          <w:tcPr>
            <w:tcW w:w="1548" w:type="dxa"/>
            <w:tcBorders>
              <w:left w:val="nil"/>
              <w:right w:val="nil"/>
            </w:tcBorders>
          </w:tcPr>
          <w:p w14:paraId="50CE9896" w14:textId="3E20C8E9" w:rsidR="00524B25" w:rsidRPr="00E63BF1" w:rsidRDefault="00524B25" w:rsidP="00E513B1">
            <w:pPr>
              <w:pStyle w:val="Normal-BR2-TableGrid2-BR2"/>
              <w:tabs>
                <w:tab w:val="decimal" w:pos="285"/>
              </w:tabs>
              <w:rPr>
                <w:sz w:val="22"/>
                <w:szCs w:val="22"/>
              </w:rPr>
            </w:pPr>
            <w:r w:rsidRPr="00E63BF1">
              <w:rPr>
                <w:sz w:val="22"/>
                <w:szCs w:val="22"/>
              </w:rPr>
              <w:t>(</w:t>
            </w:r>
            <w:r w:rsidR="007A1DBC">
              <w:rPr>
                <w:sz w:val="22"/>
                <w:szCs w:val="22"/>
              </w:rPr>
              <w:t>.</w:t>
            </w:r>
            <w:r w:rsidR="00406153">
              <w:rPr>
                <w:sz w:val="22"/>
                <w:szCs w:val="22"/>
              </w:rPr>
              <w:t>69, 1.63</w:t>
            </w:r>
            <w:r w:rsidRPr="00E63BF1">
              <w:rPr>
                <w:sz w:val="22"/>
                <w:szCs w:val="22"/>
              </w:rPr>
              <w:t>)</w:t>
            </w:r>
          </w:p>
        </w:tc>
        <w:tc>
          <w:tcPr>
            <w:tcW w:w="1548" w:type="dxa"/>
            <w:tcBorders>
              <w:left w:val="nil"/>
              <w:right w:val="nil"/>
            </w:tcBorders>
          </w:tcPr>
          <w:p w14:paraId="20C080F2" w14:textId="420B76A6"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90, 1.76</w:t>
            </w:r>
            <w:r w:rsidRPr="00E63BF1">
              <w:rPr>
                <w:sz w:val="22"/>
                <w:szCs w:val="22"/>
              </w:rPr>
              <w:t>)</w:t>
            </w:r>
          </w:p>
        </w:tc>
        <w:tc>
          <w:tcPr>
            <w:tcW w:w="1548" w:type="dxa"/>
            <w:tcBorders>
              <w:left w:val="nil"/>
            </w:tcBorders>
          </w:tcPr>
          <w:p w14:paraId="141F7E36" w14:textId="7264D759"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68, 1.69</w:t>
            </w:r>
            <w:r w:rsidRPr="00E63BF1">
              <w:rPr>
                <w:sz w:val="22"/>
                <w:szCs w:val="22"/>
              </w:rPr>
              <w:t>)</w:t>
            </w:r>
          </w:p>
        </w:tc>
        <w:tc>
          <w:tcPr>
            <w:tcW w:w="1668" w:type="dxa"/>
            <w:tcBorders>
              <w:left w:val="nil"/>
            </w:tcBorders>
          </w:tcPr>
          <w:p w14:paraId="17399D3C" w14:textId="412E2A1B"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78, 1.25</w:t>
            </w:r>
            <w:r w:rsidRPr="00E63BF1">
              <w:rPr>
                <w:sz w:val="22"/>
                <w:szCs w:val="22"/>
              </w:rPr>
              <w:t>)</w:t>
            </w:r>
          </w:p>
        </w:tc>
      </w:tr>
      <w:tr w:rsidR="00524B25" w:rsidRPr="00E63BF1" w14:paraId="5FCCAFC4" w14:textId="77777777" w:rsidTr="00010A26">
        <w:tc>
          <w:tcPr>
            <w:tcW w:w="2340" w:type="dxa"/>
            <w:tcBorders>
              <w:right w:val="nil"/>
            </w:tcBorders>
          </w:tcPr>
          <w:p w14:paraId="139D3302" w14:textId="77777777" w:rsidR="00524B25" w:rsidRPr="00E63BF1" w:rsidRDefault="00524B25" w:rsidP="008D5CEA">
            <w:pPr>
              <w:pStyle w:val="Normal-BR2-TableGrid2-BR2"/>
              <w:rPr>
                <w:sz w:val="22"/>
                <w:szCs w:val="22"/>
              </w:rPr>
            </w:pPr>
            <w:r w:rsidRPr="00E63BF1">
              <w:rPr>
                <w:sz w:val="22"/>
                <w:szCs w:val="22"/>
              </w:rPr>
              <w:t xml:space="preserve">     3 or more</w:t>
            </w:r>
          </w:p>
        </w:tc>
        <w:tc>
          <w:tcPr>
            <w:tcW w:w="1548" w:type="dxa"/>
            <w:tcBorders>
              <w:left w:val="nil"/>
              <w:right w:val="nil"/>
            </w:tcBorders>
          </w:tcPr>
          <w:p w14:paraId="10BA91EC" w14:textId="65EC98CE" w:rsidR="00524B25" w:rsidRPr="00E63BF1" w:rsidRDefault="00524B25" w:rsidP="00E513B1">
            <w:pPr>
              <w:pStyle w:val="Normal-BR2-TableGrid2-BR2"/>
              <w:tabs>
                <w:tab w:val="decimal" w:pos="555"/>
              </w:tabs>
              <w:rPr>
                <w:sz w:val="22"/>
                <w:szCs w:val="22"/>
              </w:rPr>
            </w:pPr>
            <w:r w:rsidRPr="00E63BF1">
              <w:rPr>
                <w:sz w:val="22"/>
                <w:szCs w:val="22"/>
              </w:rPr>
              <w:t>2.</w:t>
            </w:r>
            <w:r w:rsidR="003E1B9D" w:rsidRPr="00E63BF1">
              <w:rPr>
                <w:sz w:val="22"/>
                <w:szCs w:val="22"/>
              </w:rPr>
              <w:t>13</w:t>
            </w:r>
            <w:r w:rsidRPr="00E63BF1">
              <w:rPr>
                <w:sz w:val="22"/>
                <w:szCs w:val="22"/>
              </w:rPr>
              <w:t>**</w:t>
            </w:r>
            <w:r w:rsidR="003E1B9D" w:rsidRPr="00E63BF1">
              <w:rPr>
                <w:sz w:val="22"/>
                <w:szCs w:val="22"/>
              </w:rPr>
              <w:t>*</w:t>
            </w:r>
          </w:p>
        </w:tc>
        <w:tc>
          <w:tcPr>
            <w:tcW w:w="1548" w:type="dxa"/>
            <w:tcBorders>
              <w:left w:val="nil"/>
              <w:right w:val="nil"/>
            </w:tcBorders>
          </w:tcPr>
          <w:p w14:paraId="607CB511" w14:textId="54277386" w:rsidR="00524B25" w:rsidRPr="00E63BF1" w:rsidRDefault="00524B25" w:rsidP="00E513B1">
            <w:pPr>
              <w:pStyle w:val="Normal-BR2-TableGrid2-BR2"/>
              <w:tabs>
                <w:tab w:val="decimal" w:pos="555"/>
              </w:tabs>
              <w:rPr>
                <w:sz w:val="22"/>
                <w:szCs w:val="22"/>
              </w:rPr>
            </w:pPr>
            <w:r w:rsidRPr="00E63BF1">
              <w:rPr>
                <w:sz w:val="22"/>
                <w:szCs w:val="22"/>
              </w:rPr>
              <w:t>1.</w:t>
            </w:r>
            <w:r w:rsidR="00166B6F" w:rsidRPr="00E63BF1">
              <w:rPr>
                <w:sz w:val="22"/>
                <w:szCs w:val="22"/>
              </w:rPr>
              <w:t>03</w:t>
            </w:r>
          </w:p>
        </w:tc>
        <w:tc>
          <w:tcPr>
            <w:tcW w:w="1548" w:type="dxa"/>
            <w:tcBorders>
              <w:left w:val="nil"/>
              <w:right w:val="nil"/>
            </w:tcBorders>
          </w:tcPr>
          <w:p w14:paraId="2B3B3F12" w14:textId="45048427" w:rsidR="00524B25" w:rsidRPr="00E63BF1" w:rsidRDefault="0023215E" w:rsidP="00E513B1">
            <w:pPr>
              <w:tabs>
                <w:tab w:val="decimal" w:pos="555"/>
              </w:tabs>
              <w:rPr>
                <w:sz w:val="22"/>
                <w:szCs w:val="22"/>
              </w:rPr>
            </w:pPr>
            <w:r w:rsidRPr="00E63BF1">
              <w:rPr>
                <w:sz w:val="22"/>
                <w:szCs w:val="22"/>
              </w:rPr>
              <w:t>1.96</w:t>
            </w:r>
            <w:r w:rsidR="00524B25" w:rsidRPr="00E63BF1">
              <w:rPr>
                <w:sz w:val="22"/>
                <w:szCs w:val="22"/>
              </w:rPr>
              <w:t>*</w:t>
            </w:r>
          </w:p>
        </w:tc>
        <w:tc>
          <w:tcPr>
            <w:tcW w:w="1548" w:type="dxa"/>
            <w:tcBorders>
              <w:left w:val="nil"/>
            </w:tcBorders>
          </w:tcPr>
          <w:p w14:paraId="1AEF4C9D" w14:textId="0922CEE6" w:rsidR="00524B25" w:rsidRPr="00E63BF1" w:rsidRDefault="007A1DBC" w:rsidP="00E513B1">
            <w:pPr>
              <w:tabs>
                <w:tab w:val="decimal" w:pos="555"/>
              </w:tabs>
              <w:rPr>
                <w:sz w:val="22"/>
                <w:szCs w:val="22"/>
              </w:rPr>
            </w:pPr>
            <w:r>
              <w:rPr>
                <w:sz w:val="22"/>
                <w:szCs w:val="22"/>
              </w:rPr>
              <w:t>.</w:t>
            </w:r>
            <w:r w:rsidR="0023215E" w:rsidRPr="00E63BF1">
              <w:rPr>
                <w:sz w:val="22"/>
                <w:szCs w:val="22"/>
              </w:rPr>
              <w:t>95</w:t>
            </w:r>
          </w:p>
        </w:tc>
        <w:tc>
          <w:tcPr>
            <w:tcW w:w="1668" w:type="dxa"/>
            <w:tcBorders>
              <w:left w:val="nil"/>
            </w:tcBorders>
          </w:tcPr>
          <w:p w14:paraId="695AE9EA" w14:textId="7D27288C" w:rsidR="00524B25" w:rsidRPr="00E63BF1" w:rsidRDefault="00524B25" w:rsidP="00E513B1">
            <w:pPr>
              <w:tabs>
                <w:tab w:val="decimal" w:pos="555"/>
              </w:tabs>
              <w:rPr>
                <w:sz w:val="22"/>
                <w:szCs w:val="22"/>
              </w:rPr>
            </w:pPr>
            <w:r w:rsidRPr="00E63BF1">
              <w:rPr>
                <w:sz w:val="22"/>
                <w:szCs w:val="22"/>
              </w:rPr>
              <w:t>1.</w:t>
            </w:r>
            <w:r w:rsidR="003E1B9D" w:rsidRPr="00E63BF1">
              <w:rPr>
                <w:sz w:val="22"/>
                <w:szCs w:val="22"/>
              </w:rPr>
              <w:t>08</w:t>
            </w:r>
          </w:p>
        </w:tc>
      </w:tr>
      <w:tr w:rsidR="00524B25" w:rsidRPr="00E63BF1" w14:paraId="6BB1B272" w14:textId="77777777" w:rsidTr="00010A26">
        <w:tc>
          <w:tcPr>
            <w:tcW w:w="2340" w:type="dxa"/>
            <w:tcBorders>
              <w:right w:val="nil"/>
            </w:tcBorders>
          </w:tcPr>
          <w:p w14:paraId="4A7FD269" w14:textId="77777777" w:rsidR="00524B25" w:rsidRPr="00E63BF1" w:rsidRDefault="00524B25" w:rsidP="008D5CEA">
            <w:pPr>
              <w:pStyle w:val="Normal-BR2-TableGrid2-BR2"/>
              <w:rPr>
                <w:sz w:val="22"/>
                <w:szCs w:val="22"/>
              </w:rPr>
            </w:pPr>
          </w:p>
        </w:tc>
        <w:tc>
          <w:tcPr>
            <w:tcW w:w="1548" w:type="dxa"/>
            <w:tcBorders>
              <w:left w:val="nil"/>
              <w:right w:val="nil"/>
            </w:tcBorders>
          </w:tcPr>
          <w:p w14:paraId="24B7E8AD" w14:textId="725AA4E1" w:rsidR="00524B25" w:rsidRPr="00E63BF1" w:rsidRDefault="00524B25" w:rsidP="00E513B1">
            <w:pPr>
              <w:pStyle w:val="Normal-BR2-TableGrid2-BR2"/>
              <w:tabs>
                <w:tab w:val="decimal" w:pos="285"/>
              </w:tabs>
              <w:rPr>
                <w:sz w:val="22"/>
                <w:szCs w:val="22"/>
              </w:rPr>
            </w:pPr>
            <w:r w:rsidRPr="00E63BF1">
              <w:rPr>
                <w:sz w:val="22"/>
                <w:szCs w:val="22"/>
              </w:rPr>
              <w:t>(</w:t>
            </w:r>
            <w:r w:rsidR="00406153">
              <w:rPr>
                <w:sz w:val="22"/>
                <w:szCs w:val="22"/>
              </w:rPr>
              <w:t>1.40, 3.23</w:t>
            </w:r>
            <w:r w:rsidRPr="00E63BF1">
              <w:rPr>
                <w:sz w:val="22"/>
                <w:szCs w:val="22"/>
              </w:rPr>
              <w:t>)</w:t>
            </w:r>
          </w:p>
        </w:tc>
        <w:tc>
          <w:tcPr>
            <w:tcW w:w="1548" w:type="dxa"/>
            <w:tcBorders>
              <w:left w:val="nil"/>
              <w:right w:val="nil"/>
            </w:tcBorders>
          </w:tcPr>
          <w:p w14:paraId="3E660938" w14:textId="2A0AF511" w:rsidR="00524B25" w:rsidRPr="00E63BF1" w:rsidRDefault="00524B25" w:rsidP="00E513B1">
            <w:pPr>
              <w:pStyle w:val="Normal-BR2-TableGrid2-BR2"/>
              <w:tabs>
                <w:tab w:val="decimal" w:pos="285"/>
              </w:tabs>
              <w:rPr>
                <w:sz w:val="22"/>
                <w:szCs w:val="22"/>
              </w:rPr>
            </w:pPr>
            <w:r w:rsidRPr="00E63BF1">
              <w:rPr>
                <w:sz w:val="22"/>
                <w:szCs w:val="22"/>
              </w:rPr>
              <w:t>(</w:t>
            </w:r>
            <w:r w:rsidR="007A1DBC">
              <w:rPr>
                <w:sz w:val="22"/>
                <w:szCs w:val="22"/>
              </w:rPr>
              <w:t>.</w:t>
            </w:r>
            <w:r w:rsidR="00406153">
              <w:rPr>
                <w:sz w:val="22"/>
                <w:szCs w:val="22"/>
              </w:rPr>
              <w:t>51, 2.08</w:t>
            </w:r>
            <w:r w:rsidRPr="00E63BF1">
              <w:rPr>
                <w:sz w:val="22"/>
                <w:szCs w:val="22"/>
              </w:rPr>
              <w:t>)</w:t>
            </w:r>
          </w:p>
        </w:tc>
        <w:tc>
          <w:tcPr>
            <w:tcW w:w="1548" w:type="dxa"/>
            <w:tcBorders>
              <w:left w:val="nil"/>
              <w:right w:val="nil"/>
            </w:tcBorders>
          </w:tcPr>
          <w:p w14:paraId="6B7C710C" w14:textId="769AB025" w:rsidR="00524B25" w:rsidRPr="00E63BF1" w:rsidRDefault="00524B25" w:rsidP="00E513B1">
            <w:pPr>
              <w:tabs>
                <w:tab w:val="decimal" w:pos="285"/>
              </w:tabs>
              <w:rPr>
                <w:sz w:val="22"/>
                <w:szCs w:val="22"/>
              </w:rPr>
            </w:pPr>
            <w:r w:rsidRPr="00E63BF1">
              <w:rPr>
                <w:sz w:val="22"/>
                <w:szCs w:val="22"/>
              </w:rPr>
              <w:t>(</w:t>
            </w:r>
            <w:r w:rsidR="00406153">
              <w:rPr>
                <w:sz w:val="22"/>
                <w:szCs w:val="22"/>
              </w:rPr>
              <w:t>1.15, 3.35</w:t>
            </w:r>
            <w:r w:rsidRPr="00E63BF1">
              <w:rPr>
                <w:sz w:val="22"/>
                <w:szCs w:val="22"/>
              </w:rPr>
              <w:t>)</w:t>
            </w:r>
          </w:p>
        </w:tc>
        <w:tc>
          <w:tcPr>
            <w:tcW w:w="1548" w:type="dxa"/>
            <w:tcBorders>
              <w:left w:val="nil"/>
            </w:tcBorders>
          </w:tcPr>
          <w:p w14:paraId="2009D30C" w14:textId="163F968B"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45, 2.01</w:t>
            </w:r>
            <w:r w:rsidRPr="00E63BF1">
              <w:rPr>
                <w:sz w:val="22"/>
                <w:szCs w:val="22"/>
              </w:rPr>
              <w:t>)</w:t>
            </w:r>
          </w:p>
        </w:tc>
        <w:tc>
          <w:tcPr>
            <w:tcW w:w="1668" w:type="dxa"/>
            <w:tcBorders>
              <w:left w:val="nil"/>
            </w:tcBorders>
          </w:tcPr>
          <w:p w14:paraId="33F2263D" w14:textId="6518352E"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73, 1.61</w:t>
            </w:r>
            <w:r w:rsidRPr="00E63BF1">
              <w:rPr>
                <w:sz w:val="22"/>
                <w:szCs w:val="22"/>
              </w:rPr>
              <w:t>)</w:t>
            </w:r>
          </w:p>
        </w:tc>
      </w:tr>
      <w:tr w:rsidR="00524B25" w:rsidRPr="00E63BF1" w14:paraId="59FED588" w14:textId="77777777" w:rsidTr="00010A26">
        <w:tc>
          <w:tcPr>
            <w:tcW w:w="2340" w:type="dxa"/>
            <w:tcBorders>
              <w:right w:val="nil"/>
            </w:tcBorders>
          </w:tcPr>
          <w:p w14:paraId="1B17B9C6" w14:textId="77777777" w:rsidR="00524B25" w:rsidRPr="00E63BF1" w:rsidRDefault="00524B25" w:rsidP="008D5CEA">
            <w:pPr>
              <w:pStyle w:val="Normal-BR2-TableGrid2-BR2"/>
              <w:ind w:right="-6136"/>
              <w:rPr>
                <w:sz w:val="22"/>
                <w:szCs w:val="22"/>
              </w:rPr>
            </w:pPr>
            <w:r w:rsidRPr="00E63BF1">
              <w:rPr>
                <w:sz w:val="22"/>
                <w:szCs w:val="22"/>
              </w:rPr>
              <w:t>Parent died ACE</w:t>
            </w:r>
          </w:p>
        </w:tc>
        <w:tc>
          <w:tcPr>
            <w:tcW w:w="1548" w:type="dxa"/>
            <w:tcBorders>
              <w:left w:val="nil"/>
              <w:right w:val="nil"/>
            </w:tcBorders>
          </w:tcPr>
          <w:p w14:paraId="783EAC3B" w14:textId="56925174" w:rsidR="00524B25" w:rsidRPr="00E63BF1" w:rsidRDefault="00524B25" w:rsidP="00E513B1">
            <w:pPr>
              <w:pStyle w:val="Normal-BR2-TableGrid2-BR2"/>
              <w:tabs>
                <w:tab w:val="decimal" w:pos="555"/>
              </w:tabs>
              <w:rPr>
                <w:sz w:val="22"/>
                <w:szCs w:val="22"/>
              </w:rPr>
            </w:pPr>
            <w:r w:rsidRPr="00E63BF1">
              <w:rPr>
                <w:sz w:val="22"/>
                <w:szCs w:val="22"/>
              </w:rPr>
              <w:t>1.</w:t>
            </w:r>
            <w:r w:rsidR="003E1B9D" w:rsidRPr="00E63BF1">
              <w:rPr>
                <w:sz w:val="22"/>
                <w:szCs w:val="22"/>
              </w:rPr>
              <w:t>54*</w:t>
            </w:r>
          </w:p>
        </w:tc>
        <w:tc>
          <w:tcPr>
            <w:tcW w:w="1548" w:type="dxa"/>
            <w:tcBorders>
              <w:left w:val="nil"/>
              <w:right w:val="nil"/>
            </w:tcBorders>
          </w:tcPr>
          <w:p w14:paraId="17624255" w14:textId="2B80089A" w:rsidR="00524B25" w:rsidRPr="00E63BF1" w:rsidRDefault="00524B25" w:rsidP="00E513B1">
            <w:pPr>
              <w:pStyle w:val="Normal-BR2-TableGrid2-BR2"/>
              <w:tabs>
                <w:tab w:val="decimal" w:pos="555"/>
              </w:tabs>
              <w:rPr>
                <w:sz w:val="22"/>
                <w:szCs w:val="22"/>
              </w:rPr>
            </w:pPr>
            <w:r w:rsidRPr="00E63BF1">
              <w:rPr>
                <w:sz w:val="22"/>
                <w:szCs w:val="22"/>
              </w:rPr>
              <w:t>1.</w:t>
            </w:r>
            <w:r w:rsidR="00166B6F" w:rsidRPr="00E63BF1">
              <w:rPr>
                <w:sz w:val="22"/>
                <w:szCs w:val="22"/>
              </w:rPr>
              <w:t>13</w:t>
            </w:r>
          </w:p>
        </w:tc>
        <w:tc>
          <w:tcPr>
            <w:tcW w:w="1548" w:type="dxa"/>
            <w:tcBorders>
              <w:left w:val="nil"/>
              <w:right w:val="nil"/>
            </w:tcBorders>
          </w:tcPr>
          <w:p w14:paraId="2F9763C3" w14:textId="08B6274E" w:rsidR="00524B25" w:rsidRPr="00E63BF1" w:rsidRDefault="00524B25" w:rsidP="00E513B1">
            <w:pPr>
              <w:tabs>
                <w:tab w:val="decimal" w:pos="555"/>
              </w:tabs>
              <w:rPr>
                <w:sz w:val="22"/>
                <w:szCs w:val="22"/>
              </w:rPr>
            </w:pPr>
            <w:r w:rsidRPr="00E63BF1">
              <w:rPr>
                <w:sz w:val="22"/>
                <w:szCs w:val="22"/>
              </w:rPr>
              <w:t>1.</w:t>
            </w:r>
            <w:r w:rsidR="0023215E" w:rsidRPr="00E63BF1">
              <w:rPr>
                <w:sz w:val="22"/>
                <w:szCs w:val="22"/>
              </w:rPr>
              <w:t>93**</w:t>
            </w:r>
          </w:p>
        </w:tc>
        <w:tc>
          <w:tcPr>
            <w:tcW w:w="1548" w:type="dxa"/>
            <w:tcBorders>
              <w:left w:val="nil"/>
            </w:tcBorders>
          </w:tcPr>
          <w:p w14:paraId="5DDB021C" w14:textId="2DEDBA0F" w:rsidR="00524B25" w:rsidRPr="00E63BF1" w:rsidRDefault="00524B25" w:rsidP="00E513B1">
            <w:pPr>
              <w:tabs>
                <w:tab w:val="decimal" w:pos="555"/>
              </w:tabs>
              <w:rPr>
                <w:sz w:val="22"/>
                <w:szCs w:val="22"/>
              </w:rPr>
            </w:pPr>
            <w:r w:rsidRPr="00E63BF1">
              <w:rPr>
                <w:sz w:val="22"/>
                <w:szCs w:val="22"/>
              </w:rPr>
              <w:t>1.</w:t>
            </w:r>
            <w:r w:rsidR="0023215E" w:rsidRPr="00E63BF1">
              <w:rPr>
                <w:sz w:val="22"/>
                <w:szCs w:val="22"/>
              </w:rPr>
              <w:t>42</w:t>
            </w:r>
          </w:p>
        </w:tc>
        <w:tc>
          <w:tcPr>
            <w:tcW w:w="1668" w:type="dxa"/>
            <w:tcBorders>
              <w:left w:val="nil"/>
            </w:tcBorders>
          </w:tcPr>
          <w:p w14:paraId="35ECD6F2" w14:textId="09FBB360" w:rsidR="00524B25" w:rsidRPr="00E63BF1" w:rsidRDefault="007A1DBC" w:rsidP="00E513B1">
            <w:pPr>
              <w:tabs>
                <w:tab w:val="decimal" w:pos="555"/>
              </w:tabs>
              <w:rPr>
                <w:sz w:val="22"/>
                <w:szCs w:val="22"/>
              </w:rPr>
            </w:pPr>
            <w:r>
              <w:rPr>
                <w:sz w:val="22"/>
                <w:szCs w:val="22"/>
              </w:rPr>
              <w:t>.</w:t>
            </w:r>
            <w:r w:rsidR="00524B25" w:rsidRPr="00E63BF1">
              <w:rPr>
                <w:sz w:val="22"/>
                <w:szCs w:val="22"/>
              </w:rPr>
              <w:t>8</w:t>
            </w:r>
            <w:r w:rsidR="003E1B9D" w:rsidRPr="00E63BF1">
              <w:rPr>
                <w:sz w:val="22"/>
                <w:szCs w:val="22"/>
              </w:rPr>
              <w:t>0</w:t>
            </w:r>
          </w:p>
        </w:tc>
      </w:tr>
      <w:tr w:rsidR="00524B25" w:rsidRPr="00E63BF1" w14:paraId="5516927D" w14:textId="77777777" w:rsidTr="002576CD">
        <w:tc>
          <w:tcPr>
            <w:tcW w:w="2340" w:type="dxa"/>
            <w:tcBorders>
              <w:bottom w:val="single" w:sz="4" w:space="0" w:color="auto"/>
              <w:right w:val="nil"/>
            </w:tcBorders>
          </w:tcPr>
          <w:p w14:paraId="2052B785" w14:textId="77777777" w:rsidR="00524B25" w:rsidRPr="00E63BF1" w:rsidRDefault="00524B25" w:rsidP="008D5CEA">
            <w:pPr>
              <w:pStyle w:val="Normal-BR2-TableGrid2-BR2"/>
              <w:ind w:right="-6136"/>
              <w:rPr>
                <w:sz w:val="22"/>
                <w:szCs w:val="22"/>
              </w:rPr>
            </w:pPr>
          </w:p>
        </w:tc>
        <w:tc>
          <w:tcPr>
            <w:tcW w:w="1548" w:type="dxa"/>
            <w:tcBorders>
              <w:left w:val="nil"/>
              <w:bottom w:val="single" w:sz="4" w:space="0" w:color="auto"/>
              <w:right w:val="nil"/>
            </w:tcBorders>
          </w:tcPr>
          <w:p w14:paraId="20573F7C" w14:textId="1F317321" w:rsidR="00524B25" w:rsidRPr="00E63BF1" w:rsidRDefault="00524B25" w:rsidP="00E513B1">
            <w:pPr>
              <w:pStyle w:val="Normal-BR2-TableGrid2-BR2"/>
              <w:tabs>
                <w:tab w:val="decimal" w:pos="285"/>
              </w:tabs>
              <w:rPr>
                <w:sz w:val="22"/>
                <w:szCs w:val="22"/>
              </w:rPr>
            </w:pPr>
            <w:r w:rsidRPr="00E63BF1">
              <w:rPr>
                <w:sz w:val="22"/>
                <w:szCs w:val="22"/>
              </w:rPr>
              <w:t>(</w:t>
            </w:r>
            <w:r w:rsidR="00406153">
              <w:rPr>
                <w:sz w:val="22"/>
                <w:szCs w:val="22"/>
              </w:rPr>
              <w:t>1.06, 2.22</w:t>
            </w:r>
            <w:r w:rsidRPr="00E63BF1">
              <w:rPr>
                <w:sz w:val="22"/>
                <w:szCs w:val="22"/>
              </w:rPr>
              <w:t>)</w:t>
            </w:r>
          </w:p>
        </w:tc>
        <w:tc>
          <w:tcPr>
            <w:tcW w:w="1548" w:type="dxa"/>
            <w:tcBorders>
              <w:left w:val="nil"/>
              <w:bottom w:val="single" w:sz="4" w:space="0" w:color="auto"/>
              <w:right w:val="nil"/>
            </w:tcBorders>
          </w:tcPr>
          <w:p w14:paraId="4E2B4D8A" w14:textId="58A60AD2" w:rsidR="00524B25" w:rsidRPr="00E63BF1" w:rsidRDefault="00524B25" w:rsidP="00E513B1">
            <w:pPr>
              <w:pStyle w:val="Normal-BR2-TableGrid2-BR2"/>
              <w:tabs>
                <w:tab w:val="decimal" w:pos="285"/>
              </w:tabs>
              <w:rPr>
                <w:sz w:val="22"/>
                <w:szCs w:val="22"/>
              </w:rPr>
            </w:pPr>
            <w:r w:rsidRPr="00E63BF1">
              <w:rPr>
                <w:sz w:val="22"/>
                <w:szCs w:val="22"/>
              </w:rPr>
              <w:t>(</w:t>
            </w:r>
            <w:r w:rsidR="007A1DBC">
              <w:rPr>
                <w:sz w:val="22"/>
                <w:szCs w:val="22"/>
              </w:rPr>
              <w:t>.</w:t>
            </w:r>
            <w:r w:rsidR="00406153">
              <w:rPr>
                <w:sz w:val="22"/>
                <w:szCs w:val="22"/>
              </w:rPr>
              <w:t>54, 2.34</w:t>
            </w:r>
            <w:r w:rsidRPr="00E63BF1">
              <w:rPr>
                <w:sz w:val="22"/>
                <w:szCs w:val="22"/>
              </w:rPr>
              <w:t>)</w:t>
            </w:r>
          </w:p>
        </w:tc>
        <w:tc>
          <w:tcPr>
            <w:tcW w:w="1548" w:type="dxa"/>
            <w:tcBorders>
              <w:left w:val="nil"/>
              <w:bottom w:val="single" w:sz="4" w:space="0" w:color="auto"/>
              <w:right w:val="nil"/>
            </w:tcBorders>
          </w:tcPr>
          <w:p w14:paraId="6E4A8AA3" w14:textId="56EF37F2" w:rsidR="00524B25" w:rsidRPr="00E63BF1" w:rsidRDefault="00524B25" w:rsidP="00E513B1">
            <w:pPr>
              <w:tabs>
                <w:tab w:val="decimal" w:pos="285"/>
              </w:tabs>
              <w:rPr>
                <w:sz w:val="22"/>
                <w:szCs w:val="22"/>
              </w:rPr>
            </w:pPr>
            <w:r w:rsidRPr="00E63BF1">
              <w:rPr>
                <w:sz w:val="22"/>
                <w:szCs w:val="22"/>
              </w:rPr>
              <w:t>(</w:t>
            </w:r>
            <w:r w:rsidR="00406153">
              <w:rPr>
                <w:sz w:val="22"/>
                <w:szCs w:val="22"/>
              </w:rPr>
              <w:t>1.19, 3.13</w:t>
            </w:r>
            <w:r w:rsidRPr="00E63BF1">
              <w:rPr>
                <w:sz w:val="22"/>
                <w:szCs w:val="22"/>
              </w:rPr>
              <w:t>)</w:t>
            </w:r>
          </w:p>
        </w:tc>
        <w:tc>
          <w:tcPr>
            <w:tcW w:w="1548" w:type="dxa"/>
            <w:tcBorders>
              <w:left w:val="nil"/>
              <w:bottom w:val="single" w:sz="4" w:space="0" w:color="auto"/>
            </w:tcBorders>
          </w:tcPr>
          <w:p w14:paraId="3CB57172" w14:textId="49C30A48"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65, 3.13</w:t>
            </w:r>
            <w:r w:rsidRPr="00E63BF1">
              <w:rPr>
                <w:sz w:val="22"/>
                <w:szCs w:val="22"/>
              </w:rPr>
              <w:t>)</w:t>
            </w:r>
          </w:p>
        </w:tc>
        <w:tc>
          <w:tcPr>
            <w:tcW w:w="1668" w:type="dxa"/>
            <w:tcBorders>
              <w:left w:val="nil"/>
              <w:bottom w:val="single" w:sz="4" w:space="0" w:color="auto"/>
            </w:tcBorders>
          </w:tcPr>
          <w:p w14:paraId="17CE015A" w14:textId="74B46E8D" w:rsidR="00524B25" w:rsidRPr="00E63BF1" w:rsidRDefault="00524B25" w:rsidP="00E513B1">
            <w:pPr>
              <w:tabs>
                <w:tab w:val="decimal" w:pos="285"/>
              </w:tabs>
              <w:rPr>
                <w:sz w:val="22"/>
                <w:szCs w:val="22"/>
              </w:rPr>
            </w:pPr>
            <w:r w:rsidRPr="00E63BF1">
              <w:rPr>
                <w:sz w:val="22"/>
                <w:szCs w:val="22"/>
              </w:rPr>
              <w:t>(</w:t>
            </w:r>
            <w:r w:rsidR="007A1DBC">
              <w:rPr>
                <w:sz w:val="22"/>
                <w:szCs w:val="22"/>
              </w:rPr>
              <w:t>.</w:t>
            </w:r>
            <w:r w:rsidR="00406153">
              <w:rPr>
                <w:sz w:val="22"/>
                <w:szCs w:val="22"/>
              </w:rPr>
              <w:t>52, 1.22</w:t>
            </w:r>
            <w:r w:rsidRPr="00E63BF1">
              <w:rPr>
                <w:sz w:val="22"/>
                <w:szCs w:val="22"/>
              </w:rPr>
              <w:t>)</w:t>
            </w:r>
          </w:p>
        </w:tc>
      </w:tr>
      <w:tr w:rsidR="002576CD" w:rsidRPr="00E63BF1" w14:paraId="2F504EA5" w14:textId="77777777" w:rsidTr="005F3E3E">
        <w:tc>
          <w:tcPr>
            <w:tcW w:w="10200" w:type="dxa"/>
            <w:gridSpan w:val="6"/>
            <w:tcBorders>
              <w:top w:val="single" w:sz="4" w:space="0" w:color="auto"/>
            </w:tcBorders>
          </w:tcPr>
          <w:p w14:paraId="38D945FC" w14:textId="1427BA29" w:rsidR="002576CD" w:rsidRDefault="001128B6" w:rsidP="000E42B0">
            <w:r w:rsidRPr="00A977DB">
              <w:rPr>
                <w:i/>
              </w:rPr>
              <w:t xml:space="preserve">Source: </w:t>
            </w:r>
            <w:r w:rsidRPr="00626198">
              <w:t xml:space="preserve">National Longitudinal </w:t>
            </w:r>
            <w:r w:rsidRPr="00626198">
              <w:rPr>
                <w:spacing w:val="-1"/>
              </w:rPr>
              <w:t>Study</w:t>
            </w:r>
            <w:r w:rsidRPr="00626198">
              <w:t xml:space="preserve"> of Youth</w:t>
            </w:r>
            <w:r w:rsidRPr="00A977DB">
              <w:t xml:space="preserve"> (1979–2004)</w:t>
            </w:r>
            <w:r w:rsidRPr="00A977DB">
              <w:br/>
            </w:r>
            <w:r w:rsidR="003B015B">
              <w:rPr>
                <w:i/>
              </w:rPr>
              <w:t xml:space="preserve">Note: </w:t>
            </w:r>
            <w:r w:rsidR="008D3C32" w:rsidRPr="00632029">
              <w:t>ACEs =</w:t>
            </w:r>
            <w:r w:rsidR="008D3C32">
              <w:t xml:space="preserve"> adverse childhood experiences</w:t>
            </w:r>
            <w:r w:rsidR="00164F43">
              <w:t xml:space="preserve">; </w:t>
            </w:r>
            <w:proofErr w:type="spellStart"/>
            <w:r w:rsidR="002576CD" w:rsidRPr="002576CD">
              <w:rPr>
                <w:vertAlign w:val="superscript"/>
              </w:rPr>
              <w:t>a</w:t>
            </w:r>
            <w:r w:rsidR="002576CD" w:rsidRPr="002576CD">
              <w:t>Conditional</w:t>
            </w:r>
            <w:proofErr w:type="spellEnd"/>
            <w:r w:rsidR="002576CD" w:rsidRPr="002576CD">
              <w:t xml:space="preserve"> odds ratios (and 95% confidence intervals); Model controls for R’s mother’s years of education, R’s mother’s age at R’s birth, R’s mother’s nativity status, R’s mother’s marital status at R’s birth, number of siblings, urban residence at age 14, south residence at age 14, no employed adult i</w:t>
            </w:r>
            <w:r w:rsidR="003B015B">
              <w:t>n household at age 14, and race-</w:t>
            </w:r>
            <w:r w:rsidR="002576CD" w:rsidRPr="002576CD">
              <w:t>ethnicity. No significant differences in estimated effect of ACEs on the conditional odds of 1st birth while unmarried and not cohabiting versus unmarried and cohabiting.</w:t>
            </w:r>
          </w:p>
          <w:p w14:paraId="622E8FD2" w14:textId="4A4DBB58" w:rsidR="008D3C32" w:rsidRPr="00E63BF1" w:rsidRDefault="008D3C32" w:rsidP="002576CD">
            <w:pPr>
              <w:tabs>
                <w:tab w:val="decimal" w:pos="285"/>
              </w:tabs>
            </w:pPr>
            <w:r>
              <w:rPr>
                <w:i/>
              </w:rPr>
              <w:t>*</w:t>
            </w:r>
            <w:r w:rsidRPr="003B015B">
              <w:t>p &lt; .05; *p &lt; .01; ***p &lt;</w:t>
            </w:r>
            <w:r>
              <w:t xml:space="preserve"> </w:t>
            </w:r>
            <w:r w:rsidRPr="003B015B">
              <w:t>.001 (two-tailed)</w:t>
            </w:r>
            <w:r w:rsidRPr="002576CD">
              <w:t>;</w:t>
            </w:r>
          </w:p>
        </w:tc>
      </w:tr>
    </w:tbl>
    <w:p w14:paraId="08C0D9CA" w14:textId="77777777" w:rsidR="002576CD" w:rsidRDefault="002576CD">
      <w:pPr>
        <w:rPr>
          <w:rFonts w:ascii="Times New Roman" w:hAnsi="Times New Roman" w:cs="Times New Roman"/>
          <w:i/>
          <w:sz w:val="20"/>
          <w:szCs w:val="20"/>
        </w:rPr>
      </w:pPr>
      <w:r>
        <w:rPr>
          <w:rFonts w:ascii="Times New Roman" w:hAnsi="Times New Roman" w:cs="Times New Roman"/>
          <w:i/>
          <w:sz w:val="20"/>
          <w:szCs w:val="20"/>
        </w:rPr>
        <w:br w:type="page"/>
      </w:r>
    </w:p>
    <w:p w14:paraId="2F68087F" w14:textId="0DB1A2F5" w:rsidR="00BC75B9" w:rsidRPr="008D3C32" w:rsidRDefault="008D3C32" w:rsidP="001128B6">
      <w:pPr>
        <w:ind w:left="90"/>
        <w:rPr>
          <w:rFonts w:ascii="Times New Roman" w:hAnsi="Times New Roman" w:cs="Times New Roman"/>
          <w:i/>
          <w:sz w:val="20"/>
          <w:szCs w:val="20"/>
        </w:rPr>
      </w:pPr>
      <w:r w:rsidRPr="000E42B0">
        <w:rPr>
          <w:rFonts w:ascii="Times New Roman" w:hAnsi="Times New Roman" w:cs="Times New Roman"/>
          <w:i/>
          <w:sz w:val="20"/>
          <w:szCs w:val="20"/>
        </w:rPr>
        <w:lastRenderedPageBreak/>
        <w:t>*</w:t>
      </w:r>
      <w:r w:rsidRPr="000E42B0">
        <w:rPr>
          <w:rFonts w:ascii="Times New Roman" w:hAnsi="Times New Roman" w:cs="Times New Roman"/>
          <w:sz w:val="20"/>
          <w:szCs w:val="20"/>
        </w:rPr>
        <w:t>p &lt; .05; *p &lt; .01; ***p &lt; .001 (two-tailed);</w:t>
      </w:r>
      <w:r w:rsidRPr="000E42B0">
        <w:rPr>
          <w:rFonts w:ascii="Times New Roman" w:hAnsi="Times New Roman" w:cs="Times New Roman"/>
          <w:i/>
          <w:sz w:val="20"/>
          <w:szCs w:val="20"/>
        </w:rPr>
        <w:t xml:space="preserve"> </w:t>
      </w:r>
      <w:r w:rsidRPr="000E42B0">
        <w:rPr>
          <w:rFonts w:ascii="Times New Roman" w:hAnsi="Times New Roman" w:cs="Times New Roman"/>
          <w:sz w:val="20"/>
          <w:szCs w:val="20"/>
        </w:rPr>
        <w:t xml:space="preserve"> </w:t>
      </w:r>
    </w:p>
    <w:tbl>
      <w:tblPr>
        <w:tblStyle w:val="TableGrid2-BR2"/>
        <w:tblpPr w:leftFromText="180" w:rightFromText="180" w:vertAnchor="page" w:horzAnchor="margin" w:tblpY="1501"/>
        <w:tblW w:w="1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605"/>
        <w:gridCol w:w="15"/>
        <w:gridCol w:w="1590"/>
        <w:gridCol w:w="1605"/>
        <w:gridCol w:w="1605"/>
        <w:gridCol w:w="1605"/>
        <w:gridCol w:w="1605"/>
      </w:tblGrid>
      <w:tr w:rsidR="00E97F10" w14:paraId="02218815" w14:textId="77777777" w:rsidTr="007161ED">
        <w:trPr>
          <w:trHeight w:val="360"/>
        </w:trPr>
        <w:tc>
          <w:tcPr>
            <w:tcW w:w="11970" w:type="dxa"/>
            <w:gridSpan w:val="8"/>
            <w:tcBorders>
              <w:top w:val="nil"/>
              <w:bottom w:val="single" w:sz="4" w:space="0" w:color="auto"/>
            </w:tcBorders>
          </w:tcPr>
          <w:p w14:paraId="4CA21C39" w14:textId="195E4A84" w:rsidR="00E97F10" w:rsidRPr="00E63BF1" w:rsidRDefault="00E97F10" w:rsidP="00835C35">
            <w:pPr>
              <w:ind w:right="-202"/>
              <w:rPr>
                <w:sz w:val="24"/>
                <w:szCs w:val="24"/>
              </w:rPr>
            </w:pPr>
            <w:r w:rsidRPr="00E63BF1">
              <w:rPr>
                <w:b/>
                <w:sz w:val="24"/>
                <w:szCs w:val="24"/>
              </w:rPr>
              <w:t>Appendix E:</w:t>
            </w:r>
            <w:r w:rsidRPr="00E63BF1">
              <w:rPr>
                <w:sz w:val="24"/>
                <w:szCs w:val="24"/>
              </w:rPr>
              <w:t xml:space="preserve"> Coefficients </w:t>
            </w:r>
            <w:r w:rsidR="00395BF3">
              <w:rPr>
                <w:sz w:val="24"/>
                <w:szCs w:val="24"/>
              </w:rPr>
              <w:t>F</w:t>
            </w:r>
            <w:r w:rsidRPr="00E63BF1">
              <w:rPr>
                <w:sz w:val="24"/>
                <w:szCs w:val="24"/>
              </w:rPr>
              <w:t xml:space="preserve">rom </w:t>
            </w:r>
            <w:r w:rsidR="00395BF3">
              <w:rPr>
                <w:sz w:val="24"/>
                <w:szCs w:val="24"/>
              </w:rPr>
              <w:t>R</w:t>
            </w:r>
            <w:r w:rsidRPr="00E63BF1">
              <w:rPr>
                <w:sz w:val="24"/>
                <w:szCs w:val="24"/>
              </w:rPr>
              <w:t xml:space="preserve">e-estimation of </w:t>
            </w:r>
            <w:r w:rsidR="00395BF3">
              <w:rPr>
                <w:sz w:val="24"/>
                <w:szCs w:val="24"/>
              </w:rPr>
              <w:t>E</w:t>
            </w:r>
            <w:r w:rsidRPr="00E63BF1">
              <w:rPr>
                <w:sz w:val="24"/>
                <w:szCs w:val="24"/>
              </w:rPr>
              <w:t xml:space="preserve">ffect of ACEs on </w:t>
            </w:r>
            <w:r w:rsidR="00395BF3">
              <w:rPr>
                <w:sz w:val="24"/>
                <w:szCs w:val="24"/>
              </w:rPr>
              <w:t>A</w:t>
            </w:r>
            <w:r w:rsidRPr="00E63BF1">
              <w:rPr>
                <w:sz w:val="24"/>
                <w:szCs w:val="24"/>
              </w:rPr>
              <w:t xml:space="preserve">ge at </w:t>
            </w:r>
            <w:r w:rsidR="00395BF3">
              <w:rPr>
                <w:sz w:val="24"/>
                <w:szCs w:val="24"/>
              </w:rPr>
              <w:t>F</w:t>
            </w:r>
            <w:r w:rsidRPr="00E63BF1">
              <w:rPr>
                <w:sz w:val="24"/>
                <w:szCs w:val="24"/>
              </w:rPr>
              <w:t xml:space="preserve">irst </w:t>
            </w:r>
            <w:r w:rsidR="00395BF3">
              <w:rPr>
                <w:sz w:val="24"/>
                <w:szCs w:val="24"/>
              </w:rPr>
              <w:t>B</w:t>
            </w:r>
            <w:r w:rsidRPr="00E63BF1">
              <w:rPr>
                <w:sz w:val="24"/>
                <w:szCs w:val="24"/>
              </w:rPr>
              <w:t xml:space="preserve">irth </w:t>
            </w:r>
            <w:r w:rsidR="00B1433E">
              <w:rPr>
                <w:sz w:val="24"/>
                <w:szCs w:val="24"/>
              </w:rPr>
              <w:t xml:space="preserve">(Table 2, Model 1) </w:t>
            </w:r>
            <w:r w:rsidRPr="00E63BF1">
              <w:rPr>
                <w:sz w:val="24"/>
                <w:szCs w:val="24"/>
              </w:rPr>
              <w:t xml:space="preserve">and </w:t>
            </w:r>
            <w:r w:rsidR="00395BF3">
              <w:rPr>
                <w:sz w:val="24"/>
                <w:szCs w:val="24"/>
              </w:rPr>
              <w:t>U</w:t>
            </w:r>
            <w:r w:rsidRPr="00E63BF1">
              <w:rPr>
                <w:sz w:val="24"/>
                <w:szCs w:val="24"/>
              </w:rPr>
              <w:t xml:space="preserve">nion </w:t>
            </w:r>
            <w:r w:rsidR="00395BF3">
              <w:rPr>
                <w:sz w:val="24"/>
                <w:szCs w:val="24"/>
              </w:rPr>
              <w:t>S</w:t>
            </w:r>
            <w:r w:rsidRPr="00E63BF1">
              <w:rPr>
                <w:sz w:val="24"/>
                <w:szCs w:val="24"/>
              </w:rPr>
              <w:t xml:space="preserve">tatus at </w:t>
            </w:r>
            <w:r w:rsidR="00395BF3">
              <w:rPr>
                <w:sz w:val="24"/>
                <w:szCs w:val="24"/>
              </w:rPr>
              <w:t>F</w:t>
            </w:r>
            <w:r w:rsidRPr="00E63BF1">
              <w:rPr>
                <w:sz w:val="24"/>
                <w:szCs w:val="24"/>
              </w:rPr>
              <w:t xml:space="preserve">irst </w:t>
            </w:r>
            <w:r w:rsidR="00395BF3">
              <w:rPr>
                <w:sz w:val="24"/>
                <w:szCs w:val="24"/>
              </w:rPr>
              <w:t>B</w:t>
            </w:r>
            <w:r w:rsidRPr="00E63BF1">
              <w:rPr>
                <w:sz w:val="24"/>
                <w:szCs w:val="24"/>
              </w:rPr>
              <w:t xml:space="preserve">irth </w:t>
            </w:r>
            <w:r w:rsidR="00B1433E">
              <w:rPr>
                <w:sz w:val="24"/>
                <w:szCs w:val="24"/>
              </w:rPr>
              <w:t xml:space="preserve">(Table 3) </w:t>
            </w:r>
            <w:r w:rsidR="00395BF3">
              <w:rPr>
                <w:sz w:val="24"/>
                <w:szCs w:val="24"/>
              </w:rPr>
              <w:t>A</w:t>
            </w:r>
            <w:r w:rsidRPr="00E63BF1">
              <w:rPr>
                <w:sz w:val="24"/>
                <w:szCs w:val="24"/>
              </w:rPr>
              <w:t xml:space="preserve">mong </w:t>
            </w:r>
            <w:r w:rsidR="00395BF3">
              <w:rPr>
                <w:sz w:val="24"/>
                <w:szCs w:val="24"/>
              </w:rPr>
              <w:t>W</w:t>
            </w:r>
            <w:r w:rsidRPr="00E63BF1">
              <w:rPr>
                <w:sz w:val="24"/>
                <w:szCs w:val="24"/>
              </w:rPr>
              <w:t xml:space="preserve">omen with </w:t>
            </w:r>
            <w:r w:rsidR="00395BF3">
              <w:rPr>
                <w:sz w:val="24"/>
                <w:szCs w:val="24"/>
              </w:rPr>
              <w:t>F</w:t>
            </w:r>
            <w:r w:rsidRPr="00E63BF1">
              <w:rPr>
                <w:sz w:val="24"/>
                <w:szCs w:val="24"/>
              </w:rPr>
              <w:t xml:space="preserve">irst </w:t>
            </w:r>
            <w:r w:rsidR="00395BF3">
              <w:rPr>
                <w:sz w:val="24"/>
                <w:szCs w:val="24"/>
              </w:rPr>
              <w:t>B</w:t>
            </w:r>
            <w:r w:rsidRPr="00E63BF1">
              <w:rPr>
                <w:sz w:val="24"/>
                <w:szCs w:val="24"/>
              </w:rPr>
              <w:t xml:space="preserve">irths at </w:t>
            </w:r>
            <w:r w:rsidR="00395BF3">
              <w:rPr>
                <w:sz w:val="24"/>
                <w:szCs w:val="24"/>
              </w:rPr>
              <w:t>A</w:t>
            </w:r>
            <w:r w:rsidRPr="00E63BF1">
              <w:rPr>
                <w:sz w:val="24"/>
                <w:szCs w:val="24"/>
              </w:rPr>
              <w:t xml:space="preserve">ge 18 or </w:t>
            </w:r>
            <w:r w:rsidR="00395BF3">
              <w:rPr>
                <w:sz w:val="24"/>
                <w:szCs w:val="24"/>
              </w:rPr>
              <w:t>O</w:t>
            </w:r>
            <w:r w:rsidR="00835C35">
              <w:rPr>
                <w:sz w:val="24"/>
                <w:szCs w:val="24"/>
              </w:rPr>
              <w:t>lder</w:t>
            </w:r>
          </w:p>
        </w:tc>
      </w:tr>
      <w:tr w:rsidR="000970F4" w:rsidRPr="00E63BF1" w14:paraId="6CD70C98" w14:textId="17B94125" w:rsidTr="007161ED">
        <w:tc>
          <w:tcPr>
            <w:tcW w:w="2340" w:type="dxa"/>
            <w:tcBorders>
              <w:top w:val="nil"/>
              <w:right w:val="nil"/>
            </w:tcBorders>
          </w:tcPr>
          <w:p w14:paraId="5B6E4B25" w14:textId="77777777" w:rsidR="000970F4" w:rsidRPr="00E63BF1" w:rsidRDefault="000970F4" w:rsidP="00E97F10">
            <w:pPr>
              <w:pStyle w:val="Normal-BR2-TableGrid2-BR2"/>
              <w:jc w:val="right"/>
              <w:rPr>
                <w:sz w:val="22"/>
                <w:szCs w:val="22"/>
              </w:rPr>
            </w:pPr>
          </w:p>
        </w:tc>
        <w:tc>
          <w:tcPr>
            <w:tcW w:w="1620" w:type="dxa"/>
            <w:gridSpan w:val="2"/>
            <w:tcBorders>
              <w:top w:val="single" w:sz="4" w:space="0" w:color="auto"/>
            </w:tcBorders>
          </w:tcPr>
          <w:p w14:paraId="58771E6C" w14:textId="13CE33F5" w:rsidR="000970F4" w:rsidRPr="00E63BF1" w:rsidRDefault="000970F4" w:rsidP="00E97F10">
            <w:pPr>
              <w:pStyle w:val="Normal-BR2-TableGrid2-BR2"/>
              <w:jc w:val="center"/>
              <w:rPr>
                <w:sz w:val="22"/>
                <w:szCs w:val="22"/>
              </w:rPr>
            </w:pPr>
          </w:p>
        </w:tc>
        <w:tc>
          <w:tcPr>
            <w:tcW w:w="8010" w:type="dxa"/>
            <w:gridSpan w:val="5"/>
            <w:tcBorders>
              <w:top w:val="single" w:sz="4" w:space="0" w:color="auto"/>
            </w:tcBorders>
          </w:tcPr>
          <w:p w14:paraId="3904F46B" w14:textId="03E9E5FF" w:rsidR="000970F4" w:rsidRPr="00E63BF1" w:rsidRDefault="000970F4" w:rsidP="00835C35">
            <w:pPr>
              <w:pStyle w:val="Normal-BR2-TableGrid2-BR2"/>
              <w:jc w:val="center"/>
              <w:rPr>
                <w:sz w:val="22"/>
                <w:szCs w:val="22"/>
              </w:rPr>
            </w:pPr>
            <w:r w:rsidRPr="00E63BF1">
              <w:rPr>
                <w:sz w:val="22"/>
                <w:szCs w:val="22"/>
              </w:rPr>
              <w:t>Union Status at First Birth</w:t>
            </w:r>
            <w:r w:rsidR="00592A93">
              <w:rPr>
                <w:sz w:val="22"/>
                <w:szCs w:val="22"/>
              </w:rPr>
              <w:t xml:space="preserve"> </w:t>
            </w:r>
            <w:r w:rsidR="00835C35">
              <w:rPr>
                <w:sz w:val="22"/>
                <w:szCs w:val="22"/>
              </w:rPr>
              <w:br/>
              <w:t>(Multinomial Logistic Regression)</w:t>
            </w:r>
            <w:r w:rsidR="00835C35">
              <w:rPr>
                <w:sz w:val="22"/>
                <w:szCs w:val="22"/>
                <w:vertAlign w:val="superscript"/>
              </w:rPr>
              <w:t>b</w:t>
            </w:r>
          </w:p>
        </w:tc>
      </w:tr>
      <w:tr w:rsidR="00E97F10" w:rsidRPr="00E63BF1" w14:paraId="5ED82901" w14:textId="77777777" w:rsidTr="007161ED">
        <w:trPr>
          <w:trHeight w:val="409"/>
        </w:trPr>
        <w:tc>
          <w:tcPr>
            <w:tcW w:w="2340" w:type="dxa"/>
            <w:tcBorders>
              <w:bottom w:val="single" w:sz="4" w:space="0" w:color="auto"/>
              <w:right w:val="nil"/>
            </w:tcBorders>
          </w:tcPr>
          <w:p w14:paraId="110B0A9F" w14:textId="77777777" w:rsidR="00E97F10" w:rsidRPr="00E63BF1" w:rsidRDefault="00E97F10" w:rsidP="00E97F10">
            <w:pPr>
              <w:pStyle w:val="Normal-BR2-TableGrid2-BR2"/>
              <w:rPr>
                <w:sz w:val="22"/>
                <w:szCs w:val="22"/>
              </w:rPr>
            </w:pPr>
          </w:p>
        </w:tc>
        <w:tc>
          <w:tcPr>
            <w:tcW w:w="1605" w:type="dxa"/>
            <w:tcBorders>
              <w:bottom w:val="single" w:sz="4" w:space="0" w:color="auto"/>
            </w:tcBorders>
          </w:tcPr>
          <w:p w14:paraId="6FA342B6" w14:textId="6590C6BE" w:rsidR="00E97F10" w:rsidRPr="00E63BF1" w:rsidRDefault="00835C35" w:rsidP="00835C35">
            <w:pPr>
              <w:pStyle w:val="Normal-BR2-TableGrid2-BR2"/>
              <w:ind w:left="-110" w:right="-15" w:hanging="20"/>
              <w:jc w:val="center"/>
              <w:rPr>
                <w:sz w:val="22"/>
                <w:szCs w:val="22"/>
              </w:rPr>
            </w:pPr>
            <w:r>
              <w:rPr>
                <w:sz w:val="22"/>
                <w:szCs w:val="22"/>
              </w:rPr>
              <w:br/>
              <w:t>Age at First Birth</w:t>
            </w:r>
            <w:r>
              <w:rPr>
                <w:sz w:val="22"/>
                <w:szCs w:val="22"/>
              </w:rPr>
              <w:br/>
            </w:r>
            <w:r w:rsidRPr="00B562EB">
              <w:rPr>
                <w:sz w:val="22"/>
                <w:szCs w:val="22"/>
              </w:rPr>
              <w:t>(</w:t>
            </w:r>
            <w:r>
              <w:rPr>
                <w:sz w:val="22"/>
                <w:szCs w:val="22"/>
              </w:rPr>
              <w:t>OLS</w:t>
            </w:r>
            <w:r w:rsidRPr="00B562EB">
              <w:rPr>
                <w:sz w:val="22"/>
                <w:szCs w:val="22"/>
              </w:rPr>
              <w:t>)</w:t>
            </w:r>
            <w:r>
              <w:rPr>
                <w:sz w:val="22"/>
                <w:szCs w:val="22"/>
                <w:vertAlign w:val="superscript"/>
              </w:rPr>
              <w:t>a</w:t>
            </w:r>
          </w:p>
        </w:tc>
        <w:tc>
          <w:tcPr>
            <w:tcW w:w="1605" w:type="dxa"/>
            <w:gridSpan w:val="2"/>
            <w:tcBorders>
              <w:top w:val="single" w:sz="4" w:space="0" w:color="auto"/>
              <w:bottom w:val="single" w:sz="4" w:space="0" w:color="auto"/>
            </w:tcBorders>
          </w:tcPr>
          <w:p w14:paraId="65432EDC" w14:textId="5BED21DF" w:rsidR="00E97F10" w:rsidRPr="00E63BF1" w:rsidRDefault="001B3EED" w:rsidP="001B3EED">
            <w:pPr>
              <w:pStyle w:val="Normal-BR2-TableGrid2-BR2"/>
              <w:ind w:left="-92" w:right="-132"/>
              <w:jc w:val="center"/>
              <w:rPr>
                <w:sz w:val="22"/>
                <w:szCs w:val="22"/>
              </w:rPr>
            </w:pPr>
            <w:r>
              <w:rPr>
                <w:sz w:val="22"/>
                <w:szCs w:val="22"/>
              </w:rPr>
              <w:t xml:space="preserve">Unmarried and </w:t>
            </w:r>
            <w:r w:rsidR="00E97F10" w:rsidRPr="00E63BF1">
              <w:rPr>
                <w:sz w:val="22"/>
                <w:szCs w:val="22"/>
              </w:rPr>
              <w:t xml:space="preserve">not cohabiting </w:t>
            </w:r>
            <w:r w:rsidR="007161ED">
              <w:rPr>
                <w:sz w:val="22"/>
                <w:szCs w:val="22"/>
              </w:rPr>
              <w:br/>
            </w:r>
            <w:r w:rsidR="00E97F10" w:rsidRPr="00E63BF1">
              <w:rPr>
                <w:sz w:val="22"/>
                <w:szCs w:val="22"/>
              </w:rPr>
              <w:t xml:space="preserve">vs. </w:t>
            </w:r>
          </w:p>
          <w:p w14:paraId="373BF679" w14:textId="53CF9180" w:rsidR="00E97F10" w:rsidRPr="00E63BF1" w:rsidRDefault="00B1433E" w:rsidP="007161ED">
            <w:pPr>
              <w:pStyle w:val="Normal-BR2-TableGrid2-BR2"/>
              <w:ind w:left="-4338" w:right="-4337"/>
              <w:jc w:val="center"/>
              <w:rPr>
                <w:sz w:val="22"/>
                <w:szCs w:val="22"/>
              </w:rPr>
            </w:pPr>
            <w:r>
              <w:rPr>
                <w:sz w:val="22"/>
                <w:szCs w:val="22"/>
              </w:rPr>
              <w:t>married</w:t>
            </w:r>
          </w:p>
        </w:tc>
        <w:tc>
          <w:tcPr>
            <w:tcW w:w="1605" w:type="dxa"/>
            <w:tcBorders>
              <w:top w:val="single" w:sz="4" w:space="0" w:color="auto"/>
              <w:bottom w:val="single" w:sz="4" w:space="0" w:color="auto"/>
              <w:right w:val="nil"/>
            </w:tcBorders>
          </w:tcPr>
          <w:p w14:paraId="126B61BE" w14:textId="61C55E65" w:rsidR="00E97F10" w:rsidRPr="00E63BF1" w:rsidRDefault="001B3EED" w:rsidP="00B1433E">
            <w:pPr>
              <w:pStyle w:val="Normal-BR2-TableGrid2-BR2"/>
              <w:jc w:val="center"/>
              <w:rPr>
                <w:sz w:val="22"/>
                <w:szCs w:val="22"/>
              </w:rPr>
            </w:pPr>
            <w:r>
              <w:rPr>
                <w:sz w:val="22"/>
                <w:szCs w:val="22"/>
              </w:rPr>
              <w:t>Unmarried and</w:t>
            </w:r>
            <w:r w:rsidR="00E97F10" w:rsidRPr="00E63BF1">
              <w:rPr>
                <w:sz w:val="22"/>
                <w:szCs w:val="22"/>
              </w:rPr>
              <w:br/>
              <w:t xml:space="preserve">cohabiting </w:t>
            </w:r>
            <w:r w:rsidR="007161ED">
              <w:rPr>
                <w:sz w:val="22"/>
                <w:szCs w:val="22"/>
              </w:rPr>
              <w:br/>
            </w:r>
            <w:r w:rsidR="00E97F10" w:rsidRPr="00E63BF1">
              <w:rPr>
                <w:sz w:val="22"/>
                <w:szCs w:val="22"/>
              </w:rPr>
              <w:t xml:space="preserve">vs. </w:t>
            </w:r>
            <w:r w:rsidR="00E97F10" w:rsidRPr="00E63BF1">
              <w:rPr>
                <w:sz w:val="22"/>
                <w:szCs w:val="22"/>
              </w:rPr>
              <w:br/>
            </w:r>
            <w:r w:rsidR="00B1433E">
              <w:rPr>
                <w:sz w:val="22"/>
                <w:szCs w:val="22"/>
              </w:rPr>
              <w:t>married</w:t>
            </w:r>
          </w:p>
        </w:tc>
        <w:tc>
          <w:tcPr>
            <w:tcW w:w="1605" w:type="dxa"/>
            <w:tcBorders>
              <w:top w:val="single" w:sz="4" w:space="0" w:color="auto"/>
              <w:left w:val="nil"/>
              <w:bottom w:val="single" w:sz="4" w:space="0" w:color="auto"/>
              <w:right w:val="nil"/>
            </w:tcBorders>
          </w:tcPr>
          <w:p w14:paraId="3C916B13" w14:textId="30D56748" w:rsidR="00E97F10" w:rsidRPr="00E63BF1" w:rsidRDefault="00B1433E" w:rsidP="00B1433E">
            <w:pPr>
              <w:pStyle w:val="Normal-BR2-TableGrid2-BR2"/>
              <w:ind w:left="-57" w:right="-110" w:hanging="95"/>
              <w:jc w:val="center"/>
              <w:rPr>
                <w:sz w:val="22"/>
                <w:szCs w:val="22"/>
              </w:rPr>
            </w:pPr>
            <w:r>
              <w:rPr>
                <w:sz w:val="22"/>
                <w:szCs w:val="22"/>
              </w:rPr>
              <w:t>Unmarried and not</w:t>
            </w:r>
            <w:r w:rsidR="00E97F10" w:rsidRPr="00E63BF1">
              <w:rPr>
                <w:sz w:val="22"/>
                <w:szCs w:val="22"/>
              </w:rPr>
              <w:t xml:space="preserve"> cohabiting </w:t>
            </w:r>
            <w:r w:rsidR="007161ED">
              <w:rPr>
                <w:sz w:val="22"/>
                <w:szCs w:val="22"/>
              </w:rPr>
              <w:br/>
            </w:r>
            <w:r w:rsidR="00E97F10" w:rsidRPr="00E63BF1">
              <w:rPr>
                <w:sz w:val="22"/>
                <w:szCs w:val="22"/>
              </w:rPr>
              <w:t>vs.</w:t>
            </w:r>
            <w:r w:rsidR="00E97F10" w:rsidRPr="00E63BF1">
              <w:rPr>
                <w:sz w:val="22"/>
                <w:szCs w:val="22"/>
              </w:rPr>
              <w:br/>
              <w:t>childless</w:t>
            </w:r>
          </w:p>
        </w:tc>
        <w:tc>
          <w:tcPr>
            <w:tcW w:w="1605" w:type="dxa"/>
            <w:tcBorders>
              <w:top w:val="single" w:sz="4" w:space="0" w:color="auto"/>
              <w:left w:val="nil"/>
              <w:bottom w:val="single" w:sz="4" w:space="0" w:color="auto"/>
              <w:right w:val="nil"/>
            </w:tcBorders>
          </w:tcPr>
          <w:p w14:paraId="012A9215" w14:textId="48A918C4" w:rsidR="00E97F10" w:rsidRPr="00E63BF1" w:rsidRDefault="00B1433E" w:rsidP="00E97F10">
            <w:pPr>
              <w:pStyle w:val="Normal-BR2-TableGrid2-BR2"/>
              <w:jc w:val="center"/>
              <w:rPr>
                <w:sz w:val="22"/>
                <w:szCs w:val="22"/>
              </w:rPr>
            </w:pPr>
            <w:r>
              <w:rPr>
                <w:sz w:val="22"/>
                <w:szCs w:val="22"/>
              </w:rPr>
              <w:t>Unmarried and cohabiting</w:t>
            </w:r>
            <w:r w:rsidR="00E97F10" w:rsidRPr="00E63BF1">
              <w:rPr>
                <w:sz w:val="22"/>
                <w:szCs w:val="22"/>
              </w:rPr>
              <w:t xml:space="preserve"> </w:t>
            </w:r>
            <w:r w:rsidR="007161ED">
              <w:rPr>
                <w:sz w:val="22"/>
                <w:szCs w:val="22"/>
              </w:rPr>
              <w:br/>
            </w:r>
            <w:r w:rsidR="00E97F10" w:rsidRPr="00E63BF1">
              <w:rPr>
                <w:sz w:val="22"/>
                <w:szCs w:val="22"/>
              </w:rPr>
              <w:t>vs.</w:t>
            </w:r>
          </w:p>
          <w:p w14:paraId="5932DF5B" w14:textId="77777777" w:rsidR="00E97F10" w:rsidRPr="00E63BF1" w:rsidRDefault="00E97F10" w:rsidP="00E97F10">
            <w:pPr>
              <w:pStyle w:val="Normal-BR2-TableGrid2-BR2"/>
              <w:jc w:val="center"/>
              <w:rPr>
                <w:sz w:val="22"/>
                <w:szCs w:val="22"/>
              </w:rPr>
            </w:pPr>
            <w:r w:rsidRPr="00E63BF1">
              <w:rPr>
                <w:sz w:val="22"/>
                <w:szCs w:val="22"/>
              </w:rPr>
              <w:t>childless</w:t>
            </w:r>
          </w:p>
        </w:tc>
        <w:tc>
          <w:tcPr>
            <w:tcW w:w="1605" w:type="dxa"/>
            <w:tcBorders>
              <w:top w:val="single" w:sz="4" w:space="0" w:color="auto"/>
              <w:left w:val="nil"/>
              <w:bottom w:val="single" w:sz="4" w:space="0" w:color="auto"/>
            </w:tcBorders>
          </w:tcPr>
          <w:p w14:paraId="0FAF9AF3" w14:textId="5495691B" w:rsidR="00E97F10" w:rsidRPr="00E63BF1" w:rsidRDefault="007161ED" w:rsidP="00B1433E">
            <w:pPr>
              <w:pStyle w:val="Normal-BR2-TableGrid2-BR2"/>
              <w:ind w:right="-21"/>
              <w:jc w:val="center"/>
              <w:rPr>
                <w:sz w:val="22"/>
                <w:szCs w:val="22"/>
              </w:rPr>
            </w:pPr>
            <w:r>
              <w:rPr>
                <w:sz w:val="22"/>
                <w:szCs w:val="22"/>
              </w:rPr>
              <w:br/>
            </w:r>
            <w:r w:rsidR="00E97F10" w:rsidRPr="00E63BF1">
              <w:rPr>
                <w:sz w:val="22"/>
                <w:szCs w:val="22"/>
              </w:rPr>
              <w:t xml:space="preserve">Childless </w:t>
            </w:r>
            <w:r>
              <w:rPr>
                <w:sz w:val="22"/>
                <w:szCs w:val="22"/>
              </w:rPr>
              <w:br/>
            </w:r>
            <w:r w:rsidR="00E97F10" w:rsidRPr="00E63BF1">
              <w:rPr>
                <w:sz w:val="22"/>
                <w:szCs w:val="22"/>
              </w:rPr>
              <w:t xml:space="preserve">vs. </w:t>
            </w:r>
            <w:r>
              <w:rPr>
                <w:sz w:val="22"/>
                <w:szCs w:val="22"/>
              </w:rPr>
              <w:br/>
            </w:r>
            <w:r w:rsidR="00B1433E">
              <w:rPr>
                <w:sz w:val="22"/>
                <w:szCs w:val="22"/>
              </w:rPr>
              <w:t>married</w:t>
            </w:r>
          </w:p>
        </w:tc>
      </w:tr>
      <w:tr w:rsidR="00E97F10" w:rsidRPr="00E63BF1" w14:paraId="411F34EC" w14:textId="77777777" w:rsidTr="007161ED">
        <w:tc>
          <w:tcPr>
            <w:tcW w:w="2340" w:type="dxa"/>
            <w:tcBorders>
              <w:top w:val="single" w:sz="4" w:space="0" w:color="auto"/>
              <w:bottom w:val="nil"/>
              <w:right w:val="nil"/>
            </w:tcBorders>
          </w:tcPr>
          <w:p w14:paraId="25A9E534" w14:textId="4B10F661" w:rsidR="00E97F10" w:rsidRPr="00E63BF1" w:rsidRDefault="00E97F10" w:rsidP="007D6772">
            <w:pPr>
              <w:pStyle w:val="Normal-BR2-TableGrid2-BR2"/>
              <w:rPr>
                <w:sz w:val="22"/>
                <w:szCs w:val="22"/>
              </w:rPr>
            </w:pPr>
            <w:r w:rsidRPr="00E63BF1">
              <w:rPr>
                <w:sz w:val="22"/>
                <w:szCs w:val="22"/>
              </w:rPr>
              <w:t xml:space="preserve">ACEs scale </w:t>
            </w:r>
          </w:p>
        </w:tc>
        <w:tc>
          <w:tcPr>
            <w:tcW w:w="1605" w:type="dxa"/>
            <w:tcBorders>
              <w:top w:val="single" w:sz="4" w:space="0" w:color="auto"/>
              <w:bottom w:val="nil"/>
              <w:right w:val="nil"/>
            </w:tcBorders>
          </w:tcPr>
          <w:p w14:paraId="01CACD91" w14:textId="7AD107E6" w:rsidR="00E97F10" w:rsidRPr="00E63BF1" w:rsidRDefault="003B015B" w:rsidP="007161ED">
            <w:pPr>
              <w:pStyle w:val="Normal-BR2-TableGrid2-BR2"/>
              <w:tabs>
                <w:tab w:val="decimal" w:pos="616"/>
              </w:tabs>
              <w:ind w:left="-195" w:firstLine="195"/>
              <w:rPr>
                <w:sz w:val="22"/>
                <w:szCs w:val="22"/>
              </w:rPr>
            </w:pPr>
            <w:r>
              <w:rPr>
                <w:sz w:val="22"/>
                <w:szCs w:val="22"/>
              </w:rPr>
              <w:t>–</w:t>
            </w:r>
            <w:r w:rsidR="007A1DBC">
              <w:rPr>
                <w:sz w:val="22"/>
                <w:szCs w:val="22"/>
              </w:rPr>
              <w:t>.</w:t>
            </w:r>
            <w:r w:rsidR="00E97F10" w:rsidRPr="00E63BF1">
              <w:rPr>
                <w:sz w:val="22"/>
                <w:szCs w:val="22"/>
              </w:rPr>
              <w:t>38***</w:t>
            </w:r>
          </w:p>
        </w:tc>
        <w:tc>
          <w:tcPr>
            <w:tcW w:w="1605" w:type="dxa"/>
            <w:gridSpan w:val="2"/>
            <w:tcBorders>
              <w:top w:val="single" w:sz="4" w:space="0" w:color="auto"/>
              <w:left w:val="nil"/>
              <w:bottom w:val="nil"/>
              <w:right w:val="nil"/>
            </w:tcBorders>
          </w:tcPr>
          <w:p w14:paraId="5C3CE6B3" w14:textId="77777777" w:rsidR="00E97F10" w:rsidRPr="00E63BF1" w:rsidRDefault="00E97F10" w:rsidP="007161ED">
            <w:pPr>
              <w:pStyle w:val="Normal-BR2-TableGrid2-BR2"/>
              <w:tabs>
                <w:tab w:val="decimal" w:pos="616"/>
              </w:tabs>
              <w:rPr>
                <w:sz w:val="22"/>
                <w:szCs w:val="22"/>
              </w:rPr>
            </w:pPr>
            <w:r w:rsidRPr="00E63BF1">
              <w:rPr>
                <w:sz w:val="22"/>
                <w:szCs w:val="22"/>
              </w:rPr>
              <w:t>1.28***</w:t>
            </w:r>
          </w:p>
        </w:tc>
        <w:tc>
          <w:tcPr>
            <w:tcW w:w="1605" w:type="dxa"/>
            <w:tcBorders>
              <w:top w:val="single" w:sz="4" w:space="0" w:color="auto"/>
              <w:left w:val="nil"/>
              <w:bottom w:val="nil"/>
              <w:right w:val="nil"/>
            </w:tcBorders>
          </w:tcPr>
          <w:p w14:paraId="276B559F" w14:textId="77777777" w:rsidR="00E97F10" w:rsidRPr="00E63BF1" w:rsidRDefault="00E97F10" w:rsidP="007161ED">
            <w:pPr>
              <w:tabs>
                <w:tab w:val="decimal" w:pos="616"/>
              </w:tabs>
              <w:rPr>
                <w:sz w:val="22"/>
                <w:szCs w:val="22"/>
              </w:rPr>
            </w:pPr>
            <w:r w:rsidRPr="00E63BF1">
              <w:rPr>
                <w:sz w:val="22"/>
                <w:szCs w:val="22"/>
              </w:rPr>
              <w:t>1.04</w:t>
            </w:r>
          </w:p>
        </w:tc>
        <w:tc>
          <w:tcPr>
            <w:tcW w:w="1605" w:type="dxa"/>
            <w:tcBorders>
              <w:top w:val="single" w:sz="4" w:space="0" w:color="auto"/>
              <w:left w:val="nil"/>
              <w:bottom w:val="nil"/>
              <w:right w:val="nil"/>
            </w:tcBorders>
          </w:tcPr>
          <w:p w14:paraId="5BC07127" w14:textId="77777777" w:rsidR="00E97F10" w:rsidRPr="00E63BF1" w:rsidRDefault="00E97F10" w:rsidP="007161ED">
            <w:pPr>
              <w:tabs>
                <w:tab w:val="decimal" w:pos="616"/>
              </w:tabs>
              <w:rPr>
                <w:sz w:val="22"/>
                <w:szCs w:val="22"/>
              </w:rPr>
            </w:pPr>
            <w:r w:rsidRPr="00E63BF1">
              <w:rPr>
                <w:sz w:val="22"/>
                <w:szCs w:val="22"/>
              </w:rPr>
              <w:t>1.18*</w:t>
            </w:r>
          </w:p>
        </w:tc>
        <w:tc>
          <w:tcPr>
            <w:tcW w:w="1605" w:type="dxa"/>
            <w:tcBorders>
              <w:top w:val="single" w:sz="4" w:space="0" w:color="auto"/>
              <w:left w:val="nil"/>
              <w:bottom w:val="nil"/>
              <w:right w:val="nil"/>
            </w:tcBorders>
          </w:tcPr>
          <w:p w14:paraId="00C1CE72" w14:textId="31E92525" w:rsidR="00E97F10" w:rsidRPr="00E63BF1" w:rsidRDefault="007A1DBC" w:rsidP="007161ED">
            <w:pPr>
              <w:tabs>
                <w:tab w:val="decimal" w:pos="616"/>
              </w:tabs>
              <w:rPr>
                <w:sz w:val="22"/>
                <w:szCs w:val="22"/>
              </w:rPr>
            </w:pPr>
            <w:r>
              <w:rPr>
                <w:sz w:val="22"/>
                <w:szCs w:val="22"/>
              </w:rPr>
              <w:t>.</w:t>
            </w:r>
            <w:r w:rsidR="00E97F10" w:rsidRPr="00E63BF1">
              <w:rPr>
                <w:sz w:val="22"/>
                <w:szCs w:val="22"/>
              </w:rPr>
              <w:t>96</w:t>
            </w:r>
          </w:p>
        </w:tc>
        <w:tc>
          <w:tcPr>
            <w:tcW w:w="1605" w:type="dxa"/>
            <w:tcBorders>
              <w:top w:val="single" w:sz="4" w:space="0" w:color="auto"/>
              <w:left w:val="nil"/>
              <w:bottom w:val="nil"/>
            </w:tcBorders>
          </w:tcPr>
          <w:p w14:paraId="2619A6C2" w14:textId="77777777" w:rsidR="00E97F10" w:rsidRPr="00E63BF1" w:rsidRDefault="00E97F10" w:rsidP="007161ED">
            <w:pPr>
              <w:tabs>
                <w:tab w:val="decimal" w:pos="616"/>
              </w:tabs>
              <w:rPr>
                <w:sz w:val="22"/>
                <w:szCs w:val="22"/>
              </w:rPr>
            </w:pPr>
            <w:r w:rsidRPr="00E63BF1">
              <w:rPr>
                <w:sz w:val="22"/>
                <w:szCs w:val="22"/>
              </w:rPr>
              <w:t>1.08</w:t>
            </w:r>
          </w:p>
        </w:tc>
      </w:tr>
      <w:tr w:rsidR="00E97F10" w:rsidRPr="00E63BF1" w14:paraId="7B46F78A" w14:textId="77777777" w:rsidTr="007161ED">
        <w:tc>
          <w:tcPr>
            <w:tcW w:w="2340" w:type="dxa"/>
            <w:tcBorders>
              <w:bottom w:val="nil"/>
              <w:right w:val="nil"/>
            </w:tcBorders>
          </w:tcPr>
          <w:p w14:paraId="653E1BE9" w14:textId="77777777" w:rsidR="00E97F10" w:rsidRPr="00E63BF1" w:rsidRDefault="00E97F10" w:rsidP="00E97F10">
            <w:pPr>
              <w:pStyle w:val="Normal-BR2-TableGrid2-BR2"/>
              <w:rPr>
                <w:sz w:val="22"/>
                <w:szCs w:val="22"/>
              </w:rPr>
            </w:pPr>
          </w:p>
        </w:tc>
        <w:tc>
          <w:tcPr>
            <w:tcW w:w="1605" w:type="dxa"/>
            <w:tcBorders>
              <w:bottom w:val="nil"/>
              <w:right w:val="nil"/>
            </w:tcBorders>
          </w:tcPr>
          <w:p w14:paraId="1AC19775" w14:textId="201DEAFD" w:rsidR="00E97F10" w:rsidRPr="00E63BF1" w:rsidRDefault="00E97F10" w:rsidP="007161ED">
            <w:pPr>
              <w:pStyle w:val="Normal-BR2-TableGrid2-BR2"/>
              <w:jc w:val="center"/>
              <w:rPr>
                <w:sz w:val="22"/>
                <w:szCs w:val="22"/>
              </w:rPr>
            </w:pPr>
            <w:r w:rsidRPr="00E63BF1">
              <w:rPr>
                <w:sz w:val="22"/>
                <w:szCs w:val="22"/>
              </w:rPr>
              <w:t>(</w:t>
            </w:r>
            <w:r w:rsidR="007A1DBC">
              <w:rPr>
                <w:sz w:val="22"/>
                <w:szCs w:val="22"/>
              </w:rPr>
              <w:t>.</w:t>
            </w:r>
            <w:r w:rsidRPr="00E63BF1">
              <w:rPr>
                <w:sz w:val="22"/>
                <w:szCs w:val="22"/>
              </w:rPr>
              <w:t>1</w:t>
            </w:r>
            <w:r w:rsidR="001031B8">
              <w:rPr>
                <w:sz w:val="22"/>
                <w:szCs w:val="22"/>
              </w:rPr>
              <w:t>1</w:t>
            </w:r>
            <w:r w:rsidRPr="00E63BF1">
              <w:rPr>
                <w:sz w:val="22"/>
                <w:szCs w:val="22"/>
              </w:rPr>
              <w:t>)</w:t>
            </w:r>
          </w:p>
        </w:tc>
        <w:tc>
          <w:tcPr>
            <w:tcW w:w="1605" w:type="dxa"/>
            <w:gridSpan w:val="2"/>
            <w:tcBorders>
              <w:left w:val="nil"/>
              <w:bottom w:val="nil"/>
              <w:right w:val="nil"/>
            </w:tcBorders>
          </w:tcPr>
          <w:p w14:paraId="0FDC26DE" w14:textId="72777700" w:rsidR="00E97F10" w:rsidRPr="00E63BF1" w:rsidRDefault="007161ED" w:rsidP="007161ED">
            <w:pPr>
              <w:pStyle w:val="Normal-BR2-TableGrid2-BR2"/>
              <w:jc w:val="center"/>
              <w:rPr>
                <w:sz w:val="22"/>
                <w:szCs w:val="22"/>
              </w:rPr>
            </w:pPr>
            <w:r>
              <w:rPr>
                <w:sz w:val="22"/>
                <w:szCs w:val="22"/>
              </w:rPr>
              <w:t xml:space="preserve">(1.13, </w:t>
            </w:r>
            <w:r w:rsidR="001031B8">
              <w:rPr>
                <w:sz w:val="22"/>
                <w:szCs w:val="22"/>
              </w:rPr>
              <w:t>1.45)</w:t>
            </w:r>
          </w:p>
        </w:tc>
        <w:tc>
          <w:tcPr>
            <w:tcW w:w="1605" w:type="dxa"/>
            <w:tcBorders>
              <w:left w:val="nil"/>
              <w:bottom w:val="nil"/>
              <w:right w:val="nil"/>
            </w:tcBorders>
          </w:tcPr>
          <w:p w14:paraId="0BCBD171" w14:textId="09B7CBF3" w:rsidR="00E97F10" w:rsidRPr="00E63BF1" w:rsidRDefault="007161ED" w:rsidP="007161ED">
            <w:pPr>
              <w:jc w:val="center"/>
              <w:rPr>
                <w:sz w:val="22"/>
                <w:szCs w:val="22"/>
              </w:rPr>
            </w:pPr>
            <w:r>
              <w:rPr>
                <w:sz w:val="22"/>
                <w:szCs w:val="22"/>
              </w:rPr>
              <w:t>(</w:t>
            </w:r>
            <w:r w:rsidR="007A1DBC">
              <w:rPr>
                <w:sz w:val="22"/>
                <w:szCs w:val="22"/>
              </w:rPr>
              <w:t>.</w:t>
            </w:r>
            <w:r>
              <w:rPr>
                <w:sz w:val="22"/>
                <w:szCs w:val="22"/>
              </w:rPr>
              <w:t>84, 1.28)</w:t>
            </w:r>
          </w:p>
        </w:tc>
        <w:tc>
          <w:tcPr>
            <w:tcW w:w="1605" w:type="dxa"/>
            <w:tcBorders>
              <w:left w:val="nil"/>
              <w:bottom w:val="nil"/>
              <w:right w:val="nil"/>
            </w:tcBorders>
          </w:tcPr>
          <w:p w14:paraId="252E97C5" w14:textId="10896B07" w:rsidR="00E97F10" w:rsidRPr="00E63BF1" w:rsidRDefault="00E97F10" w:rsidP="007161ED">
            <w:pPr>
              <w:jc w:val="center"/>
              <w:rPr>
                <w:sz w:val="22"/>
                <w:szCs w:val="22"/>
              </w:rPr>
            </w:pPr>
            <w:r w:rsidRPr="00E63BF1">
              <w:rPr>
                <w:sz w:val="22"/>
                <w:szCs w:val="22"/>
              </w:rPr>
              <w:t>(</w:t>
            </w:r>
            <w:r w:rsidR="007161ED">
              <w:rPr>
                <w:sz w:val="22"/>
                <w:szCs w:val="22"/>
              </w:rPr>
              <w:t>1.02, 1.37</w:t>
            </w:r>
            <w:r w:rsidRPr="00E63BF1">
              <w:rPr>
                <w:sz w:val="22"/>
                <w:szCs w:val="22"/>
              </w:rPr>
              <w:t>)</w:t>
            </w:r>
          </w:p>
        </w:tc>
        <w:tc>
          <w:tcPr>
            <w:tcW w:w="1605" w:type="dxa"/>
            <w:tcBorders>
              <w:left w:val="nil"/>
              <w:bottom w:val="nil"/>
              <w:right w:val="nil"/>
            </w:tcBorders>
          </w:tcPr>
          <w:p w14:paraId="0781317E" w14:textId="1E27CC24" w:rsidR="00E97F10" w:rsidRPr="00E63BF1" w:rsidRDefault="00E97F10" w:rsidP="007161ED">
            <w:pPr>
              <w:jc w:val="center"/>
              <w:rPr>
                <w:sz w:val="22"/>
                <w:szCs w:val="22"/>
              </w:rPr>
            </w:pPr>
            <w:r w:rsidRPr="00E63BF1">
              <w:rPr>
                <w:sz w:val="22"/>
                <w:szCs w:val="22"/>
              </w:rPr>
              <w:t>(</w:t>
            </w:r>
            <w:r w:rsidR="007A1DBC">
              <w:rPr>
                <w:sz w:val="22"/>
                <w:szCs w:val="22"/>
              </w:rPr>
              <w:t>.</w:t>
            </w:r>
            <w:r w:rsidR="007161ED">
              <w:rPr>
                <w:sz w:val="22"/>
                <w:szCs w:val="22"/>
              </w:rPr>
              <w:t>75, 1.22</w:t>
            </w:r>
            <w:r w:rsidRPr="00E63BF1">
              <w:rPr>
                <w:sz w:val="22"/>
                <w:szCs w:val="22"/>
              </w:rPr>
              <w:t>)</w:t>
            </w:r>
          </w:p>
        </w:tc>
        <w:tc>
          <w:tcPr>
            <w:tcW w:w="1605" w:type="dxa"/>
            <w:tcBorders>
              <w:left w:val="nil"/>
              <w:bottom w:val="nil"/>
            </w:tcBorders>
          </w:tcPr>
          <w:p w14:paraId="025468D9" w14:textId="6A857D09" w:rsidR="00E97F10" w:rsidRPr="00E63BF1" w:rsidRDefault="007161ED" w:rsidP="007161ED">
            <w:pPr>
              <w:jc w:val="center"/>
              <w:rPr>
                <w:sz w:val="22"/>
                <w:szCs w:val="22"/>
              </w:rPr>
            </w:pPr>
            <w:r>
              <w:rPr>
                <w:sz w:val="22"/>
                <w:szCs w:val="22"/>
              </w:rPr>
              <w:t>(</w:t>
            </w:r>
            <w:r w:rsidR="007A1DBC">
              <w:rPr>
                <w:sz w:val="22"/>
                <w:szCs w:val="22"/>
              </w:rPr>
              <w:t>.</w:t>
            </w:r>
            <w:r>
              <w:rPr>
                <w:sz w:val="22"/>
                <w:szCs w:val="22"/>
              </w:rPr>
              <w:t>97, 1.20)</w:t>
            </w:r>
          </w:p>
        </w:tc>
      </w:tr>
      <w:tr w:rsidR="00E97F10" w:rsidRPr="00E63BF1" w14:paraId="50E02174" w14:textId="77777777" w:rsidTr="007161ED">
        <w:tc>
          <w:tcPr>
            <w:tcW w:w="2340" w:type="dxa"/>
            <w:tcBorders>
              <w:right w:val="nil"/>
            </w:tcBorders>
          </w:tcPr>
          <w:p w14:paraId="6C935781" w14:textId="77777777" w:rsidR="00E97F10" w:rsidRPr="00E63BF1" w:rsidRDefault="00E97F10" w:rsidP="00E97F10">
            <w:pPr>
              <w:pStyle w:val="Normal-BR2-TableGrid2-BR2"/>
              <w:ind w:right="-6136"/>
              <w:rPr>
                <w:sz w:val="22"/>
                <w:szCs w:val="22"/>
              </w:rPr>
            </w:pPr>
            <w:r w:rsidRPr="00E63BF1">
              <w:rPr>
                <w:sz w:val="22"/>
                <w:szCs w:val="22"/>
              </w:rPr>
              <w:t>Parent died ACE</w:t>
            </w:r>
          </w:p>
        </w:tc>
        <w:tc>
          <w:tcPr>
            <w:tcW w:w="1605" w:type="dxa"/>
            <w:tcBorders>
              <w:right w:val="nil"/>
            </w:tcBorders>
          </w:tcPr>
          <w:p w14:paraId="6B90CFB2" w14:textId="7CECFC79" w:rsidR="00E97F10" w:rsidRPr="00E63BF1" w:rsidRDefault="007A1DBC" w:rsidP="007161ED">
            <w:pPr>
              <w:pStyle w:val="Normal-BR2-TableGrid2-BR2"/>
              <w:tabs>
                <w:tab w:val="decimal" w:pos="648"/>
              </w:tabs>
              <w:rPr>
                <w:sz w:val="22"/>
                <w:szCs w:val="22"/>
              </w:rPr>
            </w:pPr>
            <w:r>
              <w:rPr>
                <w:sz w:val="22"/>
                <w:szCs w:val="22"/>
              </w:rPr>
              <w:t>.</w:t>
            </w:r>
            <w:r w:rsidR="00E97F10" w:rsidRPr="00E63BF1">
              <w:rPr>
                <w:sz w:val="22"/>
                <w:szCs w:val="22"/>
              </w:rPr>
              <w:t>04</w:t>
            </w:r>
          </w:p>
        </w:tc>
        <w:tc>
          <w:tcPr>
            <w:tcW w:w="1605" w:type="dxa"/>
            <w:gridSpan w:val="2"/>
            <w:tcBorders>
              <w:left w:val="nil"/>
              <w:right w:val="nil"/>
            </w:tcBorders>
          </w:tcPr>
          <w:p w14:paraId="2D7CC5CB" w14:textId="77777777" w:rsidR="00E97F10" w:rsidRPr="00E63BF1" w:rsidRDefault="00E97F10" w:rsidP="007161ED">
            <w:pPr>
              <w:pStyle w:val="Normal-BR2-TableGrid2-BR2"/>
              <w:tabs>
                <w:tab w:val="decimal" w:pos="648"/>
              </w:tabs>
              <w:rPr>
                <w:sz w:val="22"/>
                <w:szCs w:val="22"/>
              </w:rPr>
            </w:pPr>
            <w:r w:rsidRPr="00E63BF1">
              <w:rPr>
                <w:sz w:val="22"/>
                <w:szCs w:val="22"/>
              </w:rPr>
              <w:t>1.44</w:t>
            </w:r>
          </w:p>
        </w:tc>
        <w:tc>
          <w:tcPr>
            <w:tcW w:w="1605" w:type="dxa"/>
            <w:tcBorders>
              <w:left w:val="nil"/>
              <w:right w:val="nil"/>
            </w:tcBorders>
          </w:tcPr>
          <w:p w14:paraId="26BCC667" w14:textId="77777777" w:rsidR="00E97F10" w:rsidRPr="00E63BF1" w:rsidRDefault="00E97F10" w:rsidP="007161ED">
            <w:pPr>
              <w:tabs>
                <w:tab w:val="decimal" w:pos="648"/>
              </w:tabs>
              <w:rPr>
                <w:sz w:val="22"/>
                <w:szCs w:val="22"/>
              </w:rPr>
            </w:pPr>
            <w:r w:rsidRPr="00E63BF1">
              <w:rPr>
                <w:sz w:val="22"/>
                <w:szCs w:val="22"/>
              </w:rPr>
              <w:t>1.22</w:t>
            </w:r>
          </w:p>
        </w:tc>
        <w:tc>
          <w:tcPr>
            <w:tcW w:w="1605" w:type="dxa"/>
            <w:tcBorders>
              <w:left w:val="nil"/>
              <w:right w:val="nil"/>
            </w:tcBorders>
          </w:tcPr>
          <w:p w14:paraId="33142619" w14:textId="77777777" w:rsidR="00E97F10" w:rsidRPr="00E63BF1" w:rsidRDefault="00E97F10" w:rsidP="007161ED">
            <w:pPr>
              <w:tabs>
                <w:tab w:val="decimal" w:pos="648"/>
              </w:tabs>
              <w:rPr>
                <w:sz w:val="22"/>
                <w:szCs w:val="22"/>
              </w:rPr>
            </w:pPr>
            <w:r w:rsidRPr="00E63BF1">
              <w:rPr>
                <w:sz w:val="22"/>
                <w:szCs w:val="22"/>
              </w:rPr>
              <w:t>1.89*</w:t>
            </w:r>
          </w:p>
        </w:tc>
        <w:tc>
          <w:tcPr>
            <w:tcW w:w="1605" w:type="dxa"/>
            <w:tcBorders>
              <w:left w:val="nil"/>
              <w:right w:val="nil"/>
            </w:tcBorders>
          </w:tcPr>
          <w:p w14:paraId="27066E44" w14:textId="77777777" w:rsidR="00E97F10" w:rsidRPr="00E63BF1" w:rsidRDefault="00E97F10" w:rsidP="007161ED">
            <w:pPr>
              <w:tabs>
                <w:tab w:val="decimal" w:pos="648"/>
              </w:tabs>
              <w:rPr>
                <w:sz w:val="22"/>
                <w:szCs w:val="22"/>
              </w:rPr>
            </w:pPr>
            <w:r w:rsidRPr="00E63BF1">
              <w:rPr>
                <w:sz w:val="22"/>
                <w:szCs w:val="22"/>
              </w:rPr>
              <w:t>1.60</w:t>
            </w:r>
          </w:p>
        </w:tc>
        <w:tc>
          <w:tcPr>
            <w:tcW w:w="1605" w:type="dxa"/>
            <w:tcBorders>
              <w:left w:val="nil"/>
              <w:right w:val="nil"/>
            </w:tcBorders>
          </w:tcPr>
          <w:p w14:paraId="3CC0F0BC" w14:textId="649A7292" w:rsidR="00E97F10" w:rsidRPr="00E63BF1" w:rsidRDefault="007A1DBC" w:rsidP="007161ED">
            <w:pPr>
              <w:tabs>
                <w:tab w:val="decimal" w:pos="648"/>
              </w:tabs>
              <w:rPr>
                <w:sz w:val="22"/>
                <w:szCs w:val="22"/>
              </w:rPr>
            </w:pPr>
            <w:r>
              <w:rPr>
                <w:sz w:val="22"/>
                <w:szCs w:val="22"/>
              </w:rPr>
              <w:t>.</w:t>
            </w:r>
            <w:r w:rsidR="00E97F10" w:rsidRPr="00E63BF1">
              <w:rPr>
                <w:sz w:val="22"/>
                <w:szCs w:val="22"/>
              </w:rPr>
              <w:t>76</w:t>
            </w:r>
          </w:p>
        </w:tc>
      </w:tr>
      <w:tr w:rsidR="00E97F10" w:rsidRPr="00E63BF1" w14:paraId="43BD983C" w14:textId="77777777" w:rsidTr="007161ED">
        <w:tc>
          <w:tcPr>
            <w:tcW w:w="2340" w:type="dxa"/>
            <w:tcBorders>
              <w:right w:val="nil"/>
            </w:tcBorders>
          </w:tcPr>
          <w:p w14:paraId="41705215" w14:textId="77777777" w:rsidR="00E97F10" w:rsidRPr="00E63BF1" w:rsidRDefault="00E97F10" w:rsidP="00E97F10">
            <w:pPr>
              <w:pStyle w:val="Normal-BR2-TableGrid2-BR2"/>
              <w:ind w:right="-6136"/>
              <w:rPr>
                <w:sz w:val="22"/>
                <w:szCs w:val="22"/>
              </w:rPr>
            </w:pPr>
          </w:p>
        </w:tc>
        <w:tc>
          <w:tcPr>
            <w:tcW w:w="1605" w:type="dxa"/>
            <w:tcBorders>
              <w:right w:val="nil"/>
            </w:tcBorders>
          </w:tcPr>
          <w:p w14:paraId="0D09BB89" w14:textId="080DE333" w:rsidR="00E97F10" w:rsidRPr="00E63BF1" w:rsidRDefault="00E97F10" w:rsidP="007161ED">
            <w:pPr>
              <w:pStyle w:val="Normal-BR2-TableGrid2-BR2"/>
              <w:jc w:val="center"/>
              <w:rPr>
                <w:sz w:val="22"/>
                <w:szCs w:val="22"/>
              </w:rPr>
            </w:pPr>
            <w:r w:rsidRPr="00E63BF1">
              <w:rPr>
                <w:sz w:val="22"/>
                <w:szCs w:val="22"/>
              </w:rPr>
              <w:t>(</w:t>
            </w:r>
            <w:r w:rsidR="007A1DBC">
              <w:rPr>
                <w:sz w:val="22"/>
                <w:szCs w:val="22"/>
              </w:rPr>
              <w:t>.</w:t>
            </w:r>
            <w:r w:rsidRPr="00E63BF1">
              <w:rPr>
                <w:sz w:val="22"/>
                <w:szCs w:val="22"/>
              </w:rPr>
              <w:t>44)</w:t>
            </w:r>
          </w:p>
        </w:tc>
        <w:tc>
          <w:tcPr>
            <w:tcW w:w="1605" w:type="dxa"/>
            <w:gridSpan w:val="2"/>
            <w:tcBorders>
              <w:left w:val="nil"/>
              <w:right w:val="nil"/>
            </w:tcBorders>
          </w:tcPr>
          <w:p w14:paraId="496C2A52" w14:textId="4C3A003C" w:rsidR="00E97F10" w:rsidRPr="00E63BF1" w:rsidRDefault="001031B8" w:rsidP="007161ED">
            <w:pPr>
              <w:pStyle w:val="Normal-BR2-TableGrid2-BR2"/>
              <w:jc w:val="center"/>
              <w:rPr>
                <w:sz w:val="22"/>
                <w:szCs w:val="22"/>
              </w:rPr>
            </w:pPr>
            <w:r>
              <w:rPr>
                <w:sz w:val="22"/>
                <w:szCs w:val="22"/>
              </w:rPr>
              <w:t>(</w:t>
            </w:r>
            <w:r w:rsidR="007A1DBC">
              <w:rPr>
                <w:sz w:val="22"/>
                <w:szCs w:val="22"/>
              </w:rPr>
              <w:t>.</w:t>
            </w:r>
            <w:r>
              <w:rPr>
                <w:sz w:val="22"/>
                <w:szCs w:val="22"/>
              </w:rPr>
              <w:t>96, 2.17)</w:t>
            </w:r>
          </w:p>
        </w:tc>
        <w:tc>
          <w:tcPr>
            <w:tcW w:w="1605" w:type="dxa"/>
            <w:tcBorders>
              <w:left w:val="nil"/>
              <w:right w:val="nil"/>
            </w:tcBorders>
          </w:tcPr>
          <w:p w14:paraId="55A0646E" w14:textId="131F9607" w:rsidR="00E97F10" w:rsidRPr="00E63BF1" w:rsidRDefault="007161ED" w:rsidP="007161ED">
            <w:pPr>
              <w:jc w:val="center"/>
              <w:rPr>
                <w:sz w:val="22"/>
                <w:szCs w:val="22"/>
              </w:rPr>
            </w:pPr>
            <w:r>
              <w:rPr>
                <w:sz w:val="22"/>
                <w:szCs w:val="22"/>
              </w:rPr>
              <w:t>(</w:t>
            </w:r>
            <w:r w:rsidR="007A1DBC">
              <w:rPr>
                <w:sz w:val="22"/>
                <w:szCs w:val="22"/>
              </w:rPr>
              <w:t>.</w:t>
            </w:r>
            <w:r>
              <w:rPr>
                <w:sz w:val="22"/>
                <w:szCs w:val="22"/>
              </w:rPr>
              <w:t>55, 2.71)</w:t>
            </w:r>
          </w:p>
        </w:tc>
        <w:tc>
          <w:tcPr>
            <w:tcW w:w="1605" w:type="dxa"/>
            <w:tcBorders>
              <w:left w:val="nil"/>
              <w:right w:val="nil"/>
            </w:tcBorders>
          </w:tcPr>
          <w:p w14:paraId="0539A53C" w14:textId="16B5601B" w:rsidR="00E97F10" w:rsidRPr="00E63BF1" w:rsidRDefault="00E97F10" w:rsidP="007161ED">
            <w:pPr>
              <w:jc w:val="center"/>
              <w:rPr>
                <w:sz w:val="22"/>
                <w:szCs w:val="22"/>
              </w:rPr>
            </w:pPr>
            <w:r w:rsidRPr="00E63BF1">
              <w:rPr>
                <w:sz w:val="22"/>
                <w:szCs w:val="22"/>
              </w:rPr>
              <w:t>(</w:t>
            </w:r>
            <w:r w:rsidR="007161ED">
              <w:rPr>
                <w:sz w:val="22"/>
                <w:szCs w:val="22"/>
              </w:rPr>
              <w:t>1.13, 3.16</w:t>
            </w:r>
            <w:r w:rsidRPr="00E63BF1">
              <w:rPr>
                <w:sz w:val="22"/>
                <w:szCs w:val="22"/>
              </w:rPr>
              <w:t>)</w:t>
            </w:r>
          </w:p>
        </w:tc>
        <w:tc>
          <w:tcPr>
            <w:tcW w:w="1605" w:type="dxa"/>
            <w:tcBorders>
              <w:left w:val="nil"/>
              <w:right w:val="nil"/>
            </w:tcBorders>
          </w:tcPr>
          <w:p w14:paraId="0F849709" w14:textId="0464057A" w:rsidR="00E97F10" w:rsidRPr="00E63BF1" w:rsidRDefault="00E97F10" w:rsidP="007161ED">
            <w:pPr>
              <w:jc w:val="center"/>
              <w:rPr>
                <w:sz w:val="22"/>
                <w:szCs w:val="22"/>
              </w:rPr>
            </w:pPr>
            <w:r w:rsidRPr="00E63BF1">
              <w:rPr>
                <w:sz w:val="22"/>
                <w:szCs w:val="22"/>
              </w:rPr>
              <w:t>(</w:t>
            </w:r>
            <w:r w:rsidR="007A1DBC">
              <w:rPr>
                <w:sz w:val="22"/>
                <w:szCs w:val="22"/>
              </w:rPr>
              <w:t>.</w:t>
            </w:r>
            <w:r w:rsidR="007161ED">
              <w:rPr>
                <w:sz w:val="22"/>
                <w:szCs w:val="22"/>
              </w:rPr>
              <w:t>69, 3.73</w:t>
            </w:r>
            <w:r w:rsidRPr="00E63BF1">
              <w:rPr>
                <w:sz w:val="22"/>
                <w:szCs w:val="22"/>
              </w:rPr>
              <w:t>)</w:t>
            </w:r>
          </w:p>
        </w:tc>
        <w:tc>
          <w:tcPr>
            <w:tcW w:w="1605" w:type="dxa"/>
            <w:tcBorders>
              <w:left w:val="nil"/>
            </w:tcBorders>
          </w:tcPr>
          <w:p w14:paraId="6CA2FC7F" w14:textId="1592A452" w:rsidR="00E97F10" w:rsidRPr="00E63BF1" w:rsidRDefault="00E97F10" w:rsidP="007161ED">
            <w:pPr>
              <w:jc w:val="center"/>
              <w:rPr>
                <w:sz w:val="22"/>
                <w:szCs w:val="22"/>
              </w:rPr>
            </w:pPr>
            <w:r w:rsidRPr="00E63BF1">
              <w:rPr>
                <w:sz w:val="22"/>
                <w:szCs w:val="22"/>
              </w:rPr>
              <w:t>(</w:t>
            </w:r>
            <w:r w:rsidR="007A1DBC">
              <w:rPr>
                <w:sz w:val="22"/>
                <w:szCs w:val="22"/>
              </w:rPr>
              <w:t>.</w:t>
            </w:r>
            <w:r w:rsidR="007161ED">
              <w:rPr>
                <w:sz w:val="22"/>
                <w:szCs w:val="22"/>
              </w:rPr>
              <w:t>50, 1.17</w:t>
            </w:r>
            <w:r w:rsidRPr="00E63BF1">
              <w:rPr>
                <w:sz w:val="22"/>
                <w:szCs w:val="22"/>
              </w:rPr>
              <w:t>)</w:t>
            </w:r>
          </w:p>
        </w:tc>
      </w:tr>
      <w:tr w:rsidR="00E97F10" w:rsidRPr="00E63BF1" w14:paraId="44E51B63" w14:textId="77777777" w:rsidTr="002576CD">
        <w:tc>
          <w:tcPr>
            <w:tcW w:w="2340" w:type="dxa"/>
            <w:tcBorders>
              <w:bottom w:val="single" w:sz="4" w:space="0" w:color="auto"/>
              <w:right w:val="nil"/>
            </w:tcBorders>
          </w:tcPr>
          <w:p w14:paraId="5B8618A0" w14:textId="77777777" w:rsidR="00E97F10" w:rsidRPr="00E63BF1" w:rsidRDefault="00E97F10" w:rsidP="00E97F10">
            <w:pPr>
              <w:pStyle w:val="Normal-BR2-TableGrid2-BR2"/>
              <w:rPr>
                <w:i/>
                <w:sz w:val="22"/>
                <w:szCs w:val="22"/>
              </w:rPr>
            </w:pPr>
            <w:r w:rsidRPr="00E63BF1">
              <w:rPr>
                <w:i/>
                <w:sz w:val="22"/>
                <w:szCs w:val="22"/>
              </w:rPr>
              <w:t>N</w:t>
            </w:r>
          </w:p>
        </w:tc>
        <w:tc>
          <w:tcPr>
            <w:tcW w:w="1605" w:type="dxa"/>
            <w:tcBorders>
              <w:bottom w:val="single" w:sz="4" w:space="0" w:color="auto"/>
              <w:right w:val="nil"/>
            </w:tcBorders>
          </w:tcPr>
          <w:p w14:paraId="426BA25E" w14:textId="52623838" w:rsidR="00E97F10" w:rsidRPr="00E63BF1" w:rsidRDefault="00E97F10" w:rsidP="007161ED">
            <w:pPr>
              <w:pStyle w:val="Normal-BR2-TableGrid2-BR2"/>
              <w:jc w:val="center"/>
              <w:rPr>
                <w:sz w:val="22"/>
                <w:szCs w:val="22"/>
              </w:rPr>
            </w:pPr>
            <w:r w:rsidRPr="00E63BF1">
              <w:rPr>
                <w:sz w:val="22"/>
                <w:szCs w:val="22"/>
              </w:rPr>
              <w:t>2,758</w:t>
            </w:r>
          </w:p>
        </w:tc>
        <w:tc>
          <w:tcPr>
            <w:tcW w:w="1605" w:type="dxa"/>
            <w:gridSpan w:val="2"/>
            <w:tcBorders>
              <w:left w:val="nil"/>
              <w:bottom w:val="single" w:sz="4" w:space="0" w:color="auto"/>
              <w:right w:val="nil"/>
            </w:tcBorders>
          </w:tcPr>
          <w:p w14:paraId="3640CDBC" w14:textId="66C6BBE0" w:rsidR="00E97F10" w:rsidRPr="00E63BF1" w:rsidRDefault="00E97F10" w:rsidP="007161ED">
            <w:pPr>
              <w:pStyle w:val="Normal-BR2-TableGrid2-BR2"/>
              <w:jc w:val="center"/>
              <w:rPr>
                <w:sz w:val="22"/>
                <w:szCs w:val="22"/>
              </w:rPr>
            </w:pPr>
            <w:r w:rsidRPr="00E63BF1">
              <w:rPr>
                <w:sz w:val="22"/>
                <w:szCs w:val="22"/>
              </w:rPr>
              <w:t>3,373</w:t>
            </w:r>
          </w:p>
        </w:tc>
        <w:tc>
          <w:tcPr>
            <w:tcW w:w="1605" w:type="dxa"/>
            <w:tcBorders>
              <w:left w:val="nil"/>
              <w:bottom w:val="single" w:sz="4" w:space="0" w:color="auto"/>
              <w:right w:val="nil"/>
            </w:tcBorders>
          </w:tcPr>
          <w:p w14:paraId="6F217A1D" w14:textId="7691EFCD" w:rsidR="00E97F10" w:rsidRPr="00E63BF1" w:rsidRDefault="00E97F10" w:rsidP="007161ED">
            <w:pPr>
              <w:jc w:val="center"/>
              <w:rPr>
                <w:sz w:val="22"/>
                <w:szCs w:val="22"/>
              </w:rPr>
            </w:pPr>
            <w:r w:rsidRPr="00E63BF1">
              <w:rPr>
                <w:sz w:val="22"/>
                <w:szCs w:val="22"/>
              </w:rPr>
              <w:t>3,373</w:t>
            </w:r>
          </w:p>
        </w:tc>
        <w:tc>
          <w:tcPr>
            <w:tcW w:w="1605" w:type="dxa"/>
            <w:tcBorders>
              <w:left w:val="nil"/>
              <w:bottom w:val="single" w:sz="4" w:space="0" w:color="auto"/>
              <w:right w:val="nil"/>
            </w:tcBorders>
          </w:tcPr>
          <w:p w14:paraId="72569C0C" w14:textId="547A252F" w:rsidR="00E97F10" w:rsidRPr="00E63BF1" w:rsidRDefault="00E97F10" w:rsidP="007161ED">
            <w:pPr>
              <w:jc w:val="center"/>
              <w:rPr>
                <w:sz w:val="22"/>
                <w:szCs w:val="22"/>
              </w:rPr>
            </w:pPr>
            <w:r w:rsidRPr="00E63BF1">
              <w:rPr>
                <w:sz w:val="22"/>
                <w:szCs w:val="22"/>
              </w:rPr>
              <w:t>3,373</w:t>
            </w:r>
          </w:p>
        </w:tc>
        <w:tc>
          <w:tcPr>
            <w:tcW w:w="1605" w:type="dxa"/>
            <w:tcBorders>
              <w:left w:val="nil"/>
              <w:bottom w:val="single" w:sz="4" w:space="0" w:color="auto"/>
              <w:right w:val="nil"/>
            </w:tcBorders>
          </w:tcPr>
          <w:p w14:paraId="7FAD7FC0" w14:textId="300DE0F4" w:rsidR="00E97F10" w:rsidRPr="00E63BF1" w:rsidRDefault="00E97F10" w:rsidP="007161ED">
            <w:pPr>
              <w:jc w:val="center"/>
              <w:rPr>
                <w:sz w:val="22"/>
                <w:szCs w:val="22"/>
              </w:rPr>
            </w:pPr>
            <w:r w:rsidRPr="00E63BF1">
              <w:rPr>
                <w:sz w:val="22"/>
                <w:szCs w:val="22"/>
              </w:rPr>
              <w:t>3,373</w:t>
            </w:r>
          </w:p>
        </w:tc>
        <w:tc>
          <w:tcPr>
            <w:tcW w:w="1605" w:type="dxa"/>
            <w:tcBorders>
              <w:left w:val="nil"/>
              <w:bottom w:val="single" w:sz="4" w:space="0" w:color="auto"/>
            </w:tcBorders>
          </w:tcPr>
          <w:p w14:paraId="3E0AF1A5" w14:textId="13CC16D6" w:rsidR="00E97F10" w:rsidRPr="00E63BF1" w:rsidRDefault="00E97F10" w:rsidP="007161ED">
            <w:pPr>
              <w:jc w:val="center"/>
              <w:rPr>
                <w:sz w:val="22"/>
                <w:szCs w:val="22"/>
              </w:rPr>
            </w:pPr>
            <w:r w:rsidRPr="00E63BF1">
              <w:rPr>
                <w:sz w:val="22"/>
                <w:szCs w:val="22"/>
              </w:rPr>
              <w:t>3,373</w:t>
            </w:r>
          </w:p>
        </w:tc>
      </w:tr>
      <w:tr w:rsidR="002576CD" w:rsidRPr="00E63BF1" w14:paraId="429020C3" w14:textId="77777777" w:rsidTr="005F3E3E">
        <w:tc>
          <w:tcPr>
            <w:tcW w:w="11970" w:type="dxa"/>
            <w:gridSpan w:val="8"/>
            <w:tcBorders>
              <w:top w:val="single" w:sz="4" w:space="0" w:color="auto"/>
            </w:tcBorders>
          </w:tcPr>
          <w:p w14:paraId="286840F1" w14:textId="386E32B9" w:rsidR="002576CD" w:rsidRPr="00E63BF1" w:rsidRDefault="001128B6" w:rsidP="00164F43">
            <w:pPr>
              <w:ind w:hanging="15"/>
            </w:pPr>
            <w:r w:rsidRPr="00A977DB">
              <w:rPr>
                <w:i/>
              </w:rPr>
              <w:t xml:space="preserve">Source: </w:t>
            </w:r>
            <w:r w:rsidRPr="00626198">
              <w:t xml:space="preserve">National Longitudinal </w:t>
            </w:r>
            <w:r w:rsidRPr="00626198">
              <w:rPr>
                <w:spacing w:val="-1"/>
              </w:rPr>
              <w:t>Study</w:t>
            </w:r>
            <w:r w:rsidRPr="00626198">
              <w:t xml:space="preserve"> of Youth</w:t>
            </w:r>
            <w:r w:rsidRPr="00A977DB">
              <w:t xml:space="preserve"> (1979–2004</w:t>
            </w:r>
            <w:proofErr w:type="gramStart"/>
            <w:r w:rsidRPr="00A977DB">
              <w:t>)</w:t>
            </w:r>
            <w:proofErr w:type="gramEnd"/>
            <w:r w:rsidRPr="00A977DB">
              <w:br/>
            </w:r>
            <w:r w:rsidR="003B015B">
              <w:rPr>
                <w:i/>
              </w:rPr>
              <w:t>Note:</w:t>
            </w:r>
            <w:r w:rsidR="008D3C32" w:rsidRPr="00632029">
              <w:t xml:space="preserve"> ACEs </w:t>
            </w:r>
            <w:r w:rsidR="008D3C32">
              <w:t>= adverse childhood experiences.</w:t>
            </w:r>
            <w:r w:rsidR="003B015B">
              <w:rPr>
                <w:i/>
              </w:rPr>
              <w:t xml:space="preserve"> </w:t>
            </w:r>
            <w:proofErr w:type="spellStart"/>
            <w:r w:rsidR="002576CD" w:rsidRPr="003B015B">
              <w:rPr>
                <w:vertAlign w:val="superscript"/>
              </w:rPr>
              <w:t>a</w:t>
            </w:r>
            <w:r w:rsidR="002576CD" w:rsidRPr="002576CD">
              <w:t>Unstandardized</w:t>
            </w:r>
            <w:proofErr w:type="spellEnd"/>
            <w:r w:rsidR="002576CD" w:rsidRPr="002576CD">
              <w:t xml:space="preserve"> regression coeffi</w:t>
            </w:r>
            <w:r w:rsidR="003B015B">
              <w:t xml:space="preserve">cients (and standard errors); </w:t>
            </w:r>
            <w:proofErr w:type="spellStart"/>
            <w:r w:rsidR="003B015B" w:rsidRPr="003B015B">
              <w:rPr>
                <w:vertAlign w:val="superscript"/>
              </w:rPr>
              <w:t>b</w:t>
            </w:r>
            <w:r w:rsidR="002576CD" w:rsidRPr="002576CD">
              <w:t>Conditional</w:t>
            </w:r>
            <w:proofErr w:type="spellEnd"/>
            <w:r w:rsidR="002576CD" w:rsidRPr="002576CD">
              <w:t xml:space="preserve"> odds ratios (and 95% confidence intervals); Model controls for R’s mother’s years of education, R’s mother’s age at R’s birth, R’s mother’s nativity status, R’s mother’s marital status at R’s birth, number of siblings, urban residence at age 14, south residence at age 14, no employed adult in household at age 14, and race</w:t>
            </w:r>
            <w:r w:rsidR="003B015B">
              <w:t>-</w:t>
            </w:r>
            <w:r w:rsidR="002576CD" w:rsidRPr="002576CD">
              <w:t xml:space="preserve">ethnicity. No significant differences in estimated effect of ACEs on </w:t>
            </w:r>
            <w:proofErr w:type="spellStart"/>
            <w:r w:rsidR="002576CD" w:rsidRPr="002576CD">
              <w:t>nonmarital</w:t>
            </w:r>
            <w:proofErr w:type="spellEnd"/>
            <w:r w:rsidR="002576CD" w:rsidRPr="002576CD">
              <w:t xml:space="preserve"> non-cohabiting first births versus </w:t>
            </w:r>
            <w:proofErr w:type="spellStart"/>
            <w:r w:rsidR="002576CD" w:rsidRPr="002576CD">
              <w:t>nonmarital</w:t>
            </w:r>
            <w:proofErr w:type="spellEnd"/>
            <w:r w:rsidR="002576CD" w:rsidRPr="002576CD">
              <w:t xml:space="preserve"> cohabiting first births.</w:t>
            </w:r>
          </w:p>
        </w:tc>
      </w:tr>
    </w:tbl>
    <w:p w14:paraId="769964FA" w14:textId="48807319" w:rsidR="00BC75B9" w:rsidRDefault="00BC75B9" w:rsidP="00E63BF1">
      <w:pPr>
        <w:rPr>
          <w:rFonts w:ascii="Times New Roman" w:hAnsi="Times New Roman" w:cs="Times New Roman"/>
          <w:i/>
          <w:sz w:val="20"/>
          <w:szCs w:val="20"/>
        </w:rPr>
      </w:pPr>
      <w:r>
        <w:rPr>
          <w:rFonts w:ascii="Times New Roman" w:hAnsi="Times New Roman" w:cs="Times New Roman"/>
          <w:i/>
          <w:sz w:val="20"/>
          <w:szCs w:val="20"/>
        </w:rPr>
        <w:br w:type="page"/>
      </w:r>
    </w:p>
    <w:tbl>
      <w:tblPr>
        <w:tblStyle w:val="TableGrid2-BR2"/>
        <w:tblW w:w="8536" w:type="dxa"/>
        <w:tblInd w:w="1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6"/>
        <w:gridCol w:w="1620"/>
        <w:gridCol w:w="810"/>
        <w:gridCol w:w="810"/>
        <w:gridCol w:w="1620"/>
      </w:tblGrid>
      <w:tr w:rsidR="00BC75B9" w:rsidRPr="00BC75B9" w14:paraId="169449B4" w14:textId="77777777" w:rsidTr="009D4406">
        <w:tc>
          <w:tcPr>
            <w:tcW w:w="8536" w:type="dxa"/>
            <w:gridSpan w:val="5"/>
            <w:tcBorders>
              <w:top w:val="nil"/>
              <w:bottom w:val="single" w:sz="4" w:space="0" w:color="auto"/>
            </w:tcBorders>
          </w:tcPr>
          <w:p w14:paraId="600ABA27" w14:textId="6B4DB89E" w:rsidR="00BC75B9" w:rsidRPr="00BC75B9" w:rsidRDefault="00BC75B9" w:rsidP="00835C35">
            <w:pPr>
              <w:ind w:left="-30" w:right="-180"/>
              <w:rPr>
                <w:vertAlign w:val="superscript"/>
              </w:rPr>
            </w:pPr>
            <w:r w:rsidRPr="00E63BF1">
              <w:rPr>
                <w:b/>
                <w:sz w:val="24"/>
                <w:szCs w:val="24"/>
              </w:rPr>
              <w:lastRenderedPageBreak/>
              <w:t xml:space="preserve">Appendix </w:t>
            </w:r>
            <w:r w:rsidR="00D701F3" w:rsidRPr="00E63BF1">
              <w:rPr>
                <w:b/>
                <w:sz w:val="24"/>
                <w:szCs w:val="24"/>
              </w:rPr>
              <w:t>F</w:t>
            </w:r>
            <w:r w:rsidRPr="00E63BF1">
              <w:rPr>
                <w:b/>
                <w:sz w:val="24"/>
                <w:szCs w:val="24"/>
              </w:rPr>
              <w:t>:</w:t>
            </w:r>
            <w:r w:rsidRPr="00BC75B9">
              <w:t xml:space="preserve"> </w:t>
            </w:r>
            <w:r w:rsidR="00391627" w:rsidRPr="007C5B8A">
              <w:rPr>
                <w:sz w:val="24"/>
                <w:szCs w:val="24"/>
              </w:rPr>
              <w:t xml:space="preserve">Seemingly </w:t>
            </w:r>
            <w:r w:rsidR="00395BF3">
              <w:rPr>
                <w:sz w:val="24"/>
                <w:szCs w:val="24"/>
              </w:rPr>
              <w:t>U</w:t>
            </w:r>
            <w:r w:rsidR="00391627" w:rsidRPr="007C5B8A">
              <w:rPr>
                <w:sz w:val="24"/>
                <w:szCs w:val="24"/>
              </w:rPr>
              <w:t xml:space="preserve">nrelated </w:t>
            </w:r>
            <w:r w:rsidR="00395BF3">
              <w:rPr>
                <w:sz w:val="24"/>
                <w:szCs w:val="24"/>
              </w:rPr>
              <w:t>R</w:t>
            </w:r>
            <w:r w:rsidR="00391627" w:rsidRPr="007C5B8A">
              <w:rPr>
                <w:sz w:val="24"/>
                <w:szCs w:val="24"/>
              </w:rPr>
              <w:t xml:space="preserve">egression </w:t>
            </w:r>
            <w:r w:rsidR="00395BF3">
              <w:rPr>
                <w:sz w:val="24"/>
                <w:szCs w:val="24"/>
              </w:rPr>
              <w:t>E</w:t>
            </w:r>
            <w:r w:rsidR="00391627" w:rsidRPr="007C5B8A">
              <w:rPr>
                <w:sz w:val="24"/>
                <w:szCs w:val="24"/>
              </w:rPr>
              <w:t xml:space="preserve">stimation of </w:t>
            </w:r>
            <w:r w:rsidR="00395BF3">
              <w:rPr>
                <w:sz w:val="24"/>
                <w:szCs w:val="24"/>
              </w:rPr>
              <w:t>I</w:t>
            </w:r>
            <w:r w:rsidR="00391627" w:rsidRPr="007C5B8A">
              <w:rPr>
                <w:sz w:val="24"/>
                <w:szCs w:val="24"/>
              </w:rPr>
              <w:t xml:space="preserve">ndirect </w:t>
            </w:r>
            <w:r w:rsidR="00395BF3">
              <w:rPr>
                <w:sz w:val="24"/>
                <w:szCs w:val="24"/>
              </w:rPr>
              <w:t>E</w:t>
            </w:r>
            <w:r w:rsidR="00391627" w:rsidRPr="007C5B8A">
              <w:rPr>
                <w:sz w:val="24"/>
                <w:szCs w:val="24"/>
              </w:rPr>
              <w:t xml:space="preserve">ffect of ACEs on </w:t>
            </w:r>
            <w:r w:rsidR="00395BF3">
              <w:rPr>
                <w:sz w:val="24"/>
                <w:szCs w:val="24"/>
              </w:rPr>
              <w:t>A</w:t>
            </w:r>
            <w:r w:rsidR="00391627" w:rsidRPr="007C5B8A">
              <w:rPr>
                <w:sz w:val="24"/>
                <w:szCs w:val="24"/>
              </w:rPr>
              <w:t xml:space="preserve">ge 40 </w:t>
            </w:r>
            <w:r w:rsidR="00395BF3">
              <w:rPr>
                <w:sz w:val="24"/>
                <w:szCs w:val="24"/>
              </w:rPr>
              <w:t>H</w:t>
            </w:r>
            <w:r w:rsidR="00391627" w:rsidRPr="007C5B8A">
              <w:rPr>
                <w:sz w:val="24"/>
                <w:szCs w:val="24"/>
              </w:rPr>
              <w:t xml:space="preserve">ealth </w:t>
            </w:r>
            <w:r w:rsidR="00395BF3">
              <w:rPr>
                <w:sz w:val="24"/>
                <w:szCs w:val="24"/>
              </w:rPr>
              <w:t>M</w:t>
            </w:r>
            <w:r w:rsidR="00391627" w:rsidRPr="007C5B8A">
              <w:rPr>
                <w:sz w:val="24"/>
                <w:szCs w:val="24"/>
              </w:rPr>
              <w:t xml:space="preserve">ediated by </w:t>
            </w:r>
            <w:proofErr w:type="spellStart"/>
            <w:r w:rsidR="00395BF3">
              <w:rPr>
                <w:sz w:val="24"/>
                <w:szCs w:val="24"/>
              </w:rPr>
              <w:t>N</w:t>
            </w:r>
            <w:r w:rsidR="00391627" w:rsidRPr="007C5B8A">
              <w:rPr>
                <w:sz w:val="24"/>
                <w:szCs w:val="24"/>
              </w:rPr>
              <w:t>onmarital</w:t>
            </w:r>
            <w:proofErr w:type="spellEnd"/>
            <w:r w:rsidR="00391627" w:rsidRPr="007C5B8A">
              <w:rPr>
                <w:sz w:val="24"/>
                <w:szCs w:val="24"/>
              </w:rPr>
              <w:t xml:space="preserve"> </w:t>
            </w:r>
            <w:r w:rsidR="00395BF3">
              <w:rPr>
                <w:sz w:val="24"/>
                <w:szCs w:val="24"/>
              </w:rPr>
              <w:t>F</w:t>
            </w:r>
            <w:r w:rsidR="00391627" w:rsidRPr="007C5B8A">
              <w:rPr>
                <w:sz w:val="24"/>
                <w:szCs w:val="24"/>
              </w:rPr>
              <w:t xml:space="preserve">irst </w:t>
            </w:r>
            <w:r w:rsidR="00395BF3">
              <w:rPr>
                <w:sz w:val="24"/>
                <w:szCs w:val="24"/>
              </w:rPr>
              <w:t>B</w:t>
            </w:r>
            <w:r w:rsidR="00391627" w:rsidRPr="007C5B8A">
              <w:rPr>
                <w:sz w:val="24"/>
                <w:szCs w:val="24"/>
              </w:rPr>
              <w:t xml:space="preserve">irth and </w:t>
            </w:r>
            <w:r w:rsidR="00395BF3">
              <w:rPr>
                <w:sz w:val="24"/>
                <w:szCs w:val="24"/>
              </w:rPr>
              <w:t>A</w:t>
            </w:r>
            <w:r w:rsidR="00391627" w:rsidRPr="007C5B8A">
              <w:rPr>
                <w:sz w:val="24"/>
                <w:szCs w:val="24"/>
              </w:rPr>
              <w:t xml:space="preserve">ge at </w:t>
            </w:r>
            <w:r w:rsidR="00395BF3">
              <w:rPr>
                <w:sz w:val="24"/>
                <w:szCs w:val="24"/>
              </w:rPr>
              <w:t>F</w:t>
            </w:r>
            <w:r w:rsidR="00391627" w:rsidRPr="007C5B8A">
              <w:rPr>
                <w:sz w:val="24"/>
                <w:szCs w:val="24"/>
              </w:rPr>
              <w:t xml:space="preserve">irst </w:t>
            </w:r>
            <w:r w:rsidR="00395BF3">
              <w:rPr>
                <w:sz w:val="24"/>
                <w:szCs w:val="24"/>
              </w:rPr>
              <w:t>B</w:t>
            </w:r>
            <w:r w:rsidR="00391627" w:rsidRPr="007C5B8A">
              <w:rPr>
                <w:sz w:val="24"/>
                <w:szCs w:val="24"/>
              </w:rPr>
              <w:t xml:space="preserve">irth </w:t>
            </w:r>
            <w:r w:rsidR="00395BF3">
              <w:rPr>
                <w:sz w:val="24"/>
                <w:szCs w:val="24"/>
              </w:rPr>
              <w:t>A</w:t>
            </w:r>
            <w:r w:rsidR="00391627" w:rsidRPr="007C5B8A">
              <w:rPr>
                <w:sz w:val="24"/>
                <w:szCs w:val="24"/>
              </w:rPr>
              <w:t xml:space="preserve">mong </w:t>
            </w:r>
            <w:r w:rsidR="00395BF3">
              <w:rPr>
                <w:sz w:val="24"/>
                <w:szCs w:val="24"/>
              </w:rPr>
              <w:t>M</w:t>
            </w:r>
            <w:r w:rsidR="00391627" w:rsidRPr="007C5B8A">
              <w:rPr>
                <w:sz w:val="24"/>
                <w:szCs w:val="24"/>
              </w:rPr>
              <w:t xml:space="preserve">others </w:t>
            </w:r>
            <w:r w:rsidR="00835C35">
              <w:rPr>
                <w:sz w:val="24"/>
                <w:szCs w:val="24"/>
              </w:rPr>
              <w:t>w</w:t>
            </w:r>
            <w:r w:rsidRPr="00E63BF1">
              <w:rPr>
                <w:sz w:val="24"/>
                <w:szCs w:val="24"/>
              </w:rPr>
              <w:t xml:space="preserve">hose </w:t>
            </w:r>
            <w:r w:rsidR="00395BF3">
              <w:rPr>
                <w:sz w:val="24"/>
                <w:szCs w:val="24"/>
              </w:rPr>
              <w:t>F</w:t>
            </w:r>
            <w:r w:rsidRPr="00E63BF1">
              <w:rPr>
                <w:sz w:val="24"/>
                <w:szCs w:val="24"/>
              </w:rPr>
              <w:t xml:space="preserve">irst </w:t>
            </w:r>
            <w:r w:rsidR="00395BF3">
              <w:rPr>
                <w:sz w:val="24"/>
                <w:szCs w:val="24"/>
              </w:rPr>
              <w:t>B</w:t>
            </w:r>
            <w:r w:rsidRPr="00E63BF1">
              <w:rPr>
                <w:sz w:val="24"/>
                <w:szCs w:val="24"/>
              </w:rPr>
              <w:t xml:space="preserve">irth </w:t>
            </w:r>
            <w:r w:rsidR="00835C35">
              <w:rPr>
                <w:sz w:val="24"/>
                <w:szCs w:val="24"/>
              </w:rPr>
              <w:t>w</w:t>
            </w:r>
            <w:r w:rsidRPr="00E63BF1">
              <w:rPr>
                <w:sz w:val="24"/>
                <w:szCs w:val="24"/>
              </w:rPr>
              <w:t xml:space="preserve">as </w:t>
            </w:r>
            <w:r w:rsidR="00835C35">
              <w:rPr>
                <w:sz w:val="24"/>
                <w:szCs w:val="24"/>
              </w:rPr>
              <w:t xml:space="preserve">at </w:t>
            </w:r>
            <w:r w:rsidR="00395BF3">
              <w:rPr>
                <w:sz w:val="24"/>
                <w:szCs w:val="24"/>
              </w:rPr>
              <w:t>A</w:t>
            </w:r>
            <w:r w:rsidR="00835C35">
              <w:rPr>
                <w:sz w:val="24"/>
                <w:szCs w:val="24"/>
              </w:rPr>
              <w:t xml:space="preserve">ge 18 or </w:t>
            </w:r>
            <w:r w:rsidR="00395BF3">
              <w:rPr>
                <w:sz w:val="24"/>
                <w:szCs w:val="24"/>
              </w:rPr>
              <w:t>O</w:t>
            </w:r>
            <w:r w:rsidR="00835C35">
              <w:rPr>
                <w:sz w:val="24"/>
                <w:szCs w:val="24"/>
              </w:rPr>
              <w:t>lder</w:t>
            </w:r>
            <w:r w:rsidRPr="00E63BF1">
              <w:rPr>
                <w:sz w:val="24"/>
                <w:szCs w:val="24"/>
              </w:rPr>
              <w:t xml:space="preserve"> (</w:t>
            </w:r>
            <w:r w:rsidRPr="00E63BF1">
              <w:rPr>
                <w:i/>
                <w:sz w:val="24"/>
                <w:szCs w:val="24"/>
              </w:rPr>
              <w:t>n = 2,7</w:t>
            </w:r>
            <w:r w:rsidR="00D701F3" w:rsidRPr="00E63BF1">
              <w:rPr>
                <w:i/>
                <w:sz w:val="24"/>
                <w:szCs w:val="24"/>
              </w:rPr>
              <w:t>58</w:t>
            </w:r>
            <w:r w:rsidRPr="00E63BF1">
              <w:rPr>
                <w:i/>
                <w:sz w:val="24"/>
                <w:szCs w:val="24"/>
              </w:rPr>
              <w:t>)</w:t>
            </w:r>
          </w:p>
        </w:tc>
      </w:tr>
      <w:tr w:rsidR="00BC75B9" w:rsidRPr="00E63BF1" w14:paraId="0AD8DC23" w14:textId="77777777" w:rsidTr="009D4406">
        <w:tc>
          <w:tcPr>
            <w:tcW w:w="8536" w:type="dxa"/>
            <w:gridSpan w:val="5"/>
            <w:tcBorders>
              <w:top w:val="nil"/>
              <w:bottom w:val="single" w:sz="4" w:space="0" w:color="auto"/>
            </w:tcBorders>
            <w:shd w:val="clear" w:color="auto" w:fill="D9D9D9" w:themeFill="background1" w:themeFillShade="D9"/>
          </w:tcPr>
          <w:p w14:paraId="51DC4892" w14:textId="57773A54" w:rsidR="00BC75B9" w:rsidRPr="00CE3787" w:rsidRDefault="00391627" w:rsidP="00CE3787">
            <w:pPr>
              <w:ind w:right="-111"/>
              <w:rPr>
                <w:sz w:val="22"/>
                <w:szCs w:val="22"/>
              </w:rPr>
            </w:pPr>
            <w:r w:rsidRPr="00CE3787">
              <w:rPr>
                <w:sz w:val="22"/>
                <w:szCs w:val="22"/>
                <w:highlight w:val="lightGray"/>
              </w:rPr>
              <w:t xml:space="preserve">Panel A: Regression of first birth context mediators (Model 1 and 2) and Age 40 </w:t>
            </w:r>
            <w:r w:rsidR="00CE3787">
              <w:rPr>
                <w:sz w:val="22"/>
                <w:szCs w:val="22"/>
                <w:highlight w:val="lightGray"/>
              </w:rPr>
              <w:t>h</w:t>
            </w:r>
            <w:r w:rsidRPr="00CE3787">
              <w:rPr>
                <w:sz w:val="22"/>
                <w:szCs w:val="22"/>
                <w:highlight w:val="lightGray"/>
              </w:rPr>
              <w:t xml:space="preserve">ealth </w:t>
            </w:r>
            <w:r w:rsidR="00010A26">
              <w:rPr>
                <w:sz w:val="22"/>
                <w:szCs w:val="22"/>
                <w:highlight w:val="lightGray"/>
              </w:rPr>
              <w:br/>
            </w:r>
            <w:r w:rsidR="006B5796" w:rsidRPr="00CE3787">
              <w:rPr>
                <w:sz w:val="22"/>
                <w:szCs w:val="22"/>
                <w:highlight w:val="lightGray"/>
              </w:rPr>
              <w:t xml:space="preserve">(Model 3) </w:t>
            </w:r>
            <w:r w:rsidRPr="00CE3787">
              <w:rPr>
                <w:sz w:val="22"/>
                <w:szCs w:val="22"/>
                <w:highlight w:val="lightGray"/>
              </w:rPr>
              <w:t>on ACE</w:t>
            </w:r>
            <w:r w:rsidR="00CE3787">
              <w:rPr>
                <w:sz w:val="22"/>
                <w:szCs w:val="22"/>
                <w:highlight w:val="lightGray"/>
              </w:rPr>
              <w:t>s</w:t>
            </w:r>
            <w:r w:rsidRPr="00CE3787">
              <w:rPr>
                <w:sz w:val="22"/>
                <w:szCs w:val="22"/>
                <w:highlight w:val="lightGray"/>
              </w:rPr>
              <w:t xml:space="preserve"> scale</w:t>
            </w:r>
            <w:r w:rsidR="00CE3787">
              <w:rPr>
                <w:sz w:val="22"/>
                <w:szCs w:val="22"/>
              </w:rPr>
              <w:t>, covariates, and mediators (in Model 3)</w:t>
            </w:r>
          </w:p>
        </w:tc>
      </w:tr>
      <w:tr w:rsidR="009D4406" w:rsidRPr="00E63BF1" w14:paraId="10BDB5BB" w14:textId="037B6238" w:rsidTr="00391627">
        <w:tc>
          <w:tcPr>
            <w:tcW w:w="3676" w:type="dxa"/>
            <w:tcBorders>
              <w:top w:val="single" w:sz="4" w:space="0" w:color="auto"/>
              <w:right w:val="nil"/>
            </w:tcBorders>
          </w:tcPr>
          <w:p w14:paraId="3C81EF0D" w14:textId="77777777" w:rsidR="009D4406" w:rsidRPr="00CE3787" w:rsidRDefault="009D4406" w:rsidP="00BC75B9">
            <w:pPr>
              <w:jc w:val="right"/>
              <w:rPr>
                <w:sz w:val="22"/>
                <w:szCs w:val="22"/>
              </w:rPr>
            </w:pPr>
          </w:p>
        </w:tc>
        <w:tc>
          <w:tcPr>
            <w:tcW w:w="1620" w:type="dxa"/>
            <w:tcBorders>
              <w:top w:val="single" w:sz="4" w:space="0" w:color="auto"/>
              <w:left w:val="nil"/>
              <w:bottom w:val="single" w:sz="4" w:space="0" w:color="auto"/>
              <w:right w:val="nil"/>
            </w:tcBorders>
            <w:vAlign w:val="center"/>
          </w:tcPr>
          <w:p w14:paraId="5FBC925F" w14:textId="15FCD039" w:rsidR="009D4406" w:rsidRPr="00CE3787" w:rsidRDefault="009D4406" w:rsidP="009D4406">
            <w:pPr>
              <w:jc w:val="center"/>
              <w:rPr>
                <w:sz w:val="22"/>
                <w:szCs w:val="22"/>
              </w:rPr>
            </w:pPr>
            <w:r w:rsidRPr="00CE3787">
              <w:rPr>
                <w:sz w:val="22"/>
                <w:szCs w:val="22"/>
              </w:rPr>
              <w:t>Age at first birth</w:t>
            </w:r>
            <w:r w:rsidRPr="00CE3787">
              <w:rPr>
                <w:sz w:val="22"/>
                <w:szCs w:val="22"/>
              </w:rPr>
              <w:br/>
              <w:t>(Model 1)</w:t>
            </w:r>
          </w:p>
        </w:tc>
        <w:tc>
          <w:tcPr>
            <w:tcW w:w="1620" w:type="dxa"/>
            <w:gridSpan w:val="2"/>
            <w:tcBorders>
              <w:top w:val="single" w:sz="4" w:space="0" w:color="auto"/>
              <w:left w:val="nil"/>
              <w:bottom w:val="single" w:sz="4" w:space="0" w:color="auto"/>
            </w:tcBorders>
            <w:vAlign w:val="center"/>
          </w:tcPr>
          <w:p w14:paraId="60B92931" w14:textId="6E1413BD" w:rsidR="009D4406" w:rsidRPr="00CE3787" w:rsidRDefault="009D4406" w:rsidP="009D4406">
            <w:pPr>
              <w:jc w:val="center"/>
              <w:rPr>
                <w:sz w:val="22"/>
                <w:szCs w:val="22"/>
                <w:vertAlign w:val="superscript"/>
              </w:rPr>
            </w:pPr>
            <w:proofErr w:type="spellStart"/>
            <w:r w:rsidRPr="00CE3787">
              <w:rPr>
                <w:sz w:val="22"/>
                <w:szCs w:val="22"/>
              </w:rPr>
              <w:t>Nonmarital</w:t>
            </w:r>
            <w:proofErr w:type="spellEnd"/>
            <w:r w:rsidRPr="00CE3787">
              <w:rPr>
                <w:sz w:val="22"/>
                <w:szCs w:val="22"/>
              </w:rPr>
              <w:t xml:space="preserve"> first </w:t>
            </w:r>
            <w:proofErr w:type="spellStart"/>
            <w:r w:rsidRPr="00CE3787">
              <w:rPr>
                <w:sz w:val="22"/>
                <w:szCs w:val="22"/>
              </w:rPr>
              <w:t>birth</w:t>
            </w:r>
            <w:r w:rsidR="00391627" w:rsidRPr="00CE3787">
              <w:rPr>
                <w:sz w:val="22"/>
                <w:szCs w:val="22"/>
                <w:vertAlign w:val="superscript"/>
              </w:rPr>
              <w:t>a</w:t>
            </w:r>
            <w:proofErr w:type="spellEnd"/>
          </w:p>
          <w:p w14:paraId="4EC2582E" w14:textId="77777777" w:rsidR="009D4406" w:rsidRPr="00CE3787" w:rsidRDefault="009D4406" w:rsidP="009D4406">
            <w:pPr>
              <w:ind w:right="-110"/>
              <w:jc w:val="center"/>
              <w:rPr>
                <w:sz w:val="22"/>
                <w:szCs w:val="22"/>
              </w:rPr>
            </w:pPr>
            <w:r w:rsidRPr="00CE3787">
              <w:rPr>
                <w:sz w:val="22"/>
                <w:szCs w:val="22"/>
              </w:rPr>
              <w:t>(Model 2)</w:t>
            </w:r>
          </w:p>
        </w:tc>
        <w:tc>
          <w:tcPr>
            <w:tcW w:w="1620" w:type="dxa"/>
            <w:tcBorders>
              <w:top w:val="single" w:sz="4" w:space="0" w:color="auto"/>
              <w:bottom w:val="single" w:sz="4" w:space="0" w:color="auto"/>
            </w:tcBorders>
            <w:vAlign w:val="center"/>
          </w:tcPr>
          <w:p w14:paraId="27C63BB1" w14:textId="1FB079EA" w:rsidR="009D4406" w:rsidRPr="00CE3787" w:rsidRDefault="00391627" w:rsidP="009D4406">
            <w:pPr>
              <w:jc w:val="center"/>
              <w:rPr>
                <w:sz w:val="22"/>
                <w:szCs w:val="22"/>
              </w:rPr>
            </w:pPr>
            <w:r w:rsidRPr="00CE3787">
              <w:rPr>
                <w:sz w:val="22"/>
                <w:szCs w:val="22"/>
              </w:rPr>
              <w:br/>
            </w:r>
            <w:r w:rsidR="009D4406" w:rsidRPr="00CE3787">
              <w:rPr>
                <w:sz w:val="22"/>
                <w:szCs w:val="22"/>
              </w:rPr>
              <w:t xml:space="preserve">Age 40 </w:t>
            </w:r>
            <w:proofErr w:type="spellStart"/>
            <w:r w:rsidR="00395BF3">
              <w:rPr>
                <w:sz w:val="22"/>
                <w:szCs w:val="22"/>
              </w:rPr>
              <w:t>h</w:t>
            </w:r>
            <w:r w:rsidR="009D4406" w:rsidRPr="00CE3787">
              <w:rPr>
                <w:sz w:val="22"/>
                <w:szCs w:val="22"/>
              </w:rPr>
              <w:t>ealth</w:t>
            </w:r>
            <w:r w:rsidR="00D90BB2">
              <w:rPr>
                <w:sz w:val="22"/>
                <w:szCs w:val="22"/>
                <w:vertAlign w:val="superscript"/>
              </w:rPr>
              <w:t>b</w:t>
            </w:r>
            <w:proofErr w:type="spellEnd"/>
          </w:p>
          <w:p w14:paraId="2F73BAD0" w14:textId="323D82E9" w:rsidR="009D4406" w:rsidRPr="00CE3787" w:rsidRDefault="009D4406" w:rsidP="009D4406">
            <w:pPr>
              <w:jc w:val="center"/>
              <w:rPr>
                <w:sz w:val="22"/>
                <w:szCs w:val="22"/>
              </w:rPr>
            </w:pPr>
            <w:r w:rsidRPr="00CE3787">
              <w:rPr>
                <w:sz w:val="22"/>
                <w:szCs w:val="22"/>
              </w:rPr>
              <w:t>(Model 3)</w:t>
            </w:r>
          </w:p>
        </w:tc>
      </w:tr>
      <w:tr w:rsidR="009D4406" w:rsidRPr="00E63BF1" w14:paraId="26DFD1C1" w14:textId="6361211E" w:rsidTr="00391627">
        <w:tc>
          <w:tcPr>
            <w:tcW w:w="3676" w:type="dxa"/>
            <w:tcBorders>
              <w:left w:val="nil"/>
            </w:tcBorders>
          </w:tcPr>
          <w:p w14:paraId="58F17251" w14:textId="77777777" w:rsidR="009D4406" w:rsidRPr="00CE3787" w:rsidRDefault="009D4406" w:rsidP="009D4406">
            <w:pPr>
              <w:rPr>
                <w:sz w:val="22"/>
                <w:szCs w:val="22"/>
              </w:rPr>
            </w:pPr>
            <w:r w:rsidRPr="00CE3787">
              <w:rPr>
                <w:sz w:val="22"/>
                <w:szCs w:val="22"/>
              </w:rPr>
              <w:t xml:space="preserve">ACEs scale </w:t>
            </w:r>
          </w:p>
        </w:tc>
        <w:tc>
          <w:tcPr>
            <w:tcW w:w="1620" w:type="dxa"/>
            <w:tcBorders>
              <w:top w:val="single" w:sz="4" w:space="0" w:color="auto"/>
            </w:tcBorders>
          </w:tcPr>
          <w:p w14:paraId="41BB6DC9" w14:textId="0A251A82" w:rsidR="009D4406" w:rsidRPr="00CE3787" w:rsidRDefault="003B015B" w:rsidP="009D4406">
            <w:pPr>
              <w:tabs>
                <w:tab w:val="decimal" w:pos="624"/>
              </w:tabs>
              <w:rPr>
                <w:sz w:val="22"/>
                <w:szCs w:val="22"/>
              </w:rPr>
            </w:pPr>
            <w:r>
              <w:rPr>
                <w:sz w:val="22"/>
                <w:szCs w:val="22"/>
              </w:rPr>
              <w:t>–</w:t>
            </w:r>
            <w:r w:rsidR="007A1DBC">
              <w:rPr>
                <w:sz w:val="22"/>
                <w:szCs w:val="22"/>
              </w:rPr>
              <w:t>.</w:t>
            </w:r>
            <w:r w:rsidR="009D4406" w:rsidRPr="00CE3787">
              <w:rPr>
                <w:sz w:val="22"/>
                <w:szCs w:val="22"/>
              </w:rPr>
              <w:t>38***</w:t>
            </w:r>
          </w:p>
        </w:tc>
        <w:tc>
          <w:tcPr>
            <w:tcW w:w="1620" w:type="dxa"/>
            <w:gridSpan w:val="2"/>
            <w:tcBorders>
              <w:top w:val="single" w:sz="4" w:space="0" w:color="auto"/>
            </w:tcBorders>
          </w:tcPr>
          <w:p w14:paraId="4E6F8220" w14:textId="417F550D" w:rsidR="009D4406" w:rsidRPr="00CE3787" w:rsidRDefault="007A1DBC" w:rsidP="009D4406">
            <w:pPr>
              <w:tabs>
                <w:tab w:val="decimal" w:pos="648"/>
              </w:tabs>
              <w:ind w:right="-840"/>
              <w:rPr>
                <w:sz w:val="22"/>
                <w:szCs w:val="22"/>
              </w:rPr>
            </w:pPr>
            <w:r>
              <w:rPr>
                <w:sz w:val="22"/>
                <w:szCs w:val="22"/>
              </w:rPr>
              <w:t>.</w:t>
            </w:r>
            <w:r w:rsidR="009D4406" w:rsidRPr="00CE3787">
              <w:rPr>
                <w:sz w:val="22"/>
                <w:szCs w:val="22"/>
              </w:rPr>
              <w:t>01*</w:t>
            </w:r>
          </w:p>
        </w:tc>
        <w:tc>
          <w:tcPr>
            <w:tcW w:w="1620" w:type="dxa"/>
            <w:tcBorders>
              <w:top w:val="single" w:sz="4" w:space="0" w:color="auto"/>
              <w:right w:val="nil"/>
            </w:tcBorders>
          </w:tcPr>
          <w:p w14:paraId="20405537" w14:textId="5041CADE" w:rsidR="009D4406" w:rsidRPr="00CE3787" w:rsidRDefault="009D4406" w:rsidP="009D4406">
            <w:pPr>
              <w:tabs>
                <w:tab w:val="decimal" w:pos="584"/>
              </w:tabs>
              <w:ind w:right="-840"/>
              <w:rPr>
                <w:sz w:val="22"/>
                <w:szCs w:val="22"/>
              </w:rPr>
            </w:pPr>
            <w:r w:rsidRPr="00CE3787">
              <w:rPr>
                <w:sz w:val="22"/>
                <w:szCs w:val="22"/>
              </w:rPr>
              <w:t xml:space="preserve"> </w:t>
            </w:r>
            <w:r w:rsidR="00395BF3">
              <w:rPr>
                <w:sz w:val="22"/>
                <w:szCs w:val="22"/>
              </w:rPr>
              <w:t>–</w:t>
            </w:r>
            <w:r w:rsidR="007A1DBC">
              <w:rPr>
                <w:sz w:val="22"/>
                <w:szCs w:val="22"/>
              </w:rPr>
              <w:t>.</w:t>
            </w:r>
            <w:r w:rsidRPr="00CE3787">
              <w:rPr>
                <w:sz w:val="22"/>
                <w:szCs w:val="22"/>
              </w:rPr>
              <w:t>06***</w:t>
            </w:r>
          </w:p>
        </w:tc>
      </w:tr>
      <w:tr w:rsidR="009D4406" w:rsidRPr="00E63BF1" w14:paraId="056E6B12" w14:textId="33F564A7" w:rsidTr="00391627">
        <w:tc>
          <w:tcPr>
            <w:tcW w:w="3676" w:type="dxa"/>
            <w:tcBorders>
              <w:left w:val="nil"/>
              <w:bottom w:val="nil"/>
            </w:tcBorders>
          </w:tcPr>
          <w:p w14:paraId="737EA191" w14:textId="77777777" w:rsidR="009D4406" w:rsidRPr="00CE3787" w:rsidRDefault="009D4406" w:rsidP="009D4406">
            <w:pPr>
              <w:rPr>
                <w:sz w:val="22"/>
                <w:szCs w:val="22"/>
              </w:rPr>
            </w:pPr>
          </w:p>
        </w:tc>
        <w:tc>
          <w:tcPr>
            <w:tcW w:w="1620" w:type="dxa"/>
            <w:tcBorders>
              <w:bottom w:val="nil"/>
            </w:tcBorders>
          </w:tcPr>
          <w:p w14:paraId="5C092A51" w14:textId="5E0CFD94" w:rsidR="009D4406" w:rsidRPr="00CE3787" w:rsidRDefault="009D4406" w:rsidP="009D4406">
            <w:pPr>
              <w:tabs>
                <w:tab w:val="decimal" w:pos="624"/>
              </w:tabs>
              <w:jc w:val="both"/>
              <w:rPr>
                <w:sz w:val="22"/>
                <w:szCs w:val="22"/>
              </w:rPr>
            </w:pPr>
            <w:r w:rsidRPr="00CE3787">
              <w:rPr>
                <w:sz w:val="22"/>
                <w:szCs w:val="22"/>
              </w:rPr>
              <w:t xml:space="preserve">  (</w:t>
            </w:r>
            <w:r w:rsidR="007A1DBC">
              <w:rPr>
                <w:sz w:val="22"/>
                <w:szCs w:val="22"/>
              </w:rPr>
              <w:t>.</w:t>
            </w:r>
            <w:r w:rsidRPr="00CE3787">
              <w:rPr>
                <w:sz w:val="22"/>
                <w:szCs w:val="22"/>
              </w:rPr>
              <w:t>10)</w:t>
            </w:r>
          </w:p>
        </w:tc>
        <w:tc>
          <w:tcPr>
            <w:tcW w:w="1620" w:type="dxa"/>
            <w:gridSpan w:val="2"/>
            <w:tcBorders>
              <w:bottom w:val="nil"/>
            </w:tcBorders>
          </w:tcPr>
          <w:p w14:paraId="66A93BF7" w14:textId="6447EE55" w:rsidR="009D4406" w:rsidRPr="00CE3787" w:rsidRDefault="009D4406" w:rsidP="009D4406">
            <w:pPr>
              <w:tabs>
                <w:tab w:val="decimal" w:pos="648"/>
              </w:tabs>
              <w:ind w:right="-840"/>
              <w:rPr>
                <w:sz w:val="22"/>
                <w:szCs w:val="22"/>
              </w:rPr>
            </w:pPr>
            <w:r w:rsidRPr="00CE3787">
              <w:rPr>
                <w:sz w:val="22"/>
                <w:szCs w:val="22"/>
              </w:rPr>
              <w:t>(</w:t>
            </w:r>
            <w:r w:rsidR="007A1DBC">
              <w:rPr>
                <w:sz w:val="22"/>
                <w:szCs w:val="22"/>
              </w:rPr>
              <w:t>.</w:t>
            </w:r>
            <w:r w:rsidRPr="00CE3787">
              <w:rPr>
                <w:sz w:val="22"/>
                <w:szCs w:val="22"/>
              </w:rPr>
              <w:t>01)</w:t>
            </w:r>
          </w:p>
        </w:tc>
        <w:tc>
          <w:tcPr>
            <w:tcW w:w="1620" w:type="dxa"/>
            <w:tcBorders>
              <w:bottom w:val="nil"/>
              <w:right w:val="nil"/>
            </w:tcBorders>
          </w:tcPr>
          <w:p w14:paraId="68232931" w14:textId="389F6A33" w:rsidR="009D4406" w:rsidRPr="00CE3787" w:rsidRDefault="009D4406" w:rsidP="009D4406">
            <w:pPr>
              <w:tabs>
                <w:tab w:val="decimal" w:pos="584"/>
              </w:tabs>
              <w:ind w:right="-840"/>
              <w:rPr>
                <w:sz w:val="22"/>
                <w:szCs w:val="22"/>
              </w:rPr>
            </w:pPr>
            <w:r w:rsidRPr="00CE3787">
              <w:rPr>
                <w:sz w:val="22"/>
                <w:szCs w:val="22"/>
              </w:rPr>
              <w:t xml:space="preserve"> (</w:t>
            </w:r>
            <w:r w:rsidR="007A1DBC">
              <w:rPr>
                <w:sz w:val="22"/>
                <w:szCs w:val="22"/>
              </w:rPr>
              <w:t>.</w:t>
            </w:r>
            <w:r w:rsidRPr="00CE3787">
              <w:rPr>
                <w:sz w:val="22"/>
                <w:szCs w:val="22"/>
              </w:rPr>
              <w:t>02)</w:t>
            </w:r>
          </w:p>
        </w:tc>
      </w:tr>
      <w:tr w:rsidR="009D4406" w:rsidRPr="00E63BF1" w14:paraId="79B9AB11" w14:textId="77777777" w:rsidTr="00391627">
        <w:tc>
          <w:tcPr>
            <w:tcW w:w="3676" w:type="dxa"/>
            <w:tcBorders>
              <w:left w:val="nil"/>
              <w:bottom w:val="nil"/>
            </w:tcBorders>
          </w:tcPr>
          <w:p w14:paraId="1D7D0C82" w14:textId="709C01C1" w:rsidR="009D4406" w:rsidRPr="00CE3787" w:rsidRDefault="009D4406" w:rsidP="009D4406">
            <w:pPr>
              <w:rPr>
                <w:sz w:val="22"/>
                <w:szCs w:val="22"/>
              </w:rPr>
            </w:pPr>
            <w:r w:rsidRPr="00CE3787">
              <w:rPr>
                <w:sz w:val="22"/>
                <w:szCs w:val="22"/>
              </w:rPr>
              <w:t>Age at first birth</w:t>
            </w:r>
          </w:p>
        </w:tc>
        <w:tc>
          <w:tcPr>
            <w:tcW w:w="1620" w:type="dxa"/>
            <w:tcBorders>
              <w:bottom w:val="nil"/>
            </w:tcBorders>
          </w:tcPr>
          <w:p w14:paraId="6155944B" w14:textId="54DA5A1F" w:rsidR="009D4406" w:rsidRPr="00CE3787" w:rsidRDefault="006B5796" w:rsidP="006B5796">
            <w:pPr>
              <w:jc w:val="center"/>
              <w:rPr>
                <w:sz w:val="22"/>
                <w:szCs w:val="22"/>
              </w:rPr>
            </w:pPr>
            <w:r w:rsidRPr="00CE3787">
              <w:rPr>
                <w:sz w:val="22"/>
                <w:szCs w:val="22"/>
              </w:rPr>
              <w:t>---</w:t>
            </w:r>
          </w:p>
        </w:tc>
        <w:tc>
          <w:tcPr>
            <w:tcW w:w="1620" w:type="dxa"/>
            <w:gridSpan w:val="2"/>
            <w:tcBorders>
              <w:bottom w:val="nil"/>
            </w:tcBorders>
          </w:tcPr>
          <w:p w14:paraId="2B26DC83" w14:textId="2F5EB764" w:rsidR="009D4406" w:rsidRPr="00CE3787" w:rsidRDefault="006B5796" w:rsidP="006B5796">
            <w:pPr>
              <w:ind w:right="-110"/>
              <w:jc w:val="center"/>
              <w:rPr>
                <w:sz w:val="22"/>
                <w:szCs w:val="22"/>
              </w:rPr>
            </w:pPr>
            <w:r w:rsidRPr="00CE3787">
              <w:rPr>
                <w:sz w:val="22"/>
                <w:szCs w:val="22"/>
              </w:rPr>
              <w:t>---</w:t>
            </w:r>
          </w:p>
        </w:tc>
        <w:tc>
          <w:tcPr>
            <w:tcW w:w="1620" w:type="dxa"/>
            <w:tcBorders>
              <w:bottom w:val="nil"/>
              <w:right w:val="nil"/>
            </w:tcBorders>
          </w:tcPr>
          <w:p w14:paraId="0CE64A36" w14:textId="07107DB8" w:rsidR="009D4406" w:rsidRPr="00CE3787" w:rsidRDefault="00395BF3" w:rsidP="009D4406">
            <w:pPr>
              <w:tabs>
                <w:tab w:val="decimal" w:pos="584"/>
              </w:tabs>
              <w:ind w:right="-840"/>
              <w:rPr>
                <w:sz w:val="22"/>
                <w:szCs w:val="22"/>
              </w:rPr>
            </w:pPr>
            <w:r>
              <w:rPr>
                <w:sz w:val="22"/>
                <w:szCs w:val="22"/>
              </w:rPr>
              <w:t>–</w:t>
            </w:r>
            <w:r w:rsidR="007A1DBC">
              <w:rPr>
                <w:sz w:val="22"/>
                <w:szCs w:val="22"/>
              </w:rPr>
              <w:t>.</w:t>
            </w:r>
            <w:r w:rsidR="009D4406" w:rsidRPr="00CE3787">
              <w:rPr>
                <w:sz w:val="22"/>
                <w:szCs w:val="22"/>
              </w:rPr>
              <w:t>02***</w:t>
            </w:r>
          </w:p>
        </w:tc>
      </w:tr>
      <w:tr w:rsidR="009D4406" w:rsidRPr="00E63BF1" w14:paraId="1CD27C17" w14:textId="77777777" w:rsidTr="00391627">
        <w:tc>
          <w:tcPr>
            <w:tcW w:w="3676" w:type="dxa"/>
            <w:tcBorders>
              <w:left w:val="nil"/>
              <w:bottom w:val="nil"/>
            </w:tcBorders>
          </w:tcPr>
          <w:p w14:paraId="0A3BD9FD" w14:textId="77777777" w:rsidR="009D4406" w:rsidRPr="00CE3787" w:rsidRDefault="009D4406" w:rsidP="009D4406">
            <w:pPr>
              <w:rPr>
                <w:sz w:val="22"/>
                <w:szCs w:val="22"/>
              </w:rPr>
            </w:pPr>
          </w:p>
        </w:tc>
        <w:tc>
          <w:tcPr>
            <w:tcW w:w="1620" w:type="dxa"/>
            <w:tcBorders>
              <w:bottom w:val="nil"/>
            </w:tcBorders>
          </w:tcPr>
          <w:p w14:paraId="3526711D" w14:textId="77777777" w:rsidR="009D4406" w:rsidRPr="00CE3787" w:rsidRDefault="009D4406" w:rsidP="006B5796">
            <w:pPr>
              <w:jc w:val="center"/>
              <w:rPr>
                <w:sz w:val="22"/>
                <w:szCs w:val="22"/>
              </w:rPr>
            </w:pPr>
          </w:p>
        </w:tc>
        <w:tc>
          <w:tcPr>
            <w:tcW w:w="1620" w:type="dxa"/>
            <w:gridSpan w:val="2"/>
            <w:tcBorders>
              <w:bottom w:val="nil"/>
            </w:tcBorders>
          </w:tcPr>
          <w:p w14:paraId="1ECE33D6" w14:textId="77777777" w:rsidR="009D4406" w:rsidRPr="00CE3787" w:rsidRDefault="009D4406" w:rsidP="006B5796">
            <w:pPr>
              <w:ind w:right="-840"/>
              <w:jc w:val="center"/>
              <w:rPr>
                <w:sz w:val="22"/>
                <w:szCs w:val="22"/>
              </w:rPr>
            </w:pPr>
          </w:p>
        </w:tc>
        <w:tc>
          <w:tcPr>
            <w:tcW w:w="1620" w:type="dxa"/>
            <w:tcBorders>
              <w:bottom w:val="nil"/>
              <w:right w:val="nil"/>
            </w:tcBorders>
          </w:tcPr>
          <w:p w14:paraId="67A76B76" w14:textId="7D903D4F" w:rsidR="009D4406" w:rsidRPr="00CE3787" w:rsidRDefault="009D4406" w:rsidP="009D4406">
            <w:pPr>
              <w:tabs>
                <w:tab w:val="decimal" w:pos="584"/>
              </w:tabs>
              <w:ind w:right="-840"/>
              <w:rPr>
                <w:sz w:val="22"/>
                <w:szCs w:val="22"/>
              </w:rPr>
            </w:pPr>
            <w:r w:rsidRPr="00CE3787">
              <w:rPr>
                <w:sz w:val="22"/>
                <w:szCs w:val="22"/>
              </w:rPr>
              <w:t>(</w:t>
            </w:r>
            <w:r w:rsidR="007A1DBC">
              <w:rPr>
                <w:sz w:val="22"/>
                <w:szCs w:val="22"/>
              </w:rPr>
              <w:t>.</w:t>
            </w:r>
            <w:r w:rsidRPr="00CE3787">
              <w:rPr>
                <w:sz w:val="22"/>
                <w:szCs w:val="22"/>
              </w:rPr>
              <w:t>00)</w:t>
            </w:r>
          </w:p>
        </w:tc>
      </w:tr>
      <w:tr w:rsidR="009D4406" w:rsidRPr="00E63BF1" w14:paraId="0D928D10" w14:textId="77777777" w:rsidTr="00391627">
        <w:tc>
          <w:tcPr>
            <w:tcW w:w="3676" w:type="dxa"/>
            <w:tcBorders>
              <w:left w:val="nil"/>
              <w:bottom w:val="nil"/>
            </w:tcBorders>
          </w:tcPr>
          <w:p w14:paraId="7C467314" w14:textId="7B81C0D4" w:rsidR="009D4406" w:rsidRPr="00CE3787" w:rsidRDefault="009D4406" w:rsidP="00D90BB2">
            <w:pPr>
              <w:rPr>
                <w:sz w:val="22"/>
                <w:szCs w:val="22"/>
                <w:vertAlign w:val="superscript"/>
              </w:rPr>
            </w:pPr>
            <w:proofErr w:type="spellStart"/>
            <w:r w:rsidRPr="00CE3787">
              <w:rPr>
                <w:sz w:val="22"/>
                <w:szCs w:val="22"/>
              </w:rPr>
              <w:t>Nonmarital</w:t>
            </w:r>
            <w:proofErr w:type="spellEnd"/>
            <w:r w:rsidRPr="00CE3787">
              <w:rPr>
                <w:sz w:val="22"/>
                <w:szCs w:val="22"/>
              </w:rPr>
              <w:t xml:space="preserve"> first </w:t>
            </w:r>
            <w:proofErr w:type="spellStart"/>
            <w:r w:rsidRPr="00CE3787">
              <w:rPr>
                <w:sz w:val="22"/>
                <w:szCs w:val="22"/>
              </w:rPr>
              <w:t>birth</w:t>
            </w:r>
            <w:r w:rsidR="00D90BB2">
              <w:rPr>
                <w:sz w:val="22"/>
                <w:szCs w:val="22"/>
                <w:vertAlign w:val="superscript"/>
              </w:rPr>
              <w:t>a</w:t>
            </w:r>
            <w:proofErr w:type="spellEnd"/>
          </w:p>
        </w:tc>
        <w:tc>
          <w:tcPr>
            <w:tcW w:w="1620" w:type="dxa"/>
            <w:tcBorders>
              <w:bottom w:val="nil"/>
            </w:tcBorders>
          </w:tcPr>
          <w:p w14:paraId="35B9B17D" w14:textId="67583A4C" w:rsidR="009D4406" w:rsidRPr="00CE3787" w:rsidRDefault="006B5796" w:rsidP="006B5796">
            <w:pPr>
              <w:jc w:val="center"/>
              <w:rPr>
                <w:sz w:val="22"/>
                <w:szCs w:val="22"/>
              </w:rPr>
            </w:pPr>
            <w:r w:rsidRPr="00CE3787">
              <w:rPr>
                <w:sz w:val="22"/>
                <w:szCs w:val="22"/>
              </w:rPr>
              <w:t>---</w:t>
            </w:r>
          </w:p>
        </w:tc>
        <w:tc>
          <w:tcPr>
            <w:tcW w:w="1620" w:type="dxa"/>
            <w:gridSpan w:val="2"/>
            <w:tcBorders>
              <w:bottom w:val="nil"/>
            </w:tcBorders>
          </w:tcPr>
          <w:p w14:paraId="2FDADF8E" w14:textId="0F61A4BE" w:rsidR="009D4406" w:rsidRPr="00CE3787" w:rsidRDefault="006B5796" w:rsidP="006B5796">
            <w:pPr>
              <w:ind w:right="-110"/>
              <w:jc w:val="center"/>
              <w:rPr>
                <w:sz w:val="22"/>
                <w:szCs w:val="22"/>
              </w:rPr>
            </w:pPr>
            <w:r w:rsidRPr="00CE3787">
              <w:rPr>
                <w:sz w:val="22"/>
                <w:szCs w:val="22"/>
              </w:rPr>
              <w:t>---</w:t>
            </w:r>
          </w:p>
        </w:tc>
        <w:tc>
          <w:tcPr>
            <w:tcW w:w="1620" w:type="dxa"/>
            <w:tcBorders>
              <w:bottom w:val="nil"/>
              <w:right w:val="nil"/>
            </w:tcBorders>
          </w:tcPr>
          <w:p w14:paraId="7ABF0793" w14:textId="1EB3B1DF" w:rsidR="009D4406" w:rsidRPr="00CE3787" w:rsidRDefault="00395BF3" w:rsidP="009D4406">
            <w:pPr>
              <w:tabs>
                <w:tab w:val="decimal" w:pos="584"/>
              </w:tabs>
              <w:ind w:right="-840"/>
              <w:rPr>
                <w:sz w:val="22"/>
                <w:szCs w:val="22"/>
              </w:rPr>
            </w:pPr>
            <w:r>
              <w:rPr>
                <w:sz w:val="22"/>
                <w:szCs w:val="22"/>
              </w:rPr>
              <w:t>–</w:t>
            </w:r>
            <w:r w:rsidR="007A1DBC">
              <w:rPr>
                <w:sz w:val="22"/>
                <w:szCs w:val="22"/>
              </w:rPr>
              <w:t>.</w:t>
            </w:r>
            <w:r w:rsidR="009D4406" w:rsidRPr="00CE3787">
              <w:rPr>
                <w:sz w:val="22"/>
                <w:szCs w:val="22"/>
              </w:rPr>
              <w:t>16***</w:t>
            </w:r>
          </w:p>
        </w:tc>
      </w:tr>
      <w:tr w:rsidR="009D4406" w:rsidRPr="00E63BF1" w14:paraId="2B2302CB" w14:textId="77777777" w:rsidTr="00391627">
        <w:tc>
          <w:tcPr>
            <w:tcW w:w="3676" w:type="dxa"/>
            <w:tcBorders>
              <w:left w:val="nil"/>
              <w:bottom w:val="nil"/>
            </w:tcBorders>
          </w:tcPr>
          <w:p w14:paraId="4A3A5FA0" w14:textId="77777777" w:rsidR="009D4406" w:rsidRPr="00CE3787" w:rsidRDefault="009D4406" w:rsidP="009D4406">
            <w:pPr>
              <w:rPr>
                <w:sz w:val="22"/>
                <w:szCs w:val="22"/>
              </w:rPr>
            </w:pPr>
          </w:p>
        </w:tc>
        <w:tc>
          <w:tcPr>
            <w:tcW w:w="1620" w:type="dxa"/>
            <w:tcBorders>
              <w:bottom w:val="nil"/>
            </w:tcBorders>
          </w:tcPr>
          <w:p w14:paraId="3C735B89" w14:textId="77777777" w:rsidR="009D4406" w:rsidRPr="00CE3787" w:rsidRDefault="009D4406" w:rsidP="009D4406">
            <w:pPr>
              <w:tabs>
                <w:tab w:val="decimal" w:pos="945"/>
              </w:tabs>
              <w:jc w:val="both"/>
              <w:rPr>
                <w:sz w:val="22"/>
                <w:szCs w:val="22"/>
              </w:rPr>
            </w:pPr>
          </w:p>
        </w:tc>
        <w:tc>
          <w:tcPr>
            <w:tcW w:w="1620" w:type="dxa"/>
            <w:gridSpan w:val="2"/>
            <w:tcBorders>
              <w:bottom w:val="nil"/>
            </w:tcBorders>
          </w:tcPr>
          <w:p w14:paraId="308B6B84" w14:textId="77777777" w:rsidR="009D4406" w:rsidRPr="00CE3787" w:rsidRDefault="009D4406" w:rsidP="006B5796">
            <w:pPr>
              <w:ind w:right="-840"/>
              <w:jc w:val="center"/>
              <w:rPr>
                <w:sz w:val="22"/>
                <w:szCs w:val="22"/>
              </w:rPr>
            </w:pPr>
          </w:p>
        </w:tc>
        <w:tc>
          <w:tcPr>
            <w:tcW w:w="1620" w:type="dxa"/>
            <w:tcBorders>
              <w:bottom w:val="nil"/>
              <w:right w:val="nil"/>
            </w:tcBorders>
          </w:tcPr>
          <w:p w14:paraId="6FA86B23" w14:textId="22BABBE6" w:rsidR="009D4406" w:rsidRPr="00CE3787" w:rsidRDefault="009D4406" w:rsidP="009D4406">
            <w:pPr>
              <w:tabs>
                <w:tab w:val="decimal" w:pos="584"/>
              </w:tabs>
              <w:ind w:right="-840"/>
              <w:rPr>
                <w:sz w:val="22"/>
                <w:szCs w:val="22"/>
              </w:rPr>
            </w:pPr>
            <w:r w:rsidRPr="00CE3787">
              <w:rPr>
                <w:sz w:val="22"/>
                <w:szCs w:val="22"/>
              </w:rPr>
              <w:t>(</w:t>
            </w:r>
            <w:r w:rsidR="007A1DBC">
              <w:rPr>
                <w:sz w:val="22"/>
                <w:szCs w:val="22"/>
              </w:rPr>
              <w:t>.</w:t>
            </w:r>
            <w:r w:rsidRPr="00CE3787">
              <w:rPr>
                <w:sz w:val="22"/>
                <w:szCs w:val="22"/>
              </w:rPr>
              <w:t>05)</w:t>
            </w:r>
          </w:p>
        </w:tc>
      </w:tr>
      <w:tr w:rsidR="00BC75B9" w:rsidRPr="00E63BF1" w14:paraId="175CD845" w14:textId="77777777" w:rsidTr="009D4406">
        <w:tc>
          <w:tcPr>
            <w:tcW w:w="8536" w:type="dxa"/>
            <w:gridSpan w:val="5"/>
            <w:tcBorders>
              <w:top w:val="single" w:sz="4" w:space="0" w:color="auto"/>
              <w:bottom w:val="single" w:sz="4" w:space="0" w:color="auto"/>
            </w:tcBorders>
            <w:shd w:val="clear" w:color="auto" w:fill="D9D9D9" w:themeFill="background1" w:themeFillShade="D9"/>
          </w:tcPr>
          <w:p w14:paraId="08A75B0E" w14:textId="36D96387" w:rsidR="00BC75B9" w:rsidRPr="00CE3787" w:rsidRDefault="00391627" w:rsidP="00391627">
            <w:pPr>
              <w:tabs>
                <w:tab w:val="decimal" w:pos="345"/>
              </w:tabs>
              <w:ind w:right="-111"/>
              <w:rPr>
                <w:sz w:val="22"/>
                <w:szCs w:val="22"/>
              </w:rPr>
            </w:pPr>
            <w:r w:rsidRPr="00CE3787">
              <w:rPr>
                <w:sz w:val="22"/>
                <w:szCs w:val="22"/>
              </w:rPr>
              <w:t>Panel B: Decomposition of effect of ACEs on Age 40 health via first birth context mediators</w:t>
            </w:r>
          </w:p>
        </w:tc>
      </w:tr>
      <w:tr w:rsidR="00BC75B9" w:rsidRPr="00E63BF1" w14:paraId="25D57B07" w14:textId="77777777" w:rsidTr="009D4406">
        <w:trPr>
          <w:trHeight w:val="242"/>
        </w:trPr>
        <w:tc>
          <w:tcPr>
            <w:tcW w:w="3676" w:type="dxa"/>
            <w:tcBorders>
              <w:top w:val="nil"/>
              <w:bottom w:val="nil"/>
              <w:right w:val="nil"/>
            </w:tcBorders>
          </w:tcPr>
          <w:p w14:paraId="5FE17AAC" w14:textId="77777777" w:rsidR="00BC75B9" w:rsidRPr="00CE3787" w:rsidRDefault="00BC75B9" w:rsidP="00BC75B9">
            <w:pPr>
              <w:rPr>
                <w:sz w:val="22"/>
                <w:szCs w:val="22"/>
              </w:rPr>
            </w:pPr>
          </w:p>
        </w:tc>
        <w:tc>
          <w:tcPr>
            <w:tcW w:w="2430" w:type="dxa"/>
            <w:gridSpan w:val="2"/>
            <w:tcBorders>
              <w:top w:val="nil"/>
              <w:left w:val="nil"/>
              <w:bottom w:val="single" w:sz="4" w:space="0" w:color="auto"/>
            </w:tcBorders>
          </w:tcPr>
          <w:p w14:paraId="682C0DBF" w14:textId="6EBB6A10" w:rsidR="00BC75B9" w:rsidRPr="00CE3787" w:rsidRDefault="00BC75B9" w:rsidP="00BC75B9">
            <w:pPr>
              <w:jc w:val="center"/>
              <w:rPr>
                <w:sz w:val="22"/>
                <w:szCs w:val="22"/>
                <w:vertAlign w:val="superscript"/>
              </w:rPr>
            </w:pPr>
            <w:r w:rsidRPr="00CE3787">
              <w:rPr>
                <w:sz w:val="22"/>
                <w:szCs w:val="22"/>
              </w:rPr>
              <w:t xml:space="preserve">Indirect </w:t>
            </w:r>
            <w:r w:rsidR="00395BF3">
              <w:rPr>
                <w:sz w:val="22"/>
                <w:szCs w:val="22"/>
              </w:rPr>
              <w:t>e</w:t>
            </w:r>
            <w:r w:rsidRPr="00CE3787">
              <w:rPr>
                <w:sz w:val="22"/>
                <w:szCs w:val="22"/>
              </w:rPr>
              <w:t>ffect</w:t>
            </w:r>
          </w:p>
        </w:tc>
        <w:tc>
          <w:tcPr>
            <w:tcW w:w="2430" w:type="dxa"/>
            <w:gridSpan w:val="2"/>
            <w:tcBorders>
              <w:top w:val="nil"/>
              <w:bottom w:val="single" w:sz="4" w:space="0" w:color="auto"/>
            </w:tcBorders>
          </w:tcPr>
          <w:p w14:paraId="7D183C7D" w14:textId="07E12FCE" w:rsidR="00BC75B9" w:rsidRPr="00CE3787" w:rsidRDefault="00BC75B9" w:rsidP="00D90BB2">
            <w:pPr>
              <w:ind w:right="-15"/>
              <w:jc w:val="center"/>
              <w:rPr>
                <w:sz w:val="22"/>
                <w:szCs w:val="22"/>
                <w:vertAlign w:val="superscript"/>
              </w:rPr>
            </w:pPr>
            <w:r w:rsidRPr="00CE3787">
              <w:rPr>
                <w:sz w:val="22"/>
                <w:szCs w:val="22"/>
              </w:rPr>
              <w:t xml:space="preserve">% of total effect </w:t>
            </w:r>
            <w:proofErr w:type="spellStart"/>
            <w:r w:rsidRPr="00CE3787">
              <w:rPr>
                <w:sz w:val="22"/>
                <w:szCs w:val="22"/>
              </w:rPr>
              <w:t>mediated</w:t>
            </w:r>
            <w:r w:rsidR="00D90BB2">
              <w:rPr>
                <w:sz w:val="22"/>
                <w:szCs w:val="22"/>
                <w:vertAlign w:val="superscript"/>
              </w:rPr>
              <w:t>c</w:t>
            </w:r>
            <w:proofErr w:type="spellEnd"/>
          </w:p>
        </w:tc>
      </w:tr>
      <w:tr w:rsidR="00BC75B9" w:rsidRPr="00E63BF1" w14:paraId="11172B17" w14:textId="77777777" w:rsidTr="009D4406">
        <w:trPr>
          <w:trHeight w:val="242"/>
        </w:trPr>
        <w:tc>
          <w:tcPr>
            <w:tcW w:w="3676" w:type="dxa"/>
          </w:tcPr>
          <w:p w14:paraId="09DD7983" w14:textId="77777777" w:rsidR="00BC75B9" w:rsidRPr="00CE3787" w:rsidRDefault="00BC75B9" w:rsidP="00BC75B9">
            <w:pPr>
              <w:rPr>
                <w:sz w:val="22"/>
                <w:szCs w:val="22"/>
              </w:rPr>
            </w:pPr>
            <w:r w:rsidRPr="00CE3787">
              <w:rPr>
                <w:sz w:val="22"/>
                <w:szCs w:val="22"/>
              </w:rPr>
              <w:t>Indirect effect via age at first birth</w:t>
            </w:r>
          </w:p>
        </w:tc>
        <w:tc>
          <w:tcPr>
            <w:tcW w:w="2430" w:type="dxa"/>
            <w:gridSpan w:val="2"/>
          </w:tcPr>
          <w:p w14:paraId="108B5263" w14:textId="26E0CE8B" w:rsidR="00BC75B9" w:rsidRPr="00CE3787" w:rsidRDefault="00BC75B9" w:rsidP="00BC75B9">
            <w:pPr>
              <w:tabs>
                <w:tab w:val="decimal" w:pos="949"/>
              </w:tabs>
              <w:rPr>
                <w:sz w:val="22"/>
                <w:szCs w:val="22"/>
              </w:rPr>
            </w:pPr>
            <w:r w:rsidRPr="00CE3787">
              <w:rPr>
                <w:sz w:val="22"/>
                <w:szCs w:val="22"/>
              </w:rPr>
              <w:t xml:space="preserve"> </w:t>
            </w:r>
            <w:r w:rsidR="00395BF3">
              <w:rPr>
                <w:sz w:val="22"/>
                <w:szCs w:val="22"/>
              </w:rPr>
              <w:t>–</w:t>
            </w:r>
            <w:r w:rsidR="007A1DBC">
              <w:rPr>
                <w:sz w:val="22"/>
                <w:szCs w:val="22"/>
              </w:rPr>
              <w:t>.</w:t>
            </w:r>
            <w:r w:rsidRPr="00CE3787">
              <w:rPr>
                <w:sz w:val="22"/>
                <w:szCs w:val="22"/>
              </w:rPr>
              <w:t>006**</w:t>
            </w:r>
          </w:p>
        </w:tc>
        <w:tc>
          <w:tcPr>
            <w:tcW w:w="2430" w:type="dxa"/>
            <w:gridSpan w:val="2"/>
          </w:tcPr>
          <w:p w14:paraId="4BE4517E" w14:textId="3EAD6382" w:rsidR="00BC75B9" w:rsidRPr="00CE3787" w:rsidRDefault="003B015B" w:rsidP="00BC75B9">
            <w:pPr>
              <w:tabs>
                <w:tab w:val="decimal" w:pos="798"/>
              </w:tabs>
              <w:rPr>
                <w:sz w:val="22"/>
                <w:szCs w:val="22"/>
              </w:rPr>
            </w:pPr>
            <w:r>
              <w:rPr>
                <w:sz w:val="22"/>
                <w:szCs w:val="22"/>
              </w:rPr>
              <w:t>8.5</w:t>
            </w:r>
            <w:r w:rsidR="00BC75B9" w:rsidRPr="00CE3787">
              <w:rPr>
                <w:sz w:val="22"/>
                <w:szCs w:val="22"/>
              </w:rPr>
              <w:t>%</w:t>
            </w:r>
          </w:p>
        </w:tc>
      </w:tr>
      <w:tr w:rsidR="00BC75B9" w:rsidRPr="00E63BF1" w14:paraId="5A6F6520" w14:textId="77777777" w:rsidTr="009D4406">
        <w:trPr>
          <w:trHeight w:val="242"/>
        </w:trPr>
        <w:tc>
          <w:tcPr>
            <w:tcW w:w="3676" w:type="dxa"/>
          </w:tcPr>
          <w:p w14:paraId="40DCBC71" w14:textId="77777777" w:rsidR="00BC75B9" w:rsidRPr="00CE3787" w:rsidRDefault="00BC75B9" w:rsidP="00BC75B9">
            <w:pPr>
              <w:rPr>
                <w:sz w:val="22"/>
                <w:szCs w:val="22"/>
              </w:rPr>
            </w:pPr>
          </w:p>
        </w:tc>
        <w:tc>
          <w:tcPr>
            <w:tcW w:w="2430" w:type="dxa"/>
            <w:gridSpan w:val="2"/>
          </w:tcPr>
          <w:p w14:paraId="6F35FF88" w14:textId="7C126446" w:rsidR="00BC75B9" w:rsidRPr="00CE3787" w:rsidRDefault="00BC75B9" w:rsidP="00BC75B9">
            <w:pPr>
              <w:tabs>
                <w:tab w:val="decimal" w:pos="949"/>
              </w:tabs>
              <w:rPr>
                <w:sz w:val="22"/>
                <w:szCs w:val="22"/>
              </w:rPr>
            </w:pPr>
            <w:r w:rsidRPr="00CE3787">
              <w:rPr>
                <w:sz w:val="22"/>
                <w:szCs w:val="22"/>
              </w:rPr>
              <w:t>(</w:t>
            </w:r>
            <w:r w:rsidR="007A1DBC">
              <w:rPr>
                <w:sz w:val="22"/>
                <w:szCs w:val="22"/>
              </w:rPr>
              <w:t>.</w:t>
            </w:r>
            <w:r w:rsidRPr="00CE3787">
              <w:rPr>
                <w:sz w:val="22"/>
                <w:szCs w:val="22"/>
              </w:rPr>
              <w:t>002)</w:t>
            </w:r>
          </w:p>
        </w:tc>
        <w:tc>
          <w:tcPr>
            <w:tcW w:w="2430" w:type="dxa"/>
            <w:gridSpan w:val="2"/>
          </w:tcPr>
          <w:p w14:paraId="0599055D" w14:textId="77777777" w:rsidR="00BC75B9" w:rsidRPr="00CE3787" w:rsidRDefault="00BC75B9" w:rsidP="00BC75B9">
            <w:pPr>
              <w:tabs>
                <w:tab w:val="decimal" w:pos="798"/>
                <w:tab w:val="decimal" w:pos="2053"/>
              </w:tabs>
              <w:rPr>
                <w:sz w:val="22"/>
                <w:szCs w:val="22"/>
              </w:rPr>
            </w:pPr>
          </w:p>
        </w:tc>
      </w:tr>
      <w:tr w:rsidR="00BC75B9" w:rsidRPr="00E63BF1" w14:paraId="04121DBC" w14:textId="77777777" w:rsidTr="009D4406">
        <w:trPr>
          <w:trHeight w:val="242"/>
        </w:trPr>
        <w:tc>
          <w:tcPr>
            <w:tcW w:w="3676" w:type="dxa"/>
          </w:tcPr>
          <w:p w14:paraId="7E875A22" w14:textId="4A23DD21" w:rsidR="00BC75B9" w:rsidRPr="00CE3787" w:rsidRDefault="00BC75B9" w:rsidP="009D4406">
            <w:pPr>
              <w:rPr>
                <w:sz w:val="22"/>
                <w:szCs w:val="22"/>
              </w:rPr>
            </w:pPr>
            <w:r w:rsidRPr="00CE3787">
              <w:rPr>
                <w:sz w:val="22"/>
                <w:szCs w:val="22"/>
              </w:rPr>
              <w:t xml:space="preserve">Indirect effect via </w:t>
            </w:r>
            <w:proofErr w:type="spellStart"/>
            <w:r w:rsidRPr="00CE3787">
              <w:rPr>
                <w:sz w:val="22"/>
                <w:szCs w:val="22"/>
              </w:rPr>
              <w:t>nonmarital</w:t>
            </w:r>
            <w:proofErr w:type="spellEnd"/>
            <w:r w:rsidRPr="00CE3787">
              <w:rPr>
                <w:sz w:val="22"/>
                <w:szCs w:val="22"/>
              </w:rPr>
              <w:t xml:space="preserve"> first </w:t>
            </w:r>
            <w:r w:rsidR="009D4406" w:rsidRPr="00CE3787">
              <w:rPr>
                <w:sz w:val="22"/>
                <w:szCs w:val="22"/>
              </w:rPr>
              <w:t>birth</w:t>
            </w:r>
          </w:p>
        </w:tc>
        <w:tc>
          <w:tcPr>
            <w:tcW w:w="2430" w:type="dxa"/>
            <w:gridSpan w:val="2"/>
          </w:tcPr>
          <w:p w14:paraId="2999BE91" w14:textId="212FE910" w:rsidR="00BC75B9" w:rsidRPr="00CE3787" w:rsidRDefault="00395BF3" w:rsidP="00BC75B9">
            <w:pPr>
              <w:tabs>
                <w:tab w:val="decimal" w:pos="949"/>
              </w:tabs>
              <w:rPr>
                <w:sz w:val="22"/>
                <w:szCs w:val="22"/>
              </w:rPr>
            </w:pPr>
            <w:r>
              <w:rPr>
                <w:sz w:val="22"/>
                <w:szCs w:val="22"/>
              </w:rPr>
              <w:t>–.</w:t>
            </w:r>
            <w:r w:rsidR="00940F59" w:rsidRPr="00CE3787">
              <w:rPr>
                <w:sz w:val="22"/>
                <w:szCs w:val="22"/>
              </w:rPr>
              <w:t>002</w:t>
            </w:r>
          </w:p>
        </w:tc>
        <w:tc>
          <w:tcPr>
            <w:tcW w:w="2430" w:type="dxa"/>
            <w:gridSpan w:val="2"/>
          </w:tcPr>
          <w:p w14:paraId="0A309007" w14:textId="7B709931" w:rsidR="00BC75B9" w:rsidRPr="00CE3787" w:rsidRDefault="003B015B" w:rsidP="00BC75B9">
            <w:pPr>
              <w:tabs>
                <w:tab w:val="decimal" w:pos="798"/>
              </w:tabs>
              <w:ind w:right="413"/>
              <w:rPr>
                <w:sz w:val="22"/>
                <w:szCs w:val="22"/>
              </w:rPr>
            </w:pPr>
            <w:r>
              <w:rPr>
                <w:sz w:val="22"/>
                <w:szCs w:val="22"/>
              </w:rPr>
              <w:t>3.1</w:t>
            </w:r>
            <w:r w:rsidR="00BC75B9" w:rsidRPr="00CE3787">
              <w:rPr>
                <w:sz w:val="22"/>
                <w:szCs w:val="22"/>
              </w:rPr>
              <w:t>%</w:t>
            </w:r>
          </w:p>
        </w:tc>
      </w:tr>
      <w:tr w:rsidR="00BC75B9" w:rsidRPr="00E63BF1" w14:paraId="6F9F5A4E" w14:textId="77777777" w:rsidTr="009D4406">
        <w:trPr>
          <w:trHeight w:val="242"/>
        </w:trPr>
        <w:tc>
          <w:tcPr>
            <w:tcW w:w="3676" w:type="dxa"/>
          </w:tcPr>
          <w:p w14:paraId="460B69D2" w14:textId="279ED605" w:rsidR="00BC75B9" w:rsidRPr="00CE3787" w:rsidRDefault="009D4406" w:rsidP="009D4406">
            <w:pPr>
              <w:rPr>
                <w:sz w:val="22"/>
                <w:szCs w:val="22"/>
              </w:rPr>
            </w:pPr>
            <w:r w:rsidRPr="00CE3787">
              <w:rPr>
                <w:sz w:val="22"/>
                <w:szCs w:val="22"/>
              </w:rPr>
              <w:t xml:space="preserve">    </w:t>
            </w:r>
          </w:p>
        </w:tc>
        <w:tc>
          <w:tcPr>
            <w:tcW w:w="2430" w:type="dxa"/>
            <w:gridSpan w:val="2"/>
          </w:tcPr>
          <w:p w14:paraId="3EE783CB" w14:textId="10012CA0" w:rsidR="00BC75B9" w:rsidRPr="00CE3787" w:rsidRDefault="00BC75B9" w:rsidP="00BC75B9">
            <w:pPr>
              <w:tabs>
                <w:tab w:val="decimal" w:pos="949"/>
              </w:tabs>
              <w:rPr>
                <w:sz w:val="22"/>
                <w:szCs w:val="22"/>
              </w:rPr>
            </w:pPr>
            <w:r w:rsidRPr="00CE3787">
              <w:rPr>
                <w:sz w:val="22"/>
                <w:szCs w:val="22"/>
              </w:rPr>
              <w:t>(</w:t>
            </w:r>
            <w:r w:rsidR="007A1DBC">
              <w:rPr>
                <w:sz w:val="22"/>
                <w:szCs w:val="22"/>
              </w:rPr>
              <w:t>.</w:t>
            </w:r>
            <w:r w:rsidRPr="00CE3787">
              <w:rPr>
                <w:sz w:val="22"/>
                <w:szCs w:val="22"/>
              </w:rPr>
              <w:t>001)</w:t>
            </w:r>
          </w:p>
        </w:tc>
        <w:tc>
          <w:tcPr>
            <w:tcW w:w="2430" w:type="dxa"/>
            <w:gridSpan w:val="2"/>
          </w:tcPr>
          <w:p w14:paraId="52B7C8CE" w14:textId="77777777" w:rsidR="00BC75B9" w:rsidRPr="00CE3787" w:rsidRDefault="00BC75B9" w:rsidP="00BC75B9">
            <w:pPr>
              <w:tabs>
                <w:tab w:val="decimal" w:pos="798"/>
                <w:tab w:val="decimal" w:pos="2053"/>
              </w:tabs>
              <w:rPr>
                <w:sz w:val="22"/>
                <w:szCs w:val="22"/>
              </w:rPr>
            </w:pPr>
          </w:p>
        </w:tc>
      </w:tr>
      <w:tr w:rsidR="00BC75B9" w:rsidRPr="00E63BF1" w14:paraId="4056BE76" w14:textId="77777777" w:rsidTr="009D4406">
        <w:trPr>
          <w:trHeight w:val="242"/>
        </w:trPr>
        <w:tc>
          <w:tcPr>
            <w:tcW w:w="3676" w:type="dxa"/>
          </w:tcPr>
          <w:p w14:paraId="4F584983" w14:textId="77777777" w:rsidR="00BC75B9" w:rsidRPr="00CE3787" w:rsidRDefault="00BC75B9" w:rsidP="00BC75B9">
            <w:pPr>
              <w:rPr>
                <w:sz w:val="22"/>
                <w:szCs w:val="22"/>
              </w:rPr>
            </w:pPr>
            <w:r w:rsidRPr="00CE3787">
              <w:rPr>
                <w:sz w:val="22"/>
                <w:szCs w:val="22"/>
              </w:rPr>
              <w:t>Total indirect effects</w:t>
            </w:r>
          </w:p>
        </w:tc>
        <w:tc>
          <w:tcPr>
            <w:tcW w:w="2430" w:type="dxa"/>
            <w:gridSpan w:val="2"/>
          </w:tcPr>
          <w:p w14:paraId="09090514" w14:textId="73799CB4" w:rsidR="00BC75B9" w:rsidRPr="00CE3787" w:rsidRDefault="00395BF3" w:rsidP="00BC75B9">
            <w:pPr>
              <w:tabs>
                <w:tab w:val="decimal" w:pos="949"/>
              </w:tabs>
              <w:rPr>
                <w:sz w:val="22"/>
                <w:szCs w:val="22"/>
              </w:rPr>
            </w:pPr>
            <w:r>
              <w:rPr>
                <w:sz w:val="22"/>
                <w:szCs w:val="22"/>
              </w:rPr>
              <w:t>–.</w:t>
            </w:r>
            <w:r w:rsidR="00BC75B9" w:rsidRPr="00CE3787">
              <w:rPr>
                <w:sz w:val="22"/>
                <w:szCs w:val="22"/>
              </w:rPr>
              <w:t>008***</w:t>
            </w:r>
          </w:p>
        </w:tc>
        <w:tc>
          <w:tcPr>
            <w:tcW w:w="2430" w:type="dxa"/>
            <w:gridSpan w:val="2"/>
          </w:tcPr>
          <w:p w14:paraId="3A14859E" w14:textId="3805C6C2" w:rsidR="00BC75B9" w:rsidRPr="00CE3787" w:rsidRDefault="00D90BB2" w:rsidP="00D90BB2">
            <w:pPr>
              <w:tabs>
                <w:tab w:val="decimal" w:pos="885"/>
              </w:tabs>
              <w:rPr>
                <w:sz w:val="22"/>
                <w:szCs w:val="22"/>
              </w:rPr>
            </w:pPr>
            <w:r>
              <w:rPr>
                <w:sz w:val="22"/>
                <w:szCs w:val="22"/>
              </w:rPr>
              <w:t xml:space="preserve">  </w:t>
            </w:r>
            <w:r w:rsidR="003B015B">
              <w:rPr>
                <w:sz w:val="22"/>
                <w:szCs w:val="22"/>
              </w:rPr>
              <w:t>11.6</w:t>
            </w:r>
            <w:r w:rsidR="00BC75B9" w:rsidRPr="00CE3787">
              <w:rPr>
                <w:sz w:val="22"/>
                <w:szCs w:val="22"/>
              </w:rPr>
              <w:t>%</w:t>
            </w:r>
          </w:p>
        </w:tc>
      </w:tr>
      <w:tr w:rsidR="00BC75B9" w:rsidRPr="00E63BF1" w14:paraId="0E39FC91" w14:textId="77777777" w:rsidTr="002576CD">
        <w:trPr>
          <w:trHeight w:val="242"/>
        </w:trPr>
        <w:tc>
          <w:tcPr>
            <w:tcW w:w="3676" w:type="dxa"/>
            <w:tcBorders>
              <w:bottom w:val="single" w:sz="4" w:space="0" w:color="auto"/>
            </w:tcBorders>
          </w:tcPr>
          <w:p w14:paraId="5AD59A52" w14:textId="77777777" w:rsidR="00BC75B9" w:rsidRPr="00CE3787" w:rsidRDefault="00BC75B9" w:rsidP="00BC75B9">
            <w:pPr>
              <w:rPr>
                <w:sz w:val="22"/>
                <w:szCs w:val="22"/>
              </w:rPr>
            </w:pPr>
          </w:p>
        </w:tc>
        <w:tc>
          <w:tcPr>
            <w:tcW w:w="2430" w:type="dxa"/>
            <w:gridSpan w:val="2"/>
            <w:tcBorders>
              <w:bottom w:val="single" w:sz="4" w:space="0" w:color="auto"/>
            </w:tcBorders>
          </w:tcPr>
          <w:p w14:paraId="4F8E1361" w14:textId="229607A8" w:rsidR="00BC75B9" w:rsidRPr="00CE3787" w:rsidRDefault="00BC75B9" w:rsidP="00BC75B9">
            <w:pPr>
              <w:tabs>
                <w:tab w:val="decimal" w:pos="949"/>
              </w:tabs>
              <w:rPr>
                <w:sz w:val="22"/>
                <w:szCs w:val="22"/>
              </w:rPr>
            </w:pPr>
            <w:r w:rsidRPr="00CE3787">
              <w:rPr>
                <w:sz w:val="22"/>
                <w:szCs w:val="22"/>
              </w:rPr>
              <w:t>(</w:t>
            </w:r>
            <w:r w:rsidR="007A1DBC">
              <w:rPr>
                <w:sz w:val="22"/>
                <w:szCs w:val="22"/>
              </w:rPr>
              <w:t>.</w:t>
            </w:r>
            <w:r w:rsidRPr="00CE3787">
              <w:rPr>
                <w:sz w:val="22"/>
                <w:szCs w:val="22"/>
              </w:rPr>
              <w:t>002)</w:t>
            </w:r>
          </w:p>
        </w:tc>
        <w:tc>
          <w:tcPr>
            <w:tcW w:w="2430" w:type="dxa"/>
            <w:gridSpan w:val="2"/>
            <w:tcBorders>
              <w:bottom w:val="single" w:sz="4" w:space="0" w:color="auto"/>
            </w:tcBorders>
          </w:tcPr>
          <w:p w14:paraId="188A570B" w14:textId="77777777" w:rsidR="00BC75B9" w:rsidRPr="00CE3787" w:rsidRDefault="00BC75B9" w:rsidP="00BC75B9">
            <w:pPr>
              <w:tabs>
                <w:tab w:val="decimal" w:pos="2053"/>
              </w:tabs>
              <w:ind w:right="244"/>
              <w:rPr>
                <w:sz w:val="22"/>
                <w:szCs w:val="22"/>
              </w:rPr>
            </w:pPr>
          </w:p>
        </w:tc>
      </w:tr>
      <w:tr w:rsidR="002576CD" w:rsidRPr="00E63BF1" w14:paraId="02B89D03" w14:textId="77777777" w:rsidTr="005F3E3E">
        <w:trPr>
          <w:trHeight w:val="242"/>
        </w:trPr>
        <w:tc>
          <w:tcPr>
            <w:tcW w:w="8536" w:type="dxa"/>
            <w:gridSpan w:val="5"/>
            <w:tcBorders>
              <w:top w:val="single" w:sz="4" w:space="0" w:color="auto"/>
            </w:tcBorders>
          </w:tcPr>
          <w:p w14:paraId="0E79EF3C" w14:textId="051F1496" w:rsidR="002576CD" w:rsidRPr="00E63BF1" w:rsidRDefault="001128B6" w:rsidP="002576CD">
            <w:pPr>
              <w:ind w:right="-15" w:hanging="30"/>
              <w:rPr>
                <w:i/>
              </w:rPr>
            </w:pPr>
            <w:r w:rsidRPr="00A977DB">
              <w:rPr>
                <w:i/>
              </w:rPr>
              <w:t xml:space="preserve">Source: </w:t>
            </w:r>
            <w:r w:rsidRPr="00626198">
              <w:t xml:space="preserve">National Longitudinal </w:t>
            </w:r>
            <w:r w:rsidRPr="00626198">
              <w:rPr>
                <w:spacing w:val="-1"/>
              </w:rPr>
              <w:t>Study</w:t>
            </w:r>
            <w:r w:rsidRPr="00626198">
              <w:t xml:space="preserve"> of Youth</w:t>
            </w:r>
            <w:r w:rsidRPr="00A977DB">
              <w:t xml:space="preserve"> (1979–2004)</w:t>
            </w:r>
            <w:r w:rsidRPr="00A977DB">
              <w:br/>
            </w:r>
            <w:r w:rsidR="003B015B">
              <w:rPr>
                <w:i/>
              </w:rPr>
              <w:t xml:space="preserve">Note: </w:t>
            </w:r>
            <w:r w:rsidRPr="00632029">
              <w:t xml:space="preserve">ACEs </w:t>
            </w:r>
            <w:r>
              <w:t>= adverse childhood experiences;</w:t>
            </w:r>
            <w:r w:rsidRPr="00391627">
              <w:t xml:space="preserve"> </w:t>
            </w:r>
            <w:r w:rsidR="002576CD" w:rsidRPr="00391627">
              <w:t xml:space="preserve">Indirect effects estimated using </w:t>
            </w:r>
            <w:proofErr w:type="spellStart"/>
            <w:r w:rsidR="002576CD" w:rsidRPr="00391627">
              <w:t>sureg</w:t>
            </w:r>
            <w:proofErr w:type="spellEnd"/>
            <w:r w:rsidR="002576CD" w:rsidRPr="00391627">
              <w:t xml:space="preserve"> in Stata/SE 15; </w:t>
            </w:r>
            <w:r w:rsidR="002576CD">
              <w:t>Model</w:t>
            </w:r>
            <w:r w:rsidR="002576CD" w:rsidRPr="00E63BF1">
              <w:t xml:space="preserve"> control</w:t>
            </w:r>
            <w:r w:rsidR="002576CD">
              <w:t>s</w:t>
            </w:r>
            <w:r w:rsidR="002576CD" w:rsidRPr="00E63BF1">
              <w:t xml:space="preserve"> for R’s mother’s years of education, R’s mother’s age at R’s birth, R’s mother’s nativity status, R’s mother’s marital status at R’s birth, number of siblings, urban residence at age 14, south residence at age 14, no employed adult in househol</w:t>
            </w:r>
            <w:r w:rsidR="002576CD">
              <w:t>d at age 14, and race</w:t>
            </w:r>
            <w:r w:rsidR="003B015B">
              <w:t>-</w:t>
            </w:r>
            <w:r w:rsidR="002576CD">
              <w:t>ethnicity</w:t>
            </w:r>
            <w:r w:rsidR="00D90BB2" w:rsidRPr="00E63BF1">
              <w:t xml:space="preserve">; </w:t>
            </w:r>
            <w:proofErr w:type="spellStart"/>
            <w:r w:rsidR="00D90BB2">
              <w:rPr>
                <w:vertAlign w:val="superscript"/>
              </w:rPr>
              <w:t>a</w:t>
            </w:r>
            <w:r w:rsidR="002576CD" w:rsidRPr="00E63BF1">
              <w:t>Nonmarital</w:t>
            </w:r>
            <w:proofErr w:type="spellEnd"/>
            <w:r w:rsidR="002576CD" w:rsidRPr="00E63BF1">
              <w:t xml:space="preserve"> first birth (1</w:t>
            </w:r>
            <w:r w:rsidR="003B015B">
              <w:t xml:space="preserve"> </w:t>
            </w:r>
            <w:r w:rsidR="002576CD" w:rsidRPr="00E63BF1">
              <w:t>=</w:t>
            </w:r>
            <w:r w:rsidR="003B015B">
              <w:t xml:space="preserve"> </w:t>
            </w:r>
            <w:proofErr w:type="spellStart"/>
            <w:r w:rsidR="002576CD" w:rsidRPr="00E63BF1">
              <w:t>nonmarital</w:t>
            </w:r>
            <w:proofErr w:type="spellEnd"/>
            <w:r w:rsidR="002576CD" w:rsidRPr="00E63BF1">
              <w:t xml:space="preserve"> not cohabiting; 0</w:t>
            </w:r>
            <w:r w:rsidR="003B015B">
              <w:t xml:space="preserve"> </w:t>
            </w:r>
            <w:r w:rsidR="002576CD" w:rsidRPr="00E63BF1">
              <w:t>=</w:t>
            </w:r>
            <w:r w:rsidR="003B015B">
              <w:t xml:space="preserve"> </w:t>
            </w:r>
            <w:proofErr w:type="spellStart"/>
            <w:r w:rsidR="002576CD" w:rsidRPr="00E63BF1">
              <w:t>nonmarital</w:t>
            </w:r>
            <w:proofErr w:type="spellEnd"/>
            <w:r w:rsidR="002576CD" w:rsidRPr="00E63BF1">
              <w:t xml:space="preserve"> cohabiting first birth, marital first births, and childless); </w:t>
            </w:r>
            <w:r w:rsidR="00D90BB2" w:rsidRPr="00E63BF1">
              <w:t>;</w:t>
            </w:r>
            <w:r w:rsidR="00D90BB2">
              <w:t xml:space="preserve"> </w:t>
            </w:r>
            <w:proofErr w:type="spellStart"/>
            <w:r w:rsidR="00D90BB2">
              <w:rPr>
                <w:vertAlign w:val="superscript"/>
              </w:rPr>
              <w:t>b</w:t>
            </w:r>
            <w:r w:rsidR="00D90BB2" w:rsidRPr="00E63BF1">
              <w:t>Age</w:t>
            </w:r>
            <w:proofErr w:type="spellEnd"/>
            <w:r w:rsidR="00D90BB2" w:rsidRPr="00E63BF1">
              <w:t xml:space="preserve"> 40 health is standardized</w:t>
            </w:r>
            <w:r w:rsidR="00D90BB2">
              <w:t xml:space="preserve">; </w:t>
            </w:r>
            <w:r w:rsidR="00D90BB2">
              <w:rPr>
                <w:vertAlign w:val="superscript"/>
              </w:rPr>
              <w:t>c</w:t>
            </w:r>
            <w:r w:rsidR="002576CD" w:rsidRPr="00E63BF1">
              <w:t>% of total effect mediated = indirect effect / (total indirect effects + direct effect of ACEs estimated in Panel B, using original unrounded coefficients)</w:t>
            </w:r>
          </w:p>
          <w:p w14:paraId="76DB9B0C" w14:textId="509A8828" w:rsidR="002576CD" w:rsidRPr="00E63BF1" w:rsidRDefault="001128B6" w:rsidP="002576CD">
            <w:pPr>
              <w:rPr>
                <w:i/>
              </w:rPr>
            </w:pPr>
            <w:r>
              <w:rPr>
                <w:i/>
              </w:rPr>
              <w:t>*</w:t>
            </w:r>
            <w:r w:rsidRPr="003B015B">
              <w:t>p &lt; .05; *p &lt; .01; ***p &lt;</w:t>
            </w:r>
            <w:r>
              <w:t xml:space="preserve"> </w:t>
            </w:r>
            <w:r w:rsidRPr="003B015B">
              <w:t>.001 (two-tailed);</w:t>
            </w:r>
            <w:r>
              <w:rPr>
                <w:i/>
              </w:rPr>
              <w:t xml:space="preserve"> </w:t>
            </w:r>
            <w:r w:rsidRPr="00E63BF1">
              <w:t xml:space="preserve"> </w:t>
            </w:r>
          </w:p>
          <w:p w14:paraId="56C29AC7" w14:textId="77777777" w:rsidR="002576CD" w:rsidRPr="00CE3787" w:rsidRDefault="002576CD" w:rsidP="00BC75B9">
            <w:pPr>
              <w:tabs>
                <w:tab w:val="decimal" w:pos="2053"/>
              </w:tabs>
              <w:ind w:right="244"/>
            </w:pPr>
          </w:p>
        </w:tc>
      </w:tr>
    </w:tbl>
    <w:p w14:paraId="7888C4AE" w14:textId="77777777" w:rsidR="00BC75B9" w:rsidRPr="00E63BF1" w:rsidRDefault="00BC75B9" w:rsidP="002576CD">
      <w:pPr>
        <w:spacing w:after="0" w:line="240" w:lineRule="auto"/>
        <w:ind w:left="1440" w:right="180"/>
        <w:rPr>
          <w:rFonts w:ascii="Times New Roman" w:hAnsi="Times New Roman" w:cs="Times New Roman"/>
          <w:i/>
        </w:rPr>
      </w:pPr>
    </w:p>
    <w:sectPr w:rsidR="00BC75B9" w:rsidRPr="00E63BF1" w:rsidSect="002576CD">
      <w:pgSz w:w="15840" w:h="12240" w:orient="landscape"/>
      <w:pgMar w:top="1440" w:right="369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CDDC05" w16cid:durableId="20C9CD7A"/>
  <w16cid:commentId w16cid:paraId="13EFB322" w16cid:durableId="20C7194C"/>
  <w16cid:commentId w16cid:paraId="6365458F" w16cid:durableId="20C719CB"/>
  <w16cid:commentId w16cid:paraId="57A6E653" w16cid:durableId="20C719D6"/>
  <w16cid:commentId w16cid:paraId="72D802A4" w16cid:durableId="20C9CDC1"/>
  <w16cid:commentId w16cid:paraId="191412B0" w16cid:durableId="20C9CDCB"/>
  <w16cid:commentId w16cid:paraId="002B8CB9" w16cid:durableId="20C9CDE8"/>
  <w16cid:commentId w16cid:paraId="6FA362FE" w16cid:durableId="20C9CDFC"/>
  <w16cid:commentId w16cid:paraId="4E4FF0CC" w16cid:durableId="20C9CE2C"/>
  <w16cid:commentId w16cid:paraId="7E5C6971" w16cid:durableId="20C9CE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AE7E" w14:textId="77777777" w:rsidR="0080031D" w:rsidRDefault="0080031D" w:rsidP="00AA64AC">
      <w:pPr>
        <w:spacing w:after="0" w:line="240" w:lineRule="auto"/>
      </w:pPr>
      <w:r>
        <w:separator/>
      </w:r>
    </w:p>
  </w:endnote>
  <w:endnote w:type="continuationSeparator" w:id="0">
    <w:p w14:paraId="42748C90" w14:textId="77777777" w:rsidR="0080031D" w:rsidRDefault="0080031D" w:rsidP="00AA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0C976" w14:textId="77777777" w:rsidR="008D3C32" w:rsidRDefault="008D3C32" w:rsidP="008D3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D9162" w14:textId="77777777" w:rsidR="008D3C32" w:rsidRDefault="008D3C32" w:rsidP="008D3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CB5A2" w14:textId="77777777" w:rsidR="008D3C32" w:rsidRDefault="008D3C32" w:rsidP="008D3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80D075" w14:textId="77777777" w:rsidR="008D3C32" w:rsidRDefault="008D3C32" w:rsidP="008D3C32">
    <w:pPr>
      <w:spacing w:line="0" w:lineRule="atLeast"/>
      <w:ind w:right="360"/>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16914"/>
      <w:docPartObj>
        <w:docPartGallery w:val="Page Numbers (Bottom of Page)"/>
        <w:docPartUnique/>
      </w:docPartObj>
    </w:sdtPr>
    <w:sdtEndPr>
      <w:rPr>
        <w:rFonts w:ascii="Times New Roman" w:hAnsi="Times New Roman" w:cs="Times New Roman"/>
        <w:noProof/>
        <w:sz w:val="24"/>
        <w:szCs w:val="24"/>
      </w:rPr>
    </w:sdtEndPr>
    <w:sdtContent>
      <w:p w14:paraId="7E352AFF" w14:textId="496FF2DB" w:rsidR="008D3C32" w:rsidRPr="008A1D8D" w:rsidRDefault="008D3C32">
        <w:pPr>
          <w:pStyle w:val="Footer"/>
          <w:jc w:val="right"/>
          <w:rPr>
            <w:rFonts w:ascii="Times New Roman" w:hAnsi="Times New Roman" w:cs="Times New Roman"/>
            <w:sz w:val="24"/>
            <w:szCs w:val="24"/>
          </w:rPr>
        </w:pPr>
        <w:r w:rsidRPr="008A1D8D">
          <w:rPr>
            <w:rFonts w:ascii="Times New Roman" w:hAnsi="Times New Roman" w:cs="Times New Roman"/>
            <w:sz w:val="24"/>
            <w:szCs w:val="24"/>
          </w:rPr>
          <w:fldChar w:fldCharType="begin"/>
        </w:r>
        <w:r w:rsidRPr="008A1D8D">
          <w:rPr>
            <w:rFonts w:ascii="Times New Roman" w:hAnsi="Times New Roman" w:cs="Times New Roman"/>
            <w:sz w:val="24"/>
            <w:szCs w:val="24"/>
          </w:rPr>
          <w:instrText xml:space="preserve"> PAGE   \* MERGEFORMAT </w:instrText>
        </w:r>
        <w:r w:rsidRPr="008A1D8D">
          <w:rPr>
            <w:rFonts w:ascii="Times New Roman" w:hAnsi="Times New Roman" w:cs="Times New Roman"/>
            <w:sz w:val="24"/>
            <w:szCs w:val="24"/>
          </w:rPr>
          <w:fldChar w:fldCharType="separate"/>
        </w:r>
        <w:r w:rsidR="000E42B0">
          <w:rPr>
            <w:rFonts w:ascii="Times New Roman" w:hAnsi="Times New Roman" w:cs="Times New Roman"/>
            <w:noProof/>
            <w:sz w:val="24"/>
            <w:szCs w:val="24"/>
          </w:rPr>
          <w:t>8</w:t>
        </w:r>
        <w:r w:rsidRPr="008A1D8D">
          <w:rPr>
            <w:rFonts w:ascii="Times New Roman" w:hAnsi="Times New Roman" w:cs="Times New Roman"/>
            <w:noProof/>
            <w:sz w:val="24"/>
            <w:szCs w:val="24"/>
          </w:rPr>
          <w:fldChar w:fldCharType="end"/>
        </w:r>
      </w:p>
    </w:sdtContent>
  </w:sdt>
  <w:p w14:paraId="14D3CB12" w14:textId="77777777" w:rsidR="008D3C32" w:rsidRDefault="008D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5D367" w14:textId="77777777" w:rsidR="0080031D" w:rsidRDefault="0080031D" w:rsidP="00AA64AC">
      <w:pPr>
        <w:spacing w:after="0" w:line="240" w:lineRule="auto"/>
      </w:pPr>
      <w:r>
        <w:separator/>
      </w:r>
    </w:p>
  </w:footnote>
  <w:footnote w:type="continuationSeparator" w:id="0">
    <w:p w14:paraId="45EC358E" w14:textId="77777777" w:rsidR="0080031D" w:rsidRDefault="0080031D" w:rsidP="00AA6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756D"/>
    <w:multiLevelType w:val="multilevel"/>
    <w:tmpl w:val="3976EDE4"/>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i/>
      </w:rPr>
    </w:lvl>
    <w:lvl w:ilvl="2">
      <w:start w:val="1"/>
      <w:numFmt w:val="decimal"/>
      <w:isLgl/>
      <w:lvlText w:val="%1.%2.%3"/>
      <w:lvlJc w:val="left"/>
      <w:pPr>
        <w:ind w:left="780" w:hanging="720"/>
      </w:pPr>
      <w:rPr>
        <w:rFonts w:hint="default"/>
        <w:i/>
      </w:rPr>
    </w:lvl>
    <w:lvl w:ilvl="3">
      <w:start w:val="1"/>
      <w:numFmt w:val="decimal"/>
      <w:isLgl/>
      <w:lvlText w:val="%1.%2.%3.%4"/>
      <w:lvlJc w:val="left"/>
      <w:pPr>
        <w:ind w:left="780" w:hanging="720"/>
      </w:pPr>
      <w:rPr>
        <w:rFonts w:hint="default"/>
        <w:i/>
      </w:rPr>
    </w:lvl>
    <w:lvl w:ilvl="4">
      <w:start w:val="1"/>
      <w:numFmt w:val="decimal"/>
      <w:isLgl/>
      <w:lvlText w:val="%1.%2.%3.%4.%5"/>
      <w:lvlJc w:val="left"/>
      <w:pPr>
        <w:ind w:left="1140" w:hanging="1080"/>
      </w:pPr>
      <w:rPr>
        <w:rFonts w:hint="default"/>
        <w:i/>
      </w:rPr>
    </w:lvl>
    <w:lvl w:ilvl="5">
      <w:start w:val="1"/>
      <w:numFmt w:val="decimal"/>
      <w:isLgl/>
      <w:lvlText w:val="%1.%2.%3.%4.%5.%6"/>
      <w:lvlJc w:val="left"/>
      <w:pPr>
        <w:ind w:left="1140" w:hanging="1080"/>
      </w:pPr>
      <w:rPr>
        <w:rFonts w:hint="default"/>
        <w:i/>
      </w:rPr>
    </w:lvl>
    <w:lvl w:ilvl="6">
      <w:start w:val="1"/>
      <w:numFmt w:val="decimal"/>
      <w:isLgl/>
      <w:lvlText w:val="%1.%2.%3.%4.%5.%6.%7"/>
      <w:lvlJc w:val="left"/>
      <w:pPr>
        <w:ind w:left="1500" w:hanging="1440"/>
      </w:pPr>
      <w:rPr>
        <w:rFonts w:hint="default"/>
        <w:i/>
      </w:rPr>
    </w:lvl>
    <w:lvl w:ilvl="7">
      <w:start w:val="1"/>
      <w:numFmt w:val="decimal"/>
      <w:isLgl/>
      <w:lvlText w:val="%1.%2.%3.%4.%5.%6.%7.%8"/>
      <w:lvlJc w:val="left"/>
      <w:pPr>
        <w:ind w:left="1500" w:hanging="1440"/>
      </w:pPr>
      <w:rPr>
        <w:rFonts w:hint="default"/>
        <w:i/>
      </w:rPr>
    </w:lvl>
    <w:lvl w:ilvl="8">
      <w:start w:val="1"/>
      <w:numFmt w:val="decimal"/>
      <w:isLgl/>
      <w:lvlText w:val="%1.%2.%3.%4.%5.%6.%7.%8.%9"/>
      <w:lvlJc w:val="left"/>
      <w:pPr>
        <w:ind w:left="1860" w:hanging="1800"/>
      </w:pPr>
      <w:rPr>
        <w:rFonts w:hint="default"/>
        <w:i/>
      </w:rPr>
    </w:lvl>
  </w:abstractNum>
  <w:abstractNum w:abstractNumId="1" w15:restartNumberingAfterBreak="0">
    <w:nsid w:val="083A3C4E"/>
    <w:multiLevelType w:val="multilevel"/>
    <w:tmpl w:val="9F4C9F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C62F8E"/>
    <w:multiLevelType w:val="multilevel"/>
    <w:tmpl w:val="20A6E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9F560F"/>
    <w:multiLevelType w:val="multilevel"/>
    <w:tmpl w:val="6B5E50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F962285"/>
    <w:multiLevelType w:val="multilevel"/>
    <w:tmpl w:val="E972729A"/>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4DED42F0"/>
    <w:multiLevelType w:val="hybridMultilevel"/>
    <w:tmpl w:val="3FCE3AAE"/>
    <w:lvl w:ilvl="0" w:tplc="396C3636">
      <w:start w:val="1"/>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54952FA4"/>
    <w:multiLevelType w:val="multilevel"/>
    <w:tmpl w:val="D9F29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69"/>
    <w:rsid w:val="0000054F"/>
    <w:rsid w:val="00000595"/>
    <w:rsid w:val="000006A9"/>
    <w:rsid w:val="00001C00"/>
    <w:rsid w:val="00004F86"/>
    <w:rsid w:val="000059FB"/>
    <w:rsid w:val="00005D3E"/>
    <w:rsid w:val="00005F8D"/>
    <w:rsid w:val="0000729C"/>
    <w:rsid w:val="00007E05"/>
    <w:rsid w:val="00010A26"/>
    <w:rsid w:val="00013016"/>
    <w:rsid w:val="00014B41"/>
    <w:rsid w:val="0001634A"/>
    <w:rsid w:val="00026056"/>
    <w:rsid w:val="00026980"/>
    <w:rsid w:val="000347B6"/>
    <w:rsid w:val="000350F6"/>
    <w:rsid w:val="000363BE"/>
    <w:rsid w:val="0003718B"/>
    <w:rsid w:val="00040CE0"/>
    <w:rsid w:val="000414AA"/>
    <w:rsid w:val="00044057"/>
    <w:rsid w:val="0004478D"/>
    <w:rsid w:val="00053E15"/>
    <w:rsid w:val="000544BE"/>
    <w:rsid w:val="00054ED8"/>
    <w:rsid w:val="000561EC"/>
    <w:rsid w:val="000610F9"/>
    <w:rsid w:val="00064B2A"/>
    <w:rsid w:val="000705AC"/>
    <w:rsid w:val="000762F5"/>
    <w:rsid w:val="00076E8C"/>
    <w:rsid w:val="0008662F"/>
    <w:rsid w:val="0008690F"/>
    <w:rsid w:val="00090ACE"/>
    <w:rsid w:val="000970F4"/>
    <w:rsid w:val="000A0BB3"/>
    <w:rsid w:val="000A1DE5"/>
    <w:rsid w:val="000A4200"/>
    <w:rsid w:val="000A5C3E"/>
    <w:rsid w:val="000B0563"/>
    <w:rsid w:val="000B271D"/>
    <w:rsid w:val="000B4EA3"/>
    <w:rsid w:val="000B58B0"/>
    <w:rsid w:val="000B7C69"/>
    <w:rsid w:val="000C3C41"/>
    <w:rsid w:val="000C420A"/>
    <w:rsid w:val="000D0642"/>
    <w:rsid w:val="000D06B5"/>
    <w:rsid w:val="000D5FC9"/>
    <w:rsid w:val="000E0CF3"/>
    <w:rsid w:val="000E3F8D"/>
    <w:rsid w:val="000E42B0"/>
    <w:rsid w:val="000E60A2"/>
    <w:rsid w:val="000E7BD7"/>
    <w:rsid w:val="000F053D"/>
    <w:rsid w:val="000F2CD2"/>
    <w:rsid w:val="000F47C1"/>
    <w:rsid w:val="000F4E4F"/>
    <w:rsid w:val="000F528B"/>
    <w:rsid w:val="000F52BE"/>
    <w:rsid w:val="000F6904"/>
    <w:rsid w:val="001031B8"/>
    <w:rsid w:val="001128B6"/>
    <w:rsid w:val="00113C1E"/>
    <w:rsid w:val="001143A2"/>
    <w:rsid w:val="001170FC"/>
    <w:rsid w:val="00120A25"/>
    <w:rsid w:val="0012153F"/>
    <w:rsid w:val="00121CFF"/>
    <w:rsid w:val="001244E9"/>
    <w:rsid w:val="001249FA"/>
    <w:rsid w:val="00131F11"/>
    <w:rsid w:val="001329EF"/>
    <w:rsid w:val="00135BE0"/>
    <w:rsid w:val="00136E0C"/>
    <w:rsid w:val="00140521"/>
    <w:rsid w:val="001409AB"/>
    <w:rsid w:val="00140EE3"/>
    <w:rsid w:val="00141427"/>
    <w:rsid w:val="00142B55"/>
    <w:rsid w:val="00144A18"/>
    <w:rsid w:val="00147D34"/>
    <w:rsid w:val="0015167A"/>
    <w:rsid w:val="001558E9"/>
    <w:rsid w:val="001575DC"/>
    <w:rsid w:val="0016059C"/>
    <w:rsid w:val="001623AD"/>
    <w:rsid w:val="00164F43"/>
    <w:rsid w:val="00166B6F"/>
    <w:rsid w:val="00166C05"/>
    <w:rsid w:val="00171549"/>
    <w:rsid w:val="00171976"/>
    <w:rsid w:val="00173686"/>
    <w:rsid w:val="001756EC"/>
    <w:rsid w:val="001759AB"/>
    <w:rsid w:val="00175BDD"/>
    <w:rsid w:val="0017616D"/>
    <w:rsid w:val="00180018"/>
    <w:rsid w:val="001846F5"/>
    <w:rsid w:val="001908A5"/>
    <w:rsid w:val="00190C83"/>
    <w:rsid w:val="0019110D"/>
    <w:rsid w:val="00193099"/>
    <w:rsid w:val="001959E7"/>
    <w:rsid w:val="00195F10"/>
    <w:rsid w:val="00196B46"/>
    <w:rsid w:val="001A4D06"/>
    <w:rsid w:val="001A5C99"/>
    <w:rsid w:val="001A729E"/>
    <w:rsid w:val="001B00C7"/>
    <w:rsid w:val="001B238E"/>
    <w:rsid w:val="001B3EED"/>
    <w:rsid w:val="001B77FE"/>
    <w:rsid w:val="001C20F3"/>
    <w:rsid w:val="001C4320"/>
    <w:rsid w:val="001D15E0"/>
    <w:rsid w:val="001D18E2"/>
    <w:rsid w:val="001D202A"/>
    <w:rsid w:val="001D40DC"/>
    <w:rsid w:val="001D61A6"/>
    <w:rsid w:val="001D6248"/>
    <w:rsid w:val="001D745C"/>
    <w:rsid w:val="001D7B84"/>
    <w:rsid w:val="001E0C44"/>
    <w:rsid w:val="001E3C26"/>
    <w:rsid w:val="001E65D3"/>
    <w:rsid w:val="001F12F8"/>
    <w:rsid w:val="001F2A56"/>
    <w:rsid w:val="001F6A55"/>
    <w:rsid w:val="001F6D79"/>
    <w:rsid w:val="00201BBD"/>
    <w:rsid w:val="00201DF4"/>
    <w:rsid w:val="00206034"/>
    <w:rsid w:val="0020789F"/>
    <w:rsid w:val="0021019E"/>
    <w:rsid w:val="00215F99"/>
    <w:rsid w:val="00221E12"/>
    <w:rsid w:val="00223A0B"/>
    <w:rsid w:val="00224ADE"/>
    <w:rsid w:val="0022664A"/>
    <w:rsid w:val="0023215E"/>
    <w:rsid w:val="0023417F"/>
    <w:rsid w:val="002375BB"/>
    <w:rsid w:val="00243402"/>
    <w:rsid w:val="00243593"/>
    <w:rsid w:val="00243C4B"/>
    <w:rsid w:val="00244B85"/>
    <w:rsid w:val="002576CD"/>
    <w:rsid w:val="002608A2"/>
    <w:rsid w:val="00261B0D"/>
    <w:rsid w:val="0026370C"/>
    <w:rsid w:val="00263F90"/>
    <w:rsid w:val="00266690"/>
    <w:rsid w:val="00266F52"/>
    <w:rsid w:val="002741D2"/>
    <w:rsid w:val="00282189"/>
    <w:rsid w:val="00285835"/>
    <w:rsid w:val="002923F3"/>
    <w:rsid w:val="00295DAA"/>
    <w:rsid w:val="002978A0"/>
    <w:rsid w:val="002A36FE"/>
    <w:rsid w:val="002A4B3D"/>
    <w:rsid w:val="002A77EC"/>
    <w:rsid w:val="002B1C57"/>
    <w:rsid w:val="002B1EAD"/>
    <w:rsid w:val="002B3EF0"/>
    <w:rsid w:val="002B478C"/>
    <w:rsid w:val="002B6AD9"/>
    <w:rsid w:val="002B6DD2"/>
    <w:rsid w:val="002B7769"/>
    <w:rsid w:val="002C1FD3"/>
    <w:rsid w:val="002C208D"/>
    <w:rsid w:val="002C3FD4"/>
    <w:rsid w:val="002C6A97"/>
    <w:rsid w:val="002D4C79"/>
    <w:rsid w:val="002E19F2"/>
    <w:rsid w:val="002E2256"/>
    <w:rsid w:val="002E2496"/>
    <w:rsid w:val="002E38F3"/>
    <w:rsid w:val="002E5458"/>
    <w:rsid w:val="002E55BF"/>
    <w:rsid w:val="002E6335"/>
    <w:rsid w:val="002E7060"/>
    <w:rsid w:val="002F21DE"/>
    <w:rsid w:val="002F636F"/>
    <w:rsid w:val="002F690D"/>
    <w:rsid w:val="002F7362"/>
    <w:rsid w:val="002F7E32"/>
    <w:rsid w:val="003045D9"/>
    <w:rsid w:val="00304FAC"/>
    <w:rsid w:val="003076C6"/>
    <w:rsid w:val="003079B9"/>
    <w:rsid w:val="00307B82"/>
    <w:rsid w:val="00310C00"/>
    <w:rsid w:val="003117CA"/>
    <w:rsid w:val="00312742"/>
    <w:rsid w:val="00315EF3"/>
    <w:rsid w:val="00316F16"/>
    <w:rsid w:val="00317858"/>
    <w:rsid w:val="0032028B"/>
    <w:rsid w:val="00321DB3"/>
    <w:rsid w:val="00330136"/>
    <w:rsid w:val="00336452"/>
    <w:rsid w:val="0033720F"/>
    <w:rsid w:val="0034071C"/>
    <w:rsid w:val="00341B2B"/>
    <w:rsid w:val="00343415"/>
    <w:rsid w:val="00347115"/>
    <w:rsid w:val="00347A6A"/>
    <w:rsid w:val="00350395"/>
    <w:rsid w:val="00350534"/>
    <w:rsid w:val="0035237A"/>
    <w:rsid w:val="00380096"/>
    <w:rsid w:val="00390107"/>
    <w:rsid w:val="00391627"/>
    <w:rsid w:val="00392732"/>
    <w:rsid w:val="00395BF3"/>
    <w:rsid w:val="00395F85"/>
    <w:rsid w:val="003A1694"/>
    <w:rsid w:val="003A3C6A"/>
    <w:rsid w:val="003A4EE1"/>
    <w:rsid w:val="003A64A8"/>
    <w:rsid w:val="003A7066"/>
    <w:rsid w:val="003B015B"/>
    <w:rsid w:val="003B0BFB"/>
    <w:rsid w:val="003B211A"/>
    <w:rsid w:val="003B25E6"/>
    <w:rsid w:val="003B337B"/>
    <w:rsid w:val="003B4EF8"/>
    <w:rsid w:val="003B5ADB"/>
    <w:rsid w:val="003B6446"/>
    <w:rsid w:val="003B7E2B"/>
    <w:rsid w:val="003C1D33"/>
    <w:rsid w:val="003C2166"/>
    <w:rsid w:val="003C6D4E"/>
    <w:rsid w:val="003D1419"/>
    <w:rsid w:val="003D3296"/>
    <w:rsid w:val="003E1B9D"/>
    <w:rsid w:val="003E212A"/>
    <w:rsid w:val="003E29F9"/>
    <w:rsid w:val="003E2C2F"/>
    <w:rsid w:val="003E2E01"/>
    <w:rsid w:val="003E78AD"/>
    <w:rsid w:val="003F28A2"/>
    <w:rsid w:val="003F3880"/>
    <w:rsid w:val="003F5BFA"/>
    <w:rsid w:val="003F7E36"/>
    <w:rsid w:val="0040128A"/>
    <w:rsid w:val="0040419F"/>
    <w:rsid w:val="00406153"/>
    <w:rsid w:val="00411DF2"/>
    <w:rsid w:val="00411E17"/>
    <w:rsid w:val="00412BA1"/>
    <w:rsid w:val="00416A33"/>
    <w:rsid w:val="00422F43"/>
    <w:rsid w:val="004245CC"/>
    <w:rsid w:val="00425B58"/>
    <w:rsid w:val="004268BD"/>
    <w:rsid w:val="00430896"/>
    <w:rsid w:val="004339D7"/>
    <w:rsid w:val="00434F5D"/>
    <w:rsid w:val="00441804"/>
    <w:rsid w:val="004431B6"/>
    <w:rsid w:val="004437A5"/>
    <w:rsid w:val="004478C2"/>
    <w:rsid w:val="00452714"/>
    <w:rsid w:val="00454F63"/>
    <w:rsid w:val="0046068D"/>
    <w:rsid w:val="004620E9"/>
    <w:rsid w:val="004624C2"/>
    <w:rsid w:val="00470E72"/>
    <w:rsid w:val="0047142E"/>
    <w:rsid w:val="00474408"/>
    <w:rsid w:val="00475D11"/>
    <w:rsid w:val="00476A00"/>
    <w:rsid w:val="00482FA3"/>
    <w:rsid w:val="004846E6"/>
    <w:rsid w:val="004945F0"/>
    <w:rsid w:val="00496C00"/>
    <w:rsid w:val="004A1483"/>
    <w:rsid w:val="004A2B94"/>
    <w:rsid w:val="004A340D"/>
    <w:rsid w:val="004B045E"/>
    <w:rsid w:val="004B22B8"/>
    <w:rsid w:val="004B3BDE"/>
    <w:rsid w:val="004B6BAC"/>
    <w:rsid w:val="004C1824"/>
    <w:rsid w:val="004C2A82"/>
    <w:rsid w:val="004C4344"/>
    <w:rsid w:val="004D08DF"/>
    <w:rsid w:val="004D108F"/>
    <w:rsid w:val="004D228C"/>
    <w:rsid w:val="004D2B4D"/>
    <w:rsid w:val="004D32C4"/>
    <w:rsid w:val="004D3F72"/>
    <w:rsid w:val="004D7C3D"/>
    <w:rsid w:val="004E0769"/>
    <w:rsid w:val="004E18CB"/>
    <w:rsid w:val="004E40E9"/>
    <w:rsid w:val="004E6E04"/>
    <w:rsid w:val="004E72CE"/>
    <w:rsid w:val="004F0909"/>
    <w:rsid w:val="004F1B57"/>
    <w:rsid w:val="004F45FC"/>
    <w:rsid w:val="004F488A"/>
    <w:rsid w:val="004F543A"/>
    <w:rsid w:val="004F7D5F"/>
    <w:rsid w:val="00500241"/>
    <w:rsid w:val="00501F34"/>
    <w:rsid w:val="005037BB"/>
    <w:rsid w:val="005044B6"/>
    <w:rsid w:val="005058E9"/>
    <w:rsid w:val="00507867"/>
    <w:rsid w:val="0051053A"/>
    <w:rsid w:val="00520D0F"/>
    <w:rsid w:val="00521C7E"/>
    <w:rsid w:val="005221A8"/>
    <w:rsid w:val="00524B25"/>
    <w:rsid w:val="00526532"/>
    <w:rsid w:val="005269A5"/>
    <w:rsid w:val="00530870"/>
    <w:rsid w:val="005329EE"/>
    <w:rsid w:val="005365D8"/>
    <w:rsid w:val="00536B4F"/>
    <w:rsid w:val="00537296"/>
    <w:rsid w:val="00537780"/>
    <w:rsid w:val="005406E8"/>
    <w:rsid w:val="00541D35"/>
    <w:rsid w:val="00544DC8"/>
    <w:rsid w:val="00545250"/>
    <w:rsid w:val="00547CDF"/>
    <w:rsid w:val="00550ABE"/>
    <w:rsid w:val="0055204A"/>
    <w:rsid w:val="00555491"/>
    <w:rsid w:val="00555FF3"/>
    <w:rsid w:val="00563203"/>
    <w:rsid w:val="00564D5C"/>
    <w:rsid w:val="005741F9"/>
    <w:rsid w:val="005812AF"/>
    <w:rsid w:val="00582AF5"/>
    <w:rsid w:val="005853C9"/>
    <w:rsid w:val="00587220"/>
    <w:rsid w:val="005903BF"/>
    <w:rsid w:val="00592A93"/>
    <w:rsid w:val="00595873"/>
    <w:rsid w:val="005A081D"/>
    <w:rsid w:val="005A2220"/>
    <w:rsid w:val="005A34AA"/>
    <w:rsid w:val="005A5C40"/>
    <w:rsid w:val="005A6958"/>
    <w:rsid w:val="005B0FCE"/>
    <w:rsid w:val="005B3103"/>
    <w:rsid w:val="005B3DC4"/>
    <w:rsid w:val="005B5088"/>
    <w:rsid w:val="005B5E4A"/>
    <w:rsid w:val="005C1C57"/>
    <w:rsid w:val="005C488F"/>
    <w:rsid w:val="005D272F"/>
    <w:rsid w:val="005D393E"/>
    <w:rsid w:val="005D6972"/>
    <w:rsid w:val="005D7799"/>
    <w:rsid w:val="005E02C6"/>
    <w:rsid w:val="005E134E"/>
    <w:rsid w:val="005E1AF1"/>
    <w:rsid w:val="005E1B52"/>
    <w:rsid w:val="005E4DEE"/>
    <w:rsid w:val="005E4FEE"/>
    <w:rsid w:val="005E50AA"/>
    <w:rsid w:val="005E78E1"/>
    <w:rsid w:val="005E7B31"/>
    <w:rsid w:val="005E7C7A"/>
    <w:rsid w:val="005F13DB"/>
    <w:rsid w:val="005F1AFA"/>
    <w:rsid w:val="005F3E3E"/>
    <w:rsid w:val="005F6357"/>
    <w:rsid w:val="00601F4A"/>
    <w:rsid w:val="00610AB9"/>
    <w:rsid w:val="00611866"/>
    <w:rsid w:val="00613DDE"/>
    <w:rsid w:val="00614C1C"/>
    <w:rsid w:val="00615558"/>
    <w:rsid w:val="00616B79"/>
    <w:rsid w:val="00617148"/>
    <w:rsid w:val="006177D0"/>
    <w:rsid w:val="006177F0"/>
    <w:rsid w:val="00620983"/>
    <w:rsid w:val="00625053"/>
    <w:rsid w:val="0062765E"/>
    <w:rsid w:val="0063295C"/>
    <w:rsid w:val="0063388B"/>
    <w:rsid w:val="006347CB"/>
    <w:rsid w:val="00635997"/>
    <w:rsid w:val="00642EC4"/>
    <w:rsid w:val="006438E4"/>
    <w:rsid w:val="00643AE2"/>
    <w:rsid w:val="006440A2"/>
    <w:rsid w:val="00646AD2"/>
    <w:rsid w:val="00650E6C"/>
    <w:rsid w:val="00655665"/>
    <w:rsid w:val="00656563"/>
    <w:rsid w:val="006574C6"/>
    <w:rsid w:val="0066005A"/>
    <w:rsid w:val="006612C6"/>
    <w:rsid w:val="00661782"/>
    <w:rsid w:val="0066229B"/>
    <w:rsid w:val="00662A01"/>
    <w:rsid w:val="00667539"/>
    <w:rsid w:val="0067067F"/>
    <w:rsid w:val="0067501F"/>
    <w:rsid w:val="00675AAE"/>
    <w:rsid w:val="006777C3"/>
    <w:rsid w:val="00677E5A"/>
    <w:rsid w:val="0068005E"/>
    <w:rsid w:val="00681104"/>
    <w:rsid w:val="00681F76"/>
    <w:rsid w:val="00682148"/>
    <w:rsid w:val="006829F1"/>
    <w:rsid w:val="00682A70"/>
    <w:rsid w:val="00683E36"/>
    <w:rsid w:val="00684710"/>
    <w:rsid w:val="00685973"/>
    <w:rsid w:val="00687EB3"/>
    <w:rsid w:val="00687FCF"/>
    <w:rsid w:val="0069160E"/>
    <w:rsid w:val="0069375F"/>
    <w:rsid w:val="00694178"/>
    <w:rsid w:val="006958BA"/>
    <w:rsid w:val="006A5734"/>
    <w:rsid w:val="006A61F6"/>
    <w:rsid w:val="006A7C6A"/>
    <w:rsid w:val="006B50D8"/>
    <w:rsid w:val="006B55A1"/>
    <w:rsid w:val="006B5796"/>
    <w:rsid w:val="006B6A81"/>
    <w:rsid w:val="006B6FC4"/>
    <w:rsid w:val="006C142F"/>
    <w:rsid w:val="006C2400"/>
    <w:rsid w:val="006D10CC"/>
    <w:rsid w:val="006D4CC8"/>
    <w:rsid w:val="006D5115"/>
    <w:rsid w:val="006E0BA1"/>
    <w:rsid w:val="006E3868"/>
    <w:rsid w:val="006E547C"/>
    <w:rsid w:val="006E69EA"/>
    <w:rsid w:val="006F066E"/>
    <w:rsid w:val="006F0909"/>
    <w:rsid w:val="006F313F"/>
    <w:rsid w:val="006F4969"/>
    <w:rsid w:val="006F512B"/>
    <w:rsid w:val="007007D8"/>
    <w:rsid w:val="00700C6D"/>
    <w:rsid w:val="00700D9B"/>
    <w:rsid w:val="00701ACB"/>
    <w:rsid w:val="00702E06"/>
    <w:rsid w:val="00703858"/>
    <w:rsid w:val="00706683"/>
    <w:rsid w:val="007078AB"/>
    <w:rsid w:val="00712DA2"/>
    <w:rsid w:val="00714F5F"/>
    <w:rsid w:val="007161ED"/>
    <w:rsid w:val="0072466D"/>
    <w:rsid w:val="007248E2"/>
    <w:rsid w:val="00725F5C"/>
    <w:rsid w:val="0072665E"/>
    <w:rsid w:val="00730BF2"/>
    <w:rsid w:val="007314D1"/>
    <w:rsid w:val="00735953"/>
    <w:rsid w:val="00741CFF"/>
    <w:rsid w:val="00747709"/>
    <w:rsid w:val="007514AC"/>
    <w:rsid w:val="00753076"/>
    <w:rsid w:val="00753C33"/>
    <w:rsid w:val="00754125"/>
    <w:rsid w:val="00754253"/>
    <w:rsid w:val="00754F51"/>
    <w:rsid w:val="007571D4"/>
    <w:rsid w:val="00757227"/>
    <w:rsid w:val="00757745"/>
    <w:rsid w:val="0076220B"/>
    <w:rsid w:val="007673E7"/>
    <w:rsid w:val="007716F8"/>
    <w:rsid w:val="0077226F"/>
    <w:rsid w:val="007724AB"/>
    <w:rsid w:val="00774466"/>
    <w:rsid w:val="00775EC6"/>
    <w:rsid w:val="007804DD"/>
    <w:rsid w:val="00780A94"/>
    <w:rsid w:val="00781152"/>
    <w:rsid w:val="00785594"/>
    <w:rsid w:val="00785762"/>
    <w:rsid w:val="0078761C"/>
    <w:rsid w:val="007877D0"/>
    <w:rsid w:val="00790108"/>
    <w:rsid w:val="007941D4"/>
    <w:rsid w:val="00795278"/>
    <w:rsid w:val="00797AA4"/>
    <w:rsid w:val="007A1DBC"/>
    <w:rsid w:val="007A4079"/>
    <w:rsid w:val="007A571A"/>
    <w:rsid w:val="007A5851"/>
    <w:rsid w:val="007B2367"/>
    <w:rsid w:val="007B2D64"/>
    <w:rsid w:val="007C267C"/>
    <w:rsid w:val="007C5D51"/>
    <w:rsid w:val="007C5F1B"/>
    <w:rsid w:val="007D0740"/>
    <w:rsid w:val="007D0886"/>
    <w:rsid w:val="007D3749"/>
    <w:rsid w:val="007D6772"/>
    <w:rsid w:val="007E0109"/>
    <w:rsid w:val="007E030D"/>
    <w:rsid w:val="007E29D8"/>
    <w:rsid w:val="007E3AC2"/>
    <w:rsid w:val="007E44E6"/>
    <w:rsid w:val="007E76C4"/>
    <w:rsid w:val="007E76FE"/>
    <w:rsid w:val="007E7F4C"/>
    <w:rsid w:val="007F1105"/>
    <w:rsid w:val="0080031D"/>
    <w:rsid w:val="0080104E"/>
    <w:rsid w:val="00803CB9"/>
    <w:rsid w:val="00803F76"/>
    <w:rsid w:val="008119E1"/>
    <w:rsid w:val="00811E4B"/>
    <w:rsid w:val="008128F5"/>
    <w:rsid w:val="0081685A"/>
    <w:rsid w:val="0081766A"/>
    <w:rsid w:val="00822CEA"/>
    <w:rsid w:val="008311AB"/>
    <w:rsid w:val="008313FD"/>
    <w:rsid w:val="008320D4"/>
    <w:rsid w:val="00832C04"/>
    <w:rsid w:val="00835C35"/>
    <w:rsid w:val="00837199"/>
    <w:rsid w:val="008405A0"/>
    <w:rsid w:val="00840A6A"/>
    <w:rsid w:val="00851849"/>
    <w:rsid w:val="0085584C"/>
    <w:rsid w:val="0085606F"/>
    <w:rsid w:val="00857252"/>
    <w:rsid w:val="0086123D"/>
    <w:rsid w:val="00863440"/>
    <w:rsid w:val="00864EEC"/>
    <w:rsid w:val="008716F9"/>
    <w:rsid w:val="00877631"/>
    <w:rsid w:val="0088611C"/>
    <w:rsid w:val="00886479"/>
    <w:rsid w:val="0089739C"/>
    <w:rsid w:val="00897455"/>
    <w:rsid w:val="008A11F1"/>
    <w:rsid w:val="008A1D8D"/>
    <w:rsid w:val="008A6BC6"/>
    <w:rsid w:val="008A6C46"/>
    <w:rsid w:val="008B1250"/>
    <w:rsid w:val="008B3052"/>
    <w:rsid w:val="008B54E4"/>
    <w:rsid w:val="008B6AC5"/>
    <w:rsid w:val="008B71E6"/>
    <w:rsid w:val="008C302A"/>
    <w:rsid w:val="008C59DE"/>
    <w:rsid w:val="008C6634"/>
    <w:rsid w:val="008C766A"/>
    <w:rsid w:val="008D3C32"/>
    <w:rsid w:val="008D4B9F"/>
    <w:rsid w:val="008D5CEA"/>
    <w:rsid w:val="008E1EBB"/>
    <w:rsid w:val="008E493A"/>
    <w:rsid w:val="008E528A"/>
    <w:rsid w:val="008E54FA"/>
    <w:rsid w:val="008E60C3"/>
    <w:rsid w:val="008E7FD2"/>
    <w:rsid w:val="008F371E"/>
    <w:rsid w:val="008F3EA3"/>
    <w:rsid w:val="008F51D7"/>
    <w:rsid w:val="008F75DB"/>
    <w:rsid w:val="00901DE4"/>
    <w:rsid w:val="009049A1"/>
    <w:rsid w:val="0090773B"/>
    <w:rsid w:val="0091169C"/>
    <w:rsid w:val="00912A7C"/>
    <w:rsid w:val="00913BEE"/>
    <w:rsid w:val="00920083"/>
    <w:rsid w:val="00922E21"/>
    <w:rsid w:val="00924880"/>
    <w:rsid w:val="009261C2"/>
    <w:rsid w:val="00931155"/>
    <w:rsid w:val="00932BFF"/>
    <w:rsid w:val="00933C20"/>
    <w:rsid w:val="00940B69"/>
    <w:rsid w:val="00940F59"/>
    <w:rsid w:val="00941EC2"/>
    <w:rsid w:val="0094780A"/>
    <w:rsid w:val="00950843"/>
    <w:rsid w:val="0095098C"/>
    <w:rsid w:val="009559F2"/>
    <w:rsid w:val="009562A1"/>
    <w:rsid w:val="009572C5"/>
    <w:rsid w:val="00957B0B"/>
    <w:rsid w:val="00963BA3"/>
    <w:rsid w:val="00972133"/>
    <w:rsid w:val="0097269F"/>
    <w:rsid w:val="00975798"/>
    <w:rsid w:val="00980ABC"/>
    <w:rsid w:val="00982F03"/>
    <w:rsid w:val="0098359B"/>
    <w:rsid w:val="009864C7"/>
    <w:rsid w:val="00986E4F"/>
    <w:rsid w:val="009871A9"/>
    <w:rsid w:val="009908A0"/>
    <w:rsid w:val="009935E8"/>
    <w:rsid w:val="00995686"/>
    <w:rsid w:val="0099791E"/>
    <w:rsid w:val="009A0AAE"/>
    <w:rsid w:val="009A7CC9"/>
    <w:rsid w:val="009A7D14"/>
    <w:rsid w:val="009B0B7E"/>
    <w:rsid w:val="009B60D7"/>
    <w:rsid w:val="009C1E13"/>
    <w:rsid w:val="009C28D4"/>
    <w:rsid w:val="009C33B2"/>
    <w:rsid w:val="009C42CD"/>
    <w:rsid w:val="009C515A"/>
    <w:rsid w:val="009C7377"/>
    <w:rsid w:val="009D4406"/>
    <w:rsid w:val="009D5605"/>
    <w:rsid w:val="009E2090"/>
    <w:rsid w:val="009E42CC"/>
    <w:rsid w:val="009E4A67"/>
    <w:rsid w:val="009E4B06"/>
    <w:rsid w:val="009E50ED"/>
    <w:rsid w:val="009F46E2"/>
    <w:rsid w:val="009F7815"/>
    <w:rsid w:val="00A00F79"/>
    <w:rsid w:val="00A058AA"/>
    <w:rsid w:val="00A07B84"/>
    <w:rsid w:val="00A07DD1"/>
    <w:rsid w:val="00A10E56"/>
    <w:rsid w:val="00A1159C"/>
    <w:rsid w:val="00A1181C"/>
    <w:rsid w:val="00A14C46"/>
    <w:rsid w:val="00A14DD4"/>
    <w:rsid w:val="00A156BE"/>
    <w:rsid w:val="00A17E3D"/>
    <w:rsid w:val="00A20EEA"/>
    <w:rsid w:val="00A21080"/>
    <w:rsid w:val="00A21386"/>
    <w:rsid w:val="00A214FE"/>
    <w:rsid w:val="00A30CA4"/>
    <w:rsid w:val="00A3279E"/>
    <w:rsid w:val="00A3372E"/>
    <w:rsid w:val="00A339A7"/>
    <w:rsid w:val="00A33DAD"/>
    <w:rsid w:val="00A35318"/>
    <w:rsid w:val="00A35383"/>
    <w:rsid w:val="00A35BC4"/>
    <w:rsid w:val="00A35CF8"/>
    <w:rsid w:val="00A40FF7"/>
    <w:rsid w:val="00A42188"/>
    <w:rsid w:val="00A447BE"/>
    <w:rsid w:val="00A53583"/>
    <w:rsid w:val="00A562B9"/>
    <w:rsid w:val="00A62B8E"/>
    <w:rsid w:val="00A63683"/>
    <w:rsid w:val="00A706A8"/>
    <w:rsid w:val="00A7332D"/>
    <w:rsid w:val="00A73D57"/>
    <w:rsid w:val="00A74338"/>
    <w:rsid w:val="00A75363"/>
    <w:rsid w:val="00A80DD2"/>
    <w:rsid w:val="00A8121B"/>
    <w:rsid w:val="00A8172B"/>
    <w:rsid w:val="00A86ADE"/>
    <w:rsid w:val="00A87195"/>
    <w:rsid w:val="00A872FB"/>
    <w:rsid w:val="00A87BC3"/>
    <w:rsid w:val="00A939E9"/>
    <w:rsid w:val="00A960B7"/>
    <w:rsid w:val="00A9793C"/>
    <w:rsid w:val="00AA2843"/>
    <w:rsid w:val="00AA4ACD"/>
    <w:rsid w:val="00AA5C67"/>
    <w:rsid w:val="00AA60FA"/>
    <w:rsid w:val="00AA64AC"/>
    <w:rsid w:val="00AB1833"/>
    <w:rsid w:val="00AB2717"/>
    <w:rsid w:val="00AB328E"/>
    <w:rsid w:val="00AB35EE"/>
    <w:rsid w:val="00AB496E"/>
    <w:rsid w:val="00AB5F6D"/>
    <w:rsid w:val="00AC4B46"/>
    <w:rsid w:val="00AC4EB4"/>
    <w:rsid w:val="00AC659C"/>
    <w:rsid w:val="00AC68CF"/>
    <w:rsid w:val="00AD10DE"/>
    <w:rsid w:val="00AD54E3"/>
    <w:rsid w:val="00AD5C1B"/>
    <w:rsid w:val="00AE024E"/>
    <w:rsid w:val="00AE4BB7"/>
    <w:rsid w:val="00AF1933"/>
    <w:rsid w:val="00AF2D69"/>
    <w:rsid w:val="00AF64A8"/>
    <w:rsid w:val="00AF6A9A"/>
    <w:rsid w:val="00AF6CE7"/>
    <w:rsid w:val="00B0155B"/>
    <w:rsid w:val="00B0226C"/>
    <w:rsid w:val="00B04145"/>
    <w:rsid w:val="00B04F27"/>
    <w:rsid w:val="00B0518C"/>
    <w:rsid w:val="00B07A0E"/>
    <w:rsid w:val="00B132AD"/>
    <w:rsid w:val="00B1433E"/>
    <w:rsid w:val="00B22CF7"/>
    <w:rsid w:val="00B23E62"/>
    <w:rsid w:val="00B2743D"/>
    <w:rsid w:val="00B30901"/>
    <w:rsid w:val="00B32862"/>
    <w:rsid w:val="00B35F82"/>
    <w:rsid w:val="00B37DD6"/>
    <w:rsid w:val="00B41728"/>
    <w:rsid w:val="00B43470"/>
    <w:rsid w:val="00B469E1"/>
    <w:rsid w:val="00B47375"/>
    <w:rsid w:val="00B476B1"/>
    <w:rsid w:val="00B503FB"/>
    <w:rsid w:val="00B54FAA"/>
    <w:rsid w:val="00B5681C"/>
    <w:rsid w:val="00B5750C"/>
    <w:rsid w:val="00B6009A"/>
    <w:rsid w:val="00B60178"/>
    <w:rsid w:val="00B648D1"/>
    <w:rsid w:val="00B64C9A"/>
    <w:rsid w:val="00B662F6"/>
    <w:rsid w:val="00B713DF"/>
    <w:rsid w:val="00B71D0C"/>
    <w:rsid w:val="00B802A2"/>
    <w:rsid w:val="00B80B27"/>
    <w:rsid w:val="00B908F7"/>
    <w:rsid w:val="00B922E1"/>
    <w:rsid w:val="00B92388"/>
    <w:rsid w:val="00B97A26"/>
    <w:rsid w:val="00BA13C6"/>
    <w:rsid w:val="00BA32FA"/>
    <w:rsid w:val="00BA4B0D"/>
    <w:rsid w:val="00BA5414"/>
    <w:rsid w:val="00BA6348"/>
    <w:rsid w:val="00BB2737"/>
    <w:rsid w:val="00BB5008"/>
    <w:rsid w:val="00BC3474"/>
    <w:rsid w:val="00BC437C"/>
    <w:rsid w:val="00BC44F4"/>
    <w:rsid w:val="00BC5C4E"/>
    <w:rsid w:val="00BC75B9"/>
    <w:rsid w:val="00BD1E74"/>
    <w:rsid w:val="00BD73AD"/>
    <w:rsid w:val="00BE077F"/>
    <w:rsid w:val="00BE0DBF"/>
    <w:rsid w:val="00BE2AD6"/>
    <w:rsid w:val="00BE5AAA"/>
    <w:rsid w:val="00BE66CF"/>
    <w:rsid w:val="00BF1B1A"/>
    <w:rsid w:val="00BF3BAE"/>
    <w:rsid w:val="00BF42AF"/>
    <w:rsid w:val="00C0309C"/>
    <w:rsid w:val="00C06253"/>
    <w:rsid w:val="00C13151"/>
    <w:rsid w:val="00C14AB5"/>
    <w:rsid w:val="00C15E4E"/>
    <w:rsid w:val="00C23FE0"/>
    <w:rsid w:val="00C31CE3"/>
    <w:rsid w:val="00C35C0B"/>
    <w:rsid w:val="00C35F72"/>
    <w:rsid w:val="00C418BD"/>
    <w:rsid w:val="00C42B9B"/>
    <w:rsid w:val="00C4421E"/>
    <w:rsid w:val="00C46120"/>
    <w:rsid w:val="00C523B1"/>
    <w:rsid w:val="00C53371"/>
    <w:rsid w:val="00C54A01"/>
    <w:rsid w:val="00C55B0B"/>
    <w:rsid w:val="00C60461"/>
    <w:rsid w:val="00C60E06"/>
    <w:rsid w:val="00C63B2C"/>
    <w:rsid w:val="00C65E0C"/>
    <w:rsid w:val="00C6788C"/>
    <w:rsid w:val="00C678F0"/>
    <w:rsid w:val="00C726FC"/>
    <w:rsid w:val="00C80BE5"/>
    <w:rsid w:val="00C81501"/>
    <w:rsid w:val="00C83595"/>
    <w:rsid w:val="00C86563"/>
    <w:rsid w:val="00C87E5F"/>
    <w:rsid w:val="00C901DE"/>
    <w:rsid w:val="00C94A7B"/>
    <w:rsid w:val="00C96046"/>
    <w:rsid w:val="00CA57AC"/>
    <w:rsid w:val="00CA6359"/>
    <w:rsid w:val="00CA6382"/>
    <w:rsid w:val="00CB15ED"/>
    <w:rsid w:val="00CB315D"/>
    <w:rsid w:val="00CB6AD9"/>
    <w:rsid w:val="00CC0A3B"/>
    <w:rsid w:val="00CC3A11"/>
    <w:rsid w:val="00CC51AD"/>
    <w:rsid w:val="00CD0714"/>
    <w:rsid w:val="00CD1807"/>
    <w:rsid w:val="00CE0104"/>
    <w:rsid w:val="00CE0931"/>
    <w:rsid w:val="00CE3787"/>
    <w:rsid w:val="00CE4C31"/>
    <w:rsid w:val="00CE52EB"/>
    <w:rsid w:val="00CF0887"/>
    <w:rsid w:val="00CF248F"/>
    <w:rsid w:val="00CF2E75"/>
    <w:rsid w:val="00CF3B2F"/>
    <w:rsid w:val="00CF7C5B"/>
    <w:rsid w:val="00D03262"/>
    <w:rsid w:val="00D11A30"/>
    <w:rsid w:val="00D13236"/>
    <w:rsid w:val="00D13BAD"/>
    <w:rsid w:val="00D1473A"/>
    <w:rsid w:val="00D14BF5"/>
    <w:rsid w:val="00D152CF"/>
    <w:rsid w:val="00D168B9"/>
    <w:rsid w:val="00D16C49"/>
    <w:rsid w:val="00D171E2"/>
    <w:rsid w:val="00D17257"/>
    <w:rsid w:val="00D172FE"/>
    <w:rsid w:val="00D20BB3"/>
    <w:rsid w:val="00D24BB6"/>
    <w:rsid w:val="00D24C7B"/>
    <w:rsid w:val="00D30C78"/>
    <w:rsid w:val="00D32906"/>
    <w:rsid w:val="00D419C7"/>
    <w:rsid w:val="00D46756"/>
    <w:rsid w:val="00D51CCD"/>
    <w:rsid w:val="00D560F7"/>
    <w:rsid w:val="00D5610D"/>
    <w:rsid w:val="00D575DA"/>
    <w:rsid w:val="00D579B2"/>
    <w:rsid w:val="00D625FE"/>
    <w:rsid w:val="00D6726E"/>
    <w:rsid w:val="00D701F3"/>
    <w:rsid w:val="00D72FB4"/>
    <w:rsid w:val="00D81B0E"/>
    <w:rsid w:val="00D82118"/>
    <w:rsid w:val="00D8588F"/>
    <w:rsid w:val="00D85D58"/>
    <w:rsid w:val="00D86884"/>
    <w:rsid w:val="00D909FC"/>
    <w:rsid w:val="00D90BB2"/>
    <w:rsid w:val="00D94621"/>
    <w:rsid w:val="00D96886"/>
    <w:rsid w:val="00DA29A4"/>
    <w:rsid w:val="00DA394B"/>
    <w:rsid w:val="00DB1E51"/>
    <w:rsid w:val="00DB470C"/>
    <w:rsid w:val="00DB5530"/>
    <w:rsid w:val="00DB5BBD"/>
    <w:rsid w:val="00DC2BEE"/>
    <w:rsid w:val="00DC363D"/>
    <w:rsid w:val="00DD037A"/>
    <w:rsid w:val="00DD3683"/>
    <w:rsid w:val="00DD37B5"/>
    <w:rsid w:val="00DD4058"/>
    <w:rsid w:val="00DD5CC9"/>
    <w:rsid w:val="00DD6DEC"/>
    <w:rsid w:val="00DE04F4"/>
    <w:rsid w:val="00DE1574"/>
    <w:rsid w:val="00DE28CA"/>
    <w:rsid w:val="00DE7372"/>
    <w:rsid w:val="00DF13F5"/>
    <w:rsid w:val="00DF1713"/>
    <w:rsid w:val="00DF420A"/>
    <w:rsid w:val="00E0477E"/>
    <w:rsid w:val="00E04ABF"/>
    <w:rsid w:val="00E07A9C"/>
    <w:rsid w:val="00E1174D"/>
    <w:rsid w:val="00E11DCA"/>
    <w:rsid w:val="00E12A5B"/>
    <w:rsid w:val="00E137A2"/>
    <w:rsid w:val="00E14916"/>
    <w:rsid w:val="00E150CF"/>
    <w:rsid w:val="00E161EF"/>
    <w:rsid w:val="00E22A78"/>
    <w:rsid w:val="00E238BF"/>
    <w:rsid w:val="00E323B4"/>
    <w:rsid w:val="00E32755"/>
    <w:rsid w:val="00E47187"/>
    <w:rsid w:val="00E505A6"/>
    <w:rsid w:val="00E513B1"/>
    <w:rsid w:val="00E54A84"/>
    <w:rsid w:val="00E559ED"/>
    <w:rsid w:val="00E57F10"/>
    <w:rsid w:val="00E601F4"/>
    <w:rsid w:val="00E62AFA"/>
    <w:rsid w:val="00E62FA6"/>
    <w:rsid w:val="00E6326A"/>
    <w:rsid w:val="00E63BF1"/>
    <w:rsid w:val="00E6416D"/>
    <w:rsid w:val="00E652DA"/>
    <w:rsid w:val="00E65651"/>
    <w:rsid w:val="00E66A2D"/>
    <w:rsid w:val="00E743A1"/>
    <w:rsid w:val="00E76358"/>
    <w:rsid w:val="00E76C08"/>
    <w:rsid w:val="00E86D43"/>
    <w:rsid w:val="00E878E4"/>
    <w:rsid w:val="00E91634"/>
    <w:rsid w:val="00E92A5C"/>
    <w:rsid w:val="00E932A3"/>
    <w:rsid w:val="00E9339A"/>
    <w:rsid w:val="00E95242"/>
    <w:rsid w:val="00E9539C"/>
    <w:rsid w:val="00E95A9B"/>
    <w:rsid w:val="00E96F7A"/>
    <w:rsid w:val="00E97F10"/>
    <w:rsid w:val="00EA46A8"/>
    <w:rsid w:val="00EB4A17"/>
    <w:rsid w:val="00EB6C81"/>
    <w:rsid w:val="00EC086C"/>
    <w:rsid w:val="00EC3EE5"/>
    <w:rsid w:val="00EC5C90"/>
    <w:rsid w:val="00EC6136"/>
    <w:rsid w:val="00EC6778"/>
    <w:rsid w:val="00ED2AA7"/>
    <w:rsid w:val="00ED32BB"/>
    <w:rsid w:val="00ED59DE"/>
    <w:rsid w:val="00ED5A2E"/>
    <w:rsid w:val="00ED5F4F"/>
    <w:rsid w:val="00ED7107"/>
    <w:rsid w:val="00EE386F"/>
    <w:rsid w:val="00EE4E53"/>
    <w:rsid w:val="00EF000B"/>
    <w:rsid w:val="00EF0625"/>
    <w:rsid w:val="00EF1CF6"/>
    <w:rsid w:val="00EF54EE"/>
    <w:rsid w:val="00EF59E4"/>
    <w:rsid w:val="00EF7EB6"/>
    <w:rsid w:val="00F01177"/>
    <w:rsid w:val="00F026AB"/>
    <w:rsid w:val="00F03AB1"/>
    <w:rsid w:val="00F0497A"/>
    <w:rsid w:val="00F065A4"/>
    <w:rsid w:val="00F2126F"/>
    <w:rsid w:val="00F24107"/>
    <w:rsid w:val="00F24FF5"/>
    <w:rsid w:val="00F265A7"/>
    <w:rsid w:val="00F2702B"/>
    <w:rsid w:val="00F30300"/>
    <w:rsid w:val="00F31D85"/>
    <w:rsid w:val="00F34815"/>
    <w:rsid w:val="00F3616F"/>
    <w:rsid w:val="00F43405"/>
    <w:rsid w:val="00F440E4"/>
    <w:rsid w:val="00F45898"/>
    <w:rsid w:val="00F5187A"/>
    <w:rsid w:val="00F53B75"/>
    <w:rsid w:val="00F54BCC"/>
    <w:rsid w:val="00F6346A"/>
    <w:rsid w:val="00F64281"/>
    <w:rsid w:val="00F65394"/>
    <w:rsid w:val="00F65C38"/>
    <w:rsid w:val="00F665C4"/>
    <w:rsid w:val="00F76176"/>
    <w:rsid w:val="00F76219"/>
    <w:rsid w:val="00F77F4B"/>
    <w:rsid w:val="00F85226"/>
    <w:rsid w:val="00F8597D"/>
    <w:rsid w:val="00F861D3"/>
    <w:rsid w:val="00F871DF"/>
    <w:rsid w:val="00F90472"/>
    <w:rsid w:val="00F91C11"/>
    <w:rsid w:val="00F922C9"/>
    <w:rsid w:val="00F96F6A"/>
    <w:rsid w:val="00FA01E4"/>
    <w:rsid w:val="00FA0D49"/>
    <w:rsid w:val="00FA3A5D"/>
    <w:rsid w:val="00FB0CBD"/>
    <w:rsid w:val="00FB1C8A"/>
    <w:rsid w:val="00FB39A8"/>
    <w:rsid w:val="00FB748A"/>
    <w:rsid w:val="00FB76B7"/>
    <w:rsid w:val="00FC0D4E"/>
    <w:rsid w:val="00FC2057"/>
    <w:rsid w:val="00FC5665"/>
    <w:rsid w:val="00FC71AD"/>
    <w:rsid w:val="00FC7F81"/>
    <w:rsid w:val="00FD1929"/>
    <w:rsid w:val="00FD1C40"/>
    <w:rsid w:val="00FE10CE"/>
    <w:rsid w:val="00FE1DC7"/>
    <w:rsid w:val="00FE2DA3"/>
    <w:rsid w:val="00FE4CC2"/>
    <w:rsid w:val="00FF1B3F"/>
    <w:rsid w:val="00FF32DC"/>
    <w:rsid w:val="00FF4333"/>
    <w:rsid w:val="00FF46CE"/>
    <w:rsid w:val="00FF50CA"/>
    <w:rsid w:val="00FF51F5"/>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0A70D"/>
  <w15:chartTrackingRefBased/>
  <w15:docId w15:val="{96C83A26-29F3-45F4-BB30-7F69287E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B25"/>
  </w:style>
  <w:style w:type="paragraph" w:styleId="Heading1">
    <w:name w:val="heading 1"/>
    <w:basedOn w:val="Normal"/>
    <w:link w:val="Heading1Char"/>
    <w:uiPriority w:val="1"/>
    <w:qFormat/>
    <w:rsid w:val="00BA32FA"/>
    <w:pPr>
      <w:widowControl w:val="0"/>
      <w:spacing w:before="40" w:after="0" w:line="240" w:lineRule="auto"/>
      <w:ind w:left="4426" w:hanging="418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2A5B"/>
    <w:rPr>
      <w:sz w:val="16"/>
      <w:szCs w:val="16"/>
    </w:rPr>
  </w:style>
  <w:style w:type="paragraph" w:styleId="CommentText">
    <w:name w:val="annotation text"/>
    <w:basedOn w:val="Normal"/>
    <w:link w:val="CommentTextChar"/>
    <w:uiPriority w:val="99"/>
    <w:unhideWhenUsed/>
    <w:rsid w:val="00E12A5B"/>
    <w:pPr>
      <w:spacing w:line="240" w:lineRule="auto"/>
    </w:pPr>
    <w:rPr>
      <w:sz w:val="20"/>
      <w:szCs w:val="20"/>
    </w:rPr>
  </w:style>
  <w:style w:type="character" w:customStyle="1" w:styleId="CommentTextChar">
    <w:name w:val="Comment Text Char"/>
    <w:basedOn w:val="DefaultParagraphFont"/>
    <w:link w:val="CommentText"/>
    <w:uiPriority w:val="99"/>
    <w:rsid w:val="00E12A5B"/>
    <w:rPr>
      <w:sz w:val="20"/>
      <w:szCs w:val="20"/>
    </w:rPr>
  </w:style>
  <w:style w:type="paragraph" w:styleId="CommentSubject">
    <w:name w:val="annotation subject"/>
    <w:basedOn w:val="CommentText"/>
    <w:next w:val="CommentText"/>
    <w:link w:val="CommentSubjectChar"/>
    <w:uiPriority w:val="99"/>
    <w:semiHidden/>
    <w:unhideWhenUsed/>
    <w:rsid w:val="00E12A5B"/>
    <w:rPr>
      <w:b/>
      <w:bCs/>
    </w:rPr>
  </w:style>
  <w:style w:type="character" w:customStyle="1" w:styleId="CommentSubjectChar">
    <w:name w:val="Comment Subject Char"/>
    <w:basedOn w:val="CommentTextChar"/>
    <w:link w:val="CommentSubject"/>
    <w:uiPriority w:val="99"/>
    <w:semiHidden/>
    <w:rsid w:val="00E12A5B"/>
    <w:rPr>
      <w:b/>
      <w:bCs/>
      <w:sz w:val="20"/>
      <w:szCs w:val="20"/>
    </w:rPr>
  </w:style>
  <w:style w:type="paragraph" w:styleId="Revision">
    <w:name w:val="Revision"/>
    <w:hidden/>
    <w:uiPriority w:val="99"/>
    <w:semiHidden/>
    <w:rsid w:val="00E12A5B"/>
    <w:pPr>
      <w:spacing w:after="0" w:line="240" w:lineRule="auto"/>
    </w:pPr>
  </w:style>
  <w:style w:type="paragraph" w:styleId="BalloonText">
    <w:name w:val="Balloon Text"/>
    <w:basedOn w:val="Normal"/>
    <w:link w:val="BalloonTextChar"/>
    <w:uiPriority w:val="99"/>
    <w:semiHidden/>
    <w:unhideWhenUsed/>
    <w:rsid w:val="00E12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5B"/>
    <w:rPr>
      <w:rFonts w:ascii="Segoe UI" w:hAnsi="Segoe UI" w:cs="Segoe UI"/>
      <w:sz w:val="18"/>
      <w:szCs w:val="18"/>
    </w:rPr>
  </w:style>
  <w:style w:type="paragraph" w:styleId="Header">
    <w:name w:val="header"/>
    <w:basedOn w:val="Normal"/>
    <w:link w:val="HeaderChar"/>
    <w:uiPriority w:val="99"/>
    <w:unhideWhenUsed/>
    <w:rsid w:val="00AA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AC"/>
  </w:style>
  <w:style w:type="paragraph" w:styleId="Footer">
    <w:name w:val="footer"/>
    <w:basedOn w:val="Normal"/>
    <w:link w:val="FooterChar"/>
    <w:uiPriority w:val="99"/>
    <w:unhideWhenUsed/>
    <w:rsid w:val="00AA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AC"/>
  </w:style>
  <w:style w:type="character" w:styleId="Hyperlink">
    <w:name w:val="Hyperlink"/>
    <w:basedOn w:val="DefaultParagraphFont"/>
    <w:uiPriority w:val="99"/>
    <w:unhideWhenUsed/>
    <w:rsid w:val="00430896"/>
    <w:rPr>
      <w:color w:val="0000FF" w:themeColor="hyperlink"/>
      <w:u w:val="single"/>
    </w:rPr>
  </w:style>
  <w:style w:type="character" w:styleId="Emphasis">
    <w:name w:val="Emphasis"/>
    <w:basedOn w:val="DefaultParagraphFont"/>
    <w:uiPriority w:val="20"/>
    <w:qFormat/>
    <w:rsid w:val="008A11F1"/>
    <w:rPr>
      <w:i/>
      <w:iCs/>
    </w:rPr>
  </w:style>
  <w:style w:type="paragraph" w:styleId="HTMLPreformatted">
    <w:name w:val="HTML Preformatted"/>
    <w:basedOn w:val="Normal"/>
    <w:link w:val="HTMLPreformattedChar"/>
    <w:uiPriority w:val="99"/>
    <w:unhideWhenUsed/>
    <w:rsid w:val="0038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0096"/>
    <w:rPr>
      <w:rFonts w:ascii="Courier New" w:eastAsia="Times New Roman" w:hAnsi="Courier New" w:cs="Courier New"/>
      <w:sz w:val="20"/>
      <w:szCs w:val="20"/>
    </w:rPr>
  </w:style>
  <w:style w:type="table" w:styleId="TableGrid">
    <w:name w:val="Table Grid"/>
    <w:basedOn w:val="TableNormal"/>
    <w:uiPriority w:val="59"/>
    <w:rsid w:val="00C0625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TableGrid-BR1">
    <w:name w:val="Normal-TableGrid-BR1"/>
    <w:rsid w:val="00C06253"/>
    <w:pPr>
      <w:spacing w:after="0" w:line="240" w:lineRule="auto"/>
    </w:pPr>
  </w:style>
  <w:style w:type="table" w:customStyle="1" w:styleId="TableGrid2-BR2">
    <w:name w:val="TableGrid2-BR2"/>
    <w:basedOn w:val="TableNormal"/>
    <w:uiPriority w:val="59"/>
    <w:rsid w:val="00C0625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BR2-TableGrid2-BR2">
    <w:name w:val="Normal-BR2-TableGrid2-BR2"/>
    <w:rsid w:val="00C06253"/>
    <w:pPr>
      <w:spacing w:after="0" w:line="240" w:lineRule="auto"/>
    </w:pPr>
  </w:style>
  <w:style w:type="paragraph" w:styleId="Bibliography">
    <w:name w:val="Bibliography"/>
    <w:basedOn w:val="Normal"/>
    <w:next w:val="Normal"/>
    <w:uiPriority w:val="37"/>
    <w:unhideWhenUsed/>
    <w:rsid w:val="00BE2AD6"/>
    <w:pPr>
      <w:spacing w:after="240" w:line="240" w:lineRule="auto"/>
      <w:ind w:left="720" w:hanging="720"/>
    </w:pPr>
  </w:style>
  <w:style w:type="character" w:customStyle="1" w:styleId="Heading1Char">
    <w:name w:val="Heading 1 Char"/>
    <w:basedOn w:val="DefaultParagraphFont"/>
    <w:link w:val="Heading1"/>
    <w:uiPriority w:val="1"/>
    <w:rsid w:val="00BA32FA"/>
    <w:rPr>
      <w:rFonts w:ascii="Times New Roman" w:eastAsia="Times New Roman" w:hAnsi="Times New Roman"/>
      <w:b/>
      <w:bCs/>
      <w:sz w:val="24"/>
      <w:szCs w:val="24"/>
    </w:rPr>
  </w:style>
  <w:style w:type="paragraph" w:styleId="BodyText">
    <w:name w:val="Body Text"/>
    <w:basedOn w:val="Normal"/>
    <w:link w:val="BodyTextChar"/>
    <w:uiPriority w:val="1"/>
    <w:qFormat/>
    <w:rsid w:val="00BA32FA"/>
    <w:pPr>
      <w:widowControl w:val="0"/>
      <w:spacing w:before="10"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A32FA"/>
    <w:rPr>
      <w:rFonts w:ascii="Times New Roman" w:eastAsia="Times New Roman" w:hAnsi="Times New Roman"/>
      <w:sz w:val="24"/>
      <w:szCs w:val="24"/>
    </w:rPr>
  </w:style>
  <w:style w:type="paragraph" w:styleId="NoSpacing">
    <w:name w:val="No Spacing"/>
    <w:uiPriority w:val="1"/>
    <w:qFormat/>
    <w:rsid w:val="00C23FE0"/>
    <w:pPr>
      <w:spacing w:after="0" w:line="240" w:lineRule="auto"/>
    </w:pPr>
  </w:style>
  <w:style w:type="paragraph" w:styleId="ListParagraph">
    <w:name w:val="List Paragraph"/>
    <w:basedOn w:val="Normal"/>
    <w:uiPriority w:val="34"/>
    <w:qFormat/>
    <w:rsid w:val="009C1E13"/>
    <w:pPr>
      <w:ind w:left="720"/>
      <w:contextualSpacing/>
    </w:pPr>
  </w:style>
  <w:style w:type="character" w:customStyle="1" w:styleId="title-text">
    <w:name w:val="title-text"/>
    <w:basedOn w:val="DefaultParagraphFont"/>
    <w:rsid w:val="00B54FAA"/>
  </w:style>
  <w:style w:type="paragraph" w:styleId="EndnoteText">
    <w:name w:val="endnote text"/>
    <w:basedOn w:val="Normal"/>
    <w:link w:val="EndnoteTextChar"/>
    <w:uiPriority w:val="99"/>
    <w:semiHidden/>
    <w:unhideWhenUsed/>
    <w:rsid w:val="000F4E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E4F"/>
    <w:rPr>
      <w:sz w:val="20"/>
      <w:szCs w:val="20"/>
    </w:rPr>
  </w:style>
  <w:style w:type="character" w:styleId="EndnoteReference">
    <w:name w:val="endnote reference"/>
    <w:basedOn w:val="DefaultParagraphFont"/>
    <w:uiPriority w:val="99"/>
    <w:semiHidden/>
    <w:unhideWhenUsed/>
    <w:rsid w:val="000F4E4F"/>
    <w:rPr>
      <w:vertAlign w:val="superscript"/>
    </w:rPr>
  </w:style>
  <w:style w:type="table" w:customStyle="1" w:styleId="TableGrid2-BR21">
    <w:name w:val="TableGrid2-BR21"/>
    <w:basedOn w:val="TableNormal"/>
    <w:uiPriority w:val="59"/>
    <w:rsid w:val="00BC75B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F9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179">
      <w:bodyDiv w:val="1"/>
      <w:marLeft w:val="0"/>
      <w:marRight w:val="0"/>
      <w:marTop w:val="0"/>
      <w:marBottom w:val="0"/>
      <w:divBdr>
        <w:top w:val="none" w:sz="0" w:space="0" w:color="auto"/>
        <w:left w:val="none" w:sz="0" w:space="0" w:color="auto"/>
        <w:bottom w:val="none" w:sz="0" w:space="0" w:color="auto"/>
        <w:right w:val="none" w:sz="0" w:space="0" w:color="auto"/>
      </w:divBdr>
      <w:divsChild>
        <w:div w:id="215244075">
          <w:marLeft w:val="0"/>
          <w:marRight w:val="0"/>
          <w:marTop w:val="0"/>
          <w:marBottom w:val="0"/>
          <w:divBdr>
            <w:top w:val="none" w:sz="0" w:space="0" w:color="auto"/>
            <w:left w:val="none" w:sz="0" w:space="0" w:color="auto"/>
            <w:bottom w:val="none" w:sz="0" w:space="0" w:color="auto"/>
            <w:right w:val="none" w:sz="0" w:space="0" w:color="auto"/>
          </w:divBdr>
        </w:div>
        <w:div w:id="223873505">
          <w:marLeft w:val="0"/>
          <w:marRight w:val="0"/>
          <w:marTop w:val="0"/>
          <w:marBottom w:val="0"/>
          <w:divBdr>
            <w:top w:val="none" w:sz="0" w:space="0" w:color="auto"/>
            <w:left w:val="none" w:sz="0" w:space="0" w:color="auto"/>
            <w:bottom w:val="none" w:sz="0" w:space="0" w:color="auto"/>
            <w:right w:val="none" w:sz="0" w:space="0" w:color="auto"/>
          </w:divBdr>
        </w:div>
        <w:div w:id="250553127">
          <w:marLeft w:val="0"/>
          <w:marRight w:val="0"/>
          <w:marTop w:val="0"/>
          <w:marBottom w:val="0"/>
          <w:divBdr>
            <w:top w:val="none" w:sz="0" w:space="0" w:color="auto"/>
            <w:left w:val="none" w:sz="0" w:space="0" w:color="auto"/>
            <w:bottom w:val="none" w:sz="0" w:space="0" w:color="auto"/>
            <w:right w:val="none" w:sz="0" w:space="0" w:color="auto"/>
          </w:divBdr>
        </w:div>
        <w:div w:id="373390666">
          <w:marLeft w:val="0"/>
          <w:marRight w:val="0"/>
          <w:marTop w:val="0"/>
          <w:marBottom w:val="0"/>
          <w:divBdr>
            <w:top w:val="none" w:sz="0" w:space="0" w:color="auto"/>
            <w:left w:val="none" w:sz="0" w:space="0" w:color="auto"/>
            <w:bottom w:val="none" w:sz="0" w:space="0" w:color="auto"/>
            <w:right w:val="none" w:sz="0" w:space="0" w:color="auto"/>
          </w:divBdr>
        </w:div>
        <w:div w:id="484517752">
          <w:marLeft w:val="0"/>
          <w:marRight w:val="0"/>
          <w:marTop w:val="0"/>
          <w:marBottom w:val="0"/>
          <w:divBdr>
            <w:top w:val="none" w:sz="0" w:space="0" w:color="auto"/>
            <w:left w:val="none" w:sz="0" w:space="0" w:color="auto"/>
            <w:bottom w:val="none" w:sz="0" w:space="0" w:color="auto"/>
            <w:right w:val="none" w:sz="0" w:space="0" w:color="auto"/>
          </w:divBdr>
        </w:div>
        <w:div w:id="626863421">
          <w:marLeft w:val="0"/>
          <w:marRight w:val="0"/>
          <w:marTop w:val="0"/>
          <w:marBottom w:val="0"/>
          <w:divBdr>
            <w:top w:val="none" w:sz="0" w:space="0" w:color="auto"/>
            <w:left w:val="none" w:sz="0" w:space="0" w:color="auto"/>
            <w:bottom w:val="none" w:sz="0" w:space="0" w:color="auto"/>
            <w:right w:val="none" w:sz="0" w:space="0" w:color="auto"/>
          </w:divBdr>
        </w:div>
        <w:div w:id="652754412">
          <w:marLeft w:val="0"/>
          <w:marRight w:val="0"/>
          <w:marTop w:val="0"/>
          <w:marBottom w:val="0"/>
          <w:divBdr>
            <w:top w:val="none" w:sz="0" w:space="0" w:color="auto"/>
            <w:left w:val="none" w:sz="0" w:space="0" w:color="auto"/>
            <w:bottom w:val="none" w:sz="0" w:space="0" w:color="auto"/>
            <w:right w:val="none" w:sz="0" w:space="0" w:color="auto"/>
          </w:divBdr>
        </w:div>
        <w:div w:id="749890461">
          <w:marLeft w:val="0"/>
          <w:marRight w:val="0"/>
          <w:marTop w:val="0"/>
          <w:marBottom w:val="0"/>
          <w:divBdr>
            <w:top w:val="none" w:sz="0" w:space="0" w:color="auto"/>
            <w:left w:val="none" w:sz="0" w:space="0" w:color="auto"/>
            <w:bottom w:val="none" w:sz="0" w:space="0" w:color="auto"/>
            <w:right w:val="none" w:sz="0" w:space="0" w:color="auto"/>
          </w:divBdr>
        </w:div>
        <w:div w:id="770399216">
          <w:marLeft w:val="0"/>
          <w:marRight w:val="0"/>
          <w:marTop w:val="0"/>
          <w:marBottom w:val="0"/>
          <w:divBdr>
            <w:top w:val="none" w:sz="0" w:space="0" w:color="auto"/>
            <w:left w:val="none" w:sz="0" w:space="0" w:color="auto"/>
            <w:bottom w:val="none" w:sz="0" w:space="0" w:color="auto"/>
            <w:right w:val="none" w:sz="0" w:space="0" w:color="auto"/>
          </w:divBdr>
        </w:div>
        <w:div w:id="829714153">
          <w:marLeft w:val="0"/>
          <w:marRight w:val="0"/>
          <w:marTop w:val="0"/>
          <w:marBottom w:val="0"/>
          <w:divBdr>
            <w:top w:val="none" w:sz="0" w:space="0" w:color="auto"/>
            <w:left w:val="none" w:sz="0" w:space="0" w:color="auto"/>
            <w:bottom w:val="none" w:sz="0" w:space="0" w:color="auto"/>
            <w:right w:val="none" w:sz="0" w:space="0" w:color="auto"/>
          </w:divBdr>
        </w:div>
        <w:div w:id="952517407">
          <w:marLeft w:val="0"/>
          <w:marRight w:val="0"/>
          <w:marTop w:val="0"/>
          <w:marBottom w:val="0"/>
          <w:divBdr>
            <w:top w:val="none" w:sz="0" w:space="0" w:color="auto"/>
            <w:left w:val="none" w:sz="0" w:space="0" w:color="auto"/>
            <w:bottom w:val="none" w:sz="0" w:space="0" w:color="auto"/>
            <w:right w:val="none" w:sz="0" w:space="0" w:color="auto"/>
          </w:divBdr>
        </w:div>
        <w:div w:id="1008025996">
          <w:marLeft w:val="0"/>
          <w:marRight w:val="0"/>
          <w:marTop w:val="0"/>
          <w:marBottom w:val="0"/>
          <w:divBdr>
            <w:top w:val="none" w:sz="0" w:space="0" w:color="auto"/>
            <w:left w:val="none" w:sz="0" w:space="0" w:color="auto"/>
            <w:bottom w:val="none" w:sz="0" w:space="0" w:color="auto"/>
            <w:right w:val="none" w:sz="0" w:space="0" w:color="auto"/>
          </w:divBdr>
        </w:div>
        <w:div w:id="1149590787">
          <w:marLeft w:val="0"/>
          <w:marRight w:val="0"/>
          <w:marTop w:val="0"/>
          <w:marBottom w:val="0"/>
          <w:divBdr>
            <w:top w:val="none" w:sz="0" w:space="0" w:color="auto"/>
            <w:left w:val="none" w:sz="0" w:space="0" w:color="auto"/>
            <w:bottom w:val="none" w:sz="0" w:space="0" w:color="auto"/>
            <w:right w:val="none" w:sz="0" w:space="0" w:color="auto"/>
          </w:divBdr>
        </w:div>
        <w:div w:id="1216697533">
          <w:marLeft w:val="0"/>
          <w:marRight w:val="0"/>
          <w:marTop w:val="0"/>
          <w:marBottom w:val="0"/>
          <w:divBdr>
            <w:top w:val="none" w:sz="0" w:space="0" w:color="auto"/>
            <w:left w:val="none" w:sz="0" w:space="0" w:color="auto"/>
            <w:bottom w:val="none" w:sz="0" w:space="0" w:color="auto"/>
            <w:right w:val="none" w:sz="0" w:space="0" w:color="auto"/>
          </w:divBdr>
        </w:div>
        <w:div w:id="1249971429">
          <w:marLeft w:val="0"/>
          <w:marRight w:val="0"/>
          <w:marTop w:val="0"/>
          <w:marBottom w:val="0"/>
          <w:divBdr>
            <w:top w:val="none" w:sz="0" w:space="0" w:color="auto"/>
            <w:left w:val="none" w:sz="0" w:space="0" w:color="auto"/>
            <w:bottom w:val="none" w:sz="0" w:space="0" w:color="auto"/>
            <w:right w:val="none" w:sz="0" w:space="0" w:color="auto"/>
          </w:divBdr>
        </w:div>
        <w:div w:id="1405909905">
          <w:marLeft w:val="0"/>
          <w:marRight w:val="0"/>
          <w:marTop w:val="0"/>
          <w:marBottom w:val="0"/>
          <w:divBdr>
            <w:top w:val="none" w:sz="0" w:space="0" w:color="auto"/>
            <w:left w:val="none" w:sz="0" w:space="0" w:color="auto"/>
            <w:bottom w:val="none" w:sz="0" w:space="0" w:color="auto"/>
            <w:right w:val="none" w:sz="0" w:space="0" w:color="auto"/>
          </w:divBdr>
        </w:div>
        <w:div w:id="1479375106">
          <w:marLeft w:val="0"/>
          <w:marRight w:val="0"/>
          <w:marTop w:val="0"/>
          <w:marBottom w:val="0"/>
          <w:divBdr>
            <w:top w:val="none" w:sz="0" w:space="0" w:color="auto"/>
            <w:left w:val="none" w:sz="0" w:space="0" w:color="auto"/>
            <w:bottom w:val="none" w:sz="0" w:space="0" w:color="auto"/>
            <w:right w:val="none" w:sz="0" w:space="0" w:color="auto"/>
          </w:divBdr>
        </w:div>
        <w:div w:id="1541504887">
          <w:marLeft w:val="0"/>
          <w:marRight w:val="0"/>
          <w:marTop w:val="0"/>
          <w:marBottom w:val="0"/>
          <w:divBdr>
            <w:top w:val="none" w:sz="0" w:space="0" w:color="auto"/>
            <w:left w:val="none" w:sz="0" w:space="0" w:color="auto"/>
            <w:bottom w:val="none" w:sz="0" w:space="0" w:color="auto"/>
            <w:right w:val="none" w:sz="0" w:space="0" w:color="auto"/>
          </w:divBdr>
        </w:div>
        <w:div w:id="1559901440">
          <w:marLeft w:val="0"/>
          <w:marRight w:val="0"/>
          <w:marTop w:val="0"/>
          <w:marBottom w:val="0"/>
          <w:divBdr>
            <w:top w:val="none" w:sz="0" w:space="0" w:color="auto"/>
            <w:left w:val="none" w:sz="0" w:space="0" w:color="auto"/>
            <w:bottom w:val="none" w:sz="0" w:space="0" w:color="auto"/>
            <w:right w:val="none" w:sz="0" w:space="0" w:color="auto"/>
          </w:divBdr>
        </w:div>
        <w:div w:id="1731266312">
          <w:marLeft w:val="0"/>
          <w:marRight w:val="0"/>
          <w:marTop w:val="0"/>
          <w:marBottom w:val="0"/>
          <w:divBdr>
            <w:top w:val="none" w:sz="0" w:space="0" w:color="auto"/>
            <w:left w:val="none" w:sz="0" w:space="0" w:color="auto"/>
            <w:bottom w:val="none" w:sz="0" w:space="0" w:color="auto"/>
            <w:right w:val="none" w:sz="0" w:space="0" w:color="auto"/>
          </w:divBdr>
        </w:div>
        <w:div w:id="1850094038">
          <w:marLeft w:val="0"/>
          <w:marRight w:val="0"/>
          <w:marTop w:val="0"/>
          <w:marBottom w:val="0"/>
          <w:divBdr>
            <w:top w:val="none" w:sz="0" w:space="0" w:color="auto"/>
            <w:left w:val="none" w:sz="0" w:space="0" w:color="auto"/>
            <w:bottom w:val="none" w:sz="0" w:space="0" w:color="auto"/>
            <w:right w:val="none" w:sz="0" w:space="0" w:color="auto"/>
          </w:divBdr>
        </w:div>
        <w:div w:id="1933079418">
          <w:marLeft w:val="0"/>
          <w:marRight w:val="0"/>
          <w:marTop w:val="0"/>
          <w:marBottom w:val="0"/>
          <w:divBdr>
            <w:top w:val="none" w:sz="0" w:space="0" w:color="auto"/>
            <w:left w:val="none" w:sz="0" w:space="0" w:color="auto"/>
            <w:bottom w:val="none" w:sz="0" w:space="0" w:color="auto"/>
            <w:right w:val="none" w:sz="0" w:space="0" w:color="auto"/>
          </w:divBdr>
        </w:div>
        <w:div w:id="2131976908">
          <w:marLeft w:val="0"/>
          <w:marRight w:val="0"/>
          <w:marTop w:val="0"/>
          <w:marBottom w:val="0"/>
          <w:divBdr>
            <w:top w:val="none" w:sz="0" w:space="0" w:color="auto"/>
            <w:left w:val="none" w:sz="0" w:space="0" w:color="auto"/>
            <w:bottom w:val="none" w:sz="0" w:space="0" w:color="auto"/>
            <w:right w:val="none" w:sz="0" w:space="0" w:color="auto"/>
          </w:divBdr>
        </w:div>
        <w:div w:id="2137135294">
          <w:marLeft w:val="0"/>
          <w:marRight w:val="0"/>
          <w:marTop w:val="0"/>
          <w:marBottom w:val="0"/>
          <w:divBdr>
            <w:top w:val="none" w:sz="0" w:space="0" w:color="auto"/>
            <w:left w:val="none" w:sz="0" w:space="0" w:color="auto"/>
            <w:bottom w:val="none" w:sz="0" w:space="0" w:color="auto"/>
            <w:right w:val="none" w:sz="0" w:space="0" w:color="auto"/>
          </w:divBdr>
        </w:div>
      </w:divsChild>
    </w:div>
    <w:div w:id="241257761">
      <w:bodyDiv w:val="1"/>
      <w:marLeft w:val="0"/>
      <w:marRight w:val="0"/>
      <w:marTop w:val="0"/>
      <w:marBottom w:val="0"/>
      <w:divBdr>
        <w:top w:val="none" w:sz="0" w:space="0" w:color="auto"/>
        <w:left w:val="none" w:sz="0" w:space="0" w:color="auto"/>
        <w:bottom w:val="none" w:sz="0" w:space="0" w:color="auto"/>
        <w:right w:val="none" w:sz="0" w:space="0" w:color="auto"/>
      </w:divBdr>
      <w:divsChild>
        <w:div w:id="416904794">
          <w:marLeft w:val="0"/>
          <w:marRight w:val="0"/>
          <w:marTop w:val="0"/>
          <w:marBottom w:val="0"/>
          <w:divBdr>
            <w:top w:val="none" w:sz="0" w:space="0" w:color="auto"/>
            <w:left w:val="none" w:sz="0" w:space="0" w:color="auto"/>
            <w:bottom w:val="none" w:sz="0" w:space="0" w:color="auto"/>
            <w:right w:val="none" w:sz="0" w:space="0" w:color="auto"/>
          </w:divBdr>
        </w:div>
        <w:div w:id="445193789">
          <w:marLeft w:val="0"/>
          <w:marRight w:val="0"/>
          <w:marTop w:val="0"/>
          <w:marBottom w:val="0"/>
          <w:divBdr>
            <w:top w:val="none" w:sz="0" w:space="0" w:color="auto"/>
            <w:left w:val="none" w:sz="0" w:space="0" w:color="auto"/>
            <w:bottom w:val="none" w:sz="0" w:space="0" w:color="auto"/>
            <w:right w:val="none" w:sz="0" w:space="0" w:color="auto"/>
          </w:divBdr>
        </w:div>
      </w:divsChild>
    </w:div>
    <w:div w:id="672680947">
      <w:bodyDiv w:val="1"/>
      <w:marLeft w:val="0"/>
      <w:marRight w:val="0"/>
      <w:marTop w:val="0"/>
      <w:marBottom w:val="0"/>
      <w:divBdr>
        <w:top w:val="none" w:sz="0" w:space="0" w:color="auto"/>
        <w:left w:val="none" w:sz="0" w:space="0" w:color="auto"/>
        <w:bottom w:val="none" w:sz="0" w:space="0" w:color="auto"/>
        <w:right w:val="none" w:sz="0" w:space="0" w:color="auto"/>
      </w:divBdr>
    </w:div>
    <w:div w:id="1044213754">
      <w:bodyDiv w:val="1"/>
      <w:marLeft w:val="0"/>
      <w:marRight w:val="0"/>
      <w:marTop w:val="0"/>
      <w:marBottom w:val="0"/>
      <w:divBdr>
        <w:top w:val="none" w:sz="0" w:space="0" w:color="auto"/>
        <w:left w:val="none" w:sz="0" w:space="0" w:color="auto"/>
        <w:bottom w:val="none" w:sz="0" w:space="0" w:color="auto"/>
        <w:right w:val="none" w:sz="0" w:space="0" w:color="auto"/>
      </w:divBdr>
      <w:divsChild>
        <w:div w:id="144055696">
          <w:marLeft w:val="0"/>
          <w:marRight w:val="0"/>
          <w:marTop w:val="0"/>
          <w:marBottom w:val="0"/>
          <w:divBdr>
            <w:top w:val="none" w:sz="0" w:space="0" w:color="auto"/>
            <w:left w:val="none" w:sz="0" w:space="0" w:color="auto"/>
            <w:bottom w:val="none" w:sz="0" w:space="0" w:color="auto"/>
            <w:right w:val="none" w:sz="0" w:space="0" w:color="auto"/>
          </w:divBdr>
        </w:div>
        <w:div w:id="179589740">
          <w:marLeft w:val="0"/>
          <w:marRight w:val="0"/>
          <w:marTop w:val="0"/>
          <w:marBottom w:val="0"/>
          <w:divBdr>
            <w:top w:val="none" w:sz="0" w:space="0" w:color="auto"/>
            <w:left w:val="none" w:sz="0" w:space="0" w:color="auto"/>
            <w:bottom w:val="none" w:sz="0" w:space="0" w:color="auto"/>
            <w:right w:val="none" w:sz="0" w:space="0" w:color="auto"/>
          </w:divBdr>
        </w:div>
        <w:div w:id="488865736">
          <w:marLeft w:val="0"/>
          <w:marRight w:val="0"/>
          <w:marTop w:val="0"/>
          <w:marBottom w:val="0"/>
          <w:divBdr>
            <w:top w:val="none" w:sz="0" w:space="0" w:color="auto"/>
            <w:left w:val="none" w:sz="0" w:space="0" w:color="auto"/>
            <w:bottom w:val="none" w:sz="0" w:space="0" w:color="auto"/>
            <w:right w:val="none" w:sz="0" w:space="0" w:color="auto"/>
          </w:divBdr>
        </w:div>
        <w:div w:id="1030909009">
          <w:marLeft w:val="0"/>
          <w:marRight w:val="0"/>
          <w:marTop w:val="0"/>
          <w:marBottom w:val="0"/>
          <w:divBdr>
            <w:top w:val="none" w:sz="0" w:space="0" w:color="auto"/>
            <w:left w:val="none" w:sz="0" w:space="0" w:color="auto"/>
            <w:bottom w:val="none" w:sz="0" w:space="0" w:color="auto"/>
            <w:right w:val="none" w:sz="0" w:space="0" w:color="auto"/>
          </w:divBdr>
        </w:div>
      </w:divsChild>
    </w:div>
    <w:div w:id="1424717532">
      <w:bodyDiv w:val="1"/>
      <w:marLeft w:val="0"/>
      <w:marRight w:val="0"/>
      <w:marTop w:val="0"/>
      <w:marBottom w:val="0"/>
      <w:divBdr>
        <w:top w:val="none" w:sz="0" w:space="0" w:color="auto"/>
        <w:left w:val="none" w:sz="0" w:space="0" w:color="auto"/>
        <w:bottom w:val="none" w:sz="0" w:space="0" w:color="auto"/>
        <w:right w:val="none" w:sz="0" w:space="0" w:color="auto"/>
      </w:divBdr>
      <w:divsChild>
        <w:div w:id="86191463">
          <w:marLeft w:val="0"/>
          <w:marRight w:val="0"/>
          <w:marTop w:val="0"/>
          <w:marBottom w:val="0"/>
          <w:divBdr>
            <w:top w:val="none" w:sz="0" w:space="0" w:color="auto"/>
            <w:left w:val="none" w:sz="0" w:space="0" w:color="auto"/>
            <w:bottom w:val="none" w:sz="0" w:space="0" w:color="auto"/>
            <w:right w:val="none" w:sz="0" w:space="0" w:color="auto"/>
          </w:divBdr>
        </w:div>
        <w:div w:id="263267465">
          <w:marLeft w:val="0"/>
          <w:marRight w:val="0"/>
          <w:marTop w:val="0"/>
          <w:marBottom w:val="0"/>
          <w:divBdr>
            <w:top w:val="none" w:sz="0" w:space="0" w:color="auto"/>
            <w:left w:val="none" w:sz="0" w:space="0" w:color="auto"/>
            <w:bottom w:val="none" w:sz="0" w:space="0" w:color="auto"/>
            <w:right w:val="none" w:sz="0" w:space="0" w:color="auto"/>
          </w:divBdr>
        </w:div>
        <w:div w:id="625045435">
          <w:marLeft w:val="0"/>
          <w:marRight w:val="0"/>
          <w:marTop w:val="0"/>
          <w:marBottom w:val="0"/>
          <w:divBdr>
            <w:top w:val="none" w:sz="0" w:space="0" w:color="auto"/>
            <w:left w:val="none" w:sz="0" w:space="0" w:color="auto"/>
            <w:bottom w:val="none" w:sz="0" w:space="0" w:color="auto"/>
            <w:right w:val="none" w:sz="0" w:space="0" w:color="auto"/>
          </w:divBdr>
        </w:div>
        <w:div w:id="871573247">
          <w:marLeft w:val="0"/>
          <w:marRight w:val="0"/>
          <w:marTop w:val="0"/>
          <w:marBottom w:val="0"/>
          <w:divBdr>
            <w:top w:val="none" w:sz="0" w:space="0" w:color="auto"/>
            <w:left w:val="none" w:sz="0" w:space="0" w:color="auto"/>
            <w:bottom w:val="none" w:sz="0" w:space="0" w:color="auto"/>
            <w:right w:val="none" w:sz="0" w:space="0" w:color="auto"/>
          </w:divBdr>
        </w:div>
        <w:div w:id="941451414">
          <w:marLeft w:val="0"/>
          <w:marRight w:val="0"/>
          <w:marTop w:val="0"/>
          <w:marBottom w:val="0"/>
          <w:divBdr>
            <w:top w:val="none" w:sz="0" w:space="0" w:color="auto"/>
            <w:left w:val="none" w:sz="0" w:space="0" w:color="auto"/>
            <w:bottom w:val="none" w:sz="0" w:space="0" w:color="auto"/>
            <w:right w:val="none" w:sz="0" w:space="0" w:color="auto"/>
          </w:divBdr>
        </w:div>
        <w:div w:id="1082525361">
          <w:marLeft w:val="0"/>
          <w:marRight w:val="0"/>
          <w:marTop w:val="0"/>
          <w:marBottom w:val="0"/>
          <w:divBdr>
            <w:top w:val="none" w:sz="0" w:space="0" w:color="auto"/>
            <w:left w:val="none" w:sz="0" w:space="0" w:color="auto"/>
            <w:bottom w:val="none" w:sz="0" w:space="0" w:color="auto"/>
            <w:right w:val="none" w:sz="0" w:space="0" w:color="auto"/>
          </w:divBdr>
        </w:div>
        <w:div w:id="1205757027">
          <w:marLeft w:val="0"/>
          <w:marRight w:val="0"/>
          <w:marTop w:val="0"/>
          <w:marBottom w:val="0"/>
          <w:divBdr>
            <w:top w:val="none" w:sz="0" w:space="0" w:color="auto"/>
            <w:left w:val="none" w:sz="0" w:space="0" w:color="auto"/>
            <w:bottom w:val="none" w:sz="0" w:space="0" w:color="auto"/>
            <w:right w:val="none" w:sz="0" w:space="0" w:color="auto"/>
          </w:divBdr>
        </w:div>
        <w:div w:id="1260289522">
          <w:marLeft w:val="0"/>
          <w:marRight w:val="0"/>
          <w:marTop w:val="0"/>
          <w:marBottom w:val="0"/>
          <w:divBdr>
            <w:top w:val="none" w:sz="0" w:space="0" w:color="auto"/>
            <w:left w:val="none" w:sz="0" w:space="0" w:color="auto"/>
            <w:bottom w:val="none" w:sz="0" w:space="0" w:color="auto"/>
            <w:right w:val="none" w:sz="0" w:space="0" w:color="auto"/>
          </w:divBdr>
        </w:div>
        <w:div w:id="1331985000">
          <w:marLeft w:val="0"/>
          <w:marRight w:val="0"/>
          <w:marTop w:val="0"/>
          <w:marBottom w:val="0"/>
          <w:divBdr>
            <w:top w:val="none" w:sz="0" w:space="0" w:color="auto"/>
            <w:left w:val="none" w:sz="0" w:space="0" w:color="auto"/>
            <w:bottom w:val="none" w:sz="0" w:space="0" w:color="auto"/>
            <w:right w:val="none" w:sz="0" w:space="0" w:color="auto"/>
          </w:divBdr>
        </w:div>
        <w:div w:id="1779134694">
          <w:marLeft w:val="0"/>
          <w:marRight w:val="0"/>
          <w:marTop w:val="0"/>
          <w:marBottom w:val="0"/>
          <w:divBdr>
            <w:top w:val="none" w:sz="0" w:space="0" w:color="auto"/>
            <w:left w:val="none" w:sz="0" w:space="0" w:color="auto"/>
            <w:bottom w:val="none" w:sz="0" w:space="0" w:color="auto"/>
            <w:right w:val="none" w:sz="0" w:space="0" w:color="auto"/>
          </w:divBdr>
        </w:div>
        <w:div w:id="1934167755">
          <w:marLeft w:val="0"/>
          <w:marRight w:val="0"/>
          <w:marTop w:val="0"/>
          <w:marBottom w:val="0"/>
          <w:divBdr>
            <w:top w:val="none" w:sz="0" w:space="0" w:color="auto"/>
            <w:left w:val="none" w:sz="0" w:space="0" w:color="auto"/>
            <w:bottom w:val="none" w:sz="0" w:space="0" w:color="auto"/>
            <w:right w:val="none" w:sz="0" w:space="0" w:color="auto"/>
          </w:divBdr>
        </w:div>
        <w:div w:id="1973902292">
          <w:marLeft w:val="0"/>
          <w:marRight w:val="0"/>
          <w:marTop w:val="0"/>
          <w:marBottom w:val="0"/>
          <w:divBdr>
            <w:top w:val="none" w:sz="0" w:space="0" w:color="auto"/>
            <w:left w:val="none" w:sz="0" w:space="0" w:color="auto"/>
            <w:bottom w:val="none" w:sz="0" w:space="0" w:color="auto"/>
            <w:right w:val="none" w:sz="0" w:space="0" w:color="auto"/>
          </w:divBdr>
        </w:div>
        <w:div w:id="2136024412">
          <w:marLeft w:val="0"/>
          <w:marRight w:val="0"/>
          <w:marTop w:val="0"/>
          <w:marBottom w:val="0"/>
          <w:divBdr>
            <w:top w:val="none" w:sz="0" w:space="0" w:color="auto"/>
            <w:left w:val="none" w:sz="0" w:space="0" w:color="auto"/>
            <w:bottom w:val="none" w:sz="0" w:space="0" w:color="auto"/>
            <w:right w:val="none" w:sz="0" w:space="0" w:color="auto"/>
          </w:divBdr>
        </w:div>
      </w:divsChild>
    </w:div>
    <w:div w:id="1436247061">
      <w:bodyDiv w:val="1"/>
      <w:marLeft w:val="0"/>
      <w:marRight w:val="0"/>
      <w:marTop w:val="0"/>
      <w:marBottom w:val="0"/>
      <w:divBdr>
        <w:top w:val="none" w:sz="0" w:space="0" w:color="auto"/>
        <w:left w:val="none" w:sz="0" w:space="0" w:color="auto"/>
        <w:bottom w:val="none" w:sz="0" w:space="0" w:color="auto"/>
        <w:right w:val="none" w:sz="0" w:space="0" w:color="auto"/>
      </w:divBdr>
    </w:div>
    <w:div w:id="1471945408">
      <w:bodyDiv w:val="1"/>
      <w:marLeft w:val="0"/>
      <w:marRight w:val="0"/>
      <w:marTop w:val="0"/>
      <w:marBottom w:val="0"/>
      <w:divBdr>
        <w:top w:val="none" w:sz="0" w:space="0" w:color="auto"/>
        <w:left w:val="none" w:sz="0" w:space="0" w:color="auto"/>
        <w:bottom w:val="none" w:sz="0" w:space="0" w:color="auto"/>
        <w:right w:val="none" w:sz="0" w:space="0" w:color="auto"/>
      </w:divBdr>
      <w:divsChild>
        <w:div w:id="344526070">
          <w:marLeft w:val="0"/>
          <w:marRight w:val="0"/>
          <w:marTop w:val="0"/>
          <w:marBottom w:val="0"/>
          <w:divBdr>
            <w:top w:val="none" w:sz="0" w:space="0" w:color="auto"/>
            <w:left w:val="none" w:sz="0" w:space="0" w:color="auto"/>
            <w:bottom w:val="none" w:sz="0" w:space="0" w:color="auto"/>
            <w:right w:val="none" w:sz="0" w:space="0" w:color="auto"/>
          </w:divBdr>
          <w:divsChild>
            <w:div w:id="9450774">
              <w:marLeft w:val="0"/>
              <w:marRight w:val="0"/>
              <w:marTop w:val="0"/>
              <w:marBottom w:val="0"/>
              <w:divBdr>
                <w:top w:val="none" w:sz="0" w:space="0" w:color="auto"/>
                <w:left w:val="none" w:sz="0" w:space="0" w:color="auto"/>
                <w:bottom w:val="none" w:sz="0" w:space="0" w:color="auto"/>
                <w:right w:val="none" w:sz="0" w:space="0" w:color="auto"/>
              </w:divBdr>
            </w:div>
            <w:div w:id="101728739">
              <w:marLeft w:val="0"/>
              <w:marRight w:val="0"/>
              <w:marTop w:val="0"/>
              <w:marBottom w:val="0"/>
              <w:divBdr>
                <w:top w:val="none" w:sz="0" w:space="0" w:color="auto"/>
                <w:left w:val="none" w:sz="0" w:space="0" w:color="auto"/>
                <w:bottom w:val="none" w:sz="0" w:space="0" w:color="auto"/>
                <w:right w:val="none" w:sz="0" w:space="0" w:color="auto"/>
              </w:divBdr>
            </w:div>
            <w:div w:id="148182767">
              <w:marLeft w:val="0"/>
              <w:marRight w:val="0"/>
              <w:marTop w:val="0"/>
              <w:marBottom w:val="0"/>
              <w:divBdr>
                <w:top w:val="none" w:sz="0" w:space="0" w:color="auto"/>
                <w:left w:val="none" w:sz="0" w:space="0" w:color="auto"/>
                <w:bottom w:val="none" w:sz="0" w:space="0" w:color="auto"/>
                <w:right w:val="none" w:sz="0" w:space="0" w:color="auto"/>
              </w:divBdr>
            </w:div>
            <w:div w:id="301736922">
              <w:marLeft w:val="0"/>
              <w:marRight w:val="0"/>
              <w:marTop w:val="0"/>
              <w:marBottom w:val="0"/>
              <w:divBdr>
                <w:top w:val="none" w:sz="0" w:space="0" w:color="auto"/>
                <w:left w:val="none" w:sz="0" w:space="0" w:color="auto"/>
                <w:bottom w:val="none" w:sz="0" w:space="0" w:color="auto"/>
                <w:right w:val="none" w:sz="0" w:space="0" w:color="auto"/>
              </w:divBdr>
            </w:div>
            <w:div w:id="326903467">
              <w:marLeft w:val="0"/>
              <w:marRight w:val="0"/>
              <w:marTop w:val="0"/>
              <w:marBottom w:val="0"/>
              <w:divBdr>
                <w:top w:val="none" w:sz="0" w:space="0" w:color="auto"/>
                <w:left w:val="none" w:sz="0" w:space="0" w:color="auto"/>
                <w:bottom w:val="none" w:sz="0" w:space="0" w:color="auto"/>
                <w:right w:val="none" w:sz="0" w:space="0" w:color="auto"/>
              </w:divBdr>
            </w:div>
            <w:div w:id="369458212">
              <w:marLeft w:val="0"/>
              <w:marRight w:val="0"/>
              <w:marTop w:val="0"/>
              <w:marBottom w:val="0"/>
              <w:divBdr>
                <w:top w:val="none" w:sz="0" w:space="0" w:color="auto"/>
                <w:left w:val="none" w:sz="0" w:space="0" w:color="auto"/>
                <w:bottom w:val="none" w:sz="0" w:space="0" w:color="auto"/>
                <w:right w:val="none" w:sz="0" w:space="0" w:color="auto"/>
              </w:divBdr>
            </w:div>
            <w:div w:id="430200696">
              <w:marLeft w:val="0"/>
              <w:marRight w:val="0"/>
              <w:marTop w:val="0"/>
              <w:marBottom w:val="0"/>
              <w:divBdr>
                <w:top w:val="none" w:sz="0" w:space="0" w:color="auto"/>
                <w:left w:val="none" w:sz="0" w:space="0" w:color="auto"/>
                <w:bottom w:val="none" w:sz="0" w:space="0" w:color="auto"/>
                <w:right w:val="none" w:sz="0" w:space="0" w:color="auto"/>
              </w:divBdr>
            </w:div>
            <w:div w:id="467011639">
              <w:marLeft w:val="0"/>
              <w:marRight w:val="0"/>
              <w:marTop w:val="0"/>
              <w:marBottom w:val="0"/>
              <w:divBdr>
                <w:top w:val="none" w:sz="0" w:space="0" w:color="auto"/>
                <w:left w:val="none" w:sz="0" w:space="0" w:color="auto"/>
                <w:bottom w:val="none" w:sz="0" w:space="0" w:color="auto"/>
                <w:right w:val="none" w:sz="0" w:space="0" w:color="auto"/>
              </w:divBdr>
            </w:div>
            <w:div w:id="628825073">
              <w:marLeft w:val="0"/>
              <w:marRight w:val="0"/>
              <w:marTop w:val="0"/>
              <w:marBottom w:val="0"/>
              <w:divBdr>
                <w:top w:val="none" w:sz="0" w:space="0" w:color="auto"/>
                <w:left w:val="none" w:sz="0" w:space="0" w:color="auto"/>
                <w:bottom w:val="none" w:sz="0" w:space="0" w:color="auto"/>
                <w:right w:val="none" w:sz="0" w:space="0" w:color="auto"/>
              </w:divBdr>
            </w:div>
            <w:div w:id="632248017">
              <w:marLeft w:val="0"/>
              <w:marRight w:val="0"/>
              <w:marTop w:val="0"/>
              <w:marBottom w:val="0"/>
              <w:divBdr>
                <w:top w:val="none" w:sz="0" w:space="0" w:color="auto"/>
                <w:left w:val="none" w:sz="0" w:space="0" w:color="auto"/>
                <w:bottom w:val="none" w:sz="0" w:space="0" w:color="auto"/>
                <w:right w:val="none" w:sz="0" w:space="0" w:color="auto"/>
              </w:divBdr>
            </w:div>
            <w:div w:id="639502489">
              <w:marLeft w:val="0"/>
              <w:marRight w:val="0"/>
              <w:marTop w:val="0"/>
              <w:marBottom w:val="0"/>
              <w:divBdr>
                <w:top w:val="none" w:sz="0" w:space="0" w:color="auto"/>
                <w:left w:val="none" w:sz="0" w:space="0" w:color="auto"/>
                <w:bottom w:val="none" w:sz="0" w:space="0" w:color="auto"/>
                <w:right w:val="none" w:sz="0" w:space="0" w:color="auto"/>
              </w:divBdr>
            </w:div>
            <w:div w:id="645933225">
              <w:marLeft w:val="0"/>
              <w:marRight w:val="0"/>
              <w:marTop w:val="0"/>
              <w:marBottom w:val="0"/>
              <w:divBdr>
                <w:top w:val="none" w:sz="0" w:space="0" w:color="auto"/>
                <w:left w:val="none" w:sz="0" w:space="0" w:color="auto"/>
                <w:bottom w:val="none" w:sz="0" w:space="0" w:color="auto"/>
                <w:right w:val="none" w:sz="0" w:space="0" w:color="auto"/>
              </w:divBdr>
            </w:div>
            <w:div w:id="680400338">
              <w:marLeft w:val="0"/>
              <w:marRight w:val="0"/>
              <w:marTop w:val="0"/>
              <w:marBottom w:val="0"/>
              <w:divBdr>
                <w:top w:val="none" w:sz="0" w:space="0" w:color="auto"/>
                <w:left w:val="none" w:sz="0" w:space="0" w:color="auto"/>
                <w:bottom w:val="none" w:sz="0" w:space="0" w:color="auto"/>
                <w:right w:val="none" w:sz="0" w:space="0" w:color="auto"/>
              </w:divBdr>
            </w:div>
            <w:div w:id="684214828">
              <w:marLeft w:val="0"/>
              <w:marRight w:val="0"/>
              <w:marTop w:val="0"/>
              <w:marBottom w:val="0"/>
              <w:divBdr>
                <w:top w:val="none" w:sz="0" w:space="0" w:color="auto"/>
                <w:left w:val="none" w:sz="0" w:space="0" w:color="auto"/>
                <w:bottom w:val="none" w:sz="0" w:space="0" w:color="auto"/>
                <w:right w:val="none" w:sz="0" w:space="0" w:color="auto"/>
              </w:divBdr>
            </w:div>
            <w:div w:id="685399984">
              <w:marLeft w:val="0"/>
              <w:marRight w:val="0"/>
              <w:marTop w:val="0"/>
              <w:marBottom w:val="0"/>
              <w:divBdr>
                <w:top w:val="none" w:sz="0" w:space="0" w:color="auto"/>
                <w:left w:val="none" w:sz="0" w:space="0" w:color="auto"/>
                <w:bottom w:val="none" w:sz="0" w:space="0" w:color="auto"/>
                <w:right w:val="none" w:sz="0" w:space="0" w:color="auto"/>
              </w:divBdr>
            </w:div>
            <w:div w:id="687558366">
              <w:marLeft w:val="0"/>
              <w:marRight w:val="0"/>
              <w:marTop w:val="0"/>
              <w:marBottom w:val="0"/>
              <w:divBdr>
                <w:top w:val="none" w:sz="0" w:space="0" w:color="auto"/>
                <w:left w:val="none" w:sz="0" w:space="0" w:color="auto"/>
                <w:bottom w:val="none" w:sz="0" w:space="0" w:color="auto"/>
                <w:right w:val="none" w:sz="0" w:space="0" w:color="auto"/>
              </w:divBdr>
            </w:div>
            <w:div w:id="717894390">
              <w:marLeft w:val="0"/>
              <w:marRight w:val="0"/>
              <w:marTop w:val="0"/>
              <w:marBottom w:val="0"/>
              <w:divBdr>
                <w:top w:val="none" w:sz="0" w:space="0" w:color="auto"/>
                <w:left w:val="none" w:sz="0" w:space="0" w:color="auto"/>
                <w:bottom w:val="none" w:sz="0" w:space="0" w:color="auto"/>
                <w:right w:val="none" w:sz="0" w:space="0" w:color="auto"/>
              </w:divBdr>
            </w:div>
            <w:div w:id="729613350">
              <w:marLeft w:val="0"/>
              <w:marRight w:val="0"/>
              <w:marTop w:val="0"/>
              <w:marBottom w:val="0"/>
              <w:divBdr>
                <w:top w:val="none" w:sz="0" w:space="0" w:color="auto"/>
                <w:left w:val="none" w:sz="0" w:space="0" w:color="auto"/>
                <w:bottom w:val="none" w:sz="0" w:space="0" w:color="auto"/>
                <w:right w:val="none" w:sz="0" w:space="0" w:color="auto"/>
              </w:divBdr>
            </w:div>
            <w:div w:id="741023680">
              <w:marLeft w:val="0"/>
              <w:marRight w:val="0"/>
              <w:marTop w:val="0"/>
              <w:marBottom w:val="0"/>
              <w:divBdr>
                <w:top w:val="none" w:sz="0" w:space="0" w:color="auto"/>
                <w:left w:val="none" w:sz="0" w:space="0" w:color="auto"/>
                <w:bottom w:val="none" w:sz="0" w:space="0" w:color="auto"/>
                <w:right w:val="none" w:sz="0" w:space="0" w:color="auto"/>
              </w:divBdr>
            </w:div>
            <w:div w:id="773481355">
              <w:marLeft w:val="0"/>
              <w:marRight w:val="0"/>
              <w:marTop w:val="0"/>
              <w:marBottom w:val="0"/>
              <w:divBdr>
                <w:top w:val="none" w:sz="0" w:space="0" w:color="auto"/>
                <w:left w:val="none" w:sz="0" w:space="0" w:color="auto"/>
                <w:bottom w:val="none" w:sz="0" w:space="0" w:color="auto"/>
                <w:right w:val="none" w:sz="0" w:space="0" w:color="auto"/>
              </w:divBdr>
            </w:div>
            <w:div w:id="834220191">
              <w:marLeft w:val="0"/>
              <w:marRight w:val="0"/>
              <w:marTop w:val="0"/>
              <w:marBottom w:val="0"/>
              <w:divBdr>
                <w:top w:val="none" w:sz="0" w:space="0" w:color="auto"/>
                <w:left w:val="none" w:sz="0" w:space="0" w:color="auto"/>
                <w:bottom w:val="none" w:sz="0" w:space="0" w:color="auto"/>
                <w:right w:val="none" w:sz="0" w:space="0" w:color="auto"/>
              </w:divBdr>
            </w:div>
            <w:div w:id="854418625">
              <w:marLeft w:val="0"/>
              <w:marRight w:val="0"/>
              <w:marTop w:val="0"/>
              <w:marBottom w:val="0"/>
              <w:divBdr>
                <w:top w:val="none" w:sz="0" w:space="0" w:color="auto"/>
                <w:left w:val="none" w:sz="0" w:space="0" w:color="auto"/>
                <w:bottom w:val="none" w:sz="0" w:space="0" w:color="auto"/>
                <w:right w:val="none" w:sz="0" w:space="0" w:color="auto"/>
              </w:divBdr>
            </w:div>
            <w:div w:id="953829968">
              <w:marLeft w:val="0"/>
              <w:marRight w:val="0"/>
              <w:marTop w:val="0"/>
              <w:marBottom w:val="0"/>
              <w:divBdr>
                <w:top w:val="none" w:sz="0" w:space="0" w:color="auto"/>
                <w:left w:val="none" w:sz="0" w:space="0" w:color="auto"/>
                <w:bottom w:val="none" w:sz="0" w:space="0" w:color="auto"/>
                <w:right w:val="none" w:sz="0" w:space="0" w:color="auto"/>
              </w:divBdr>
            </w:div>
            <w:div w:id="966400403">
              <w:marLeft w:val="0"/>
              <w:marRight w:val="0"/>
              <w:marTop w:val="0"/>
              <w:marBottom w:val="0"/>
              <w:divBdr>
                <w:top w:val="none" w:sz="0" w:space="0" w:color="auto"/>
                <w:left w:val="none" w:sz="0" w:space="0" w:color="auto"/>
                <w:bottom w:val="none" w:sz="0" w:space="0" w:color="auto"/>
                <w:right w:val="none" w:sz="0" w:space="0" w:color="auto"/>
              </w:divBdr>
            </w:div>
            <w:div w:id="1044599105">
              <w:marLeft w:val="0"/>
              <w:marRight w:val="0"/>
              <w:marTop w:val="0"/>
              <w:marBottom w:val="0"/>
              <w:divBdr>
                <w:top w:val="none" w:sz="0" w:space="0" w:color="auto"/>
                <w:left w:val="none" w:sz="0" w:space="0" w:color="auto"/>
                <w:bottom w:val="none" w:sz="0" w:space="0" w:color="auto"/>
                <w:right w:val="none" w:sz="0" w:space="0" w:color="auto"/>
              </w:divBdr>
            </w:div>
            <w:div w:id="1075779720">
              <w:marLeft w:val="0"/>
              <w:marRight w:val="0"/>
              <w:marTop w:val="0"/>
              <w:marBottom w:val="0"/>
              <w:divBdr>
                <w:top w:val="none" w:sz="0" w:space="0" w:color="auto"/>
                <w:left w:val="none" w:sz="0" w:space="0" w:color="auto"/>
                <w:bottom w:val="none" w:sz="0" w:space="0" w:color="auto"/>
                <w:right w:val="none" w:sz="0" w:space="0" w:color="auto"/>
              </w:divBdr>
            </w:div>
            <w:div w:id="1173109814">
              <w:marLeft w:val="0"/>
              <w:marRight w:val="0"/>
              <w:marTop w:val="0"/>
              <w:marBottom w:val="0"/>
              <w:divBdr>
                <w:top w:val="none" w:sz="0" w:space="0" w:color="auto"/>
                <w:left w:val="none" w:sz="0" w:space="0" w:color="auto"/>
                <w:bottom w:val="none" w:sz="0" w:space="0" w:color="auto"/>
                <w:right w:val="none" w:sz="0" w:space="0" w:color="auto"/>
              </w:divBdr>
            </w:div>
            <w:div w:id="1270049311">
              <w:marLeft w:val="0"/>
              <w:marRight w:val="0"/>
              <w:marTop w:val="0"/>
              <w:marBottom w:val="0"/>
              <w:divBdr>
                <w:top w:val="none" w:sz="0" w:space="0" w:color="auto"/>
                <w:left w:val="none" w:sz="0" w:space="0" w:color="auto"/>
                <w:bottom w:val="none" w:sz="0" w:space="0" w:color="auto"/>
                <w:right w:val="none" w:sz="0" w:space="0" w:color="auto"/>
              </w:divBdr>
            </w:div>
            <w:div w:id="1374184935">
              <w:marLeft w:val="0"/>
              <w:marRight w:val="0"/>
              <w:marTop w:val="0"/>
              <w:marBottom w:val="0"/>
              <w:divBdr>
                <w:top w:val="none" w:sz="0" w:space="0" w:color="auto"/>
                <w:left w:val="none" w:sz="0" w:space="0" w:color="auto"/>
                <w:bottom w:val="none" w:sz="0" w:space="0" w:color="auto"/>
                <w:right w:val="none" w:sz="0" w:space="0" w:color="auto"/>
              </w:divBdr>
            </w:div>
            <w:div w:id="1465385277">
              <w:marLeft w:val="0"/>
              <w:marRight w:val="0"/>
              <w:marTop w:val="0"/>
              <w:marBottom w:val="0"/>
              <w:divBdr>
                <w:top w:val="none" w:sz="0" w:space="0" w:color="auto"/>
                <w:left w:val="none" w:sz="0" w:space="0" w:color="auto"/>
                <w:bottom w:val="none" w:sz="0" w:space="0" w:color="auto"/>
                <w:right w:val="none" w:sz="0" w:space="0" w:color="auto"/>
              </w:divBdr>
            </w:div>
            <w:div w:id="1488353141">
              <w:marLeft w:val="0"/>
              <w:marRight w:val="0"/>
              <w:marTop w:val="0"/>
              <w:marBottom w:val="0"/>
              <w:divBdr>
                <w:top w:val="none" w:sz="0" w:space="0" w:color="auto"/>
                <w:left w:val="none" w:sz="0" w:space="0" w:color="auto"/>
                <w:bottom w:val="none" w:sz="0" w:space="0" w:color="auto"/>
                <w:right w:val="none" w:sz="0" w:space="0" w:color="auto"/>
              </w:divBdr>
            </w:div>
            <w:div w:id="1533691217">
              <w:marLeft w:val="0"/>
              <w:marRight w:val="0"/>
              <w:marTop w:val="0"/>
              <w:marBottom w:val="0"/>
              <w:divBdr>
                <w:top w:val="none" w:sz="0" w:space="0" w:color="auto"/>
                <w:left w:val="none" w:sz="0" w:space="0" w:color="auto"/>
                <w:bottom w:val="none" w:sz="0" w:space="0" w:color="auto"/>
                <w:right w:val="none" w:sz="0" w:space="0" w:color="auto"/>
              </w:divBdr>
            </w:div>
            <w:div w:id="1551767879">
              <w:marLeft w:val="0"/>
              <w:marRight w:val="0"/>
              <w:marTop w:val="0"/>
              <w:marBottom w:val="0"/>
              <w:divBdr>
                <w:top w:val="none" w:sz="0" w:space="0" w:color="auto"/>
                <w:left w:val="none" w:sz="0" w:space="0" w:color="auto"/>
                <w:bottom w:val="none" w:sz="0" w:space="0" w:color="auto"/>
                <w:right w:val="none" w:sz="0" w:space="0" w:color="auto"/>
              </w:divBdr>
            </w:div>
            <w:div w:id="1555046897">
              <w:marLeft w:val="0"/>
              <w:marRight w:val="0"/>
              <w:marTop w:val="0"/>
              <w:marBottom w:val="0"/>
              <w:divBdr>
                <w:top w:val="none" w:sz="0" w:space="0" w:color="auto"/>
                <w:left w:val="none" w:sz="0" w:space="0" w:color="auto"/>
                <w:bottom w:val="none" w:sz="0" w:space="0" w:color="auto"/>
                <w:right w:val="none" w:sz="0" w:space="0" w:color="auto"/>
              </w:divBdr>
            </w:div>
            <w:div w:id="1588539736">
              <w:marLeft w:val="0"/>
              <w:marRight w:val="0"/>
              <w:marTop w:val="0"/>
              <w:marBottom w:val="0"/>
              <w:divBdr>
                <w:top w:val="none" w:sz="0" w:space="0" w:color="auto"/>
                <w:left w:val="none" w:sz="0" w:space="0" w:color="auto"/>
                <w:bottom w:val="none" w:sz="0" w:space="0" w:color="auto"/>
                <w:right w:val="none" w:sz="0" w:space="0" w:color="auto"/>
              </w:divBdr>
            </w:div>
            <w:div w:id="1592853655">
              <w:marLeft w:val="0"/>
              <w:marRight w:val="0"/>
              <w:marTop w:val="0"/>
              <w:marBottom w:val="0"/>
              <w:divBdr>
                <w:top w:val="none" w:sz="0" w:space="0" w:color="auto"/>
                <w:left w:val="none" w:sz="0" w:space="0" w:color="auto"/>
                <w:bottom w:val="none" w:sz="0" w:space="0" w:color="auto"/>
                <w:right w:val="none" w:sz="0" w:space="0" w:color="auto"/>
              </w:divBdr>
            </w:div>
            <w:div w:id="1673607245">
              <w:marLeft w:val="0"/>
              <w:marRight w:val="0"/>
              <w:marTop w:val="0"/>
              <w:marBottom w:val="0"/>
              <w:divBdr>
                <w:top w:val="none" w:sz="0" w:space="0" w:color="auto"/>
                <w:left w:val="none" w:sz="0" w:space="0" w:color="auto"/>
                <w:bottom w:val="none" w:sz="0" w:space="0" w:color="auto"/>
                <w:right w:val="none" w:sz="0" w:space="0" w:color="auto"/>
              </w:divBdr>
            </w:div>
            <w:div w:id="1681927228">
              <w:marLeft w:val="0"/>
              <w:marRight w:val="0"/>
              <w:marTop w:val="0"/>
              <w:marBottom w:val="0"/>
              <w:divBdr>
                <w:top w:val="none" w:sz="0" w:space="0" w:color="auto"/>
                <w:left w:val="none" w:sz="0" w:space="0" w:color="auto"/>
                <w:bottom w:val="none" w:sz="0" w:space="0" w:color="auto"/>
                <w:right w:val="none" w:sz="0" w:space="0" w:color="auto"/>
              </w:divBdr>
            </w:div>
            <w:div w:id="1691758002">
              <w:marLeft w:val="0"/>
              <w:marRight w:val="0"/>
              <w:marTop w:val="0"/>
              <w:marBottom w:val="0"/>
              <w:divBdr>
                <w:top w:val="none" w:sz="0" w:space="0" w:color="auto"/>
                <w:left w:val="none" w:sz="0" w:space="0" w:color="auto"/>
                <w:bottom w:val="none" w:sz="0" w:space="0" w:color="auto"/>
                <w:right w:val="none" w:sz="0" w:space="0" w:color="auto"/>
              </w:divBdr>
            </w:div>
            <w:div w:id="1709180406">
              <w:marLeft w:val="0"/>
              <w:marRight w:val="0"/>
              <w:marTop w:val="0"/>
              <w:marBottom w:val="0"/>
              <w:divBdr>
                <w:top w:val="none" w:sz="0" w:space="0" w:color="auto"/>
                <w:left w:val="none" w:sz="0" w:space="0" w:color="auto"/>
                <w:bottom w:val="none" w:sz="0" w:space="0" w:color="auto"/>
                <w:right w:val="none" w:sz="0" w:space="0" w:color="auto"/>
              </w:divBdr>
            </w:div>
            <w:div w:id="1757551757">
              <w:marLeft w:val="0"/>
              <w:marRight w:val="0"/>
              <w:marTop w:val="0"/>
              <w:marBottom w:val="0"/>
              <w:divBdr>
                <w:top w:val="none" w:sz="0" w:space="0" w:color="auto"/>
                <w:left w:val="none" w:sz="0" w:space="0" w:color="auto"/>
                <w:bottom w:val="none" w:sz="0" w:space="0" w:color="auto"/>
                <w:right w:val="none" w:sz="0" w:space="0" w:color="auto"/>
              </w:divBdr>
            </w:div>
            <w:div w:id="1789658293">
              <w:marLeft w:val="0"/>
              <w:marRight w:val="0"/>
              <w:marTop w:val="0"/>
              <w:marBottom w:val="0"/>
              <w:divBdr>
                <w:top w:val="none" w:sz="0" w:space="0" w:color="auto"/>
                <w:left w:val="none" w:sz="0" w:space="0" w:color="auto"/>
                <w:bottom w:val="none" w:sz="0" w:space="0" w:color="auto"/>
                <w:right w:val="none" w:sz="0" w:space="0" w:color="auto"/>
              </w:divBdr>
            </w:div>
            <w:div w:id="1841694759">
              <w:marLeft w:val="0"/>
              <w:marRight w:val="0"/>
              <w:marTop w:val="0"/>
              <w:marBottom w:val="0"/>
              <w:divBdr>
                <w:top w:val="none" w:sz="0" w:space="0" w:color="auto"/>
                <w:left w:val="none" w:sz="0" w:space="0" w:color="auto"/>
                <w:bottom w:val="none" w:sz="0" w:space="0" w:color="auto"/>
                <w:right w:val="none" w:sz="0" w:space="0" w:color="auto"/>
              </w:divBdr>
            </w:div>
            <w:div w:id="1858732586">
              <w:marLeft w:val="0"/>
              <w:marRight w:val="0"/>
              <w:marTop w:val="0"/>
              <w:marBottom w:val="0"/>
              <w:divBdr>
                <w:top w:val="none" w:sz="0" w:space="0" w:color="auto"/>
                <w:left w:val="none" w:sz="0" w:space="0" w:color="auto"/>
                <w:bottom w:val="none" w:sz="0" w:space="0" w:color="auto"/>
                <w:right w:val="none" w:sz="0" w:space="0" w:color="auto"/>
              </w:divBdr>
            </w:div>
            <w:div w:id="1887403481">
              <w:marLeft w:val="0"/>
              <w:marRight w:val="0"/>
              <w:marTop w:val="0"/>
              <w:marBottom w:val="0"/>
              <w:divBdr>
                <w:top w:val="none" w:sz="0" w:space="0" w:color="auto"/>
                <w:left w:val="none" w:sz="0" w:space="0" w:color="auto"/>
                <w:bottom w:val="none" w:sz="0" w:space="0" w:color="auto"/>
                <w:right w:val="none" w:sz="0" w:space="0" w:color="auto"/>
              </w:divBdr>
            </w:div>
            <w:div w:id="1914969116">
              <w:marLeft w:val="0"/>
              <w:marRight w:val="0"/>
              <w:marTop w:val="0"/>
              <w:marBottom w:val="0"/>
              <w:divBdr>
                <w:top w:val="none" w:sz="0" w:space="0" w:color="auto"/>
                <w:left w:val="none" w:sz="0" w:space="0" w:color="auto"/>
                <w:bottom w:val="none" w:sz="0" w:space="0" w:color="auto"/>
                <w:right w:val="none" w:sz="0" w:space="0" w:color="auto"/>
              </w:divBdr>
            </w:div>
            <w:div w:id="1944193076">
              <w:marLeft w:val="0"/>
              <w:marRight w:val="0"/>
              <w:marTop w:val="0"/>
              <w:marBottom w:val="0"/>
              <w:divBdr>
                <w:top w:val="none" w:sz="0" w:space="0" w:color="auto"/>
                <w:left w:val="none" w:sz="0" w:space="0" w:color="auto"/>
                <w:bottom w:val="none" w:sz="0" w:space="0" w:color="auto"/>
                <w:right w:val="none" w:sz="0" w:space="0" w:color="auto"/>
              </w:divBdr>
            </w:div>
            <w:div w:id="1990985014">
              <w:marLeft w:val="0"/>
              <w:marRight w:val="0"/>
              <w:marTop w:val="0"/>
              <w:marBottom w:val="0"/>
              <w:divBdr>
                <w:top w:val="none" w:sz="0" w:space="0" w:color="auto"/>
                <w:left w:val="none" w:sz="0" w:space="0" w:color="auto"/>
                <w:bottom w:val="none" w:sz="0" w:space="0" w:color="auto"/>
                <w:right w:val="none" w:sz="0" w:space="0" w:color="auto"/>
              </w:divBdr>
            </w:div>
            <w:div w:id="2008168490">
              <w:marLeft w:val="0"/>
              <w:marRight w:val="0"/>
              <w:marTop w:val="0"/>
              <w:marBottom w:val="0"/>
              <w:divBdr>
                <w:top w:val="none" w:sz="0" w:space="0" w:color="auto"/>
                <w:left w:val="none" w:sz="0" w:space="0" w:color="auto"/>
                <w:bottom w:val="none" w:sz="0" w:space="0" w:color="auto"/>
                <w:right w:val="none" w:sz="0" w:space="0" w:color="auto"/>
              </w:divBdr>
            </w:div>
            <w:div w:id="20465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1285">
      <w:bodyDiv w:val="1"/>
      <w:marLeft w:val="0"/>
      <w:marRight w:val="0"/>
      <w:marTop w:val="0"/>
      <w:marBottom w:val="0"/>
      <w:divBdr>
        <w:top w:val="none" w:sz="0" w:space="0" w:color="auto"/>
        <w:left w:val="none" w:sz="0" w:space="0" w:color="auto"/>
        <w:bottom w:val="none" w:sz="0" w:space="0" w:color="auto"/>
        <w:right w:val="none" w:sz="0" w:space="0" w:color="auto"/>
      </w:divBdr>
      <w:divsChild>
        <w:div w:id="712460406">
          <w:marLeft w:val="0"/>
          <w:marRight w:val="0"/>
          <w:marTop w:val="0"/>
          <w:marBottom w:val="0"/>
          <w:divBdr>
            <w:top w:val="none" w:sz="0" w:space="0" w:color="auto"/>
            <w:left w:val="none" w:sz="0" w:space="0" w:color="auto"/>
            <w:bottom w:val="none" w:sz="0" w:space="0" w:color="auto"/>
            <w:right w:val="none" w:sz="0" w:space="0" w:color="auto"/>
          </w:divBdr>
        </w:div>
        <w:div w:id="1163855385">
          <w:marLeft w:val="0"/>
          <w:marRight w:val="0"/>
          <w:marTop w:val="0"/>
          <w:marBottom w:val="0"/>
          <w:divBdr>
            <w:top w:val="none" w:sz="0" w:space="0" w:color="auto"/>
            <w:left w:val="none" w:sz="0" w:space="0" w:color="auto"/>
            <w:bottom w:val="none" w:sz="0" w:space="0" w:color="auto"/>
            <w:right w:val="none" w:sz="0" w:space="0" w:color="auto"/>
          </w:divBdr>
        </w:div>
        <w:div w:id="1195658601">
          <w:marLeft w:val="0"/>
          <w:marRight w:val="0"/>
          <w:marTop w:val="0"/>
          <w:marBottom w:val="0"/>
          <w:divBdr>
            <w:top w:val="none" w:sz="0" w:space="0" w:color="auto"/>
            <w:left w:val="none" w:sz="0" w:space="0" w:color="auto"/>
            <w:bottom w:val="none" w:sz="0" w:space="0" w:color="auto"/>
            <w:right w:val="none" w:sz="0" w:space="0" w:color="auto"/>
          </w:divBdr>
        </w:div>
        <w:div w:id="1287662945">
          <w:marLeft w:val="0"/>
          <w:marRight w:val="0"/>
          <w:marTop w:val="0"/>
          <w:marBottom w:val="0"/>
          <w:divBdr>
            <w:top w:val="none" w:sz="0" w:space="0" w:color="auto"/>
            <w:left w:val="none" w:sz="0" w:space="0" w:color="auto"/>
            <w:bottom w:val="none" w:sz="0" w:space="0" w:color="auto"/>
            <w:right w:val="none" w:sz="0" w:space="0" w:color="auto"/>
          </w:divBdr>
        </w:div>
        <w:div w:id="1590700843">
          <w:marLeft w:val="0"/>
          <w:marRight w:val="0"/>
          <w:marTop w:val="0"/>
          <w:marBottom w:val="0"/>
          <w:divBdr>
            <w:top w:val="none" w:sz="0" w:space="0" w:color="auto"/>
            <w:left w:val="none" w:sz="0" w:space="0" w:color="auto"/>
            <w:bottom w:val="none" w:sz="0" w:space="0" w:color="auto"/>
            <w:right w:val="none" w:sz="0" w:space="0" w:color="auto"/>
          </w:divBdr>
        </w:div>
        <w:div w:id="1631979262">
          <w:marLeft w:val="0"/>
          <w:marRight w:val="0"/>
          <w:marTop w:val="0"/>
          <w:marBottom w:val="0"/>
          <w:divBdr>
            <w:top w:val="none" w:sz="0" w:space="0" w:color="auto"/>
            <w:left w:val="none" w:sz="0" w:space="0" w:color="auto"/>
            <w:bottom w:val="none" w:sz="0" w:space="0" w:color="auto"/>
            <w:right w:val="none" w:sz="0" w:space="0" w:color="auto"/>
          </w:divBdr>
        </w:div>
        <w:div w:id="1636133084">
          <w:marLeft w:val="0"/>
          <w:marRight w:val="0"/>
          <w:marTop w:val="0"/>
          <w:marBottom w:val="0"/>
          <w:divBdr>
            <w:top w:val="none" w:sz="0" w:space="0" w:color="auto"/>
            <w:left w:val="none" w:sz="0" w:space="0" w:color="auto"/>
            <w:bottom w:val="none" w:sz="0" w:space="0" w:color="auto"/>
            <w:right w:val="none" w:sz="0" w:space="0" w:color="auto"/>
          </w:divBdr>
        </w:div>
        <w:div w:id="1783497144">
          <w:marLeft w:val="0"/>
          <w:marRight w:val="0"/>
          <w:marTop w:val="0"/>
          <w:marBottom w:val="0"/>
          <w:divBdr>
            <w:top w:val="none" w:sz="0" w:space="0" w:color="auto"/>
            <w:left w:val="none" w:sz="0" w:space="0" w:color="auto"/>
            <w:bottom w:val="none" w:sz="0" w:space="0" w:color="auto"/>
            <w:right w:val="none" w:sz="0" w:space="0" w:color="auto"/>
          </w:divBdr>
        </w:div>
        <w:div w:id="1794517577">
          <w:marLeft w:val="0"/>
          <w:marRight w:val="0"/>
          <w:marTop w:val="0"/>
          <w:marBottom w:val="0"/>
          <w:divBdr>
            <w:top w:val="none" w:sz="0" w:space="0" w:color="auto"/>
            <w:left w:val="none" w:sz="0" w:space="0" w:color="auto"/>
            <w:bottom w:val="none" w:sz="0" w:space="0" w:color="auto"/>
            <w:right w:val="none" w:sz="0" w:space="0" w:color="auto"/>
          </w:divBdr>
        </w:div>
        <w:div w:id="1989894017">
          <w:marLeft w:val="0"/>
          <w:marRight w:val="0"/>
          <w:marTop w:val="0"/>
          <w:marBottom w:val="0"/>
          <w:divBdr>
            <w:top w:val="none" w:sz="0" w:space="0" w:color="auto"/>
            <w:left w:val="none" w:sz="0" w:space="0" w:color="auto"/>
            <w:bottom w:val="none" w:sz="0" w:space="0" w:color="auto"/>
            <w:right w:val="none" w:sz="0" w:space="0" w:color="auto"/>
          </w:divBdr>
        </w:div>
      </w:divsChild>
    </w:div>
    <w:div w:id="1870289382">
      <w:bodyDiv w:val="1"/>
      <w:marLeft w:val="0"/>
      <w:marRight w:val="0"/>
      <w:marTop w:val="0"/>
      <w:marBottom w:val="0"/>
      <w:divBdr>
        <w:top w:val="none" w:sz="0" w:space="0" w:color="auto"/>
        <w:left w:val="none" w:sz="0" w:space="0" w:color="auto"/>
        <w:bottom w:val="none" w:sz="0" w:space="0" w:color="auto"/>
        <w:right w:val="none" w:sz="0" w:space="0" w:color="auto"/>
      </w:divBdr>
    </w:div>
    <w:div w:id="2022780430">
      <w:bodyDiv w:val="1"/>
      <w:marLeft w:val="0"/>
      <w:marRight w:val="0"/>
      <w:marTop w:val="0"/>
      <w:marBottom w:val="0"/>
      <w:divBdr>
        <w:top w:val="none" w:sz="0" w:space="0" w:color="auto"/>
        <w:left w:val="none" w:sz="0" w:space="0" w:color="auto"/>
        <w:bottom w:val="none" w:sz="0" w:space="0" w:color="auto"/>
        <w:right w:val="none" w:sz="0" w:space="0" w:color="auto"/>
      </w:divBdr>
      <w:divsChild>
        <w:div w:id="1246724058">
          <w:marLeft w:val="0"/>
          <w:marRight w:val="0"/>
          <w:marTop w:val="0"/>
          <w:marBottom w:val="0"/>
          <w:divBdr>
            <w:top w:val="none" w:sz="0" w:space="0" w:color="auto"/>
            <w:left w:val="none" w:sz="0" w:space="0" w:color="auto"/>
            <w:bottom w:val="none" w:sz="0" w:space="0" w:color="auto"/>
            <w:right w:val="none" w:sz="0" w:space="0" w:color="auto"/>
          </w:divBdr>
        </w:div>
        <w:div w:id="1866481788">
          <w:marLeft w:val="0"/>
          <w:marRight w:val="0"/>
          <w:marTop w:val="0"/>
          <w:marBottom w:val="0"/>
          <w:divBdr>
            <w:top w:val="none" w:sz="0" w:space="0" w:color="auto"/>
            <w:left w:val="none" w:sz="0" w:space="0" w:color="auto"/>
            <w:bottom w:val="none" w:sz="0" w:space="0" w:color="auto"/>
            <w:right w:val="none" w:sz="0" w:space="0" w:color="auto"/>
          </w:divBdr>
        </w:div>
      </w:divsChild>
    </w:div>
    <w:div w:id="2056615201">
      <w:bodyDiv w:val="1"/>
      <w:marLeft w:val="0"/>
      <w:marRight w:val="0"/>
      <w:marTop w:val="0"/>
      <w:marBottom w:val="0"/>
      <w:divBdr>
        <w:top w:val="none" w:sz="0" w:space="0" w:color="auto"/>
        <w:left w:val="none" w:sz="0" w:space="0" w:color="auto"/>
        <w:bottom w:val="none" w:sz="0" w:space="0" w:color="auto"/>
        <w:right w:val="none" w:sz="0" w:space="0" w:color="auto"/>
      </w:divBdr>
      <w:divsChild>
        <w:div w:id="106698508">
          <w:marLeft w:val="0"/>
          <w:marRight w:val="0"/>
          <w:marTop w:val="0"/>
          <w:marBottom w:val="0"/>
          <w:divBdr>
            <w:top w:val="none" w:sz="0" w:space="0" w:color="auto"/>
            <w:left w:val="none" w:sz="0" w:space="0" w:color="auto"/>
            <w:bottom w:val="none" w:sz="0" w:space="0" w:color="auto"/>
            <w:right w:val="none" w:sz="0" w:space="0" w:color="auto"/>
          </w:divBdr>
        </w:div>
        <w:div w:id="251159633">
          <w:marLeft w:val="0"/>
          <w:marRight w:val="0"/>
          <w:marTop w:val="0"/>
          <w:marBottom w:val="0"/>
          <w:divBdr>
            <w:top w:val="none" w:sz="0" w:space="0" w:color="auto"/>
            <w:left w:val="none" w:sz="0" w:space="0" w:color="auto"/>
            <w:bottom w:val="none" w:sz="0" w:space="0" w:color="auto"/>
            <w:right w:val="none" w:sz="0" w:space="0" w:color="auto"/>
          </w:divBdr>
        </w:div>
        <w:div w:id="252276832">
          <w:marLeft w:val="0"/>
          <w:marRight w:val="0"/>
          <w:marTop w:val="0"/>
          <w:marBottom w:val="0"/>
          <w:divBdr>
            <w:top w:val="none" w:sz="0" w:space="0" w:color="auto"/>
            <w:left w:val="none" w:sz="0" w:space="0" w:color="auto"/>
            <w:bottom w:val="none" w:sz="0" w:space="0" w:color="auto"/>
            <w:right w:val="none" w:sz="0" w:space="0" w:color="auto"/>
          </w:divBdr>
        </w:div>
        <w:div w:id="271520034">
          <w:marLeft w:val="0"/>
          <w:marRight w:val="0"/>
          <w:marTop w:val="0"/>
          <w:marBottom w:val="0"/>
          <w:divBdr>
            <w:top w:val="none" w:sz="0" w:space="0" w:color="auto"/>
            <w:left w:val="none" w:sz="0" w:space="0" w:color="auto"/>
            <w:bottom w:val="none" w:sz="0" w:space="0" w:color="auto"/>
            <w:right w:val="none" w:sz="0" w:space="0" w:color="auto"/>
          </w:divBdr>
        </w:div>
        <w:div w:id="319161892">
          <w:marLeft w:val="0"/>
          <w:marRight w:val="0"/>
          <w:marTop w:val="0"/>
          <w:marBottom w:val="0"/>
          <w:divBdr>
            <w:top w:val="none" w:sz="0" w:space="0" w:color="auto"/>
            <w:left w:val="none" w:sz="0" w:space="0" w:color="auto"/>
            <w:bottom w:val="none" w:sz="0" w:space="0" w:color="auto"/>
            <w:right w:val="none" w:sz="0" w:space="0" w:color="auto"/>
          </w:divBdr>
        </w:div>
        <w:div w:id="650452093">
          <w:marLeft w:val="0"/>
          <w:marRight w:val="0"/>
          <w:marTop w:val="0"/>
          <w:marBottom w:val="0"/>
          <w:divBdr>
            <w:top w:val="none" w:sz="0" w:space="0" w:color="auto"/>
            <w:left w:val="none" w:sz="0" w:space="0" w:color="auto"/>
            <w:bottom w:val="none" w:sz="0" w:space="0" w:color="auto"/>
            <w:right w:val="none" w:sz="0" w:space="0" w:color="auto"/>
          </w:divBdr>
        </w:div>
        <w:div w:id="765229744">
          <w:marLeft w:val="0"/>
          <w:marRight w:val="0"/>
          <w:marTop w:val="0"/>
          <w:marBottom w:val="0"/>
          <w:divBdr>
            <w:top w:val="none" w:sz="0" w:space="0" w:color="auto"/>
            <w:left w:val="none" w:sz="0" w:space="0" w:color="auto"/>
            <w:bottom w:val="none" w:sz="0" w:space="0" w:color="auto"/>
            <w:right w:val="none" w:sz="0" w:space="0" w:color="auto"/>
          </w:divBdr>
        </w:div>
        <w:div w:id="768964996">
          <w:marLeft w:val="0"/>
          <w:marRight w:val="0"/>
          <w:marTop w:val="0"/>
          <w:marBottom w:val="0"/>
          <w:divBdr>
            <w:top w:val="none" w:sz="0" w:space="0" w:color="auto"/>
            <w:left w:val="none" w:sz="0" w:space="0" w:color="auto"/>
            <w:bottom w:val="none" w:sz="0" w:space="0" w:color="auto"/>
            <w:right w:val="none" w:sz="0" w:space="0" w:color="auto"/>
          </w:divBdr>
        </w:div>
        <w:div w:id="799300650">
          <w:marLeft w:val="0"/>
          <w:marRight w:val="0"/>
          <w:marTop w:val="0"/>
          <w:marBottom w:val="0"/>
          <w:divBdr>
            <w:top w:val="none" w:sz="0" w:space="0" w:color="auto"/>
            <w:left w:val="none" w:sz="0" w:space="0" w:color="auto"/>
            <w:bottom w:val="none" w:sz="0" w:space="0" w:color="auto"/>
            <w:right w:val="none" w:sz="0" w:space="0" w:color="auto"/>
          </w:divBdr>
        </w:div>
        <w:div w:id="1038897949">
          <w:marLeft w:val="0"/>
          <w:marRight w:val="0"/>
          <w:marTop w:val="0"/>
          <w:marBottom w:val="0"/>
          <w:divBdr>
            <w:top w:val="none" w:sz="0" w:space="0" w:color="auto"/>
            <w:left w:val="none" w:sz="0" w:space="0" w:color="auto"/>
            <w:bottom w:val="none" w:sz="0" w:space="0" w:color="auto"/>
            <w:right w:val="none" w:sz="0" w:space="0" w:color="auto"/>
          </w:divBdr>
        </w:div>
        <w:div w:id="1109741292">
          <w:marLeft w:val="0"/>
          <w:marRight w:val="0"/>
          <w:marTop w:val="0"/>
          <w:marBottom w:val="0"/>
          <w:divBdr>
            <w:top w:val="none" w:sz="0" w:space="0" w:color="auto"/>
            <w:left w:val="none" w:sz="0" w:space="0" w:color="auto"/>
            <w:bottom w:val="none" w:sz="0" w:space="0" w:color="auto"/>
            <w:right w:val="none" w:sz="0" w:space="0" w:color="auto"/>
          </w:divBdr>
        </w:div>
        <w:div w:id="1171406171">
          <w:marLeft w:val="0"/>
          <w:marRight w:val="0"/>
          <w:marTop w:val="0"/>
          <w:marBottom w:val="0"/>
          <w:divBdr>
            <w:top w:val="none" w:sz="0" w:space="0" w:color="auto"/>
            <w:left w:val="none" w:sz="0" w:space="0" w:color="auto"/>
            <w:bottom w:val="none" w:sz="0" w:space="0" w:color="auto"/>
            <w:right w:val="none" w:sz="0" w:space="0" w:color="auto"/>
          </w:divBdr>
        </w:div>
        <w:div w:id="1408764868">
          <w:marLeft w:val="0"/>
          <w:marRight w:val="0"/>
          <w:marTop w:val="0"/>
          <w:marBottom w:val="0"/>
          <w:divBdr>
            <w:top w:val="none" w:sz="0" w:space="0" w:color="auto"/>
            <w:left w:val="none" w:sz="0" w:space="0" w:color="auto"/>
            <w:bottom w:val="none" w:sz="0" w:space="0" w:color="auto"/>
            <w:right w:val="none" w:sz="0" w:space="0" w:color="auto"/>
          </w:divBdr>
        </w:div>
        <w:div w:id="1529417279">
          <w:marLeft w:val="0"/>
          <w:marRight w:val="0"/>
          <w:marTop w:val="0"/>
          <w:marBottom w:val="0"/>
          <w:divBdr>
            <w:top w:val="none" w:sz="0" w:space="0" w:color="auto"/>
            <w:left w:val="none" w:sz="0" w:space="0" w:color="auto"/>
            <w:bottom w:val="none" w:sz="0" w:space="0" w:color="auto"/>
            <w:right w:val="none" w:sz="0" w:space="0" w:color="auto"/>
          </w:divBdr>
        </w:div>
        <w:div w:id="1567565569">
          <w:marLeft w:val="0"/>
          <w:marRight w:val="0"/>
          <w:marTop w:val="0"/>
          <w:marBottom w:val="0"/>
          <w:divBdr>
            <w:top w:val="none" w:sz="0" w:space="0" w:color="auto"/>
            <w:left w:val="none" w:sz="0" w:space="0" w:color="auto"/>
            <w:bottom w:val="none" w:sz="0" w:space="0" w:color="auto"/>
            <w:right w:val="none" w:sz="0" w:space="0" w:color="auto"/>
          </w:divBdr>
        </w:div>
        <w:div w:id="1590968104">
          <w:marLeft w:val="0"/>
          <w:marRight w:val="0"/>
          <w:marTop w:val="0"/>
          <w:marBottom w:val="0"/>
          <w:divBdr>
            <w:top w:val="none" w:sz="0" w:space="0" w:color="auto"/>
            <w:left w:val="none" w:sz="0" w:space="0" w:color="auto"/>
            <w:bottom w:val="none" w:sz="0" w:space="0" w:color="auto"/>
            <w:right w:val="none" w:sz="0" w:space="0" w:color="auto"/>
          </w:divBdr>
        </w:div>
        <w:div w:id="1630748620">
          <w:marLeft w:val="0"/>
          <w:marRight w:val="0"/>
          <w:marTop w:val="0"/>
          <w:marBottom w:val="0"/>
          <w:divBdr>
            <w:top w:val="none" w:sz="0" w:space="0" w:color="auto"/>
            <w:left w:val="none" w:sz="0" w:space="0" w:color="auto"/>
            <w:bottom w:val="none" w:sz="0" w:space="0" w:color="auto"/>
            <w:right w:val="none" w:sz="0" w:space="0" w:color="auto"/>
          </w:divBdr>
        </w:div>
        <w:div w:id="1675835582">
          <w:marLeft w:val="0"/>
          <w:marRight w:val="0"/>
          <w:marTop w:val="0"/>
          <w:marBottom w:val="0"/>
          <w:divBdr>
            <w:top w:val="none" w:sz="0" w:space="0" w:color="auto"/>
            <w:left w:val="none" w:sz="0" w:space="0" w:color="auto"/>
            <w:bottom w:val="none" w:sz="0" w:space="0" w:color="auto"/>
            <w:right w:val="none" w:sz="0" w:space="0" w:color="auto"/>
          </w:divBdr>
        </w:div>
        <w:div w:id="1741125796">
          <w:marLeft w:val="0"/>
          <w:marRight w:val="0"/>
          <w:marTop w:val="0"/>
          <w:marBottom w:val="0"/>
          <w:divBdr>
            <w:top w:val="none" w:sz="0" w:space="0" w:color="auto"/>
            <w:left w:val="none" w:sz="0" w:space="0" w:color="auto"/>
            <w:bottom w:val="none" w:sz="0" w:space="0" w:color="auto"/>
            <w:right w:val="none" w:sz="0" w:space="0" w:color="auto"/>
          </w:divBdr>
        </w:div>
        <w:div w:id="1879857428">
          <w:marLeft w:val="0"/>
          <w:marRight w:val="0"/>
          <w:marTop w:val="0"/>
          <w:marBottom w:val="0"/>
          <w:divBdr>
            <w:top w:val="none" w:sz="0" w:space="0" w:color="auto"/>
            <w:left w:val="none" w:sz="0" w:space="0" w:color="auto"/>
            <w:bottom w:val="none" w:sz="0" w:space="0" w:color="auto"/>
            <w:right w:val="none" w:sz="0" w:space="0" w:color="auto"/>
          </w:divBdr>
        </w:div>
        <w:div w:id="1977879521">
          <w:marLeft w:val="0"/>
          <w:marRight w:val="0"/>
          <w:marTop w:val="0"/>
          <w:marBottom w:val="0"/>
          <w:divBdr>
            <w:top w:val="none" w:sz="0" w:space="0" w:color="auto"/>
            <w:left w:val="none" w:sz="0" w:space="0" w:color="auto"/>
            <w:bottom w:val="none" w:sz="0" w:space="0" w:color="auto"/>
            <w:right w:val="none" w:sz="0" w:space="0" w:color="auto"/>
          </w:divBdr>
        </w:div>
      </w:divsChild>
    </w:div>
    <w:div w:id="21374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1E9C-1B9C-405F-904B-8026CB67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Williams</dc:creator>
  <cp:keywords/>
  <dc:description/>
  <cp:lastModifiedBy>spq</cp:lastModifiedBy>
  <cp:revision>6</cp:revision>
  <cp:lastPrinted>2018-07-13T19:16:00Z</cp:lastPrinted>
  <dcterms:created xsi:type="dcterms:W3CDTF">2019-07-18T12:50:00Z</dcterms:created>
  <dcterms:modified xsi:type="dcterms:W3CDTF">2019-07-21T21:23:00Z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zotero-version="5.0.57"&gt;&lt;session id="gnO9yB2A"/&gt;&lt;style id="http://www.zotero.org/styles/american-sociological-association" locale="en-US" hasBibliography="1" bibliographyStyleHasBeenSet="1"/&gt;&lt;prefs&gt;&lt;pref name="fieldType" value="Fiel</vt:lpwstr>
  </property>
  <property fmtid="{D5CDD505-2E9C-101B-9397-08002B2CF9AE}" pid="3" name="ZOTERO_PREF_2">
    <vt:lpwstr>d"/&gt;&lt;pref name="automaticJournalAbbreviations" value="true"/&gt;&lt;/prefs&gt;&lt;/data&gt;</vt:lpwstr>
  </property>
</Properties>
</file>