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0E9397" w14:textId="3093CED2" w:rsidR="00431C67" w:rsidRDefault="00995B8B">
      <w:pPr>
        <w:rPr>
          <w:rFonts w:ascii="Times New Roman" w:eastAsia="Times New Roman" w:hAnsi="Times New Roman" w:cs="Times New Roman"/>
          <w:b/>
          <w:sz w:val="24"/>
          <w:szCs w:val="24"/>
        </w:rPr>
      </w:pPr>
      <w:bookmarkStart w:id="0" w:name="_Hlk14600203"/>
      <w:bookmarkStart w:id="1" w:name="_GoBack"/>
      <w:bookmarkEnd w:id="1"/>
      <w:r w:rsidRPr="007D6EEA">
        <w:rPr>
          <w:rFonts w:ascii="Times New Roman" w:eastAsia="Times New Roman" w:hAnsi="Times New Roman" w:cs="Times New Roman"/>
          <w:b/>
          <w:sz w:val="24"/>
          <w:szCs w:val="24"/>
        </w:rPr>
        <w:t xml:space="preserve">Table </w:t>
      </w:r>
      <w:r w:rsidR="0035661C">
        <w:rPr>
          <w:rFonts w:ascii="Times New Roman" w:eastAsia="Times New Roman" w:hAnsi="Times New Roman" w:cs="Times New Roman"/>
          <w:b/>
          <w:sz w:val="24"/>
          <w:szCs w:val="24"/>
        </w:rPr>
        <w:t>2</w:t>
      </w:r>
      <w:r w:rsidRPr="007D6EEA">
        <w:rPr>
          <w:rFonts w:ascii="Times New Roman" w:eastAsia="Times New Roman" w:hAnsi="Times New Roman" w:cs="Times New Roman"/>
          <w:b/>
          <w:sz w:val="24"/>
          <w:szCs w:val="24"/>
        </w:rPr>
        <w:t xml:space="preserve">: </w:t>
      </w:r>
      <w:r w:rsidR="00431C67">
        <w:rPr>
          <w:rFonts w:ascii="Times New Roman" w:eastAsia="Times New Roman" w:hAnsi="Times New Roman" w:cs="Times New Roman"/>
          <w:b/>
          <w:sz w:val="24"/>
          <w:szCs w:val="24"/>
        </w:rPr>
        <w:t xml:space="preserve">Characteristics of Included Studies; </w:t>
      </w:r>
      <w:r w:rsidR="00A04BB6">
        <w:rPr>
          <w:rFonts w:ascii="Times New Roman" w:eastAsia="Times New Roman" w:hAnsi="Times New Roman" w:cs="Times New Roman"/>
          <w:b/>
          <w:sz w:val="24"/>
          <w:szCs w:val="24"/>
        </w:rPr>
        <w:t>N</w:t>
      </w:r>
      <w:r w:rsidR="00431C67">
        <w:rPr>
          <w:rFonts w:ascii="Times New Roman" w:eastAsia="Times New Roman" w:hAnsi="Times New Roman" w:cs="Times New Roman"/>
          <w:b/>
          <w:sz w:val="24"/>
          <w:szCs w:val="24"/>
        </w:rPr>
        <w:t>=23</w:t>
      </w:r>
    </w:p>
    <w:p w14:paraId="6A5FB9E3" w14:textId="3EDE5278" w:rsidR="00536B61" w:rsidRPr="007D6EEA" w:rsidRDefault="005379CE">
      <w:pPr>
        <w:rPr>
          <w:rFonts w:ascii="Times New Roman" w:eastAsia="Times New Roman" w:hAnsi="Times New Roman" w:cs="Times New Roman"/>
          <w:b/>
          <w:sz w:val="24"/>
          <w:szCs w:val="24"/>
        </w:rPr>
      </w:pPr>
      <w:r w:rsidRPr="007D6EEA">
        <w:rPr>
          <w:rFonts w:ascii="Times New Roman" w:eastAsia="Times New Roman" w:hAnsi="Times New Roman" w:cs="Times New Roman"/>
          <w:b/>
          <w:sz w:val="24"/>
          <w:szCs w:val="24"/>
        </w:rPr>
        <w:t xml:space="preserve"> </w:t>
      </w:r>
    </w:p>
    <w:tbl>
      <w:tblPr>
        <w:tblStyle w:val="a"/>
        <w:tblW w:w="12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75"/>
        <w:gridCol w:w="2790"/>
        <w:gridCol w:w="1833"/>
        <w:gridCol w:w="1742"/>
        <w:gridCol w:w="2523"/>
        <w:gridCol w:w="2076"/>
      </w:tblGrid>
      <w:tr w:rsidR="00A030DA" w:rsidRPr="00081D7F" w14:paraId="293D3D7A" w14:textId="77777777" w:rsidTr="00323F26">
        <w:tc>
          <w:tcPr>
            <w:tcW w:w="1975" w:type="dxa"/>
            <w:shd w:val="clear" w:color="auto" w:fill="00B0F0"/>
            <w:tcMar>
              <w:top w:w="100" w:type="dxa"/>
              <w:left w:w="100" w:type="dxa"/>
              <w:bottom w:w="100" w:type="dxa"/>
              <w:right w:w="100" w:type="dxa"/>
            </w:tcMar>
          </w:tcPr>
          <w:p w14:paraId="4FC0FBB7" w14:textId="10E0DD2E" w:rsidR="00A030DA" w:rsidRPr="00081D7F" w:rsidRDefault="00C30390" w:rsidP="006208A7">
            <w:pPr>
              <w:jc w:val="center"/>
              <w:rPr>
                <w:rFonts w:eastAsia="Times New Roman"/>
                <w:b/>
                <w:sz w:val="24"/>
                <w:szCs w:val="24"/>
              </w:rPr>
            </w:pPr>
            <w:r w:rsidRPr="00081D7F">
              <w:rPr>
                <w:rFonts w:eastAsia="Times New Roman"/>
                <w:b/>
                <w:sz w:val="24"/>
                <w:szCs w:val="24"/>
              </w:rPr>
              <w:t xml:space="preserve">First </w:t>
            </w:r>
            <w:r>
              <w:rPr>
                <w:rFonts w:eastAsia="Times New Roman"/>
                <w:b/>
                <w:sz w:val="24"/>
                <w:szCs w:val="24"/>
              </w:rPr>
              <w:t>&amp;</w:t>
            </w:r>
            <w:r w:rsidR="00081D7F">
              <w:rPr>
                <w:rFonts w:eastAsia="Times New Roman"/>
                <w:b/>
                <w:sz w:val="24"/>
                <w:szCs w:val="24"/>
              </w:rPr>
              <w:t xml:space="preserve"> Second </w:t>
            </w:r>
            <w:r w:rsidR="006660B9" w:rsidRPr="00081D7F">
              <w:rPr>
                <w:rFonts w:eastAsia="Times New Roman"/>
                <w:b/>
                <w:sz w:val="24"/>
                <w:szCs w:val="24"/>
              </w:rPr>
              <w:t>Author, Year</w:t>
            </w:r>
          </w:p>
        </w:tc>
        <w:tc>
          <w:tcPr>
            <w:tcW w:w="2790" w:type="dxa"/>
            <w:shd w:val="clear" w:color="auto" w:fill="00B0F0"/>
            <w:tcMar>
              <w:top w:w="100" w:type="dxa"/>
              <w:left w:w="100" w:type="dxa"/>
              <w:bottom w:w="100" w:type="dxa"/>
              <w:right w:w="100" w:type="dxa"/>
            </w:tcMar>
          </w:tcPr>
          <w:p w14:paraId="39858C19" w14:textId="77777777" w:rsidR="00A030DA" w:rsidRPr="00081D7F" w:rsidRDefault="00A030DA" w:rsidP="00081D7F">
            <w:pPr>
              <w:jc w:val="center"/>
              <w:rPr>
                <w:rFonts w:eastAsia="Times New Roman"/>
                <w:b/>
                <w:sz w:val="24"/>
                <w:szCs w:val="24"/>
              </w:rPr>
            </w:pPr>
            <w:r w:rsidRPr="00081D7F">
              <w:rPr>
                <w:rFonts w:eastAsia="Times New Roman"/>
                <w:b/>
                <w:sz w:val="24"/>
                <w:szCs w:val="24"/>
              </w:rPr>
              <w:t>Purpose</w:t>
            </w:r>
          </w:p>
        </w:tc>
        <w:tc>
          <w:tcPr>
            <w:tcW w:w="1833" w:type="dxa"/>
            <w:shd w:val="clear" w:color="auto" w:fill="00B0F0"/>
            <w:tcMar>
              <w:top w:w="100" w:type="dxa"/>
              <w:left w:w="100" w:type="dxa"/>
              <w:bottom w:w="100" w:type="dxa"/>
              <w:right w:w="100" w:type="dxa"/>
            </w:tcMar>
          </w:tcPr>
          <w:p w14:paraId="535C7525" w14:textId="77777777" w:rsidR="00A030DA" w:rsidRPr="00081D7F" w:rsidRDefault="00A030DA" w:rsidP="00081D7F">
            <w:pPr>
              <w:jc w:val="center"/>
              <w:rPr>
                <w:rFonts w:eastAsia="Times New Roman"/>
                <w:b/>
                <w:sz w:val="24"/>
                <w:szCs w:val="24"/>
              </w:rPr>
            </w:pPr>
            <w:r w:rsidRPr="00081D7F">
              <w:rPr>
                <w:rFonts w:eastAsia="Times New Roman"/>
                <w:b/>
                <w:sz w:val="24"/>
                <w:szCs w:val="24"/>
              </w:rPr>
              <w:t>Population / Sample</w:t>
            </w:r>
          </w:p>
        </w:tc>
        <w:tc>
          <w:tcPr>
            <w:tcW w:w="1742" w:type="dxa"/>
            <w:shd w:val="clear" w:color="auto" w:fill="00B0F0"/>
            <w:tcMar>
              <w:top w:w="100" w:type="dxa"/>
              <w:left w:w="100" w:type="dxa"/>
              <w:bottom w:w="100" w:type="dxa"/>
              <w:right w:w="100" w:type="dxa"/>
            </w:tcMar>
          </w:tcPr>
          <w:p w14:paraId="1D06F305" w14:textId="77777777" w:rsidR="00A030DA" w:rsidRPr="00081D7F" w:rsidRDefault="00A030DA" w:rsidP="00081D7F">
            <w:pPr>
              <w:jc w:val="center"/>
              <w:rPr>
                <w:rFonts w:eastAsia="Times New Roman"/>
                <w:b/>
                <w:sz w:val="24"/>
                <w:szCs w:val="24"/>
              </w:rPr>
            </w:pPr>
            <w:r w:rsidRPr="00081D7F">
              <w:rPr>
                <w:rFonts w:eastAsia="Times New Roman"/>
                <w:b/>
                <w:sz w:val="24"/>
                <w:szCs w:val="24"/>
              </w:rPr>
              <w:t>Research Design</w:t>
            </w:r>
          </w:p>
        </w:tc>
        <w:tc>
          <w:tcPr>
            <w:tcW w:w="2523" w:type="dxa"/>
            <w:shd w:val="clear" w:color="auto" w:fill="00B0F0"/>
            <w:tcMar>
              <w:top w:w="100" w:type="dxa"/>
              <w:left w:w="100" w:type="dxa"/>
              <w:bottom w:w="100" w:type="dxa"/>
              <w:right w:w="100" w:type="dxa"/>
            </w:tcMar>
          </w:tcPr>
          <w:p w14:paraId="2EA5D3D8" w14:textId="77777777" w:rsidR="00A030DA" w:rsidRPr="00081D7F" w:rsidRDefault="00A030DA" w:rsidP="00081D7F">
            <w:pPr>
              <w:jc w:val="center"/>
              <w:rPr>
                <w:rFonts w:eastAsia="Times New Roman"/>
                <w:b/>
                <w:sz w:val="24"/>
                <w:szCs w:val="24"/>
              </w:rPr>
            </w:pPr>
            <w:r w:rsidRPr="00081D7F">
              <w:rPr>
                <w:rFonts w:eastAsia="Times New Roman"/>
                <w:b/>
                <w:sz w:val="24"/>
                <w:szCs w:val="24"/>
              </w:rPr>
              <w:t>Outcome Measures</w:t>
            </w:r>
          </w:p>
        </w:tc>
        <w:tc>
          <w:tcPr>
            <w:tcW w:w="2076" w:type="dxa"/>
            <w:shd w:val="clear" w:color="auto" w:fill="00B0F0"/>
            <w:tcMar>
              <w:top w:w="100" w:type="dxa"/>
              <w:left w:w="100" w:type="dxa"/>
              <w:bottom w:w="100" w:type="dxa"/>
              <w:right w:w="100" w:type="dxa"/>
            </w:tcMar>
          </w:tcPr>
          <w:p w14:paraId="2ABCD4D2" w14:textId="77777777" w:rsidR="00A030DA" w:rsidRPr="00081D7F" w:rsidRDefault="00A030DA" w:rsidP="00081D7F">
            <w:pPr>
              <w:jc w:val="center"/>
              <w:rPr>
                <w:rFonts w:eastAsia="Times New Roman"/>
                <w:b/>
                <w:sz w:val="24"/>
                <w:szCs w:val="24"/>
              </w:rPr>
            </w:pPr>
            <w:r w:rsidRPr="00081D7F">
              <w:rPr>
                <w:rFonts w:eastAsia="Times New Roman"/>
                <w:b/>
                <w:sz w:val="24"/>
                <w:szCs w:val="24"/>
              </w:rPr>
              <w:t>Results</w:t>
            </w:r>
          </w:p>
        </w:tc>
      </w:tr>
      <w:tr w:rsidR="0068476C" w:rsidRPr="00081D7F" w14:paraId="1874FA36" w14:textId="77777777" w:rsidTr="00323F26">
        <w:tc>
          <w:tcPr>
            <w:tcW w:w="1975" w:type="dxa"/>
            <w:shd w:val="clear" w:color="auto" w:fill="C6D9F1" w:themeFill="text2" w:themeFillTint="33"/>
            <w:tcMar>
              <w:top w:w="100" w:type="dxa"/>
              <w:left w:w="100" w:type="dxa"/>
              <w:bottom w:w="100" w:type="dxa"/>
              <w:right w:w="100" w:type="dxa"/>
            </w:tcMar>
          </w:tcPr>
          <w:p w14:paraId="1B96F8AA" w14:textId="0AF656F7" w:rsidR="0068476C" w:rsidRPr="00323F26" w:rsidRDefault="00215870" w:rsidP="00330B81">
            <w:pPr>
              <w:jc w:val="center"/>
              <w:rPr>
                <w:b/>
                <w:bCs/>
              </w:rPr>
            </w:pPr>
            <w:r w:rsidRPr="00323F26">
              <w:rPr>
                <w:b/>
                <w:bCs/>
              </w:rPr>
              <w:t>Health Risks in Children and Youth Living with Adult Family Members</w:t>
            </w:r>
          </w:p>
        </w:tc>
        <w:tc>
          <w:tcPr>
            <w:tcW w:w="2790" w:type="dxa"/>
            <w:shd w:val="clear" w:color="auto" w:fill="C6D9F1" w:themeFill="text2" w:themeFillTint="33"/>
            <w:tcMar>
              <w:top w:w="100" w:type="dxa"/>
              <w:left w:w="100" w:type="dxa"/>
              <w:bottom w:w="100" w:type="dxa"/>
              <w:right w:w="100" w:type="dxa"/>
            </w:tcMar>
          </w:tcPr>
          <w:p w14:paraId="09CE5187" w14:textId="3B6BCE75" w:rsidR="0068476C" w:rsidRPr="00330B81" w:rsidRDefault="0068476C" w:rsidP="00330B81">
            <w:pPr>
              <w:jc w:val="center"/>
              <w:rPr>
                <w:b/>
                <w:bCs/>
                <w:sz w:val="24"/>
                <w:szCs w:val="24"/>
              </w:rPr>
            </w:pPr>
          </w:p>
        </w:tc>
        <w:tc>
          <w:tcPr>
            <w:tcW w:w="1833" w:type="dxa"/>
            <w:shd w:val="clear" w:color="auto" w:fill="C6D9F1" w:themeFill="text2" w:themeFillTint="33"/>
            <w:tcMar>
              <w:top w:w="100" w:type="dxa"/>
              <w:left w:w="100" w:type="dxa"/>
              <w:bottom w:w="100" w:type="dxa"/>
              <w:right w:w="100" w:type="dxa"/>
            </w:tcMar>
          </w:tcPr>
          <w:p w14:paraId="4B1A4B42" w14:textId="77777777" w:rsidR="0068476C" w:rsidRPr="00330B81" w:rsidRDefault="0068476C" w:rsidP="00330B81">
            <w:pPr>
              <w:widowControl/>
              <w:autoSpaceDE w:val="0"/>
              <w:autoSpaceDN w:val="0"/>
              <w:adjustRightInd w:val="0"/>
              <w:spacing w:line="240" w:lineRule="auto"/>
              <w:jc w:val="center"/>
              <w:rPr>
                <w:b/>
                <w:bCs/>
                <w:sz w:val="24"/>
                <w:szCs w:val="24"/>
              </w:rPr>
            </w:pPr>
          </w:p>
        </w:tc>
        <w:tc>
          <w:tcPr>
            <w:tcW w:w="1742" w:type="dxa"/>
            <w:shd w:val="clear" w:color="auto" w:fill="C6D9F1" w:themeFill="text2" w:themeFillTint="33"/>
            <w:tcMar>
              <w:top w:w="100" w:type="dxa"/>
              <w:left w:w="100" w:type="dxa"/>
              <w:bottom w:w="100" w:type="dxa"/>
              <w:right w:w="100" w:type="dxa"/>
            </w:tcMar>
          </w:tcPr>
          <w:p w14:paraId="4AC60B0D" w14:textId="77777777" w:rsidR="0068476C" w:rsidRPr="00330B81" w:rsidRDefault="0068476C" w:rsidP="00330B81">
            <w:pPr>
              <w:jc w:val="center"/>
              <w:rPr>
                <w:b/>
                <w:bCs/>
                <w:sz w:val="24"/>
                <w:szCs w:val="24"/>
              </w:rPr>
            </w:pPr>
          </w:p>
        </w:tc>
        <w:tc>
          <w:tcPr>
            <w:tcW w:w="2523" w:type="dxa"/>
            <w:shd w:val="clear" w:color="auto" w:fill="C6D9F1" w:themeFill="text2" w:themeFillTint="33"/>
            <w:tcMar>
              <w:top w:w="100" w:type="dxa"/>
              <w:left w:w="100" w:type="dxa"/>
              <w:bottom w:w="100" w:type="dxa"/>
              <w:right w:w="100" w:type="dxa"/>
            </w:tcMar>
          </w:tcPr>
          <w:p w14:paraId="2AA2D707" w14:textId="77777777" w:rsidR="0068476C" w:rsidRPr="00330B81" w:rsidRDefault="0068476C" w:rsidP="00330B81">
            <w:pPr>
              <w:jc w:val="center"/>
              <w:rPr>
                <w:b/>
                <w:bCs/>
                <w:sz w:val="24"/>
                <w:szCs w:val="24"/>
              </w:rPr>
            </w:pPr>
          </w:p>
        </w:tc>
        <w:tc>
          <w:tcPr>
            <w:tcW w:w="2076" w:type="dxa"/>
            <w:shd w:val="clear" w:color="auto" w:fill="C6D9F1" w:themeFill="text2" w:themeFillTint="33"/>
            <w:tcMar>
              <w:top w:w="100" w:type="dxa"/>
              <w:left w:w="100" w:type="dxa"/>
              <w:bottom w:w="100" w:type="dxa"/>
              <w:right w:w="100" w:type="dxa"/>
            </w:tcMar>
          </w:tcPr>
          <w:p w14:paraId="441FF133" w14:textId="77777777" w:rsidR="0068476C" w:rsidRPr="00330B81" w:rsidRDefault="0068476C" w:rsidP="00330B81">
            <w:pPr>
              <w:widowControl/>
              <w:autoSpaceDE w:val="0"/>
              <w:autoSpaceDN w:val="0"/>
              <w:adjustRightInd w:val="0"/>
              <w:spacing w:line="240" w:lineRule="auto"/>
              <w:jc w:val="center"/>
              <w:rPr>
                <w:b/>
                <w:bCs/>
                <w:sz w:val="24"/>
                <w:szCs w:val="24"/>
              </w:rPr>
            </w:pPr>
          </w:p>
        </w:tc>
      </w:tr>
      <w:tr w:rsidR="00203A79" w:rsidRPr="00081D7F" w14:paraId="5E3841F6" w14:textId="77777777" w:rsidTr="00323F26">
        <w:tc>
          <w:tcPr>
            <w:tcW w:w="1975" w:type="dxa"/>
            <w:tcMar>
              <w:top w:w="100" w:type="dxa"/>
              <w:left w:w="100" w:type="dxa"/>
              <w:bottom w:w="100" w:type="dxa"/>
              <w:right w:w="100" w:type="dxa"/>
            </w:tcMar>
          </w:tcPr>
          <w:p w14:paraId="665615C4" w14:textId="77777777" w:rsidR="00203A79" w:rsidRPr="00081D7F" w:rsidRDefault="00203A79" w:rsidP="007079F8">
            <w:pPr>
              <w:rPr>
                <w:rFonts w:ascii="Times New Roman" w:hAnsi="Times New Roman" w:cs="Times New Roman"/>
                <w:sz w:val="24"/>
                <w:szCs w:val="24"/>
              </w:rPr>
            </w:pPr>
            <w:r w:rsidRPr="00081D7F">
              <w:rPr>
                <w:rFonts w:ascii="Times New Roman" w:hAnsi="Times New Roman" w:cs="Times New Roman"/>
                <w:sz w:val="24"/>
                <w:szCs w:val="24"/>
              </w:rPr>
              <w:t>Alleyne-Green, Kulick, et al., 2018</w:t>
            </w:r>
          </w:p>
        </w:tc>
        <w:tc>
          <w:tcPr>
            <w:tcW w:w="2790" w:type="dxa"/>
            <w:tcMar>
              <w:top w:w="100" w:type="dxa"/>
              <w:left w:w="100" w:type="dxa"/>
              <w:bottom w:w="100" w:type="dxa"/>
              <w:right w:w="100" w:type="dxa"/>
            </w:tcMar>
          </w:tcPr>
          <w:p w14:paraId="0F8DE309" w14:textId="77777777" w:rsidR="00203A79" w:rsidRPr="00081D7F" w:rsidRDefault="00203A79" w:rsidP="007079F8">
            <w:pPr>
              <w:rPr>
                <w:rFonts w:ascii="Times New Roman" w:hAnsi="Times New Roman" w:cs="Times New Roman"/>
                <w:sz w:val="24"/>
                <w:szCs w:val="24"/>
              </w:rPr>
            </w:pPr>
            <w:r w:rsidRPr="00081D7F">
              <w:rPr>
                <w:rFonts w:ascii="Times New Roman" w:hAnsi="Times New Roman" w:cs="Times New Roman"/>
                <w:sz w:val="24"/>
                <w:szCs w:val="24"/>
              </w:rPr>
              <w:t>Explored the impact of stress associated with first-time shelter use and shelter environment as well as quality parenting on depression.</w:t>
            </w:r>
          </w:p>
        </w:tc>
        <w:tc>
          <w:tcPr>
            <w:tcW w:w="1833" w:type="dxa"/>
            <w:tcMar>
              <w:top w:w="100" w:type="dxa"/>
              <w:left w:w="100" w:type="dxa"/>
              <w:bottom w:w="100" w:type="dxa"/>
              <w:right w:w="100" w:type="dxa"/>
            </w:tcMar>
          </w:tcPr>
          <w:p w14:paraId="514B9A26" w14:textId="77777777" w:rsidR="00203A79" w:rsidRPr="00081D7F" w:rsidRDefault="00203A79" w:rsidP="007079F8">
            <w:pPr>
              <w:widowControl/>
              <w:autoSpaceDE w:val="0"/>
              <w:autoSpaceDN w:val="0"/>
              <w:adjustRightInd w:val="0"/>
              <w:spacing w:line="240" w:lineRule="auto"/>
              <w:rPr>
                <w:rFonts w:ascii="Times New Roman" w:hAnsi="Times New Roman" w:cs="Times New Roman"/>
                <w:sz w:val="24"/>
                <w:szCs w:val="24"/>
              </w:rPr>
            </w:pPr>
            <w:r w:rsidRPr="00081D7F">
              <w:rPr>
                <w:rFonts w:ascii="Times New Roman" w:hAnsi="Times New Roman" w:cs="Times New Roman"/>
                <w:sz w:val="24"/>
                <w:szCs w:val="24"/>
              </w:rPr>
              <w:t xml:space="preserve">243 homeless youth (aged 11-14 years) and 209 caregivers living in shelters in NYC. </w:t>
            </w:r>
          </w:p>
        </w:tc>
        <w:tc>
          <w:tcPr>
            <w:tcW w:w="1742" w:type="dxa"/>
            <w:tcMar>
              <w:top w:w="100" w:type="dxa"/>
              <w:left w:w="100" w:type="dxa"/>
              <w:bottom w:w="100" w:type="dxa"/>
              <w:right w:w="100" w:type="dxa"/>
            </w:tcMar>
          </w:tcPr>
          <w:p w14:paraId="5C658164" w14:textId="77777777" w:rsidR="00203A79" w:rsidRPr="00081D7F" w:rsidRDefault="00203A79" w:rsidP="007079F8">
            <w:pPr>
              <w:rPr>
                <w:rFonts w:ascii="Times New Roman" w:hAnsi="Times New Roman" w:cs="Times New Roman"/>
                <w:sz w:val="24"/>
                <w:szCs w:val="24"/>
              </w:rPr>
            </w:pPr>
            <w:r w:rsidRPr="00081D7F">
              <w:rPr>
                <w:rFonts w:ascii="Times New Roman" w:hAnsi="Times New Roman" w:cs="Times New Roman"/>
                <w:sz w:val="24"/>
                <w:szCs w:val="24"/>
              </w:rPr>
              <w:t xml:space="preserve">Linear regression with ordinary least squares estimators. Depression was measured using 16 items from the Children’s Depression Inventory (CDI) &amp; respondents’ discomfort in the shelter &amp; family relations. </w:t>
            </w:r>
          </w:p>
        </w:tc>
        <w:tc>
          <w:tcPr>
            <w:tcW w:w="2523" w:type="dxa"/>
            <w:tcMar>
              <w:top w:w="100" w:type="dxa"/>
              <w:left w:w="100" w:type="dxa"/>
              <w:bottom w:w="100" w:type="dxa"/>
              <w:right w:w="100" w:type="dxa"/>
            </w:tcMar>
          </w:tcPr>
          <w:p w14:paraId="3D21AE26" w14:textId="77777777" w:rsidR="00203A79" w:rsidRPr="00081D7F" w:rsidRDefault="00203A79" w:rsidP="007079F8">
            <w:pPr>
              <w:rPr>
                <w:rFonts w:ascii="Times New Roman" w:hAnsi="Times New Roman" w:cs="Times New Roman"/>
                <w:sz w:val="24"/>
                <w:szCs w:val="24"/>
              </w:rPr>
            </w:pPr>
            <w:r w:rsidRPr="00081D7F">
              <w:rPr>
                <w:rFonts w:ascii="Times New Roman" w:hAnsi="Times New Roman" w:cs="Times New Roman"/>
                <w:sz w:val="24"/>
                <w:szCs w:val="24"/>
              </w:rPr>
              <w:t xml:space="preserve">First-time shelter users and their discomfort in the shelter resulted in higher levels of depression. Repeat shelter users coped better, resulting in lower levels of depression. Poor-quality parenting increased depression. </w:t>
            </w:r>
          </w:p>
        </w:tc>
        <w:tc>
          <w:tcPr>
            <w:tcW w:w="2076" w:type="dxa"/>
            <w:tcMar>
              <w:top w:w="100" w:type="dxa"/>
              <w:left w:w="100" w:type="dxa"/>
              <w:bottom w:w="100" w:type="dxa"/>
              <w:right w:w="100" w:type="dxa"/>
            </w:tcMar>
          </w:tcPr>
          <w:p w14:paraId="5022B2F5" w14:textId="77777777" w:rsidR="00203A79" w:rsidRPr="00081D7F" w:rsidRDefault="00203A79" w:rsidP="007079F8">
            <w:pPr>
              <w:widowControl/>
              <w:autoSpaceDE w:val="0"/>
              <w:autoSpaceDN w:val="0"/>
              <w:adjustRightInd w:val="0"/>
              <w:spacing w:line="240" w:lineRule="auto"/>
              <w:rPr>
                <w:rFonts w:ascii="Times New Roman" w:hAnsi="Times New Roman" w:cs="Times New Roman"/>
                <w:sz w:val="24"/>
                <w:szCs w:val="24"/>
              </w:rPr>
            </w:pPr>
            <w:r w:rsidRPr="00081D7F">
              <w:rPr>
                <w:rFonts w:ascii="Times New Roman" w:hAnsi="Times New Roman" w:cs="Times New Roman"/>
                <w:sz w:val="24"/>
                <w:szCs w:val="24"/>
              </w:rPr>
              <w:t>Support systems within the shelter and higher rates of monitoring and supervision were associated with lower rates of youth depression. Talking with caregivers about difficult subjects and depressive symptoms also reduced depression. Girls residing in shelters for the first time had highest rates of depression.</w:t>
            </w:r>
          </w:p>
        </w:tc>
      </w:tr>
      <w:tr w:rsidR="00203A79" w:rsidRPr="00081D7F" w14:paraId="7324105A" w14:textId="77777777" w:rsidTr="00323F26">
        <w:tc>
          <w:tcPr>
            <w:tcW w:w="1975" w:type="dxa"/>
            <w:tcMar>
              <w:top w:w="100" w:type="dxa"/>
              <w:left w:w="100" w:type="dxa"/>
              <w:bottom w:w="100" w:type="dxa"/>
              <w:right w:w="100" w:type="dxa"/>
            </w:tcMar>
          </w:tcPr>
          <w:p w14:paraId="2F4755DB" w14:textId="77777777" w:rsidR="00203A79" w:rsidRPr="00081D7F" w:rsidRDefault="00203A79" w:rsidP="007079F8">
            <w:pPr>
              <w:rPr>
                <w:rFonts w:ascii="Times New Roman" w:hAnsi="Times New Roman" w:cs="Times New Roman"/>
                <w:sz w:val="24"/>
                <w:szCs w:val="24"/>
              </w:rPr>
            </w:pPr>
            <w:r w:rsidRPr="00081D7F">
              <w:rPr>
                <w:rStyle w:val="inlineblock"/>
                <w:rFonts w:ascii="Times New Roman" w:hAnsi="Times New Roman" w:cs="Times New Roman"/>
                <w:bCs/>
                <w:color w:val="222222"/>
                <w:sz w:val="24"/>
                <w:szCs w:val="24"/>
              </w:rPr>
              <w:lastRenderedPageBreak/>
              <w:t xml:space="preserve">Barnes, </w:t>
            </w:r>
            <w:proofErr w:type="spellStart"/>
            <w:r w:rsidRPr="00081D7F">
              <w:rPr>
                <w:rStyle w:val="inlineblock"/>
                <w:rFonts w:ascii="Times New Roman" w:hAnsi="Times New Roman" w:cs="Times New Roman"/>
                <w:bCs/>
                <w:color w:val="222222"/>
                <w:sz w:val="24"/>
                <w:szCs w:val="24"/>
              </w:rPr>
              <w:t>Lafavor</w:t>
            </w:r>
            <w:proofErr w:type="spellEnd"/>
            <w:r w:rsidRPr="00081D7F">
              <w:rPr>
                <w:rStyle w:val="inlineblock"/>
                <w:rFonts w:ascii="Times New Roman" w:hAnsi="Times New Roman" w:cs="Times New Roman"/>
                <w:bCs/>
                <w:color w:val="222222"/>
                <w:sz w:val="24"/>
                <w:szCs w:val="24"/>
              </w:rPr>
              <w:t>, et al., 2017</w:t>
            </w:r>
          </w:p>
        </w:tc>
        <w:tc>
          <w:tcPr>
            <w:tcW w:w="2790" w:type="dxa"/>
            <w:tcMar>
              <w:top w:w="100" w:type="dxa"/>
              <w:left w:w="100" w:type="dxa"/>
              <w:bottom w:w="100" w:type="dxa"/>
              <w:right w:w="100" w:type="dxa"/>
            </w:tcMar>
          </w:tcPr>
          <w:p w14:paraId="5EB58414" w14:textId="77777777" w:rsidR="00203A79" w:rsidRPr="00081D7F" w:rsidRDefault="00203A79" w:rsidP="007079F8">
            <w:pPr>
              <w:widowControl/>
              <w:autoSpaceDE w:val="0"/>
              <w:autoSpaceDN w:val="0"/>
              <w:adjustRightInd w:val="0"/>
              <w:spacing w:line="240" w:lineRule="auto"/>
              <w:rPr>
                <w:rFonts w:ascii="Times New Roman" w:hAnsi="Times New Roman" w:cs="Times New Roman"/>
                <w:sz w:val="24"/>
                <w:szCs w:val="24"/>
              </w:rPr>
            </w:pPr>
            <w:r w:rsidRPr="00081D7F">
              <w:rPr>
                <w:rFonts w:ascii="Times New Roman" w:hAnsi="Times New Roman" w:cs="Times New Roman"/>
                <w:sz w:val="24"/>
                <w:szCs w:val="24"/>
              </w:rPr>
              <w:t>Examined the relationship between psychosocial risk, self-regulation, and health</w:t>
            </w:r>
          </w:p>
          <w:p w14:paraId="7498E514" w14:textId="77777777" w:rsidR="00203A79" w:rsidRPr="00081D7F" w:rsidRDefault="00203A79" w:rsidP="007079F8">
            <w:pPr>
              <w:widowControl/>
              <w:autoSpaceDE w:val="0"/>
              <w:autoSpaceDN w:val="0"/>
              <w:adjustRightInd w:val="0"/>
              <w:spacing w:line="240" w:lineRule="auto"/>
              <w:rPr>
                <w:rFonts w:ascii="Times New Roman" w:hAnsi="Times New Roman" w:cs="Times New Roman"/>
                <w:sz w:val="24"/>
                <w:szCs w:val="24"/>
              </w:rPr>
            </w:pPr>
            <w:r w:rsidRPr="00081D7F">
              <w:rPr>
                <w:rFonts w:ascii="Times New Roman" w:hAnsi="Times New Roman" w:cs="Times New Roman"/>
                <w:sz w:val="24"/>
                <w:szCs w:val="24"/>
              </w:rPr>
              <w:t>among children staying in homeless shelters with their families.</w:t>
            </w:r>
          </w:p>
          <w:p w14:paraId="28992D19" w14:textId="77777777" w:rsidR="00203A79" w:rsidRPr="00081D7F" w:rsidRDefault="00203A79" w:rsidP="007079F8">
            <w:pPr>
              <w:rPr>
                <w:rFonts w:ascii="Times New Roman" w:hAnsi="Times New Roman" w:cs="Times New Roman"/>
                <w:sz w:val="24"/>
                <w:szCs w:val="24"/>
              </w:rPr>
            </w:pPr>
          </w:p>
        </w:tc>
        <w:tc>
          <w:tcPr>
            <w:tcW w:w="1833" w:type="dxa"/>
            <w:tcMar>
              <w:top w:w="100" w:type="dxa"/>
              <w:left w:w="100" w:type="dxa"/>
              <w:bottom w:w="100" w:type="dxa"/>
              <w:right w:w="100" w:type="dxa"/>
            </w:tcMar>
          </w:tcPr>
          <w:p w14:paraId="1763E33D" w14:textId="77777777" w:rsidR="00203A79" w:rsidRPr="00081D7F" w:rsidRDefault="00203A79" w:rsidP="007079F8">
            <w:pPr>
              <w:widowControl/>
              <w:autoSpaceDE w:val="0"/>
              <w:autoSpaceDN w:val="0"/>
              <w:adjustRightInd w:val="0"/>
              <w:spacing w:line="240" w:lineRule="auto"/>
              <w:rPr>
                <w:rFonts w:ascii="Times New Roman" w:hAnsi="Times New Roman" w:cs="Times New Roman"/>
                <w:sz w:val="24"/>
                <w:szCs w:val="24"/>
              </w:rPr>
            </w:pPr>
            <w:r w:rsidRPr="00081D7F">
              <w:rPr>
                <w:rFonts w:ascii="Times New Roman" w:hAnsi="Times New Roman" w:cs="Times New Roman"/>
                <w:sz w:val="24"/>
                <w:szCs w:val="24"/>
              </w:rPr>
              <w:t>Children ages 9-11 years (n = 86), living in a shelter with their family.</w:t>
            </w:r>
          </w:p>
        </w:tc>
        <w:tc>
          <w:tcPr>
            <w:tcW w:w="1742" w:type="dxa"/>
            <w:tcMar>
              <w:top w:w="100" w:type="dxa"/>
              <w:left w:w="100" w:type="dxa"/>
              <w:bottom w:w="100" w:type="dxa"/>
              <w:right w:w="100" w:type="dxa"/>
            </w:tcMar>
          </w:tcPr>
          <w:p w14:paraId="6E1155C0" w14:textId="77777777" w:rsidR="00203A79" w:rsidRPr="00081D7F" w:rsidRDefault="00203A79" w:rsidP="007079F8">
            <w:pPr>
              <w:widowControl/>
              <w:autoSpaceDE w:val="0"/>
              <w:autoSpaceDN w:val="0"/>
              <w:adjustRightInd w:val="0"/>
              <w:spacing w:line="240" w:lineRule="auto"/>
              <w:rPr>
                <w:rFonts w:ascii="Times New Roman" w:hAnsi="Times New Roman" w:cs="Times New Roman"/>
                <w:sz w:val="24"/>
                <w:szCs w:val="24"/>
              </w:rPr>
            </w:pPr>
            <w:r w:rsidRPr="00081D7F">
              <w:rPr>
                <w:rFonts w:ascii="Times New Roman" w:hAnsi="Times New Roman" w:cs="Times New Roman"/>
                <w:sz w:val="24"/>
                <w:szCs w:val="24"/>
              </w:rPr>
              <w:t>Cross-sectional study among children living with adult parents or guardians</w:t>
            </w:r>
          </w:p>
          <w:p w14:paraId="2A13A89A" w14:textId="77777777" w:rsidR="00203A79" w:rsidRPr="00081D7F" w:rsidRDefault="00203A79" w:rsidP="007079F8">
            <w:pPr>
              <w:rPr>
                <w:rFonts w:ascii="Times New Roman" w:hAnsi="Times New Roman" w:cs="Times New Roman"/>
                <w:sz w:val="24"/>
                <w:szCs w:val="24"/>
              </w:rPr>
            </w:pPr>
            <w:r w:rsidRPr="00081D7F">
              <w:rPr>
                <w:rFonts w:ascii="Times New Roman" w:hAnsi="Times New Roman" w:cs="Times New Roman"/>
                <w:sz w:val="24"/>
                <w:szCs w:val="24"/>
              </w:rPr>
              <w:t>in two large, urban emergency family shelters in Minneapolis, MN.</w:t>
            </w:r>
          </w:p>
        </w:tc>
        <w:tc>
          <w:tcPr>
            <w:tcW w:w="2523" w:type="dxa"/>
            <w:tcMar>
              <w:top w:w="100" w:type="dxa"/>
              <w:left w:w="100" w:type="dxa"/>
              <w:bottom w:w="100" w:type="dxa"/>
              <w:right w:w="100" w:type="dxa"/>
            </w:tcMar>
          </w:tcPr>
          <w:p w14:paraId="4F37ED8B" w14:textId="77777777" w:rsidR="00203A79" w:rsidRPr="00081D7F" w:rsidRDefault="00203A79" w:rsidP="007079F8">
            <w:pPr>
              <w:widowControl/>
              <w:autoSpaceDE w:val="0"/>
              <w:autoSpaceDN w:val="0"/>
              <w:adjustRightInd w:val="0"/>
              <w:spacing w:line="240" w:lineRule="auto"/>
              <w:rPr>
                <w:rFonts w:ascii="Times New Roman" w:hAnsi="Times New Roman" w:cs="Times New Roman"/>
                <w:sz w:val="24"/>
                <w:szCs w:val="24"/>
              </w:rPr>
            </w:pPr>
            <w:r w:rsidRPr="00081D7F">
              <w:rPr>
                <w:rFonts w:ascii="Times New Roman" w:hAnsi="Times New Roman" w:cs="Times New Roman"/>
                <w:sz w:val="24"/>
                <w:szCs w:val="24"/>
              </w:rPr>
              <w:t>Children were assessed for health, family</w:t>
            </w:r>
          </w:p>
          <w:p w14:paraId="2FA0BFEB" w14:textId="77777777" w:rsidR="00203A79" w:rsidRPr="00081D7F" w:rsidRDefault="00203A79" w:rsidP="007079F8">
            <w:pPr>
              <w:widowControl/>
              <w:autoSpaceDE w:val="0"/>
              <w:autoSpaceDN w:val="0"/>
              <w:adjustRightInd w:val="0"/>
              <w:spacing w:line="240" w:lineRule="auto"/>
              <w:rPr>
                <w:rFonts w:ascii="Times New Roman" w:hAnsi="Times New Roman" w:cs="Times New Roman"/>
                <w:sz w:val="24"/>
                <w:szCs w:val="24"/>
              </w:rPr>
            </w:pPr>
            <w:r w:rsidRPr="00081D7F">
              <w:rPr>
                <w:rFonts w:ascii="Times New Roman" w:hAnsi="Times New Roman" w:cs="Times New Roman"/>
                <w:sz w:val="24"/>
                <w:szCs w:val="24"/>
              </w:rPr>
              <w:t>stress/adversity, emotional-behavioral regulation, nonverbal intellectual abilities, and executive</w:t>
            </w:r>
          </w:p>
          <w:p w14:paraId="44EF6CB8" w14:textId="77777777" w:rsidR="00203A79" w:rsidRPr="00081D7F" w:rsidRDefault="00203A79" w:rsidP="007079F8">
            <w:pPr>
              <w:widowControl/>
              <w:autoSpaceDE w:val="0"/>
              <w:autoSpaceDN w:val="0"/>
              <w:adjustRightInd w:val="0"/>
              <w:spacing w:line="240" w:lineRule="auto"/>
              <w:rPr>
                <w:rFonts w:ascii="Times New Roman" w:hAnsi="Times New Roman" w:cs="Times New Roman"/>
                <w:sz w:val="24"/>
                <w:szCs w:val="24"/>
              </w:rPr>
            </w:pPr>
            <w:r w:rsidRPr="00081D7F">
              <w:rPr>
                <w:rFonts w:ascii="Times New Roman" w:hAnsi="Times New Roman" w:cs="Times New Roman"/>
                <w:sz w:val="24"/>
                <w:szCs w:val="24"/>
              </w:rPr>
              <w:t xml:space="preserve">function. Self-regulation, as reflected from parent reports and direct child testing, plus physical health. </w:t>
            </w:r>
          </w:p>
          <w:p w14:paraId="302A9A39" w14:textId="77777777" w:rsidR="00203A79" w:rsidRPr="00081D7F" w:rsidRDefault="00203A79" w:rsidP="007079F8">
            <w:pPr>
              <w:rPr>
                <w:rFonts w:ascii="Times New Roman" w:hAnsi="Times New Roman" w:cs="Times New Roman"/>
                <w:sz w:val="24"/>
                <w:szCs w:val="24"/>
              </w:rPr>
            </w:pPr>
          </w:p>
        </w:tc>
        <w:tc>
          <w:tcPr>
            <w:tcW w:w="2076" w:type="dxa"/>
            <w:tcMar>
              <w:top w:w="100" w:type="dxa"/>
              <w:left w:w="100" w:type="dxa"/>
              <w:bottom w:w="100" w:type="dxa"/>
              <w:right w:w="100" w:type="dxa"/>
            </w:tcMar>
          </w:tcPr>
          <w:p w14:paraId="6D6B4C34" w14:textId="77777777" w:rsidR="00203A79" w:rsidRPr="00081D7F" w:rsidRDefault="00203A79" w:rsidP="007079F8">
            <w:pPr>
              <w:widowControl/>
              <w:autoSpaceDE w:val="0"/>
              <w:autoSpaceDN w:val="0"/>
              <w:adjustRightInd w:val="0"/>
              <w:spacing w:line="240" w:lineRule="auto"/>
              <w:rPr>
                <w:rFonts w:ascii="Times New Roman" w:hAnsi="Times New Roman" w:cs="Times New Roman"/>
                <w:sz w:val="24"/>
                <w:szCs w:val="24"/>
              </w:rPr>
            </w:pPr>
            <w:r w:rsidRPr="00081D7F">
              <w:rPr>
                <w:rFonts w:ascii="Times New Roman" w:hAnsi="Times New Roman" w:cs="Times New Roman"/>
                <w:sz w:val="24"/>
                <w:szCs w:val="24"/>
              </w:rPr>
              <w:t>Vision problems were the most prevalent health condition, followed by chronic respiratory</w:t>
            </w:r>
          </w:p>
          <w:p w14:paraId="48575C61" w14:textId="77777777" w:rsidR="00203A79" w:rsidRPr="00081D7F" w:rsidRDefault="00203A79" w:rsidP="007079F8">
            <w:pPr>
              <w:widowControl/>
              <w:autoSpaceDE w:val="0"/>
              <w:autoSpaceDN w:val="0"/>
              <w:adjustRightInd w:val="0"/>
              <w:spacing w:line="240" w:lineRule="auto"/>
              <w:rPr>
                <w:rFonts w:ascii="Times New Roman" w:hAnsi="Times New Roman" w:cs="Times New Roman"/>
                <w:sz w:val="24"/>
                <w:szCs w:val="24"/>
              </w:rPr>
            </w:pPr>
            <w:r w:rsidRPr="00081D7F">
              <w:rPr>
                <w:rFonts w:ascii="Times New Roman" w:hAnsi="Times New Roman" w:cs="Times New Roman"/>
                <w:sz w:val="24"/>
                <w:szCs w:val="24"/>
              </w:rPr>
              <w:t xml:space="preserve">conditions. Cumulative risk, child executive function, and self-regulation problems </w:t>
            </w:r>
          </w:p>
          <w:p w14:paraId="5A7FC7E2" w14:textId="77777777" w:rsidR="00203A79" w:rsidRPr="00081D7F" w:rsidRDefault="00203A79" w:rsidP="007079F8">
            <w:pPr>
              <w:widowControl/>
              <w:autoSpaceDE w:val="0"/>
              <w:autoSpaceDN w:val="0"/>
              <w:adjustRightInd w:val="0"/>
              <w:spacing w:line="240" w:lineRule="auto"/>
              <w:rPr>
                <w:rFonts w:ascii="Times New Roman" w:hAnsi="Times New Roman" w:cs="Times New Roman"/>
                <w:sz w:val="24"/>
                <w:szCs w:val="24"/>
              </w:rPr>
            </w:pPr>
            <w:r w:rsidRPr="00081D7F">
              <w:rPr>
                <w:rFonts w:ascii="Times New Roman" w:hAnsi="Times New Roman" w:cs="Times New Roman"/>
                <w:sz w:val="24"/>
                <w:szCs w:val="24"/>
              </w:rPr>
              <w:t xml:space="preserve">were related to poorer physical health. </w:t>
            </w:r>
          </w:p>
        </w:tc>
      </w:tr>
      <w:tr w:rsidR="00203A79" w:rsidRPr="00081D7F" w14:paraId="4C8F64BB" w14:textId="77777777" w:rsidTr="00323F26">
        <w:tc>
          <w:tcPr>
            <w:tcW w:w="1975" w:type="dxa"/>
            <w:tcMar>
              <w:top w:w="100" w:type="dxa"/>
              <w:left w:w="100" w:type="dxa"/>
              <w:bottom w:w="100" w:type="dxa"/>
              <w:right w:w="100" w:type="dxa"/>
            </w:tcMar>
          </w:tcPr>
          <w:p w14:paraId="49943213" w14:textId="77777777" w:rsidR="00203A79" w:rsidRPr="00081D7F" w:rsidRDefault="00203A79" w:rsidP="007079F8">
            <w:pPr>
              <w:rPr>
                <w:rFonts w:ascii="Times New Roman" w:hAnsi="Times New Roman" w:cs="Times New Roman"/>
                <w:sz w:val="24"/>
                <w:szCs w:val="24"/>
              </w:rPr>
            </w:pPr>
            <w:r w:rsidRPr="00081D7F">
              <w:rPr>
                <w:rFonts w:ascii="Times New Roman" w:hAnsi="Times New Roman" w:cs="Times New Roman"/>
                <w:sz w:val="24"/>
                <w:szCs w:val="24"/>
              </w:rPr>
              <w:t xml:space="preserve">Brumley, </w:t>
            </w:r>
            <w:proofErr w:type="spellStart"/>
            <w:r w:rsidRPr="00081D7F">
              <w:rPr>
                <w:rFonts w:ascii="Times New Roman" w:hAnsi="Times New Roman" w:cs="Times New Roman"/>
                <w:sz w:val="24"/>
                <w:szCs w:val="24"/>
              </w:rPr>
              <w:t>Fantuzzo</w:t>
            </w:r>
            <w:proofErr w:type="spellEnd"/>
            <w:r w:rsidRPr="00081D7F">
              <w:rPr>
                <w:rFonts w:ascii="Times New Roman" w:hAnsi="Times New Roman" w:cs="Times New Roman"/>
                <w:sz w:val="24"/>
                <w:szCs w:val="24"/>
              </w:rPr>
              <w:t xml:space="preserve"> et al., 2015</w:t>
            </w:r>
          </w:p>
        </w:tc>
        <w:tc>
          <w:tcPr>
            <w:tcW w:w="2790" w:type="dxa"/>
            <w:tcMar>
              <w:top w:w="100" w:type="dxa"/>
              <w:left w:w="100" w:type="dxa"/>
              <w:bottom w:w="100" w:type="dxa"/>
              <w:right w:w="100" w:type="dxa"/>
            </w:tcMar>
          </w:tcPr>
          <w:p w14:paraId="5551D399" w14:textId="77777777" w:rsidR="00203A79" w:rsidRPr="00081D7F" w:rsidRDefault="00203A79" w:rsidP="007079F8">
            <w:pPr>
              <w:rPr>
                <w:rFonts w:ascii="Times New Roman" w:hAnsi="Times New Roman" w:cs="Times New Roman"/>
                <w:sz w:val="24"/>
                <w:szCs w:val="24"/>
              </w:rPr>
            </w:pPr>
            <w:r w:rsidRPr="00081D7F">
              <w:rPr>
                <w:rFonts w:ascii="Times New Roman" w:eastAsia="Times New Roman" w:hAnsi="Times New Roman" w:cs="Times New Roman"/>
                <w:sz w:val="24"/>
                <w:szCs w:val="24"/>
              </w:rPr>
              <w:t>Assessed the relationship between early homelessness and educational outcomes, while controlling for co-occurring risks.</w:t>
            </w:r>
          </w:p>
        </w:tc>
        <w:tc>
          <w:tcPr>
            <w:tcW w:w="1833" w:type="dxa"/>
            <w:tcMar>
              <w:top w:w="100" w:type="dxa"/>
              <w:left w:w="100" w:type="dxa"/>
              <w:bottom w:w="100" w:type="dxa"/>
              <w:right w:w="100" w:type="dxa"/>
            </w:tcMar>
          </w:tcPr>
          <w:p w14:paraId="3F2F8679" w14:textId="77777777" w:rsidR="00203A79" w:rsidRPr="00081D7F" w:rsidRDefault="00203A79" w:rsidP="007079F8">
            <w:pPr>
              <w:rPr>
                <w:rFonts w:ascii="Times New Roman" w:eastAsia="Times New Roman" w:hAnsi="Times New Roman" w:cs="Times New Roman"/>
                <w:sz w:val="24"/>
                <w:szCs w:val="24"/>
              </w:rPr>
            </w:pPr>
            <w:r w:rsidRPr="00081D7F">
              <w:rPr>
                <w:rFonts w:ascii="Times New Roman" w:eastAsia="Times New Roman" w:hAnsi="Times New Roman" w:cs="Times New Roman"/>
                <w:sz w:val="24"/>
                <w:szCs w:val="24"/>
              </w:rPr>
              <w:t>First grade cohort in urban public school.</w:t>
            </w:r>
          </w:p>
          <w:p w14:paraId="1D46AD65" w14:textId="35F45F89" w:rsidR="00203A79" w:rsidRPr="00081D7F" w:rsidRDefault="00203A79" w:rsidP="007079F8">
            <w:pPr>
              <w:widowControl/>
              <w:autoSpaceDE w:val="0"/>
              <w:autoSpaceDN w:val="0"/>
              <w:adjustRightInd w:val="0"/>
              <w:spacing w:line="240" w:lineRule="auto"/>
              <w:rPr>
                <w:rFonts w:ascii="Times New Roman" w:hAnsi="Times New Roman" w:cs="Times New Roman"/>
                <w:sz w:val="24"/>
                <w:szCs w:val="24"/>
              </w:rPr>
            </w:pPr>
            <w:r w:rsidRPr="00081D7F">
              <w:rPr>
                <w:rFonts w:ascii="Times New Roman" w:eastAsia="Times New Roman" w:hAnsi="Times New Roman" w:cs="Times New Roman"/>
                <w:sz w:val="24"/>
                <w:szCs w:val="24"/>
              </w:rPr>
              <w:t>Total cohort = 8</w:t>
            </w:r>
            <w:r w:rsidR="00330B81">
              <w:rPr>
                <w:rFonts w:ascii="Times New Roman" w:eastAsia="Times New Roman" w:hAnsi="Times New Roman" w:cs="Times New Roman"/>
                <w:sz w:val="24"/>
                <w:szCs w:val="24"/>
              </w:rPr>
              <w:t>,</w:t>
            </w:r>
            <w:r w:rsidRPr="00081D7F">
              <w:rPr>
                <w:rFonts w:ascii="Times New Roman" w:eastAsia="Times New Roman" w:hAnsi="Times New Roman" w:cs="Times New Roman"/>
                <w:sz w:val="24"/>
                <w:szCs w:val="24"/>
              </w:rPr>
              <w:t>267; students receiving free &amp; reduced lunch: 4</w:t>
            </w:r>
            <w:r w:rsidR="00330B81">
              <w:rPr>
                <w:rFonts w:ascii="Times New Roman" w:eastAsia="Times New Roman" w:hAnsi="Times New Roman" w:cs="Times New Roman"/>
                <w:sz w:val="24"/>
                <w:szCs w:val="24"/>
              </w:rPr>
              <w:t>,</w:t>
            </w:r>
            <w:r w:rsidRPr="00081D7F">
              <w:rPr>
                <w:rFonts w:ascii="Times New Roman" w:eastAsia="Times New Roman" w:hAnsi="Times New Roman" w:cs="Times New Roman"/>
                <w:sz w:val="24"/>
                <w:szCs w:val="24"/>
              </w:rPr>
              <w:t>594; children experiencing homelessness = 481.</w:t>
            </w:r>
          </w:p>
        </w:tc>
        <w:tc>
          <w:tcPr>
            <w:tcW w:w="1742" w:type="dxa"/>
            <w:tcMar>
              <w:top w:w="100" w:type="dxa"/>
              <w:left w:w="100" w:type="dxa"/>
              <w:bottom w:w="100" w:type="dxa"/>
              <w:right w:w="100" w:type="dxa"/>
            </w:tcMar>
          </w:tcPr>
          <w:p w14:paraId="3B76C293" w14:textId="77777777" w:rsidR="00203A79" w:rsidRPr="00081D7F" w:rsidRDefault="00203A79" w:rsidP="007079F8">
            <w:pPr>
              <w:rPr>
                <w:rFonts w:ascii="Times New Roman" w:eastAsia="Times New Roman" w:hAnsi="Times New Roman" w:cs="Times New Roman"/>
                <w:sz w:val="24"/>
                <w:szCs w:val="24"/>
              </w:rPr>
            </w:pPr>
            <w:r w:rsidRPr="00081D7F">
              <w:rPr>
                <w:rFonts w:ascii="Times New Roman" w:eastAsia="Times New Roman" w:hAnsi="Times New Roman" w:cs="Times New Roman"/>
                <w:sz w:val="24"/>
                <w:szCs w:val="24"/>
              </w:rPr>
              <w:t>Analysis of integrated data sets (HMIS, TANF, DPH, and DHS records) using multilevel linear models.</w:t>
            </w:r>
          </w:p>
          <w:p w14:paraId="561354CC" w14:textId="77777777" w:rsidR="00203A79" w:rsidRPr="00081D7F" w:rsidRDefault="00203A79" w:rsidP="007079F8">
            <w:pPr>
              <w:rPr>
                <w:rFonts w:ascii="Times New Roman" w:eastAsia="Times New Roman" w:hAnsi="Times New Roman" w:cs="Times New Roman"/>
                <w:i/>
                <w:sz w:val="24"/>
                <w:szCs w:val="24"/>
              </w:rPr>
            </w:pPr>
          </w:p>
          <w:p w14:paraId="3EA8F651" w14:textId="77777777" w:rsidR="00203A79" w:rsidRPr="00081D7F" w:rsidRDefault="00203A79" w:rsidP="007079F8">
            <w:pPr>
              <w:rPr>
                <w:rFonts w:ascii="Times New Roman" w:hAnsi="Times New Roman" w:cs="Times New Roman"/>
                <w:sz w:val="24"/>
                <w:szCs w:val="24"/>
              </w:rPr>
            </w:pPr>
          </w:p>
        </w:tc>
        <w:tc>
          <w:tcPr>
            <w:tcW w:w="2523" w:type="dxa"/>
            <w:tcMar>
              <w:top w:w="100" w:type="dxa"/>
              <w:left w:w="100" w:type="dxa"/>
              <w:bottom w:w="100" w:type="dxa"/>
              <w:right w:w="100" w:type="dxa"/>
            </w:tcMar>
          </w:tcPr>
          <w:p w14:paraId="72FE63F4" w14:textId="77777777" w:rsidR="00203A79" w:rsidRPr="00081D7F" w:rsidRDefault="00203A79" w:rsidP="007079F8">
            <w:pPr>
              <w:rPr>
                <w:rFonts w:ascii="Times New Roman" w:hAnsi="Times New Roman" w:cs="Times New Roman"/>
                <w:sz w:val="24"/>
                <w:szCs w:val="24"/>
              </w:rPr>
            </w:pPr>
            <w:r w:rsidRPr="00081D7F">
              <w:rPr>
                <w:rFonts w:ascii="Times New Roman" w:eastAsia="Times New Roman" w:hAnsi="Times New Roman" w:cs="Times New Roman"/>
                <w:sz w:val="24"/>
                <w:szCs w:val="24"/>
              </w:rPr>
              <w:t>Prevalence of risk factors (early health risks, socio-familial risks) based on housing status; academic achievement &amp; social engagement based on demographic variables &amp; identified risks.</w:t>
            </w:r>
          </w:p>
        </w:tc>
        <w:tc>
          <w:tcPr>
            <w:tcW w:w="2076" w:type="dxa"/>
            <w:tcMar>
              <w:top w:w="100" w:type="dxa"/>
              <w:left w:w="100" w:type="dxa"/>
              <w:bottom w:w="100" w:type="dxa"/>
              <w:right w:w="100" w:type="dxa"/>
            </w:tcMar>
          </w:tcPr>
          <w:p w14:paraId="244D8260" w14:textId="77777777" w:rsidR="00203A79" w:rsidRPr="00081D7F" w:rsidRDefault="00203A79" w:rsidP="007079F8">
            <w:pPr>
              <w:widowControl/>
              <w:autoSpaceDE w:val="0"/>
              <w:autoSpaceDN w:val="0"/>
              <w:adjustRightInd w:val="0"/>
              <w:spacing w:line="240" w:lineRule="auto"/>
              <w:rPr>
                <w:rFonts w:ascii="Times New Roman" w:hAnsi="Times New Roman" w:cs="Times New Roman"/>
                <w:sz w:val="24"/>
                <w:szCs w:val="24"/>
              </w:rPr>
            </w:pPr>
            <w:r w:rsidRPr="00081D7F">
              <w:rPr>
                <w:rFonts w:ascii="Times New Roman" w:eastAsia="Times New Roman" w:hAnsi="Times New Roman" w:cs="Times New Roman"/>
                <w:sz w:val="24"/>
                <w:szCs w:val="24"/>
              </w:rPr>
              <w:t>Child w/ history of homelessness have increased rates of birth risks, lead exposure, teen moms, mom with low education level, and maltreatment. Also exhibited academic and social engagement issues.</w:t>
            </w:r>
          </w:p>
        </w:tc>
      </w:tr>
      <w:tr w:rsidR="00203A79" w:rsidRPr="00081D7F" w14:paraId="332B059D" w14:textId="77777777" w:rsidTr="00323F26">
        <w:tc>
          <w:tcPr>
            <w:tcW w:w="1975" w:type="dxa"/>
            <w:tcMar>
              <w:top w:w="100" w:type="dxa"/>
              <w:left w:w="100" w:type="dxa"/>
              <w:bottom w:w="100" w:type="dxa"/>
              <w:right w:w="100" w:type="dxa"/>
            </w:tcMar>
          </w:tcPr>
          <w:p w14:paraId="34183B31" w14:textId="77777777" w:rsidR="00203A79" w:rsidRPr="00081D7F" w:rsidRDefault="00203A79" w:rsidP="0068476C">
            <w:pPr>
              <w:rPr>
                <w:rStyle w:val="inlineblock"/>
                <w:rFonts w:ascii="Times New Roman" w:hAnsi="Times New Roman" w:cs="Times New Roman"/>
                <w:bCs/>
                <w:color w:val="222222"/>
                <w:sz w:val="24"/>
                <w:szCs w:val="24"/>
              </w:rPr>
            </w:pPr>
            <w:proofErr w:type="spellStart"/>
            <w:r w:rsidRPr="00081D7F">
              <w:rPr>
                <w:rFonts w:ascii="Times New Roman" w:hAnsi="Times New Roman" w:cs="Times New Roman"/>
                <w:sz w:val="24"/>
                <w:szCs w:val="24"/>
              </w:rPr>
              <w:t>Cutuli</w:t>
            </w:r>
            <w:proofErr w:type="spellEnd"/>
            <w:r w:rsidRPr="00081D7F">
              <w:rPr>
                <w:rFonts w:ascii="Times New Roman" w:hAnsi="Times New Roman" w:cs="Times New Roman"/>
                <w:sz w:val="24"/>
                <w:szCs w:val="24"/>
              </w:rPr>
              <w:t xml:space="preserve">, </w:t>
            </w:r>
            <w:proofErr w:type="spellStart"/>
            <w:r w:rsidRPr="00081D7F">
              <w:rPr>
                <w:rFonts w:ascii="Times New Roman" w:hAnsi="Times New Roman" w:cs="Times New Roman"/>
                <w:sz w:val="24"/>
                <w:szCs w:val="24"/>
              </w:rPr>
              <w:t>Ahumada</w:t>
            </w:r>
            <w:proofErr w:type="spellEnd"/>
            <w:r w:rsidRPr="00081D7F">
              <w:rPr>
                <w:rFonts w:ascii="Times New Roman" w:hAnsi="Times New Roman" w:cs="Times New Roman"/>
                <w:sz w:val="24"/>
                <w:szCs w:val="24"/>
              </w:rPr>
              <w:t xml:space="preserve">, et al., </w:t>
            </w:r>
            <w:r w:rsidRPr="00081D7F">
              <w:rPr>
                <w:rFonts w:ascii="Times New Roman" w:hAnsi="Times New Roman" w:cs="Times New Roman"/>
                <w:color w:val="000000"/>
                <w:sz w:val="24"/>
                <w:szCs w:val="24"/>
              </w:rPr>
              <w:t>2017</w:t>
            </w:r>
          </w:p>
        </w:tc>
        <w:tc>
          <w:tcPr>
            <w:tcW w:w="2790" w:type="dxa"/>
            <w:tcMar>
              <w:top w:w="100" w:type="dxa"/>
              <w:left w:w="100" w:type="dxa"/>
              <w:bottom w:w="100" w:type="dxa"/>
              <w:right w:w="100" w:type="dxa"/>
            </w:tcMar>
          </w:tcPr>
          <w:p w14:paraId="20A397CD" w14:textId="77777777" w:rsidR="00203A79" w:rsidRPr="00081D7F" w:rsidRDefault="00203A79" w:rsidP="0068476C">
            <w:pPr>
              <w:rPr>
                <w:rFonts w:ascii="Times New Roman" w:hAnsi="Times New Roman" w:cs="Times New Roman"/>
                <w:sz w:val="24"/>
                <w:szCs w:val="24"/>
              </w:rPr>
            </w:pPr>
            <w:r w:rsidRPr="00081D7F">
              <w:rPr>
                <w:rFonts w:ascii="Times New Roman" w:hAnsi="Times New Roman" w:cs="Times New Roman"/>
                <w:sz w:val="24"/>
                <w:szCs w:val="24"/>
              </w:rPr>
              <w:t xml:space="preserve">Examined links between adversity, levels of stress, and health problems </w:t>
            </w:r>
            <w:r w:rsidRPr="00081D7F">
              <w:rPr>
                <w:rFonts w:ascii="Times New Roman" w:hAnsi="Times New Roman" w:cs="Times New Roman"/>
                <w:sz w:val="24"/>
                <w:szCs w:val="24"/>
              </w:rPr>
              <w:lastRenderedPageBreak/>
              <w:t xml:space="preserve">among children in families living in emergency housing. </w:t>
            </w:r>
          </w:p>
        </w:tc>
        <w:tc>
          <w:tcPr>
            <w:tcW w:w="1833" w:type="dxa"/>
            <w:tcMar>
              <w:top w:w="100" w:type="dxa"/>
              <w:left w:w="100" w:type="dxa"/>
              <w:bottom w:w="100" w:type="dxa"/>
              <w:right w:w="100" w:type="dxa"/>
            </w:tcMar>
          </w:tcPr>
          <w:p w14:paraId="3F035483" w14:textId="77777777" w:rsidR="00203A79" w:rsidRPr="00081D7F" w:rsidRDefault="00203A79" w:rsidP="0068476C">
            <w:pPr>
              <w:widowControl/>
              <w:autoSpaceDE w:val="0"/>
              <w:autoSpaceDN w:val="0"/>
              <w:adjustRightInd w:val="0"/>
              <w:spacing w:line="240" w:lineRule="auto"/>
              <w:rPr>
                <w:rFonts w:ascii="Times New Roman" w:hAnsi="Times New Roman" w:cs="Times New Roman"/>
                <w:sz w:val="24"/>
                <w:szCs w:val="24"/>
              </w:rPr>
            </w:pPr>
            <w:r w:rsidRPr="00081D7F">
              <w:rPr>
                <w:rFonts w:ascii="Times New Roman" w:hAnsi="Times New Roman" w:cs="Times New Roman"/>
                <w:sz w:val="24"/>
                <w:szCs w:val="24"/>
              </w:rPr>
              <w:lastRenderedPageBreak/>
              <w:t xml:space="preserve">Two cohorts of children (n = 242) ages 4-7 years, entering </w:t>
            </w:r>
            <w:r w:rsidRPr="00081D7F">
              <w:rPr>
                <w:rFonts w:ascii="Times New Roman" w:hAnsi="Times New Roman" w:cs="Times New Roman"/>
                <w:sz w:val="24"/>
                <w:szCs w:val="24"/>
              </w:rPr>
              <w:lastRenderedPageBreak/>
              <w:t>kindergarten or first grade along with their primary caregivers participated while staying at one emergency housing shelter.</w:t>
            </w:r>
          </w:p>
        </w:tc>
        <w:tc>
          <w:tcPr>
            <w:tcW w:w="1742" w:type="dxa"/>
            <w:tcMar>
              <w:top w:w="100" w:type="dxa"/>
              <w:left w:w="100" w:type="dxa"/>
              <w:bottom w:w="100" w:type="dxa"/>
              <w:right w:w="100" w:type="dxa"/>
            </w:tcMar>
          </w:tcPr>
          <w:p w14:paraId="7DCDF28A" w14:textId="77777777" w:rsidR="00203A79" w:rsidRPr="00081D7F" w:rsidRDefault="00203A79" w:rsidP="0068476C">
            <w:pPr>
              <w:rPr>
                <w:rFonts w:ascii="Times New Roman" w:hAnsi="Times New Roman" w:cs="Times New Roman"/>
                <w:sz w:val="24"/>
                <w:szCs w:val="24"/>
              </w:rPr>
            </w:pPr>
            <w:r w:rsidRPr="00081D7F">
              <w:rPr>
                <w:rFonts w:ascii="Times New Roman" w:hAnsi="Times New Roman" w:cs="Times New Roman"/>
                <w:sz w:val="24"/>
                <w:szCs w:val="24"/>
              </w:rPr>
              <w:lastRenderedPageBreak/>
              <w:t xml:space="preserve">Parents/caregivers completed the MacArthur </w:t>
            </w:r>
            <w:r w:rsidRPr="00081D7F">
              <w:rPr>
                <w:rFonts w:ascii="Times New Roman" w:hAnsi="Times New Roman" w:cs="Times New Roman"/>
                <w:sz w:val="24"/>
                <w:szCs w:val="24"/>
              </w:rPr>
              <w:lastRenderedPageBreak/>
              <w:t>Health and Behavior Questionnaire &amp; the Lifetime Life Events Questionnaire on behalf of their children.</w:t>
            </w:r>
          </w:p>
        </w:tc>
        <w:tc>
          <w:tcPr>
            <w:tcW w:w="2523" w:type="dxa"/>
            <w:tcMar>
              <w:top w:w="100" w:type="dxa"/>
              <w:left w:w="100" w:type="dxa"/>
              <w:bottom w:w="100" w:type="dxa"/>
              <w:right w:w="100" w:type="dxa"/>
            </w:tcMar>
          </w:tcPr>
          <w:p w14:paraId="60DE86E0" w14:textId="77777777" w:rsidR="00203A79" w:rsidRPr="00081D7F" w:rsidRDefault="00203A79" w:rsidP="0068476C">
            <w:pPr>
              <w:rPr>
                <w:rFonts w:ascii="Times New Roman" w:hAnsi="Times New Roman" w:cs="Times New Roman"/>
                <w:sz w:val="24"/>
                <w:szCs w:val="24"/>
              </w:rPr>
            </w:pPr>
            <w:r w:rsidRPr="00081D7F">
              <w:rPr>
                <w:rFonts w:ascii="Times New Roman" w:hAnsi="Times New Roman" w:cs="Times New Roman"/>
                <w:sz w:val="24"/>
                <w:szCs w:val="24"/>
              </w:rPr>
              <w:lastRenderedPageBreak/>
              <w:t xml:space="preserve">Both cohorts had similar findings. Caregivers of cohort #1 </w:t>
            </w:r>
            <w:r w:rsidRPr="00081D7F">
              <w:rPr>
                <w:rFonts w:ascii="Times New Roman" w:hAnsi="Times New Roman" w:cs="Times New Roman"/>
                <w:sz w:val="24"/>
                <w:szCs w:val="24"/>
              </w:rPr>
              <w:lastRenderedPageBreak/>
              <w:t>reported 37% of children had used the ER in the past year and 23% had been hospitalized at least once. Cohort #2 had 29% reporting ER use, and 23% reporting hospitalization. Four major health problems: asthma; repeated, persistent respiratory infections; repeated, persistent ear infections; and allergies. On average, children experienced 2.91 negative lifetime events.</w:t>
            </w:r>
          </w:p>
        </w:tc>
        <w:tc>
          <w:tcPr>
            <w:tcW w:w="2076" w:type="dxa"/>
            <w:tcMar>
              <w:top w:w="100" w:type="dxa"/>
              <w:left w:w="100" w:type="dxa"/>
              <w:bottom w:w="100" w:type="dxa"/>
              <w:right w:w="100" w:type="dxa"/>
            </w:tcMar>
          </w:tcPr>
          <w:p w14:paraId="53E92B32" w14:textId="77777777" w:rsidR="00203A79" w:rsidRPr="00081D7F" w:rsidRDefault="00203A79" w:rsidP="0068476C">
            <w:pPr>
              <w:widowControl/>
              <w:autoSpaceDE w:val="0"/>
              <w:autoSpaceDN w:val="0"/>
              <w:adjustRightInd w:val="0"/>
              <w:spacing w:line="240" w:lineRule="auto"/>
              <w:rPr>
                <w:rFonts w:ascii="Times New Roman" w:hAnsi="Times New Roman" w:cs="Times New Roman"/>
                <w:sz w:val="24"/>
                <w:szCs w:val="24"/>
              </w:rPr>
            </w:pPr>
            <w:r w:rsidRPr="00081D7F">
              <w:rPr>
                <w:rFonts w:ascii="Times New Roman" w:hAnsi="Times New Roman" w:cs="Times New Roman"/>
                <w:sz w:val="24"/>
                <w:szCs w:val="24"/>
              </w:rPr>
              <w:lastRenderedPageBreak/>
              <w:t xml:space="preserve">Children exposed to more negative stressful life events had more health </w:t>
            </w:r>
            <w:r w:rsidRPr="00081D7F">
              <w:rPr>
                <w:rFonts w:ascii="Times New Roman" w:hAnsi="Times New Roman" w:cs="Times New Roman"/>
                <w:sz w:val="24"/>
                <w:szCs w:val="24"/>
              </w:rPr>
              <w:lastRenderedPageBreak/>
              <w:t xml:space="preserve">problems. Stressful life events were not related to ER use but did relate to hospitalization. Results affirmed links between stress in early childhood and health problems among children living in emergency housing. </w:t>
            </w:r>
          </w:p>
        </w:tc>
      </w:tr>
      <w:tr w:rsidR="00203A79" w:rsidRPr="00081D7F" w14:paraId="6994FEB4" w14:textId="77777777" w:rsidTr="00323F26">
        <w:tc>
          <w:tcPr>
            <w:tcW w:w="1975" w:type="dxa"/>
            <w:tcMar>
              <w:top w:w="100" w:type="dxa"/>
              <w:left w:w="100" w:type="dxa"/>
              <w:bottom w:w="100" w:type="dxa"/>
              <w:right w:w="100" w:type="dxa"/>
            </w:tcMar>
          </w:tcPr>
          <w:p w14:paraId="148339D2" w14:textId="77777777" w:rsidR="00203A79" w:rsidRPr="00081D7F" w:rsidRDefault="00203A79" w:rsidP="007079F8">
            <w:pPr>
              <w:rPr>
                <w:rFonts w:ascii="Times New Roman" w:hAnsi="Times New Roman" w:cs="Times New Roman"/>
                <w:sz w:val="24"/>
                <w:szCs w:val="24"/>
              </w:rPr>
            </w:pPr>
            <w:r w:rsidRPr="00081D7F">
              <w:rPr>
                <w:rFonts w:ascii="Times New Roman" w:hAnsi="Times New Roman" w:cs="Times New Roman"/>
                <w:sz w:val="24"/>
                <w:szCs w:val="24"/>
              </w:rPr>
              <w:lastRenderedPageBreak/>
              <w:t>DiMarco, Ludington, et al., 2010</w:t>
            </w:r>
          </w:p>
        </w:tc>
        <w:tc>
          <w:tcPr>
            <w:tcW w:w="2790" w:type="dxa"/>
            <w:tcMar>
              <w:top w:w="100" w:type="dxa"/>
              <w:left w:w="100" w:type="dxa"/>
              <w:bottom w:w="100" w:type="dxa"/>
              <w:right w:w="100" w:type="dxa"/>
            </w:tcMar>
          </w:tcPr>
          <w:p w14:paraId="094DE258" w14:textId="77777777" w:rsidR="00203A79" w:rsidRPr="00081D7F" w:rsidRDefault="00203A79" w:rsidP="007079F8">
            <w:pPr>
              <w:rPr>
                <w:rFonts w:ascii="Times New Roman" w:hAnsi="Times New Roman" w:cs="Times New Roman"/>
                <w:sz w:val="24"/>
                <w:szCs w:val="24"/>
              </w:rPr>
            </w:pPr>
            <w:r w:rsidRPr="00081D7F">
              <w:rPr>
                <w:rFonts w:ascii="Times New Roman" w:eastAsia="Times New Roman" w:hAnsi="Times New Roman" w:cs="Times New Roman"/>
                <w:sz w:val="24"/>
                <w:szCs w:val="24"/>
              </w:rPr>
              <w:t>Assessed access to and utilization of oral health services by children in families experiencing homelessness.</w:t>
            </w:r>
          </w:p>
        </w:tc>
        <w:tc>
          <w:tcPr>
            <w:tcW w:w="1833" w:type="dxa"/>
            <w:tcMar>
              <w:top w:w="100" w:type="dxa"/>
              <w:left w:w="100" w:type="dxa"/>
              <w:bottom w:w="100" w:type="dxa"/>
              <w:right w:w="100" w:type="dxa"/>
            </w:tcMar>
          </w:tcPr>
          <w:p w14:paraId="0BF0EE2A" w14:textId="77777777" w:rsidR="00203A79" w:rsidRPr="00081D7F" w:rsidRDefault="00203A79" w:rsidP="007079F8">
            <w:pPr>
              <w:widowControl/>
              <w:autoSpaceDE w:val="0"/>
              <w:autoSpaceDN w:val="0"/>
              <w:adjustRightInd w:val="0"/>
              <w:spacing w:line="240" w:lineRule="auto"/>
              <w:rPr>
                <w:rFonts w:ascii="Times New Roman" w:hAnsi="Times New Roman" w:cs="Times New Roman"/>
                <w:sz w:val="24"/>
                <w:szCs w:val="24"/>
              </w:rPr>
            </w:pPr>
            <w:r w:rsidRPr="00081D7F">
              <w:rPr>
                <w:rFonts w:ascii="Times New Roman" w:eastAsia="Times New Roman" w:hAnsi="Times New Roman" w:cs="Times New Roman"/>
                <w:sz w:val="24"/>
                <w:szCs w:val="24"/>
              </w:rPr>
              <w:t>124 families in a Midwest family shelter with 236 children ages 0-18 years (mean 6.38 years)—not stratified by age.</w:t>
            </w:r>
          </w:p>
        </w:tc>
        <w:tc>
          <w:tcPr>
            <w:tcW w:w="1742" w:type="dxa"/>
            <w:tcMar>
              <w:top w:w="100" w:type="dxa"/>
              <w:left w:w="100" w:type="dxa"/>
              <w:bottom w:w="100" w:type="dxa"/>
              <w:right w:w="100" w:type="dxa"/>
            </w:tcMar>
          </w:tcPr>
          <w:p w14:paraId="34ED6A78" w14:textId="77777777" w:rsidR="00203A79" w:rsidRPr="00081D7F" w:rsidRDefault="00203A79" w:rsidP="007079F8">
            <w:pPr>
              <w:rPr>
                <w:rFonts w:ascii="Times New Roman" w:hAnsi="Times New Roman" w:cs="Times New Roman"/>
                <w:sz w:val="24"/>
                <w:szCs w:val="24"/>
              </w:rPr>
            </w:pPr>
            <w:r w:rsidRPr="00081D7F">
              <w:rPr>
                <w:rFonts w:ascii="Times New Roman" w:eastAsia="Times New Roman" w:hAnsi="Times New Roman" w:cs="Times New Roman"/>
                <w:sz w:val="24"/>
                <w:szCs w:val="24"/>
              </w:rPr>
              <w:t>Quantitative prospective study with repeated measures comparing shelter-based vs. non-shelter-based care.</w:t>
            </w:r>
          </w:p>
        </w:tc>
        <w:tc>
          <w:tcPr>
            <w:tcW w:w="2523" w:type="dxa"/>
            <w:tcMar>
              <w:top w:w="100" w:type="dxa"/>
              <w:left w:w="100" w:type="dxa"/>
              <w:bottom w:w="100" w:type="dxa"/>
              <w:right w:w="100" w:type="dxa"/>
            </w:tcMar>
          </w:tcPr>
          <w:p w14:paraId="131A53B0" w14:textId="77777777" w:rsidR="00203A79" w:rsidRPr="00081D7F" w:rsidRDefault="00203A79" w:rsidP="007079F8">
            <w:pPr>
              <w:rPr>
                <w:rFonts w:ascii="Times New Roman" w:eastAsia="Times New Roman" w:hAnsi="Times New Roman" w:cs="Times New Roman"/>
                <w:sz w:val="24"/>
                <w:szCs w:val="24"/>
              </w:rPr>
            </w:pPr>
            <w:r w:rsidRPr="00081D7F">
              <w:rPr>
                <w:rFonts w:ascii="Times New Roman" w:eastAsia="Times New Roman" w:hAnsi="Times New Roman" w:cs="Times New Roman"/>
                <w:sz w:val="24"/>
                <w:szCs w:val="24"/>
              </w:rPr>
              <w:t>Most children had 2-3 health problems, with 98/236 with dental caries; 43% were able to secure a dental appointment – shelter improved access to care.</w:t>
            </w:r>
          </w:p>
          <w:p w14:paraId="74095576" w14:textId="77777777" w:rsidR="00203A79" w:rsidRPr="00081D7F" w:rsidRDefault="00203A79" w:rsidP="007079F8">
            <w:pPr>
              <w:rPr>
                <w:rFonts w:ascii="Times New Roman" w:hAnsi="Times New Roman" w:cs="Times New Roman"/>
                <w:sz w:val="24"/>
                <w:szCs w:val="24"/>
              </w:rPr>
            </w:pPr>
            <w:r w:rsidRPr="00081D7F">
              <w:rPr>
                <w:rFonts w:ascii="Times New Roman" w:eastAsia="Times New Roman" w:hAnsi="Times New Roman" w:cs="Times New Roman"/>
                <w:sz w:val="24"/>
                <w:szCs w:val="24"/>
              </w:rPr>
              <w:t xml:space="preserve"> </w:t>
            </w:r>
          </w:p>
        </w:tc>
        <w:tc>
          <w:tcPr>
            <w:tcW w:w="2076" w:type="dxa"/>
            <w:tcMar>
              <w:top w:w="100" w:type="dxa"/>
              <w:left w:w="100" w:type="dxa"/>
              <w:bottom w:w="100" w:type="dxa"/>
              <w:right w:w="100" w:type="dxa"/>
            </w:tcMar>
          </w:tcPr>
          <w:p w14:paraId="2520777F" w14:textId="77777777" w:rsidR="00203A79" w:rsidRPr="00081D7F" w:rsidRDefault="00203A79" w:rsidP="007079F8">
            <w:pPr>
              <w:widowControl/>
              <w:autoSpaceDE w:val="0"/>
              <w:autoSpaceDN w:val="0"/>
              <w:adjustRightInd w:val="0"/>
              <w:spacing w:line="240" w:lineRule="auto"/>
              <w:rPr>
                <w:rFonts w:ascii="Times New Roman" w:hAnsi="Times New Roman" w:cs="Times New Roman"/>
                <w:sz w:val="24"/>
                <w:szCs w:val="24"/>
              </w:rPr>
            </w:pPr>
            <w:r w:rsidRPr="00081D7F">
              <w:rPr>
                <w:rFonts w:ascii="Times New Roman" w:eastAsia="Times New Roman" w:hAnsi="Times New Roman" w:cs="Times New Roman"/>
                <w:sz w:val="24"/>
                <w:szCs w:val="24"/>
              </w:rPr>
              <w:t xml:space="preserve">On site professional screening increased dental care access and utilization. More caries and poor dental health in homeless children, similar to other </w:t>
            </w:r>
            <w:r w:rsidRPr="00081D7F">
              <w:rPr>
                <w:rFonts w:ascii="Times New Roman" w:eastAsia="Times New Roman" w:hAnsi="Times New Roman" w:cs="Times New Roman"/>
                <w:sz w:val="24"/>
                <w:szCs w:val="24"/>
              </w:rPr>
              <w:lastRenderedPageBreak/>
              <w:t xml:space="preserve">poor populations. Shelter based care increased dental health. </w:t>
            </w:r>
          </w:p>
        </w:tc>
      </w:tr>
      <w:tr w:rsidR="00203A79" w:rsidRPr="00081D7F" w14:paraId="195FCEFC" w14:textId="77777777" w:rsidTr="00323F26">
        <w:tc>
          <w:tcPr>
            <w:tcW w:w="1975" w:type="dxa"/>
            <w:tcMar>
              <w:top w:w="100" w:type="dxa"/>
              <w:left w:w="100" w:type="dxa"/>
              <w:bottom w:w="100" w:type="dxa"/>
              <w:right w:w="100" w:type="dxa"/>
            </w:tcMar>
          </w:tcPr>
          <w:p w14:paraId="13FC28BE" w14:textId="77777777" w:rsidR="00203A79" w:rsidRPr="00081D7F" w:rsidRDefault="00203A79" w:rsidP="007079F8">
            <w:pPr>
              <w:rPr>
                <w:rFonts w:ascii="Times New Roman" w:hAnsi="Times New Roman" w:cs="Times New Roman"/>
                <w:sz w:val="24"/>
                <w:szCs w:val="24"/>
              </w:rPr>
            </w:pPr>
            <w:proofErr w:type="spellStart"/>
            <w:r w:rsidRPr="00081D7F">
              <w:rPr>
                <w:rFonts w:ascii="Times New Roman" w:hAnsi="Times New Roman" w:cs="Times New Roman"/>
                <w:sz w:val="24"/>
                <w:szCs w:val="24"/>
              </w:rPr>
              <w:lastRenderedPageBreak/>
              <w:t>Fantuzzo</w:t>
            </w:r>
            <w:proofErr w:type="spellEnd"/>
            <w:r w:rsidRPr="00081D7F">
              <w:rPr>
                <w:rFonts w:ascii="Times New Roman" w:hAnsi="Times New Roman" w:cs="Times New Roman"/>
                <w:sz w:val="24"/>
                <w:szCs w:val="24"/>
              </w:rPr>
              <w:t xml:space="preserve">, </w:t>
            </w:r>
            <w:proofErr w:type="spellStart"/>
            <w:r w:rsidRPr="00081D7F">
              <w:rPr>
                <w:rFonts w:ascii="Times New Roman" w:hAnsi="Times New Roman" w:cs="Times New Roman"/>
                <w:sz w:val="24"/>
                <w:szCs w:val="24"/>
              </w:rPr>
              <w:t>BeBoeuf</w:t>
            </w:r>
            <w:proofErr w:type="spellEnd"/>
            <w:r w:rsidRPr="00081D7F">
              <w:rPr>
                <w:rFonts w:ascii="Times New Roman" w:hAnsi="Times New Roman" w:cs="Times New Roman"/>
                <w:sz w:val="24"/>
                <w:szCs w:val="24"/>
              </w:rPr>
              <w:t>, et al., 2013</w:t>
            </w:r>
          </w:p>
        </w:tc>
        <w:tc>
          <w:tcPr>
            <w:tcW w:w="2790" w:type="dxa"/>
            <w:tcMar>
              <w:top w:w="100" w:type="dxa"/>
              <w:left w:w="100" w:type="dxa"/>
              <w:bottom w:w="100" w:type="dxa"/>
              <w:right w:w="100" w:type="dxa"/>
            </w:tcMar>
          </w:tcPr>
          <w:p w14:paraId="4BB3C356" w14:textId="77777777" w:rsidR="00203A79" w:rsidRPr="00081D7F" w:rsidRDefault="00203A79" w:rsidP="007079F8">
            <w:pPr>
              <w:rPr>
                <w:rFonts w:ascii="Times New Roman" w:hAnsi="Times New Roman" w:cs="Times New Roman"/>
                <w:sz w:val="24"/>
                <w:szCs w:val="24"/>
              </w:rPr>
            </w:pPr>
            <w:r w:rsidRPr="00081D7F">
              <w:rPr>
                <w:rFonts w:ascii="Times New Roman" w:eastAsia="Times New Roman" w:hAnsi="Times New Roman" w:cs="Times New Roman"/>
                <w:sz w:val="24"/>
                <w:szCs w:val="24"/>
              </w:rPr>
              <w:t>Assessed timing and frequency of homelessness on educational outcomes.</w:t>
            </w:r>
          </w:p>
        </w:tc>
        <w:tc>
          <w:tcPr>
            <w:tcW w:w="1833" w:type="dxa"/>
            <w:tcMar>
              <w:top w:w="100" w:type="dxa"/>
              <w:left w:w="100" w:type="dxa"/>
              <w:bottom w:w="100" w:type="dxa"/>
              <w:right w:w="100" w:type="dxa"/>
            </w:tcMar>
          </w:tcPr>
          <w:p w14:paraId="4A598A91" w14:textId="7B01E98D" w:rsidR="00203A79" w:rsidRPr="00081D7F" w:rsidRDefault="00203A79" w:rsidP="007079F8">
            <w:pPr>
              <w:widowControl/>
              <w:autoSpaceDE w:val="0"/>
              <w:autoSpaceDN w:val="0"/>
              <w:adjustRightInd w:val="0"/>
              <w:spacing w:line="240" w:lineRule="auto"/>
              <w:rPr>
                <w:rFonts w:ascii="Times New Roman" w:hAnsi="Times New Roman" w:cs="Times New Roman"/>
                <w:sz w:val="24"/>
                <w:szCs w:val="24"/>
              </w:rPr>
            </w:pPr>
            <w:r w:rsidRPr="00081D7F">
              <w:rPr>
                <w:rFonts w:ascii="Times New Roman" w:eastAsia="Times New Roman" w:hAnsi="Times New Roman" w:cs="Times New Roman"/>
                <w:sz w:val="24"/>
                <w:szCs w:val="24"/>
              </w:rPr>
              <w:t>3</w:t>
            </w:r>
            <w:r w:rsidRPr="00081D7F">
              <w:rPr>
                <w:rFonts w:ascii="Times New Roman" w:eastAsia="Times New Roman" w:hAnsi="Times New Roman" w:cs="Times New Roman"/>
                <w:sz w:val="24"/>
                <w:szCs w:val="24"/>
                <w:vertAlign w:val="superscript"/>
              </w:rPr>
              <w:t>rd</w:t>
            </w:r>
            <w:r w:rsidRPr="00081D7F">
              <w:rPr>
                <w:rFonts w:ascii="Times New Roman" w:eastAsia="Times New Roman" w:hAnsi="Times New Roman" w:cs="Times New Roman"/>
                <w:sz w:val="24"/>
                <w:szCs w:val="24"/>
              </w:rPr>
              <w:t xml:space="preserve"> grade cohort from an urban </w:t>
            </w:r>
            <w:proofErr w:type="gramStart"/>
            <w:r w:rsidRPr="00081D7F">
              <w:rPr>
                <w:rFonts w:ascii="Times New Roman" w:eastAsia="Times New Roman" w:hAnsi="Times New Roman" w:cs="Times New Roman"/>
                <w:sz w:val="24"/>
                <w:szCs w:val="24"/>
              </w:rPr>
              <w:t>public school</w:t>
            </w:r>
            <w:proofErr w:type="gramEnd"/>
            <w:r w:rsidRPr="00081D7F">
              <w:rPr>
                <w:rFonts w:ascii="Times New Roman" w:eastAsia="Times New Roman" w:hAnsi="Times New Roman" w:cs="Times New Roman"/>
                <w:sz w:val="24"/>
                <w:szCs w:val="24"/>
              </w:rPr>
              <w:t xml:space="preserve"> district. Total cohort = 10,639. Children with history of homelessness = 1</w:t>
            </w:r>
            <w:r w:rsidR="009C1693">
              <w:rPr>
                <w:rFonts w:ascii="Times New Roman" w:eastAsia="Times New Roman" w:hAnsi="Times New Roman" w:cs="Times New Roman"/>
                <w:sz w:val="24"/>
                <w:szCs w:val="24"/>
              </w:rPr>
              <w:t>,</w:t>
            </w:r>
            <w:r w:rsidRPr="00081D7F">
              <w:rPr>
                <w:rFonts w:ascii="Times New Roman" w:eastAsia="Times New Roman" w:hAnsi="Times New Roman" w:cs="Times New Roman"/>
                <w:sz w:val="24"/>
                <w:szCs w:val="24"/>
              </w:rPr>
              <w:t>038</w:t>
            </w:r>
            <w:r w:rsidR="00330B81">
              <w:rPr>
                <w:rFonts w:ascii="Times New Roman" w:eastAsia="Times New Roman" w:hAnsi="Times New Roman" w:cs="Times New Roman"/>
                <w:sz w:val="24"/>
                <w:szCs w:val="24"/>
              </w:rPr>
              <w:t>.</w:t>
            </w:r>
          </w:p>
        </w:tc>
        <w:tc>
          <w:tcPr>
            <w:tcW w:w="1742" w:type="dxa"/>
            <w:tcMar>
              <w:top w:w="100" w:type="dxa"/>
              <w:left w:w="100" w:type="dxa"/>
              <w:bottom w:w="100" w:type="dxa"/>
              <w:right w:w="100" w:type="dxa"/>
            </w:tcMar>
          </w:tcPr>
          <w:p w14:paraId="6825ABB9" w14:textId="1369BDD0" w:rsidR="00203A79" w:rsidRPr="00081D7F" w:rsidRDefault="00203A79" w:rsidP="007079F8">
            <w:pPr>
              <w:rPr>
                <w:rFonts w:ascii="Times New Roman" w:hAnsi="Times New Roman" w:cs="Times New Roman"/>
                <w:sz w:val="24"/>
                <w:szCs w:val="24"/>
              </w:rPr>
            </w:pPr>
            <w:r w:rsidRPr="00081D7F">
              <w:rPr>
                <w:rFonts w:ascii="Times New Roman" w:eastAsia="Times New Roman" w:hAnsi="Times New Roman" w:cs="Times New Roman"/>
                <w:sz w:val="24"/>
                <w:szCs w:val="24"/>
              </w:rPr>
              <w:t>Analysis of integrated data sets compiled from public records (Housing, school, public health, CPS records) using multilevel logistic models</w:t>
            </w:r>
            <w:r w:rsidR="00330B81">
              <w:rPr>
                <w:rFonts w:ascii="Times New Roman" w:eastAsia="Times New Roman" w:hAnsi="Times New Roman" w:cs="Times New Roman"/>
                <w:sz w:val="24"/>
                <w:szCs w:val="24"/>
              </w:rPr>
              <w:t>.</w:t>
            </w:r>
          </w:p>
        </w:tc>
        <w:tc>
          <w:tcPr>
            <w:tcW w:w="2523" w:type="dxa"/>
            <w:tcMar>
              <w:top w:w="100" w:type="dxa"/>
              <w:left w:w="100" w:type="dxa"/>
              <w:bottom w:w="100" w:type="dxa"/>
              <w:right w:w="100" w:type="dxa"/>
            </w:tcMar>
          </w:tcPr>
          <w:p w14:paraId="0839CA40" w14:textId="77777777" w:rsidR="00203A79" w:rsidRPr="00081D7F" w:rsidRDefault="00203A79" w:rsidP="007079F8">
            <w:pPr>
              <w:rPr>
                <w:rFonts w:ascii="Times New Roman" w:hAnsi="Times New Roman" w:cs="Times New Roman"/>
                <w:sz w:val="24"/>
                <w:szCs w:val="24"/>
              </w:rPr>
            </w:pPr>
            <w:r w:rsidRPr="00081D7F">
              <w:rPr>
                <w:rFonts w:ascii="Times New Roman" w:eastAsia="Times New Roman" w:hAnsi="Times New Roman" w:cs="Times New Roman"/>
                <w:sz w:val="24"/>
                <w:szCs w:val="24"/>
              </w:rPr>
              <w:t>Timing of first homeless episode; frequency of homelessness; reading and math non-proficiency; truancy; classroom engagement; prenatal care; history preterm/low birth weight; childhood maltreatment.</w:t>
            </w:r>
          </w:p>
        </w:tc>
        <w:tc>
          <w:tcPr>
            <w:tcW w:w="2076" w:type="dxa"/>
            <w:tcMar>
              <w:top w:w="100" w:type="dxa"/>
              <w:left w:w="100" w:type="dxa"/>
              <w:bottom w:w="100" w:type="dxa"/>
              <w:right w:w="100" w:type="dxa"/>
            </w:tcMar>
          </w:tcPr>
          <w:p w14:paraId="2C10BE43" w14:textId="77777777" w:rsidR="00203A79" w:rsidRPr="00081D7F" w:rsidRDefault="00203A79" w:rsidP="007079F8">
            <w:pPr>
              <w:widowControl/>
              <w:autoSpaceDE w:val="0"/>
              <w:autoSpaceDN w:val="0"/>
              <w:adjustRightInd w:val="0"/>
              <w:spacing w:line="240" w:lineRule="auto"/>
              <w:rPr>
                <w:rFonts w:ascii="Times New Roman" w:hAnsi="Times New Roman" w:cs="Times New Roman"/>
                <w:sz w:val="24"/>
                <w:szCs w:val="24"/>
              </w:rPr>
            </w:pPr>
            <w:r w:rsidRPr="00081D7F">
              <w:rPr>
                <w:rFonts w:ascii="Times New Roman" w:eastAsia="Times New Roman" w:hAnsi="Times New Roman" w:cs="Times New Roman"/>
                <w:sz w:val="24"/>
                <w:szCs w:val="24"/>
              </w:rPr>
              <w:t>Children homeless as toddlers have risk for reduced math proficiency; homelessness in infancy related to increased risk of poor academic engagement; increased frequency of homelessness related to truancy</w:t>
            </w:r>
          </w:p>
        </w:tc>
      </w:tr>
      <w:tr w:rsidR="00215870" w:rsidRPr="00081D7F" w14:paraId="7EFDE09E" w14:textId="77777777" w:rsidTr="00323F26">
        <w:tc>
          <w:tcPr>
            <w:tcW w:w="1975" w:type="dxa"/>
            <w:tcMar>
              <w:top w:w="100" w:type="dxa"/>
              <w:left w:w="100" w:type="dxa"/>
              <w:bottom w:w="100" w:type="dxa"/>
              <w:right w:w="100" w:type="dxa"/>
            </w:tcMar>
          </w:tcPr>
          <w:p w14:paraId="2CFA395A" w14:textId="61886EC3" w:rsidR="00215870" w:rsidRPr="00081D7F" w:rsidRDefault="00215870" w:rsidP="00215870">
            <w:pPr>
              <w:rPr>
                <w:rFonts w:ascii="Times New Roman" w:hAnsi="Times New Roman" w:cs="Times New Roman"/>
                <w:sz w:val="24"/>
                <w:szCs w:val="24"/>
              </w:rPr>
            </w:pPr>
            <w:r w:rsidRPr="00681685">
              <w:rPr>
                <w:rFonts w:ascii="Times New Roman" w:eastAsia="Times New Roman" w:hAnsi="Times New Roman" w:cs="Times New Roman"/>
                <w:sz w:val="24"/>
                <w:szCs w:val="24"/>
              </w:rPr>
              <w:t xml:space="preserve">Grant, </w:t>
            </w:r>
            <w:r w:rsidR="006606BB" w:rsidRPr="00B5040E">
              <w:rPr>
                <w:rFonts w:ascii="Times New Roman" w:eastAsia="Times New Roman" w:hAnsi="Times New Roman" w:cs="Times New Roman"/>
                <w:sz w:val="24"/>
                <w:szCs w:val="24"/>
              </w:rPr>
              <w:t>Shapiro</w:t>
            </w:r>
            <w:r w:rsidR="006606BB">
              <w:rPr>
                <w:rFonts w:ascii="Times New Roman" w:eastAsia="Times New Roman" w:hAnsi="Times New Roman" w:cs="Times New Roman"/>
                <w:sz w:val="24"/>
                <w:szCs w:val="24"/>
              </w:rPr>
              <w:t xml:space="preserve">, et al., </w:t>
            </w:r>
            <w:r w:rsidRPr="00681685">
              <w:rPr>
                <w:rFonts w:ascii="Times New Roman" w:eastAsia="Times New Roman" w:hAnsi="Times New Roman" w:cs="Times New Roman"/>
                <w:sz w:val="24"/>
                <w:szCs w:val="24"/>
              </w:rPr>
              <w:t>2007</w:t>
            </w:r>
          </w:p>
        </w:tc>
        <w:tc>
          <w:tcPr>
            <w:tcW w:w="2790" w:type="dxa"/>
            <w:tcMar>
              <w:top w:w="100" w:type="dxa"/>
              <w:left w:w="100" w:type="dxa"/>
              <w:bottom w:w="100" w:type="dxa"/>
              <w:right w:w="100" w:type="dxa"/>
            </w:tcMar>
          </w:tcPr>
          <w:p w14:paraId="1676F582" w14:textId="6F56D7D8" w:rsidR="00215870" w:rsidRPr="00081D7F" w:rsidRDefault="00215870" w:rsidP="00215870">
            <w:pPr>
              <w:rPr>
                <w:rFonts w:ascii="Times New Roman" w:eastAsia="Times New Roman" w:hAnsi="Times New Roman" w:cs="Times New Roman"/>
                <w:sz w:val="24"/>
                <w:szCs w:val="24"/>
              </w:rPr>
            </w:pPr>
            <w:r>
              <w:rPr>
                <w:rFonts w:ascii="Times New Roman" w:eastAsia="Times New Roman" w:hAnsi="Times New Roman" w:cs="Times New Roman"/>
                <w:sz w:val="24"/>
                <w:szCs w:val="24"/>
              </w:rPr>
              <w:t>Assessed the health status of children experiencing homelessness.</w:t>
            </w:r>
          </w:p>
        </w:tc>
        <w:tc>
          <w:tcPr>
            <w:tcW w:w="1833" w:type="dxa"/>
            <w:tcMar>
              <w:top w:w="100" w:type="dxa"/>
              <w:left w:w="100" w:type="dxa"/>
              <w:bottom w:w="100" w:type="dxa"/>
              <w:right w:w="100" w:type="dxa"/>
            </w:tcMar>
          </w:tcPr>
          <w:p w14:paraId="6CB53E76" w14:textId="71A376AC" w:rsidR="00215870" w:rsidRPr="00081D7F" w:rsidRDefault="00215870" w:rsidP="00215870">
            <w:pPr>
              <w:widowControl/>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520 children experiencing homelessness, ages 3mo-19 years from NY Children’s Health Project. (200 ages 6y-19y) Mean age of participants: 5.4 yrs.</w:t>
            </w:r>
          </w:p>
        </w:tc>
        <w:tc>
          <w:tcPr>
            <w:tcW w:w="1742" w:type="dxa"/>
            <w:tcMar>
              <w:top w:w="100" w:type="dxa"/>
              <w:left w:w="100" w:type="dxa"/>
              <w:bottom w:w="100" w:type="dxa"/>
              <w:right w:w="100" w:type="dxa"/>
            </w:tcMar>
          </w:tcPr>
          <w:p w14:paraId="002A2497" w14:textId="270C9268" w:rsidR="00215870" w:rsidRPr="00081D7F" w:rsidRDefault="00215870" w:rsidP="00215870">
            <w:pPr>
              <w:rPr>
                <w:rFonts w:ascii="Times New Roman" w:eastAsia="Times New Roman" w:hAnsi="Times New Roman" w:cs="Times New Roman"/>
                <w:sz w:val="24"/>
                <w:szCs w:val="24"/>
              </w:rPr>
            </w:pPr>
            <w:r>
              <w:rPr>
                <w:rFonts w:ascii="Times New Roman" w:eastAsia="Times New Roman" w:hAnsi="Times New Roman" w:cs="Times New Roman"/>
                <w:sz w:val="24"/>
                <w:szCs w:val="24"/>
              </w:rPr>
              <w:t>Data extracted from electronic health records.</w:t>
            </w:r>
          </w:p>
        </w:tc>
        <w:tc>
          <w:tcPr>
            <w:tcW w:w="2523" w:type="dxa"/>
            <w:tcMar>
              <w:top w:w="100" w:type="dxa"/>
              <w:left w:w="100" w:type="dxa"/>
              <w:bottom w:w="100" w:type="dxa"/>
              <w:right w:w="100" w:type="dxa"/>
            </w:tcMar>
          </w:tcPr>
          <w:p w14:paraId="6BCA61BC" w14:textId="2859653E" w:rsidR="00215870" w:rsidRPr="00081D7F" w:rsidRDefault="00215870" w:rsidP="00215870">
            <w:pPr>
              <w:rPr>
                <w:rFonts w:ascii="Times New Roman" w:eastAsia="Times New Roman" w:hAnsi="Times New Roman" w:cs="Times New Roman"/>
                <w:sz w:val="24"/>
                <w:szCs w:val="24"/>
              </w:rPr>
            </w:pPr>
            <w:r>
              <w:rPr>
                <w:rFonts w:ascii="Times New Roman" w:eastAsia="Times New Roman" w:hAnsi="Times New Roman" w:cs="Times New Roman"/>
                <w:sz w:val="24"/>
                <w:szCs w:val="24"/>
              </w:rPr>
              <w:t>BMI, anemia, asthma diagnosis, diagnosis of otitis media; developmental and mental health concerns.</w:t>
            </w:r>
          </w:p>
        </w:tc>
        <w:tc>
          <w:tcPr>
            <w:tcW w:w="2076" w:type="dxa"/>
            <w:tcMar>
              <w:top w:w="100" w:type="dxa"/>
              <w:left w:w="100" w:type="dxa"/>
              <w:bottom w:w="100" w:type="dxa"/>
              <w:right w:w="100" w:type="dxa"/>
            </w:tcMar>
          </w:tcPr>
          <w:p w14:paraId="4E1461EF" w14:textId="088DBD9D" w:rsidR="00215870" w:rsidRPr="00081D7F" w:rsidRDefault="00215870" w:rsidP="00215870">
            <w:pPr>
              <w:widowControl/>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 up-to-date immunizations; many eligible for WIC not enrolled; 31.5% w/ asthma diagnosis vs non-homeless (12% of general pop) with concerns for underdiagnosis; anemia significantly higher in homeless children under 3 </w:t>
            </w:r>
            <w:r>
              <w:rPr>
                <w:rFonts w:ascii="Times New Roman" w:eastAsia="Times New Roman" w:hAnsi="Times New Roman" w:cs="Times New Roman"/>
                <w:sz w:val="24"/>
                <w:szCs w:val="24"/>
              </w:rPr>
              <w:lastRenderedPageBreak/>
              <w:t>years old vs. general population (19 vs 7%). Obesity rates among homeless children ages 6-11 = 32% (vs. 19% nationally) &amp; ages 12-19 = 28% (vs. 17% nationally). 30% of kids age 12m-19yo had developmental or psychiatric diagnosis</w:t>
            </w:r>
          </w:p>
        </w:tc>
      </w:tr>
      <w:tr w:rsidR="00215870" w:rsidRPr="00081D7F" w14:paraId="57806232" w14:textId="77777777" w:rsidTr="00323F26">
        <w:tc>
          <w:tcPr>
            <w:tcW w:w="1975" w:type="dxa"/>
            <w:tcMar>
              <w:top w:w="100" w:type="dxa"/>
              <w:left w:w="100" w:type="dxa"/>
              <w:bottom w:w="100" w:type="dxa"/>
              <w:right w:w="100" w:type="dxa"/>
            </w:tcMar>
          </w:tcPr>
          <w:p w14:paraId="500E1457" w14:textId="21593C8D" w:rsidR="00215870" w:rsidRPr="00681685" w:rsidRDefault="00215870" w:rsidP="00215870">
            <w:pPr>
              <w:rPr>
                <w:rFonts w:ascii="Times New Roman" w:eastAsia="Times New Roman" w:hAnsi="Times New Roman" w:cs="Times New Roman"/>
                <w:sz w:val="24"/>
                <w:szCs w:val="24"/>
              </w:rPr>
            </w:pPr>
            <w:proofErr w:type="spellStart"/>
            <w:r w:rsidRPr="00681685">
              <w:rPr>
                <w:rFonts w:ascii="Times New Roman" w:eastAsia="Times New Roman" w:hAnsi="Times New Roman" w:cs="Times New Roman"/>
                <w:sz w:val="24"/>
                <w:szCs w:val="24"/>
              </w:rPr>
              <w:lastRenderedPageBreak/>
              <w:t>Harpaz-Rotem</w:t>
            </w:r>
            <w:proofErr w:type="spellEnd"/>
            <w:r w:rsidRPr="00681685">
              <w:rPr>
                <w:rFonts w:ascii="Times New Roman" w:eastAsia="Times New Roman" w:hAnsi="Times New Roman" w:cs="Times New Roman"/>
                <w:sz w:val="24"/>
                <w:szCs w:val="24"/>
              </w:rPr>
              <w:t>, 2009</w:t>
            </w:r>
          </w:p>
        </w:tc>
        <w:tc>
          <w:tcPr>
            <w:tcW w:w="2790" w:type="dxa"/>
            <w:tcMar>
              <w:top w:w="100" w:type="dxa"/>
              <w:left w:w="100" w:type="dxa"/>
              <w:bottom w:w="100" w:type="dxa"/>
              <w:right w:w="100" w:type="dxa"/>
            </w:tcMar>
          </w:tcPr>
          <w:p w14:paraId="472F3E26" w14:textId="7774C0C4" w:rsidR="00215870" w:rsidRDefault="00215870" w:rsidP="00215870">
            <w:pPr>
              <w:rPr>
                <w:rFonts w:ascii="Times New Roman" w:eastAsia="Times New Roman" w:hAnsi="Times New Roman" w:cs="Times New Roman"/>
                <w:sz w:val="24"/>
                <w:szCs w:val="24"/>
              </w:rPr>
            </w:pPr>
            <w:r>
              <w:rPr>
                <w:rFonts w:ascii="Times New Roman" w:eastAsia="Times New Roman" w:hAnsi="Times New Roman" w:cs="Times New Roman"/>
                <w:sz w:val="24"/>
                <w:szCs w:val="24"/>
              </w:rPr>
              <w:t>Examined longitudinal association between measures of child well-being and maternal PTSD, homelessness, substance abuse, and other psychiatric conditions.</w:t>
            </w:r>
          </w:p>
        </w:tc>
        <w:tc>
          <w:tcPr>
            <w:tcW w:w="1833" w:type="dxa"/>
            <w:tcMar>
              <w:top w:w="100" w:type="dxa"/>
              <w:left w:w="100" w:type="dxa"/>
              <w:bottom w:w="100" w:type="dxa"/>
              <w:right w:w="100" w:type="dxa"/>
            </w:tcMar>
          </w:tcPr>
          <w:p w14:paraId="55140D59" w14:textId="77777777" w:rsidR="00215870" w:rsidRDefault="00215870" w:rsidP="00215870">
            <w:pPr>
              <w:rPr>
                <w:rFonts w:ascii="Times New Roman" w:eastAsia="Times New Roman" w:hAnsi="Times New Roman" w:cs="Times New Roman"/>
                <w:sz w:val="24"/>
                <w:szCs w:val="24"/>
              </w:rPr>
            </w:pPr>
            <w:r>
              <w:rPr>
                <w:rFonts w:ascii="Times New Roman" w:eastAsia="Times New Roman" w:hAnsi="Times New Roman" w:cs="Times New Roman"/>
                <w:sz w:val="24"/>
                <w:szCs w:val="24"/>
              </w:rPr>
              <w:t>142 Veteran mothers assessed q 3 months over a 1-year period for psychiatric risk factors, PTSD, emotional issues, substance abuse, and physical functioning.</w:t>
            </w:r>
          </w:p>
          <w:p w14:paraId="7A700AE6" w14:textId="7D50E9C4" w:rsidR="00215870" w:rsidRDefault="00215870" w:rsidP="00215870">
            <w:pPr>
              <w:widowControl/>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Assessed the youngest child in the family </w:t>
            </w:r>
            <w:r>
              <w:rPr>
                <w:rFonts w:ascii="Times New Roman" w:eastAsia="Times New Roman" w:hAnsi="Times New Roman" w:cs="Times New Roman"/>
                <w:sz w:val="24"/>
                <w:szCs w:val="24"/>
              </w:rPr>
              <w:lastRenderedPageBreak/>
              <w:t>(mean age 9.54 yrs.)</w:t>
            </w:r>
          </w:p>
        </w:tc>
        <w:tc>
          <w:tcPr>
            <w:tcW w:w="1742" w:type="dxa"/>
            <w:tcMar>
              <w:top w:w="100" w:type="dxa"/>
              <w:left w:w="100" w:type="dxa"/>
              <w:bottom w:w="100" w:type="dxa"/>
              <w:right w:w="100" w:type="dxa"/>
            </w:tcMar>
          </w:tcPr>
          <w:p w14:paraId="375F0441" w14:textId="24250DA0" w:rsidR="00215870" w:rsidRDefault="00215870" w:rsidP="0021587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Longitudinal survey with data collection q 3 months.</w:t>
            </w:r>
          </w:p>
        </w:tc>
        <w:tc>
          <w:tcPr>
            <w:tcW w:w="2523" w:type="dxa"/>
            <w:tcMar>
              <w:top w:w="100" w:type="dxa"/>
              <w:left w:w="100" w:type="dxa"/>
              <w:bottom w:w="100" w:type="dxa"/>
              <w:right w:w="100" w:type="dxa"/>
            </w:tcMar>
          </w:tcPr>
          <w:p w14:paraId="3C886BB2" w14:textId="77777777" w:rsidR="00215870" w:rsidRDefault="00215870" w:rsidP="00215870">
            <w:pPr>
              <w:rPr>
                <w:rFonts w:ascii="Times New Roman" w:eastAsia="Times New Roman" w:hAnsi="Times New Roman" w:cs="Times New Roman"/>
                <w:sz w:val="24"/>
                <w:szCs w:val="24"/>
              </w:rPr>
            </w:pPr>
            <w:r>
              <w:rPr>
                <w:rFonts w:ascii="Times New Roman" w:eastAsia="Times New Roman" w:hAnsi="Times New Roman" w:cs="Times New Roman"/>
                <w:sz w:val="24"/>
                <w:szCs w:val="24"/>
              </w:rPr>
              <w:t>Maternal characteristics (PTSD &amp; depressive symptoms, substance abuse, income, demographics). Children emotional problem score as well as school attendance.</w:t>
            </w:r>
          </w:p>
          <w:p w14:paraId="5332FE44" w14:textId="58986AD2" w:rsidR="00215870" w:rsidRDefault="00215870" w:rsidP="0021587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076" w:type="dxa"/>
            <w:tcMar>
              <w:top w:w="100" w:type="dxa"/>
              <w:left w:w="100" w:type="dxa"/>
              <w:bottom w:w="100" w:type="dxa"/>
              <w:right w:w="100" w:type="dxa"/>
            </w:tcMar>
          </w:tcPr>
          <w:p w14:paraId="6A46EE5A" w14:textId="77777777" w:rsidR="00215870" w:rsidRDefault="00215870" w:rsidP="00215870">
            <w:pPr>
              <w:rPr>
                <w:rFonts w:ascii="Times New Roman" w:eastAsia="Times New Roman" w:hAnsi="Times New Roman" w:cs="Times New Roman"/>
                <w:sz w:val="24"/>
                <w:szCs w:val="24"/>
              </w:rPr>
            </w:pPr>
            <w:r>
              <w:rPr>
                <w:rFonts w:ascii="Times New Roman" w:eastAsia="Times New Roman" w:hAnsi="Times New Roman" w:cs="Times New Roman"/>
                <w:sz w:val="24"/>
                <w:szCs w:val="24"/>
              </w:rPr>
              <w:t>Housing status did not predict emotional problems (beyond maternal psych symptoms), but did predict child’s school attendance and mother’s residential instability</w:t>
            </w:r>
          </w:p>
          <w:p w14:paraId="66514992" w14:textId="3E32DA66" w:rsidR="00215870" w:rsidRDefault="00215870" w:rsidP="00215870">
            <w:pPr>
              <w:widowControl/>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203A79" w:rsidRPr="00081D7F" w14:paraId="0DD8623F" w14:textId="77777777" w:rsidTr="00323F26">
        <w:tc>
          <w:tcPr>
            <w:tcW w:w="1975" w:type="dxa"/>
            <w:tcMar>
              <w:top w:w="100" w:type="dxa"/>
              <w:left w:w="100" w:type="dxa"/>
              <w:bottom w:w="100" w:type="dxa"/>
              <w:right w:w="100" w:type="dxa"/>
            </w:tcMar>
          </w:tcPr>
          <w:p w14:paraId="0B944755" w14:textId="77777777" w:rsidR="00203A79" w:rsidRPr="00081D7F" w:rsidRDefault="00203A79" w:rsidP="00203A79">
            <w:pPr>
              <w:rPr>
                <w:rFonts w:ascii="Times New Roman" w:hAnsi="Times New Roman" w:cs="Times New Roman"/>
                <w:sz w:val="24"/>
                <w:szCs w:val="24"/>
              </w:rPr>
            </w:pPr>
            <w:proofErr w:type="spellStart"/>
            <w:r w:rsidRPr="00081D7F">
              <w:rPr>
                <w:rFonts w:ascii="Times New Roman" w:hAnsi="Times New Roman" w:cs="Times New Roman"/>
                <w:sz w:val="24"/>
                <w:szCs w:val="24"/>
              </w:rPr>
              <w:t>Jetelina</w:t>
            </w:r>
            <w:proofErr w:type="spellEnd"/>
            <w:r w:rsidRPr="00081D7F">
              <w:rPr>
                <w:rFonts w:ascii="Times New Roman" w:hAnsi="Times New Roman" w:cs="Times New Roman"/>
                <w:sz w:val="24"/>
                <w:szCs w:val="24"/>
              </w:rPr>
              <w:t xml:space="preserve">, </w:t>
            </w:r>
            <w:proofErr w:type="spellStart"/>
            <w:r w:rsidRPr="00081D7F">
              <w:rPr>
                <w:rFonts w:ascii="Times New Roman" w:hAnsi="Times New Roman" w:cs="Times New Roman"/>
                <w:sz w:val="24"/>
                <w:szCs w:val="24"/>
              </w:rPr>
              <w:t>Reingle</w:t>
            </w:r>
            <w:proofErr w:type="spellEnd"/>
            <w:r w:rsidRPr="00081D7F">
              <w:rPr>
                <w:rFonts w:ascii="Times New Roman" w:hAnsi="Times New Roman" w:cs="Times New Roman"/>
                <w:sz w:val="24"/>
                <w:szCs w:val="24"/>
              </w:rPr>
              <w:t xml:space="preserve"> et al., 2016</w:t>
            </w:r>
          </w:p>
        </w:tc>
        <w:tc>
          <w:tcPr>
            <w:tcW w:w="2790" w:type="dxa"/>
            <w:tcMar>
              <w:top w:w="100" w:type="dxa"/>
              <w:left w:w="100" w:type="dxa"/>
              <w:bottom w:w="100" w:type="dxa"/>
              <w:right w:w="100" w:type="dxa"/>
            </w:tcMar>
          </w:tcPr>
          <w:p w14:paraId="52813AAE" w14:textId="77777777" w:rsidR="00203A79" w:rsidRPr="00081D7F" w:rsidRDefault="00203A79" w:rsidP="00203A79">
            <w:pPr>
              <w:rPr>
                <w:rFonts w:ascii="Times New Roman" w:hAnsi="Times New Roman" w:cs="Times New Roman"/>
                <w:sz w:val="24"/>
                <w:szCs w:val="24"/>
              </w:rPr>
            </w:pPr>
            <w:r w:rsidRPr="00081D7F">
              <w:rPr>
                <w:rFonts w:ascii="Times New Roman" w:eastAsia="Times New Roman" w:hAnsi="Times New Roman" w:cs="Times New Roman"/>
                <w:sz w:val="24"/>
                <w:szCs w:val="24"/>
              </w:rPr>
              <w:t>Evaluated the relationship between homeless episodes, aggression, and victimization among school-aged children.</w:t>
            </w:r>
          </w:p>
        </w:tc>
        <w:tc>
          <w:tcPr>
            <w:tcW w:w="1833" w:type="dxa"/>
            <w:tcMar>
              <w:top w:w="100" w:type="dxa"/>
              <w:left w:w="100" w:type="dxa"/>
              <w:bottom w:w="100" w:type="dxa"/>
              <w:right w:w="100" w:type="dxa"/>
            </w:tcMar>
          </w:tcPr>
          <w:p w14:paraId="42B504E5" w14:textId="5AA38424" w:rsidR="00203A79" w:rsidRPr="00081D7F" w:rsidRDefault="00203A79" w:rsidP="00203A79">
            <w:pPr>
              <w:widowControl/>
              <w:autoSpaceDE w:val="0"/>
              <w:autoSpaceDN w:val="0"/>
              <w:adjustRightInd w:val="0"/>
              <w:spacing w:line="240" w:lineRule="auto"/>
              <w:rPr>
                <w:rFonts w:ascii="Times New Roman" w:hAnsi="Times New Roman" w:cs="Times New Roman"/>
                <w:sz w:val="24"/>
                <w:szCs w:val="24"/>
              </w:rPr>
            </w:pPr>
            <w:r w:rsidRPr="00081D7F">
              <w:rPr>
                <w:rFonts w:ascii="Times New Roman" w:eastAsia="Times New Roman" w:hAnsi="Times New Roman" w:cs="Times New Roman"/>
                <w:sz w:val="24"/>
                <w:szCs w:val="24"/>
              </w:rPr>
              <w:t>4</w:t>
            </w:r>
            <w:r w:rsidR="009C1693">
              <w:rPr>
                <w:rFonts w:ascii="Times New Roman" w:eastAsia="Times New Roman" w:hAnsi="Times New Roman" w:cs="Times New Roman"/>
                <w:sz w:val="24"/>
                <w:szCs w:val="24"/>
              </w:rPr>
              <w:t>,</w:t>
            </w:r>
            <w:r w:rsidRPr="00081D7F">
              <w:rPr>
                <w:rFonts w:ascii="Times New Roman" w:eastAsia="Times New Roman" w:hAnsi="Times New Roman" w:cs="Times New Roman"/>
                <w:sz w:val="24"/>
                <w:szCs w:val="24"/>
              </w:rPr>
              <w:t>297 students from schools in Birmingham, AL, Houston, TX, and Los Angeles, CA, interviewed in 5</w:t>
            </w:r>
            <w:r w:rsidRPr="00081D7F">
              <w:rPr>
                <w:rFonts w:ascii="Times New Roman" w:eastAsia="Times New Roman" w:hAnsi="Times New Roman" w:cs="Times New Roman"/>
                <w:sz w:val="24"/>
                <w:szCs w:val="24"/>
                <w:vertAlign w:val="superscript"/>
              </w:rPr>
              <w:t xml:space="preserve">th, </w:t>
            </w:r>
            <w:r w:rsidRPr="00081D7F">
              <w:rPr>
                <w:rFonts w:ascii="Times New Roman" w:eastAsia="Times New Roman" w:hAnsi="Times New Roman" w:cs="Times New Roman"/>
                <w:sz w:val="24"/>
                <w:szCs w:val="24"/>
              </w:rPr>
              <w:t>7</w:t>
            </w:r>
            <w:r w:rsidRPr="00081D7F">
              <w:rPr>
                <w:rFonts w:ascii="Times New Roman" w:eastAsia="Times New Roman" w:hAnsi="Times New Roman" w:cs="Times New Roman"/>
                <w:sz w:val="24"/>
                <w:szCs w:val="24"/>
                <w:vertAlign w:val="superscript"/>
              </w:rPr>
              <w:t>th</w:t>
            </w:r>
            <w:r w:rsidRPr="00081D7F">
              <w:rPr>
                <w:rFonts w:ascii="Times New Roman" w:eastAsia="Times New Roman" w:hAnsi="Times New Roman" w:cs="Times New Roman"/>
                <w:sz w:val="24"/>
                <w:szCs w:val="24"/>
              </w:rPr>
              <w:t>, and 10</w:t>
            </w:r>
            <w:r w:rsidRPr="00081D7F">
              <w:rPr>
                <w:rFonts w:ascii="Times New Roman" w:eastAsia="Times New Roman" w:hAnsi="Times New Roman" w:cs="Times New Roman"/>
                <w:sz w:val="24"/>
                <w:szCs w:val="24"/>
                <w:vertAlign w:val="superscript"/>
              </w:rPr>
              <w:t>th</w:t>
            </w:r>
            <w:r w:rsidRPr="00081D7F">
              <w:rPr>
                <w:rFonts w:ascii="Times New Roman" w:eastAsia="Times New Roman" w:hAnsi="Times New Roman" w:cs="Times New Roman"/>
                <w:sz w:val="24"/>
                <w:szCs w:val="24"/>
              </w:rPr>
              <w:t xml:space="preserve"> grade</w:t>
            </w:r>
            <w:r w:rsidR="00330B81">
              <w:rPr>
                <w:rFonts w:ascii="Times New Roman" w:eastAsia="Times New Roman" w:hAnsi="Times New Roman" w:cs="Times New Roman"/>
                <w:sz w:val="24"/>
                <w:szCs w:val="24"/>
              </w:rPr>
              <w:t>.</w:t>
            </w:r>
          </w:p>
        </w:tc>
        <w:tc>
          <w:tcPr>
            <w:tcW w:w="1742" w:type="dxa"/>
            <w:tcMar>
              <w:top w:w="100" w:type="dxa"/>
              <w:left w:w="100" w:type="dxa"/>
              <w:bottom w:w="100" w:type="dxa"/>
              <w:right w:w="100" w:type="dxa"/>
            </w:tcMar>
          </w:tcPr>
          <w:p w14:paraId="35899D4F" w14:textId="4E114007" w:rsidR="00203A79" w:rsidRPr="00081D7F" w:rsidRDefault="00203A79" w:rsidP="00203A79">
            <w:pPr>
              <w:rPr>
                <w:rFonts w:ascii="Times New Roman" w:hAnsi="Times New Roman" w:cs="Times New Roman"/>
                <w:sz w:val="24"/>
                <w:szCs w:val="24"/>
              </w:rPr>
            </w:pPr>
            <w:r w:rsidRPr="00081D7F">
              <w:rPr>
                <w:rFonts w:ascii="Times New Roman" w:eastAsia="Times New Roman" w:hAnsi="Times New Roman" w:cs="Times New Roman"/>
                <w:sz w:val="24"/>
                <w:szCs w:val="24"/>
              </w:rPr>
              <w:t>Secondary analysis of a longitudinal cohort study (Healthy Passages Study)</w:t>
            </w:r>
            <w:r w:rsidR="00330B81">
              <w:rPr>
                <w:rFonts w:ascii="Times New Roman" w:eastAsia="Times New Roman" w:hAnsi="Times New Roman" w:cs="Times New Roman"/>
                <w:sz w:val="24"/>
                <w:szCs w:val="24"/>
              </w:rPr>
              <w:t>.</w:t>
            </w:r>
          </w:p>
        </w:tc>
        <w:tc>
          <w:tcPr>
            <w:tcW w:w="2523" w:type="dxa"/>
            <w:tcMar>
              <w:top w:w="100" w:type="dxa"/>
              <w:left w:w="100" w:type="dxa"/>
              <w:bottom w:w="100" w:type="dxa"/>
              <w:right w:w="100" w:type="dxa"/>
            </w:tcMar>
          </w:tcPr>
          <w:p w14:paraId="7B64AA8D" w14:textId="1DEC29E9" w:rsidR="00203A79" w:rsidRPr="00081D7F" w:rsidRDefault="00203A79" w:rsidP="00203A79">
            <w:pPr>
              <w:rPr>
                <w:rFonts w:ascii="Times New Roman" w:hAnsi="Times New Roman" w:cs="Times New Roman"/>
                <w:sz w:val="24"/>
                <w:szCs w:val="24"/>
              </w:rPr>
            </w:pPr>
            <w:r>
              <w:rPr>
                <w:rFonts w:ascii="Times New Roman" w:eastAsia="Times New Roman" w:hAnsi="Times New Roman" w:cs="Times New Roman"/>
                <w:sz w:val="24"/>
                <w:szCs w:val="24"/>
              </w:rPr>
              <w:t>Family homelessness (from caregivers, any episodes over past 12 months); victimization using Peer Victimization Questionnaire; physical aggression; ETOH or other drug use over past year; demographics (age, race, ethnicity, gender, highest household education, and household income). Youth categorized based on housing status (never homeless, homeless for 1 wave only, homeless for 2 waves, homeless for 3 waves), and victim-aggressor status (victim only, aggressor only, victim-aggressor, or neither victim nor aggressor).</w:t>
            </w:r>
          </w:p>
        </w:tc>
        <w:tc>
          <w:tcPr>
            <w:tcW w:w="2076" w:type="dxa"/>
            <w:tcMar>
              <w:top w:w="100" w:type="dxa"/>
              <w:left w:w="100" w:type="dxa"/>
              <w:bottom w:w="100" w:type="dxa"/>
              <w:right w:w="100" w:type="dxa"/>
            </w:tcMar>
          </w:tcPr>
          <w:p w14:paraId="5FEFCEAB" w14:textId="7F3D8E81" w:rsidR="00203A79" w:rsidRPr="00081D7F" w:rsidRDefault="00203A79" w:rsidP="00203A79">
            <w:pPr>
              <w:widowControl/>
              <w:autoSpaceDE w:val="0"/>
              <w:autoSpaceDN w:val="0"/>
              <w:adjustRightInd w:val="0"/>
              <w:spacing w:line="240" w:lineRule="auto"/>
              <w:rPr>
                <w:rFonts w:ascii="Times New Roman" w:hAnsi="Times New Roman" w:cs="Times New Roman"/>
                <w:sz w:val="24"/>
                <w:szCs w:val="24"/>
              </w:rPr>
            </w:pPr>
            <w:r>
              <w:rPr>
                <w:rFonts w:ascii="Times New Roman" w:eastAsia="Times New Roman" w:hAnsi="Times New Roman" w:cs="Times New Roman"/>
                <w:sz w:val="24"/>
                <w:szCs w:val="24"/>
              </w:rPr>
              <w:t>Youth who experience homelessness are more likely to demonstrate aggression and aggression with victimization characteristics than their continuously housed peers. Victimization and aggression decreased between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&amp;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grades; aggression increased in 10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w:t>
            </w:r>
          </w:p>
        </w:tc>
      </w:tr>
      <w:tr w:rsidR="00203A79" w:rsidRPr="00081D7F" w14:paraId="294C77D3" w14:textId="77777777" w:rsidTr="00323F26">
        <w:tc>
          <w:tcPr>
            <w:tcW w:w="1975" w:type="dxa"/>
            <w:tcMar>
              <w:top w:w="100" w:type="dxa"/>
              <w:left w:w="100" w:type="dxa"/>
              <w:bottom w:w="100" w:type="dxa"/>
              <w:right w:w="100" w:type="dxa"/>
            </w:tcMar>
          </w:tcPr>
          <w:p w14:paraId="413DC27C" w14:textId="77777777" w:rsidR="00203A79" w:rsidRPr="00081D7F" w:rsidRDefault="00203A79" w:rsidP="007079F8">
            <w:pPr>
              <w:rPr>
                <w:rFonts w:ascii="Times New Roman" w:hAnsi="Times New Roman" w:cs="Times New Roman"/>
                <w:sz w:val="24"/>
                <w:szCs w:val="24"/>
              </w:rPr>
            </w:pPr>
            <w:r w:rsidRPr="00081D7F">
              <w:rPr>
                <w:rFonts w:ascii="Times New Roman" w:hAnsi="Times New Roman" w:cs="Times New Roman"/>
                <w:sz w:val="24"/>
                <w:szCs w:val="24"/>
              </w:rPr>
              <w:lastRenderedPageBreak/>
              <w:t xml:space="preserve">Park, </w:t>
            </w:r>
            <w:proofErr w:type="spellStart"/>
            <w:r w:rsidRPr="00081D7F">
              <w:rPr>
                <w:rFonts w:ascii="Times New Roman" w:hAnsi="Times New Roman" w:cs="Times New Roman"/>
                <w:sz w:val="24"/>
                <w:szCs w:val="24"/>
              </w:rPr>
              <w:t>Metraux</w:t>
            </w:r>
            <w:proofErr w:type="spellEnd"/>
            <w:r w:rsidRPr="00081D7F">
              <w:rPr>
                <w:rFonts w:ascii="Times New Roman" w:hAnsi="Times New Roman" w:cs="Times New Roman"/>
                <w:sz w:val="24"/>
                <w:szCs w:val="24"/>
              </w:rPr>
              <w:t>, et al., 2012</w:t>
            </w:r>
          </w:p>
        </w:tc>
        <w:tc>
          <w:tcPr>
            <w:tcW w:w="2790" w:type="dxa"/>
            <w:tcMar>
              <w:top w:w="100" w:type="dxa"/>
              <w:left w:w="100" w:type="dxa"/>
              <w:bottom w:w="100" w:type="dxa"/>
              <w:right w:w="100" w:type="dxa"/>
            </w:tcMar>
          </w:tcPr>
          <w:p w14:paraId="795AE057" w14:textId="77777777" w:rsidR="00203A79" w:rsidRPr="00081D7F" w:rsidRDefault="00203A79" w:rsidP="007079F8">
            <w:pPr>
              <w:rPr>
                <w:rFonts w:ascii="Times New Roman" w:hAnsi="Times New Roman" w:cs="Times New Roman"/>
                <w:sz w:val="24"/>
                <w:szCs w:val="24"/>
              </w:rPr>
            </w:pPr>
            <w:r w:rsidRPr="00081D7F">
              <w:rPr>
                <w:rFonts w:ascii="Times New Roman" w:eastAsia="Times New Roman" w:hAnsi="Times New Roman" w:cs="Times New Roman"/>
                <w:sz w:val="24"/>
                <w:szCs w:val="24"/>
              </w:rPr>
              <w:t>Assessed rates of children accessing Medicaid-reimbursed mental health (MH) services in Philadelphia. Compared housed vs. homeless subgroups vs foster care involved children.</w:t>
            </w:r>
          </w:p>
        </w:tc>
        <w:tc>
          <w:tcPr>
            <w:tcW w:w="1833" w:type="dxa"/>
            <w:tcMar>
              <w:top w:w="100" w:type="dxa"/>
              <w:left w:w="100" w:type="dxa"/>
              <w:bottom w:w="100" w:type="dxa"/>
              <w:right w:w="100" w:type="dxa"/>
            </w:tcMar>
          </w:tcPr>
          <w:p w14:paraId="2E5D6CE2" w14:textId="06D23C6A" w:rsidR="00203A79" w:rsidRPr="00081D7F" w:rsidRDefault="00203A79" w:rsidP="007079F8">
            <w:pPr>
              <w:widowControl/>
              <w:autoSpaceDE w:val="0"/>
              <w:autoSpaceDN w:val="0"/>
              <w:adjustRightInd w:val="0"/>
              <w:spacing w:line="240" w:lineRule="auto"/>
              <w:rPr>
                <w:rFonts w:ascii="Times New Roman" w:hAnsi="Times New Roman" w:cs="Times New Roman"/>
                <w:sz w:val="24"/>
                <w:szCs w:val="24"/>
              </w:rPr>
            </w:pPr>
            <w:r w:rsidRPr="00081D7F">
              <w:rPr>
                <w:rFonts w:ascii="Times New Roman" w:eastAsia="Times New Roman" w:hAnsi="Times New Roman" w:cs="Times New Roman"/>
                <w:sz w:val="24"/>
                <w:szCs w:val="24"/>
              </w:rPr>
              <w:t>165,821 Medicaid-enrolled children in Philadelphia from 1998-2004</w:t>
            </w:r>
            <w:r w:rsidR="00330B81">
              <w:rPr>
                <w:rFonts w:ascii="Times New Roman" w:eastAsia="Times New Roman" w:hAnsi="Times New Roman" w:cs="Times New Roman"/>
                <w:sz w:val="24"/>
                <w:szCs w:val="24"/>
              </w:rPr>
              <w:t>.</w:t>
            </w:r>
          </w:p>
        </w:tc>
        <w:tc>
          <w:tcPr>
            <w:tcW w:w="1742" w:type="dxa"/>
            <w:tcMar>
              <w:top w:w="100" w:type="dxa"/>
              <w:left w:w="100" w:type="dxa"/>
              <w:bottom w:w="100" w:type="dxa"/>
              <w:right w:w="100" w:type="dxa"/>
            </w:tcMar>
          </w:tcPr>
          <w:p w14:paraId="5126D691" w14:textId="77777777" w:rsidR="00203A79" w:rsidRPr="00081D7F" w:rsidRDefault="00203A79" w:rsidP="007079F8">
            <w:pPr>
              <w:rPr>
                <w:rFonts w:ascii="Times New Roman" w:hAnsi="Times New Roman" w:cs="Times New Roman"/>
                <w:sz w:val="24"/>
                <w:szCs w:val="24"/>
              </w:rPr>
            </w:pPr>
            <w:r w:rsidRPr="00081D7F">
              <w:rPr>
                <w:rFonts w:ascii="Times New Roman" w:eastAsia="Times New Roman" w:hAnsi="Times New Roman" w:cs="Times New Roman"/>
                <w:sz w:val="24"/>
                <w:szCs w:val="24"/>
              </w:rPr>
              <w:t>Quantitative retrospective analysis of records related to accessing MH services and housing status.</w:t>
            </w:r>
          </w:p>
        </w:tc>
        <w:tc>
          <w:tcPr>
            <w:tcW w:w="2523" w:type="dxa"/>
            <w:tcMar>
              <w:top w:w="100" w:type="dxa"/>
              <w:left w:w="100" w:type="dxa"/>
              <w:bottom w:w="100" w:type="dxa"/>
              <w:right w:w="100" w:type="dxa"/>
            </w:tcMar>
          </w:tcPr>
          <w:p w14:paraId="5A0268EB" w14:textId="77777777" w:rsidR="00203A79" w:rsidRPr="00081D7F" w:rsidRDefault="00203A79" w:rsidP="007079F8">
            <w:pPr>
              <w:rPr>
                <w:rFonts w:ascii="Times New Roman" w:hAnsi="Times New Roman" w:cs="Times New Roman"/>
                <w:sz w:val="24"/>
                <w:szCs w:val="24"/>
              </w:rPr>
            </w:pPr>
            <w:r w:rsidRPr="00081D7F">
              <w:rPr>
                <w:rFonts w:ascii="Times New Roman" w:eastAsia="Times New Roman" w:hAnsi="Times New Roman" w:cs="Times New Roman"/>
                <w:sz w:val="24"/>
                <w:szCs w:val="24"/>
              </w:rPr>
              <w:t>MH service usage and diagnoses based on housing status.</w:t>
            </w:r>
          </w:p>
        </w:tc>
        <w:tc>
          <w:tcPr>
            <w:tcW w:w="2076" w:type="dxa"/>
            <w:tcMar>
              <w:top w:w="100" w:type="dxa"/>
              <w:left w:w="100" w:type="dxa"/>
              <w:bottom w:w="100" w:type="dxa"/>
              <w:right w:w="100" w:type="dxa"/>
            </w:tcMar>
          </w:tcPr>
          <w:p w14:paraId="297FDCF5" w14:textId="77777777" w:rsidR="00203A79" w:rsidRPr="00081D7F" w:rsidRDefault="00203A79" w:rsidP="007079F8">
            <w:pPr>
              <w:widowControl/>
              <w:autoSpaceDE w:val="0"/>
              <w:autoSpaceDN w:val="0"/>
              <w:adjustRightInd w:val="0"/>
              <w:spacing w:line="240" w:lineRule="auto"/>
              <w:rPr>
                <w:rFonts w:ascii="Times New Roman" w:hAnsi="Times New Roman" w:cs="Times New Roman"/>
                <w:sz w:val="24"/>
                <w:szCs w:val="24"/>
              </w:rPr>
            </w:pPr>
            <w:r w:rsidRPr="00081D7F">
              <w:rPr>
                <w:rFonts w:ascii="Times New Roman" w:eastAsia="Times New Roman" w:hAnsi="Times New Roman" w:cs="Times New Roman"/>
                <w:sz w:val="24"/>
                <w:szCs w:val="24"/>
              </w:rPr>
              <w:t>Children experiencing homelessness required more inpatient MH services, were more likely to have foster care involvement, and sought ambulatory care less often than housed peers.</w:t>
            </w:r>
          </w:p>
        </w:tc>
      </w:tr>
      <w:tr w:rsidR="0068476C" w:rsidRPr="00081D7F" w14:paraId="7A3983EA" w14:textId="77777777" w:rsidTr="00323F26">
        <w:tc>
          <w:tcPr>
            <w:tcW w:w="1975" w:type="dxa"/>
            <w:shd w:val="clear" w:color="auto" w:fill="C6D9F1" w:themeFill="text2" w:themeFillTint="33"/>
            <w:tcMar>
              <w:top w:w="100" w:type="dxa"/>
              <w:left w:w="100" w:type="dxa"/>
              <w:bottom w:w="100" w:type="dxa"/>
              <w:right w:w="100" w:type="dxa"/>
            </w:tcMar>
          </w:tcPr>
          <w:p w14:paraId="12066EBB" w14:textId="4FF40CCF" w:rsidR="0068476C" w:rsidRPr="00323F26" w:rsidRDefault="00215870" w:rsidP="00330B81">
            <w:pPr>
              <w:jc w:val="center"/>
              <w:rPr>
                <w:b/>
                <w:bCs/>
              </w:rPr>
            </w:pPr>
            <w:r w:rsidRPr="00323F26">
              <w:rPr>
                <w:b/>
                <w:bCs/>
              </w:rPr>
              <w:t>Health Risks in Unaccompanied Children and Youth</w:t>
            </w:r>
          </w:p>
        </w:tc>
        <w:tc>
          <w:tcPr>
            <w:tcW w:w="2790" w:type="dxa"/>
            <w:shd w:val="clear" w:color="auto" w:fill="C6D9F1" w:themeFill="text2" w:themeFillTint="33"/>
            <w:tcMar>
              <w:top w:w="100" w:type="dxa"/>
              <w:left w:w="100" w:type="dxa"/>
              <w:bottom w:w="100" w:type="dxa"/>
              <w:right w:w="100" w:type="dxa"/>
            </w:tcMar>
          </w:tcPr>
          <w:p w14:paraId="1BD2AAD7" w14:textId="609C4587" w:rsidR="0068476C" w:rsidRPr="00330B81" w:rsidRDefault="0068476C" w:rsidP="00330B81">
            <w:pPr>
              <w:jc w:val="center"/>
              <w:rPr>
                <w:b/>
                <w:bCs/>
                <w:sz w:val="24"/>
                <w:szCs w:val="24"/>
              </w:rPr>
            </w:pPr>
          </w:p>
        </w:tc>
        <w:tc>
          <w:tcPr>
            <w:tcW w:w="1833" w:type="dxa"/>
            <w:shd w:val="clear" w:color="auto" w:fill="C6D9F1" w:themeFill="text2" w:themeFillTint="33"/>
            <w:tcMar>
              <w:top w:w="100" w:type="dxa"/>
              <w:left w:w="100" w:type="dxa"/>
              <w:bottom w:w="100" w:type="dxa"/>
              <w:right w:w="100" w:type="dxa"/>
            </w:tcMar>
          </w:tcPr>
          <w:p w14:paraId="7BF0C8B4" w14:textId="77777777" w:rsidR="0068476C" w:rsidRPr="00330B81" w:rsidRDefault="0068476C" w:rsidP="00330B81">
            <w:pPr>
              <w:widowControl/>
              <w:autoSpaceDE w:val="0"/>
              <w:autoSpaceDN w:val="0"/>
              <w:adjustRightInd w:val="0"/>
              <w:spacing w:line="240" w:lineRule="auto"/>
              <w:jc w:val="center"/>
              <w:rPr>
                <w:b/>
                <w:bCs/>
                <w:sz w:val="24"/>
                <w:szCs w:val="24"/>
              </w:rPr>
            </w:pPr>
          </w:p>
        </w:tc>
        <w:tc>
          <w:tcPr>
            <w:tcW w:w="1742" w:type="dxa"/>
            <w:shd w:val="clear" w:color="auto" w:fill="C6D9F1" w:themeFill="text2" w:themeFillTint="33"/>
            <w:tcMar>
              <w:top w:w="100" w:type="dxa"/>
              <w:left w:w="100" w:type="dxa"/>
              <w:bottom w:w="100" w:type="dxa"/>
              <w:right w:w="100" w:type="dxa"/>
            </w:tcMar>
          </w:tcPr>
          <w:p w14:paraId="5F508FFC" w14:textId="77777777" w:rsidR="0068476C" w:rsidRPr="00330B81" w:rsidRDefault="0068476C" w:rsidP="00330B81">
            <w:pPr>
              <w:jc w:val="center"/>
              <w:rPr>
                <w:b/>
                <w:bCs/>
                <w:sz w:val="24"/>
                <w:szCs w:val="24"/>
              </w:rPr>
            </w:pPr>
          </w:p>
        </w:tc>
        <w:tc>
          <w:tcPr>
            <w:tcW w:w="2523" w:type="dxa"/>
            <w:shd w:val="clear" w:color="auto" w:fill="C6D9F1" w:themeFill="text2" w:themeFillTint="33"/>
            <w:tcMar>
              <w:top w:w="100" w:type="dxa"/>
              <w:left w:w="100" w:type="dxa"/>
              <w:bottom w:w="100" w:type="dxa"/>
              <w:right w:w="100" w:type="dxa"/>
            </w:tcMar>
          </w:tcPr>
          <w:p w14:paraId="30B09449" w14:textId="77777777" w:rsidR="0068476C" w:rsidRPr="00330B81" w:rsidRDefault="0068476C" w:rsidP="00330B81">
            <w:pPr>
              <w:jc w:val="center"/>
              <w:rPr>
                <w:b/>
                <w:bCs/>
                <w:sz w:val="24"/>
                <w:szCs w:val="24"/>
              </w:rPr>
            </w:pPr>
          </w:p>
        </w:tc>
        <w:tc>
          <w:tcPr>
            <w:tcW w:w="2076" w:type="dxa"/>
            <w:shd w:val="clear" w:color="auto" w:fill="C6D9F1" w:themeFill="text2" w:themeFillTint="33"/>
            <w:tcMar>
              <w:top w:w="100" w:type="dxa"/>
              <w:left w:w="100" w:type="dxa"/>
              <w:bottom w:w="100" w:type="dxa"/>
              <w:right w:w="100" w:type="dxa"/>
            </w:tcMar>
          </w:tcPr>
          <w:p w14:paraId="013570EA" w14:textId="77777777" w:rsidR="0068476C" w:rsidRPr="00330B81" w:rsidRDefault="0068476C" w:rsidP="00330B81">
            <w:pPr>
              <w:widowControl/>
              <w:autoSpaceDE w:val="0"/>
              <w:autoSpaceDN w:val="0"/>
              <w:adjustRightInd w:val="0"/>
              <w:spacing w:line="240" w:lineRule="auto"/>
              <w:jc w:val="center"/>
              <w:rPr>
                <w:b/>
                <w:bCs/>
                <w:sz w:val="24"/>
                <w:szCs w:val="24"/>
              </w:rPr>
            </w:pPr>
          </w:p>
        </w:tc>
      </w:tr>
      <w:tr w:rsidR="00700A86" w:rsidRPr="00081D7F" w14:paraId="44F20ED9" w14:textId="77777777" w:rsidTr="00323F26">
        <w:tc>
          <w:tcPr>
            <w:tcW w:w="1975" w:type="dxa"/>
            <w:tcMar>
              <w:top w:w="100" w:type="dxa"/>
              <w:left w:w="100" w:type="dxa"/>
              <w:bottom w:w="100" w:type="dxa"/>
              <w:right w:w="100" w:type="dxa"/>
            </w:tcMar>
          </w:tcPr>
          <w:p w14:paraId="6E1711FA" w14:textId="77777777" w:rsidR="00700A86" w:rsidRPr="00081D7F" w:rsidRDefault="00700A86" w:rsidP="007079F8">
            <w:pPr>
              <w:rPr>
                <w:rFonts w:ascii="Times New Roman" w:hAnsi="Times New Roman" w:cs="Times New Roman"/>
                <w:sz w:val="24"/>
                <w:szCs w:val="24"/>
              </w:rPr>
            </w:pPr>
            <w:proofErr w:type="spellStart"/>
            <w:r w:rsidRPr="00081D7F">
              <w:rPr>
                <w:rFonts w:ascii="Times New Roman" w:hAnsi="Times New Roman" w:cs="Times New Roman"/>
                <w:sz w:val="24"/>
                <w:szCs w:val="24"/>
              </w:rPr>
              <w:t>Berdahl</w:t>
            </w:r>
            <w:proofErr w:type="spellEnd"/>
            <w:r w:rsidRPr="00081D7F">
              <w:rPr>
                <w:rFonts w:ascii="Times New Roman" w:hAnsi="Times New Roman" w:cs="Times New Roman"/>
                <w:sz w:val="24"/>
                <w:szCs w:val="24"/>
              </w:rPr>
              <w:t>, Hoyt, et al., 2005</w:t>
            </w:r>
          </w:p>
        </w:tc>
        <w:tc>
          <w:tcPr>
            <w:tcW w:w="2790" w:type="dxa"/>
            <w:tcMar>
              <w:top w:w="100" w:type="dxa"/>
              <w:left w:w="100" w:type="dxa"/>
              <w:bottom w:w="100" w:type="dxa"/>
              <w:right w:w="100" w:type="dxa"/>
            </w:tcMar>
          </w:tcPr>
          <w:p w14:paraId="06199989" w14:textId="77777777" w:rsidR="00700A86" w:rsidRPr="00081D7F" w:rsidRDefault="00700A86" w:rsidP="007079F8">
            <w:pPr>
              <w:rPr>
                <w:rFonts w:ascii="Times New Roman" w:hAnsi="Times New Roman" w:cs="Times New Roman"/>
                <w:sz w:val="24"/>
                <w:szCs w:val="24"/>
              </w:rPr>
            </w:pPr>
            <w:r w:rsidRPr="00081D7F">
              <w:rPr>
                <w:rFonts w:ascii="Times New Roman" w:eastAsia="Times New Roman" w:hAnsi="Times New Roman" w:cs="Times New Roman"/>
                <w:sz w:val="24"/>
                <w:szCs w:val="24"/>
              </w:rPr>
              <w:t>Identified life events associated with mental health (MH) help seeking.</w:t>
            </w:r>
          </w:p>
        </w:tc>
        <w:tc>
          <w:tcPr>
            <w:tcW w:w="1833" w:type="dxa"/>
            <w:tcMar>
              <w:top w:w="100" w:type="dxa"/>
              <w:left w:w="100" w:type="dxa"/>
              <w:bottom w:w="100" w:type="dxa"/>
              <w:right w:w="100" w:type="dxa"/>
            </w:tcMar>
          </w:tcPr>
          <w:p w14:paraId="1F23DE09" w14:textId="77777777" w:rsidR="00700A86" w:rsidRPr="00081D7F" w:rsidRDefault="00700A86" w:rsidP="007079F8">
            <w:pPr>
              <w:rPr>
                <w:rFonts w:ascii="Times New Roman" w:eastAsia="Times New Roman" w:hAnsi="Times New Roman" w:cs="Times New Roman"/>
                <w:sz w:val="24"/>
                <w:szCs w:val="24"/>
              </w:rPr>
            </w:pPr>
            <w:r w:rsidRPr="00081D7F">
              <w:rPr>
                <w:rFonts w:ascii="Times New Roman" w:eastAsia="Times New Roman" w:hAnsi="Times New Roman" w:cs="Times New Roman"/>
                <w:sz w:val="24"/>
                <w:szCs w:val="24"/>
              </w:rPr>
              <w:t>Age 18 or younger, homeless (unable or unwilling to return to home)</w:t>
            </w:r>
          </w:p>
          <w:p w14:paraId="3E09BAC3" w14:textId="77777777" w:rsidR="00700A86" w:rsidRPr="00081D7F" w:rsidRDefault="00700A86" w:rsidP="007079F8">
            <w:pPr>
              <w:rPr>
                <w:rFonts w:ascii="Times New Roman" w:eastAsia="Times New Roman" w:hAnsi="Times New Roman" w:cs="Times New Roman"/>
                <w:sz w:val="24"/>
                <w:szCs w:val="24"/>
              </w:rPr>
            </w:pPr>
            <w:r w:rsidRPr="00081D7F">
              <w:rPr>
                <w:rFonts w:ascii="Times New Roman" w:eastAsia="Times New Roman" w:hAnsi="Times New Roman" w:cs="Times New Roman"/>
                <w:sz w:val="24"/>
                <w:szCs w:val="24"/>
              </w:rPr>
              <w:t>n= 556 with 61% female and 60% white from the Midwest.</w:t>
            </w:r>
          </w:p>
          <w:p w14:paraId="164EAD39" w14:textId="77777777" w:rsidR="00700A86" w:rsidRPr="00081D7F" w:rsidRDefault="00700A86" w:rsidP="007079F8">
            <w:pPr>
              <w:widowControl/>
              <w:autoSpaceDE w:val="0"/>
              <w:autoSpaceDN w:val="0"/>
              <w:adjustRightInd w:val="0"/>
              <w:spacing w:line="240" w:lineRule="auto"/>
              <w:rPr>
                <w:rFonts w:ascii="Times New Roman" w:hAnsi="Times New Roman" w:cs="Times New Roman"/>
                <w:sz w:val="24"/>
                <w:szCs w:val="24"/>
              </w:rPr>
            </w:pPr>
            <w:r w:rsidRPr="00081D7F">
              <w:rPr>
                <w:rFonts w:ascii="Times New Roman" w:eastAsia="Times New Roman" w:hAnsi="Times New Roman" w:cs="Times New Roman"/>
                <w:sz w:val="24"/>
                <w:szCs w:val="24"/>
              </w:rPr>
              <w:t xml:space="preserve"> </w:t>
            </w:r>
          </w:p>
        </w:tc>
        <w:tc>
          <w:tcPr>
            <w:tcW w:w="1742" w:type="dxa"/>
            <w:tcMar>
              <w:top w:w="100" w:type="dxa"/>
              <w:left w:w="100" w:type="dxa"/>
              <w:bottom w:w="100" w:type="dxa"/>
              <w:right w:w="100" w:type="dxa"/>
            </w:tcMar>
          </w:tcPr>
          <w:p w14:paraId="63582A23" w14:textId="77777777" w:rsidR="00700A86" w:rsidRPr="00081D7F" w:rsidRDefault="00700A86" w:rsidP="007079F8">
            <w:pPr>
              <w:rPr>
                <w:rFonts w:ascii="Times New Roman" w:hAnsi="Times New Roman" w:cs="Times New Roman"/>
                <w:sz w:val="24"/>
                <w:szCs w:val="24"/>
              </w:rPr>
            </w:pPr>
            <w:r w:rsidRPr="00081D7F">
              <w:rPr>
                <w:rFonts w:ascii="Times New Roman" w:eastAsia="Times New Roman" w:hAnsi="Times New Roman" w:cs="Times New Roman"/>
                <w:sz w:val="24"/>
                <w:szCs w:val="24"/>
              </w:rPr>
              <w:t>Secondary analysis of survey data collected in 1999.</w:t>
            </w:r>
          </w:p>
        </w:tc>
        <w:tc>
          <w:tcPr>
            <w:tcW w:w="2523" w:type="dxa"/>
            <w:tcMar>
              <w:top w:w="100" w:type="dxa"/>
              <w:left w:w="100" w:type="dxa"/>
              <w:bottom w:w="100" w:type="dxa"/>
              <w:right w:w="100" w:type="dxa"/>
            </w:tcMar>
          </w:tcPr>
          <w:p w14:paraId="48557707" w14:textId="77777777" w:rsidR="00700A86" w:rsidRPr="00081D7F" w:rsidRDefault="00700A86" w:rsidP="007079F8">
            <w:pPr>
              <w:rPr>
                <w:rFonts w:ascii="Times New Roman" w:eastAsia="Times New Roman" w:hAnsi="Times New Roman" w:cs="Times New Roman"/>
                <w:sz w:val="24"/>
                <w:szCs w:val="24"/>
              </w:rPr>
            </w:pPr>
            <w:r w:rsidRPr="00081D7F">
              <w:rPr>
                <w:rFonts w:ascii="Times New Roman" w:eastAsia="Times New Roman" w:hAnsi="Times New Roman" w:cs="Times New Roman"/>
                <w:sz w:val="24"/>
                <w:szCs w:val="24"/>
              </w:rPr>
              <w:t xml:space="preserve">First mental health service utilization, comparisons made based on youth gender, race/ethnicity, family of origin stability, age on own (age of first runaway experience), social support and networks, family abuse &amp; victimization, abuse before running away, victimization after </w:t>
            </w:r>
            <w:r w:rsidRPr="00081D7F">
              <w:rPr>
                <w:rFonts w:ascii="Times New Roman" w:eastAsia="Times New Roman" w:hAnsi="Times New Roman" w:cs="Times New Roman"/>
                <w:sz w:val="24"/>
                <w:szCs w:val="24"/>
              </w:rPr>
              <w:lastRenderedPageBreak/>
              <w:t>running away.</w:t>
            </w:r>
          </w:p>
          <w:p w14:paraId="11C41A1E" w14:textId="77777777" w:rsidR="00700A86" w:rsidRPr="00081D7F" w:rsidRDefault="00700A86" w:rsidP="007079F8">
            <w:pPr>
              <w:rPr>
                <w:rFonts w:ascii="Times New Roman" w:hAnsi="Times New Roman" w:cs="Times New Roman"/>
                <w:sz w:val="24"/>
                <w:szCs w:val="24"/>
              </w:rPr>
            </w:pPr>
            <w:r w:rsidRPr="00081D7F">
              <w:rPr>
                <w:rFonts w:ascii="Times New Roman" w:eastAsia="Times New Roman" w:hAnsi="Times New Roman" w:cs="Times New Roman"/>
                <w:sz w:val="24"/>
                <w:szCs w:val="24"/>
              </w:rPr>
              <w:t xml:space="preserve"> </w:t>
            </w:r>
          </w:p>
        </w:tc>
        <w:tc>
          <w:tcPr>
            <w:tcW w:w="2076" w:type="dxa"/>
            <w:tcMar>
              <w:top w:w="100" w:type="dxa"/>
              <w:left w:w="100" w:type="dxa"/>
              <w:bottom w:w="100" w:type="dxa"/>
              <w:right w:w="100" w:type="dxa"/>
            </w:tcMar>
          </w:tcPr>
          <w:p w14:paraId="2B2AAAD2" w14:textId="77777777" w:rsidR="00700A86" w:rsidRPr="00081D7F" w:rsidRDefault="00700A86" w:rsidP="007079F8">
            <w:pPr>
              <w:rPr>
                <w:rFonts w:ascii="Times New Roman" w:eastAsia="Times New Roman" w:hAnsi="Times New Roman" w:cs="Times New Roman"/>
                <w:sz w:val="24"/>
                <w:szCs w:val="24"/>
              </w:rPr>
            </w:pPr>
            <w:r w:rsidRPr="00081D7F">
              <w:rPr>
                <w:rFonts w:ascii="Times New Roman" w:eastAsia="Times New Roman" w:hAnsi="Times New Roman" w:cs="Times New Roman"/>
                <w:sz w:val="24"/>
                <w:szCs w:val="24"/>
              </w:rPr>
              <w:lastRenderedPageBreak/>
              <w:t>80% of homeless had seen a mental health professional overall: 40% before and 40% after running away.</w:t>
            </w:r>
          </w:p>
          <w:p w14:paraId="1EE7FD6D" w14:textId="77777777" w:rsidR="00700A86" w:rsidRPr="00081D7F" w:rsidRDefault="00700A86" w:rsidP="007079F8">
            <w:pPr>
              <w:widowControl/>
              <w:autoSpaceDE w:val="0"/>
              <w:autoSpaceDN w:val="0"/>
              <w:adjustRightInd w:val="0"/>
              <w:spacing w:line="240" w:lineRule="auto"/>
              <w:rPr>
                <w:rFonts w:ascii="Times New Roman" w:hAnsi="Times New Roman" w:cs="Times New Roman"/>
                <w:sz w:val="24"/>
                <w:szCs w:val="24"/>
              </w:rPr>
            </w:pPr>
            <w:r w:rsidRPr="00081D7F">
              <w:rPr>
                <w:rFonts w:ascii="Times New Roman" w:eastAsia="Times New Roman" w:hAnsi="Times New Roman" w:cs="Times New Roman"/>
                <w:sz w:val="24"/>
                <w:szCs w:val="24"/>
              </w:rPr>
              <w:t>Boys utilized MH services less often than girls.</w:t>
            </w:r>
          </w:p>
        </w:tc>
      </w:tr>
      <w:tr w:rsidR="00700A86" w:rsidRPr="00081D7F" w14:paraId="5780486F" w14:textId="77777777" w:rsidTr="00323F26">
        <w:tc>
          <w:tcPr>
            <w:tcW w:w="1975" w:type="dxa"/>
            <w:tcMar>
              <w:top w:w="100" w:type="dxa"/>
              <w:left w:w="100" w:type="dxa"/>
              <w:bottom w:w="100" w:type="dxa"/>
              <w:right w:w="100" w:type="dxa"/>
            </w:tcMar>
          </w:tcPr>
          <w:p w14:paraId="153062EA" w14:textId="77777777" w:rsidR="00700A86" w:rsidRPr="00081D7F" w:rsidRDefault="00700A86" w:rsidP="007079F8">
            <w:pPr>
              <w:rPr>
                <w:rFonts w:ascii="Times New Roman" w:hAnsi="Times New Roman" w:cs="Times New Roman"/>
                <w:sz w:val="24"/>
                <w:szCs w:val="24"/>
              </w:rPr>
            </w:pPr>
            <w:r w:rsidRPr="00081D7F">
              <w:rPr>
                <w:rFonts w:ascii="Times New Roman" w:hAnsi="Times New Roman" w:cs="Times New Roman"/>
                <w:sz w:val="24"/>
                <w:szCs w:val="24"/>
              </w:rPr>
              <w:t>Crawford, Trotter, et al., 2011</w:t>
            </w:r>
          </w:p>
        </w:tc>
        <w:tc>
          <w:tcPr>
            <w:tcW w:w="2790" w:type="dxa"/>
            <w:tcMar>
              <w:top w:w="100" w:type="dxa"/>
              <w:left w:w="100" w:type="dxa"/>
              <w:bottom w:w="100" w:type="dxa"/>
              <w:right w:w="100" w:type="dxa"/>
            </w:tcMar>
          </w:tcPr>
          <w:p w14:paraId="7C4F7ACE" w14:textId="77777777" w:rsidR="00700A86" w:rsidRPr="00081D7F" w:rsidRDefault="00700A86" w:rsidP="007079F8">
            <w:pPr>
              <w:rPr>
                <w:rFonts w:ascii="Times New Roman" w:hAnsi="Times New Roman" w:cs="Times New Roman"/>
                <w:sz w:val="24"/>
                <w:szCs w:val="24"/>
              </w:rPr>
            </w:pPr>
            <w:r w:rsidRPr="00081D7F">
              <w:rPr>
                <w:rFonts w:ascii="Times New Roman" w:eastAsia="Times New Roman" w:hAnsi="Times New Roman" w:cs="Times New Roman"/>
                <w:sz w:val="24"/>
                <w:szCs w:val="24"/>
              </w:rPr>
              <w:t>Assessed pregnancy rates and mental health status (history of trauma &amp; victimization) in adolescents experiencing homelessness.</w:t>
            </w:r>
          </w:p>
        </w:tc>
        <w:tc>
          <w:tcPr>
            <w:tcW w:w="1833" w:type="dxa"/>
            <w:tcMar>
              <w:top w:w="100" w:type="dxa"/>
              <w:left w:w="100" w:type="dxa"/>
              <w:bottom w:w="100" w:type="dxa"/>
              <w:right w:w="100" w:type="dxa"/>
            </w:tcMar>
          </w:tcPr>
          <w:p w14:paraId="10271BD6" w14:textId="77777777" w:rsidR="00700A86" w:rsidRPr="00081D7F" w:rsidRDefault="00700A86" w:rsidP="007079F8">
            <w:pPr>
              <w:widowControl/>
              <w:autoSpaceDE w:val="0"/>
              <w:autoSpaceDN w:val="0"/>
              <w:adjustRightInd w:val="0"/>
              <w:spacing w:line="240" w:lineRule="auto"/>
              <w:rPr>
                <w:rFonts w:ascii="Times New Roman" w:hAnsi="Times New Roman" w:cs="Times New Roman"/>
                <w:sz w:val="24"/>
                <w:szCs w:val="24"/>
              </w:rPr>
            </w:pPr>
            <w:r w:rsidRPr="00081D7F">
              <w:rPr>
                <w:rFonts w:ascii="Times New Roman" w:eastAsia="Times New Roman" w:hAnsi="Times New Roman" w:cs="Times New Roman"/>
                <w:sz w:val="24"/>
                <w:szCs w:val="24"/>
              </w:rPr>
              <w:t xml:space="preserve">From a 3-year, 4 Midwest state study of young women experiencing homelessness. (Midwest Longitudinal Study of Homeless Adolescents) Women ages 16-19, homeless at time of baseline interviews. Three separate subsamples of total 241 young females: 103 of whom had prior pregnancy; 171 followed longitudinally (90 were pregnant at some point during data collection); 114 women who completed all </w:t>
            </w:r>
            <w:r w:rsidRPr="00081D7F">
              <w:rPr>
                <w:rFonts w:ascii="Times New Roman" w:eastAsia="Times New Roman" w:hAnsi="Times New Roman" w:cs="Times New Roman"/>
                <w:sz w:val="24"/>
                <w:szCs w:val="24"/>
              </w:rPr>
              <w:lastRenderedPageBreak/>
              <w:t>waves of data collection (68 had children).</w:t>
            </w:r>
          </w:p>
        </w:tc>
        <w:tc>
          <w:tcPr>
            <w:tcW w:w="1742" w:type="dxa"/>
            <w:tcMar>
              <w:top w:w="100" w:type="dxa"/>
              <w:left w:w="100" w:type="dxa"/>
              <w:bottom w:w="100" w:type="dxa"/>
              <w:right w:w="100" w:type="dxa"/>
            </w:tcMar>
          </w:tcPr>
          <w:p w14:paraId="4763A2E7" w14:textId="39ADD60A" w:rsidR="00700A86" w:rsidRPr="00081D7F" w:rsidRDefault="00700A86" w:rsidP="007079F8">
            <w:pPr>
              <w:rPr>
                <w:rFonts w:ascii="Times New Roman" w:hAnsi="Times New Roman" w:cs="Times New Roman"/>
                <w:sz w:val="24"/>
                <w:szCs w:val="24"/>
              </w:rPr>
            </w:pPr>
            <w:r w:rsidRPr="00081D7F">
              <w:rPr>
                <w:rFonts w:ascii="Times New Roman" w:eastAsia="Times New Roman" w:hAnsi="Times New Roman" w:cs="Times New Roman"/>
                <w:sz w:val="24"/>
                <w:szCs w:val="24"/>
              </w:rPr>
              <w:lastRenderedPageBreak/>
              <w:t>Qualitative Cohort study (3 waves, including a longitudinal wave)</w:t>
            </w:r>
            <w:r w:rsidR="00330B81">
              <w:rPr>
                <w:rFonts w:ascii="Times New Roman" w:eastAsia="Times New Roman" w:hAnsi="Times New Roman" w:cs="Times New Roman"/>
                <w:sz w:val="24"/>
                <w:szCs w:val="24"/>
              </w:rPr>
              <w:t>.</w:t>
            </w:r>
          </w:p>
        </w:tc>
        <w:tc>
          <w:tcPr>
            <w:tcW w:w="2523" w:type="dxa"/>
            <w:tcMar>
              <w:top w:w="100" w:type="dxa"/>
              <w:left w:w="100" w:type="dxa"/>
              <w:bottom w:w="100" w:type="dxa"/>
              <w:right w:w="100" w:type="dxa"/>
            </w:tcMar>
          </w:tcPr>
          <w:p w14:paraId="546D60AB" w14:textId="77777777" w:rsidR="00700A86" w:rsidRPr="00081D7F" w:rsidRDefault="00700A86" w:rsidP="007079F8">
            <w:pPr>
              <w:rPr>
                <w:rFonts w:ascii="Times New Roman" w:hAnsi="Times New Roman" w:cs="Times New Roman"/>
                <w:sz w:val="24"/>
                <w:szCs w:val="24"/>
              </w:rPr>
            </w:pPr>
            <w:r w:rsidRPr="00081D7F">
              <w:rPr>
                <w:rFonts w:ascii="Times New Roman" w:eastAsia="Times New Roman" w:hAnsi="Times New Roman" w:cs="Times New Roman"/>
                <w:sz w:val="24"/>
                <w:szCs w:val="24"/>
              </w:rPr>
              <w:t>Incidence of pregnancy relative to history of trauma/victimization; custody of children; reproductive history relative to housing status.</w:t>
            </w:r>
          </w:p>
        </w:tc>
        <w:tc>
          <w:tcPr>
            <w:tcW w:w="2076" w:type="dxa"/>
            <w:tcMar>
              <w:top w:w="100" w:type="dxa"/>
              <w:left w:w="100" w:type="dxa"/>
              <w:bottom w:w="100" w:type="dxa"/>
              <w:right w:w="100" w:type="dxa"/>
            </w:tcMar>
          </w:tcPr>
          <w:p w14:paraId="0322576B" w14:textId="77777777" w:rsidR="00700A86" w:rsidRPr="00081D7F" w:rsidRDefault="00700A86" w:rsidP="007079F8">
            <w:pPr>
              <w:widowControl/>
              <w:autoSpaceDE w:val="0"/>
              <w:autoSpaceDN w:val="0"/>
              <w:adjustRightInd w:val="0"/>
              <w:spacing w:line="240" w:lineRule="auto"/>
              <w:rPr>
                <w:rFonts w:ascii="Times New Roman" w:hAnsi="Times New Roman" w:cs="Times New Roman"/>
                <w:sz w:val="24"/>
                <w:szCs w:val="24"/>
              </w:rPr>
            </w:pPr>
            <w:r w:rsidRPr="00081D7F">
              <w:rPr>
                <w:rFonts w:ascii="Times New Roman" w:eastAsia="Times New Roman" w:hAnsi="Times New Roman" w:cs="Times New Roman"/>
                <w:sz w:val="24"/>
                <w:szCs w:val="24"/>
              </w:rPr>
              <w:t xml:space="preserve">High rates of pregnancy from a young age (median age= 15.5) and high school dropout rates. Most had a history of physical or sexual victimization. Majority had custody of child (55%) but with unstable living situations. Decreased birth control use and increased miscarriage rates. </w:t>
            </w:r>
          </w:p>
        </w:tc>
      </w:tr>
      <w:tr w:rsidR="00700A86" w:rsidRPr="00081D7F" w14:paraId="019230C1" w14:textId="77777777" w:rsidTr="00323F26">
        <w:tc>
          <w:tcPr>
            <w:tcW w:w="1975" w:type="dxa"/>
            <w:tcMar>
              <w:top w:w="100" w:type="dxa"/>
              <w:left w:w="100" w:type="dxa"/>
              <w:bottom w:w="100" w:type="dxa"/>
              <w:right w:w="100" w:type="dxa"/>
            </w:tcMar>
          </w:tcPr>
          <w:p w14:paraId="6F67BCBD" w14:textId="77777777" w:rsidR="00700A86" w:rsidRPr="00081D7F" w:rsidRDefault="00700A86" w:rsidP="00FA37E6">
            <w:pPr>
              <w:rPr>
                <w:rFonts w:ascii="Times New Roman" w:hAnsi="Times New Roman" w:cs="Times New Roman"/>
                <w:sz w:val="24"/>
                <w:szCs w:val="24"/>
              </w:rPr>
            </w:pPr>
            <w:r w:rsidRPr="00081D7F">
              <w:rPr>
                <w:rFonts w:ascii="Times New Roman" w:hAnsi="Times New Roman" w:cs="Times New Roman"/>
                <w:sz w:val="24"/>
                <w:szCs w:val="24"/>
              </w:rPr>
              <w:t>Eastwood &amp; Birnbaum, 2007</w:t>
            </w:r>
          </w:p>
        </w:tc>
        <w:tc>
          <w:tcPr>
            <w:tcW w:w="2790" w:type="dxa"/>
            <w:tcMar>
              <w:top w:w="100" w:type="dxa"/>
              <w:left w:w="100" w:type="dxa"/>
              <w:bottom w:w="100" w:type="dxa"/>
              <w:right w:w="100" w:type="dxa"/>
            </w:tcMar>
          </w:tcPr>
          <w:p w14:paraId="79C09D83" w14:textId="77777777" w:rsidR="00700A86" w:rsidRPr="00081D7F" w:rsidRDefault="00700A86" w:rsidP="00FA37E6">
            <w:pPr>
              <w:rPr>
                <w:rFonts w:ascii="Times New Roman" w:hAnsi="Times New Roman" w:cs="Times New Roman"/>
                <w:sz w:val="24"/>
                <w:szCs w:val="24"/>
              </w:rPr>
            </w:pPr>
            <w:r w:rsidRPr="00081D7F">
              <w:rPr>
                <w:rFonts w:ascii="Times New Roman" w:eastAsia="Times New Roman" w:hAnsi="Times New Roman" w:cs="Times New Roman"/>
                <w:sz w:val="24"/>
                <w:szCs w:val="24"/>
              </w:rPr>
              <w:t>Assessed relationship between housing status and abuse history among youth with HIV.</w:t>
            </w:r>
          </w:p>
        </w:tc>
        <w:tc>
          <w:tcPr>
            <w:tcW w:w="1833" w:type="dxa"/>
            <w:tcMar>
              <w:top w:w="100" w:type="dxa"/>
              <w:left w:w="100" w:type="dxa"/>
              <w:bottom w:w="100" w:type="dxa"/>
              <w:right w:w="100" w:type="dxa"/>
            </w:tcMar>
          </w:tcPr>
          <w:p w14:paraId="6D67985B" w14:textId="6C7222DC" w:rsidR="00700A86" w:rsidRPr="00081D7F" w:rsidRDefault="00700A86" w:rsidP="00FA37E6">
            <w:pPr>
              <w:widowControl/>
              <w:autoSpaceDE w:val="0"/>
              <w:autoSpaceDN w:val="0"/>
              <w:adjustRightInd w:val="0"/>
              <w:spacing w:line="240" w:lineRule="auto"/>
              <w:rPr>
                <w:rFonts w:ascii="Times New Roman" w:hAnsi="Times New Roman" w:cs="Times New Roman"/>
                <w:sz w:val="24"/>
                <w:szCs w:val="24"/>
              </w:rPr>
            </w:pPr>
            <w:r w:rsidRPr="00081D7F">
              <w:rPr>
                <w:rFonts w:ascii="Times New Roman" w:eastAsia="Times New Roman" w:hAnsi="Times New Roman" w:cs="Times New Roman"/>
                <w:sz w:val="24"/>
                <w:szCs w:val="24"/>
              </w:rPr>
              <w:t xml:space="preserve">224 patients from an adolescent medical clinic in NYC serving large </w:t>
            </w:r>
            <w:r w:rsidR="00416666">
              <w:rPr>
                <w:rFonts w:ascii="Times New Roman" w:eastAsia="Times New Roman" w:hAnsi="Times New Roman" w:cs="Times New Roman"/>
                <w:sz w:val="24"/>
                <w:szCs w:val="24"/>
              </w:rPr>
              <w:t>number</w:t>
            </w:r>
            <w:r w:rsidRPr="00081D7F">
              <w:rPr>
                <w:rFonts w:ascii="Times New Roman" w:eastAsia="Times New Roman" w:hAnsi="Times New Roman" w:cs="Times New Roman"/>
                <w:sz w:val="24"/>
                <w:szCs w:val="24"/>
              </w:rPr>
              <w:t xml:space="preserve"> of </w:t>
            </w:r>
            <w:proofErr w:type="gramStart"/>
            <w:r w:rsidRPr="00081D7F">
              <w:rPr>
                <w:rFonts w:ascii="Times New Roman" w:eastAsia="Times New Roman" w:hAnsi="Times New Roman" w:cs="Times New Roman"/>
                <w:sz w:val="24"/>
                <w:szCs w:val="24"/>
              </w:rPr>
              <w:t>youth</w:t>
            </w:r>
            <w:proofErr w:type="gramEnd"/>
            <w:r w:rsidRPr="00081D7F">
              <w:rPr>
                <w:rFonts w:ascii="Times New Roman" w:eastAsia="Times New Roman" w:hAnsi="Times New Roman" w:cs="Times New Roman"/>
                <w:sz w:val="24"/>
                <w:szCs w:val="24"/>
              </w:rPr>
              <w:t xml:space="preserve"> with HIV infections and at-risk adolescents, ages 12-24 years (1991-2004).</w:t>
            </w:r>
          </w:p>
        </w:tc>
        <w:tc>
          <w:tcPr>
            <w:tcW w:w="1742" w:type="dxa"/>
            <w:tcMar>
              <w:top w:w="100" w:type="dxa"/>
              <w:left w:w="100" w:type="dxa"/>
              <w:bottom w:w="100" w:type="dxa"/>
              <w:right w:w="100" w:type="dxa"/>
            </w:tcMar>
          </w:tcPr>
          <w:p w14:paraId="3A4CDF4F" w14:textId="77777777" w:rsidR="00700A86" w:rsidRPr="00081D7F" w:rsidRDefault="00700A86" w:rsidP="00FA37E6">
            <w:pPr>
              <w:rPr>
                <w:rFonts w:ascii="Times New Roman" w:hAnsi="Times New Roman" w:cs="Times New Roman"/>
                <w:sz w:val="24"/>
                <w:szCs w:val="24"/>
              </w:rPr>
            </w:pPr>
            <w:r w:rsidRPr="00081D7F">
              <w:rPr>
                <w:rFonts w:ascii="Times New Roman" w:eastAsia="Times New Roman" w:hAnsi="Times New Roman" w:cs="Times New Roman"/>
                <w:sz w:val="24"/>
                <w:szCs w:val="24"/>
              </w:rPr>
              <w:t>Survey and chart review of adolescents at a clinic receiving services for HIV care.</w:t>
            </w:r>
          </w:p>
        </w:tc>
        <w:tc>
          <w:tcPr>
            <w:tcW w:w="2523" w:type="dxa"/>
            <w:tcMar>
              <w:top w:w="100" w:type="dxa"/>
              <w:left w:w="100" w:type="dxa"/>
              <w:bottom w:w="100" w:type="dxa"/>
              <w:right w:w="100" w:type="dxa"/>
            </w:tcMar>
          </w:tcPr>
          <w:p w14:paraId="321FA41B" w14:textId="77777777" w:rsidR="00700A86" w:rsidRPr="00081D7F" w:rsidRDefault="00700A86" w:rsidP="00FA37E6">
            <w:pPr>
              <w:rPr>
                <w:rFonts w:ascii="Times New Roman" w:hAnsi="Times New Roman" w:cs="Times New Roman"/>
                <w:sz w:val="24"/>
                <w:szCs w:val="24"/>
              </w:rPr>
            </w:pPr>
            <w:r w:rsidRPr="00081D7F">
              <w:rPr>
                <w:rFonts w:ascii="Times New Roman" w:eastAsia="Times New Roman" w:hAnsi="Times New Roman" w:cs="Times New Roman"/>
                <w:sz w:val="24"/>
                <w:szCs w:val="24"/>
              </w:rPr>
              <w:t>Demographics (age at HIV diagnosis, entry into care, ethnicity, education); HIV related variable (HIV transmission mode, opportunistic infections); sexual/reproductive hx (age of first sexual activity, history of sexual abuse, history of STIs; pregnancies and abortions); substance use history; mental health history; criminal justice history; exposure to abuse; resources; housing status</w:t>
            </w:r>
          </w:p>
        </w:tc>
        <w:tc>
          <w:tcPr>
            <w:tcW w:w="2076" w:type="dxa"/>
            <w:tcMar>
              <w:top w:w="100" w:type="dxa"/>
              <w:left w:w="100" w:type="dxa"/>
              <w:bottom w:w="100" w:type="dxa"/>
              <w:right w:w="100" w:type="dxa"/>
            </w:tcMar>
          </w:tcPr>
          <w:p w14:paraId="02E76173" w14:textId="77777777" w:rsidR="00700A86" w:rsidRPr="00081D7F" w:rsidRDefault="00700A86" w:rsidP="00FA37E6">
            <w:pPr>
              <w:widowControl/>
              <w:autoSpaceDE w:val="0"/>
              <w:autoSpaceDN w:val="0"/>
              <w:adjustRightInd w:val="0"/>
              <w:spacing w:line="240" w:lineRule="auto"/>
              <w:rPr>
                <w:rFonts w:ascii="Times New Roman" w:hAnsi="Times New Roman" w:cs="Times New Roman"/>
                <w:sz w:val="24"/>
                <w:szCs w:val="24"/>
              </w:rPr>
            </w:pPr>
            <w:r w:rsidRPr="00081D7F">
              <w:rPr>
                <w:rFonts w:ascii="Times New Roman" w:eastAsia="Times New Roman" w:hAnsi="Times New Roman" w:cs="Times New Roman"/>
                <w:sz w:val="24"/>
                <w:szCs w:val="24"/>
              </w:rPr>
              <w:t>Nearly 2 in 5 youth with HIV are housing unstable. Those with history of sexual abuse, criminal justice involvement, and physical abuse have more difficulty stabilizing housing.</w:t>
            </w:r>
          </w:p>
        </w:tc>
      </w:tr>
      <w:tr w:rsidR="00700A86" w:rsidRPr="00081D7F" w14:paraId="2E7F5D62" w14:textId="77777777" w:rsidTr="00323F26">
        <w:tc>
          <w:tcPr>
            <w:tcW w:w="1975" w:type="dxa"/>
            <w:tcMar>
              <w:top w:w="100" w:type="dxa"/>
              <w:left w:w="100" w:type="dxa"/>
              <w:bottom w:w="100" w:type="dxa"/>
              <w:right w:w="100" w:type="dxa"/>
            </w:tcMar>
          </w:tcPr>
          <w:p w14:paraId="60650387" w14:textId="77777777" w:rsidR="00700A86" w:rsidRPr="00081D7F" w:rsidRDefault="00700A86" w:rsidP="00FA37E6">
            <w:pPr>
              <w:rPr>
                <w:rFonts w:ascii="Times New Roman" w:hAnsi="Times New Roman" w:cs="Times New Roman"/>
                <w:sz w:val="24"/>
                <w:szCs w:val="24"/>
              </w:rPr>
            </w:pPr>
            <w:r w:rsidRPr="00081D7F">
              <w:rPr>
                <w:rFonts w:ascii="Times New Roman" w:hAnsi="Times New Roman" w:cs="Times New Roman"/>
                <w:sz w:val="24"/>
                <w:szCs w:val="24"/>
              </w:rPr>
              <w:t>Johnson, Whitbeck, et al., 2005</w:t>
            </w:r>
          </w:p>
        </w:tc>
        <w:tc>
          <w:tcPr>
            <w:tcW w:w="2790" w:type="dxa"/>
            <w:tcMar>
              <w:top w:w="100" w:type="dxa"/>
              <w:left w:w="100" w:type="dxa"/>
              <w:bottom w:w="100" w:type="dxa"/>
              <w:right w:w="100" w:type="dxa"/>
            </w:tcMar>
          </w:tcPr>
          <w:p w14:paraId="1E453159" w14:textId="77777777" w:rsidR="00700A86" w:rsidRPr="00081D7F" w:rsidRDefault="00700A86" w:rsidP="00FA37E6">
            <w:pPr>
              <w:rPr>
                <w:rFonts w:ascii="Times New Roman" w:hAnsi="Times New Roman" w:cs="Times New Roman"/>
                <w:sz w:val="24"/>
                <w:szCs w:val="24"/>
              </w:rPr>
            </w:pPr>
            <w:r w:rsidRPr="00081D7F">
              <w:rPr>
                <w:rFonts w:ascii="Times New Roman" w:eastAsia="Times New Roman" w:hAnsi="Times New Roman" w:cs="Times New Roman"/>
                <w:sz w:val="24"/>
                <w:szCs w:val="24"/>
              </w:rPr>
              <w:t xml:space="preserve">Assessed lifetime and 12-month prevalence rates of substance abuse disorders among homeless and </w:t>
            </w:r>
            <w:r w:rsidRPr="00081D7F">
              <w:rPr>
                <w:rFonts w:ascii="Times New Roman" w:eastAsia="Times New Roman" w:hAnsi="Times New Roman" w:cs="Times New Roman"/>
                <w:sz w:val="24"/>
                <w:szCs w:val="24"/>
              </w:rPr>
              <w:lastRenderedPageBreak/>
              <w:t>runaway youth.</w:t>
            </w:r>
          </w:p>
        </w:tc>
        <w:tc>
          <w:tcPr>
            <w:tcW w:w="1833" w:type="dxa"/>
            <w:tcMar>
              <w:top w:w="100" w:type="dxa"/>
              <w:left w:w="100" w:type="dxa"/>
              <w:bottom w:w="100" w:type="dxa"/>
              <w:right w:w="100" w:type="dxa"/>
            </w:tcMar>
          </w:tcPr>
          <w:p w14:paraId="5F82EBDC" w14:textId="57FA787C" w:rsidR="00700A86" w:rsidRPr="00081D7F" w:rsidRDefault="00700A86" w:rsidP="00FA37E6">
            <w:pPr>
              <w:widowControl/>
              <w:autoSpaceDE w:val="0"/>
              <w:autoSpaceDN w:val="0"/>
              <w:adjustRightInd w:val="0"/>
              <w:spacing w:line="240" w:lineRule="auto"/>
              <w:rPr>
                <w:rFonts w:ascii="Times New Roman" w:hAnsi="Times New Roman" w:cs="Times New Roman"/>
                <w:sz w:val="24"/>
                <w:szCs w:val="24"/>
              </w:rPr>
            </w:pPr>
            <w:r w:rsidRPr="00081D7F">
              <w:rPr>
                <w:rFonts w:ascii="Times New Roman" w:eastAsia="Times New Roman" w:hAnsi="Times New Roman" w:cs="Times New Roman"/>
                <w:sz w:val="24"/>
                <w:szCs w:val="24"/>
              </w:rPr>
              <w:lastRenderedPageBreak/>
              <w:t xml:space="preserve">From Midwest Longitudinal Study of Homeless Adolescents. </w:t>
            </w:r>
            <w:r w:rsidRPr="00081D7F">
              <w:rPr>
                <w:rFonts w:ascii="Times New Roman" w:eastAsia="Times New Roman" w:hAnsi="Times New Roman" w:cs="Times New Roman"/>
                <w:sz w:val="24"/>
                <w:szCs w:val="24"/>
              </w:rPr>
              <w:lastRenderedPageBreak/>
              <w:t>455 youth, ages 16-19, who were homeless, residing in one of 8 Midwestern cities (</w:t>
            </w:r>
            <w:r w:rsidR="00330B81">
              <w:rPr>
                <w:rFonts w:ascii="Times New Roman" w:eastAsia="Times New Roman" w:hAnsi="Times New Roman" w:cs="Times New Roman"/>
                <w:sz w:val="24"/>
                <w:szCs w:val="24"/>
              </w:rPr>
              <w:t xml:space="preserve">including </w:t>
            </w:r>
            <w:r w:rsidRPr="00081D7F">
              <w:rPr>
                <w:rFonts w:ascii="Times New Roman" w:eastAsia="Times New Roman" w:hAnsi="Times New Roman" w:cs="Times New Roman"/>
                <w:sz w:val="24"/>
                <w:szCs w:val="24"/>
              </w:rPr>
              <w:t>Iowa, Missouri, Nebraska, Kansas).</w:t>
            </w:r>
          </w:p>
        </w:tc>
        <w:tc>
          <w:tcPr>
            <w:tcW w:w="1742" w:type="dxa"/>
            <w:tcMar>
              <w:top w:w="100" w:type="dxa"/>
              <w:left w:w="100" w:type="dxa"/>
              <w:bottom w:w="100" w:type="dxa"/>
              <w:right w:w="100" w:type="dxa"/>
            </w:tcMar>
          </w:tcPr>
          <w:p w14:paraId="3C9F5088" w14:textId="3EED1AD1" w:rsidR="00700A86" w:rsidRPr="00081D7F" w:rsidRDefault="00700A86" w:rsidP="00FA37E6">
            <w:pPr>
              <w:rPr>
                <w:rFonts w:ascii="Times New Roman" w:hAnsi="Times New Roman" w:cs="Times New Roman"/>
                <w:sz w:val="24"/>
                <w:szCs w:val="24"/>
              </w:rPr>
            </w:pPr>
            <w:r w:rsidRPr="00081D7F">
              <w:rPr>
                <w:rFonts w:ascii="Times New Roman" w:eastAsia="Times New Roman" w:hAnsi="Times New Roman" w:cs="Times New Roman"/>
                <w:sz w:val="24"/>
                <w:szCs w:val="24"/>
              </w:rPr>
              <w:lastRenderedPageBreak/>
              <w:t xml:space="preserve">Longitudinal study; qualitative interviews &amp; </w:t>
            </w:r>
            <w:r w:rsidRPr="00081D7F">
              <w:rPr>
                <w:rFonts w:ascii="Times New Roman" w:eastAsia="Times New Roman" w:hAnsi="Times New Roman" w:cs="Times New Roman"/>
                <w:sz w:val="24"/>
                <w:szCs w:val="24"/>
              </w:rPr>
              <w:lastRenderedPageBreak/>
              <w:t>mental health assessments</w:t>
            </w:r>
            <w:r w:rsidR="00330B81">
              <w:rPr>
                <w:rFonts w:ascii="Times New Roman" w:eastAsia="Times New Roman" w:hAnsi="Times New Roman" w:cs="Times New Roman"/>
                <w:sz w:val="24"/>
                <w:szCs w:val="24"/>
              </w:rPr>
              <w:t>.</w:t>
            </w:r>
          </w:p>
        </w:tc>
        <w:tc>
          <w:tcPr>
            <w:tcW w:w="2523" w:type="dxa"/>
            <w:tcMar>
              <w:top w:w="100" w:type="dxa"/>
              <w:left w:w="100" w:type="dxa"/>
              <w:bottom w:w="100" w:type="dxa"/>
              <w:right w:w="100" w:type="dxa"/>
            </w:tcMar>
          </w:tcPr>
          <w:p w14:paraId="46E143AD" w14:textId="77777777" w:rsidR="00700A86" w:rsidRPr="00081D7F" w:rsidRDefault="00700A86" w:rsidP="00FA37E6">
            <w:pPr>
              <w:rPr>
                <w:rFonts w:ascii="Times New Roman" w:hAnsi="Times New Roman" w:cs="Times New Roman"/>
                <w:sz w:val="24"/>
                <w:szCs w:val="24"/>
              </w:rPr>
            </w:pPr>
            <w:r w:rsidRPr="00081D7F">
              <w:rPr>
                <w:rFonts w:ascii="Times New Roman" w:eastAsia="Times New Roman" w:hAnsi="Times New Roman" w:cs="Times New Roman"/>
                <w:sz w:val="24"/>
                <w:szCs w:val="24"/>
              </w:rPr>
              <w:lastRenderedPageBreak/>
              <w:t xml:space="preserve">Diagnostic Interview schedules: UM Composite International </w:t>
            </w:r>
            <w:r w:rsidRPr="00081D7F">
              <w:rPr>
                <w:rFonts w:ascii="Times New Roman" w:eastAsia="Times New Roman" w:hAnsi="Times New Roman" w:cs="Times New Roman"/>
                <w:sz w:val="24"/>
                <w:szCs w:val="24"/>
              </w:rPr>
              <w:lastRenderedPageBreak/>
              <w:t>Diagnostic Interview (UM-CIDI; to assess MDD, PTSD, alcohol &amp; drug abuse); Diagnostic Interview Schedule for Children-Revised (DISC-R) to assess for behavioral problems; Number of times left home since 1</w:t>
            </w:r>
            <w:r w:rsidRPr="00081D7F">
              <w:rPr>
                <w:rFonts w:ascii="Times New Roman" w:eastAsia="Times New Roman" w:hAnsi="Times New Roman" w:cs="Times New Roman"/>
                <w:sz w:val="24"/>
                <w:szCs w:val="24"/>
                <w:vertAlign w:val="superscript"/>
              </w:rPr>
              <w:t>st</w:t>
            </w:r>
            <w:r w:rsidRPr="00081D7F">
              <w:rPr>
                <w:rFonts w:ascii="Times New Roman" w:eastAsia="Times New Roman" w:hAnsi="Times New Roman" w:cs="Times New Roman"/>
                <w:sz w:val="24"/>
                <w:szCs w:val="24"/>
              </w:rPr>
              <w:t xml:space="preserve"> runaway; sexual orientation; sleeping on the streets; victimization; caretaker abuse; deviant behaviors; parental rejection; parental monitoring; parental substance abuse.</w:t>
            </w:r>
          </w:p>
        </w:tc>
        <w:tc>
          <w:tcPr>
            <w:tcW w:w="2076" w:type="dxa"/>
            <w:tcMar>
              <w:top w:w="100" w:type="dxa"/>
              <w:left w:w="100" w:type="dxa"/>
              <w:bottom w:w="100" w:type="dxa"/>
              <w:right w:w="100" w:type="dxa"/>
            </w:tcMar>
          </w:tcPr>
          <w:p w14:paraId="4AEE2E9F" w14:textId="77777777" w:rsidR="00700A86" w:rsidRPr="00081D7F" w:rsidRDefault="00700A86" w:rsidP="00FA37E6">
            <w:pPr>
              <w:widowControl/>
              <w:autoSpaceDE w:val="0"/>
              <w:autoSpaceDN w:val="0"/>
              <w:adjustRightInd w:val="0"/>
              <w:spacing w:line="240" w:lineRule="auto"/>
              <w:rPr>
                <w:rFonts w:ascii="Times New Roman" w:hAnsi="Times New Roman" w:cs="Times New Roman"/>
                <w:sz w:val="24"/>
                <w:szCs w:val="24"/>
              </w:rPr>
            </w:pPr>
            <w:r w:rsidRPr="00081D7F">
              <w:rPr>
                <w:rFonts w:ascii="Times New Roman" w:eastAsia="Times New Roman" w:hAnsi="Times New Roman" w:cs="Times New Roman"/>
                <w:sz w:val="24"/>
                <w:szCs w:val="24"/>
              </w:rPr>
              <w:lastRenderedPageBreak/>
              <w:t xml:space="preserve">60.5% met lifetime criteria for at least 48.1% met SUD criteria in past 12 months. 93% of </w:t>
            </w:r>
            <w:r w:rsidRPr="00081D7F">
              <w:rPr>
                <w:rFonts w:ascii="Times New Roman" w:eastAsia="Times New Roman" w:hAnsi="Times New Roman" w:cs="Times New Roman"/>
                <w:sz w:val="24"/>
                <w:szCs w:val="24"/>
              </w:rPr>
              <w:lastRenderedPageBreak/>
              <w:t>adolescents meeting criteria for SUD also met criteria for at least 1 other mental disorder; 50% met criteria for 2 or more disorders. 90% w/ SUD met criteria for conduct disorder; females had higher rates of PTSD &amp; SUD. Most met SUD criteria after/at time of first runaway. Behaviors and associations after runaway, home environment, and parenting practices predicted lifetime risk of substance use disorders.</w:t>
            </w:r>
          </w:p>
        </w:tc>
      </w:tr>
      <w:tr w:rsidR="00700A86" w:rsidRPr="00081D7F" w14:paraId="21C996EC" w14:textId="77777777" w:rsidTr="00323F26">
        <w:tc>
          <w:tcPr>
            <w:tcW w:w="1975" w:type="dxa"/>
            <w:tcMar>
              <w:top w:w="100" w:type="dxa"/>
              <w:left w:w="100" w:type="dxa"/>
              <w:bottom w:w="100" w:type="dxa"/>
              <w:right w:w="100" w:type="dxa"/>
            </w:tcMar>
          </w:tcPr>
          <w:p w14:paraId="672E4759" w14:textId="77777777" w:rsidR="00700A86" w:rsidRPr="00081D7F" w:rsidRDefault="00700A86" w:rsidP="00FA37E6">
            <w:pPr>
              <w:rPr>
                <w:rFonts w:ascii="Times New Roman" w:hAnsi="Times New Roman" w:cs="Times New Roman"/>
                <w:sz w:val="24"/>
                <w:szCs w:val="24"/>
              </w:rPr>
            </w:pPr>
            <w:r w:rsidRPr="00081D7F">
              <w:rPr>
                <w:rFonts w:ascii="Times New Roman" w:hAnsi="Times New Roman" w:cs="Times New Roman"/>
                <w:sz w:val="24"/>
                <w:szCs w:val="24"/>
              </w:rPr>
              <w:lastRenderedPageBreak/>
              <w:t>Milburn, Liang, et al., 2009</w:t>
            </w:r>
          </w:p>
        </w:tc>
        <w:tc>
          <w:tcPr>
            <w:tcW w:w="2790" w:type="dxa"/>
            <w:tcMar>
              <w:top w:w="100" w:type="dxa"/>
              <w:left w:w="100" w:type="dxa"/>
              <w:bottom w:w="100" w:type="dxa"/>
              <w:right w:w="100" w:type="dxa"/>
            </w:tcMar>
          </w:tcPr>
          <w:p w14:paraId="75741DDC" w14:textId="77777777" w:rsidR="00700A86" w:rsidRPr="00081D7F" w:rsidRDefault="00700A86" w:rsidP="00FA37E6">
            <w:pPr>
              <w:rPr>
                <w:rFonts w:ascii="Times New Roman" w:hAnsi="Times New Roman" w:cs="Times New Roman"/>
                <w:sz w:val="24"/>
                <w:szCs w:val="24"/>
              </w:rPr>
            </w:pPr>
            <w:r w:rsidRPr="00081D7F">
              <w:rPr>
                <w:rFonts w:ascii="Times New Roman" w:eastAsia="Times New Roman" w:hAnsi="Times New Roman" w:cs="Times New Roman"/>
                <w:sz w:val="24"/>
                <w:szCs w:val="24"/>
              </w:rPr>
              <w:t>Assessed trajectories of risk behavior and exiting homelessness among newly homeless youth in Los Angeles (LA).</w:t>
            </w:r>
          </w:p>
        </w:tc>
        <w:tc>
          <w:tcPr>
            <w:tcW w:w="1833" w:type="dxa"/>
            <w:tcMar>
              <w:top w:w="100" w:type="dxa"/>
              <w:left w:w="100" w:type="dxa"/>
              <w:bottom w:w="100" w:type="dxa"/>
              <w:right w:w="100" w:type="dxa"/>
            </w:tcMar>
          </w:tcPr>
          <w:p w14:paraId="02AA7CC8" w14:textId="551CD102" w:rsidR="00700A86" w:rsidRPr="00081D7F" w:rsidRDefault="00700A86" w:rsidP="00FA37E6">
            <w:pPr>
              <w:widowControl/>
              <w:autoSpaceDE w:val="0"/>
              <w:autoSpaceDN w:val="0"/>
              <w:adjustRightInd w:val="0"/>
              <w:spacing w:line="240" w:lineRule="auto"/>
              <w:rPr>
                <w:rFonts w:ascii="Times New Roman" w:hAnsi="Times New Roman" w:cs="Times New Roman"/>
                <w:sz w:val="24"/>
                <w:szCs w:val="24"/>
              </w:rPr>
            </w:pPr>
            <w:r w:rsidRPr="00081D7F">
              <w:rPr>
                <w:rFonts w:ascii="Times New Roman" w:eastAsia="Times New Roman" w:hAnsi="Times New Roman" w:cs="Times New Roman"/>
                <w:sz w:val="24"/>
                <w:szCs w:val="24"/>
              </w:rPr>
              <w:t xml:space="preserve">LA/Melbourne study (subset). 261 newly homeless youth from LA county, ages 12-20, away from home </w:t>
            </w:r>
            <w:r w:rsidRPr="00081D7F">
              <w:rPr>
                <w:rFonts w:ascii="Times New Roman" w:eastAsia="Times New Roman" w:hAnsi="Times New Roman" w:cs="Times New Roman"/>
                <w:sz w:val="24"/>
                <w:szCs w:val="24"/>
              </w:rPr>
              <w:lastRenderedPageBreak/>
              <w:t xml:space="preserve">at least 1 night without parental permission or kicked out; away from home for 6 months or less. Mean age 15.5 </w:t>
            </w:r>
            <w:r w:rsidR="009C1693" w:rsidRPr="00081D7F">
              <w:rPr>
                <w:rFonts w:ascii="Times New Roman" w:eastAsia="Times New Roman" w:hAnsi="Times New Roman" w:cs="Times New Roman"/>
                <w:sz w:val="24"/>
                <w:szCs w:val="24"/>
              </w:rPr>
              <w:t>years.</w:t>
            </w:r>
          </w:p>
        </w:tc>
        <w:tc>
          <w:tcPr>
            <w:tcW w:w="1742" w:type="dxa"/>
            <w:tcMar>
              <w:top w:w="100" w:type="dxa"/>
              <w:left w:w="100" w:type="dxa"/>
              <w:bottom w:w="100" w:type="dxa"/>
              <w:right w:w="100" w:type="dxa"/>
            </w:tcMar>
          </w:tcPr>
          <w:p w14:paraId="6181C1DF" w14:textId="292AA1BD" w:rsidR="00700A86" w:rsidRPr="00081D7F" w:rsidRDefault="00700A86" w:rsidP="00FA37E6">
            <w:pPr>
              <w:rPr>
                <w:rFonts w:ascii="Times New Roman" w:hAnsi="Times New Roman" w:cs="Times New Roman"/>
                <w:sz w:val="24"/>
                <w:szCs w:val="24"/>
              </w:rPr>
            </w:pPr>
            <w:r w:rsidRPr="00081D7F">
              <w:rPr>
                <w:rFonts w:ascii="Times New Roman" w:eastAsia="Times New Roman" w:hAnsi="Times New Roman" w:cs="Times New Roman"/>
                <w:sz w:val="24"/>
                <w:szCs w:val="24"/>
              </w:rPr>
              <w:lastRenderedPageBreak/>
              <w:t>Longitudinal survey research</w:t>
            </w:r>
            <w:r w:rsidR="00330B81">
              <w:rPr>
                <w:rFonts w:ascii="Times New Roman" w:eastAsia="Times New Roman" w:hAnsi="Times New Roman" w:cs="Times New Roman"/>
                <w:sz w:val="24"/>
                <w:szCs w:val="24"/>
              </w:rPr>
              <w:t>.</w:t>
            </w:r>
          </w:p>
        </w:tc>
        <w:tc>
          <w:tcPr>
            <w:tcW w:w="2523" w:type="dxa"/>
            <w:tcMar>
              <w:top w:w="100" w:type="dxa"/>
              <w:left w:w="100" w:type="dxa"/>
              <w:bottom w:w="100" w:type="dxa"/>
              <w:right w:w="100" w:type="dxa"/>
            </w:tcMar>
          </w:tcPr>
          <w:p w14:paraId="49F77137" w14:textId="1376B0F2" w:rsidR="00700A86" w:rsidRPr="00081D7F" w:rsidRDefault="00700A86" w:rsidP="00FA37E6">
            <w:pPr>
              <w:rPr>
                <w:rFonts w:ascii="Times New Roman" w:hAnsi="Times New Roman" w:cs="Times New Roman"/>
                <w:sz w:val="24"/>
                <w:szCs w:val="24"/>
              </w:rPr>
            </w:pPr>
            <w:r w:rsidRPr="00081D7F">
              <w:rPr>
                <w:rFonts w:ascii="Times New Roman" w:eastAsia="Times New Roman" w:hAnsi="Times New Roman" w:cs="Times New Roman"/>
                <w:sz w:val="24"/>
                <w:szCs w:val="24"/>
              </w:rPr>
              <w:t xml:space="preserve">HIV-related risk behaviors (unprotected sex, </w:t>
            </w:r>
            <w:r w:rsidR="00416666">
              <w:rPr>
                <w:rFonts w:ascii="Times New Roman" w:eastAsia="Times New Roman" w:hAnsi="Times New Roman" w:cs="Times New Roman"/>
                <w:sz w:val="24"/>
                <w:szCs w:val="24"/>
              </w:rPr>
              <w:t>number</w:t>
            </w:r>
            <w:r w:rsidRPr="00081D7F">
              <w:rPr>
                <w:rFonts w:ascii="Times New Roman" w:eastAsia="Times New Roman" w:hAnsi="Times New Roman" w:cs="Times New Roman"/>
                <w:sz w:val="24"/>
                <w:szCs w:val="24"/>
              </w:rPr>
              <w:t xml:space="preserve"> of partners, use of hard drugs, exiting homelessness during </w:t>
            </w:r>
            <w:r w:rsidRPr="00081D7F">
              <w:rPr>
                <w:rFonts w:ascii="Times New Roman" w:eastAsia="Times New Roman" w:hAnsi="Times New Roman" w:cs="Times New Roman"/>
                <w:sz w:val="24"/>
                <w:szCs w:val="24"/>
              </w:rPr>
              <w:lastRenderedPageBreak/>
              <w:t>study).</w:t>
            </w:r>
          </w:p>
        </w:tc>
        <w:tc>
          <w:tcPr>
            <w:tcW w:w="2076" w:type="dxa"/>
            <w:tcMar>
              <w:top w:w="100" w:type="dxa"/>
              <w:left w:w="100" w:type="dxa"/>
              <w:bottom w:w="100" w:type="dxa"/>
              <w:right w:w="100" w:type="dxa"/>
            </w:tcMar>
          </w:tcPr>
          <w:p w14:paraId="34BF165C" w14:textId="77777777" w:rsidR="00700A86" w:rsidRPr="00081D7F" w:rsidRDefault="00700A86" w:rsidP="00FA37E6">
            <w:pPr>
              <w:widowControl/>
              <w:autoSpaceDE w:val="0"/>
              <w:autoSpaceDN w:val="0"/>
              <w:adjustRightInd w:val="0"/>
              <w:spacing w:line="240" w:lineRule="auto"/>
              <w:rPr>
                <w:rFonts w:ascii="Times New Roman" w:hAnsi="Times New Roman" w:cs="Times New Roman"/>
                <w:sz w:val="24"/>
                <w:szCs w:val="24"/>
              </w:rPr>
            </w:pPr>
            <w:r w:rsidRPr="00081D7F">
              <w:rPr>
                <w:rFonts w:ascii="Times New Roman" w:eastAsia="Times New Roman" w:hAnsi="Times New Roman" w:cs="Times New Roman"/>
                <w:sz w:val="24"/>
                <w:szCs w:val="24"/>
              </w:rPr>
              <w:lastRenderedPageBreak/>
              <w:t xml:space="preserve">Risk profile for HIV-related behaviors was highly associated with other risk profiles for newly homeless </w:t>
            </w:r>
            <w:r w:rsidRPr="00081D7F">
              <w:rPr>
                <w:rFonts w:ascii="Times New Roman" w:eastAsia="Times New Roman" w:hAnsi="Times New Roman" w:cs="Times New Roman"/>
                <w:sz w:val="24"/>
                <w:szCs w:val="24"/>
              </w:rPr>
              <w:lastRenderedPageBreak/>
              <w:t>adolescents, especially with having unprotected sex, being abstinent or monogamous, use of hard drugs, and exiting homelessness. Probabilities became less significant as length of homelessness progressed.</w:t>
            </w:r>
          </w:p>
        </w:tc>
      </w:tr>
      <w:tr w:rsidR="00700A86" w:rsidRPr="00081D7F" w14:paraId="3E4ADD84" w14:textId="77777777" w:rsidTr="00323F26">
        <w:tc>
          <w:tcPr>
            <w:tcW w:w="1975" w:type="dxa"/>
            <w:tcMar>
              <w:top w:w="100" w:type="dxa"/>
              <w:left w:w="100" w:type="dxa"/>
              <w:bottom w:w="100" w:type="dxa"/>
              <w:right w:w="100" w:type="dxa"/>
            </w:tcMar>
          </w:tcPr>
          <w:p w14:paraId="4DAFAADC" w14:textId="77777777" w:rsidR="00700A86" w:rsidRPr="00081D7F" w:rsidRDefault="00700A86" w:rsidP="007079F8">
            <w:pPr>
              <w:rPr>
                <w:rFonts w:ascii="Times New Roman" w:hAnsi="Times New Roman" w:cs="Times New Roman"/>
                <w:sz w:val="24"/>
                <w:szCs w:val="24"/>
              </w:rPr>
            </w:pPr>
            <w:r w:rsidRPr="00215870">
              <w:rPr>
                <w:rFonts w:ascii="Times New Roman" w:hAnsi="Times New Roman" w:cs="Times New Roman"/>
                <w:sz w:val="24"/>
                <w:szCs w:val="24"/>
              </w:rPr>
              <w:lastRenderedPageBreak/>
              <w:t xml:space="preserve">Park, </w:t>
            </w:r>
            <w:proofErr w:type="spellStart"/>
            <w:r w:rsidRPr="00215870">
              <w:rPr>
                <w:rFonts w:ascii="Times New Roman" w:hAnsi="Times New Roman" w:cs="Times New Roman"/>
                <w:sz w:val="24"/>
                <w:szCs w:val="24"/>
              </w:rPr>
              <w:t>Metraux</w:t>
            </w:r>
            <w:proofErr w:type="spellEnd"/>
            <w:r w:rsidRPr="00215870">
              <w:rPr>
                <w:rFonts w:ascii="Times New Roman" w:hAnsi="Times New Roman" w:cs="Times New Roman"/>
                <w:sz w:val="24"/>
                <w:szCs w:val="24"/>
              </w:rPr>
              <w:t>, et al., 2012</w:t>
            </w:r>
          </w:p>
        </w:tc>
        <w:tc>
          <w:tcPr>
            <w:tcW w:w="2790" w:type="dxa"/>
            <w:tcMar>
              <w:top w:w="100" w:type="dxa"/>
              <w:left w:w="100" w:type="dxa"/>
              <w:bottom w:w="100" w:type="dxa"/>
              <w:right w:w="100" w:type="dxa"/>
            </w:tcMar>
          </w:tcPr>
          <w:p w14:paraId="673A8C91" w14:textId="77777777" w:rsidR="00700A86" w:rsidRPr="00081D7F" w:rsidRDefault="00700A86" w:rsidP="007079F8">
            <w:pPr>
              <w:rPr>
                <w:rFonts w:ascii="Times New Roman" w:hAnsi="Times New Roman" w:cs="Times New Roman"/>
                <w:sz w:val="24"/>
                <w:szCs w:val="24"/>
              </w:rPr>
            </w:pPr>
            <w:r w:rsidRPr="00081D7F">
              <w:rPr>
                <w:rFonts w:ascii="Times New Roman" w:eastAsia="Times New Roman" w:hAnsi="Times New Roman" w:cs="Times New Roman"/>
                <w:sz w:val="24"/>
                <w:szCs w:val="24"/>
              </w:rPr>
              <w:t>Assessed rates of children accessing Medicaid-reimbursed mental health (MH) services in Philadelphia. Compared housed vs. homeless subgroups vs foster care involved children.</w:t>
            </w:r>
          </w:p>
        </w:tc>
        <w:tc>
          <w:tcPr>
            <w:tcW w:w="1833" w:type="dxa"/>
            <w:tcMar>
              <w:top w:w="100" w:type="dxa"/>
              <w:left w:w="100" w:type="dxa"/>
              <w:bottom w:w="100" w:type="dxa"/>
              <w:right w:w="100" w:type="dxa"/>
            </w:tcMar>
          </w:tcPr>
          <w:p w14:paraId="4C2F7DED" w14:textId="638B9305" w:rsidR="00700A86" w:rsidRPr="00081D7F" w:rsidRDefault="00700A86" w:rsidP="007079F8">
            <w:pPr>
              <w:widowControl/>
              <w:autoSpaceDE w:val="0"/>
              <w:autoSpaceDN w:val="0"/>
              <w:adjustRightInd w:val="0"/>
              <w:spacing w:line="240" w:lineRule="auto"/>
              <w:rPr>
                <w:rFonts w:ascii="Times New Roman" w:hAnsi="Times New Roman" w:cs="Times New Roman"/>
                <w:sz w:val="24"/>
                <w:szCs w:val="24"/>
              </w:rPr>
            </w:pPr>
            <w:r w:rsidRPr="00081D7F">
              <w:rPr>
                <w:rFonts w:ascii="Times New Roman" w:eastAsia="Times New Roman" w:hAnsi="Times New Roman" w:cs="Times New Roman"/>
                <w:sz w:val="24"/>
                <w:szCs w:val="24"/>
              </w:rPr>
              <w:t>165,821 Medicaid-enrolled children in Philadelphia from 1998-2004</w:t>
            </w:r>
            <w:r w:rsidR="00330B81">
              <w:rPr>
                <w:rFonts w:ascii="Times New Roman" w:eastAsia="Times New Roman" w:hAnsi="Times New Roman" w:cs="Times New Roman"/>
                <w:sz w:val="24"/>
                <w:szCs w:val="24"/>
              </w:rPr>
              <w:t>.</w:t>
            </w:r>
          </w:p>
        </w:tc>
        <w:tc>
          <w:tcPr>
            <w:tcW w:w="1742" w:type="dxa"/>
            <w:tcMar>
              <w:top w:w="100" w:type="dxa"/>
              <w:left w:w="100" w:type="dxa"/>
              <w:bottom w:w="100" w:type="dxa"/>
              <w:right w:w="100" w:type="dxa"/>
            </w:tcMar>
          </w:tcPr>
          <w:p w14:paraId="54FED27A" w14:textId="77777777" w:rsidR="00700A86" w:rsidRPr="00081D7F" w:rsidRDefault="00700A86" w:rsidP="007079F8">
            <w:pPr>
              <w:rPr>
                <w:rFonts w:ascii="Times New Roman" w:hAnsi="Times New Roman" w:cs="Times New Roman"/>
                <w:sz w:val="24"/>
                <w:szCs w:val="24"/>
              </w:rPr>
            </w:pPr>
            <w:r w:rsidRPr="00081D7F">
              <w:rPr>
                <w:rFonts w:ascii="Times New Roman" w:eastAsia="Times New Roman" w:hAnsi="Times New Roman" w:cs="Times New Roman"/>
                <w:sz w:val="24"/>
                <w:szCs w:val="24"/>
              </w:rPr>
              <w:t>Quantitative retrospective analysis of records related to accessing MH services and housing status.</w:t>
            </w:r>
          </w:p>
        </w:tc>
        <w:tc>
          <w:tcPr>
            <w:tcW w:w="2523" w:type="dxa"/>
            <w:tcMar>
              <w:top w:w="100" w:type="dxa"/>
              <w:left w:w="100" w:type="dxa"/>
              <w:bottom w:w="100" w:type="dxa"/>
              <w:right w:w="100" w:type="dxa"/>
            </w:tcMar>
          </w:tcPr>
          <w:p w14:paraId="4EDD62F1" w14:textId="77777777" w:rsidR="00700A86" w:rsidRPr="00081D7F" w:rsidRDefault="00700A86" w:rsidP="007079F8">
            <w:pPr>
              <w:rPr>
                <w:rFonts w:ascii="Times New Roman" w:hAnsi="Times New Roman" w:cs="Times New Roman"/>
                <w:sz w:val="24"/>
                <w:szCs w:val="24"/>
              </w:rPr>
            </w:pPr>
            <w:r w:rsidRPr="00081D7F">
              <w:rPr>
                <w:rFonts w:ascii="Times New Roman" w:eastAsia="Times New Roman" w:hAnsi="Times New Roman" w:cs="Times New Roman"/>
                <w:sz w:val="24"/>
                <w:szCs w:val="24"/>
              </w:rPr>
              <w:t>MH service usage and diagnoses based on housing status.</w:t>
            </w:r>
          </w:p>
        </w:tc>
        <w:tc>
          <w:tcPr>
            <w:tcW w:w="2076" w:type="dxa"/>
            <w:tcMar>
              <w:top w:w="100" w:type="dxa"/>
              <w:left w:w="100" w:type="dxa"/>
              <w:bottom w:w="100" w:type="dxa"/>
              <w:right w:w="100" w:type="dxa"/>
            </w:tcMar>
          </w:tcPr>
          <w:p w14:paraId="1E29A27A" w14:textId="77777777" w:rsidR="00700A86" w:rsidRPr="00081D7F" w:rsidRDefault="00700A86" w:rsidP="007079F8">
            <w:pPr>
              <w:widowControl/>
              <w:autoSpaceDE w:val="0"/>
              <w:autoSpaceDN w:val="0"/>
              <w:adjustRightInd w:val="0"/>
              <w:spacing w:line="240" w:lineRule="auto"/>
              <w:rPr>
                <w:rFonts w:ascii="Times New Roman" w:hAnsi="Times New Roman" w:cs="Times New Roman"/>
                <w:sz w:val="24"/>
                <w:szCs w:val="24"/>
              </w:rPr>
            </w:pPr>
            <w:r w:rsidRPr="00081D7F">
              <w:rPr>
                <w:rFonts w:ascii="Times New Roman" w:eastAsia="Times New Roman" w:hAnsi="Times New Roman" w:cs="Times New Roman"/>
                <w:sz w:val="24"/>
                <w:szCs w:val="24"/>
              </w:rPr>
              <w:t>Children experiencing homelessness required more inpatient MH services, were more likely to have foster care involvement, and sought ambulatory care less often than housed peers.</w:t>
            </w:r>
          </w:p>
        </w:tc>
      </w:tr>
      <w:tr w:rsidR="00700A86" w:rsidRPr="00081D7F" w14:paraId="75AA5E29" w14:textId="77777777" w:rsidTr="00323F26">
        <w:tc>
          <w:tcPr>
            <w:tcW w:w="1975" w:type="dxa"/>
            <w:tcMar>
              <w:top w:w="100" w:type="dxa"/>
              <w:left w:w="100" w:type="dxa"/>
              <w:bottom w:w="100" w:type="dxa"/>
              <w:right w:w="100" w:type="dxa"/>
            </w:tcMar>
          </w:tcPr>
          <w:p w14:paraId="5920D776" w14:textId="77777777" w:rsidR="00700A86" w:rsidRPr="00081D7F" w:rsidRDefault="00700A86" w:rsidP="00FA37E6">
            <w:pPr>
              <w:rPr>
                <w:rFonts w:ascii="Times New Roman" w:hAnsi="Times New Roman" w:cs="Times New Roman"/>
                <w:sz w:val="24"/>
                <w:szCs w:val="24"/>
              </w:rPr>
            </w:pPr>
            <w:r w:rsidRPr="00081D7F">
              <w:rPr>
                <w:rFonts w:ascii="Times New Roman" w:hAnsi="Times New Roman" w:cs="Times New Roman"/>
                <w:sz w:val="24"/>
                <w:szCs w:val="24"/>
              </w:rPr>
              <w:t>Rosenthal, Mallett, et al., 2007</w:t>
            </w:r>
          </w:p>
        </w:tc>
        <w:tc>
          <w:tcPr>
            <w:tcW w:w="2790" w:type="dxa"/>
            <w:tcMar>
              <w:top w:w="100" w:type="dxa"/>
              <w:left w:w="100" w:type="dxa"/>
              <w:bottom w:w="100" w:type="dxa"/>
              <w:right w:w="100" w:type="dxa"/>
            </w:tcMar>
          </w:tcPr>
          <w:p w14:paraId="5BF6A0C8" w14:textId="77777777" w:rsidR="00700A86" w:rsidRPr="00081D7F" w:rsidRDefault="00700A86" w:rsidP="00FA37E6">
            <w:pPr>
              <w:rPr>
                <w:rFonts w:ascii="Times New Roman" w:hAnsi="Times New Roman" w:cs="Times New Roman"/>
                <w:sz w:val="24"/>
                <w:szCs w:val="24"/>
              </w:rPr>
            </w:pPr>
            <w:r w:rsidRPr="00081D7F">
              <w:rPr>
                <w:rFonts w:ascii="Times New Roman" w:eastAsia="Times New Roman" w:hAnsi="Times New Roman" w:cs="Times New Roman"/>
                <w:sz w:val="24"/>
                <w:szCs w:val="24"/>
              </w:rPr>
              <w:t xml:space="preserve">Assessed drug dependency rates, timing of substance use disorders, and </w:t>
            </w:r>
            <w:r w:rsidRPr="00081D7F">
              <w:rPr>
                <w:rFonts w:ascii="Times New Roman" w:eastAsia="Times New Roman" w:hAnsi="Times New Roman" w:cs="Times New Roman"/>
                <w:sz w:val="24"/>
                <w:szCs w:val="24"/>
              </w:rPr>
              <w:lastRenderedPageBreak/>
              <w:t>prevalence of mental illness among homeless youth over a year-long period.</w:t>
            </w:r>
          </w:p>
        </w:tc>
        <w:tc>
          <w:tcPr>
            <w:tcW w:w="1833" w:type="dxa"/>
            <w:tcMar>
              <w:top w:w="100" w:type="dxa"/>
              <w:left w:w="100" w:type="dxa"/>
              <w:bottom w:w="100" w:type="dxa"/>
              <w:right w:w="100" w:type="dxa"/>
            </w:tcMar>
          </w:tcPr>
          <w:p w14:paraId="1F830D79" w14:textId="4D8B1A29" w:rsidR="00700A86" w:rsidRPr="00081D7F" w:rsidRDefault="00700A86" w:rsidP="00FA37E6">
            <w:pPr>
              <w:rPr>
                <w:rFonts w:ascii="Times New Roman" w:eastAsia="Times New Roman" w:hAnsi="Times New Roman" w:cs="Times New Roman"/>
                <w:sz w:val="24"/>
                <w:szCs w:val="24"/>
              </w:rPr>
            </w:pPr>
            <w:r w:rsidRPr="00081D7F">
              <w:rPr>
                <w:rFonts w:ascii="Times New Roman" w:eastAsia="Times New Roman" w:hAnsi="Times New Roman" w:cs="Times New Roman"/>
                <w:sz w:val="24"/>
                <w:szCs w:val="24"/>
              </w:rPr>
              <w:lastRenderedPageBreak/>
              <w:t xml:space="preserve">Los Angeles (LA)/Melbourne study of </w:t>
            </w:r>
            <w:r w:rsidRPr="00081D7F">
              <w:rPr>
                <w:rFonts w:ascii="Times New Roman" w:eastAsia="Times New Roman" w:hAnsi="Times New Roman" w:cs="Times New Roman"/>
                <w:sz w:val="24"/>
                <w:szCs w:val="24"/>
              </w:rPr>
              <w:lastRenderedPageBreak/>
              <w:t>homeless adolescents. 358 homeless adolescents 12-20 years old, newly homeless both LA and Melbourne. US average age 15</w:t>
            </w:r>
            <w:r w:rsidR="009C1693">
              <w:rPr>
                <w:rFonts w:ascii="Times New Roman" w:eastAsia="Times New Roman" w:hAnsi="Times New Roman" w:cs="Times New Roman"/>
                <w:sz w:val="24"/>
                <w:szCs w:val="24"/>
              </w:rPr>
              <w:t>.</w:t>
            </w:r>
          </w:p>
          <w:p w14:paraId="01A89541" w14:textId="77777777" w:rsidR="00700A86" w:rsidRPr="00081D7F" w:rsidRDefault="00700A86" w:rsidP="00FA37E6">
            <w:pPr>
              <w:widowControl/>
              <w:autoSpaceDE w:val="0"/>
              <w:autoSpaceDN w:val="0"/>
              <w:adjustRightInd w:val="0"/>
              <w:spacing w:line="240" w:lineRule="auto"/>
              <w:rPr>
                <w:rFonts w:ascii="Times New Roman" w:hAnsi="Times New Roman" w:cs="Times New Roman"/>
                <w:sz w:val="24"/>
                <w:szCs w:val="24"/>
              </w:rPr>
            </w:pPr>
            <w:r w:rsidRPr="00081D7F">
              <w:rPr>
                <w:rFonts w:ascii="Times New Roman" w:eastAsia="Times New Roman" w:hAnsi="Times New Roman" w:cs="Times New Roman"/>
                <w:sz w:val="24"/>
                <w:szCs w:val="24"/>
              </w:rPr>
              <w:t xml:space="preserve"> </w:t>
            </w:r>
          </w:p>
        </w:tc>
        <w:tc>
          <w:tcPr>
            <w:tcW w:w="1742" w:type="dxa"/>
            <w:tcMar>
              <w:top w:w="100" w:type="dxa"/>
              <w:left w:w="100" w:type="dxa"/>
              <w:bottom w:w="100" w:type="dxa"/>
              <w:right w:w="100" w:type="dxa"/>
            </w:tcMar>
          </w:tcPr>
          <w:p w14:paraId="3B729E3A" w14:textId="77777777" w:rsidR="00700A86" w:rsidRPr="00081D7F" w:rsidRDefault="00700A86" w:rsidP="00FA37E6">
            <w:pPr>
              <w:rPr>
                <w:rFonts w:ascii="Times New Roman" w:hAnsi="Times New Roman" w:cs="Times New Roman"/>
                <w:sz w:val="24"/>
                <w:szCs w:val="24"/>
              </w:rPr>
            </w:pPr>
            <w:r w:rsidRPr="00081D7F">
              <w:rPr>
                <w:rFonts w:ascii="Times New Roman" w:eastAsia="Times New Roman" w:hAnsi="Times New Roman" w:cs="Times New Roman"/>
                <w:sz w:val="24"/>
                <w:szCs w:val="24"/>
              </w:rPr>
              <w:lastRenderedPageBreak/>
              <w:t xml:space="preserve">Longitudinal (1 year) survey of a cohort of </w:t>
            </w:r>
            <w:r w:rsidRPr="00081D7F">
              <w:rPr>
                <w:rFonts w:ascii="Times New Roman" w:eastAsia="Times New Roman" w:hAnsi="Times New Roman" w:cs="Times New Roman"/>
                <w:sz w:val="24"/>
                <w:szCs w:val="24"/>
              </w:rPr>
              <w:lastRenderedPageBreak/>
              <w:t>homeless youth.</w:t>
            </w:r>
          </w:p>
        </w:tc>
        <w:tc>
          <w:tcPr>
            <w:tcW w:w="2523" w:type="dxa"/>
            <w:tcMar>
              <w:top w:w="100" w:type="dxa"/>
              <w:left w:w="100" w:type="dxa"/>
              <w:bottom w:w="100" w:type="dxa"/>
              <w:right w:w="100" w:type="dxa"/>
            </w:tcMar>
          </w:tcPr>
          <w:p w14:paraId="372CF914" w14:textId="77777777" w:rsidR="00700A86" w:rsidRPr="00081D7F" w:rsidRDefault="00700A86" w:rsidP="00FA37E6">
            <w:pPr>
              <w:rPr>
                <w:rFonts w:ascii="Times New Roman" w:eastAsia="Times New Roman" w:hAnsi="Times New Roman" w:cs="Times New Roman"/>
                <w:sz w:val="24"/>
                <w:szCs w:val="24"/>
              </w:rPr>
            </w:pPr>
            <w:r w:rsidRPr="00081D7F">
              <w:rPr>
                <w:rFonts w:ascii="Times New Roman" w:eastAsia="Times New Roman" w:hAnsi="Times New Roman" w:cs="Times New Roman"/>
                <w:sz w:val="24"/>
                <w:szCs w:val="24"/>
              </w:rPr>
              <w:lastRenderedPageBreak/>
              <w:t>Examined rates of drug dependence and mental illness over time.</w:t>
            </w:r>
          </w:p>
          <w:p w14:paraId="535C49AF" w14:textId="77777777" w:rsidR="00700A86" w:rsidRPr="00081D7F" w:rsidRDefault="00700A86" w:rsidP="00FA37E6">
            <w:pPr>
              <w:rPr>
                <w:rFonts w:ascii="Times New Roman" w:hAnsi="Times New Roman" w:cs="Times New Roman"/>
                <w:sz w:val="24"/>
                <w:szCs w:val="24"/>
              </w:rPr>
            </w:pPr>
            <w:r w:rsidRPr="00081D7F">
              <w:rPr>
                <w:rFonts w:ascii="Times New Roman" w:eastAsia="Times New Roman" w:hAnsi="Times New Roman" w:cs="Times New Roman"/>
                <w:sz w:val="24"/>
                <w:szCs w:val="24"/>
              </w:rPr>
              <w:lastRenderedPageBreak/>
              <w:t xml:space="preserve"> </w:t>
            </w:r>
          </w:p>
        </w:tc>
        <w:tc>
          <w:tcPr>
            <w:tcW w:w="2076" w:type="dxa"/>
            <w:tcMar>
              <w:top w:w="100" w:type="dxa"/>
              <w:left w:w="100" w:type="dxa"/>
              <w:bottom w:w="100" w:type="dxa"/>
              <w:right w:w="100" w:type="dxa"/>
            </w:tcMar>
          </w:tcPr>
          <w:p w14:paraId="16839B1D" w14:textId="77777777" w:rsidR="00700A86" w:rsidRPr="00081D7F" w:rsidRDefault="00700A86" w:rsidP="00FA37E6">
            <w:pPr>
              <w:rPr>
                <w:rFonts w:ascii="Times New Roman" w:eastAsia="Times New Roman" w:hAnsi="Times New Roman" w:cs="Times New Roman"/>
                <w:sz w:val="24"/>
                <w:szCs w:val="24"/>
              </w:rPr>
            </w:pPr>
            <w:r w:rsidRPr="00081D7F">
              <w:rPr>
                <w:rFonts w:ascii="Times New Roman" w:eastAsia="Times New Roman" w:hAnsi="Times New Roman" w:cs="Times New Roman"/>
                <w:sz w:val="24"/>
                <w:szCs w:val="24"/>
              </w:rPr>
              <w:lastRenderedPageBreak/>
              <w:t xml:space="preserve">Adolescents are not becoming addicted to </w:t>
            </w:r>
            <w:r w:rsidRPr="00081D7F">
              <w:rPr>
                <w:rFonts w:ascii="Times New Roman" w:eastAsia="Times New Roman" w:hAnsi="Times New Roman" w:cs="Times New Roman"/>
                <w:sz w:val="24"/>
                <w:szCs w:val="24"/>
              </w:rPr>
              <w:lastRenderedPageBreak/>
              <w:t>substances or developing mental illness after becoming homeless.</w:t>
            </w:r>
          </w:p>
          <w:p w14:paraId="51E26786" w14:textId="77777777" w:rsidR="00700A86" w:rsidRPr="00081D7F" w:rsidRDefault="00700A86" w:rsidP="00FA37E6">
            <w:pPr>
              <w:widowControl/>
              <w:autoSpaceDE w:val="0"/>
              <w:autoSpaceDN w:val="0"/>
              <w:adjustRightInd w:val="0"/>
              <w:spacing w:line="240" w:lineRule="auto"/>
              <w:rPr>
                <w:rFonts w:ascii="Times New Roman" w:hAnsi="Times New Roman" w:cs="Times New Roman"/>
                <w:sz w:val="24"/>
                <w:szCs w:val="24"/>
              </w:rPr>
            </w:pPr>
            <w:r w:rsidRPr="00081D7F">
              <w:rPr>
                <w:rFonts w:ascii="Times New Roman" w:eastAsia="Times New Roman" w:hAnsi="Times New Roman" w:cs="Times New Roman"/>
                <w:sz w:val="24"/>
                <w:szCs w:val="24"/>
              </w:rPr>
              <w:t>Lower than expected rates.</w:t>
            </w:r>
          </w:p>
        </w:tc>
      </w:tr>
      <w:tr w:rsidR="00700A86" w:rsidRPr="00081D7F" w14:paraId="4FD5718C" w14:textId="77777777" w:rsidTr="00323F26">
        <w:tc>
          <w:tcPr>
            <w:tcW w:w="1975" w:type="dxa"/>
            <w:tcMar>
              <w:top w:w="100" w:type="dxa"/>
              <w:left w:w="100" w:type="dxa"/>
              <w:bottom w:w="100" w:type="dxa"/>
              <w:right w:w="100" w:type="dxa"/>
            </w:tcMar>
          </w:tcPr>
          <w:p w14:paraId="23EB4CF9" w14:textId="77777777" w:rsidR="00700A86" w:rsidRPr="00081D7F" w:rsidRDefault="00700A86" w:rsidP="00FA37E6">
            <w:pPr>
              <w:rPr>
                <w:rFonts w:ascii="Times New Roman" w:hAnsi="Times New Roman" w:cs="Times New Roman"/>
                <w:sz w:val="24"/>
                <w:szCs w:val="24"/>
              </w:rPr>
            </w:pPr>
            <w:r w:rsidRPr="00081D7F">
              <w:rPr>
                <w:rFonts w:ascii="Times New Roman" w:hAnsi="Times New Roman" w:cs="Times New Roman"/>
                <w:sz w:val="24"/>
                <w:szCs w:val="24"/>
              </w:rPr>
              <w:lastRenderedPageBreak/>
              <w:t>Rosenthal, Mallett, et al., 2008</w:t>
            </w:r>
          </w:p>
        </w:tc>
        <w:tc>
          <w:tcPr>
            <w:tcW w:w="2790" w:type="dxa"/>
            <w:tcMar>
              <w:top w:w="100" w:type="dxa"/>
              <w:left w:w="100" w:type="dxa"/>
              <w:bottom w:w="100" w:type="dxa"/>
              <w:right w:w="100" w:type="dxa"/>
            </w:tcMar>
          </w:tcPr>
          <w:p w14:paraId="14F4AC86" w14:textId="6C7767F7" w:rsidR="00700A86" w:rsidRPr="00081D7F" w:rsidRDefault="00700A86" w:rsidP="00FA37E6">
            <w:pPr>
              <w:rPr>
                <w:rFonts w:ascii="Times New Roman" w:hAnsi="Times New Roman" w:cs="Times New Roman"/>
                <w:sz w:val="24"/>
                <w:szCs w:val="24"/>
              </w:rPr>
            </w:pPr>
            <w:r w:rsidRPr="00081D7F">
              <w:rPr>
                <w:rFonts w:ascii="Times New Roman" w:eastAsia="Times New Roman" w:hAnsi="Times New Roman" w:cs="Times New Roman"/>
                <w:sz w:val="24"/>
                <w:szCs w:val="24"/>
              </w:rPr>
              <w:t>Assessed how amount of time spent homeless affects substance use and use of drug and alcohol services among homeless youth in LA and Melbourne</w:t>
            </w:r>
            <w:r w:rsidR="009C1693">
              <w:rPr>
                <w:rFonts w:ascii="Times New Roman" w:eastAsia="Times New Roman" w:hAnsi="Times New Roman" w:cs="Times New Roman"/>
                <w:sz w:val="24"/>
                <w:szCs w:val="24"/>
              </w:rPr>
              <w:t>.</w:t>
            </w:r>
          </w:p>
        </w:tc>
        <w:tc>
          <w:tcPr>
            <w:tcW w:w="1833" w:type="dxa"/>
            <w:tcMar>
              <w:top w:w="100" w:type="dxa"/>
              <w:left w:w="100" w:type="dxa"/>
              <w:bottom w:w="100" w:type="dxa"/>
              <w:right w:w="100" w:type="dxa"/>
            </w:tcMar>
          </w:tcPr>
          <w:p w14:paraId="098B4FC6" w14:textId="77777777" w:rsidR="00700A86" w:rsidRPr="00081D7F" w:rsidRDefault="00700A86" w:rsidP="00FA37E6">
            <w:pPr>
              <w:widowControl/>
              <w:autoSpaceDE w:val="0"/>
              <w:autoSpaceDN w:val="0"/>
              <w:adjustRightInd w:val="0"/>
              <w:spacing w:line="240" w:lineRule="auto"/>
              <w:rPr>
                <w:rFonts w:ascii="Times New Roman" w:hAnsi="Times New Roman" w:cs="Times New Roman"/>
                <w:sz w:val="24"/>
                <w:szCs w:val="24"/>
              </w:rPr>
            </w:pPr>
            <w:r w:rsidRPr="00081D7F">
              <w:rPr>
                <w:rFonts w:ascii="Times New Roman" w:eastAsia="Times New Roman" w:hAnsi="Times New Roman" w:cs="Times New Roman"/>
                <w:sz w:val="24"/>
                <w:szCs w:val="24"/>
              </w:rPr>
              <w:t>LA/Melbourne study. 620 homeless young people from LA (and 674 from Australia), age 12-20 yrs. (mean = 16.9 yrs.), who were away from home for at least 2 nights without parental permission or told to leave home.</w:t>
            </w:r>
          </w:p>
        </w:tc>
        <w:tc>
          <w:tcPr>
            <w:tcW w:w="1742" w:type="dxa"/>
            <w:tcMar>
              <w:top w:w="100" w:type="dxa"/>
              <w:left w:w="100" w:type="dxa"/>
              <w:bottom w:w="100" w:type="dxa"/>
              <w:right w:w="100" w:type="dxa"/>
            </w:tcMar>
          </w:tcPr>
          <w:p w14:paraId="40801028" w14:textId="7C940BF7" w:rsidR="00700A86" w:rsidRPr="00081D7F" w:rsidRDefault="00700A86" w:rsidP="00FA37E6">
            <w:pPr>
              <w:rPr>
                <w:rFonts w:ascii="Times New Roman" w:hAnsi="Times New Roman" w:cs="Times New Roman"/>
                <w:sz w:val="24"/>
                <w:szCs w:val="24"/>
              </w:rPr>
            </w:pPr>
            <w:r w:rsidRPr="00081D7F">
              <w:rPr>
                <w:rFonts w:ascii="Times New Roman" w:eastAsia="Times New Roman" w:hAnsi="Times New Roman" w:cs="Times New Roman"/>
                <w:sz w:val="24"/>
                <w:szCs w:val="24"/>
              </w:rPr>
              <w:t>Survey; subset of longitudinal study</w:t>
            </w:r>
            <w:r w:rsidR="00330B81">
              <w:rPr>
                <w:rFonts w:ascii="Times New Roman" w:eastAsia="Times New Roman" w:hAnsi="Times New Roman" w:cs="Times New Roman"/>
                <w:sz w:val="24"/>
                <w:szCs w:val="24"/>
              </w:rPr>
              <w:t>.</w:t>
            </w:r>
          </w:p>
        </w:tc>
        <w:tc>
          <w:tcPr>
            <w:tcW w:w="2523" w:type="dxa"/>
            <w:tcMar>
              <w:top w:w="100" w:type="dxa"/>
              <w:left w:w="100" w:type="dxa"/>
              <w:bottom w:w="100" w:type="dxa"/>
              <w:right w:w="100" w:type="dxa"/>
            </w:tcMar>
          </w:tcPr>
          <w:p w14:paraId="0BF8B556" w14:textId="77777777" w:rsidR="00700A86" w:rsidRPr="00081D7F" w:rsidRDefault="00700A86" w:rsidP="00FA37E6">
            <w:pPr>
              <w:rPr>
                <w:rFonts w:ascii="Times New Roman" w:hAnsi="Times New Roman" w:cs="Times New Roman"/>
                <w:sz w:val="24"/>
                <w:szCs w:val="24"/>
              </w:rPr>
            </w:pPr>
            <w:r w:rsidRPr="00081D7F">
              <w:rPr>
                <w:rFonts w:ascii="Times New Roman" w:eastAsia="Times New Roman" w:hAnsi="Times New Roman" w:cs="Times New Roman"/>
                <w:sz w:val="24"/>
                <w:szCs w:val="24"/>
              </w:rPr>
              <w:t>Assessed drug and ETOH use (substance used, frequency, route, dependency) and service use (substance treatment or detox). Results stratified by location and new vs experienced homeless.</w:t>
            </w:r>
          </w:p>
        </w:tc>
        <w:tc>
          <w:tcPr>
            <w:tcW w:w="2076" w:type="dxa"/>
            <w:tcMar>
              <w:top w:w="100" w:type="dxa"/>
              <w:left w:w="100" w:type="dxa"/>
              <w:bottom w:w="100" w:type="dxa"/>
              <w:right w:w="100" w:type="dxa"/>
            </w:tcMar>
          </w:tcPr>
          <w:p w14:paraId="5F515FCF" w14:textId="77777777" w:rsidR="00700A86" w:rsidRPr="00081D7F" w:rsidRDefault="00700A86" w:rsidP="00FA37E6">
            <w:pPr>
              <w:widowControl/>
              <w:autoSpaceDE w:val="0"/>
              <w:autoSpaceDN w:val="0"/>
              <w:adjustRightInd w:val="0"/>
              <w:spacing w:line="240" w:lineRule="auto"/>
              <w:rPr>
                <w:rFonts w:ascii="Times New Roman" w:hAnsi="Times New Roman" w:cs="Times New Roman"/>
                <w:sz w:val="24"/>
                <w:szCs w:val="24"/>
              </w:rPr>
            </w:pPr>
            <w:r w:rsidRPr="00081D7F">
              <w:rPr>
                <w:rFonts w:ascii="Times New Roman" w:eastAsia="Times New Roman" w:hAnsi="Times New Roman" w:cs="Times New Roman"/>
                <w:sz w:val="24"/>
                <w:szCs w:val="24"/>
              </w:rPr>
              <w:t xml:space="preserve">Youth with “experience” as homeless were more likely to use substances, use them more often, use more types of drugs, and use injectable drugs than newly homeless, although all groups had high incidence of use. Experienced homeless more likely to express symptoms of drug dependence and want or seek help for substance use. Most didn’t leave </w:t>
            </w:r>
            <w:r w:rsidRPr="00081D7F">
              <w:rPr>
                <w:rFonts w:ascii="Times New Roman" w:eastAsia="Times New Roman" w:hAnsi="Times New Roman" w:cs="Times New Roman"/>
                <w:sz w:val="24"/>
                <w:szCs w:val="24"/>
              </w:rPr>
              <w:lastRenderedPageBreak/>
              <w:t>home because of substance use but started using shortly after or at time of leaving home.</w:t>
            </w:r>
          </w:p>
        </w:tc>
      </w:tr>
      <w:tr w:rsidR="00700A86" w:rsidRPr="00081D7F" w14:paraId="105F2150" w14:textId="77777777" w:rsidTr="00323F26">
        <w:tc>
          <w:tcPr>
            <w:tcW w:w="1975" w:type="dxa"/>
            <w:tcMar>
              <w:top w:w="100" w:type="dxa"/>
              <w:left w:w="100" w:type="dxa"/>
              <w:bottom w:w="100" w:type="dxa"/>
              <w:right w:w="100" w:type="dxa"/>
            </w:tcMar>
          </w:tcPr>
          <w:p w14:paraId="4A71F089" w14:textId="77777777" w:rsidR="00700A86" w:rsidRPr="00081D7F" w:rsidRDefault="00700A86" w:rsidP="00FA37E6">
            <w:pPr>
              <w:rPr>
                <w:rFonts w:ascii="Times New Roman" w:hAnsi="Times New Roman" w:cs="Times New Roman"/>
                <w:sz w:val="24"/>
                <w:szCs w:val="24"/>
              </w:rPr>
            </w:pPr>
            <w:r w:rsidRPr="00081D7F">
              <w:rPr>
                <w:rFonts w:ascii="Times New Roman" w:hAnsi="Times New Roman" w:cs="Times New Roman"/>
                <w:sz w:val="24"/>
                <w:szCs w:val="24"/>
              </w:rPr>
              <w:lastRenderedPageBreak/>
              <w:t xml:space="preserve">Rosenthal, </w:t>
            </w:r>
            <w:proofErr w:type="spellStart"/>
            <w:r w:rsidRPr="00081D7F">
              <w:rPr>
                <w:rFonts w:ascii="Times New Roman" w:hAnsi="Times New Roman" w:cs="Times New Roman"/>
                <w:sz w:val="24"/>
                <w:szCs w:val="24"/>
              </w:rPr>
              <w:t>Rotheram</w:t>
            </w:r>
            <w:proofErr w:type="spellEnd"/>
            <w:r w:rsidRPr="00081D7F">
              <w:rPr>
                <w:rFonts w:ascii="Times New Roman" w:hAnsi="Times New Roman" w:cs="Times New Roman"/>
                <w:sz w:val="24"/>
                <w:szCs w:val="24"/>
              </w:rPr>
              <w:t xml:space="preserve"> – </w:t>
            </w:r>
            <w:proofErr w:type="spellStart"/>
            <w:r w:rsidRPr="00081D7F">
              <w:rPr>
                <w:rFonts w:ascii="Times New Roman" w:hAnsi="Times New Roman" w:cs="Times New Roman"/>
                <w:sz w:val="24"/>
                <w:szCs w:val="24"/>
              </w:rPr>
              <w:t>Borus</w:t>
            </w:r>
            <w:proofErr w:type="spellEnd"/>
            <w:r w:rsidRPr="00081D7F">
              <w:rPr>
                <w:rFonts w:ascii="Times New Roman" w:hAnsi="Times New Roman" w:cs="Times New Roman"/>
                <w:sz w:val="24"/>
                <w:szCs w:val="24"/>
              </w:rPr>
              <w:t>, et al., 2007</w:t>
            </w:r>
          </w:p>
        </w:tc>
        <w:tc>
          <w:tcPr>
            <w:tcW w:w="2790" w:type="dxa"/>
            <w:tcMar>
              <w:top w:w="100" w:type="dxa"/>
              <w:left w:w="100" w:type="dxa"/>
              <w:bottom w:w="100" w:type="dxa"/>
              <w:right w:w="100" w:type="dxa"/>
            </w:tcMar>
          </w:tcPr>
          <w:p w14:paraId="10258819" w14:textId="77777777" w:rsidR="00700A86" w:rsidRPr="00081D7F" w:rsidRDefault="00700A86" w:rsidP="00FA37E6">
            <w:pPr>
              <w:rPr>
                <w:rFonts w:ascii="Times New Roman" w:hAnsi="Times New Roman" w:cs="Times New Roman"/>
                <w:sz w:val="24"/>
                <w:szCs w:val="24"/>
              </w:rPr>
            </w:pPr>
            <w:r w:rsidRPr="00081D7F">
              <w:rPr>
                <w:rFonts w:ascii="Times New Roman" w:eastAsia="Times New Roman" w:hAnsi="Times New Roman" w:cs="Times New Roman"/>
                <w:sz w:val="24"/>
                <w:szCs w:val="24"/>
              </w:rPr>
              <w:t>Assessed housing stability and HIV-risk behaviors among newly homeless youth.</w:t>
            </w:r>
          </w:p>
        </w:tc>
        <w:tc>
          <w:tcPr>
            <w:tcW w:w="1833" w:type="dxa"/>
            <w:tcMar>
              <w:top w:w="100" w:type="dxa"/>
              <w:left w:w="100" w:type="dxa"/>
              <w:bottom w:w="100" w:type="dxa"/>
              <w:right w:w="100" w:type="dxa"/>
            </w:tcMar>
          </w:tcPr>
          <w:p w14:paraId="0AE2CFC6" w14:textId="77777777" w:rsidR="00700A86" w:rsidRPr="00081D7F" w:rsidRDefault="00700A86" w:rsidP="00FA37E6">
            <w:pPr>
              <w:widowControl/>
              <w:autoSpaceDE w:val="0"/>
              <w:autoSpaceDN w:val="0"/>
              <w:adjustRightInd w:val="0"/>
              <w:spacing w:line="240" w:lineRule="auto"/>
              <w:rPr>
                <w:rFonts w:ascii="Times New Roman" w:hAnsi="Times New Roman" w:cs="Times New Roman"/>
                <w:sz w:val="24"/>
                <w:szCs w:val="24"/>
              </w:rPr>
            </w:pPr>
            <w:r w:rsidRPr="00081D7F">
              <w:rPr>
                <w:rFonts w:ascii="Times New Roman" w:eastAsia="Times New Roman" w:hAnsi="Times New Roman" w:cs="Times New Roman"/>
                <w:sz w:val="24"/>
                <w:szCs w:val="24"/>
              </w:rPr>
              <w:t>LA/Melbourne study. Specific focus on “newly” homeless youth. 183 youth ages 12-20 from LA, who had run away or been kicked out of their home for &gt;2 nights but &lt; 6 months. Findings stratified by age.</w:t>
            </w:r>
          </w:p>
        </w:tc>
        <w:tc>
          <w:tcPr>
            <w:tcW w:w="1742" w:type="dxa"/>
            <w:tcMar>
              <w:top w:w="100" w:type="dxa"/>
              <w:left w:w="100" w:type="dxa"/>
              <w:bottom w:w="100" w:type="dxa"/>
              <w:right w:w="100" w:type="dxa"/>
            </w:tcMar>
          </w:tcPr>
          <w:p w14:paraId="3A49843F" w14:textId="569C0B2D" w:rsidR="00700A86" w:rsidRPr="00081D7F" w:rsidRDefault="00700A86" w:rsidP="00FA37E6">
            <w:pPr>
              <w:rPr>
                <w:rFonts w:ascii="Times New Roman" w:hAnsi="Times New Roman" w:cs="Times New Roman"/>
                <w:sz w:val="24"/>
                <w:szCs w:val="24"/>
              </w:rPr>
            </w:pPr>
            <w:r w:rsidRPr="00081D7F">
              <w:rPr>
                <w:rFonts w:ascii="Times New Roman" w:eastAsia="Times New Roman" w:hAnsi="Times New Roman" w:cs="Times New Roman"/>
                <w:sz w:val="24"/>
                <w:szCs w:val="24"/>
              </w:rPr>
              <w:t>Longitudinal survey study</w:t>
            </w:r>
            <w:r w:rsidR="00330B81">
              <w:rPr>
                <w:rFonts w:ascii="Times New Roman" w:eastAsia="Times New Roman" w:hAnsi="Times New Roman" w:cs="Times New Roman"/>
                <w:sz w:val="24"/>
                <w:szCs w:val="24"/>
              </w:rPr>
              <w:t>.</w:t>
            </w:r>
          </w:p>
        </w:tc>
        <w:tc>
          <w:tcPr>
            <w:tcW w:w="2523" w:type="dxa"/>
            <w:tcMar>
              <w:top w:w="100" w:type="dxa"/>
              <w:left w:w="100" w:type="dxa"/>
              <w:bottom w:w="100" w:type="dxa"/>
              <w:right w:w="100" w:type="dxa"/>
            </w:tcMar>
          </w:tcPr>
          <w:p w14:paraId="316329E6" w14:textId="77777777" w:rsidR="00700A86" w:rsidRPr="00081D7F" w:rsidRDefault="00700A86" w:rsidP="00FA37E6">
            <w:pPr>
              <w:rPr>
                <w:rFonts w:ascii="Times New Roman" w:hAnsi="Times New Roman" w:cs="Times New Roman"/>
                <w:sz w:val="24"/>
                <w:szCs w:val="24"/>
              </w:rPr>
            </w:pPr>
            <w:r w:rsidRPr="00081D7F">
              <w:rPr>
                <w:rFonts w:ascii="Times New Roman" w:eastAsia="Times New Roman" w:hAnsi="Times New Roman" w:cs="Times New Roman"/>
                <w:sz w:val="24"/>
                <w:szCs w:val="24"/>
              </w:rPr>
              <w:t>HIV-related sexual and substance use risk behaviors; stability of housing (prior to leaving home, and over 2-year study period)</w:t>
            </w:r>
          </w:p>
        </w:tc>
        <w:tc>
          <w:tcPr>
            <w:tcW w:w="2076" w:type="dxa"/>
            <w:tcMar>
              <w:top w:w="100" w:type="dxa"/>
              <w:left w:w="100" w:type="dxa"/>
              <w:bottom w:w="100" w:type="dxa"/>
              <w:right w:w="100" w:type="dxa"/>
            </w:tcMar>
          </w:tcPr>
          <w:p w14:paraId="444B1B32" w14:textId="77777777" w:rsidR="00700A86" w:rsidRPr="00081D7F" w:rsidRDefault="00700A86" w:rsidP="00FA37E6">
            <w:pPr>
              <w:widowControl/>
              <w:autoSpaceDE w:val="0"/>
              <w:autoSpaceDN w:val="0"/>
              <w:adjustRightInd w:val="0"/>
              <w:spacing w:line="240" w:lineRule="auto"/>
              <w:rPr>
                <w:rFonts w:ascii="Times New Roman" w:hAnsi="Times New Roman" w:cs="Times New Roman"/>
                <w:sz w:val="24"/>
                <w:szCs w:val="24"/>
              </w:rPr>
            </w:pPr>
            <w:r w:rsidRPr="00081D7F">
              <w:rPr>
                <w:rFonts w:ascii="Times New Roman" w:eastAsia="Times New Roman" w:hAnsi="Times New Roman" w:cs="Times New Roman"/>
                <w:sz w:val="24"/>
                <w:szCs w:val="24"/>
              </w:rPr>
              <w:t>Likelihood of serious drug use increased with the number of moves a participant had over the 2-year study period. Sexual risk taking did not increase with moves, but type of housing placements (e.g. institutional vs familial settings) was associated with condom use. Risk taking behaviors were not as expected.</w:t>
            </w:r>
          </w:p>
        </w:tc>
      </w:tr>
      <w:tr w:rsidR="00700A86" w:rsidRPr="00081D7F" w14:paraId="6FA05954" w14:textId="77777777" w:rsidTr="00323F26">
        <w:tc>
          <w:tcPr>
            <w:tcW w:w="1975" w:type="dxa"/>
            <w:tcMar>
              <w:top w:w="100" w:type="dxa"/>
              <w:left w:w="100" w:type="dxa"/>
              <w:bottom w:w="100" w:type="dxa"/>
              <w:right w:w="100" w:type="dxa"/>
            </w:tcMar>
          </w:tcPr>
          <w:p w14:paraId="2C8DACDE" w14:textId="77777777" w:rsidR="00700A86" w:rsidRPr="00081D7F" w:rsidRDefault="00700A86" w:rsidP="00FA37E6">
            <w:pPr>
              <w:rPr>
                <w:rFonts w:ascii="Times New Roman" w:hAnsi="Times New Roman" w:cs="Times New Roman"/>
                <w:sz w:val="24"/>
                <w:szCs w:val="24"/>
              </w:rPr>
            </w:pPr>
            <w:r w:rsidRPr="00081D7F">
              <w:rPr>
                <w:rFonts w:ascii="Times New Roman" w:hAnsi="Times New Roman" w:cs="Times New Roman"/>
                <w:sz w:val="24"/>
                <w:szCs w:val="24"/>
              </w:rPr>
              <w:t>Solorio, Rosenthal, et al., 2008</w:t>
            </w:r>
          </w:p>
        </w:tc>
        <w:tc>
          <w:tcPr>
            <w:tcW w:w="2790" w:type="dxa"/>
            <w:tcMar>
              <w:top w:w="100" w:type="dxa"/>
              <w:left w:w="100" w:type="dxa"/>
              <w:bottom w:w="100" w:type="dxa"/>
              <w:right w:w="100" w:type="dxa"/>
            </w:tcMar>
          </w:tcPr>
          <w:p w14:paraId="522D79F8" w14:textId="0FEC775B" w:rsidR="00700A86" w:rsidRPr="00081D7F" w:rsidRDefault="00700A86" w:rsidP="00FA37E6">
            <w:pPr>
              <w:rPr>
                <w:rFonts w:ascii="Times New Roman" w:hAnsi="Times New Roman" w:cs="Times New Roman"/>
                <w:sz w:val="24"/>
                <w:szCs w:val="24"/>
              </w:rPr>
            </w:pPr>
            <w:r w:rsidRPr="00081D7F">
              <w:rPr>
                <w:rFonts w:ascii="Times New Roman" w:eastAsia="Times New Roman" w:hAnsi="Times New Roman" w:cs="Times New Roman"/>
                <w:sz w:val="24"/>
                <w:szCs w:val="24"/>
              </w:rPr>
              <w:t>Examined association between newly homeless youth individual factors (</w:t>
            </w:r>
            <w:r w:rsidR="009C1693" w:rsidRPr="00081D7F">
              <w:rPr>
                <w:rFonts w:ascii="Times New Roman" w:eastAsia="Times New Roman" w:hAnsi="Times New Roman" w:cs="Times New Roman"/>
                <w:sz w:val="24"/>
                <w:szCs w:val="24"/>
              </w:rPr>
              <w:t>sociodemographic</w:t>
            </w:r>
            <w:r w:rsidRPr="00081D7F">
              <w:rPr>
                <w:rFonts w:ascii="Times New Roman" w:eastAsia="Times New Roman" w:hAnsi="Times New Roman" w:cs="Times New Roman"/>
                <w:sz w:val="24"/>
                <w:szCs w:val="24"/>
              </w:rPr>
              <w:t xml:space="preserve">, depression, substance </w:t>
            </w:r>
            <w:r w:rsidRPr="00081D7F">
              <w:rPr>
                <w:rFonts w:ascii="Times New Roman" w:eastAsia="Times New Roman" w:hAnsi="Times New Roman" w:cs="Times New Roman"/>
                <w:sz w:val="24"/>
                <w:szCs w:val="24"/>
              </w:rPr>
              <w:lastRenderedPageBreak/>
              <w:t>use), and structural factors (living situation) with sexual risk behaviors over time.</w:t>
            </w:r>
          </w:p>
        </w:tc>
        <w:tc>
          <w:tcPr>
            <w:tcW w:w="1833" w:type="dxa"/>
            <w:tcMar>
              <w:top w:w="100" w:type="dxa"/>
              <w:left w:w="100" w:type="dxa"/>
              <w:bottom w:w="100" w:type="dxa"/>
              <w:right w:w="100" w:type="dxa"/>
            </w:tcMar>
          </w:tcPr>
          <w:p w14:paraId="35ACF736" w14:textId="4212AD5F" w:rsidR="00700A86" w:rsidRPr="00081D7F" w:rsidRDefault="00700A86" w:rsidP="00FA37E6">
            <w:pPr>
              <w:widowControl/>
              <w:autoSpaceDE w:val="0"/>
              <w:autoSpaceDN w:val="0"/>
              <w:adjustRightInd w:val="0"/>
              <w:spacing w:line="240" w:lineRule="auto"/>
              <w:rPr>
                <w:rFonts w:ascii="Times New Roman" w:hAnsi="Times New Roman" w:cs="Times New Roman"/>
                <w:sz w:val="24"/>
                <w:szCs w:val="24"/>
              </w:rPr>
            </w:pPr>
            <w:r w:rsidRPr="00081D7F">
              <w:rPr>
                <w:rFonts w:ascii="Times New Roman" w:eastAsia="Times New Roman" w:hAnsi="Times New Roman" w:cs="Times New Roman"/>
                <w:sz w:val="24"/>
                <w:szCs w:val="24"/>
              </w:rPr>
              <w:lastRenderedPageBreak/>
              <w:t xml:space="preserve">LA/Melbourne study subset. 261 newly homeless youth from LA county, ages 12-20, </w:t>
            </w:r>
            <w:r w:rsidRPr="00081D7F">
              <w:rPr>
                <w:rFonts w:ascii="Times New Roman" w:eastAsia="Times New Roman" w:hAnsi="Times New Roman" w:cs="Times New Roman"/>
                <w:sz w:val="24"/>
                <w:szCs w:val="24"/>
              </w:rPr>
              <w:lastRenderedPageBreak/>
              <w:t>away from home at least 1 night without parental permission or kicked out of home; away from home for 6 months or less. Mean age 15.5 years</w:t>
            </w:r>
            <w:r w:rsidR="00330B81">
              <w:rPr>
                <w:rFonts w:ascii="Times New Roman" w:eastAsia="Times New Roman" w:hAnsi="Times New Roman" w:cs="Times New Roman"/>
                <w:sz w:val="24"/>
                <w:szCs w:val="24"/>
              </w:rPr>
              <w:t>.</w:t>
            </w:r>
          </w:p>
        </w:tc>
        <w:tc>
          <w:tcPr>
            <w:tcW w:w="1742" w:type="dxa"/>
            <w:tcMar>
              <w:top w:w="100" w:type="dxa"/>
              <w:left w:w="100" w:type="dxa"/>
              <w:bottom w:w="100" w:type="dxa"/>
              <w:right w:w="100" w:type="dxa"/>
            </w:tcMar>
          </w:tcPr>
          <w:p w14:paraId="47949D78" w14:textId="3B658E59" w:rsidR="00700A86" w:rsidRPr="00081D7F" w:rsidRDefault="00700A86" w:rsidP="00FA37E6">
            <w:pPr>
              <w:rPr>
                <w:rFonts w:ascii="Times New Roman" w:hAnsi="Times New Roman" w:cs="Times New Roman"/>
                <w:sz w:val="24"/>
                <w:szCs w:val="24"/>
              </w:rPr>
            </w:pPr>
            <w:r w:rsidRPr="00081D7F">
              <w:rPr>
                <w:rFonts w:ascii="Times New Roman" w:eastAsia="Times New Roman" w:hAnsi="Times New Roman" w:cs="Times New Roman"/>
                <w:sz w:val="24"/>
                <w:szCs w:val="24"/>
              </w:rPr>
              <w:lastRenderedPageBreak/>
              <w:t>Longitudinal survey research</w:t>
            </w:r>
            <w:r w:rsidR="00330B81">
              <w:rPr>
                <w:rFonts w:ascii="Times New Roman" w:eastAsia="Times New Roman" w:hAnsi="Times New Roman" w:cs="Times New Roman"/>
                <w:sz w:val="24"/>
                <w:szCs w:val="24"/>
              </w:rPr>
              <w:t>.</w:t>
            </w:r>
          </w:p>
        </w:tc>
        <w:tc>
          <w:tcPr>
            <w:tcW w:w="2523" w:type="dxa"/>
            <w:tcMar>
              <w:top w:w="100" w:type="dxa"/>
              <w:left w:w="100" w:type="dxa"/>
              <w:bottom w:w="100" w:type="dxa"/>
              <w:right w:w="100" w:type="dxa"/>
            </w:tcMar>
          </w:tcPr>
          <w:p w14:paraId="2B69F00B" w14:textId="6191E276" w:rsidR="00700A86" w:rsidRPr="00081D7F" w:rsidRDefault="00700A86" w:rsidP="00FA37E6">
            <w:pPr>
              <w:rPr>
                <w:rFonts w:ascii="Times New Roman" w:hAnsi="Times New Roman" w:cs="Times New Roman"/>
                <w:sz w:val="24"/>
                <w:szCs w:val="24"/>
              </w:rPr>
            </w:pPr>
            <w:r w:rsidRPr="00081D7F">
              <w:rPr>
                <w:rFonts w:ascii="Times New Roman" w:eastAsia="Times New Roman" w:hAnsi="Times New Roman" w:cs="Times New Roman"/>
                <w:sz w:val="24"/>
                <w:szCs w:val="24"/>
              </w:rPr>
              <w:t xml:space="preserve">Demographics, housing status, depression &amp; anxiety symptoms, substance use, and sexual risk behaviors </w:t>
            </w:r>
            <w:r w:rsidRPr="00081D7F">
              <w:rPr>
                <w:rFonts w:ascii="Times New Roman" w:eastAsia="Times New Roman" w:hAnsi="Times New Roman" w:cs="Times New Roman"/>
                <w:sz w:val="24"/>
                <w:szCs w:val="24"/>
              </w:rPr>
              <w:lastRenderedPageBreak/>
              <w:t>(</w:t>
            </w:r>
            <w:r w:rsidR="00416666">
              <w:rPr>
                <w:rFonts w:ascii="Times New Roman" w:eastAsia="Times New Roman" w:hAnsi="Times New Roman" w:cs="Times New Roman"/>
                <w:sz w:val="24"/>
                <w:szCs w:val="24"/>
              </w:rPr>
              <w:t>number</w:t>
            </w:r>
            <w:r w:rsidRPr="00081D7F">
              <w:rPr>
                <w:rFonts w:ascii="Times New Roman" w:eastAsia="Times New Roman" w:hAnsi="Times New Roman" w:cs="Times New Roman"/>
                <w:sz w:val="24"/>
                <w:szCs w:val="24"/>
              </w:rPr>
              <w:t xml:space="preserve"> of partners, condom use, casual partners vs relationships)</w:t>
            </w:r>
            <w:r w:rsidR="00330B81">
              <w:rPr>
                <w:rFonts w:ascii="Times New Roman" w:eastAsia="Times New Roman" w:hAnsi="Times New Roman" w:cs="Times New Roman"/>
                <w:sz w:val="24"/>
                <w:szCs w:val="24"/>
              </w:rPr>
              <w:t>.</w:t>
            </w:r>
          </w:p>
        </w:tc>
        <w:tc>
          <w:tcPr>
            <w:tcW w:w="2076" w:type="dxa"/>
            <w:tcMar>
              <w:top w:w="100" w:type="dxa"/>
              <w:left w:w="100" w:type="dxa"/>
              <w:bottom w:w="100" w:type="dxa"/>
              <w:right w:w="100" w:type="dxa"/>
            </w:tcMar>
          </w:tcPr>
          <w:p w14:paraId="1A2A9B9B" w14:textId="77777777" w:rsidR="00700A86" w:rsidRPr="00081D7F" w:rsidRDefault="00700A86" w:rsidP="00FA37E6">
            <w:pPr>
              <w:widowControl/>
              <w:autoSpaceDE w:val="0"/>
              <w:autoSpaceDN w:val="0"/>
              <w:adjustRightInd w:val="0"/>
              <w:spacing w:line="240" w:lineRule="auto"/>
              <w:rPr>
                <w:rFonts w:ascii="Times New Roman" w:hAnsi="Times New Roman" w:cs="Times New Roman"/>
                <w:sz w:val="24"/>
                <w:szCs w:val="24"/>
              </w:rPr>
            </w:pPr>
            <w:r w:rsidRPr="00081D7F">
              <w:rPr>
                <w:rFonts w:ascii="Times New Roman" w:eastAsia="Times New Roman" w:hAnsi="Times New Roman" w:cs="Times New Roman"/>
                <w:sz w:val="24"/>
                <w:szCs w:val="24"/>
              </w:rPr>
              <w:lastRenderedPageBreak/>
              <w:t xml:space="preserve">Male youth living in non-family settings more likely to report more sexual partners than those </w:t>
            </w:r>
            <w:r w:rsidRPr="00081D7F">
              <w:rPr>
                <w:rFonts w:ascii="Times New Roman" w:eastAsia="Times New Roman" w:hAnsi="Times New Roman" w:cs="Times New Roman"/>
                <w:sz w:val="24"/>
                <w:szCs w:val="24"/>
              </w:rPr>
              <w:lastRenderedPageBreak/>
              <w:t>in institutions or living w/ family. Living situation and number of partners not significant for females. Females in non-family living situations less likely to consistently use condoms. Drug use also associated with decreased use of condoms for females. For males and females, drug use significantly and positively associated w/ more sexual partners.</w:t>
            </w:r>
          </w:p>
        </w:tc>
      </w:tr>
      <w:tr w:rsidR="00700A86" w:rsidRPr="00081D7F" w14:paraId="0FB2A6E0" w14:textId="77777777" w:rsidTr="00323F26">
        <w:tc>
          <w:tcPr>
            <w:tcW w:w="1975" w:type="dxa"/>
            <w:tcMar>
              <w:top w:w="100" w:type="dxa"/>
              <w:left w:w="100" w:type="dxa"/>
              <w:bottom w:w="100" w:type="dxa"/>
              <w:right w:w="100" w:type="dxa"/>
            </w:tcMar>
          </w:tcPr>
          <w:p w14:paraId="758FEB6A" w14:textId="77777777" w:rsidR="00700A86" w:rsidRPr="00081D7F" w:rsidRDefault="00700A86" w:rsidP="00FA37E6">
            <w:pPr>
              <w:rPr>
                <w:rFonts w:ascii="Times New Roman" w:hAnsi="Times New Roman" w:cs="Times New Roman"/>
                <w:sz w:val="24"/>
                <w:szCs w:val="24"/>
              </w:rPr>
            </w:pPr>
            <w:r w:rsidRPr="00081D7F">
              <w:rPr>
                <w:rFonts w:ascii="Times New Roman" w:hAnsi="Times New Roman" w:cs="Times New Roman"/>
                <w:sz w:val="24"/>
                <w:szCs w:val="24"/>
              </w:rPr>
              <w:lastRenderedPageBreak/>
              <w:t>Thompson, Bender, et al., 2008</w:t>
            </w:r>
          </w:p>
        </w:tc>
        <w:tc>
          <w:tcPr>
            <w:tcW w:w="2790" w:type="dxa"/>
            <w:tcMar>
              <w:top w:w="100" w:type="dxa"/>
              <w:left w:w="100" w:type="dxa"/>
              <w:bottom w:w="100" w:type="dxa"/>
              <w:right w:w="100" w:type="dxa"/>
            </w:tcMar>
          </w:tcPr>
          <w:p w14:paraId="2D47441C" w14:textId="77777777" w:rsidR="00700A86" w:rsidRPr="00081D7F" w:rsidRDefault="00700A86" w:rsidP="00FA37E6">
            <w:pPr>
              <w:rPr>
                <w:rFonts w:ascii="Times New Roman" w:hAnsi="Times New Roman" w:cs="Times New Roman"/>
                <w:sz w:val="24"/>
                <w:szCs w:val="24"/>
              </w:rPr>
            </w:pPr>
            <w:r w:rsidRPr="00081D7F">
              <w:rPr>
                <w:rFonts w:ascii="Times New Roman" w:eastAsia="Times New Roman" w:hAnsi="Times New Roman" w:cs="Times New Roman"/>
                <w:sz w:val="24"/>
                <w:szCs w:val="24"/>
              </w:rPr>
              <w:t>Assessed risk factors (family-level and individual variables) associated with teen pregnancy in a national sample of runaway and homeless youth.</w:t>
            </w:r>
          </w:p>
        </w:tc>
        <w:tc>
          <w:tcPr>
            <w:tcW w:w="1833" w:type="dxa"/>
            <w:tcMar>
              <w:top w:w="100" w:type="dxa"/>
              <w:left w:w="100" w:type="dxa"/>
              <w:bottom w:w="100" w:type="dxa"/>
              <w:right w:w="100" w:type="dxa"/>
            </w:tcMar>
          </w:tcPr>
          <w:p w14:paraId="220CB0BA" w14:textId="34A9B79D" w:rsidR="00700A86" w:rsidRPr="00081D7F" w:rsidRDefault="00700A86" w:rsidP="00FA37E6">
            <w:pPr>
              <w:widowControl/>
              <w:autoSpaceDE w:val="0"/>
              <w:autoSpaceDN w:val="0"/>
              <w:adjustRightInd w:val="0"/>
              <w:spacing w:line="240" w:lineRule="auto"/>
              <w:rPr>
                <w:rFonts w:ascii="Times New Roman" w:hAnsi="Times New Roman" w:cs="Times New Roman"/>
                <w:sz w:val="24"/>
                <w:szCs w:val="24"/>
              </w:rPr>
            </w:pPr>
            <w:r w:rsidRPr="00081D7F">
              <w:rPr>
                <w:rFonts w:ascii="Times New Roman" w:eastAsia="Times New Roman" w:hAnsi="Times New Roman" w:cs="Times New Roman"/>
                <w:sz w:val="24"/>
                <w:szCs w:val="24"/>
              </w:rPr>
              <w:t>951 females (average age 16.6 years) from the Runaway/ Homeless Youth MIS database; 476 were pregnant, 475 non-pregnant</w:t>
            </w:r>
            <w:r w:rsidR="00330B81">
              <w:rPr>
                <w:rFonts w:ascii="Times New Roman" w:eastAsia="Times New Roman" w:hAnsi="Times New Roman" w:cs="Times New Roman"/>
                <w:sz w:val="24"/>
                <w:szCs w:val="24"/>
              </w:rPr>
              <w:t>.</w:t>
            </w:r>
          </w:p>
        </w:tc>
        <w:tc>
          <w:tcPr>
            <w:tcW w:w="1742" w:type="dxa"/>
            <w:tcMar>
              <w:top w:w="100" w:type="dxa"/>
              <w:left w:w="100" w:type="dxa"/>
              <w:bottom w:w="100" w:type="dxa"/>
              <w:right w:w="100" w:type="dxa"/>
            </w:tcMar>
          </w:tcPr>
          <w:p w14:paraId="5BE49F25" w14:textId="6DF5C757" w:rsidR="00700A86" w:rsidRPr="00081D7F" w:rsidRDefault="00700A86" w:rsidP="00FA37E6">
            <w:pPr>
              <w:rPr>
                <w:rFonts w:ascii="Times New Roman" w:hAnsi="Times New Roman" w:cs="Times New Roman"/>
                <w:sz w:val="24"/>
                <w:szCs w:val="24"/>
              </w:rPr>
            </w:pPr>
            <w:r w:rsidRPr="00081D7F">
              <w:rPr>
                <w:rFonts w:ascii="Times New Roman" w:eastAsia="Times New Roman" w:hAnsi="Times New Roman" w:cs="Times New Roman"/>
                <w:sz w:val="24"/>
                <w:szCs w:val="24"/>
              </w:rPr>
              <w:t xml:space="preserve">Secondary analysis of Runaway/ Homeless Youth MIS data; randomized matched cases (pregnant vs. </w:t>
            </w:r>
            <w:r w:rsidRPr="00081D7F">
              <w:rPr>
                <w:rFonts w:ascii="Times New Roman" w:eastAsia="Times New Roman" w:hAnsi="Times New Roman" w:cs="Times New Roman"/>
                <w:sz w:val="24"/>
                <w:szCs w:val="24"/>
              </w:rPr>
              <w:lastRenderedPageBreak/>
              <w:t>non-pregnant)</w:t>
            </w:r>
            <w:r w:rsidR="00330B81">
              <w:rPr>
                <w:rFonts w:ascii="Times New Roman" w:eastAsia="Times New Roman" w:hAnsi="Times New Roman" w:cs="Times New Roman"/>
                <w:sz w:val="24"/>
                <w:szCs w:val="24"/>
              </w:rPr>
              <w:t>.</w:t>
            </w:r>
          </w:p>
        </w:tc>
        <w:tc>
          <w:tcPr>
            <w:tcW w:w="2523" w:type="dxa"/>
            <w:tcMar>
              <w:top w:w="100" w:type="dxa"/>
              <w:left w:w="100" w:type="dxa"/>
              <w:bottom w:w="100" w:type="dxa"/>
              <w:right w:w="100" w:type="dxa"/>
            </w:tcMar>
          </w:tcPr>
          <w:p w14:paraId="6CBA2488" w14:textId="28054D34" w:rsidR="00700A86" w:rsidRPr="00081D7F" w:rsidRDefault="00700A86" w:rsidP="00FA37E6">
            <w:pPr>
              <w:rPr>
                <w:rFonts w:ascii="Times New Roman" w:hAnsi="Times New Roman" w:cs="Times New Roman"/>
                <w:sz w:val="24"/>
                <w:szCs w:val="24"/>
              </w:rPr>
            </w:pPr>
            <w:r w:rsidRPr="00081D7F">
              <w:rPr>
                <w:rFonts w:ascii="Times New Roman" w:eastAsia="Times New Roman" w:hAnsi="Times New Roman" w:cs="Times New Roman"/>
                <w:sz w:val="24"/>
                <w:szCs w:val="24"/>
              </w:rPr>
              <w:lastRenderedPageBreak/>
              <w:t xml:space="preserve">Demographics; youth characteristics (age, </w:t>
            </w:r>
            <w:r w:rsidR="00416666">
              <w:rPr>
                <w:rFonts w:ascii="Times New Roman" w:eastAsia="Times New Roman" w:hAnsi="Times New Roman" w:cs="Times New Roman"/>
                <w:sz w:val="24"/>
                <w:szCs w:val="24"/>
              </w:rPr>
              <w:t>number</w:t>
            </w:r>
            <w:r w:rsidRPr="00081D7F">
              <w:rPr>
                <w:rFonts w:ascii="Times New Roman" w:eastAsia="Times New Roman" w:hAnsi="Times New Roman" w:cs="Times New Roman"/>
                <w:sz w:val="24"/>
                <w:szCs w:val="24"/>
              </w:rPr>
              <w:t xml:space="preserve"> of times runaway, living situations in previous month, educational status, criminal behaviors, conflict with parents; parental </w:t>
            </w:r>
            <w:r w:rsidRPr="00081D7F">
              <w:rPr>
                <w:rFonts w:ascii="Times New Roman" w:eastAsia="Times New Roman" w:hAnsi="Times New Roman" w:cs="Times New Roman"/>
                <w:sz w:val="24"/>
                <w:szCs w:val="24"/>
              </w:rPr>
              <w:lastRenderedPageBreak/>
              <w:t>characteristics (substance abuse, physical abuse, neglect of youth, family structure).</w:t>
            </w:r>
          </w:p>
        </w:tc>
        <w:tc>
          <w:tcPr>
            <w:tcW w:w="2076" w:type="dxa"/>
            <w:tcMar>
              <w:top w:w="100" w:type="dxa"/>
              <w:left w:w="100" w:type="dxa"/>
              <w:bottom w:w="100" w:type="dxa"/>
              <w:right w:w="100" w:type="dxa"/>
            </w:tcMar>
          </w:tcPr>
          <w:p w14:paraId="3C186A4C" w14:textId="77777777" w:rsidR="00700A86" w:rsidRPr="00081D7F" w:rsidRDefault="00700A86" w:rsidP="00FA37E6">
            <w:pPr>
              <w:widowControl/>
              <w:autoSpaceDE w:val="0"/>
              <w:autoSpaceDN w:val="0"/>
              <w:adjustRightInd w:val="0"/>
              <w:spacing w:line="240" w:lineRule="auto"/>
              <w:rPr>
                <w:rFonts w:ascii="Times New Roman" w:hAnsi="Times New Roman" w:cs="Times New Roman"/>
                <w:sz w:val="24"/>
                <w:szCs w:val="24"/>
              </w:rPr>
            </w:pPr>
            <w:r w:rsidRPr="00081D7F">
              <w:rPr>
                <w:rFonts w:ascii="Times New Roman" w:eastAsia="Times New Roman" w:hAnsi="Times New Roman" w:cs="Times New Roman"/>
                <w:sz w:val="24"/>
                <w:szCs w:val="24"/>
              </w:rPr>
              <w:lastRenderedPageBreak/>
              <w:t xml:space="preserve">Pregnant youth more likely to identify as AA or Hispanic, to have dropped out of school, to have stayed away from home for longer periods, to be more unstably housed, have more physical </w:t>
            </w:r>
            <w:r w:rsidRPr="00081D7F">
              <w:rPr>
                <w:rFonts w:ascii="Times New Roman" w:eastAsia="Times New Roman" w:hAnsi="Times New Roman" w:cs="Times New Roman"/>
                <w:sz w:val="24"/>
                <w:szCs w:val="24"/>
              </w:rPr>
              <w:lastRenderedPageBreak/>
              <w:t>and mental health risks, more involvement with criminal justice system, and live in a single parent home. Non-pregnant teens had higher rate of physical abuse from parents, while pregnant teens had higher rates of emotional abuse.</w:t>
            </w:r>
          </w:p>
        </w:tc>
      </w:tr>
      <w:tr w:rsidR="00700A86" w:rsidRPr="00081D7F" w14:paraId="4518D010" w14:textId="77777777" w:rsidTr="00323F26">
        <w:tc>
          <w:tcPr>
            <w:tcW w:w="1975" w:type="dxa"/>
            <w:tcMar>
              <w:top w:w="100" w:type="dxa"/>
              <w:left w:w="100" w:type="dxa"/>
              <w:bottom w:w="100" w:type="dxa"/>
              <w:right w:w="100" w:type="dxa"/>
            </w:tcMar>
          </w:tcPr>
          <w:p w14:paraId="53B89ADE" w14:textId="77777777" w:rsidR="00700A86" w:rsidRPr="00081D7F" w:rsidRDefault="00700A86" w:rsidP="00FA37E6">
            <w:pPr>
              <w:rPr>
                <w:rFonts w:ascii="Times New Roman" w:hAnsi="Times New Roman" w:cs="Times New Roman"/>
                <w:sz w:val="24"/>
                <w:szCs w:val="24"/>
              </w:rPr>
            </w:pPr>
            <w:r w:rsidRPr="00081D7F">
              <w:rPr>
                <w:rFonts w:ascii="Times New Roman" w:hAnsi="Times New Roman" w:cs="Times New Roman"/>
                <w:sz w:val="24"/>
                <w:szCs w:val="24"/>
              </w:rPr>
              <w:lastRenderedPageBreak/>
              <w:t>Tyler, Whitbeck, et al., 2007</w:t>
            </w:r>
          </w:p>
        </w:tc>
        <w:tc>
          <w:tcPr>
            <w:tcW w:w="2790" w:type="dxa"/>
            <w:tcMar>
              <w:top w:w="100" w:type="dxa"/>
              <w:left w:w="100" w:type="dxa"/>
              <w:bottom w:w="100" w:type="dxa"/>
              <w:right w:w="100" w:type="dxa"/>
            </w:tcMar>
          </w:tcPr>
          <w:p w14:paraId="6C1A1907" w14:textId="77777777" w:rsidR="00700A86" w:rsidRPr="00081D7F" w:rsidRDefault="00700A86" w:rsidP="00FA37E6">
            <w:pPr>
              <w:rPr>
                <w:rFonts w:ascii="Times New Roman" w:hAnsi="Times New Roman" w:cs="Times New Roman"/>
                <w:sz w:val="24"/>
                <w:szCs w:val="24"/>
              </w:rPr>
            </w:pPr>
            <w:r w:rsidRPr="00081D7F">
              <w:rPr>
                <w:rFonts w:ascii="Times New Roman" w:eastAsia="Times New Roman" w:hAnsi="Times New Roman" w:cs="Times New Roman"/>
                <w:sz w:val="24"/>
                <w:szCs w:val="24"/>
              </w:rPr>
              <w:t>Identified and assessed risk factors for sexually transmitted infections (STIs) among homeless adolescents.</w:t>
            </w:r>
          </w:p>
        </w:tc>
        <w:tc>
          <w:tcPr>
            <w:tcW w:w="1833" w:type="dxa"/>
            <w:tcMar>
              <w:top w:w="100" w:type="dxa"/>
              <w:left w:w="100" w:type="dxa"/>
              <w:bottom w:w="100" w:type="dxa"/>
              <w:right w:w="100" w:type="dxa"/>
            </w:tcMar>
          </w:tcPr>
          <w:p w14:paraId="403F0E57" w14:textId="08ED557C" w:rsidR="00700A86" w:rsidRPr="00081D7F" w:rsidRDefault="00700A86" w:rsidP="00FA37E6">
            <w:pPr>
              <w:widowControl/>
              <w:autoSpaceDE w:val="0"/>
              <w:autoSpaceDN w:val="0"/>
              <w:adjustRightInd w:val="0"/>
              <w:spacing w:line="240" w:lineRule="auto"/>
              <w:rPr>
                <w:rFonts w:ascii="Times New Roman" w:hAnsi="Times New Roman" w:cs="Times New Roman"/>
                <w:sz w:val="24"/>
                <w:szCs w:val="24"/>
              </w:rPr>
            </w:pPr>
            <w:r w:rsidRPr="00081D7F">
              <w:rPr>
                <w:rFonts w:ascii="Times New Roman" w:eastAsia="Times New Roman" w:hAnsi="Times New Roman" w:cs="Times New Roman"/>
                <w:sz w:val="24"/>
                <w:szCs w:val="24"/>
              </w:rPr>
              <w:t>Midwest Longitudinal Study of Homeless Adolescents. 428 homeless young people in Midwestern cities (ages 16-19)</w:t>
            </w:r>
            <w:r w:rsidR="00330B81">
              <w:rPr>
                <w:rFonts w:ascii="Times New Roman" w:eastAsia="Times New Roman" w:hAnsi="Times New Roman" w:cs="Times New Roman"/>
                <w:sz w:val="24"/>
                <w:szCs w:val="24"/>
              </w:rPr>
              <w:t>.</w:t>
            </w:r>
          </w:p>
        </w:tc>
        <w:tc>
          <w:tcPr>
            <w:tcW w:w="1742" w:type="dxa"/>
            <w:tcMar>
              <w:top w:w="100" w:type="dxa"/>
              <w:left w:w="100" w:type="dxa"/>
              <w:bottom w:w="100" w:type="dxa"/>
              <w:right w:w="100" w:type="dxa"/>
            </w:tcMar>
          </w:tcPr>
          <w:p w14:paraId="4E15EF8E" w14:textId="77777777" w:rsidR="00700A86" w:rsidRPr="00081D7F" w:rsidRDefault="00700A86" w:rsidP="00FA37E6">
            <w:pPr>
              <w:rPr>
                <w:rFonts w:ascii="Times New Roman" w:hAnsi="Times New Roman" w:cs="Times New Roman"/>
                <w:sz w:val="24"/>
                <w:szCs w:val="24"/>
              </w:rPr>
            </w:pPr>
            <w:r w:rsidRPr="00081D7F">
              <w:rPr>
                <w:rFonts w:ascii="Times New Roman" w:eastAsia="Times New Roman" w:hAnsi="Times New Roman" w:cs="Times New Roman"/>
                <w:sz w:val="24"/>
                <w:szCs w:val="24"/>
              </w:rPr>
              <w:t>Cross-sectional survey of the larger longitudinal study.</w:t>
            </w:r>
          </w:p>
        </w:tc>
        <w:tc>
          <w:tcPr>
            <w:tcW w:w="2523" w:type="dxa"/>
            <w:tcMar>
              <w:top w:w="100" w:type="dxa"/>
              <w:left w:w="100" w:type="dxa"/>
              <w:bottom w:w="100" w:type="dxa"/>
              <w:right w:w="100" w:type="dxa"/>
            </w:tcMar>
          </w:tcPr>
          <w:p w14:paraId="3A93ED28" w14:textId="45F83AAC" w:rsidR="00700A86" w:rsidRPr="00081D7F" w:rsidRDefault="00700A86" w:rsidP="00FA37E6">
            <w:pPr>
              <w:rPr>
                <w:rFonts w:ascii="Times New Roman" w:hAnsi="Times New Roman" w:cs="Times New Roman"/>
                <w:sz w:val="24"/>
                <w:szCs w:val="24"/>
              </w:rPr>
            </w:pPr>
            <w:r w:rsidRPr="00081D7F">
              <w:rPr>
                <w:rFonts w:ascii="Times New Roman" w:eastAsia="Times New Roman" w:hAnsi="Times New Roman" w:cs="Times New Roman"/>
                <w:sz w:val="24"/>
                <w:szCs w:val="24"/>
              </w:rPr>
              <w:t xml:space="preserve">History of STI (yes or no, and type of STI when known); History of child maltreatment; Street exposure (age on own, number of times on own); Sexual history (age of first intercourse, </w:t>
            </w:r>
            <w:r w:rsidR="00416666">
              <w:rPr>
                <w:rFonts w:ascii="Times New Roman" w:eastAsia="Times New Roman" w:hAnsi="Times New Roman" w:cs="Times New Roman"/>
                <w:sz w:val="24"/>
                <w:szCs w:val="24"/>
              </w:rPr>
              <w:t>number</w:t>
            </w:r>
            <w:r w:rsidRPr="00081D7F">
              <w:rPr>
                <w:rFonts w:ascii="Times New Roman" w:eastAsia="Times New Roman" w:hAnsi="Times New Roman" w:cs="Times New Roman"/>
                <w:sz w:val="24"/>
                <w:szCs w:val="24"/>
              </w:rPr>
              <w:t xml:space="preserve"> of partners in 12 </w:t>
            </w:r>
            <w:proofErr w:type="spellStart"/>
            <w:r w:rsidRPr="00081D7F">
              <w:rPr>
                <w:rFonts w:ascii="Times New Roman" w:eastAsia="Times New Roman" w:hAnsi="Times New Roman" w:cs="Times New Roman"/>
                <w:sz w:val="24"/>
                <w:szCs w:val="24"/>
              </w:rPr>
              <w:t>mo</w:t>
            </w:r>
            <w:proofErr w:type="spellEnd"/>
            <w:r w:rsidRPr="00081D7F">
              <w:rPr>
                <w:rFonts w:ascii="Times New Roman" w:eastAsia="Times New Roman" w:hAnsi="Times New Roman" w:cs="Times New Roman"/>
                <w:sz w:val="24"/>
                <w:szCs w:val="24"/>
              </w:rPr>
              <w:t>, condom use); trading sex and sexual victimization; substance use (EtOH, IV drug use, &amp; illicit drug use).</w:t>
            </w:r>
          </w:p>
        </w:tc>
        <w:tc>
          <w:tcPr>
            <w:tcW w:w="2076" w:type="dxa"/>
            <w:tcMar>
              <w:top w:w="100" w:type="dxa"/>
              <w:left w:w="100" w:type="dxa"/>
              <w:bottom w:w="100" w:type="dxa"/>
              <w:right w:w="100" w:type="dxa"/>
            </w:tcMar>
          </w:tcPr>
          <w:p w14:paraId="57FDF7D0" w14:textId="77777777" w:rsidR="00700A86" w:rsidRPr="00081D7F" w:rsidRDefault="00700A86" w:rsidP="00FA37E6">
            <w:pPr>
              <w:widowControl/>
              <w:autoSpaceDE w:val="0"/>
              <w:autoSpaceDN w:val="0"/>
              <w:adjustRightInd w:val="0"/>
              <w:spacing w:line="240" w:lineRule="auto"/>
              <w:rPr>
                <w:rFonts w:ascii="Times New Roman" w:hAnsi="Times New Roman" w:cs="Times New Roman"/>
                <w:sz w:val="24"/>
                <w:szCs w:val="24"/>
              </w:rPr>
            </w:pPr>
            <w:r w:rsidRPr="00081D7F">
              <w:rPr>
                <w:rFonts w:ascii="Times New Roman" w:eastAsia="Times New Roman" w:hAnsi="Times New Roman" w:cs="Times New Roman"/>
                <w:sz w:val="24"/>
                <w:szCs w:val="24"/>
              </w:rPr>
              <w:t>Among homeless youth, females &amp; Black youth were more likely than males and non-Black youth to have an STI. Those with history of sexual abuse and who traded sex had higher rates of STI. Lower levels of condom use and increased EtOH use moderated risk for STI among Black youth.</w:t>
            </w:r>
          </w:p>
        </w:tc>
      </w:tr>
      <w:tr w:rsidR="00700A86" w:rsidRPr="00081D7F" w14:paraId="25F03BFD" w14:textId="77777777" w:rsidTr="00323F26">
        <w:tc>
          <w:tcPr>
            <w:tcW w:w="1975" w:type="dxa"/>
            <w:tcMar>
              <w:top w:w="100" w:type="dxa"/>
              <w:left w:w="100" w:type="dxa"/>
              <w:bottom w:w="100" w:type="dxa"/>
              <w:right w:w="100" w:type="dxa"/>
            </w:tcMar>
          </w:tcPr>
          <w:p w14:paraId="63F2C60F" w14:textId="77777777" w:rsidR="00700A86" w:rsidRPr="00081D7F" w:rsidRDefault="00700A86" w:rsidP="00FA37E6">
            <w:pPr>
              <w:rPr>
                <w:rFonts w:ascii="Times New Roman" w:hAnsi="Times New Roman" w:cs="Times New Roman"/>
                <w:sz w:val="24"/>
                <w:szCs w:val="24"/>
              </w:rPr>
            </w:pPr>
            <w:r w:rsidRPr="00081D7F">
              <w:rPr>
                <w:rFonts w:ascii="Times New Roman" w:hAnsi="Times New Roman" w:cs="Times New Roman"/>
                <w:sz w:val="24"/>
                <w:szCs w:val="24"/>
              </w:rPr>
              <w:lastRenderedPageBreak/>
              <w:t>Whitbeck, Chen, et al., 2006</w:t>
            </w:r>
          </w:p>
        </w:tc>
        <w:tc>
          <w:tcPr>
            <w:tcW w:w="2790" w:type="dxa"/>
            <w:tcMar>
              <w:top w:w="100" w:type="dxa"/>
              <w:left w:w="100" w:type="dxa"/>
              <w:bottom w:w="100" w:type="dxa"/>
              <w:right w:w="100" w:type="dxa"/>
            </w:tcMar>
          </w:tcPr>
          <w:p w14:paraId="73A51BE4" w14:textId="77777777" w:rsidR="00700A86" w:rsidRPr="00081D7F" w:rsidRDefault="00700A86" w:rsidP="00FA37E6">
            <w:pPr>
              <w:rPr>
                <w:rFonts w:ascii="Times New Roman" w:hAnsi="Times New Roman" w:cs="Times New Roman"/>
                <w:sz w:val="24"/>
                <w:szCs w:val="24"/>
              </w:rPr>
            </w:pPr>
            <w:r w:rsidRPr="00081D7F">
              <w:rPr>
                <w:rFonts w:ascii="Times New Roman" w:eastAsia="Times New Roman" w:hAnsi="Times New Roman" w:cs="Times New Roman"/>
                <w:sz w:val="24"/>
                <w:szCs w:val="24"/>
              </w:rPr>
              <w:t>Assessed food insecurity and risk behaviors related to securing food among homeless and runaway adolescents.</w:t>
            </w:r>
          </w:p>
        </w:tc>
        <w:tc>
          <w:tcPr>
            <w:tcW w:w="1833" w:type="dxa"/>
            <w:tcMar>
              <w:top w:w="100" w:type="dxa"/>
              <w:left w:w="100" w:type="dxa"/>
              <w:bottom w:w="100" w:type="dxa"/>
              <w:right w:w="100" w:type="dxa"/>
            </w:tcMar>
          </w:tcPr>
          <w:p w14:paraId="202BEFFE" w14:textId="77777777" w:rsidR="00700A86" w:rsidRPr="00081D7F" w:rsidRDefault="00700A86" w:rsidP="00FA37E6">
            <w:pPr>
              <w:widowControl/>
              <w:autoSpaceDE w:val="0"/>
              <w:autoSpaceDN w:val="0"/>
              <w:adjustRightInd w:val="0"/>
              <w:spacing w:line="240" w:lineRule="auto"/>
              <w:rPr>
                <w:rFonts w:ascii="Times New Roman" w:hAnsi="Times New Roman" w:cs="Times New Roman"/>
                <w:sz w:val="24"/>
                <w:szCs w:val="24"/>
              </w:rPr>
            </w:pPr>
            <w:r w:rsidRPr="00081D7F">
              <w:rPr>
                <w:rFonts w:ascii="Times New Roman" w:eastAsia="Times New Roman" w:hAnsi="Times New Roman" w:cs="Times New Roman"/>
                <w:sz w:val="24"/>
                <w:szCs w:val="24"/>
              </w:rPr>
              <w:t>Midwest Longitudinal Study of Homeless Adolescents. 455 youth aged 16-19.</w:t>
            </w:r>
          </w:p>
        </w:tc>
        <w:tc>
          <w:tcPr>
            <w:tcW w:w="1742" w:type="dxa"/>
            <w:tcMar>
              <w:top w:w="100" w:type="dxa"/>
              <w:left w:w="100" w:type="dxa"/>
              <w:bottom w:w="100" w:type="dxa"/>
              <w:right w:w="100" w:type="dxa"/>
            </w:tcMar>
          </w:tcPr>
          <w:p w14:paraId="50A2A7FB" w14:textId="77777777" w:rsidR="00700A86" w:rsidRPr="00081D7F" w:rsidRDefault="00700A86" w:rsidP="00FA37E6">
            <w:pPr>
              <w:rPr>
                <w:rFonts w:ascii="Times New Roman" w:hAnsi="Times New Roman" w:cs="Times New Roman"/>
                <w:sz w:val="24"/>
                <w:szCs w:val="24"/>
              </w:rPr>
            </w:pPr>
            <w:r w:rsidRPr="00081D7F">
              <w:rPr>
                <w:rFonts w:ascii="Times New Roman" w:eastAsia="Times New Roman" w:hAnsi="Times New Roman" w:cs="Times New Roman"/>
                <w:sz w:val="24"/>
                <w:szCs w:val="24"/>
              </w:rPr>
              <w:t>3-year longitudinal cohort study.</w:t>
            </w:r>
          </w:p>
        </w:tc>
        <w:tc>
          <w:tcPr>
            <w:tcW w:w="2523" w:type="dxa"/>
            <w:tcMar>
              <w:top w:w="100" w:type="dxa"/>
              <w:left w:w="100" w:type="dxa"/>
              <w:bottom w:w="100" w:type="dxa"/>
              <w:right w:w="100" w:type="dxa"/>
            </w:tcMar>
          </w:tcPr>
          <w:p w14:paraId="0B1337AE" w14:textId="13F539B6" w:rsidR="00700A86" w:rsidRPr="00081D7F" w:rsidRDefault="00700A86" w:rsidP="00FA37E6">
            <w:pPr>
              <w:rPr>
                <w:rFonts w:ascii="Times New Roman" w:hAnsi="Times New Roman" w:cs="Times New Roman"/>
                <w:sz w:val="24"/>
                <w:szCs w:val="24"/>
              </w:rPr>
            </w:pPr>
            <w:r w:rsidRPr="00081D7F">
              <w:rPr>
                <w:rFonts w:ascii="Times New Roman" w:eastAsia="Times New Roman" w:hAnsi="Times New Roman" w:cs="Times New Roman"/>
                <w:sz w:val="24"/>
                <w:szCs w:val="24"/>
              </w:rPr>
              <w:t>Age at 1</w:t>
            </w:r>
            <w:r w:rsidRPr="00081D7F">
              <w:rPr>
                <w:rFonts w:ascii="Times New Roman" w:eastAsia="Times New Roman" w:hAnsi="Times New Roman" w:cs="Times New Roman"/>
                <w:sz w:val="24"/>
                <w:szCs w:val="24"/>
                <w:vertAlign w:val="superscript"/>
              </w:rPr>
              <w:t>st</w:t>
            </w:r>
            <w:r w:rsidRPr="00081D7F">
              <w:rPr>
                <w:rFonts w:ascii="Times New Roman" w:eastAsia="Times New Roman" w:hAnsi="Times New Roman" w:cs="Times New Roman"/>
                <w:sz w:val="24"/>
                <w:szCs w:val="24"/>
              </w:rPr>
              <w:t xml:space="preserve"> runaway, number of times left home since 1</w:t>
            </w:r>
            <w:r w:rsidRPr="00081D7F">
              <w:rPr>
                <w:rFonts w:ascii="Times New Roman" w:eastAsia="Times New Roman" w:hAnsi="Times New Roman" w:cs="Times New Roman"/>
                <w:sz w:val="24"/>
                <w:szCs w:val="24"/>
                <w:vertAlign w:val="superscript"/>
              </w:rPr>
              <w:t>st</w:t>
            </w:r>
            <w:r w:rsidRPr="00081D7F">
              <w:rPr>
                <w:rFonts w:ascii="Times New Roman" w:eastAsia="Times New Roman" w:hAnsi="Times New Roman" w:cs="Times New Roman"/>
                <w:sz w:val="24"/>
                <w:szCs w:val="24"/>
              </w:rPr>
              <w:t xml:space="preserve"> runaway; sexual orientation; sleeping on the streets; victimization; caretaker abuse; deviant behaviors; parental rejection; parental monitoring; parental substance abuse; deviant &amp; non-deviant food strategies; food insecurity</w:t>
            </w:r>
            <w:r w:rsidR="00330B81">
              <w:rPr>
                <w:rFonts w:ascii="Times New Roman" w:eastAsia="Times New Roman" w:hAnsi="Times New Roman" w:cs="Times New Roman"/>
                <w:sz w:val="24"/>
                <w:szCs w:val="24"/>
              </w:rPr>
              <w:t>.</w:t>
            </w:r>
          </w:p>
        </w:tc>
        <w:tc>
          <w:tcPr>
            <w:tcW w:w="2076" w:type="dxa"/>
            <w:tcMar>
              <w:top w:w="100" w:type="dxa"/>
              <w:left w:w="100" w:type="dxa"/>
              <w:bottom w:w="100" w:type="dxa"/>
              <w:right w:w="100" w:type="dxa"/>
            </w:tcMar>
          </w:tcPr>
          <w:p w14:paraId="7B4BCC79" w14:textId="33389191" w:rsidR="00700A86" w:rsidRPr="00081D7F" w:rsidRDefault="009C1693" w:rsidP="00FA37E6">
            <w:pPr>
              <w:widowControl/>
              <w:autoSpaceDE w:val="0"/>
              <w:autoSpaceDN w:val="0"/>
              <w:adjustRightInd w:val="0"/>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Approximately </w:t>
            </w:r>
            <w:r w:rsidR="00700A86" w:rsidRPr="00081D7F">
              <w:rPr>
                <w:rFonts w:ascii="Times New Roman" w:eastAsia="Times New Roman" w:hAnsi="Times New Roman" w:cs="Times New Roman"/>
                <w:sz w:val="24"/>
                <w:szCs w:val="24"/>
              </w:rPr>
              <w:t>1/3 of runaway &amp; homeless youth experienced food insecurity in prior 30 days. Age, history of caretaker abuse or neglect, having ever spent time directly on the streets, being part of a large social network (larger network = less insecurity), and having deviant &amp; non-deviant food acquisition strategies as associated with food insecurity.</w:t>
            </w:r>
          </w:p>
        </w:tc>
      </w:tr>
      <w:tr w:rsidR="00215870" w:rsidRPr="00081D7F" w14:paraId="05959AEC" w14:textId="77777777" w:rsidTr="00323F26">
        <w:tc>
          <w:tcPr>
            <w:tcW w:w="1975" w:type="dxa"/>
            <w:tcMar>
              <w:top w:w="100" w:type="dxa"/>
              <w:left w:w="100" w:type="dxa"/>
              <w:bottom w:w="100" w:type="dxa"/>
              <w:right w:w="100" w:type="dxa"/>
            </w:tcMar>
          </w:tcPr>
          <w:p w14:paraId="35031385" w14:textId="51B87E69" w:rsidR="00215870" w:rsidRPr="00BB3FF3" w:rsidRDefault="00215870" w:rsidP="00215870">
            <w:pPr>
              <w:rPr>
                <w:rFonts w:ascii="Times New Roman" w:eastAsia="Times New Roman" w:hAnsi="Times New Roman" w:cs="Times New Roman"/>
                <w:sz w:val="24"/>
                <w:szCs w:val="24"/>
                <w:highlight w:val="yellow"/>
              </w:rPr>
            </w:pPr>
            <w:r w:rsidRPr="00081D7F">
              <w:rPr>
                <w:rFonts w:ascii="Times New Roman" w:hAnsi="Times New Roman" w:cs="Times New Roman"/>
                <w:sz w:val="24"/>
                <w:szCs w:val="24"/>
              </w:rPr>
              <w:t>Whitbeck, Hoyt, et al., 2007</w:t>
            </w:r>
          </w:p>
        </w:tc>
        <w:tc>
          <w:tcPr>
            <w:tcW w:w="2790" w:type="dxa"/>
            <w:tcMar>
              <w:top w:w="100" w:type="dxa"/>
              <w:left w:w="100" w:type="dxa"/>
              <w:bottom w:w="100" w:type="dxa"/>
              <w:right w:w="100" w:type="dxa"/>
            </w:tcMar>
          </w:tcPr>
          <w:p w14:paraId="521098D3" w14:textId="2DD67396" w:rsidR="00215870" w:rsidRDefault="00215870" w:rsidP="00215870">
            <w:pPr>
              <w:rPr>
                <w:rFonts w:ascii="Times New Roman" w:eastAsia="Times New Roman" w:hAnsi="Times New Roman" w:cs="Times New Roman"/>
                <w:sz w:val="24"/>
                <w:szCs w:val="24"/>
              </w:rPr>
            </w:pPr>
            <w:r w:rsidRPr="00081D7F">
              <w:rPr>
                <w:rFonts w:ascii="Times New Roman" w:eastAsia="Times New Roman" w:hAnsi="Times New Roman" w:cs="Times New Roman"/>
                <w:sz w:val="24"/>
                <w:szCs w:val="24"/>
              </w:rPr>
              <w:t>Assessed lifetime and 12-month prevalence rates of PTSD among homeless and runaway adolescents.</w:t>
            </w:r>
          </w:p>
        </w:tc>
        <w:tc>
          <w:tcPr>
            <w:tcW w:w="1833" w:type="dxa"/>
            <w:tcMar>
              <w:top w:w="100" w:type="dxa"/>
              <w:left w:w="100" w:type="dxa"/>
              <w:bottom w:w="100" w:type="dxa"/>
              <w:right w:w="100" w:type="dxa"/>
            </w:tcMar>
          </w:tcPr>
          <w:p w14:paraId="61C3C9BE" w14:textId="171D1B7C" w:rsidR="00215870" w:rsidRDefault="00215870" w:rsidP="00215870">
            <w:pPr>
              <w:widowControl/>
              <w:autoSpaceDE w:val="0"/>
              <w:autoSpaceDN w:val="0"/>
              <w:adjustRightInd w:val="0"/>
              <w:spacing w:line="240" w:lineRule="auto"/>
              <w:rPr>
                <w:rFonts w:ascii="Times New Roman" w:eastAsia="Times New Roman" w:hAnsi="Times New Roman" w:cs="Times New Roman"/>
                <w:sz w:val="24"/>
                <w:szCs w:val="24"/>
              </w:rPr>
            </w:pPr>
            <w:r w:rsidRPr="00081D7F">
              <w:rPr>
                <w:rFonts w:ascii="Times New Roman" w:eastAsia="Times New Roman" w:hAnsi="Times New Roman" w:cs="Times New Roman"/>
                <w:sz w:val="24"/>
                <w:szCs w:val="24"/>
              </w:rPr>
              <w:t>Midwest Longitudinal Study of Homeless Adolescents. 428 homeless young people in Midwestern cities (ages 16-19)</w:t>
            </w:r>
            <w:r>
              <w:rPr>
                <w:rFonts w:ascii="Times New Roman" w:eastAsia="Times New Roman" w:hAnsi="Times New Roman" w:cs="Times New Roman"/>
                <w:sz w:val="24"/>
                <w:szCs w:val="24"/>
              </w:rPr>
              <w:t>.</w:t>
            </w:r>
          </w:p>
        </w:tc>
        <w:tc>
          <w:tcPr>
            <w:tcW w:w="1742" w:type="dxa"/>
            <w:tcMar>
              <w:top w:w="100" w:type="dxa"/>
              <w:left w:w="100" w:type="dxa"/>
              <w:bottom w:w="100" w:type="dxa"/>
              <w:right w:w="100" w:type="dxa"/>
            </w:tcMar>
          </w:tcPr>
          <w:p w14:paraId="2F1F57DD" w14:textId="52B41D4B" w:rsidR="00215870" w:rsidRDefault="00215870" w:rsidP="00215870">
            <w:pPr>
              <w:rPr>
                <w:rFonts w:ascii="Times New Roman" w:eastAsia="Times New Roman" w:hAnsi="Times New Roman" w:cs="Times New Roman"/>
                <w:sz w:val="24"/>
                <w:szCs w:val="24"/>
              </w:rPr>
            </w:pPr>
            <w:r w:rsidRPr="00081D7F">
              <w:rPr>
                <w:rFonts w:ascii="Times New Roman" w:eastAsia="Times New Roman" w:hAnsi="Times New Roman" w:cs="Times New Roman"/>
                <w:sz w:val="24"/>
                <w:szCs w:val="24"/>
              </w:rPr>
              <w:t>Longitudinal study</w:t>
            </w:r>
          </w:p>
        </w:tc>
        <w:tc>
          <w:tcPr>
            <w:tcW w:w="2523" w:type="dxa"/>
            <w:tcMar>
              <w:top w:w="100" w:type="dxa"/>
              <w:left w:w="100" w:type="dxa"/>
              <w:bottom w:w="100" w:type="dxa"/>
              <w:right w:w="100" w:type="dxa"/>
            </w:tcMar>
          </w:tcPr>
          <w:p w14:paraId="607A8AF5" w14:textId="62D49764" w:rsidR="00215870" w:rsidRDefault="00215870" w:rsidP="00215870">
            <w:pPr>
              <w:rPr>
                <w:rFonts w:ascii="Times New Roman" w:eastAsia="Times New Roman" w:hAnsi="Times New Roman" w:cs="Times New Roman"/>
                <w:sz w:val="24"/>
                <w:szCs w:val="24"/>
              </w:rPr>
            </w:pPr>
            <w:r w:rsidRPr="00081D7F">
              <w:rPr>
                <w:rFonts w:ascii="Times New Roman" w:eastAsia="Times New Roman" w:hAnsi="Times New Roman" w:cs="Times New Roman"/>
                <w:sz w:val="24"/>
                <w:szCs w:val="24"/>
              </w:rPr>
              <w:t xml:space="preserve">UM-CIDI (to assess major depressive episode, EtOH abuse, PTSD, drug abuse), DISC-R (assess behavioral problems); age, gender (dichotomous), sexual orientation, hx of </w:t>
            </w:r>
            <w:r w:rsidRPr="00081D7F">
              <w:rPr>
                <w:rFonts w:ascii="Times New Roman" w:eastAsia="Times New Roman" w:hAnsi="Times New Roman" w:cs="Times New Roman"/>
                <w:sz w:val="24"/>
                <w:szCs w:val="24"/>
              </w:rPr>
              <w:lastRenderedPageBreak/>
              <w:t>caretaker abuse (physical or sexual), age on own, street victimization (physical or sexual).</w:t>
            </w:r>
          </w:p>
        </w:tc>
        <w:tc>
          <w:tcPr>
            <w:tcW w:w="2076" w:type="dxa"/>
            <w:tcMar>
              <w:top w:w="100" w:type="dxa"/>
              <w:left w:w="100" w:type="dxa"/>
              <w:bottom w:w="100" w:type="dxa"/>
              <w:right w:w="100" w:type="dxa"/>
            </w:tcMar>
          </w:tcPr>
          <w:p w14:paraId="5831B264" w14:textId="10C0CCAB" w:rsidR="00215870" w:rsidRDefault="00215870" w:rsidP="00215870">
            <w:pPr>
              <w:widowControl/>
              <w:autoSpaceDE w:val="0"/>
              <w:autoSpaceDN w:val="0"/>
              <w:adjustRightInd w:val="0"/>
              <w:spacing w:line="240" w:lineRule="auto"/>
              <w:rPr>
                <w:rFonts w:ascii="Times New Roman" w:eastAsia="Times New Roman" w:hAnsi="Times New Roman" w:cs="Times New Roman"/>
                <w:sz w:val="24"/>
                <w:szCs w:val="24"/>
              </w:rPr>
            </w:pPr>
            <w:r w:rsidRPr="00081D7F">
              <w:rPr>
                <w:rFonts w:ascii="Times New Roman" w:eastAsia="Times New Roman" w:hAnsi="Times New Roman" w:cs="Times New Roman"/>
                <w:sz w:val="24"/>
                <w:szCs w:val="24"/>
              </w:rPr>
              <w:lastRenderedPageBreak/>
              <w:t xml:space="preserve">35.5% of youth met lifetime criteria for PTSD (female &gt;male); 16% of youth met 12-month criteria for PTSD. Majority of youth w/ PTSD criteria had history of abuse or </w:t>
            </w:r>
            <w:r w:rsidRPr="00081D7F">
              <w:rPr>
                <w:rFonts w:ascii="Times New Roman" w:eastAsia="Times New Roman" w:hAnsi="Times New Roman" w:cs="Times New Roman"/>
                <w:sz w:val="24"/>
                <w:szCs w:val="24"/>
              </w:rPr>
              <w:lastRenderedPageBreak/>
              <w:t>victimization on the street. Trauma and victimization contribute to high rates of PTSD in youth experiencing homelessness</w:t>
            </w:r>
          </w:p>
        </w:tc>
      </w:tr>
      <w:bookmarkEnd w:id="0"/>
    </w:tbl>
    <w:p w14:paraId="127714D1" w14:textId="77777777" w:rsidR="00536B61" w:rsidRDefault="00536B61">
      <w:pPr>
        <w:rPr>
          <w:rFonts w:ascii="Times New Roman" w:eastAsia="Times New Roman" w:hAnsi="Times New Roman" w:cs="Times New Roman"/>
          <w:sz w:val="24"/>
          <w:szCs w:val="24"/>
        </w:rPr>
      </w:pPr>
    </w:p>
    <w:sectPr w:rsidR="00536B61" w:rsidSect="00467924">
      <w:headerReference w:type="default" r:id="rId7"/>
      <w:pgSz w:w="15840" w:h="12240" w:orient="landscape"/>
      <w:pgMar w:top="1440" w:right="1440" w:bottom="1440" w:left="1440" w:header="432"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AB647" w14:textId="77777777" w:rsidR="003B4C31" w:rsidRDefault="003B4C31" w:rsidP="00467924">
      <w:pPr>
        <w:spacing w:line="240" w:lineRule="auto"/>
      </w:pPr>
      <w:r>
        <w:separator/>
      </w:r>
    </w:p>
  </w:endnote>
  <w:endnote w:type="continuationSeparator" w:id="0">
    <w:p w14:paraId="35C3752A" w14:textId="77777777" w:rsidR="003B4C31" w:rsidRDefault="003B4C31" w:rsidP="004679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EE103" w14:textId="77777777" w:rsidR="003B4C31" w:rsidRDefault="003B4C31" w:rsidP="00467924">
      <w:pPr>
        <w:spacing w:line="240" w:lineRule="auto"/>
      </w:pPr>
      <w:r>
        <w:separator/>
      </w:r>
    </w:p>
  </w:footnote>
  <w:footnote w:type="continuationSeparator" w:id="0">
    <w:p w14:paraId="5C8AAE65" w14:textId="77777777" w:rsidR="003B4C31" w:rsidRDefault="003B4C31" w:rsidP="004679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120582"/>
      <w:docPartObj>
        <w:docPartGallery w:val="Page Numbers (Top of Page)"/>
        <w:docPartUnique/>
      </w:docPartObj>
    </w:sdtPr>
    <w:sdtEndPr>
      <w:rPr>
        <w:noProof/>
      </w:rPr>
    </w:sdtEndPr>
    <w:sdtContent>
      <w:p w14:paraId="16665218" w14:textId="2BAC5C61" w:rsidR="00467924" w:rsidRDefault="0046792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0FAAC35" w14:textId="77777777" w:rsidR="00467924" w:rsidRDefault="004679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118EF"/>
    <w:multiLevelType w:val="hybridMultilevel"/>
    <w:tmpl w:val="9FFC3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B61"/>
    <w:rsid w:val="00056594"/>
    <w:rsid w:val="00080368"/>
    <w:rsid w:val="00081D7F"/>
    <w:rsid w:val="000866D1"/>
    <w:rsid w:val="00091B9A"/>
    <w:rsid w:val="000C5EA8"/>
    <w:rsid w:val="000D62AB"/>
    <w:rsid w:val="00116C1C"/>
    <w:rsid w:val="001E78FD"/>
    <w:rsid w:val="001F30E8"/>
    <w:rsid w:val="00203A79"/>
    <w:rsid w:val="00215870"/>
    <w:rsid w:val="00270A3D"/>
    <w:rsid w:val="0027747F"/>
    <w:rsid w:val="002F0BAB"/>
    <w:rsid w:val="0030495A"/>
    <w:rsid w:val="00312101"/>
    <w:rsid w:val="00323F26"/>
    <w:rsid w:val="00330B81"/>
    <w:rsid w:val="0035661C"/>
    <w:rsid w:val="003B4C31"/>
    <w:rsid w:val="003D2AA5"/>
    <w:rsid w:val="004107DE"/>
    <w:rsid w:val="0041282A"/>
    <w:rsid w:val="00416666"/>
    <w:rsid w:val="00431C67"/>
    <w:rsid w:val="00467924"/>
    <w:rsid w:val="004F63D1"/>
    <w:rsid w:val="00536B61"/>
    <w:rsid w:val="005379CE"/>
    <w:rsid w:val="0056456B"/>
    <w:rsid w:val="005B4DF3"/>
    <w:rsid w:val="005B7795"/>
    <w:rsid w:val="005C01E0"/>
    <w:rsid w:val="006208A7"/>
    <w:rsid w:val="006606BB"/>
    <w:rsid w:val="006660B9"/>
    <w:rsid w:val="00681685"/>
    <w:rsid w:val="0068476C"/>
    <w:rsid w:val="006F2DFD"/>
    <w:rsid w:val="00700A86"/>
    <w:rsid w:val="007079F8"/>
    <w:rsid w:val="00710FF6"/>
    <w:rsid w:val="00731763"/>
    <w:rsid w:val="00735BE7"/>
    <w:rsid w:val="007B04D1"/>
    <w:rsid w:val="007D6EEA"/>
    <w:rsid w:val="00835A8E"/>
    <w:rsid w:val="00885188"/>
    <w:rsid w:val="008B1604"/>
    <w:rsid w:val="008C2A36"/>
    <w:rsid w:val="0092244C"/>
    <w:rsid w:val="00995B8B"/>
    <w:rsid w:val="00996CA5"/>
    <w:rsid w:val="009C1693"/>
    <w:rsid w:val="009F5E61"/>
    <w:rsid w:val="009F76FA"/>
    <w:rsid w:val="00A030DA"/>
    <w:rsid w:val="00A04BB6"/>
    <w:rsid w:val="00A2308E"/>
    <w:rsid w:val="00B2392C"/>
    <w:rsid w:val="00B419E6"/>
    <w:rsid w:val="00B61282"/>
    <w:rsid w:val="00B6720A"/>
    <w:rsid w:val="00BD2C75"/>
    <w:rsid w:val="00C25AD7"/>
    <w:rsid w:val="00C30390"/>
    <w:rsid w:val="00D13BB7"/>
    <w:rsid w:val="00D84283"/>
    <w:rsid w:val="00DA7348"/>
    <w:rsid w:val="00DA76BA"/>
    <w:rsid w:val="00E2633F"/>
    <w:rsid w:val="00EA7C86"/>
    <w:rsid w:val="00EB1052"/>
    <w:rsid w:val="00F34757"/>
    <w:rsid w:val="00FA3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1D26B"/>
  <w15:docId w15:val="{9956A891-F40F-4DB0-B361-937F8C59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7B04D1"/>
    <w:rPr>
      <w:sz w:val="16"/>
      <w:szCs w:val="16"/>
    </w:rPr>
  </w:style>
  <w:style w:type="paragraph" w:styleId="CommentText">
    <w:name w:val="annotation text"/>
    <w:basedOn w:val="Normal"/>
    <w:link w:val="CommentTextChar"/>
    <w:uiPriority w:val="99"/>
    <w:semiHidden/>
    <w:unhideWhenUsed/>
    <w:rsid w:val="007B04D1"/>
    <w:pPr>
      <w:spacing w:line="240" w:lineRule="auto"/>
    </w:pPr>
    <w:rPr>
      <w:sz w:val="20"/>
      <w:szCs w:val="20"/>
    </w:rPr>
  </w:style>
  <w:style w:type="character" w:customStyle="1" w:styleId="CommentTextChar">
    <w:name w:val="Comment Text Char"/>
    <w:basedOn w:val="DefaultParagraphFont"/>
    <w:link w:val="CommentText"/>
    <w:uiPriority w:val="99"/>
    <w:semiHidden/>
    <w:rsid w:val="007B04D1"/>
    <w:rPr>
      <w:sz w:val="20"/>
      <w:szCs w:val="20"/>
    </w:rPr>
  </w:style>
  <w:style w:type="paragraph" w:styleId="CommentSubject">
    <w:name w:val="annotation subject"/>
    <w:basedOn w:val="CommentText"/>
    <w:next w:val="CommentText"/>
    <w:link w:val="CommentSubjectChar"/>
    <w:uiPriority w:val="99"/>
    <w:semiHidden/>
    <w:unhideWhenUsed/>
    <w:rsid w:val="007B04D1"/>
    <w:rPr>
      <w:b/>
      <w:bCs/>
    </w:rPr>
  </w:style>
  <w:style w:type="character" w:customStyle="1" w:styleId="CommentSubjectChar">
    <w:name w:val="Comment Subject Char"/>
    <w:basedOn w:val="CommentTextChar"/>
    <w:link w:val="CommentSubject"/>
    <w:uiPriority w:val="99"/>
    <w:semiHidden/>
    <w:rsid w:val="007B04D1"/>
    <w:rPr>
      <w:b/>
      <w:bCs/>
      <w:sz w:val="20"/>
      <w:szCs w:val="20"/>
    </w:rPr>
  </w:style>
  <w:style w:type="paragraph" w:styleId="BalloonText">
    <w:name w:val="Balloon Text"/>
    <w:basedOn w:val="Normal"/>
    <w:link w:val="BalloonTextChar"/>
    <w:uiPriority w:val="99"/>
    <w:semiHidden/>
    <w:unhideWhenUsed/>
    <w:rsid w:val="007B04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4D1"/>
    <w:rPr>
      <w:rFonts w:ascii="Segoe UI" w:hAnsi="Segoe UI" w:cs="Segoe UI"/>
      <w:sz w:val="18"/>
      <w:szCs w:val="18"/>
    </w:rPr>
  </w:style>
  <w:style w:type="character" w:customStyle="1" w:styleId="inlineblock">
    <w:name w:val="inlineblock"/>
    <w:basedOn w:val="DefaultParagraphFont"/>
    <w:rsid w:val="00F34757"/>
  </w:style>
  <w:style w:type="paragraph" w:customStyle="1" w:styleId="Default">
    <w:name w:val="Default"/>
    <w:rsid w:val="004107DE"/>
    <w:pPr>
      <w:widowControl/>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B4DF3"/>
    <w:pPr>
      <w:ind w:left="720"/>
      <w:contextualSpacing/>
    </w:pPr>
  </w:style>
  <w:style w:type="paragraph" w:styleId="Header">
    <w:name w:val="header"/>
    <w:basedOn w:val="Normal"/>
    <w:link w:val="HeaderChar"/>
    <w:uiPriority w:val="99"/>
    <w:unhideWhenUsed/>
    <w:rsid w:val="00467924"/>
    <w:pPr>
      <w:tabs>
        <w:tab w:val="center" w:pos="4680"/>
        <w:tab w:val="right" w:pos="9360"/>
      </w:tabs>
      <w:spacing w:line="240" w:lineRule="auto"/>
    </w:pPr>
  </w:style>
  <w:style w:type="character" w:customStyle="1" w:styleId="HeaderChar">
    <w:name w:val="Header Char"/>
    <w:basedOn w:val="DefaultParagraphFont"/>
    <w:link w:val="Header"/>
    <w:uiPriority w:val="99"/>
    <w:rsid w:val="00467924"/>
  </w:style>
  <w:style w:type="paragraph" w:styleId="Footer">
    <w:name w:val="footer"/>
    <w:basedOn w:val="Normal"/>
    <w:link w:val="FooterChar"/>
    <w:uiPriority w:val="99"/>
    <w:unhideWhenUsed/>
    <w:rsid w:val="00467924"/>
    <w:pPr>
      <w:tabs>
        <w:tab w:val="center" w:pos="4680"/>
        <w:tab w:val="right" w:pos="9360"/>
      </w:tabs>
      <w:spacing w:line="240" w:lineRule="auto"/>
    </w:pPr>
  </w:style>
  <w:style w:type="character" w:customStyle="1" w:styleId="FooterChar">
    <w:name w:val="Footer Char"/>
    <w:basedOn w:val="DefaultParagraphFont"/>
    <w:link w:val="Footer"/>
    <w:uiPriority w:val="99"/>
    <w:rsid w:val="00467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3239</Words>
  <Characters>18465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 Dowdell</cp:lastModifiedBy>
  <cp:revision>6</cp:revision>
  <dcterms:created xsi:type="dcterms:W3CDTF">2019-08-02T00:13:00Z</dcterms:created>
  <dcterms:modified xsi:type="dcterms:W3CDTF">2019-08-02T00:24:00Z</dcterms:modified>
</cp:coreProperties>
</file>