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EB8D" w14:textId="77777777" w:rsidR="005B463E" w:rsidRPr="007A13F5" w:rsidRDefault="007A13F5" w:rsidP="005B463E">
      <w:pPr>
        <w:pStyle w:val="LO-normal"/>
        <w:jc w:val="both"/>
        <w:rPr>
          <w:lang w:val="en-US"/>
        </w:rPr>
      </w:pPr>
      <w:bookmarkStart w:id="0" w:name="_GoBack"/>
      <w:bookmarkEnd w:id="0"/>
      <w:r w:rsidRPr="007A13F5">
        <w:rPr>
          <w:b/>
          <w:color w:val="000000"/>
          <w:sz w:val="24"/>
          <w:szCs w:val="24"/>
          <w:lang w:val="en-US"/>
        </w:rPr>
        <w:t xml:space="preserve">Online </w:t>
      </w:r>
      <w:r w:rsidR="005B463E" w:rsidRPr="007A13F5">
        <w:rPr>
          <w:b/>
          <w:color w:val="000000"/>
          <w:sz w:val="24"/>
          <w:szCs w:val="24"/>
          <w:lang w:val="en-US"/>
        </w:rPr>
        <w:t>Appendix</w:t>
      </w:r>
    </w:p>
    <w:p w14:paraId="2C7C350C" w14:textId="77777777" w:rsidR="005B463E" w:rsidRPr="007A13F5" w:rsidRDefault="005B463E" w:rsidP="005B463E">
      <w:pPr>
        <w:pStyle w:val="LO-normal"/>
        <w:jc w:val="both"/>
        <w:rPr>
          <w:color w:val="000000"/>
          <w:sz w:val="24"/>
          <w:szCs w:val="24"/>
          <w:lang w:val="en-US"/>
        </w:rPr>
      </w:pPr>
    </w:p>
    <w:p w14:paraId="340BE95F" w14:textId="77777777" w:rsidR="005B463E" w:rsidRPr="007A13F5" w:rsidRDefault="005B463E" w:rsidP="005B463E">
      <w:pPr>
        <w:pStyle w:val="LO-normal"/>
        <w:jc w:val="both"/>
        <w:rPr>
          <w:i/>
          <w:color w:val="000000"/>
          <w:sz w:val="24"/>
          <w:szCs w:val="24"/>
          <w:lang w:val="en-US"/>
        </w:rPr>
      </w:pPr>
      <w:r w:rsidRPr="007A13F5">
        <w:rPr>
          <w:i/>
          <w:color w:val="000000"/>
          <w:sz w:val="24"/>
          <w:szCs w:val="24"/>
          <w:lang w:val="en-US"/>
        </w:rPr>
        <w:t xml:space="preserve">Table 3 </w:t>
      </w:r>
      <w:r w:rsidRPr="007A13F5">
        <w:rPr>
          <w:bCs/>
          <w:i/>
          <w:color w:val="000000"/>
          <w:sz w:val="24"/>
          <w:szCs w:val="24"/>
          <w:lang w:val="en-US"/>
        </w:rPr>
        <w:t>Summary statistics of major variables</w:t>
      </w:r>
    </w:p>
    <w:tbl>
      <w:tblPr>
        <w:tblW w:w="6907" w:type="dxa"/>
        <w:tblBorders>
          <w:bottom w:val="single" w:sz="2" w:space="0" w:color="000001"/>
          <w:insideH w:val="single" w:sz="2" w:space="0" w:color="000001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692"/>
        <w:gridCol w:w="1150"/>
        <w:gridCol w:w="851"/>
        <w:gridCol w:w="670"/>
      </w:tblGrid>
      <w:tr w:rsidR="005B463E" w:rsidRPr="007A13F5" w14:paraId="78E4B9BE" w14:textId="77777777" w:rsidTr="00E70E6D">
        <w:tc>
          <w:tcPr>
            <w:tcW w:w="6907" w:type="dxa"/>
            <w:gridSpan w:val="6"/>
            <w:tcBorders>
              <w:bottom w:val="single" w:sz="2" w:space="0" w:color="000001"/>
            </w:tcBorders>
            <w:shd w:val="clear" w:color="auto" w:fill="auto"/>
            <w:vAlign w:val="center"/>
          </w:tcPr>
          <w:p w14:paraId="4804BD73" w14:textId="77777777" w:rsidR="005B463E" w:rsidRPr="007A13F5" w:rsidRDefault="005B463E" w:rsidP="00ED3A4C">
            <w:pPr>
              <w:pStyle w:val="NoSpacing"/>
              <w:rPr>
                <w:lang w:val="en-US"/>
              </w:rPr>
            </w:pPr>
          </w:p>
        </w:tc>
      </w:tr>
      <w:tr w:rsidR="005B463E" w:rsidRPr="007A13F5" w14:paraId="3BDF14D9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79B6AD79" w14:textId="77777777" w:rsidR="005B463E" w:rsidRPr="007A13F5" w:rsidRDefault="005B463E" w:rsidP="00ED3A4C">
            <w:pPr>
              <w:pStyle w:val="NoSpacing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Statistic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029FA1C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N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56CE774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Mean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DF81A8C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St. Dev.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21F1254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Min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D0ECD18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Max</w:t>
            </w:r>
          </w:p>
        </w:tc>
      </w:tr>
      <w:tr w:rsidR="005B463E" w:rsidRPr="007A13F5" w14:paraId="601F0156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782F8E70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Case Acceptance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378551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1,059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A64937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0.734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F79323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0.442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7882B7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DF94D7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</w:t>
            </w:r>
          </w:p>
        </w:tc>
      </w:tr>
      <w:tr w:rsidR="005B463E" w:rsidRPr="007A13F5" w14:paraId="6379E2B2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2083385B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Ideological Unity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515B50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1,061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CFA43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0.787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4DAB7E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0.098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5CEEDE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0.452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E8A1CA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0.974</w:t>
            </w:r>
          </w:p>
        </w:tc>
      </w:tr>
      <w:tr w:rsidR="005B463E" w:rsidRPr="007A13F5" w14:paraId="23A47272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55FAB110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Government Party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D6789F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1,064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82438F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0.540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0AB62E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9FF2B9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D370AC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</w:t>
            </w:r>
          </w:p>
        </w:tc>
      </w:tr>
      <w:tr w:rsidR="005B463E" w:rsidRPr="007A13F5" w14:paraId="23B46907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76C73B34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Government Loss (t-1)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437382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1,064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571BFD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0.034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7D9006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0.181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AF262B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FC0D4E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</w:t>
            </w:r>
          </w:p>
        </w:tc>
      </w:tr>
      <w:tr w:rsidR="005B463E" w:rsidRPr="007A13F5" w14:paraId="1AB7F392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5B2DF38E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Vote Loss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E5696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1,064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8094D9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1.525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7F2640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8F4805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0.000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6ED5A8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11.200</w:t>
            </w:r>
          </w:p>
        </w:tc>
      </w:tr>
      <w:tr w:rsidR="005B463E" w:rsidRPr="007A13F5" w14:paraId="3A07F05C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E07F6CB" w14:textId="3297C23E" w:rsidR="005B463E" w:rsidRPr="007A13F5" w:rsidRDefault="00166038" w:rsidP="00B948D5">
            <w:pPr>
              <w:pStyle w:val="NoSpacing"/>
              <w:rPr>
                <w:i/>
                <w:lang w:val="en-US"/>
              </w:rPr>
            </w:pPr>
            <w:r w:rsidRPr="00166038">
              <w:rPr>
                <w:i/>
                <w:lang w:val="en-US"/>
              </w:rPr>
              <w:t>Electoral Proximity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293798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1,061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EAAEBB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7.339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E21AEF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4.166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D42DBC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0.090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8F6402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14.610</w:t>
            </w:r>
          </w:p>
        </w:tc>
      </w:tr>
      <w:tr w:rsidR="005B463E" w:rsidRPr="007A13F5" w14:paraId="5E333327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5D9CCB3E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Appeal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32DF0D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1,062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47DA12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0.771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29D2E3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0.420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302B8F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A7FA6E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</w:t>
            </w:r>
          </w:p>
        </w:tc>
      </w:tr>
      <w:tr w:rsidR="005B463E" w:rsidRPr="007A13F5" w14:paraId="4E284F6B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6D3E3855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Subject Matter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703F49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1,050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DCA108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0.624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BE7F6B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0.485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CEF7EE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AE429E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</w:t>
            </w:r>
          </w:p>
        </w:tc>
      </w:tr>
      <w:tr w:rsidR="005B463E" w:rsidRPr="007A13F5" w14:paraId="750E2B29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7B7BA73D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Left-Right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1CBDA8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1,062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48B413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-3.645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D50A79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18.868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A3A9EA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-34.573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5E45E9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29.927</w:t>
            </w:r>
          </w:p>
        </w:tc>
      </w:tr>
      <w:tr w:rsidR="005B463E" w:rsidRPr="007A13F5" w14:paraId="6D9A252D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3B9AAF58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Initiator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84588B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1,061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E9B258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0.341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0FBA3B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0.474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0C40D4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3F25C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</w:t>
            </w:r>
          </w:p>
        </w:tc>
      </w:tr>
      <w:tr w:rsidR="005B463E" w:rsidRPr="007A13F5" w14:paraId="6F11FA05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4D912B47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Party Age (log)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5362D6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1,064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A79278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3.778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4EF499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AE6882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0.000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9034F9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4.949</w:t>
            </w:r>
          </w:p>
        </w:tc>
      </w:tr>
      <w:tr w:rsidR="005B463E" w:rsidRPr="007A13F5" w14:paraId="7AD9E6F4" w14:textId="77777777" w:rsidTr="00E70E6D">
        <w:tc>
          <w:tcPr>
            <w:tcW w:w="29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FB196AB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Membership Size (log)</w:t>
            </w:r>
          </w:p>
        </w:tc>
        <w:tc>
          <w:tcPr>
            <w:tcW w:w="56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AEDD38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1,064</w:t>
            </w:r>
          </w:p>
        </w:tc>
        <w:tc>
          <w:tcPr>
            <w:tcW w:w="6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0D968E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12.649</w:t>
            </w:r>
          </w:p>
        </w:tc>
        <w:tc>
          <w:tcPr>
            <w:tcW w:w="11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F99D42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1.145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B6D00D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9.929</w:t>
            </w:r>
          </w:p>
        </w:tc>
        <w:tc>
          <w:tcPr>
            <w:tcW w:w="6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FC6DB5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13.837</w:t>
            </w:r>
          </w:p>
        </w:tc>
      </w:tr>
      <w:tr w:rsidR="005B463E" w:rsidRPr="007A13F5" w14:paraId="46D0C670" w14:textId="77777777" w:rsidTr="00E70E6D">
        <w:tc>
          <w:tcPr>
            <w:tcW w:w="6907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7E27FD" w14:textId="77777777" w:rsidR="005B463E" w:rsidRPr="007A13F5" w:rsidRDefault="005B463E" w:rsidP="00ED3A4C">
            <w:pPr>
              <w:pStyle w:val="NoSpacing"/>
              <w:rPr>
                <w:lang w:val="en-US"/>
              </w:rPr>
            </w:pPr>
          </w:p>
        </w:tc>
      </w:tr>
    </w:tbl>
    <w:p w14:paraId="52599300" w14:textId="77777777" w:rsidR="005B463E" w:rsidRPr="007A13F5" w:rsidRDefault="005B463E" w:rsidP="005B463E">
      <w:pPr>
        <w:pStyle w:val="LO-normal"/>
        <w:jc w:val="both"/>
        <w:rPr>
          <w:color w:val="000000"/>
          <w:sz w:val="24"/>
          <w:szCs w:val="24"/>
          <w:lang w:val="en-US"/>
        </w:rPr>
      </w:pPr>
      <w:r w:rsidRPr="007A13F5">
        <w:rPr>
          <w:lang w:val="en-US"/>
        </w:rPr>
        <w:br w:type="page"/>
      </w:r>
    </w:p>
    <w:p w14:paraId="51693872" w14:textId="77777777" w:rsidR="005B463E" w:rsidRPr="007A13F5" w:rsidRDefault="005B463E" w:rsidP="005B463E">
      <w:pPr>
        <w:pStyle w:val="LO-normal"/>
        <w:jc w:val="both"/>
        <w:rPr>
          <w:i/>
          <w:color w:val="000000"/>
          <w:sz w:val="24"/>
          <w:szCs w:val="24"/>
          <w:lang w:val="en-US"/>
        </w:rPr>
      </w:pPr>
      <w:r w:rsidRPr="007A13F5">
        <w:rPr>
          <w:i/>
          <w:color w:val="000000"/>
          <w:sz w:val="24"/>
          <w:szCs w:val="24"/>
          <w:lang w:val="en-US"/>
        </w:rPr>
        <w:lastRenderedPageBreak/>
        <w:t>Table 4 Logit Model without random effects</w:t>
      </w:r>
    </w:p>
    <w:p w14:paraId="4CA75843" w14:textId="77777777" w:rsidR="005B463E" w:rsidRPr="007A13F5" w:rsidRDefault="005B463E" w:rsidP="005B463E">
      <w:pPr>
        <w:pStyle w:val="LO-normal"/>
        <w:pBdr>
          <w:bottom w:val="single" w:sz="4" w:space="1" w:color="00000A"/>
        </w:pBdr>
        <w:jc w:val="both"/>
        <w:rPr>
          <w:i/>
          <w:color w:val="000000"/>
          <w:sz w:val="24"/>
          <w:szCs w:val="24"/>
          <w:lang w:val="en-US"/>
        </w:rPr>
      </w:pPr>
    </w:p>
    <w:tbl>
      <w:tblPr>
        <w:tblW w:w="9638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2462"/>
        <w:gridCol w:w="1276"/>
        <w:gridCol w:w="1418"/>
        <w:gridCol w:w="1275"/>
        <w:gridCol w:w="1128"/>
      </w:tblGrid>
      <w:tr w:rsidR="005B463E" w:rsidRPr="007A13F5" w14:paraId="5B0C6A48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F1DCEE" w14:textId="77777777" w:rsidR="005B463E" w:rsidRPr="007A13F5" w:rsidRDefault="005B463E" w:rsidP="00ED3A4C">
            <w:pPr>
              <w:pStyle w:val="NoSpacing"/>
              <w:pBdr>
                <w:bottom w:val="single" w:sz="4" w:space="1" w:color="00000A"/>
              </w:pBdr>
              <w:ind w:right="-505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DV: Case accepted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B56117" w14:textId="77777777" w:rsidR="005B463E" w:rsidRPr="007A13F5" w:rsidRDefault="005B463E" w:rsidP="00ED3A4C">
            <w:pPr>
              <w:pStyle w:val="NoSpacing"/>
              <w:pBdr>
                <w:bottom w:val="single" w:sz="4" w:space="1" w:color="00000A"/>
              </w:pBdr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(1)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5A85E6" w14:textId="77777777" w:rsidR="005B463E" w:rsidRPr="007A13F5" w:rsidRDefault="005B463E" w:rsidP="00ED3A4C">
            <w:pPr>
              <w:pStyle w:val="NoSpacing"/>
              <w:pBdr>
                <w:bottom w:val="single" w:sz="4" w:space="1" w:color="00000A"/>
              </w:pBdr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CF9A88" w14:textId="77777777" w:rsidR="005B463E" w:rsidRPr="007A13F5" w:rsidRDefault="005B463E" w:rsidP="00ED3A4C">
            <w:pPr>
              <w:pStyle w:val="NoSpacing"/>
              <w:pBdr>
                <w:bottom w:val="single" w:sz="4" w:space="1" w:color="00000A"/>
              </w:pBdr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67FBF1" w14:textId="77777777" w:rsidR="005B463E" w:rsidRPr="007A13F5" w:rsidRDefault="005B463E" w:rsidP="00ED3A4C">
            <w:pPr>
              <w:pStyle w:val="NoSpacing"/>
              <w:pBdr>
                <w:bottom w:val="single" w:sz="4" w:space="1" w:color="00000A"/>
              </w:pBdr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(4)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930A9" w14:textId="77777777" w:rsidR="005B463E" w:rsidRPr="007A13F5" w:rsidRDefault="005B463E" w:rsidP="00ED3A4C">
            <w:pPr>
              <w:pStyle w:val="NoSpacing"/>
              <w:pBdr>
                <w:bottom w:val="single" w:sz="4" w:space="1" w:color="00000A"/>
              </w:pBdr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(5)</w:t>
            </w:r>
          </w:p>
        </w:tc>
      </w:tr>
      <w:tr w:rsidR="005B463E" w:rsidRPr="007A13F5" w14:paraId="0CBDE0A3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56306A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Ideological Unity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8C075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0223E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-2.252</w:t>
            </w:r>
            <w:r w:rsidRPr="007A13F5">
              <w:rPr>
                <w:position w:val="8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(1.076)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27BDC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A7DD2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DCBA1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-2.207</w:t>
            </w:r>
            <w:r w:rsidRPr="007A13F5">
              <w:rPr>
                <w:position w:val="8"/>
                <w:lang w:val="en-US"/>
              </w:rPr>
              <w:t>**</w:t>
            </w:r>
          </w:p>
          <w:p w14:paraId="0EDB439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(1.092)</w:t>
            </w:r>
          </w:p>
        </w:tc>
      </w:tr>
      <w:tr w:rsidR="005B463E" w:rsidRPr="007A13F5" w14:paraId="68B55FD4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5F97B1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Government Party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4B504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53415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FF152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0.154</w:t>
            </w:r>
          </w:p>
          <w:p w14:paraId="1DDC466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(0.170)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84A15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2EB05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0.162</w:t>
            </w:r>
          </w:p>
          <w:p w14:paraId="1F2EFD3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(0.182)</w:t>
            </w:r>
          </w:p>
        </w:tc>
      </w:tr>
      <w:tr w:rsidR="005B463E" w:rsidRPr="007A13F5" w14:paraId="52CBD671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2A25FB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Government Loss (t-1)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FFB91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6D90D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59380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2.289</w:t>
            </w:r>
            <w:r w:rsidRPr="007A13F5">
              <w:rPr>
                <w:position w:val="8"/>
                <w:lang w:val="en-US"/>
              </w:rPr>
              <w:t>**</w:t>
            </w:r>
          </w:p>
          <w:p w14:paraId="34C754C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(1.027)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0C80C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B44ED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2.115</w:t>
            </w:r>
            <w:r w:rsidRPr="007A13F5">
              <w:rPr>
                <w:position w:val="8"/>
                <w:lang w:val="en-US"/>
              </w:rPr>
              <w:t>**</w:t>
            </w:r>
          </w:p>
          <w:p w14:paraId="404283E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(1.033)</w:t>
            </w:r>
          </w:p>
        </w:tc>
      </w:tr>
      <w:tr w:rsidR="005B463E" w:rsidRPr="007A13F5" w14:paraId="23857D76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EE817E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Vote Loss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EAB3D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0101E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B32F3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266C0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0.100</w:t>
            </w:r>
            <w:r w:rsidRPr="007A13F5">
              <w:rPr>
                <w:position w:val="8"/>
                <w:lang w:val="en-US"/>
              </w:rPr>
              <w:t>**</w:t>
            </w:r>
          </w:p>
          <w:p w14:paraId="520C153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(0.041)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97182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0.116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(0.043)</w:t>
            </w:r>
          </w:p>
        </w:tc>
      </w:tr>
      <w:tr w:rsidR="005B463E" w:rsidRPr="007A13F5" w14:paraId="21B6AEC9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2AD8AE" w14:textId="0B77F2BC" w:rsidR="005B463E" w:rsidRPr="007A13F5" w:rsidRDefault="00166038" w:rsidP="00B948D5">
            <w:pPr>
              <w:pStyle w:val="NoSpacing"/>
              <w:ind w:right="-505"/>
              <w:rPr>
                <w:i/>
                <w:sz w:val="20"/>
                <w:szCs w:val="20"/>
                <w:lang w:val="en-US"/>
              </w:rPr>
            </w:pPr>
            <w:r w:rsidRPr="00166038">
              <w:rPr>
                <w:i/>
                <w:lang w:val="en-US"/>
              </w:rPr>
              <w:t>Electoral Proximity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C7699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2BCD8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77B86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EA793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0.037</w:t>
            </w:r>
            <w:r w:rsidRPr="007A13F5">
              <w:rPr>
                <w:position w:val="8"/>
                <w:lang w:val="en-US"/>
              </w:rPr>
              <w:t>**</w:t>
            </w:r>
          </w:p>
          <w:p w14:paraId="2E395AD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(0.018)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5DFF5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0.030</w:t>
            </w:r>
            <w:r w:rsidRPr="007A13F5">
              <w:rPr>
                <w:position w:val="8"/>
                <w:lang w:val="en-US"/>
              </w:rPr>
              <w:t>*</w:t>
            </w:r>
          </w:p>
          <w:p w14:paraId="56193FF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(0.018)</w:t>
            </w:r>
          </w:p>
        </w:tc>
      </w:tr>
      <w:tr w:rsidR="005B463E" w:rsidRPr="007A13F5" w14:paraId="5EE72941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5C0B44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Appeal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291D0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0.910</w:t>
            </w:r>
            <w:r w:rsidRPr="007A13F5">
              <w:rPr>
                <w:position w:val="8"/>
                <w:lang w:val="en-US"/>
              </w:rPr>
              <w:t>***</w:t>
            </w:r>
          </w:p>
          <w:p w14:paraId="0A4B499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(0.181)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54158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0.858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(0.183)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CAC1C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0.873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(0.181)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97C3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0.854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(0.183)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EF9F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0.748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(0.187)</w:t>
            </w:r>
          </w:p>
        </w:tc>
      </w:tr>
      <w:tr w:rsidR="005B463E" w:rsidRPr="007A13F5" w14:paraId="69F654A9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267DE0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Subject Matter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B7DD5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-0.513</w:t>
            </w:r>
            <w:r w:rsidRPr="007A13F5">
              <w:rPr>
                <w:position w:val="8"/>
                <w:lang w:val="en-US"/>
              </w:rPr>
              <w:t>***</w:t>
            </w:r>
          </w:p>
          <w:p w14:paraId="78B3C3D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(0.166)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6E3DB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-0.516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(0.167)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42917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-0.532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(0.167)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D4337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-0.521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(0.168)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C81C6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-0.548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(0.168)</w:t>
            </w:r>
          </w:p>
        </w:tc>
      </w:tr>
      <w:tr w:rsidR="005B463E" w:rsidRPr="007A13F5" w14:paraId="74FCEB7E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1ACEE8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Initiator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80694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0.245</w:t>
            </w:r>
          </w:p>
          <w:p w14:paraId="1652CDB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(0.165)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A9A21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0.228</w:t>
            </w:r>
          </w:p>
          <w:p w14:paraId="63BB4AC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(0.165)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31988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0.245</w:t>
            </w:r>
          </w:p>
          <w:p w14:paraId="40B45FB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(0.165)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C9851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0.271</w:t>
            </w:r>
          </w:p>
          <w:p w14:paraId="68039C5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(0.167)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92BA4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0.259</w:t>
            </w:r>
          </w:p>
          <w:p w14:paraId="3100565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(0.167)</w:t>
            </w:r>
          </w:p>
        </w:tc>
      </w:tr>
      <w:tr w:rsidR="005B463E" w:rsidRPr="007A13F5" w14:paraId="69378FB6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E34134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Left-Right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49284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0.014</w:t>
            </w:r>
            <w:r w:rsidRPr="007A13F5">
              <w:rPr>
                <w:position w:val="8"/>
                <w:lang w:val="en-US"/>
              </w:rPr>
              <w:t>***</w:t>
            </w:r>
          </w:p>
          <w:p w14:paraId="039A209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(0.004)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E094D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0.010</w:t>
            </w:r>
            <w:r w:rsidRPr="007A13F5">
              <w:rPr>
                <w:position w:val="8"/>
                <w:lang w:val="en-US"/>
              </w:rPr>
              <w:t>**</w:t>
            </w:r>
          </w:p>
          <w:p w14:paraId="24BC175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(0.004)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D72BE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0.013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(0.004)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BC46E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0.014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(0.004)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FA2EF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0.010</w:t>
            </w:r>
            <w:r w:rsidRPr="007A13F5">
              <w:rPr>
                <w:position w:val="8"/>
                <w:lang w:val="en-US"/>
              </w:rPr>
              <w:t>**</w:t>
            </w:r>
          </w:p>
          <w:p w14:paraId="3CE99CF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(0.005)</w:t>
            </w:r>
          </w:p>
        </w:tc>
      </w:tr>
      <w:tr w:rsidR="005B463E" w:rsidRPr="007A13F5" w14:paraId="6D148B7C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912D1C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Party Age (log)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7C458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0.225</w:t>
            </w:r>
            <w:r w:rsidRPr="007A13F5">
              <w:rPr>
                <w:position w:val="8"/>
                <w:lang w:val="en-US"/>
              </w:rPr>
              <w:t>**</w:t>
            </w:r>
          </w:p>
          <w:p w14:paraId="1184AC1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(0.113)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CA592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0.131</w:t>
            </w:r>
          </w:p>
          <w:p w14:paraId="52CAF77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(0.121)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5A42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0.169</w:t>
            </w:r>
          </w:p>
          <w:p w14:paraId="54F7E81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(0.118)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F14A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0.151</w:t>
            </w:r>
          </w:p>
          <w:p w14:paraId="1D18AFF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(0.116)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22D03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-0.008</w:t>
            </w:r>
          </w:p>
          <w:p w14:paraId="6D9AF77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(0.131)</w:t>
            </w:r>
          </w:p>
        </w:tc>
      </w:tr>
      <w:tr w:rsidR="005B463E" w:rsidRPr="007A13F5" w14:paraId="079F70A8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380C9B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Membership Size (log)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487A3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-0.538</w:t>
            </w:r>
            <w:r w:rsidRPr="007A13F5">
              <w:rPr>
                <w:position w:val="8"/>
                <w:lang w:val="en-US"/>
              </w:rPr>
              <w:t>***</w:t>
            </w:r>
          </w:p>
          <w:p w14:paraId="5C84622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(0.106)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B6160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-0.451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(0.112)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79178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-0.518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(0.107)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87E32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-0.522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(0.106)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22B5A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-0.408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(0.116)</w:t>
            </w:r>
          </w:p>
        </w:tc>
      </w:tr>
      <w:tr w:rsidR="005B463E" w:rsidRPr="007A13F5" w14:paraId="7FBEBF6E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B19E39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Constant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0FA53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6.659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</w:t>
            </w:r>
          </w:p>
          <w:p w14:paraId="0242AEF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(1.074)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3DF33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7.743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(1.244)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A98B5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6.529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(1.087)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54203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6.372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(1.075)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65998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7.272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(1.225)</w:t>
            </w:r>
          </w:p>
        </w:tc>
      </w:tr>
      <w:tr w:rsidR="005B463E" w:rsidRPr="007A13F5" w14:paraId="72E38975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C2C96F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Observations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6858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1,045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2CB26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1,044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C5F68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1,045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8EBD2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1,044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FC736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1,044</w:t>
            </w:r>
          </w:p>
        </w:tc>
      </w:tr>
      <w:tr w:rsidR="005B463E" w:rsidRPr="007A13F5" w14:paraId="27E7F311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D4E4F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Log Likelihood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51E97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-565.814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765FF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-562.326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4D13A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-560.697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F79D9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-559.115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66C03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-552.315</w:t>
            </w:r>
          </w:p>
        </w:tc>
      </w:tr>
      <w:tr w:rsidR="005B463E" w:rsidRPr="007A13F5" w14:paraId="3842250D" w14:textId="77777777" w:rsidTr="0090553F">
        <w:trPr>
          <w:jc w:val="center"/>
        </w:trPr>
        <w:tc>
          <w:tcPr>
            <w:tcW w:w="20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648FCC" w14:textId="77777777" w:rsidR="005B463E" w:rsidRPr="007A13F5" w:rsidRDefault="005B463E" w:rsidP="00ED3A4C">
            <w:pPr>
              <w:pStyle w:val="NoSpacing"/>
              <w:ind w:right="-505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AIC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ED369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1,145.628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5307A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1,140.653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598D9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1,139.395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9A113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1,136.230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92E40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1,128.629</w:t>
            </w:r>
          </w:p>
        </w:tc>
      </w:tr>
      <w:tr w:rsidR="005B463E" w:rsidRPr="007A13F5" w14:paraId="3CC2DDBA" w14:textId="77777777" w:rsidTr="0090553F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943505" w14:textId="77777777" w:rsidR="005B463E" w:rsidRPr="007A13F5" w:rsidRDefault="005B463E" w:rsidP="00ED3A4C">
            <w:pPr>
              <w:pStyle w:val="NoSpacing"/>
              <w:rPr>
                <w:lang w:val="en-US"/>
              </w:rPr>
            </w:pPr>
            <w:r w:rsidRPr="007A13F5">
              <w:rPr>
                <w:position w:val="8"/>
                <w:lang w:val="en-US"/>
              </w:rPr>
              <w:t>*</w:t>
            </w:r>
            <w:r w:rsidRPr="007A13F5">
              <w:rPr>
                <w:lang w:val="en-US"/>
              </w:rPr>
              <w:t xml:space="preserve">p&lt;0.1; </w:t>
            </w:r>
            <w:r w:rsidRPr="007A13F5">
              <w:rPr>
                <w:position w:val="8"/>
                <w:lang w:val="en-US"/>
              </w:rPr>
              <w:t>**</w:t>
            </w:r>
            <w:r w:rsidRPr="007A13F5">
              <w:rPr>
                <w:lang w:val="en-US"/>
              </w:rPr>
              <w:t xml:space="preserve">p&lt;0.05; </w:t>
            </w:r>
            <w:r w:rsidRPr="007A13F5">
              <w:rPr>
                <w:position w:val="8"/>
                <w:lang w:val="en-US"/>
              </w:rPr>
              <w:t>***</w:t>
            </w:r>
            <w:r w:rsidRPr="007A13F5">
              <w:rPr>
                <w:lang w:val="en-US"/>
              </w:rPr>
              <w:t>p&lt;0.01; Party-clustered standard errors in parentheses.</w:t>
            </w:r>
          </w:p>
        </w:tc>
      </w:tr>
    </w:tbl>
    <w:p w14:paraId="1AC10B67" w14:textId="77777777" w:rsidR="005B463E" w:rsidRPr="007A13F5" w:rsidRDefault="005B463E" w:rsidP="005B463E">
      <w:pPr>
        <w:pStyle w:val="LO-normal"/>
        <w:jc w:val="both"/>
        <w:rPr>
          <w:lang w:val="en-US"/>
        </w:rPr>
      </w:pPr>
    </w:p>
    <w:p w14:paraId="7ADF384B" w14:textId="77777777" w:rsidR="005B463E" w:rsidRPr="007A13F5" w:rsidRDefault="005B463E" w:rsidP="005B463E">
      <w:pPr>
        <w:pStyle w:val="LO-normal"/>
        <w:jc w:val="both"/>
        <w:rPr>
          <w:lang w:val="en-US"/>
        </w:rPr>
      </w:pPr>
      <w:r w:rsidRPr="007A13F5">
        <w:rPr>
          <w:lang w:val="en-US"/>
        </w:rPr>
        <w:br w:type="page"/>
      </w:r>
    </w:p>
    <w:p w14:paraId="607F9931" w14:textId="77777777" w:rsidR="005B463E" w:rsidRPr="007A13F5" w:rsidRDefault="005B463E" w:rsidP="005B463E">
      <w:pPr>
        <w:pStyle w:val="LO-normal"/>
        <w:jc w:val="both"/>
        <w:rPr>
          <w:i/>
          <w:color w:val="000000"/>
          <w:sz w:val="24"/>
          <w:szCs w:val="24"/>
          <w:lang w:val="en-US"/>
        </w:rPr>
      </w:pPr>
      <w:r w:rsidRPr="007A13F5">
        <w:rPr>
          <w:i/>
          <w:color w:val="000000"/>
          <w:sz w:val="24"/>
          <w:szCs w:val="24"/>
          <w:lang w:val="en-US"/>
        </w:rPr>
        <w:lastRenderedPageBreak/>
        <w:t>Table 5 Hierarchical Logit Model with both Economic Left-Right and Open-Close ideological variables</w:t>
      </w:r>
    </w:p>
    <w:tbl>
      <w:tblPr>
        <w:tblW w:w="9638" w:type="dxa"/>
        <w:jc w:val="center"/>
        <w:tblBorders>
          <w:bottom w:val="single" w:sz="4" w:space="0" w:color="000001"/>
          <w:insideH w:val="single" w:sz="4" w:space="0" w:color="000001"/>
        </w:tblBorders>
        <w:tblLook w:val="0400" w:firstRow="0" w:lastRow="0" w:firstColumn="0" w:lastColumn="0" w:noHBand="0" w:noVBand="1"/>
      </w:tblPr>
      <w:tblGrid>
        <w:gridCol w:w="2409"/>
        <w:gridCol w:w="992"/>
        <w:gridCol w:w="997"/>
        <w:gridCol w:w="1299"/>
        <w:gridCol w:w="1297"/>
        <w:gridCol w:w="1297"/>
        <w:gridCol w:w="1347"/>
      </w:tblGrid>
      <w:tr w:rsidR="005B463E" w:rsidRPr="007A13F5" w14:paraId="14E75993" w14:textId="77777777" w:rsidTr="0090553F">
        <w:trPr>
          <w:jc w:val="center"/>
        </w:trPr>
        <w:tc>
          <w:tcPr>
            <w:tcW w:w="9637" w:type="dxa"/>
            <w:gridSpan w:val="7"/>
            <w:tcBorders>
              <w:bottom w:val="single" w:sz="4" w:space="0" w:color="000001"/>
            </w:tcBorders>
            <w:shd w:val="clear" w:color="auto" w:fill="auto"/>
          </w:tcPr>
          <w:p w14:paraId="1A24E80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5B463E" w:rsidRPr="007A13F5" w14:paraId="4904AE87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A6412E1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DV: Case accepted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C34F73D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(2a)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6FDAD29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(2b)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CE8DB1B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(3)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C2A7326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(4)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3905890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(5a)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3A26B8C" w14:textId="77777777" w:rsidR="005B463E" w:rsidRPr="007A13F5" w:rsidRDefault="005B463E" w:rsidP="00ED3A4C">
            <w:pPr>
              <w:pStyle w:val="NoSpacing"/>
              <w:jc w:val="center"/>
              <w:rPr>
                <w:b/>
                <w:lang w:val="en-US"/>
              </w:rPr>
            </w:pPr>
            <w:r w:rsidRPr="007A13F5">
              <w:rPr>
                <w:b/>
                <w:lang w:val="en-US"/>
              </w:rPr>
              <w:t>(5b)</w:t>
            </w:r>
          </w:p>
        </w:tc>
      </w:tr>
      <w:tr w:rsidR="005B463E" w:rsidRPr="007A13F5" w14:paraId="4A006AF8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3A8549F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Policy Agreement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BC340F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-1.996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</w:t>
            </w:r>
            <w:r w:rsidRPr="007A13F5">
              <w:rPr>
                <w:lang w:val="en-US"/>
              </w:rPr>
              <w:t xml:space="preserve"> (1.097)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9FF81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-2.252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(1.076)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FFDFC7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DCA9D0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0F7A41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-1.992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</w:t>
            </w:r>
            <w:r w:rsidRPr="007A13F5">
              <w:rPr>
                <w:lang w:val="en-US"/>
              </w:rPr>
              <w:t xml:space="preserve"> (1.099)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75F9C6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-2.207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(1.092)</w:t>
            </w:r>
          </w:p>
        </w:tc>
      </w:tr>
      <w:tr w:rsidR="005B463E" w:rsidRPr="007A13F5" w14:paraId="09B7BD8F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D148B7B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Ideology (Open-Closed)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837A9E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0.008</w:t>
            </w:r>
          </w:p>
          <w:p w14:paraId="3A7EC47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(0.008)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C42C04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7D7112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0B8CE5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CD0D80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0.012</w:t>
            </w:r>
          </w:p>
          <w:p w14:paraId="32FBE75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(0.008)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4E614C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5B463E" w:rsidRPr="007A13F5" w14:paraId="39C13D68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8EFD151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Government Party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33DFD5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2E036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C452A6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0.154</w:t>
            </w:r>
          </w:p>
          <w:p w14:paraId="6477D2A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(0.170)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3D8734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1CC6B1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0.094</w:t>
            </w:r>
          </w:p>
          <w:p w14:paraId="1A35904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(0.188)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3ECA06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0.162</w:t>
            </w:r>
          </w:p>
          <w:p w14:paraId="77D176A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(0.182)</w:t>
            </w:r>
          </w:p>
        </w:tc>
      </w:tr>
      <w:tr w:rsidR="005B463E" w:rsidRPr="007A13F5" w14:paraId="39949E86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55D91BA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Government Loss (t-1)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1AC695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E51B6C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FDD9C0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2.289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(1.027)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3B87B8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768F8C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2.006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</w:t>
            </w:r>
            <w:r w:rsidRPr="007A13F5">
              <w:rPr>
                <w:lang w:val="en-US"/>
              </w:rPr>
              <w:t xml:space="preserve"> (1.037)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11E119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2.115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(1.033)</w:t>
            </w:r>
          </w:p>
        </w:tc>
      </w:tr>
      <w:tr w:rsidR="005B463E" w:rsidRPr="007A13F5" w14:paraId="794CA4DA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5925306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Vote Loss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987C69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8D9D47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7B9862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35BFEE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0.100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(0.041)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B4EA60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0.129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(0.044)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343562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0.116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(0.043)</w:t>
            </w:r>
          </w:p>
        </w:tc>
      </w:tr>
      <w:tr w:rsidR="005B463E" w:rsidRPr="007A13F5" w14:paraId="64FF7D5A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5D301E" w14:textId="29AC234E" w:rsidR="005B463E" w:rsidRPr="007A13F5" w:rsidRDefault="00166038" w:rsidP="00B948D5">
            <w:pPr>
              <w:pStyle w:val="NoSpacing"/>
              <w:rPr>
                <w:i/>
                <w:lang w:val="en-US"/>
              </w:rPr>
            </w:pPr>
            <w:r w:rsidRPr="00166038">
              <w:rPr>
                <w:i/>
                <w:lang w:val="en-US"/>
              </w:rPr>
              <w:t>Electoral Proximity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E0B982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DDA202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40FA94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7DD8BA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0.037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(0.018)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942E8A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0.032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</w:t>
            </w:r>
            <w:r w:rsidRPr="007A13F5">
              <w:rPr>
                <w:lang w:val="en-US"/>
              </w:rPr>
              <w:t xml:space="preserve"> (0.018)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6E4DD0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0.030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</w:t>
            </w:r>
            <w:r w:rsidRPr="007A13F5">
              <w:rPr>
                <w:lang w:val="en-US"/>
              </w:rPr>
              <w:t xml:space="preserve"> (0.018)</w:t>
            </w:r>
          </w:p>
        </w:tc>
      </w:tr>
      <w:tr w:rsidR="005B463E" w:rsidRPr="007A13F5" w14:paraId="45932B82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878C78D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Appeal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8C4E9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0.864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(0.183)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DB056B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0.858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(0.183)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0FC86F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0.873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(0.181)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2D2D11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0.854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(0.183)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ACB9C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0.743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(0.187)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95FA6E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0.748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(0.187)</w:t>
            </w:r>
          </w:p>
        </w:tc>
      </w:tr>
      <w:tr w:rsidR="005B463E" w:rsidRPr="007A13F5" w14:paraId="73048EF9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9F90586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Subject Matter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155C3B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-0.510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(0.167)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2421BB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-0.516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(0.167)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D2F472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-0.532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(0.167)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9CA6CA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-0.521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(0.168)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5B629E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-0.542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(0.169)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871DBA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-0.548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(0.168)</w:t>
            </w:r>
          </w:p>
        </w:tc>
      </w:tr>
      <w:tr w:rsidR="005B463E" w:rsidRPr="007A13F5" w14:paraId="1FE17D75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0EDE996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Initiator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226CE2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0.227</w:t>
            </w:r>
          </w:p>
          <w:p w14:paraId="75C04E0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(0.165)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D7ED09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0.228</w:t>
            </w:r>
          </w:p>
          <w:p w14:paraId="35150D8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(0.165)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3B55B8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0.245</w:t>
            </w:r>
          </w:p>
          <w:p w14:paraId="5F83F45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(0.165)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441D2A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0.271</w:t>
            </w:r>
          </w:p>
          <w:p w14:paraId="4C3BF03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(0.167)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27C599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0.258</w:t>
            </w:r>
          </w:p>
          <w:p w14:paraId="67867C6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(0.168)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D5F673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0.259</w:t>
            </w:r>
          </w:p>
          <w:p w14:paraId="4008779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(0.167)</w:t>
            </w:r>
          </w:p>
        </w:tc>
      </w:tr>
      <w:tr w:rsidR="005B463E" w:rsidRPr="007A13F5" w14:paraId="6118F41F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896A68E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Ideology (Left-Right)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680602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0.006</w:t>
            </w:r>
          </w:p>
          <w:p w14:paraId="75F514A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(0.006)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62620C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0.010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(0.004)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FC3A77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0.013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(0.004)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FFB624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0.014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(0.004)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9F641E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0.005</w:t>
            </w:r>
          </w:p>
          <w:p w14:paraId="074AAA9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(0.006)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67EFF6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0.010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</w:t>
            </w:r>
            <w:r w:rsidRPr="007A13F5">
              <w:rPr>
                <w:lang w:val="en-US"/>
              </w:rPr>
              <w:t xml:space="preserve"> (0.005)</w:t>
            </w:r>
          </w:p>
        </w:tc>
      </w:tr>
      <w:tr w:rsidR="005B463E" w:rsidRPr="007A13F5" w14:paraId="316C3464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55A4412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Party Age (log)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2F2353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0.131</w:t>
            </w:r>
          </w:p>
          <w:p w14:paraId="60F04E2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(0.121)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DF4145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0.131</w:t>
            </w:r>
          </w:p>
          <w:p w14:paraId="17BC974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(0.121)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9048AF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0.169</w:t>
            </w:r>
          </w:p>
          <w:p w14:paraId="7E54B99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(0.118)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361B49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0.151</w:t>
            </w:r>
          </w:p>
          <w:p w14:paraId="265A0F1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(0.116)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80210C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-0.013 (0.131)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24B060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-0.008</w:t>
            </w:r>
          </w:p>
          <w:p w14:paraId="0332081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(0.131)</w:t>
            </w:r>
          </w:p>
        </w:tc>
      </w:tr>
      <w:tr w:rsidR="005B463E" w:rsidRPr="007A13F5" w14:paraId="4C9A81CE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F22AD5C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Membership Size (log)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061626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-0.506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(0.123)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30934A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-0.451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(0.112)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334E03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-0.518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(0.107)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E89EAF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-0.522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(0.106)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C078F1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-0.473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(0.125)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90980A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-0.408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(0.116)</w:t>
            </w:r>
          </w:p>
        </w:tc>
      </w:tr>
      <w:tr w:rsidR="005B463E" w:rsidRPr="007A13F5" w14:paraId="46D9AED7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E729992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Constant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D7A58CB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8.315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(1.351)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9AD4D0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7.743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(1.244)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8709A9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6.529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(1.087)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2E7BAFE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6.372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(1.075)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EFD933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8.082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(1.345)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1048E7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7.272</w:t>
            </w:r>
            <w:r w:rsidRPr="007A13F5">
              <w:rPr>
                <w:sz w:val="36"/>
                <w:szCs w:val="36"/>
                <w:vertAlign w:val="superscript"/>
                <w:lang w:val="en-US"/>
              </w:rPr>
              <w:t>***</w:t>
            </w:r>
            <w:r w:rsidRPr="007A13F5">
              <w:rPr>
                <w:lang w:val="en-US"/>
              </w:rPr>
              <w:t xml:space="preserve"> (1.225)</w:t>
            </w:r>
          </w:p>
        </w:tc>
      </w:tr>
      <w:tr w:rsidR="005B463E" w:rsidRPr="007A13F5" w14:paraId="09459C1A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8153883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Variance (Party RE)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125BB3A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F8C7E68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BDA298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B791B4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0177151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E630F10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5B463E" w:rsidRPr="007A13F5" w14:paraId="4812ADAD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E824944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Observations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7419BE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1,044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B06E3D5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1,044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25F200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1,045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65D32A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1,044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06CA5F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1,044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3275C7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1,044</w:t>
            </w:r>
          </w:p>
        </w:tc>
      </w:tr>
      <w:tr w:rsidR="005B463E" w:rsidRPr="007A13F5" w14:paraId="3FAF80E1" w14:textId="77777777" w:rsidTr="0090553F">
        <w:trPr>
          <w:trHeight w:val="45"/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F9D901B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Log Likelihood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AAE0F8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-561.739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295D4CD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-562.326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911AFD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-560.697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69480A3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-559.115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A17AE7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-551.252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98D602C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-552.315</w:t>
            </w:r>
          </w:p>
        </w:tc>
      </w:tr>
      <w:tr w:rsidR="005B463E" w:rsidRPr="007A13F5" w14:paraId="7D467F73" w14:textId="77777777" w:rsidTr="0090553F">
        <w:trPr>
          <w:jc w:val="center"/>
        </w:trPr>
        <w:tc>
          <w:tcPr>
            <w:tcW w:w="2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AF00C2F" w14:textId="77777777" w:rsidR="005B463E" w:rsidRPr="007A13F5" w:rsidRDefault="005B463E" w:rsidP="00ED3A4C">
            <w:pPr>
              <w:pStyle w:val="NoSpacing"/>
              <w:rPr>
                <w:i/>
                <w:lang w:val="en-US"/>
              </w:rPr>
            </w:pPr>
            <w:r w:rsidRPr="007A13F5">
              <w:rPr>
                <w:i/>
                <w:lang w:val="en-US"/>
              </w:rPr>
              <w:t>AIC</w:t>
            </w:r>
          </w:p>
        </w:tc>
        <w:tc>
          <w:tcPr>
            <w:tcW w:w="9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61035BF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1,143.478</w:t>
            </w:r>
          </w:p>
        </w:tc>
        <w:tc>
          <w:tcPr>
            <w:tcW w:w="9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6EAD5F2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1,142.653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A1EA4F7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1,141.395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4AB81D4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1,138.230</w:t>
            </w: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2A083A6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1,130.505</w:t>
            </w:r>
          </w:p>
        </w:tc>
        <w:tc>
          <w:tcPr>
            <w:tcW w:w="134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2E744C9" w14:textId="77777777" w:rsidR="005B463E" w:rsidRPr="007A13F5" w:rsidRDefault="005B463E" w:rsidP="00ED3A4C">
            <w:pPr>
              <w:pStyle w:val="NoSpacing"/>
              <w:jc w:val="center"/>
              <w:rPr>
                <w:lang w:val="en-US"/>
              </w:rPr>
            </w:pPr>
            <w:r w:rsidRPr="007A13F5">
              <w:rPr>
                <w:lang w:val="en-US"/>
              </w:rPr>
              <w:t>1,130.629</w:t>
            </w:r>
          </w:p>
        </w:tc>
      </w:tr>
      <w:tr w:rsidR="005B463E" w:rsidRPr="007A13F5" w14:paraId="19661EF2" w14:textId="77777777" w:rsidTr="0090553F">
        <w:trPr>
          <w:trHeight w:val="376"/>
          <w:jc w:val="center"/>
        </w:trPr>
        <w:tc>
          <w:tcPr>
            <w:tcW w:w="963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49453F8" w14:textId="77777777" w:rsidR="005B463E" w:rsidRPr="007A13F5" w:rsidRDefault="005B463E" w:rsidP="00ED3A4C">
            <w:pPr>
              <w:pStyle w:val="NoSpacing"/>
              <w:rPr>
                <w:lang w:val="en-US"/>
              </w:rPr>
            </w:pPr>
            <w:r w:rsidRPr="007A13F5">
              <w:rPr>
                <w:sz w:val="36"/>
                <w:szCs w:val="36"/>
                <w:vertAlign w:val="superscript"/>
                <w:lang w:val="en-US"/>
              </w:rPr>
              <w:t>*</w:t>
            </w:r>
            <w:r w:rsidRPr="007A13F5">
              <w:rPr>
                <w:lang w:val="en-US"/>
              </w:rPr>
              <w:t>p&lt;0.1; **p&lt;0.05; ***p&lt;0.01; Standard errors in parentheses.</w:t>
            </w:r>
          </w:p>
        </w:tc>
      </w:tr>
    </w:tbl>
    <w:p w14:paraId="7DBDF92F" w14:textId="77777777" w:rsidR="005B463E" w:rsidRPr="007A13F5" w:rsidRDefault="005B463E" w:rsidP="005B463E">
      <w:pPr>
        <w:pStyle w:val="LO-normal"/>
        <w:jc w:val="both"/>
        <w:rPr>
          <w:lang w:val="en-US"/>
        </w:rPr>
      </w:pPr>
    </w:p>
    <w:p w14:paraId="7C0D8704" w14:textId="77777777" w:rsidR="005B463E" w:rsidRPr="007A13F5" w:rsidRDefault="005B463E" w:rsidP="005B463E">
      <w:pPr>
        <w:pStyle w:val="LO-normal"/>
        <w:jc w:val="both"/>
        <w:rPr>
          <w:lang w:val="en-US"/>
        </w:rPr>
      </w:pPr>
    </w:p>
    <w:p w14:paraId="2E01A9E7" w14:textId="77777777" w:rsidR="005B463E" w:rsidRPr="007A13F5" w:rsidRDefault="005B463E" w:rsidP="005B463E">
      <w:pPr>
        <w:pStyle w:val="LO-normal"/>
        <w:jc w:val="both"/>
        <w:rPr>
          <w:lang w:val="en-US"/>
        </w:rPr>
      </w:pPr>
    </w:p>
    <w:p w14:paraId="10DFC9BA" w14:textId="77777777" w:rsidR="005B463E" w:rsidRPr="007A13F5" w:rsidRDefault="005B463E" w:rsidP="005B463E">
      <w:pPr>
        <w:pStyle w:val="LO-normal"/>
        <w:jc w:val="both"/>
        <w:rPr>
          <w:lang w:val="en-US"/>
        </w:rPr>
      </w:pPr>
    </w:p>
    <w:p w14:paraId="744AB0FF" w14:textId="77777777" w:rsidR="005B463E" w:rsidRPr="007A13F5" w:rsidRDefault="005B463E" w:rsidP="005B463E">
      <w:pPr>
        <w:pStyle w:val="LO-normal"/>
        <w:jc w:val="both"/>
        <w:rPr>
          <w:lang w:val="en-US"/>
        </w:rPr>
      </w:pPr>
    </w:p>
    <w:p w14:paraId="70750AF7" w14:textId="77777777" w:rsidR="005B463E" w:rsidRPr="007A13F5" w:rsidRDefault="005B463E" w:rsidP="005B463E">
      <w:pPr>
        <w:pStyle w:val="LO-normal"/>
        <w:jc w:val="both"/>
        <w:rPr>
          <w:lang w:val="en-US"/>
        </w:rPr>
      </w:pPr>
    </w:p>
    <w:p w14:paraId="553287F6" w14:textId="77777777" w:rsidR="005B463E" w:rsidRPr="007A13F5" w:rsidRDefault="005B463E" w:rsidP="005B463E">
      <w:pPr>
        <w:pStyle w:val="LO-normal"/>
        <w:jc w:val="both"/>
        <w:rPr>
          <w:lang w:val="en-US"/>
        </w:rPr>
      </w:pPr>
    </w:p>
    <w:p w14:paraId="0E96C74E" w14:textId="77777777" w:rsidR="005B463E" w:rsidRPr="007A13F5" w:rsidRDefault="005B463E" w:rsidP="005B463E">
      <w:pPr>
        <w:pStyle w:val="LO-normal"/>
        <w:spacing w:before="120" w:after="120" w:line="312" w:lineRule="auto"/>
        <w:jc w:val="both"/>
        <w:rPr>
          <w:lang w:val="en-US"/>
        </w:rPr>
      </w:pPr>
      <w:r w:rsidRPr="007A13F5">
        <w:rPr>
          <w:i/>
          <w:sz w:val="24"/>
          <w:szCs w:val="24"/>
          <w:lang w:val="en-US"/>
        </w:rPr>
        <w:lastRenderedPageBreak/>
        <w:t>Figure 3: Correlation Plot of Main Variables</w:t>
      </w:r>
    </w:p>
    <w:p w14:paraId="4968B422" w14:textId="4E3E28CD" w:rsidR="005B463E" w:rsidRDefault="00166038">
      <w:r>
        <w:rPr>
          <w:noProof/>
          <w:lang w:val="en-IN" w:eastAsia="en-IN"/>
        </w:rPr>
        <w:drawing>
          <wp:inline distT="0" distB="0" distL="0" distR="0" wp14:anchorId="41B013CB" wp14:editId="4D06C8E8">
            <wp:extent cx="5270500" cy="52705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mat-1901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1701" w14:textId="77777777" w:rsidR="002719CF" w:rsidRDefault="002719CF"/>
    <w:p w14:paraId="70545428" w14:textId="77777777" w:rsidR="002719CF" w:rsidRDefault="002719CF"/>
    <w:p w14:paraId="6E2D77B7" w14:textId="77777777" w:rsidR="002719CF" w:rsidRDefault="002719CF"/>
    <w:p w14:paraId="6156AAFA" w14:textId="77777777" w:rsidR="002719CF" w:rsidRDefault="002719CF"/>
    <w:p w14:paraId="54EA30A1" w14:textId="77777777" w:rsidR="002719CF" w:rsidRDefault="002719CF"/>
    <w:p w14:paraId="37587B56" w14:textId="77777777" w:rsidR="002719CF" w:rsidRDefault="002719CF"/>
    <w:p w14:paraId="58806CD4" w14:textId="77777777" w:rsidR="002719CF" w:rsidRDefault="002719CF"/>
    <w:p w14:paraId="51DBF202" w14:textId="57F3C8B0" w:rsidR="002719CF" w:rsidRDefault="002719CF"/>
    <w:p w14:paraId="3E66DFFB" w14:textId="0A7097A0" w:rsidR="00166038" w:rsidRDefault="00166038"/>
    <w:p w14:paraId="1C75824F" w14:textId="6314D87B" w:rsidR="00166038" w:rsidRDefault="00166038"/>
    <w:p w14:paraId="31C1C0F9" w14:textId="7114E593" w:rsidR="00166038" w:rsidRDefault="00166038"/>
    <w:p w14:paraId="49B81F6E" w14:textId="379A8F82" w:rsidR="00166038" w:rsidRDefault="00166038"/>
    <w:p w14:paraId="3F80522E" w14:textId="38DD9464" w:rsidR="00166038" w:rsidRDefault="00166038"/>
    <w:p w14:paraId="27928676" w14:textId="3B3D374E" w:rsidR="00166038" w:rsidRDefault="00166038"/>
    <w:p w14:paraId="367F8E64" w14:textId="77777777" w:rsidR="00166038" w:rsidRDefault="00166038"/>
    <w:p w14:paraId="7DE00D44" w14:textId="77777777" w:rsidR="002719CF" w:rsidRDefault="002719CF"/>
    <w:p w14:paraId="1769E20A" w14:textId="77777777" w:rsidR="002719CF" w:rsidRDefault="002719CF"/>
    <w:p w14:paraId="1E451882" w14:textId="1EAA7C92" w:rsidR="002719CF" w:rsidRDefault="002719CF"/>
    <w:p w14:paraId="36C6AE72" w14:textId="35EA4AB9" w:rsidR="002719CF" w:rsidRPr="007E589D" w:rsidRDefault="002719CF" w:rsidP="002719CF">
      <w:pPr>
        <w:pStyle w:val="LO-normal"/>
        <w:rPr>
          <w:i/>
          <w:sz w:val="24"/>
          <w:szCs w:val="24"/>
          <w:lang w:val="en-US"/>
        </w:rPr>
      </w:pPr>
      <w:bookmarkStart w:id="1" w:name="__DdeLink__4720_511692839"/>
      <w:r w:rsidRPr="00166038">
        <w:rPr>
          <w:i/>
          <w:sz w:val="24"/>
          <w:szCs w:val="24"/>
          <w:lang w:val="en-US"/>
        </w:rPr>
        <w:lastRenderedPageBreak/>
        <w:t xml:space="preserve">Table 6: Fixed Effects </w:t>
      </w:r>
      <w:bookmarkEnd w:id="1"/>
      <w:r w:rsidRPr="00166038">
        <w:rPr>
          <w:i/>
          <w:color w:val="000000"/>
          <w:sz w:val="24"/>
          <w:szCs w:val="24"/>
          <w:lang w:val="en-US"/>
        </w:rPr>
        <w:t>Logit Models of Case Acceptance (Rejection) by German Party Tribunals, 1967-2015.</w:t>
      </w:r>
    </w:p>
    <w:tbl>
      <w:tblPr>
        <w:tblW w:w="10494" w:type="dxa"/>
        <w:jc w:val="center"/>
        <w:tblBorders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203"/>
        <w:gridCol w:w="1470"/>
        <w:gridCol w:w="1470"/>
        <w:gridCol w:w="1470"/>
        <w:gridCol w:w="1470"/>
        <w:gridCol w:w="1471"/>
        <w:gridCol w:w="1471"/>
      </w:tblGrid>
      <w:tr w:rsidR="00F37E64" w:rsidRPr="007E589D" w14:paraId="6A49703F" w14:textId="77777777" w:rsidTr="00F37E64">
        <w:trPr>
          <w:gridAfter w:val="7"/>
          <w:wAfter w:w="9025" w:type="dxa"/>
          <w:jc w:val="center"/>
        </w:trPr>
        <w:tc>
          <w:tcPr>
            <w:tcW w:w="1469" w:type="dxa"/>
            <w:tcBorders>
              <w:bottom w:val="single" w:sz="2" w:space="0" w:color="000001"/>
            </w:tcBorders>
            <w:shd w:val="clear" w:color="auto" w:fill="FFFFFF"/>
          </w:tcPr>
          <w:p w14:paraId="045553B7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7E64" w:rsidRPr="007E589D" w14:paraId="25E722D1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E641481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07356C2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8D4EBB" w14:textId="4E2A2653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(2)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3D4054D" w14:textId="420D1106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(3)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7DC36FC" w14:textId="0A52E8FA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(4)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B995F3A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(5)</w:t>
            </w:r>
          </w:p>
        </w:tc>
      </w:tr>
      <w:tr w:rsidR="00F37E64" w:rsidRPr="007E589D" w14:paraId="4A17E54F" w14:textId="77777777" w:rsidTr="00F37E64">
        <w:trPr>
          <w:gridAfter w:val="7"/>
          <w:wAfter w:w="9025" w:type="dxa"/>
          <w:jc w:val="center"/>
        </w:trPr>
        <w:tc>
          <w:tcPr>
            <w:tcW w:w="14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6277C0AB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752" w:rsidRPr="007E589D" w14:paraId="60B3BF11" w14:textId="77777777" w:rsidTr="00433F3D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768A91E" w14:textId="77777777" w:rsidR="00644752" w:rsidRPr="007E589D" w:rsidRDefault="00644752" w:rsidP="00433F3D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Vote Loss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52CC65B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C25E76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0.093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68AEA0B1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(0.042)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E579F9D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293006F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C847737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0.114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30DE7177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(0.043)</w:t>
            </w:r>
          </w:p>
        </w:tc>
      </w:tr>
      <w:tr w:rsidR="00644752" w:rsidRPr="007E589D" w14:paraId="5C29CC7B" w14:textId="77777777" w:rsidTr="00433F3D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AB5CB09" w14:textId="026CAD8A" w:rsidR="00644752" w:rsidRPr="007E589D" w:rsidRDefault="00166038" w:rsidP="00B948D5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166038">
              <w:rPr>
                <w:rFonts w:asciiTheme="majorHAnsi" w:hAnsiTheme="majorHAnsi"/>
                <w:i/>
                <w:sz w:val="20"/>
                <w:szCs w:val="20"/>
              </w:rPr>
              <w:t>Electoral Proximity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B3B0CA2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608011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0.035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281DBE28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(0.018)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814BDEE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EC70C2E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52B2DCE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0.026 </w:t>
            </w:r>
          </w:p>
          <w:p w14:paraId="448923A8" w14:textId="77777777" w:rsidR="00644752" w:rsidRPr="007E589D" w:rsidRDefault="00644752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(0.018)</w:t>
            </w:r>
          </w:p>
        </w:tc>
      </w:tr>
      <w:tr w:rsidR="00F37E64" w:rsidRPr="007E589D" w14:paraId="6684F08B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1C4F1BA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Policy Agreement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B7A20DF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FDB4F7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74BDC9C" w14:textId="2727553C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-3.474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245B1F18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(1.407)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6C4AE1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D815015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-3.327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44EA2B1E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(1.416)</w:t>
            </w:r>
          </w:p>
        </w:tc>
      </w:tr>
      <w:tr w:rsidR="00F37E64" w:rsidRPr="007E589D" w14:paraId="4595D652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50CEBC0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Government Party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BBCE3C4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7D973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87AA6D4" w14:textId="62143D39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45ED793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0.149 </w:t>
            </w:r>
          </w:p>
          <w:p w14:paraId="258103F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(0.176)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8EAFA4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0.130 </w:t>
            </w:r>
          </w:p>
          <w:p w14:paraId="7990DDB1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(0.186)</w:t>
            </w:r>
          </w:p>
        </w:tc>
      </w:tr>
      <w:tr w:rsidR="00F37E64" w:rsidRPr="007E589D" w14:paraId="4F9FB985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04BEDEB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Government Loss (t-1)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BF319F4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7D867B1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837675A" w14:textId="161ED4DA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084CCFF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2.269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61B942A7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(1.033)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87EFA4C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2.128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1A552601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(1.043)</w:t>
            </w:r>
          </w:p>
        </w:tc>
      </w:tr>
      <w:tr w:rsidR="00F37E64" w:rsidRPr="007E589D" w14:paraId="075C7026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D0DF360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Appeal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B3E78B4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0.809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66A95F2A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(0.199)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2C2EC7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0.789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79EAB563" w14:textId="760B7829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(0.201)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AB4BCEE" w14:textId="28D120F9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0.805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52C0B4CD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(0.200)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5E4FB1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0.786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7C822474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(0.200)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9944D7F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0.754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796DE0F8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(0.203)</w:t>
            </w:r>
          </w:p>
        </w:tc>
      </w:tr>
      <w:tr w:rsidR="00F37E64" w:rsidRPr="007E589D" w14:paraId="2CF56380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0472492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Subject Matter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452A272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-0.537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312ECC1A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(0.169)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0DA99E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-0.536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227E1721" w14:textId="7430DB73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(0.170)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B58DDC1" w14:textId="3C3D9B5D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-0.538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4B402CEC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(0.169)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80844A7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-0.546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703EC29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(0.169)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376127E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-0.547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53B04935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(0.171)</w:t>
            </w:r>
          </w:p>
        </w:tc>
      </w:tr>
      <w:tr w:rsidR="00F37E64" w:rsidRPr="007E589D" w14:paraId="563AEEA4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CF6F8E5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Initiator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9B74967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0.222 </w:t>
            </w:r>
          </w:p>
          <w:p w14:paraId="5787B09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(0.169)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5FCECE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0.249</w:t>
            </w:r>
          </w:p>
          <w:p w14:paraId="64E3BCAF" w14:textId="238D6A69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(0.171)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B8E3EDD" w14:textId="5A4A0662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0.207 </w:t>
            </w:r>
          </w:p>
          <w:p w14:paraId="6B0E6BFD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(0.170)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351C299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0.209 </w:t>
            </w:r>
          </w:p>
          <w:p w14:paraId="12A31A7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(0.170)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77AF94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0.227</w:t>
            </w:r>
          </w:p>
          <w:p w14:paraId="13B9B3FF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(0.172)</w:t>
            </w:r>
          </w:p>
        </w:tc>
      </w:tr>
      <w:tr w:rsidR="00F37E64" w:rsidRPr="007E589D" w14:paraId="1C139E8E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DE1DB7A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Ideology (Left-Right)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CAD9F4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0.010 </w:t>
            </w:r>
          </w:p>
          <w:p w14:paraId="3BC3427A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(0.007)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38131E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0.010 </w:t>
            </w:r>
          </w:p>
          <w:p w14:paraId="649DF5F1" w14:textId="194218A1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(0.007)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CDA0F32" w14:textId="0FCA72AC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0.001 </w:t>
            </w:r>
          </w:p>
          <w:p w14:paraId="6485D8F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(0.008)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DE05EFA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0.010 </w:t>
            </w:r>
          </w:p>
          <w:p w14:paraId="23A89D53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(0.008)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28EA76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0.003 </w:t>
            </w:r>
          </w:p>
          <w:p w14:paraId="65B9984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(0.008)</w:t>
            </w:r>
          </w:p>
        </w:tc>
      </w:tr>
      <w:tr w:rsidR="00F37E64" w:rsidRPr="007E589D" w14:paraId="6621B267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7B6815B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Party Age (log)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F8D5CBE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-0.093 </w:t>
            </w:r>
          </w:p>
          <w:p w14:paraId="1D2BD951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(0.281)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7B78AD8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-0.157 </w:t>
            </w:r>
          </w:p>
          <w:p w14:paraId="2BA66CC8" w14:textId="77564D58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(0.281)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63CA84E" w14:textId="1AF10701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-0.331 </w:t>
            </w:r>
          </w:p>
          <w:p w14:paraId="501194CC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(0.310)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D86357E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-0.166 </w:t>
            </w:r>
          </w:p>
          <w:p w14:paraId="30BF0561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(0.287)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28A7A65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-0.450 </w:t>
            </w:r>
          </w:p>
          <w:p w14:paraId="6586240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(0.313)</w:t>
            </w:r>
          </w:p>
        </w:tc>
      </w:tr>
      <w:tr w:rsidR="00F37E64" w:rsidRPr="007E589D" w14:paraId="08186586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5C615A6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Membership Size (log)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B39614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-0.900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33562182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(0.417)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E210BF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-0.728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0C7D4D19" w14:textId="2FA938E5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(0.428)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A5058F6" w14:textId="2AA81012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-0.685 </w:t>
            </w:r>
          </w:p>
          <w:p w14:paraId="47719BF3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(0.425)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C789729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-0.718 </w:t>
            </w:r>
          </w:p>
          <w:p w14:paraId="694BF09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(0.443)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AA2EA1D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-0.250 </w:t>
            </w:r>
          </w:p>
          <w:p w14:paraId="36FC4CB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(0.465)</w:t>
            </w:r>
          </w:p>
        </w:tc>
      </w:tr>
      <w:tr w:rsidR="00F37E64" w:rsidRPr="007E589D" w14:paraId="055CAC03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AFB7303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CSU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B780FD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-0.760 </w:t>
            </w:r>
          </w:p>
          <w:p w14:paraId="18034A4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(0.626)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9F863F0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-0.438 </w:t>
            </w:r>
          </w:p>
          <w:p w14:paraId="22B85057" w14:textId="191EB140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(0.645)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14428C1" w14:textId="3E03614B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-0.454 </w:t>
            </w:r>
          </w:p>
          <w:p w14:paraId="3EDC5419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(0.639)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59310B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-0.520 </w:t>
            </w:r>
          </w:p>
          <w:p w14:paraId="15F4D07D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(0.653)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928BE4C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0.231</w:t>
            </w:r>
          </w:p>
          <w:p w14:paraId="2B19519D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(0.690)</w:t>
            </w:r>
          </w:p>
        </w:tc>
      </w:tr>
      <w:tr w:rsidR="00F37E64" w:rsidRPr="007E589D" w14:paraId="6274E422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F3F9680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FDP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57D9B2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-0.628 </w:t>
            </w:r>
          </w:p>
          <w:p w14:paraId="4EB6A553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(0.962)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82AD88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-0.223 </w:t>
            </w:r>
          </w:p>
          <w:p w14:paraId="4F4C219D" w14:textId="3548069C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(0.982)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FF13FC9" w14:textId="13EEE822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-0.798 </w:t>
            </w:r>
          </w:p>
          <w:p w14:paraId="7528EBAA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(0.977)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DE5DD4E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-0.216</w:t>
            </w:r>
          </w:p>
          <w:p w14:paraId="3667DF9D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(1.021)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0C28523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0.189 </w:t>
            </w:r>
          </w:p>
          <w:p w14:paraId="517A78B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(1.042)</w:t>
            </w:r>
          </w:p>
        </w:tc>
      </w:tr>
      <w:tr w:rsidR="00F37E64" w:rsidRPr="007E589D" w14:paraId="70F40E76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960D148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Greens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2498455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-1.257 </w:t>
            </w:r>
          </w:p>
          <w:p w14:paraId="69668E2A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(1.228)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325E19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-0.860 </w:t>
            </w:r>
          </w:p>
          <w:p w14:paraId="74FBBE35" w14:textId="5250AD3D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(1.241)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E68C092" w14:textId="36B265E4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-0.916 </w:t>
            </w:r>
          </w:p>
          <w:p w14:paraId="33B0565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(1.255)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EEC1A8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-0.761 </w:t>
            </w:r>
          </w:p>
          <w:p w14:paraId="12C249E5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(1.299)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4F968F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0.164 </w:t>
            </w:r>
          </w:p>
          <w:p w14:paraId="1F3C8CD8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(1.326)</w:t>
            </w:r>
          </w:p>
        </w:tc>
      </w:tr>
      <w:tr w:rsidR="00F37E64" w:rsidRPr="007E589D" w14:paraId="61B21711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DDBB675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SPD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0F38E6E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0.223 </w:t>
            </w:r>
          </w:p>
          <w:p w14:paraId="2AABE954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(0.446)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C12D3EC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0.214 </w:t>
            </w:r>
          </w:p>
          <w:p w14:paraId="018596AD" w14:textId="795911F9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(0.449)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0230D6A" w14:textId="78BCE40C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0.176 </w:t>
            </w:r>
          </w:p>
          <w:p w14:paraId="7BC6637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(0.453)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4E1A7E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0.273 </w:t>
            </w:r>
          </w:p>
          <w:p w14:paraId="5FF388F5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(0.453)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995CDF6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0.165 </w:t>
            </w:r>
          </w:p>
          <w:p w14:paraId="030B4065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(0.460)</w:t>
            </w:r>
          </w:p>
        </w:tc>
      </w:tr>
      <w:tr w:rsidR="00F37E64" w:rsidRPr="007E589D" w14:paraId="1930DE8F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82BBFBF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Linke</w:t>
            </w:r>
            <w:proofErr w:type="spellEnd"/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167C154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-1.919 </w:t>
            </w:r>
          </w:p>
          <w:p w14:paraId="54707D2B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(1.247)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13666E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-1.471 </w:t>
            </w:r>
          </w:p>
          <w:p w14:paraId="6E6E343D" w14:textId="284D763C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(1.259)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A7EC9A9" w14:textId="7CF21720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-2.148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6D0B5FF0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(1.299)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86C6AA7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-1.500 </w:t>
            </w:r>
          </w:p>
          <w:p w14:paraId="22447B3C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(1.306)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7FE1B0D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-1.058 </w:t>
            </w:r>
          </w:p>
          <w:p w14:paraId="6A60A899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(1.345)</w:t>
            </w:r>
          </w:p>
        </w:tc>
      </w:tr>
      <w:tr w:rsidR="00F37E64" w:rsidRPr="007E589D" w14:paraId="3B8663F4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2D6D9C9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Constant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76DB297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12.907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1668F1AC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(5.857)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BDA155" w14:textId="77777777" w:rsidR="00F37E64" w:rsidRPr="007E589D" w:rsidRDefault="00F37E64" w:rsidP="00433F3D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10.445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161E43EB" w14:textId="0BE302F0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(5.986)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30C2166" w14:textId="14D6F914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13.817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136A336A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(6.013)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C433422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10.629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6933F941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(6.218)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FB2BB58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 xml:space="preserve">7.868 </w:t>
            </w:r>
          </w:p>
          <w:p w14:paraId="76C9EC97" w14:textId="77777777" w:rsidR="00F37E64" w:rsidRPr="007E589D" w:rsidRDefault="00F37E64" w:rsidP="00ED3A4C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(6.393)</w:t>
            </w:r>
          </w:p>
        </w:tc>
      </w:tr>
      <w:tr w:rsidR="00F37E64" w:rsidRPr="007E589D" w14:paraId="1F899E77" w14:textId="77777777" w:rsidTr="00F37E64">
        <w:trPr>
          <w:gridAfter w:val="7"/>
          <w:wAfter w:w="9025" w:type="dxa"/>
          <w:jc w:val="center"/>
        </w:trPr>
        <w:tc>
          <w:tcPr>
            <w:tcW w:w="14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4B068DF1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37E64" w:rsidRPr="007E589D" w14:paraId="233CEE69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D91016F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N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EF10718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1,045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EC858F" w14:textId="10403074" w:rsidR="00F37E64" w:rsidRPr="007E589D" w:rsidRDefault="00F37E64" w:rsidP="00F37E64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1,044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FAA02A7" w14:textId="55803E8D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1,044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8349FD3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1,045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3B93541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1,044</w:t>
            </w:r>
          </w:p>
        </w:tc>
      </w:tr>
      <w:tr w:rsidR="00F37E64" w:rsidRPr="007E589D" w14:paraId="48EC5421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392E5EB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Log Likelihood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58B55EA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-563.358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3F83E1" w14:textId="098F8E15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-557.455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D6BE16D" w14:textId="13CC8CBA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-558.767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EB3F043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-558.528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63EF93C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-549.874</w:t>
            </w:r>
          </w:p>
        </w:tc>
      </w:tr>
      <w:tr w:rsidR="00F37E64" w:rsidRPr="007E589D" w14:paraId="6DDEC57A" w14:textId="77777777" w:rsidTr="00F37E64">
        <w:trPr>
          <w:gridAfter w:val="1"/>
          <w:wAfter w:w="1471" w:type="dxa"/>
          <w:jc w:val="center"/>
        </w:trPr>
        <w:tc>
          <w:tcPr>
            <w:tcW w:w="16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D644DF5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AIC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C0F6CEB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1,150.716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40996E6" w14:textId="634A7378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1,142.911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6D2670F" w14:textId="04B30D15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1,143.535</w:t>
            </w:r>
          </w:p>
        </w:tc>
        <w:tc>
          <w:tcPr>
            <w:tcW w:w="147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0C895AD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1,145.056</w:t>
            </w:r>
          </w:p>
        </w:tc>
        <w:tc>
          <w:tcPr>
            <w:tcW w:w="147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1F7E37C" w14:textId="77777777" w:rsidR="00F37E64" w:rsidRPr="007E589D" w:rsidRDefault="00F37E64" w:rsidP="00ED3A4C">
            <w:pPr>
              <w:pStyle w:val="TableContents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1,133.749</w:t>
            </w:r>
          </w:p>
        </w:tc>
      </w:tr>
      <w:tr w:rsidR="00F37E64" w:rsidRPr="007E589D" w14:paraId="4EF6BD6E" w14:textId="77777777" w:rsidTr="00F37E64">
        <w:trPr>
          <w:gridAfter w:val="7"/>
          <w:wAfter w:w="9025" w:type="dxa"/>
          <w:jc w:val="center"/>
        </w:trPr>
        <w:tc>
          <w:tcPr>
            <w:tcW w:w="14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0CF5AC14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7E64" w:rsidRPr="007E589D" w14:paraId="19B59B4D" w14:textId="77777777" w:rsidTr="00644752">
        <w:trPr>
          <w:jc w:val="center"/>
        </w:trPr>
        <w:tc>
          <w:tcPr>
            <w:tcW w:w="14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27034B5C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position w:val="8"/>
                <w:sz w:val="20"/>
                <w:szCs w:val="20"/>
              </w:rPr>
            </w:pPr>
          </w:p>
        </w:tc>
        <w:tc>
          <w:tcPr>
            <w:tcW w:w="9025" w:type="dxa"/>
            <w:gridSpan w:val="7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ACE0145" w14:textId="47D73B1B" w:rsidR="00F37E64" w:rsidRPr="007E589D" w:rsidRDefault="00F37E64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p&lt;0.1; 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p&lt;0.05; 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p&lt;0.01</w:t>
            </w:r>
          </w:p>
          <w:p w14:paraId="7C13ABE0" w14:textId="77777777" w:rsidR="00F37E64" w:rsidRPr="007E589D" w:rsidRDefault="00F37E64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Standard errors in parentheses.</w:t>
            </w:r>
          </w:p>
        </w:tc>
      </w:tr>
    </w:tbl>
    <w:p w14:paraId="6713943D" w14:textId="77777777" w:rsidR="002719CF" w:rsidRDefault="002719CF" w:rsidP="002719CF">
      <w:pPr>
        <w:pStyle w:val="LO-normal"/>
      </w:pPr>
      <w:r>
        <w:br w:type="page"/>
      </w:r>
    </w:p>
    <w:p w14:paraId="752ADBFF" w14:textId="0376108D" w:rsidR="002719CF" w:rsidRPr="007E589D" w:rsidRDefault="002719CF" w:rsidP="002719CF">
      <w:pPr>
        <w:pStyle w:val="LO-normal"/>
        <w:rPr>
          <w:i/>
          <w:sz w:val="24"/>
          <w:szCs w:val="24"/>
          <w:lang w:val="en-US"/>
        </w:rPr>
      </w:pPr>
      <w:r w:rsidRPr="00166038">
        <w:rPr>
          <w:i/>
          <w:sz w:val="24"/>
          <w:szCs w:val="24"/>
          <w:lang w:val="en-US"/>
        </w:rPr>
        <w:lastRenderedPageBreak/>
        <w:t xml:space="preserve">Table 7: Hierarchical Logit </w:t>
      </w:r>
      <w:r w:rsidRPr="00166038">
        <w:rPr>
          <w:i/>
          <w:color w:val="000000"/>
          <w:sz w:val="24"/>
          <w:szCs w:val="24"/>
          <w:lang w:val="en-US"/>
        </w:rPr>
        <w:t>Models of Case Acceptance (Rejection) by German Party Tribunals, 1967-2015, and interactions with subject matter.</w:t>
      </w:r>
    </w:p>
    <w:tbl>
      <w:tblPr>
        <w:tblW w:w="9026" w:type="dxa"/>
        <w:jc w:val="center"/>
        <w:tblBorders>
          <w:bottom w:val="single" w:sz="2" w:space="0" w:color="000001"/>
          <w:insideH w:val="single" w:sz="2" w:space="0" w:color="000001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375"/>
        <w:gridCol w:w="1376"/>
        <w:gridCol w:w="1372"/>
        <w:gridCol w:w="1487"/>
        <w:gridCol w:w="1537"/>
      </w:tblGrid>
      <w:tr w:rsidR="002719CF" w:rsidRPr="007E589D" w14:paraId="1D126703" w14:textId="77777777" w:rsidTr="0090553F">
        <w:trPr>
          <w:jc w:val="center"/>
        </w:trPr>
        <w:tc>
          <w:tcPr>
            <w:tcW w:w="9026" w:type="dxa"/>
            <w:gridSpan w:val="6"/>
            <w:tcBorders>
              <w:bottom w:val="single" w:sz="2" w:space="0" w:color="000001"/>
            </w:tcBorders>
            <w:shd w:val="clear" w:color="auto" w:fill="FFFFFF"/>
            <w:vAlign w:val="center"/>
          </w:tcPr>
          <w:p w14:paraId="0846BEC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19CF" w:rsidRPr="007E589D" w14:paraId="032CF2F5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6069BD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69507A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(1)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E528FB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(2)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0614737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(3)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EF5BEA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(4)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49F026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(5)</w:t>
            </w:r>
          </w:p>
        </w:tc>
      </w:tr>
      <w:tr w:rsidR="002719CF" w:rsidRPr="007E589D" w14:paraId="0BEE0DEE" w14:textId="77777777" w:rsidTr="0090553F">
        <w:trPr>
          <w:jc w:val="center"/>
        </w:trPr>
        <w:tc>
          <w:tcPr>
            <w:tcW w:w="9026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714EEF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19CF" w:rsidRPr="007E589D" w14:paraId="420B2A68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6992B9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Vote Loss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D2B232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AF0E92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0.082 (0.065)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72CA65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6F5AA6C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997DD2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0.106 (0.067)</w:t>
            </w:r>
          </w:p>
        </w:tc>
      </w:tr>
      <w:tr w:rsidR="002719CF" w:rsidRPr="007E589D" w14:paraId="7FE8D8A6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166B57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Vote Loss X Subject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C4B8BD7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9407E2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0.026 (0.081)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A33E60C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40D325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9507D6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0.017 (0.083)</w:t>
            </w:r>
          </w:p>
        </w:tc>
      </w:tr>
      <w:tr w:rsidR="002719CF" w:rsidRPr="007E589D" w14:paraId="4535CE7D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2CC4387" w14:textId="231E68AC" w:rsidR="002719CF" w:rsidRPr="007E589D" w:rsidRDefault="00166038" w:rsidP="00B948D5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166038">
              <w:rPr>
                <w:rFonts w:asciiTheme="majorHAnsi" w:hAnsiTheme="majorHAnsi"/>
                <w:i/>
                <w:sz w:val="20"/>
                <w:szCs w:val="20"/>
              </w:rPr>
              <w:t>Electoral Proximity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147693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B9B136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0.051 (0.033)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745374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5659FC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6AFE6C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0.045 (0.033)</w:t>
            </w:r>
          </w:p>
        </w:tc>
      </w:tr>
      <w:tr w:rsidR="002719CF" w:rsidRPr="007E589D" w14:paraId="047BE3F2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C3F7BF5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Days to Elec. X Subject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A834B1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9E43FB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-0.020 (0.039)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46E311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25D393C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D69876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-0.020 (0.039)</w:t>
            </w:r>
          </w:p>
        </w:tc>
      </w:tr>
      <w:tr w:rsidR="002719CF" w:rsidRPr="007E589D" w14:paraId="4459E917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FE45B8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Policy Agreement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6976498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8FAD0F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92E907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-0.515 (1.831)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A68A95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C35BB2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-0.371 (1.816)</w:t>
            </w:r>
          </w:p>
        </w:tc>
      </w:tr>
      <w:tr w:rsidR="002719CF" w:rsidRPr="007E589D" w14:paraId="01E1D0AD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84FDEF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Policy Agree. X Subject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B2A5C4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32253B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6F1E04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-2.374 (2.074)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836E7D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D697607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-2.487 (2.070)</w:t>
            </w:r>
          </w:p>
        </w:tc>
      </w:tr>
      <w:tr w:rsidR="002719CF" w:rsidRPr="007E589D" w14:paraId="14115559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F0F202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Government Party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250CDC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0F283A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2B1D1B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AC76C3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0.277 (0.272)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F8E604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0.384 (0.290)</w:t>
            </w:r>
          </w:p>
        </w:tc>
      </w:tr>
      <w:tr w:rsidR="002719CF" w:rsidRPr="007E589D" w14:paraId="22B0BDA2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803F60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Gov. Party X Subject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B03057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DF5C80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906880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A9E7C0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-0.187 (0.317)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D098E9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-0.319 (0.335)</w:t>
            </w:r>
          </w:p>
        </w:tc>
      </w:tr>
      <w:tr w:rsidR="002719CF" w:rsidRPr="007E589D" w14:paraId="2431EB6D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167A3E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Government Loss (t-1)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0089E27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5A81D1A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D714D9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EBB010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0.820 (1.081)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722916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0.759 (1.098)</w:t>
            </w:r>
          </w:p>
        </w:tc>
      </w:tr>
      <w:tr w:rsidR="002719CF" w:rsidRPr="007E589D" w14:paraId="04BF6384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A216C7F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Gov. Loss X Subject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F4C0AF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34CB258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06297F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16B8DF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15.533 (1,291.270)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632C51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15.329 (1,264.919)</w:t>
            </w:r>
          </w:p>
        </w:tc>
      </w:tr>
      <w:tr w:rsidR="002719CF" w:rsidRPr="007E589D" w14:paraId="627EC563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D596AD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Appeal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A6564B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0.910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(0.181)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ED4D44A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0.853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(0.183)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5E0C346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0.858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(0.183)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AB0043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0.871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(0.182)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D9F474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0.746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(0.188)</w:t>
            </w:r>
          </w:p>
        </w:tc>
      </w:tr>
      <w:tr w:rsidR="002719CF" w:rsidRPr="007E589D" w14:paraId="5DF61DDD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467493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Subject Matter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96FE205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-0.513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(0.166)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43ED85F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-0.412 (0.336)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9FF866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1.397 (1.675)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AD4321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-0.444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(0.245)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991EB2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1.741 (1.738)</w:t>
            </w:r>
          </w:p>
        </w:tc>
      </w:tr>
      <w:tr w:rsidR="002719CF" w:rsidRPr="007E589D" w14:paraId="1C53FB32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5E48F1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Initiator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C51223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0.245 (0.165)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F9B7EA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0.269 (0.167)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B570705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0.232 (0.165)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4B4F467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0.245 (0.165)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D10E5F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0.264 (0.168)</w:t>
            </w:r>
          </w:p>
        </w:tc>
      </w:tr>
      <w:tr w:rsidR="002719CF" w:rsidRPr="007E589D" w14:paraId="733738F2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CD8704C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Ideology (Left Right)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6590A38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0.014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(0.004)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0E9F4CA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0.014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(0.004)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A60B955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0.010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(0.004)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BB2C47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0.013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(0.004)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427501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0.010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(0.005)</w:t>
            </w:r>
          </w:p>
        </w:tc>
      </w:tr>
      <w:tr w:rsidR="002719CF" w:rsidRPr="007E589D" w14:paraId="6266D650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8909287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Party Age (log)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D520D3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0.225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(0.113)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FD1344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0.152 (0.116)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7D0081F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0.126 (0.121)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2D4762A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0.173 (0.118)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BC5E82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-0.009 (0.131)</w:t>
            </w:r>
          </w:p>
        </w:tc>
      </w:tr>
      <w:tr w:rsidR="002719CF" w:rsidRPr="007E589D" w14:paraId="00B8B7C2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E389EDF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Membership Size (log)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D33826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-0.538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(0.106)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C1E04B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-0.521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(0.106)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6A7473A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-0.449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(0.112)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A64741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-0.519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(0.107)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AC7093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-0.409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(0.117)</w:t>
            </w:r>
          </w:p>
        </w:tc>
      </w:tr>
      <w:tr w:rsidR="002719CF" w:rsidRPr="007E589D" w14:paraId="2E053A92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96E32D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Constant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3A23AA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6.659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(1.074)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1AFF87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6.283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(1.098)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6DC0675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6.336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(1.705)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1F0A1CC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6.471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(1.095)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77C138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5.594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 (1.695)</w:t>
            </w:r>
          </w:p>
        </w:tc>
      </w:tr>
      <w:tr w:rsidR="002719CF" w:rsidRPr="007E589D" w14:paraId="5D77FD68" w14:textId="77777777" w:rsidTr="0090553F">
        <w:trPr>
          <w:jc w:val="center"/>
        </w:trPr>
        <w:tc>
          <w:tcPr>
            <w:tcW w:w="9026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9A4AC7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719CF" w:rsidRPr="007E589D" w14:paraId="663E67DF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F416BE0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N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BD45C3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1,045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CE1D29D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1,044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E59B2F8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1,044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2339715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1,045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3037C2F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1,044</w:t>
            </w:r>
          </w:p>
        </w:tc>
      </w:tr>
      <w:tr w:rsidR="002719CF" w:rsidRPr="007E589D" w14:paraId="6FCABBB2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323CB6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Log Likelihood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F3FE047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-565.814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08BC8C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-558.937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DA35C7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-561.689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6F1FA5C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-559.030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C2703D5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-549.662</w:t>
            </w:r>
          </w:p>
        </w:tc>
      </w:tr>
      <w:tr w:rsidR="002719CF" w:rsidRPr="007E589D" w14:paraId="72F65D72" w14:textId="77777777" w:rsidTr="0090553F">
        <w:trPr>
          <w:jc w:val="center"/>
        </w:trPr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F8F9A24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i/>
                <w:sz w:val="20"/>
                <w:szCs w:val="20"/>
              </w:rPr>
            </w:pPr>
            <w:r w:rsidRPr="007E589D">
              <w:rPr>
                <w:rFonts w:asciiTheme="majorHAnsi" w:hAnsiTheme="majorHAnsi"/>
                <w:i/>
                <w:sz w:val="20"/>
                <w:szCs w:val="20"/>
              </w:rPr>
              <w:t>AIC</w:t>
            </w:r>
          </w:p>
        </w:tc>
        <w:tc>
          <w:tcPr>
            <w:tcW w:w="13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5319484B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1,147.628</w:t>
            </w:r>
          </w:p>
        </w:tc>
        <w:tc>
          <w:tcPr>
            <w:tcW w:w="13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0BF750B2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1,141.874</w:t>
            </w:r>
          </w:p>
        </w:tc>
        <w:tc>
          <w:tcPr>
            <w:tcW w:w="13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29DF8246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1,143.378</w:t>
            </w:r>
          </w:p>
        </w:tc>
        <w:tc>
          <w:tcPr>
            <w:tcW w:w="14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7E958773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1,142.061</w:t>
            </w:r>
          </w:p>
        </w:tc>
        <w:tc>
          <w:tcPr>
            <w:tcW w:w="15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497A46AE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1,135.324</w:t>
            </w:r>
          </w:p>
        </w:tc>
      </w:tr>
      <w:tr w:rsidR="002719CF" w:rsidRPr="007E589D" w14:paraId="72FADFBB" w14:textId="77777777" w:rsidTr="0090553F">
        <w:trPr>
          <w:jc w:val="center"/>
        </w:trPr>
        <w:tc>
          <w:tcPr>
            <w:tcW w:w="9026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06BCF41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19CF" w:rsidRPr="007E589D" w14:paraId="67CC1336" w14:textId="77777777" w:rsidTr="0090553F">
        <w:trPr>
          <w:jc w:val="center"/>
        </w:trPr>
        <w:tc>
          <w:tcPr>
            <w:tcW w:w="9026" w:type="dxa"/>
            <w:gridSpan w:val="6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8" w:type="dxa"/>
              <w:right w:w="28" w:type="dxa"/>
            </w:tcMar>
            <w:vAlign w:val="center"/>
          </w:tcPr>
          <w:p w14:paraId="1D65F129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p&lt;0.1; 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 xml:space="preserve">p&lt;0.05; </w:t>
            </w:r>
            <w:r w:rsidRPr="007E589D">
              <w:rPr>
                <w:rFonts w:asciiTheme="majorHAnsi" w:hAnsiTheme="majorHAnsi"/>
                <w:position w:val="8"/>
                <w:sz w:val="20"/>
                <w:szCs w:val="20"/>
              </w:rPr>
              <w:t>***</w:t>
            </w:r>
            <w:r w:rsidRPr="007E589D">
              <w:rPr>
                <w:rFonts w:asciiTheme="majorHAnsi" w:hAnsiTheme="majorHAnsi"/>
                <w:sz w:val="20"/>
                <w:szCs w:val="20"/>
              </w:rPr>
              <w:t>p&lt;0.01</w:t>
            </w:r>
          </w:p>
          <w:p w14:paraId="6AE17ED8" w14:textId="77777777" w:rsidR="002719CF" w:rsidRPr="007E589D" w:rsidRDefault="002719CF" w:rsidP="00ED3A4C">
            <w:pPr>
              <w:pStyle w:val="TableContents"/>
              <w:rPr>
                <w:rFonts w:asciiTheme="majorHAnsi" w:hAnsiTheme="majorHAnsi"/>
                <w:sz w:val="20"/>
                <w:szCs w:val="20"/>
              </w:rPr>
            </w:pPr>
            <w:r w:rsidRPr="007E589D">
              <w:rPr>
                <w:rFonts w:asciiTheme="majorHAnsi" w:hAnsiTheme="majorHAnsi"/>
                <w:sz w:val="20"/>
                <w:szCs w:val="20"/>
              </w:rPr>
              <w:t>Standard errors in parentheses.</w:t>
            </w:r>
          </w:p>
        </w:tc>
      </w:tr>
    </w:tbl>
    <w:p w14:paraId="1B09EA71" w14:textId="77777777" w:rsidR="002719CF" w:rsidRDefault="002719CF" w:rsidP="002719CF">
      <w:pPr>
        <w:pStyle w:val="LO-normal"/>
      </w:pPr>
    </w:p>
    <w:p w14:paraId="247C0886" w14:textId="77777777" w:rsidR="002719CF" w:rsidRPr="007A13F5" w:rsidRDefault="002719CF"/>
    <w:sectPr w:rsidR="002719CF" w:rsidRPr="007A13F5" w:rsidSect="000B52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3E"/>
    <w:rsid w:val="000B52CD"/>
    <w:rsid w:val="00166038"/>
    <w:rsid w:val="002719CF"/>
    <w:rsid w:val="0034160D"/>
    <w:rsid w:val="005B463E"/>
    <w:rsid w:val="00644752"/>
    <w:rsid w:val="006F0573"/>
    <w:rsid w:val="007057F6"/>
    <w:rsid w:val="007A13F5"/>
    <w:rsid w:val="007E589D"/>
    <w:rsid w:val="00863F92"/>
    <w:rsid w:val="0090553F"/>
    <w:rsid w:val="00B948D5"/>
    <w:rsid w:val="00BE5457"/>
    <w:rsid w:val="00DA3EF6"/>
    <w:rsid w:val="00E70E6D"/>
    <w:rsid w:val="00ED3A4C"/>
    <w:rsid w:val="00F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C71B6"/>
  <w14:defaultImageDpi w14:val="300"/>
  <w15:docId w15:val="{372FAE04-A86C-4476-9FB2-1BA56984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5B463E"/>
    <w:rPr>
      <w:rFonts w:ascii="Calibri" w:eastAsia="Calibri" w:hAnsi="Calibri" w:cs="Calibri"/>
      <w:color w:val="00000A"/>
      <w:sz w:val="22"/>
      <w:szCs w:val="22"/>
      <w:lang w:val="en-GB"/>
    </w:rPr>
  </w:style>
  <w:style w:type="paragraph" w:styleId="NoSpacing">
    <w:name w:val="No Spacing"/>
    <w:uiPriority w:val="1"/>
    <w:qFormat/>
    <w:rsid w:val="005B463E"/>
    <w:rPr>
      <w:rFonts w:ascii="Calibri" w:eastAsia="Calibri" w:hAnsi="Calibri" w:cs="Calibri"/>
      <w:color w:val="00000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3E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qFormat/>
    <w:rsid w:val="002719CF"/>
    <w:pPr>
      <w:suppressLineNumbers/>
    </w:pPr>
    <w:rPr>
      <w:rFonts w:ascii="Liberation Serif" w:eastAsia="WenQuanYi Micro Hei" w:hAnsi="Liberation Serif" w:cs="Lohit Devanagari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E5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Exeter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von Nostitz</dc:creator>
  <cp:lastModifiedBy>Deepak Kumar Pal</cp:lastModifiedBy>
  <cp:revision>2</cp:revision>
  <dcterms:created xsi:type="dcterms:W3CDTF">2019-03-12T12:29:00Z</dcterms:created>
  <dcterms:modified xsi:type="dcterms:W3CDTF">2019-03-12T12:29:00Z</dcterms:modified>
</cp:coreProperties>
</file>