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2AD5" w14:textId="33A4F08A" w:rsidR="004C2637" w:rsidRPr="004267C2" w:rsidRDefault="00D22743">
      <w:pPr>
        <w:rPr>
          <w:b/>
          <w:bCs/>
        </w:rPr>
      </w:pPr>
      <w:bookmarkStart w:id="0" w:name="_GoBack"/>
      <w:bookmarkEnd w:id="0"/>
      <w:r w:rsidRPr="004267C2">
        <w:rPr>
          <w:b/>
          <w:bCs/>
        </w:rPr>
        <w:t>Supplement</w:t>
      </w:r>
      <w:r w:rsidR="00D42423">
        <w:rPr>
          <w:b/>
          <w:bCs/>
        </w:rPr>
        <w:t xml:space="preserve"> 1:</w:t>
      </w:r>
      <w:r w:rsidR="00306E37" w:rsidRPr="004267C2">
        <w:rPr>
          <w:b/>
          <w:bCs/>
        </w:rPr>
        <w:t xml:space="preserve"> </w:t>
      </w:r>
      <w:r w:rsidRPr="004267C2">
        <w:rPr>
          <w:b/>
          <w:bCs/>
        </w:rPr>
        <w:t>Method</w:t>
      </w:r>
      <w:r w:rsidR="00306E37" w:rsidRPr="004267C2">
        <w:rPr>
          <w:b/>
          <w:bCs/>
        </w:rPr>
        <w:t>s</w:t>
      </w:r>
    </w:p>
    <w:p w14:paraId="78115F7C" w14:textId="4D891C5F" w:rsidR="009A37E3" w:rsidRDefault="009A37E3"/>
    <w:p w14:paraId="201239F6" w14:textId="13579C34" w:rsidR="009A37E3" w:rsidRDefault="009A37E3">
      <w:pPr>
        <w:rPr>
          <w:b/>
          <w:bCs/>
        </w:rPr>
      </w:pPr>
      <w:r w:rsidRPr="00306E37">
        <w:rPr>
          <w:b/>
          <w:bCs/>
        </w:rPr>
        <w:t xml:space="preserve">Robotic assessment of motor control  </w:t>
      </w:r>
    </w:p>
    <w:p w14:paraId="231043C5" w14:textId="77777777" w:rsidR="00F11D8F" w:rsidRDefault="00F11D8F">
      <w:pPr>
        <w:rPr>
          <w:b/>
          <w:bCs/>
        </w:rPr>
      </w:pPr>
    </w:p>
    <w:p w14:paraId="318CCC8F" w14:textId="760B24F9" w:rsidR="002F4666" w:rsidRPr="002F4666" w:rsidRDefault="002F4666">
      <w:pPr>
        <w:rPr>
          <w:i/>
          <w:iCs/>
        </w:rPr>
      </w:pPr>
      <w:r>
        <w:rPr>
          <w:i/>
          <w:iCs/>
        </w:rPr>
        <w:t>Visually guided reaching task</w:t>
      </w:r>
    </w:p>
    <w:p w14:paraId="490F4BF7" w14:textId="5C8BE32C" w:rsidR="004267C2" w:rsidRDefault="0043527F" w:rsidP="0077500F">
      <w:pPr>
        <w:rPr>
          <w:lang w:val="en-US"/>
        </w:rPr>
      </w:pPr>
      <w:r>
        <w:rPr>
          <w:lang w:val="en-US"/>
        </w:rPr>
        <w:t xml:space="preserve">Eleven </w:t>
      </w:r>
      <w:r w:rsidR="000A26E2">
        <w:rPr>
          <w:lang w:val="en-US"/>
        </w:rPr>
        <w:t>parameters</w:t>
      </w:r>
      <w:r>
        <w:rPr>
          <w:lang w:val="en-US"/>
        </w:rPr>
        <w:t xml:space="preserve"> </w:t>
      </w:r>
      <w:r w:rsidR="002F49DC">
        <w:rPr>
          <w:lang w:val="en-US"/>
        </w:rPr>
        <w:t xml:space="preserve">were used to </w:t>
      </w:r>
      <w:r>
        <w:rPr>
          <w:lang w:val="en-US"/>
        </w:rPr>
        <w:t>quantif</w:t>
      </w:r>
      <w:r w:rsidR="002F49DC">
        <w:rPr>
          <w:lang w:val="en-US"/>
        </w:rPr>
        <w:t>y</w:t>
      </w:r>
      <w:r>
        <w:rPr>
          <w:lang w:val="en-US"/>
        </w:rPr>
        <w:t xml:space="preserve"> the visually guided reaching task</w:t>
      </w:r>
      <w:r w:rsidR="001005DE">
        <w:rPr>
          <w:lang w:val="en-US"/>
        </w:rPr>
        <w:t xml:space="preserve"> </w:t>
      </w:r>
      <w:r w:rsidR="001005DE">
        <w:rPr>
          <w:lang w:val="en-US"/>
        </w:rPr>
        <w:fldChar w:fldCharType="begin"/>
      </w:r>
      <w:r w:rsidR="009054F3">
        <w:rPr>
          <w:lang w:val="en-US"/>
        </w:rPr>
        <w:instrText xml:space="preserve"> ADDIN EN.CITE &lt;EndNote&gt;&lt;Cite&gt;&lt;Author&gt;BKIN Technologies&lt;/Author&gt;&lt;Year&gt;2018&lt;/Year&gt;&lt;RecNum&gt;1862&lt;/RecNum&gt;&lt;DisplayText&gt;&lt;style face="superscript"&gt;1&lt;/style&gt;&lt;/DisplayText&gt;&lt;record&gt;&lt;rec-number&gt;1862&lt;/rec-number&gt;&lt;foreign-keys&gt;&lt;key app="EN" db-id="psfra5990asxwcepp55xx0zgf5frtzfft0e5" timestamp="1527188102"&gt;1862&lt;/key&gt;&lt;/foreign-keys&gt;&lt;ref-type name="Unpublished Work"&gt;34&lt;/ref-type&gt;&lt;contributors&gt;&lt;authors&gt;&lt;author&gt;BKIN Technologies,&lt;/author&gt;&lt;/authors&gt;&lt;/contributors&gt;&lt;titles&gt;&lt;title&gt;Dexterit-E 3.7 User Guide&lt;/title&gt;&lt;/titles&gt;&lt;dates&gt;&lt;year&gt;2018&lt;/year&gt;&lt;/dates&gt;&lt;pub-location&gt;Kingston, ON&lt;/pub-location&gt;&lt;urls&gt;&lt;/urls&gt;&lt;/record&gt;&lt;/Cite&gt;&lt;/EndNote&gt;</w:instrText>
      </w:r>
      <w:r w:rsidR="001005DE">
        <w:rPr>
          <w:lang w:val="en-US"/>
        </w:rPr>
        <w:fldChar w:fldCharType="separate"/>
      </w:r>
      <w:r w:rsidR="009054F3" w:rsidRPr="009054F3">
        <w:rPr>
          <w:noProof/>
          <w:vertAlign w:val="superscript"/>
          <w:lang w:val="en-US"/>
        </w:rPr>
        <w:t>1</w:t>
      </w:r>
      <w:r w:rsidR="001005DE">
        <w:rPr>
          <w:lang w:val="en-US"/>
        </w:rPr>
        <w:fldChar w:fldCharType="end"/>
      </w:r>
      <w:r>
        <w:rPr>
          <w:lang w:val="en-US"/>
        </w:rPr>
        <w:t xml:space="preserve">. The </w:t>
      </w:r>
      <w:r w:rsidRPr="0043527F">
        <w:rPr>
          <w:i/>
          <w:iCs/>
          <w:lang w:val="en-US"/>
        </w:rPr>
        <w:t>no initial stabilization</w:t>
      </w:r>
      <w:r>
        <w:rPr>
          <w:lang w:val="en-US"/>
        </w:rPr>
        <w:t xml:space="preserve"> parameter count</w:t>
      </w:r>
      <w:r w:rsidR="002F49DC">
        <w:rPr>
          <w:lang w:val="en-US"/>
        </w:rPr>
        <w:t>s</w:t>
      </w:r>
      <w:r>
        <w:rPr>
          <w:lang w:val="en-US"/>
        </w:rPr>
        <w:t xml:space="preserve"> the number of trials where the subject failed to stabilize at the starting target.</w:t>
      </w:r>
      <w:r w:rsidR="00CB4040">
        <w:rPr>
          <w:lang w:val="en-US"/>
        </w:rPr>
        <w:t xml:space="preserve"> </w:t>
      </w:r>
      <w:r w:rsidR="00CB4040" w:rsidRPr="00CB4040">
        <w:rPr>
          <w:i/>
          <w:iCs/>
          <w:lang w:val="en-US"/>
        </w:rPr>
        <w:t>No end movement</w:t>
      </w:r>
      <w:r w:rsidR="00CB4040">
        <w:rPr>
          <w:lang w:val="en-US"/>
        </w:rPr>
        <w:t xml:space="preserve"> </w:t>
      </w:r>
      <w:r w:rsidR="002F49DC">
        <w:rPr>
          <w:lang w:val="en-US"/>
        </w:rPr>
        <w:t>i</w:t>
      </w:r>
      <w:r w:rsidR="00CB4040">
        <w:rPr>
          <w:lang w:val="en-US"/>
        </w:rPr>
        <w:t>s the n</w:t>
      </w:r>
      <w:r w:rsidR="00CB4040" w:rsidRPr="00CB4040">
        <w:rPr>
          <w:lang w:val="en-US"/>
        </w:rPr>
        <w:t xml:space="preserve">umber of trials for which movement offset </w:t>
      </w:r>
      <w:r w:rsidR="002F49DC">
        <w:rPr>
          <w:lang w:val="en-US"/>
        </w:rPr>
        <w:t>i</w:t>
      </w:r>
      <w:r w:rsidR="00CB4040" w:rsidRPr="00CB4040">
        <w:rPr>
          <w:lang w:val="en-US"/>
        </w:rPr>
        <w:t>s not detected</w:t>
      </w:r>
      <w:r w:rsidR="00CB4040">
        <w:rPr>
          <w:lang w:val="en-US"/>
        </w:rPr>
        <w:t xml:space="preserve"> </w:t>
      </w:r>
      <w:r w:rsidR="00CB4040" w:rsidRPr="00CB4040">
        <w:rPr>
          <w:lang w:val="en-US"/>
        </w:rPr>
        <w:t>before the end of trial</w:t>
      </w:r>
      <w:r w:rsidR="00CB4040">
        <w:rPr>
          <w:lang w:val="en-US"/>
        </w:rPr>
        <w:t xml:space="preserve"> (does not include false starts). </w:t>
      </w:r>
      <w:r w:rsidR="00CB4040" w:rsidRPr="00CB4040">
        <w:rPr>
          <w:i/>
          <w:iCs/>
          <w:lang w:val="en-US"/>
        </w:rPr>
        <w:t xml:space="preserve">Posture </w:t>
      </w:r>
      <w:r w:rsidR="000B1D43">
        <w:rPr>
          <w:i/>
          <w:iCs/>
          <w:lang w:val="en-US"/>
        </w:rPr>
        <w:t>s</w:t>
      </w:r>
      <w:r w:rsidR="00CB4040" w:rsidRPr="00CB4040">
        <w:rPr>
          <w:i/>
          <w:iCs/>
          <w:lang w:val="en-US"/>
        </w:rPr>
        <w:t>peed</w:t>
      </w:r>
      <w:r w:rsidR="00CB4040">
        <w:rPr>
          <w:lang w:val="en-US"/>
        </w:rPr>
        <w:t xml:space="preserve"> is the m</w:t>
      </w:r>
      <w:r w:rsidR="00CB4040" w:rsidRPr="00CB4040">
        <w:rPr>
          <w:lang w:val="en-US"/>
        </w:rPr>
        <w:t>edian hand speed</w:t>
      </w:r>
      <w:r w:rsidR="00E34C09">
        <w:rPr>
          <w:lang w:val="en-US"/>
        </w:rPr>
        <w:t xml:space="preserve">, at rest, </w:t>
      </w:r>
      <w:r w:rsidR="00E34C09" w:rsidRPr="00E34C09">
        <w:rPr>
          <w:lang w:val="en-US"/>
        </w:rPr>
        <w:t>for 500ms before the peripheral target illuminates</w:t>
      </w:r>
      <w:r w:rsidR="00CB4040" w:rsidRPr="00CB4040">
        <w:rPr>
          <w:lang w:val="en-US"/>
        </w:rPr>
        <w:t>.</w:t>
      </w:r>
      <w:r w:rsidR="00CB4040">
        <w:rPr>
          <w:lang w:val="en-US"/>
        </w:rPr>
        <w:t xml:space="preserve"> </w:t>
      </w:r>
      <w:r w:rsidR="00CB4040" w:rsidRPr="00CB4040">
        <w:rPr>
          <w:i/>
          <w:iCs/>
          <w:lang w:val="en-US"/>
        </w:rPr>
        <w:t>Reaction time</w:t>
      </w:r>
      <w:r w:rsidR="00CB4040">
        <w:rPr>
          <w:lang w:val="en-US"/>
        </w:rPr>
        <w:t xml:space="preserve"> is the time between end target illumination and movement onset. </w:t>
      </w:r>
      <w:r w:rsidR="00CB4040" w:rsidRPr="005479C8">
        <w:rPr>
          <w:lang w:val="en-US"/>
        </w:rPr>
        <w:t xml:space="preserve"> </w:t>
      </w:r>
      <w:r w:rsidR="00CB4040" w:rsidRPr="0060477F">
        <w:rPr>
          <w:i/>
          <w:iCs/>
          <w:lang w:val="en-US"/>
        </w:rPr>
        <w:t xml:space="preserve">Initial </w:t>
      </w:r>
      <w:r w:rsidR="000B1D43">
        <w:rPr>
          <w:i/>
          <w:iCs/>
          <w:lang w:val="en-US"/>
        </w:rPr>
        <w:t>m</w:t>
      </w:r>
      <w:r w:rsidR="00CB4040" w:rsidRPr="0060477F">
        <w:rPr>
          <w:i/>
          <w:iCs/>
          <w:lang w:val="en-US"/>
        </w:rPr>
        <w:t xml:space="preserve">ovement </w:t>
      </w:r>
      <w:r w:rsidR="000B1D43">
        <w:rPr>
          <w:i/>
          <w:iCs/>
          <w:lang w:val="en-US"/>
        </w:rPr>
        <w:t>d</w:t>
      </w:r>
      <w:r w:rsidR="00CB4040" w:rsidRPr="0060477F">
        <w:rPr>
          <w:i/>
          <w:iCs/>
          <w:lang w:val="en-US"/>
        </w:rPr>
        <w:t xml:space="preserve">irection </w:t>
      </w:r>
      <w:r w:rsidR="000B1D43">
        <w:rPr>
          <w:i/>
          <w:iCs/>
          <w:lang w:val="en-US"/>
        </w:rPr>
        <w:t>e</w:t>
      </w:r>
      <w:r w:rsidR="00CB4040" w:rsidRPr="0060477F">
        <w:rPr>
          <w:i/>
          <w:iCs/>
          <w:lang w:val="en-US"/>
        </w:rPr>
        <w:t>rror</w:t>
      </w:r>
      <w:r w:rsidR="00CB4040">
        <w:rPr>
          <w:lang w:val="en-US"/>
        </w:rPr>
        <w:t xml:space="preserve"> </w:t>
      </w:r>
      <w:r w:rsidR="0060477F">
        <w:rPr>
          <w:lang w:val="en-US"/>
        </w:rPr>
        <w:t xml:space="preserve">is </w:t>
      </w:r>
      <w:r w:rsidR="0060477F">
        <w:t xml:space="preserve">the angular deviation between the (a) a straight line between the central to peripheral target and (b) the participant’s hand path in the initial phase of movement. </w:t>
      </w:r>
      <w:r w:rsidR="000B1D43" w:rsidRPr="000B1D43">
        <w:rPr>
          <w:i/>
          <w:iCs/>
        </w:rPr>
        <w:t>Initial distance ratio</w:t>
      </w:r>
      <w:r w:rsidR="000B1D43">
        <w:t xml:space="preserve"> is the </w:t>
      </w:r>
      <w:r w:rsidR="000B1D43" w:rsidRPr="000B1D43">
        <w:rPr>
          <w:lang w:val="en-US"/>
        </w:rPr>
        <w:t>ratio of (a) the distance the hand travelled during the participant’s initial phase of movement to (b) the distance the hand travelled between movement onset and offset</w:t>
      </w:r>
      <w:r w:rsidR="000B1D43">
        <w:rPr>
          <w:lang w:val="en-US"/>
        </w:rPr>
        <w:t xml:space="preserve">. </w:t>
      </w:r>
      <w:r w:rsidR="000B1D43" w:rsidRPr="000B1D43">
        <w:rPr>
          <w:i/>
          <w:iCs/>
          <w:lang w:val="en-US"/>
        </w:rPr>
        <w:t>Speed maxima count</w:t>
      </w:r>
      <w:r w:rsidR="000B1D43">
        <w:rPr>
          <w:lang w:val="en-US"/>
        </w:rPr>
        <w:t xml:space="preserve"> is </w:t>
      </w:r>
      <w:r w:rsidR="000B1D43" w:rsidRPr="000B1D43">
        <w:rPr>
          <w:lang w:val="en-US"/>
        </w:rPr>
        <w:t>the number of hand speed maxima between movement onset and offset</w:t>
      </w:r>
      <w:r w:rsidR="000B1D43">
        <w:rPr>
          <w:lang w:val="en-US"/>
        </w:rPr>
        <w:t xml:space="preserve">. </w:t>
      </w:r>
      <w:r w:rsidR="000B1D43" w:rsidRPr="000B1D43">
        <w:rPr>
          <w:i/>
          <w:iCs/>
          <w:lang w:val="en-US"/>
        </w:rPr>
        <w:t>Min-max speed</w:t>
      </w:r>
      <w:r w:rsidR="000B1D43">
        <w:rPr>
          <w:lang w:val="en-US"/>
        </w:rPr>
        <w:t xml:space="preserve"> is the mean </w:t>
      </w:r>
      <w:r w:rsidR="000B1D43" w:rsidRPr="000B1D43">
        <w:rPr>
          <w:lang w:val="en-US"/>
        </w:rPr>
        <w:t>difference between pairs of adjacent local hand speed minima and maxima, for all such pairs between the time of Max Speed, and movement offset</w:t>
      </w:r>
      <w:r w:rsidR="000B1D43">
        <w:rPr>
          <w:lang w:val="en-US"/>
        </w:rPr>
        <w:t xml:space="preserve">. </w:t>
      </w:r>
      <w:r w:rsidR="000B1D43" w:rsidRPr="000B1D43">
        <w:rPr>
          <w:i/>
          <w:iCs/>
          <w:lang w:val="en-US"/>
        </w:rPr>
        <w:t>Total movement time</w:t>
      </w:r>
      <w:r w:rsidR="000B1D43">
        <w:rPr>
          <w:lang w:val="en-US"/>
        </w:rPr>
        <w:t xml:space="preserve"> is the </w:t>
      </w:r>
      <w:r w:rsidR="000B1D43">
        <w:t xml:space="preserve">total time elapsed from movement onset to offset. </w:t>
      </w:r>
      <w:r w:rsidR="001005DE" w:rsidRPr="001005DE">
        <w:rPr>
          <w:i/>
          <w:iCs/>
        </w:rPr>
        <w:t>Path length ratio</w:t>
      </w:r>
      <w:r w:rsidR="001005DE">
        <w:t xml:space="preserve"> is the </w:t>
      </w:r>
      <w:r w:rsidR="001005DE" w:rsidRPr="001005DE">
        <w:rPr>
          <w:lang w:val="en-US"/>
        </w:rPr>
        <w:t>ratio of (a) the distance travelled by the hand between movement onset and movement offset and (b) the straight line distance between those two hand positions</w:t>
      </w:r>
      <w:r w:rsidR="001005DE">
        <w:rPr>
          <w:lang w:val="en-US"/>
        </w:rPr>
        <w:t xml:space="preserve">. Finally, </w:t>
      </w:r>
      <w:r w:rsidR="001005DE" w:rsidRPr="00687851">
        <w:rPr>
          <w:i/>
          <w:lang w:val="en-US"/>
        </w:rPr>
        <w:t>max speed</w:t>
      </w:r>
      <w:r w:rsidR="001005DE">
        <w:rPr>
          <w:lang w:val="en-US"/>
        </w:rPr>
        <w:t xml:space="preserve"> is the </w:t>
      </w:r>
      <w:r w:rsidR="001005DE" w:rsidRPr="001005DE">
        <w:rPr>
          <w:lang w:val="en-US"/>
        </w:rPr>
        <w:t>maximum hand speed between movement onset and offset</w:t>
      </w:r>
      <w:r w:rsidR="001005DE">
        <w:rPr>
          <w:lang w:val="en-US"/>
        </w:rPr>
        <w:t xml:space="preserve">. </w:t>
      </w:r>
    </w:p>
    <w:p w14:paraId="00F4599C" w14:textId="391E6ED8" w:rsidR="004267C2" w:rsidRPr="009518FC" w:rsidRDefault="004267C2">
      <w:pPr>
        <w:rPr>
          <w:b/>
          <w:bCs/>
          <w:lang w:val="en-US"/>
        </w:rPr>
      </w:pPr>
    </w:p>
    <w:p w14:paraId="5F8F1EA6" w14:textId="3BBECF50" w:rsidR="004267C2" w:rsidRDefault="004267C2">
      <w:pPr>
        <w:rPr>
          <w:b/>
          <w:bCs/>
          <w:lang w:val="en-US"/>
        </w:rPr>
      </w:pPr>
      <w:r w:rsidRPr="009518FC">
        <w:rPr>
          <w:b/>
          <w:bCs/>
          <w:lang w:val="en-US"/>
        </w:rPr>
        <w:t xml:space="preserve">Robotic assessment of proprioception </w:t>
      </w:r>
    </w:p>
    <w:p w14:paraId="2223FFCA" w14:textId="77777777" w:rsidR="001F534F" w:rsidRPr="009518FC" w:rsidRDefault="001F534F">
      <w:pPr>
        <w:rPr>
          <w:b/>
          <w:bCs/>
          <w:lang w:val="en-US"/>
        </w:rPr>
      </w:pPr>
    </w:p>
    <w:p w14:paraId="0FD7F5EF" w14:textId="77777777" w:rsidR="004267C2" w:rsidRPr="00C93C17" w:rsidRDefault="004267C2" w:rsidP="004267C2">
      <w:pPr>
        <w:outlineLvl w:val="0"/>
        <w:rPr>
          <w:i/>
        </w:rPr>
      </w:pPr>
      <w:r>
        <w:rPr>
          <w:i/>
        </w:rPr>
        <w:t>Position matching task</w:t>
      </w:r>
    </w:p>
    <w:p w14:paraId="595C3CAE" w14:textId="0A64D342" w:rsidR="004267C2" w:rsidRDefault="004267C2" w:rsidP="00F2517F">
      <w:r>
        <w:t xml:space="preserve">Three </w:t>
      </w:r>
      <w:r w:rsidR="00B20D99">
        <w:t>parameters</w:t>
      </w:r>
      <w:r>
        <w:t xml:space="preserve"> quantified </w:t>
      </w:r>
      <w:r w:rsidR="00B20D99">
        <w:t xml:space="preserve">position sense within </w:t>
      </w:r>
      <w:r>
        <w:t>the position matching task</w:t>
      </w:r>
      <w:r w:rsidR="001005DE">
        <w:t xml:space="preserve"> </w:t>
      </w:r>
      <w:r w:rsidR="001005DE">
        <w:fldChar w:fldCharType="begin"/>
      </w:r>
      <w:r w:rsidR="009054F3">
        <w:instrText xml:space="preserve"> ADDIN EN.CITE &lt;EndNote&gt;&lt;Cite&gt;&lt;Author&gt;BKIN Technologies&lt;/Author&gt;&lt;Year&gt;2018&lt;/Year&gt;&lt;RecNum&gt;1862&lt;/RecNum&gt;&lt;DisplayText&gt;&lt;style face="superscript"&gt;1&lt;/style&gt;&lt;/DisplayText&gt;&lt;record&gt;&lt;rec-number&gt;1862&lt;/rec-number&gt;&lt;foreign-keys&gt;&lt;key app="EN" db-id="psfra5990asxwcepp55xx0zgf5frtzfft0e5" timestamp="1527188102"&gt;1862&lt;/key&gt;&lt;/foreign-keys&gt;&lt;ref-type name="Unpublished Work"&gt;34&lt;/ref-type&gt;&lt;contributors&gt;&lt;authors&gt;&lt;author&gt;BKIN Technologies,&lt;/author&gt;&lt;/authors&gt;&lt;/contributors&gt;&lt;titles&gt;&lt;title&gt;Dexterit-E 3.7 User Guide&lt;/title&gt;&lt;/titles&gt;&lt;dates&gt;&lt;year&gt;2018&lt;/year&gt;&lt;/dates&gt;&lt;pub-location&gt;Kingston, ON&lt;/pub-location&gt;&lt;urls&gt;&lt;/urls&gt;&lt;/record&gt;&lt;/Cite&gt;&lt;/EndNote&gt;</w:instrText>
      </w:r>
      <w:r w:rsidR="001005DE">
        <w:fldChar w:fldCharType="separate"/>
      </w:r>
      <w:r w:rsidR="009054F3" w:rsidRPr="009054F3">
        <w:rPr>
          <w:noProof/>
          <w:vertAlign w:val="superscript"/>
        </w:rPr>
        <w:t>1</w:t>
      </w:r>
      <w:r w:rsidR="001005DE">
        <w:fldChar w:fldCharType="end"/>
      </w:r>
      <w:r>
        <w:t xml:space="preserve">. The </w:t>
      </w:r>
      <w:r w:rsidRPr="0043527F">
        <w:rPr>
          <w:i/>
          <w:iCs/>
        </w:rPr>
        <w:t>variability</w:t>
      </w:r>
      <w:r>
        <w:t xml:space="preserve"> parameter measured the trial to trial variability of the matching hand’s position to each target location. </w:t>
      </w:r>
      <w:r w:rsidRPr="00A66338">
        <w:rPr>
          <w:i/>
          <w:iCs/>
        </w:rPr>
        <w:t>Variability</w:t>
      </w:r>
      <w:r>
        <w:t xml:space="preserve"> was calculated by taking the standard deviation of the x, y </w:t>
      </w:r>
      <w:r w:rsidR="00B20D99">
        <w:t>position matched</w:t>
      </w:r>
      <w:r>
        <w:t xml:space="preserve"> for each target and averaging across all nine targets. </w:t>
      </w:r>
      <w:r w:rsidRPr="00A66338">
        <w:rPr>
          <w:i/>
          <w:iCs/>
        </w:rPr>
        <w:t>Contraction/expansion</w:t>
      </w:r>
      <w:r>
        <w:t xml:space="preserve"> measured the subjects’ perceived workspace area. To calculate contraction/expansion, the area subtended by the subject’s matching movements was divided by the area of the </w:t>
      </w:r>
      <w:r w:rsidR="00B20D99">
        <w:t>outer 8 targets</w:t>
      </w:r>
      <w:r>
        <w:t xml:space="preserve"> made by the robot. Finally, </w:t>
      </w:r>
      <w:r w:rsidRPr="00A66338">
        <w:rPr>
          <w:i/>
          <w:iCs/>
        </w:rPr>
        <w:t>spatial shift</w:t>
      </w:r>
      <w:r>
        <w:t xml:space="preserve"> parameter quantified the perception of workspace location. To calculate spatial shift, the mean error between the matching and passive hand was calculated to indicate whether the subject perceived a shift in the x, y, or xy directions of the workspace. </w:t>
      </w:r>
    </w:p>
    <w:p w14:paraId="0299D862" w14:textId="77777777" w:rsidR="009A37E3" w:rsidRDefault="009A37E3"/>
    <w:p w14:paraId="2A5ED9B8" w14:textId="13D329EF" w:rsidR="00A274D1" w:rsidRDefault="00A274D1"/>
    <w:p w14:paraId="26FC713F" w14:textId="57B802B4" w:rsidR="00A274D1" w:rsidRPr="00C62856" w:rsidRDefault="00C62856">
      <w:pPr>
        <w:rPr>
          <w:b/>
          <w:bCs/>
        </w:rPr>
      </w:pPr>
      <w:r w:rsidRPr="00C62856">
        <w:rPr>
          <w:b/>
          <w:bCs/>
        </w:rPr>
        <w:t xml:space="preserve">Robotic </w:t>
      </w:r>
      <w:r w:rsidR="00A274D1" w:rsidRPr="00C62856">
        <w:rPr>
          <w:b/>
          <w:bCs/>
        </w:rPr>
        <w:t xml:space="preserve">Task Score calculation </w:t>
      </w:r>
      <w:r w:rsidRPr="00C62856">
        <w:rPr>
          <w:b/>
          <w:bCs/>
        </w:rPr>
        <w:t>from normative data</w:t>
      </w:r>
    </w:p>
    <w:p w14:paraId="102BC2D1" w14:textId="79DD9341" w:rsidR="00A274D1" w:rsidRDefault="00A274D1"/>
    <w:p w14:paraId="446721D2" w14:textId="61A8998F" w:rsidR="00A274D1" w:rsidRDefault="00A274D1" w:rsidP="002D00A6">
      <w:pPr>
        <w:rPr>
          <w:lang w:val="en-US"/>
        </w:rPr>
      </w:pPr>
      <w:r w:rsidRPr="005479C8">
        <w:rPr>
          <w:lang w:val="en-US"/>
        </w:rPr>
        <w:t xml:space="preserve">First, each parameter was normalized to a z-score based on healthy control data that account for age, sex and handedness </w:t>
      </w:r>
      <w:r w:rsidR="00DE6E63">
        <w:rPr>
          <w:lang w:val="en-US"/>
        </w:rPr>
        <w:t xml:space="preserve"> </w:t>
      </w:r>
      <w:r w:rsidR="00DE6E63">
        <w:rPr>
          <w:lang w:val="en-US"/>
        </w:rPr>
        <w:fldChar w:fldCharType="begin"/>
      </w:r>
      <w:r w:rsidR="009054F3">
        <w:rPr>
          <w:lang w:val="en-US"/>
        </w:rPr>
        <w:instrText xml:space="preserve"> ADDIN EN.CITE &lt;EndNote&gt;&lt;Cite&gt;&lt;Author&gt;Simmatis&lt;/Author&gt;&lt;Year&gt;2017&lt;/Year&gt;&lt;RecNum&gt;1890&lt;/RecNum&gt;&lt;DisplayText&gt;&lt;style face="superscript"&gt;2,3&lt;/style&gt;&lt;/DisplayText&gt;&lt;record&gt;&lt;rec-number&gt;1890&lt;/rec-number&gt;&lt;foreign-keys&gt;&lt;key app="EN" db-id="psfra5990asxwcepp55xx0zgf5frtzfft0e5" timestamp="1530479871"&gt;1890&lt;/key&gt;&lt;/foreign-keys&gt;&lt;ref-type name="Journal Article"&gt;17&lt;/ref-type&gt;&lt;contributors&gt;&lt;authors&gt;&lt;author&gt;Simmatis, L.&lt;/author&gt;&lt;author&gt;Krett, J.&lt;/author&gt;&lt;author&gt;Scott, S. H.&lt;/author&gt;&lt;author&gt;Jin, A. Y.&lt;/author&gt;&lt;/authors&gt;&lt;/contributors&gt;&lt;titles&gt;&lt;title&gt;Robotic exoskeleton assessment of transient ischemic attack&lt;/title&gt;&lt;secondary-title&gt;PloS One&lt;/secondary-title&gt;&lt;/titles&gt;&lt;periodical&gt;&lt;full-title&gt;PloS One&lt;/full-title&gt;&lt;abbr-1&gt;PLoS One&lt;/abbr-1&gt;&lt;abbr-2&gt;PLoS One&lt;/abbr-2&gt;&lt;/periodical&gt;&lt;volume&gt;12&lt;/volume&gt;&lt;number&gt;12&lt;/number&gt;&lt;dates&gt;&lt;year&gt;2017&lt;/year&gt;&lt;/dates&gt;&lt;isbn&gt;1932-6203&lt;/isbn&gt;&lt;urls&gt;&lt;/urls&gt;&lt;/record&gt;&lt;/Cite&gt;&lt;Cite&gt;&lt;Author&gt;Hawe&lt;/Author&gt;&lt;Year&gt;2018&lt;/Year&gt;&lt;RecNum&gt;1945&lt;/RecNum&gt;&lt;record&gt;&lt;rec-number&gt;1945&lt;/rec-number&gt;&lt;foreign-keys&gt;&lt;key app="EN" db-id="psfra5990asxwcepp55xx0zgf5frtzfft0e5" timestamp="1537221608"&gt;1945&lt;/key&gt;&lt;/foreign-keys&gt;&lt;ref-type name="Journal Article"&gt;17&lt;/ref-type&gt;&lt;contributors&gt;&lt;authors&gt;&lt;author&gt;Hawe, Rachel L.&lt;/author&gt;&lt;author&gt;Findlater, Sonja E.&lt;/author&gt;&lt;author&gt;Kenzie, Jeffrey M.&lt;/author&gt;&lt;author&gt;Hill, M. D.&lt;/author&gt;&lt;author&gt;Scott, S. H.&lt;/author&gt;&lt;author&gt;Dukelow, S.&lt;/author&gt;&lt;/authors&gt;&lt;/contributors&gt;&lt;titles&gt;&lt;title&gt;Differential Impact of Acute Lesions Versus White Matter Hyperintensities on Stroke Recovery&lt;/title&gt;&lt;secondary-title&gt;Journal of the American Heart Association&lt;/secondary-title&gt;&lt;alt-title&gt;JAHA&lt;/alt-title&gt;&lt;/titles&gt;&lt;pages&gt;1-14&lt;/pages&gt;&lt;volume&gt;7&lt;/volume&gt;&lt;number&gt;18&lt;/number&gt;&lt;edition&gt;September 12, 2018&lt;/edition&gt;&lt;section&gt;1&lt;/section&gt;&lt;dates&gt;&lt;year&gt;2018&lt;/year&gt;&lt;/dates&gt;&lt;urls&gt;&lt;/urls&gt;&lt;electronic-resource-num&gt;10.1161/JAHA.118.009360&lt;/electronic-resource-num&gt;&lt;/record&gt;&lt;/Cite&gt;&lt;/EndNote&gt;</w:instrText>
      </w:r>
      <w:r w:rsidR="00DE6E63">
        <w:rPr>
          <w:lang w:val="en-US"/>
        </w:rPr>
        <w:fldChar w:fldCharType="separate"/>
      </w:r>
      <w:r w:rsidR="009054F3" w:rsidRPr="009054F3">
        <w:rPr>
          <w:noProof/>
          <w:vertAlign w:val="superscript"/>
          <w:lang w:val="en-US"/>
        </w:rPr>
        <w:t>2,3</w:t>
      </w:r>
      <w:r w:rsidR="00DE6E63">
        <w:rPr>
          <w:lang w:val="en-US"/>
        </w:rPr>
        <w:fldChar w:fldCharType="end"/>
      </w:r>
      <w:r w:rsidR="00DE6E63">
        <w:rPr>
          <w:lang w:val="en-US"/>
        </w:rPr>
        <w:t>.</w:t>
      </w:r>
      <w:r w:rsidRPr="005479C8">
        <w:rPr>
          <w:lang w:val="en-US"/>
        </w:rPr>
        <w:t xml:space="preserve"> Normative data were previously collected on 178 individuals for VGR and 494 individuals for PM. These control data sets were transformed to normal distributions using a Box-Cox transformation (Box and Cox, 1964). Outliers (identified as beyond </w:t>
      </w:r>
      <w:r w:rsidRPr="005479C8">
        <w:rPr>
          <w:lang w:val="en-US"/>
        </w:rPr>
        <w:lastRenderedPageBreak/>
        <w:sym w:font="Symbol" w:char="F0B1"/>
      </w:r>
      <w:r w:rsidRPr="005479C8">
        <w:rPr>
          <w:lang w:val="en-US"/>
        </w:rPr>
        <w:t>3.29 standard deviations and equated to ~1% of controls subjects per parameter) were removed from the control data set</w:t>
      </w:r>
      <w:r w:rsidR="00F01A2B">
        <w:rPr>
          <w:lang w:val="en-US"/>
        </w:rPr>
        <w:t xml:space="preserve"> </w:t>
      </w:r>
      <w:r w:rsidR="00F01A2B">
        <w:rPr>
          <w:lang w:val="en-US"/>
        </w:rPr>
        <w:fldChar w:fldCharType="begin"/>
      </w:r>
      <w:r w:rsidR="009054F3">
        <w:rPr>
          <w:lang w:val="en-US"/>
        </w:rPr>
        <w:instrText xml:space="preserve"> ADDIN EN.CITE &lt;EndNote&gt;&lt;Cite&gt;&lt;Author&gt;Simmatis&lt;/Author&gt;&lt;Year&gt;2017&lt;/Year&gt;&lt;RecNum&gt;1890&lt;/RecNum&gt;&lt;DisplayText&gt;&lt;style face="superscript"&gt;1,2&lt;/style&gt;&lt;/DisplayText&gt;&lt;record&gt;&lt;rec-number&gt;1890&lt;/rec-number&gt;&lt;foreign-keys&gt;&lt;key app="EN" db-id="psfra5990asxwcepp55xx0zgf5frtzfft0e5" timestamp="1530479871"&gt;1890&lt;/key&gt;&lt;/foreign-keys&gt;&lt;ref-type name="Journal Article"&gt;17&lt;/ref-type&gt;&lt;contributors&gt;&lt;authors&gt;&lt;author&gt;Simmatis, L.&lt;/author&gt;&lt;author&gt;Krett, J.&lt;/author&gt;&lt;author&gt;Scott, S. H.&lt;/author&gt;&lt;author&gt;Jin, A. Y.&lt;/author&gt;&lt;/authors&gt;&lt;/contributors&gt;&lt;titles&gt;&lt;title&gt;Robotic exoskeleton assessment of transient ischemic attack&lt;/title&gt;&lt;secondary-title&gt;PloS One&lt;/secondary-title&gt;&lt;/titles&gt;&lt;periodical&gt;&lt;full-title&gt;PloS One&lt;/full-title&gt;&lt;abbr-1&gt;PLoS One&lt;/abbr-1&gt;&lt;abbr-2&gt;PLoS One&lt;/abbr-2&gt;&lt;/periodical&gt;&lt;volume&gt;12&lt;/volume&gt;&lt;number&gt;12&lt;/number&gt;&lt;dates&gt;&lt;year&gt;2017&lt;/year&gt;&lt;/dates&gt;&lt;isbn&gt;1932-6203&lt;/isbn&gt;&lt;urls&gt;&lt;/urls&gt;&lt;/record&gt;&lt;/Cite&gt;&lt;Cite&gt;&lt;Author&gt;BKIN Technologies&lt;/Author&gt;&lt;Year&gt;2018&lt;/Year&gt;&lt;RecNum&gt;1862&lt;/RecNum&gt;&lt;record&gt;&lt;rec-number&gt;1862&lt;/rec-number&gt;&lt;foreign-keys&gt;&lt;key app="EN" db-id="psfra5990asxwcepp55xx0zgf5frtzfft0e5" timestamp="1527188102"&gt;1862&lt;/key&gt;&lt;/foreign-keys&gt;&lt;ref-type name="Unpublished Work"&gt;34&lt;/ref-type&gt;&lt;contributors&gt;&lt;authors&gt;&lt;author&gt;BKIN Technologies,&lt;/author&gt;&lt;/authors&gt;&lt;/contributors&gt;&lt;titles&gt;&lt;title&gt;Dexterit-E 3.7 User Guide&lt;/title&gt;&lt;/titles&gt;&lt;dates&gt;&lt;year&gt;2018&lt;/year&gt;&lt;/dates&gt;&lt;pub-location&gt;Kingston, ON&lt;/pub-location&gt;&lt;urls&gt;&lt;/urls&gt;&lt;/record&gt;&lt;/Cite&gt;&lt;/EndNote&gt;</w:instrText>
      </w:r>
      <w:r w:rsidR="00F01A2B">
        <w:rPr>
          <w:lang w:val="en-US"/>
        </w:rPr>
        <w:fldChar w:fldCharType="separate"/>
      </w:r>
      <w:r w:rsidR="009054F3" w:rsidRPr="009054F3">
        <w:rPr>
          <w:noProof/>
          <w:vertAlign w:val="superscript"/>
          <w:lang w:val="en-US"/>
        </w:rPr>
        <w:t>1,2</w:t>
      </w:r>
      <w:r w:rsidR="00F01A2B">
        <w:rPr>
          <w:lang w:val="en-US"/>
        </w:rPr>
        <w:fldChar w:fldCharType="end"/>
      </w:r>
      <w:r w:rsidR="00F01A2B">
        <w:rPr>
          <w:lang w:val="en-US"/>
        </w:rPr>
        <w:t>.</w:t>
      </w:r>
      <w:r w:rsidR="002D00A6">
        <w:rPr>
          <w:lang w:val="en-US"/>
        </w:rPr>
        <w:t xml:space="preserve">  Z</w:t>
      </w:r>
      <w:r w:rsidR="002D00A6" w:rsidRPr="002D00A6">
        <w:rPr>
          <w:lang w:val="en-US"/>
        </w:rPr>
        <w:t>-scores were generated for each parameter and an overall task score for each task was calculated by determining the root-mean-square of all parameter z-scores for a given task and then re-normalized based on healthy control performance.</w:t>
      </w:r>
      <w:r w:rsidR="00854D90">
        <w:rPr>
          <w:lang w:val="en-US"/>
        </w:rPr>
        <w:t xml:space="preserve"> </w:t>
      </w:r>
      <w:r w:rsidR="008E0A22">
        <w:rPr>
          <w:lang w:val="en-US"/>
        </w:rPr>
        <w:t>A task score near zero denotes best performance and larger values denote worse performance using standard-deviation units.  Task scores &gt;1.96 indicates that performance is 1.96 standard deviations from the best performance and is considered abnormal</w:t>
      </w:r>
      <w:r w:rsidR="008E0A22">
        <w:rPr>
          <w:rStyle w:val="CommentReference"/>
        </w:rPr>
        <w:t>.</w:t>
      </w:r>
      <w:r w:rsidR="005E7C85">
        <w:rPr>
          <w:lang w:val="en-US"/>
        </w:rPr>
        <w:fldChar w:fldCharType="begin"/>
      </w:r>
      <w:r w:rsidR="009054F3">
        <w:rPr>
          <w:lang w:val="en-US"/>
        </w:rPr>
        <w:instrText xml:space="preserve"> ADDIN EN.CITE &lt;EndNote&gt;&lt;Cite&gt;&lt;Author&gt;Findlater&lt;/Author&gt;&lt;Year&gt;2018&lt;/Year&gt;&lt;RecNum&gt;1951&lt;/RecNum&gt;&lt;DisplayText&gt;&lt;style face="superscript"&gt;1,4&lt;/style&gt;&lt;/DisplayText&gt;&lt;record&gt;&lt;rec-number&gt;1951&lt;/rec-number&gt;&lt;foreign-keys&gt;&lt;key app="EN" db-id="psfra5990asxwcepp55xx0zgf5frtzfft0e5" timestamp="1539136587"&gt;1951&lt;/key&gt;&lt;/foreign-keys&gt;&lt;ref-type name="Journal Article"&gt;17&lt;/ref-type&gt;&lt;contributors&gt;&lt;authors&gt;&lt;author&gt;Findlater, Sonja E.&lt;/author&gt;&lt;author&gt;Hawe, Rachel L.&lt;/author&gt;&lt;author&gt;Semrau, Jennifer A.&lt;/author&gt;&lt;author&gt;Kenzie, Jeffrey M.&lt;/author&gt;&lt;author&gt;Yu, Amy Y.&lt;/author&gt;&lt;author&gt;Scott, Stephen H.&lt;/author&gt;&lt;author&gt;Dukelow, Sean P.&lt;/author&gt;&lt;/authors&gt;&lt;/contributors&gt;&lt;titles&gt;&lt;title&gt;Lesion locations associated with persistent proprioceptive impairment in the upper limbs after stroke&lt;/title&gt;&lt;secondary-title&gt;NeuroImage: Clinical&lt;/secondary-title&gt;&lt;/titles&gt;&lt;pages&gt;955-971&lt;/pages&gt;&lt;volume&gt;20&lt;/volume&gt;&lt;keywords&gt;&lt;keyword&gt;Proprioception&lt;/keyword&gt;&lt;keyword&gt;Lesion analysis&lt;/keyword&gt;&lt;keyword&gt;Stroke&lt;/keyword&gt;&lt;keyword&gt;Upper extremity&lt;/keyword&gt;&lt;keyword&gt;Robotic assessment&lt;/keyword&gt;&lt;/keywords&gt;&lt;dates&gt;&lt;year&gt;2018&lt;/year&gt;&lt;pub-dates&gt;&lt;date&gt;2018/01/01/&lt;/date&gt;&lt;/pub-dates&gt;&lt;/dates&gt;&lt;isbn&gt;2213-1582&lt;/isbn&gt;&lt;urls&gt;&lt;related-urls&gt;&lt;url&gt;http://www.sciencedirect.com/science/article/pii/S2213158218303139&lt;/url&gt;&lt;/related-urls&gt;&lt;/urls&gt;&lt;electronic-resource-num&gt;https://doi.org/10.1016/j.nicl.2018.10.003&lt;/electronic-resource-num&gt;&lt;/record&gt;&lt;/Cite&gt;&lt;Cite&gt;&lt;Author&gt;BKIN Technologies&lt;/Author&gt;&lt;Year&gt;2018&lt;/Year&gt;&lt;RecNum&gt;1862&lt;/RecNum&gt;&lt;record&gt;&lt;rec-number&gt;1862&lt;/rec-number&gt;&lt;foreign-keys&gt;&lt;key app="EN" db-id="psfra5990asxwcepp55xx0zgf5frtzfft0e5" timestamp="1527188102"&gt;1862&lt;/key&gt;&lt;/foreign-keys&gt;&lt;ref-type name="Unpublished Work"&gt;34&lt;/ref-type&gt;&lt;contributors&gt;&lt;authors&gt;&lt;author&gt;BKIN Technologies,&lt;/author&gt;&lt;/authors&gt;&lt;/contributors&gt;&lt;titles&gt;&lt;title&gt;Dexterit-E 3.7 User Guide&lt;/title&gt;&lt;/titles&gt;&lt;dates&gt;&lt;year&gt;2018&lt;/year&gt;&lt;/dates&gt;&lt;pub-location&gt;Kingston, ON&lt;/pub-location&gt;&lt;urls&gt;&lt;/urls&gt;&lt;/record&gt;&lt;/Cite&gt;&lt;/EndNote&gt;</w:instrText>
      </w:r>
      <w:r w:rsidR="005E7C85">
        <w:rPr>
          <w:lang w:val="en-US"/>
        </w:rPr>
        <w:fldChar w:fldCharType="separate"/>
      </w:r>
      <w:r w:rsidR="009054F3" w:rsidRPr="009054F3">
        <w:rPr>
          <w:noProof/>
          <w:vertAlign w:val="superscript"/>
          <w:lang w:val="en-US"/>
        </w:rPr>
        <w:t>1,4</w:t>
      </w:r>
      <w:r w:rsidR="005E7C85">
        <w:rPr>
          <w:lang w:val="en-US"/>
        </w:rPr>
        <w:fldChar w:fldCharType="end"/>
      </w:r>
    </w:p>
    <w:p w14:paraId="10568430" w14:textId="17F63467" w:rsidR="0058443E" w:rsidRDefault="0058443E" w:rsidP="002D00A6">
      <w:pPr>
        <w:rPr>
          <w:lang w:val="en-US"/>
        </w:rPr>
      </w:pPr>
    </w:p>
    <w:p w14:paraId="5B450E3C" w14:textId="29B6E532" w:rsidR="0058443E" w:rsidRDefault="0058443E" w:rsidP="002D00A6">
      <w:pPr>
        <w:rPr>
          <w:b/>
          <w:bCs/>
          <w:lang w:val="en-US"/>
        </w:rPr>
      </w:pPr>
      <w:r>
        <w:rPr>
          <w:b/>
          <w:bCs/>
          <w:lang w:val="en-US"/>
        </w:rPr>
        <w:t>Diffusion MRI Preprocessing and Tractography</w:t>
      </w:r>
    </w:p>
    <w:p w14:paraId="2A27D519" w14:textId="25A813A3" w:rsidR="009054F3" w:rsidRDefault="009054F3" w:rsidP="009054F3">
      <w:pPr>
        <w:rPr>
          <w:lang w:val="en-US"/>
        </w:rPr>
      </w:pPr>
      <w:r>
        <w:rPr>
          <w:lang w:val="en-US"/>
        </w:rPr>
        <w:t xml:space="preserve">FMRIB Software Library (FSL; </w:t>
      </w:r>
      <w:r w:rsidRPr="00585633">
        <w:t>www.fmrib.ox.ac.uk/fsl</w:t>
      </w:r>
      <w:r>
        <w:t>)</w:t>
      </w:r>
      <w:r>
        <w:rPr>
          <w:lang w:val="en-US"/>
        </w:rPr>
        <w:t xml:space="preserve"> tools were used for preprocessing and tractography. The susceptibility induced off-resonance field was calculated using TOPUP.</w:t>
      </w:r>
      <w:r w:rsidR="00B60B79">
        <w:rPr>
          <w:lang w:val="en-US"/>
        </w:rPr>
        <w:fldChar w:fldCharType="begin">
          <w:fldData xml:space="preserve">PEVuZE5vdGU+PENpdGU+PEF1dGhvcj5BbmRlcnNzb248L0F1dGhvcj48WWVhcj4yMDAzPC9ZZWFy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</w:fldData>
        </w:fldChar>
      </w:r>
      <w:r w:rsidR="00B60B79">
        <w:rPr>
          <w:lang w:val="en-US"/>
        </w:rPr>
        <w:instrText xml:space="preserve"> ADDIN EN.CITE </w:instrText>
      </w:r>
      <w:r w:rsidR="00B60B79">
        <w:rPr>
          <w:lang w:val="en-US"/>
        </w:rPr>
        <w:fldChar w:fldCharType="begin">
          <w:fldData xml:space="preserve">PEVuZE5vdGU+PENpdGU+PEF1dGhvcj5BbmRlcnNzb248L0F1dGhvcj48WWVhcj4yMDAzPC9ZZWFy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</w:fldData>
        </w:fldChar>
      </w:r>
      <w:r w:rsidR="00B60B79">
        <w:rPr>
          <w:lang w:val="en-US"/>
        </w:rPr>
        <w:instrText xml:space="preserve"> ADDIN EN.CITE.DATA </w:instrText>
      </w:r>
      <w:r w:rsidR="00B60B79">
        <w:rPr>
          <w:lang w:val="en-US"/>
        </w:rPr>
      </w:r>
      <w:r w:rsidR="00B60B79">
        <w:rPr>
          <w:lang w:val="en-US"/>
        </w:rPr>
        <w:fldChar w:fldCharType="end"/>
      </w:r>
      <w:r w:rsidR="00B60B79">
        <w:rPr>
          <w:lang w:val="en-US"/>
        </w:rPr>
      </w:r>
      <w:r w:rsidR="00B60B79">
        <w:rPr>
          <w:lang w:val="en-US"/>
        </w:rPr>
        <w:fldChar w:fldCharType="separate"/>
      </w:r>
      <w:r w:rsidR="00B60B79" w:rsidRPr="00B60B79">
        <w:rPr>
          <w:noProof/>
          <w:vertAlign w:val="superscript"/>
          <w:lang w:val="en-US"/>
        </w:rPr>
        <w:t>5,6</w:t>
      </w:r>
      <w:r w:rsidR="00B60B79">
        <w:rPr>
          <w:lang w:val="en-US"/>
        </w:rPr>
        <w:fldChar w:fldCharType="end"/>
      </w:r>
      <w:r>
        <w:rPr>
          <w:lang w:val="en-US"/>
        </w:rPr>
        <w:t xml:space="preserve"> Corrections for susceptibility, head motion and eddy currents were completed using EDDY. Bedpostx modelled diffusion distributions at each voxel. This information was used by Probtra</w:t>
      </w:r>
      <w:r w:rsidR="00B60B79">
        <w:rPr>
          <w:lang w:val="en-US"/>
        </w:rPr>
        <w:t>ck</w:t>
      </w:r>
      <w:r>
        <w:rPr>
          <w:lang w:val="en-US"/>
        </w:rPr>
        <w:t>x</w:t>
      </w:r>
      <w:r w:rsidR="00B60B79">
        <w:rPr>
          <w:lang w:val="en-US"/>
        </w:rPr>
        <w:fldChar w:fldCharType="begin">
          <w:fldData xml:space="preserve">PEVuZE5vdGU+PENpdGU+PEF1dGhvcj5CZWhyZW5zPC9BdXRob3I+PFllYXI+MjAwNzwvWWVhcj48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</w:fldData>
        </w:fldChar>
      </w:r>
      <w:r w:rsidR="00B60B79">
        <w:rPr>
          <w:lang w:val="en-US"/>
        </w:rPr>
        <w:instrText xml:space="preserve"> ADDIN EN.CITE </w:instrText>
      </w:r>
      <w:r w:rsidR="00B60B79">
        <w:rPr>
          <w:lang w:val="en-US"/>
        </w:rPr>
        <w:fldChar w:fldCharType="begin">
          <w:fldData xml:space="preserve">PEVuZE5vdGU+PENpdGU+PEF1dGhvcj5CZWhyZW5zPC9BdXRob3I+PFllYXI+MjAwNzwvWWVhcj48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</w:fldData>
        </w:fldChar>
      </w:r>
      <w:r w:rsidR="00B60B79">
        <w:rPr>
          <w:lang w:val="en-US"/>
        </w:rPr>
        <w:instrText xml:space="preserve"> ADDIN EN.CITE.DATA </w:instrText>
      </w:r>
      <w:r w:rsidR="00B60B79">
        <w:rPr>
          <w:lang w:val="en-US"/>
        </w:rPr>
      </w:r>
      <w:r w:rsidR="00B60B79">
        <w:rPr>
          <w:lang w:val="en-US"/>
        </w:rPr>
        <w:fldChar w:fldCharType="end"/>
      </w:r>
      <w:r w:rsidR="00B60B79">
        <w:rPr>
          <w:lang w:val="en-US"/>
        </w:rPr>
      </w:r>
      <w:r w:rsidR="00B60B79">
        <w:rPr>
          <w:lang w:val="en-US"/>
        </w:rPr>
        <w:fldChar w:fldCharType="separate"/>
      </w:r>
      <w:r w:rsidR="00B60B79" w:rsidRPr="00B60B79">
        <w:rPr>
          <w:noProof/>
          <w:vertAlign w:val="superscript"/>
          <w:lang w:val="en-US"/>
        </w:rPr>
        <w:t>7,8</w:t>
      </w:r>
      <w:r w:rsidR="00B60B79">
        <w:rPr>
          <w:lang w:val="en-US"/>
        </w:rPr>
        <w:fldChar w:fldCharType="end"/>
      </w:r>
      <w:r>
        <w:rPr>
          <w:lang w:val="en-US"/>
        </w:rPr>
        <w:t xml:space="preserve"> to generate</w:t>
      </w:r>
      <w:r w:rsidR="00B60B79">
        <w:rPr>
          <w:lang w:val="en-US"/>
        </w:rPr>
        <w:t xml:space="preserve"> probabilistic streamlines (curvature threshold = 0.2; number of steps per sample = 2000; step length 0.5mm) between subject-specific </w:t>
      </w:r>
      <w:r w:rsidR="007122AD">
        <w:rPr>
          <w:lang w:val="en-US"/>
        </w:rPr>
        <w:t>primary motor cortex (M1)</w:t>
      </w:r>
      <w:r w:rsidR="00B60B79">
        <w:rPr>
          <w:lang w:val="en-US"/>
        </w:rPr>
        <w:t xml:space="preserve"> and pontine CST masks.</w:t>
      </w:r>
      <w:r w:rsidR="007122AD">
        <w:rPr>
          <w:lang w:val="en-US"/>
        </w:rPr>
        <w:t xml:space="preserve"> M1 masks were derived from the Harvard-Oxford Cortical Structural Atlas and transformed to each individual’s diffusion space. Pontine CST masks were manually defined using each individual’s colour-coded FA map</w:t>
      </w:r>
      <w:r w:rsidR="009553C5">
        <w:rPr>
          <w:lang w:val="en-US"/>
        </w:rPr>
        <w:t xml:space="preserve"> </w:t>
      </w:r>
      <w:r w:rsidR="00B5403A">
        <w:rPr>
          <w:lang w:val="en-US"/>
        </w:rPr>
        <w:t xml:space="preserve">using known anatomy as has been done previously. </w:t>
      </w:r>
      <w:r w:rsidR="00B5403A">
        <w:rPr>
          <w:lang w:val="en-US"/>
        </w:rPr>
        <w:fldChar w:fldCharType="begin">
          <w:fldData xml:space="preserve">PEVuZE5vdGU+PENpdGU+PEF1dGhvcj5MaW5kZW5iZXJnPC9BdXRob3I+PFllYXI+MjAxMjwvWWVh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</w:fldData>
        </w:fldChar>
      </w:r>
      <w:r w:rsidR="00B5403A">
        <w:rPr>
          <w:lang w:val="en-US"/>
        </w:rPr>
        <w:instrText xml:space="preserve"> ADDIN EN.CITE </w:instrText>
      </w:r>
      <w:r w:rsidR="00B5403A">
        <w:rPr>
          <w:lang w:val="en-US"/>
        </w:rPr>
        <w:fldChar w:fldCharType="begin">
          <w:fldData xml:space="preserve">PEVuZE5vdGU+PENpdGU+PEF1dGhvcj5MaW5kZW5iZXJnPC9BdXRob3I+PFllYXI+MjAxMjwvWWVh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</w:fldData>
        </w:fldChar>
      </w:r>
      <w:r w:rsidR="00B5403A">
        <w:rPr>
          <w:lang w:val="en-US"/>
        </w:rPr>
        <w:instrText xml:space="preserve"> ADDIN EN.CITE.DATA </w:instrText>
      </w:r>
      <w:r w:rsidR="00B5403A">
        <w:rPr>
          <w:lang w:val="en-US"/>
        </w:rPr>
      </w:r>
      <w:r w:rsidR="00B5403A">
        <w:rPr>
          <w:lang w:val="en-US"/>
        </w:rPr>
        <w:fldChar w:fldCharType="end"/>
      </w:r>
      <w:r w:rsidR="00B5403A">
        <w:rPr>
          <w:lang w:val="en-US"/>
        </w:rPr>
      </w:r>
      <w:r w:rsidR="00B5403A">
        <w:rPr>
          <w:lang w:val="en-US"/>
        </w:rPr>
        <w:fldChar w:fldCharType="separate"/>
      </w:r>
      <w:r w:rsidR="00B5403A" w:rsidRPr="00B5403A">
        <w:rPr>
          <w:noProof/>
          <w:vertAlign w:val="superscript"/>
          <w:lang w:val="en-US"/>
        </w:rPr>
        <w:t>9</w:t>
      </w:r>
      <w:r w:rsidR="00B5403A">
        <w:rPr>
          <w:lang w:val="en-US"/>
        </w:rPr>
        <w:fldChar w:fldCharType="end"/>
      </w:r>
      <w:r w:rsidR="00B8791E">
        <w:rPr>
          <w:lang w:val="en-US"/>
        </w:rPr>
        <w:t xml:space="preserve"> The FLIRT tool was used to register between diffusion space and the MNI 152 2mm template.</w:t>
      </w:r>
    </w:p>
    <w:p w14:paraId="51E474B3" w14:textId="77777777" w:rsidR="009054F3" w:rsidRPr="009054F3" w:rsidRDefault="009054F3" w:rsidP="002D00A6">
      <w:pPr>
        <w:rPr>
          <w:lang w:val="en-US"/>
        </w:rPr>
      </w:pPr>
    </w:p>
    <w:p w14:paraId="4D12B221" w14:textId="61487C7F" w:rsidR="0073359A" w:rsidRPr="00854D90" w:rsidRDefault="0073359A">
      <w:pPr>
        <w:rPr>
          <w:lang w:val="en-US"/>
        </w:rPr>
      </w:pPr>
    </w:p>
    <w:p w14:paraId="34DCEC2E" w14:textId="70CFC353" w:rsidR="0073359A" w:rsidRPr="00F96776" w:rsidRDefault="0073359A">
      <w:pPr>
        <w:rPr>
          <w:b/>
          <w:bCs/>
        </w:rPr>
      </w:pPr>
      <w:r w:rsidRPr="00F96776">
        <w:rPr>
          <w:b/>
          <w:bCs/>
        </w:rPr>
        <w:t xml:space="preserve">PLIC mask </w:t>
      </w:r>
      <w:r w:rsidR="007940F0" w:rsidRPr="00F96776">
        <w:rPr>
          <w:b/>
          <w:bCs/>
        </w:rPr>
        <w:t>definition</w:t>
      </w:r>
    </w:p>
    <w:p w14:paraId="3D8CC340" w14:textId="543A15E1" w:rsidR="00F01A2B" w:rsidRDefault="008B5DE5" w:rsidP="00F01A2B">
      <w:r>
        <w:t xml:space="preserve">For each subject, the PLIC was defined on their FA map. The PLIC was defined medially by the thalamus, </w:t>
      </w:r>
      <w:r w:rsidR="001F534F">
        <w:t>anteriorly</w:t>
      </w:r>
      <w:r>
        <w:t xml:space="preserve"> by the genu, and </w:t>
      </w:r>
      <w:r w:rsidR="001F534F">
        <w:t>posteriorly</w:t>
      </w:r>
      <w:r>
        <w:t xml:space="preserve"> by a line from the posterior </w:t>
      </w:r>
      <w:r w:rsidR="001F534F">
        <w:t>putamen</w:t>
      </w:r>
      <w:r>
        <w:t xml:space="preserve"> to the thalamus </w:t>
      </w:r>
      <w:r w:rsidR="00F01A2B">
        <w:fldChar w:fldCharType="begin">
          <w:fldData xml:space="preserve">PEVuZE5vdGU+PENpdGU+PEF1dGhvcj5DYXNzaWR5PC9BdXRob3I+PFllYXI+MjAxODwvWWVhcj48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</w:fldData>
        </w:fldChar>
      </w:r>
      <w:r w:rsidR="00B5403A">
        <w:instrText xml:space="preserve"> ADDIN EN.CITE </w:instrText>
      </w:r>
      <w:r w:rsidR="00B5403A">
        <w:fldChar w:fldCharType="begin">
          <w:fldData xml:space="preserve">PEVuZE5vdGU+PENpdGU+PEF1dGhvcj5DYXNzaWR5PC9BdXRob3I+PFllYXI+MjAxODwvWWVhcj48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</w:fldData>
        </w:fldChar>
      </w:r>
      <w:r w:rsidR="00B5403A">
        <w:instrText xml:space="preserve"> ADDIN EN.CITE.DATA </w:instrText>
      </w:r>
      <w:r w:rsidR="00B5403A">
        <w:fldChar w:fldCharType="end"/>
      </w:r>
      <w:r w:rsidR="00F01A2B">
        <w:fldChar w:fldCharType="separate"/>
      </w:r>
      <w:r w:rsidR="00B5403A" w:rsidRPr="00B5403A">
        <w:rPr>
          <w:noProof/>
          <w:vertAlign w:val="superscript"/>
        </w:rPr>
        <w:t>10</w:t>
      </w:r>
      <w:r w:rsidR="00F01A2B">
        <w:fldChar w:fldCharType="end"/>
      </w:r>
      <w:r w:rsidR="00F01A2B">
        <w:t>.</w:t>
      </w:r>
    </w:p>
    <w:p w14:paraId="089BBC64" w14:textId="77777777" w:rsidR="00F11D8F" w:rsidRDefault="00F11D8F" w:rsidP="00F01A2B"/>
    <w:p w14:paraId="11CAC101" w14:textId="77777777" w:rsidR="00F01A2B" w:rsidRDefault="00F01A2B" w:rsidP="00F01A2B"/>
    <w:p w14:paraId="5077A725" w14:textId="6E27DA26" w:rsidR="001005DE" w:rsidRPr="00687851" w:rsidRDefault="00F01A2B">
      <w:pPr>
        <w:rPr>
          <w:b/>
          <w:bCs/>
          <w:lang w:val="fr-CA"/>
        </w:rPr>
      </w:pPr>
      <w:r w:rsidRPr="00687851">
        <w:rPr>
          <w:b/>
          <w:bCs/>
          <w:lang w:val="fr-CA"/>
        </w:rPr>
        <w:t>References</w:t>
      </w:r>
    </w:p>
    <w:p w14:paraId="19BD45BD" w14:textId="77777777" w:rsidR="00B5403A" w:rsidRPr="00303F63" w:rsidRDefault="001005DE" w:rsidP="00B5403A">
      <w:pPr>
        <w:pStyle w:val="EndNoteBibliography"/>
        <w:ind w:left="720" w:hanging="720"/>
        <w:rPr>
          <w:noProof/>
          <w:lang w:val="sv-SE"/>
        </w:rPr>
      </w:pPr>
      <w:r>
        <w:fldChar w:fldCharType="begin"/>
      </w:r>
      <w:r w:rsidRPr="00687851">
        <w:rPr>
          <w:lang w:val="fr-CA"/>
        </w:rPr>
        <w:instrText xml:space="preserve"> ADDIN EN.REFLIST </w:instrText>
      </w:r>
      <w:r>
        <w:fldChar w:fldCharType="separate"/>
      </w:r>
      <w:r w:rsidR="00B5403A" w:rsidRPr="00303F63">
        <w:rPr>
          <w:noProof/>
          <w:lang w:val="fr-CA"/>
        </w:rPr>
        <w:t>1.</w:t>
      </w:r>
      <w:r w:rsidR="00B5403A" w:rsidRPr="00303F63">
        <w:rPr>
          <w:noProof/>
          <w:lang w:val="fr-CA"/>
        </w:rPr>
        <w:tab/>
        <w:t xml:space="preserve">BKIN Technologies. Dexterit-E 3.7 User Guide. </w:t>
      </w:r>
      <w:r w:rsidR="00B5403A" w:rsidRPr="00303F63">
        <w:rPr>
          <w:noProof/>
          <w:lang w:val="sv-SE"/>
        </w:rPr>
        <w:t>In. Kingston, ON2018.</w:t>
      </w:r>
    </w:p>
    <w:p w14:paraId="7F1B4C58" w14:textId="77777777" w:rsidR="00B5403A" w:rsidRPr="00B5403A" w:rsidRDefault="00B5403A" w:rsidP="00B5403A">
      <w:pPr>
        <w:pStyle w:val="EndNoteBibliography"/>
        <w:ind w:left="720" w:hanging="720"/>
        <w:rPr>
          <w:noProof/>
        </w:rPr>
      </w:pPr>
      <w:r w:rsidRPr="00303F63">
        <w:rPr>
          <w:noProof/>
          <w:lang w:val="sv-SE"/>
        </w:rPr>
        <w:t>2.</w:t>
      </w:r>
      <w:r w:rsidRPr="00303F63">
        <w:rPr>
          <w:noProof/>
          <w:lang w:val="sv-SE"/>
        </w:rPr>
        <w:tab/>
        <w:t xml:space="preserve">Simmatis L, Krett J, Scott SH, Jin AY. </w:t>
      </w:r>
      <w:r w:rsidRPr="00B5403A">
        <w:rPr>
          <w:noProof/>
        </w:rPr>
        <w:t xml:space="preserve">Robotic exoskeleton assessment of transient ischemic attack. </w:t>
      </w:r>
      <w:r w:rsidRPr="00B5403A">
        <w:rPr>
          <w:i/>
          <w:noProof/>
        </w:rPr>
        <w:t xml:space="preserve">PLoS One. </w:t>
      </w:r>
      <w:r w:rsidRPr="00B5403A">
        <w:rPr>
          <w:noProof/>
        </w:rPr>
        <w:t>2017;12(12).</w:t>
      </w:r>
    </w:p>
    <w:p w14:paraId="5BDC0FB3" w14:textId="77777777" w:rsidR="00B5403A" w:rsidRPr="00B5403A" w:rsidRDefault="00B5403A" w:rsidP="00B5403A">
      <w:pPr>
        <w:pStyle w:val="EndNoteBibliography"/>
        <w:ind w:left="720" w:hanging="720"/>
        <w:rPr>
          <w:noProof/>
        </w:rPr>
      </w:pPr>
      <w:r w:rsidRPr="00B5403A">
        <w:rPr>
          <w:noProof/>
        </w:rPr>
        <w:t>3.</w:t>
      </w:r>
      <w:r w:rsidRPr="00B5403A">
        <w:rPr>
          <w:noProof/>
        </w:rPr>
        <w:tab/>
        <w:t xml:space="preserve">Hawe RL, Findlater SE, Kenzie JM, Hill MD, Scott SH, Dukelow S. Differential Impact of Acute Lesions Versus White Matter Hyperintensities on Stroke Recovery. </w:t>
      </w:r>
      <w:r w:rsidRPr="00B5403A">
        <w:rPr>
          <w:i/>
          <w:noProof/>
        </w:rPr>
        <w:t xml:space="preserve">Journal of the American Heart Association. </w:t>
      </w:r>
      <w:r w:rsidRPr="00B5403A">
        <w:rPr>
          <w:noProof/>
        </w:rPr>
        <w:t>2018;7(18):1-14.</w:t>
      </w:r>
    </w:p>
    <w:p w14:paraId="2E45D531" w14:textId="77777777" w:rsidR="00B5403A" w:rsidRPr="00B5403A" w:rsidRDefault="00B5403A" w:rsidP="00B5403A">
      <w:pPr>
        <w:pStyle w:val="EndNoteBibliography"/>
        <w:ind w:left="720" w:hanging="720"/>
        <w:rPr>
          <w:noProof/>
        </w:rPr>
      </w:pPr>
      <w:r w:rsidRPr="00B5403A">
        <w:rPr>
          <w:noProof/>
        </w:rPr>
        <w:t>4.</w:t>
      </w:r>
      <w:r w:rsidRPr="00B5403A">
        <w:rPr>
          <w:noProof/>
        </w:rPr>
        <w:tab/>
        <w:t xml:space="preserve">Findlater SE, Hawe RL, Semrau JA, et al. Lesion locations associated with persistent proprioceptive impairment in the upper limbs after stroke. </w:t>
      </w:r>
      <w:r w:rsidRPr="00B5403A">
        <w:rPr>
          <w:i/>
          <w:noProof/>
        </w:rPr>
        <w:t xml:space="preserve">NeuroImage: Clinical. </w:t>
      </w:r>
      <w:r w:rsidRPr="00B5403A">
        <w:rPr>
          <w:noProof/>
        </w:rPr>
        <w:t>2018;20:955-971.</w:t>
      </w:r>
    </w:p>
    <w:p w14:paraId="106F1F98" w14:textId="77777777" w:rsidR="00B5403A" w:rsidRPr="00B5403A" w:rsidRDefault="00B5403A" w:rsidP="00B5403A">
      <w:pPr>
        <w:pStyle w:val="EndNoteBibliography"/>
        <w:ind w:left="720" w:hanging="720"/>
        <w:rPr>
          <w:noProof/>
        </w:rPr>
      </w:pPr>
      <w:r w:rsidRPr="00B5403A">
        <w:rPr>
          <w:noProof/>
        </w:rPr>
        <w:t>5.</w:t>
      </w:r>
      <w:r w:rsidRPr="00B5403A">
        <w:rPr>
          <w:noProof/>
        </w:rPr>
        <w:tab/>
        <w:t xml:space="preserve">Andersson JLR, Skare S, Ashburner J. How to correct susceptibility distortions in spin-echo echo-planar images: application to diffusion tensor imaging. </w:t>
      </w:r>
      <w:r w:rsidRPr="00B5403A">
        <w:rPr>
          <w:i/>
          <w:noProof/>
        </w:rPr>
        <w:t xml:space="preserve">Neuroimage. </w:t>
      </w:r>
      <w:r w:rsidRPr="00B5403A">
        <w:rPr>
          <w:noProof/>
        </w:rPr>
        <w:t>2003;20(2):870-888.</w:t>
      </w:r>
    </w:p>
    <w:p w14:paraId="4C2F7402" w14:textId="77777777" w:rsidR="00B5403A" w:rsidRPr="00B5403A" w:rsidRDefault="00B5403A" w:rsidP="00B5403A">
      <w:pPr>
        <w:pStyle w:val="EndNoteBibliography"/>
        <w:ind w:left="720" w:hanging="720"/>
        <w:rPr>
          <w:noProof/>
        </w:rPr>
      </w:pPr>
      <w:r w:rsidRPr="00B5403A">
        <w:rPr>
          <w:noProof/>
        </w:rPr>
        <w:t>6.</w:t>
      </w:r>
      <w:r w:rsidRPr="00B5403A">
        <w:rPr>
          <w:noProof/>
        </w:rPr>
        <w:tab/>
        <w:t xml:space="preserve">Smith SM, Jenkinson M, Woolrich MW, et al. Advances in functional and structural MR image analysis and implementation as FSL. </w:t>
      </w:r>
      <w:r w:rsidRPr="00B5403A">
        <w:rPr>
          <w:i/>
          <w:noProof/>
        </w:rPr>
        <w:t xml:space="preserve">Neuroimage. </w:t>
      </w:r>
      <w:r w:rsidRPr="00B5403A">
        <w:rPr>
          <w:noProof/>
        </w:rPr>
        <w:t>2004;23 Suppl 1:S208-219.</w:t>
      </w:r>
    </w:p>
    <w:p w14:paraId="47FA58DB" w14:textId="77777777" w:rsidR="00B5403A" w:rsidRPr="00303F63" w:rsidRDefault="00B5403A" w:rsidP="00B5403A">
      <w:pPr>
        <w:pStyle w:val="EndNoteBibliography"/>
        <w:ind w:left="720" w:hanging="720"/>
        <w:rPr>
          <w:noProof/>
          <w:lang w:val="de-DE"/>
        </w:rPr>
      </w:pPr>
      <w:r w:rsidRPr="00B5403A">
        <w:rPr>
          <w:noProof/>
        </w:rPr>
        <w:lastRenderedPageBreak/>
        <w:t>7.</w:t>
      </w:r>
      <w:r w:rsidRPr="00B5403A">
        <w:rPr>
          <w:noProof/>
        </w:rPr>
        <w:tab/>
        <w:t xml:space="preserve">Behrens TE, Berg HJ, Jbabdi S, Rushworth MF, Woolrich MW. Probabilistic diffusion tractography with multiple fibre orientations: What can we gain? </w:t>
      </w:r>
      <w:r w:rsidRPr="00303F63">
        <w:rPr>
          <w:i/>
          <w:noProof/>
          <w:lang w:val="de-DE"/>
        </w:rPr>
        <w:t xml:space="preserve">Neuroimage. </w:t>
      </w:r>
      <w:r w:rsidRPr="00303F63">
        <w:rPr>
          <w:noProof/>
          <w:lang w:val="de-DE"/>
        </w:rPr>
        <w:t>2007;34(1):144-155.</w:t>
      </w:r>
    </w:p>
    <w:p w14:paraId="04C0788C" w14:textId="77777777" w:rsidR="00B5403A" w:rsidRPr="00B5403A" w:rsidRDefault="00B5403A" w:rsidP="00B5403A">
      <w:pPr>
        <w:pStyle w:val="EndNoteBibliography"/>
        <w:ind w:left="720" w:hanging="720"/>
        <w:rPr>
          <w:noProof/>
        </w:rPr>
      </w:pPr>
      <w:r w:rsidRPr="00303F63">
        <w:rPr>
          <w:noProof/>
          <w:lang w:val="de-DE"/>
        </w:rPr>
        <w:t>8.</w:t>
      </w:r>
      <w:r w:rsidRPr="00303F63">
        <w:rPr>
          <w:noProof/>
          <w:lang w:val="de-DE"/>
        </w:rPr>
        <w:tab/>
        <w:t xml:space="preserve">Behrens T, Johansen-Berg H, Woolrich M, et al. </w:t>
      </w:r>
      <w:r w:rsidRPr="00B5403A">
        <w:rPr>
          <w:noProof/>
        </w:rPr>
        <w:t xml:space="preserve">Non-invasive mapping of connections between human thalamus and cortex using diffusion imaging. </w:t>
      </w:r>
      <w:r w:rsidRPr="00B5403A">
        <w:rPr>
          <w:i/>
          <w:noProof/>
        </w:rPr>
        <w:t xml:space="preserve">Nat Neurosci. </w:t>
      </w:r>
      <w:r w:rsidRPr="00B5403A">
        <w:rPr>
          <w:noProof/>
        </w:rPr>
        <w:t>2003;6:750-757.</w:t>
      </w:r>
    </w:p>
    <w:p w14:paraId="524D5E00" w14:textId="77777777" w:rsidR="00B5403A" w:rsidRPr="00B5403A" w:rsidRDefault="00B5403A" w:rsidP="00B5403A">
      <w:pPr>
        <w:pStyle w:val="EndNoteBibliography"/>
        <w:ind w:left="720" w:hanging="720"/>
        <w:rPr>
          <w:noProof/>
        </w:rPr>
      </w:pPr>
      <w:r w:rsidRPr="00B5403A">
        <w:rPr>
          <w:noProof/>
        </w:rPr>
        <w:t>9.</w:t>
      </w:r>
      <w:r w:rsidRPr="00B5403A">
        <w:rPr>
          <w:noProof/>
        </w:rPr>
        <w:tab/>
        <w:t xml:space="preserve">Lindenberg R, Zhu LL, Ruber T, Schlaug G. Predicting functional motor potential in chronic stroke patients using diffusion tensor imaging. </w:t>
      </w:r>
      <w:r w:rsidRPr="00B5403A">
        <w:rPr>
          <w:i/>
          <w:noProof/>
        </w:rPr>
        <w:t xml:space="preserve">Hum Brain Mapp. </w:t>
      </w:r>
      <w:r w:rsidRPr="00B5403A">
        <w:rPr>
          <w:noProof/>
        </w:rPr>
        <w:t>2012;33(5):1040-1051.</w:t>
      </w:r>
    </w:p>
    <w:p w14:paraId="23E74D15" w14:textId="77777777" w:rsidR="00B5403A" w:rsidRPr="00B5403A" w:rsidRDefault="00B5403A" w:rsidP="00B5403A">
      <w:pPr>
        <w:pStyle w:val="EndNoteBibliography"/>
        <w:ind w:left="720" w:hanging="720"/>
        <w:rPr>
          <w:noProof/>
        </w:rPr>
      </w:pPr>
      <w:r w:rsidRPr="00B5403A">
        <w:rPr>
          <w:noProof/>
        </w:rPr>
        <w:t>10.</w:t>
      </w:r>
      <w:r w:rsidRPr="00B5403A">
        <w:rPr>
          <w:noProof/>
        </w:rPr>
        <w:tab/>
        <w:t xml:space="preserve">Cassidy JM, Tran G, Quinlan EB, Cramer SC. Neuroimaging Identifies Patients Most Likely to Respond to a Restorative Stroke Therapy. </w:t>
      </w:r>
      <w:r w:rsidRPr="00B5403A">
        <w:rPr>
          <w:i/>
          <w:noProof/>
        </w:rPr>
        <w:t xml:space="preserve">Stroke. </w:t>
      </w:r>
      <w:r w:rsidRPr="00B5403A">
        <w:rPr>
          <w:noProof/>
        </w:rPr>
        <w:t>2018;49(2):433-438.</w:t>
      </w:r>
    </w:p>
    <w:p w14:paraId="79533DAE" w14:textId="35A8B2FC" w:rsidR="008B5DE5" w:rsidRPr="00A274D1" w:rsidRDefault="001005DE" w:rsidP="00B5403A">
      <w:r>
        <w:fldChar w:fldCharType="end"/>
      </w:r>
    </w:p>
    <w:sectPr w:rsidR="008B5DE5" w:rsidRPr="00A274D1" w:rsidSect="009A4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fra5990asxwcepp55xx0zgf5frtzfft0e5&quot;&gt;My EndNote Library-Saved&lt;record-ids&gt;&lt;item&gt;831&lt;/item&gt;&lt;item&gt;1615&lt;/item&gt;&lt;item&gt;1747&lt;/item&gt;&lt;item&gt;1851&lt;/item&gt;&lt;item&gt;1862&lt;/item&gt;&lt;item&gt;1890&lt;/item&gt;&lt;item&gt;1893&lt;/item&gt;&lt;item&gt;1903&lt;/item&gt;&lt;item&gt;1945&lt;/item&gt;&lt;item&gt;1951&lt;/item&gt;&lt;/record-ids&gt;&lt;/item&gt;&lt;/Libraries&gt;"/>
  </w:docVars>
  <w:rsids>
    <w:rsidRoot w:val="00D22743"/>
    <w:rsid w:val="00077AC7"/>
    <w:rsid w:val="000A26E2"/>
    <w:rsid w:val="000B1D43"/>
    <w:rsid w:val="000C3740"/>
    <w:rsid w:val="001005DE"/>
    <w:rsid w:val="00105159"/>
    <w:rsid w:val="001317C9"/>
    <w:rsid w:val="001A6970"/>
    <w:rsid w:val="001C4BCE"/>
    <w:rsid w:val="001F534F"/>
    <w:rsid w:val="002023C8"/>
    <w:rsid w:val="002073BE"/>
    <w:rsid w:val="00213FAD"/>
    <w:rsid w:val="002256FB"/>
    <w:rsid w:val="00235604"/>
    <w:rsid w:val="0028406C"/>
    <w:rsid w:val="0028421A"/>
    <w:rsid w:val="002B0464"/>
    <w:rsid w:val="002C719B"/>
    <w:rsid w:val="002D00A6"/>
    <w:rsid w:val="002F4666"/>
    <w:rsid w:val="002F49DC"/>
    <w:rsid w:val="00303F63"/>
    <w:rsid w:val="00306E37"/>
    <w:rsid w:val="003462A1"/>
    <w:rsid w:val="0036369C"/>
    <w:rsid w:val="003748FC"/>
    <w:rsid w:val="00387F43"/>
    <w:rsid w:val="003D4520"/>
    <w:rsid w:val="003E63BE"/>
    <w:rsid w:val="003F6478"/>
    <w:rsid w:val="00416433"/>
    <w:rsid w:val="004267C2"/>
    <w:rsid w:val="0043527F"/>
    <w:rsid w:val="004A4C08"/>
    <w:rsid w:val="004D6E33"/>
    <w:rsid w:val="004E2F23"/>
    <w:rsid w:val="004F11E4"/>
    <w:rsid w:val="00524641"/>
    <w:rsid w:val="00527CE2"/>
    <w:rsid w:val="00545B74"/>
    <w:rsid w:val="0055416D"/>
    <w:rsid w:val="0058443E"/>
    <w:rsid w:val="005B5F4F"/>
    <w:rsid w:val="005D7280"/>
    <w:rsid w:val="005E7C85"/>
    <w:rsid w:val="0060477F"/>
    <w:rsid w:val="00610377"/>
    <w:rsid w:val="00647617"/>
    <w:rsid w:val="00647CE7"/>
    <w:rsid w:val="00665636"/>
    <w:rsid w:val="00687851"/>
    <w:rsid w:val="006B05B6"/>
    <w:rsid w:val="006D6D6E"/>
    <w:rsid w:val="00704BD1"/>
    <w:rsid w:val="007122AD"/>
    <w:rsid w:val="007203C0"/>
    <w:rsid w:val="00722569"/>
    <w:rsid w:val="0073359A"/>
    <w:rsid w:val="007557E7"/>
    <w:rsid w:val="00763273"/>
    <w:rsid w:val="007705B8"/>
    <w:rsid w:val="0077335D"/>
    <w:rsid w:val="0077500F"/>
    <w:rsid w:val="007940F0"/>
    <w:rsid w:val="007A0689"/>
    <w:rsid w:val="007A5FD2"/>
    <w:rsid w:val="00811577"/>
    <w:rsid w:val="00835832"/>
    <w:rsid w:val="00854D90"/>
    <w:rsid w:val="00861841"/>
    <w:rsid w:val="0087262B"/>
    <w:rsid w:val="008B5DE5"/>
    <w:rsid w:val="008B6CBA"/>
    <w:rsid w:val="008C0704"/>
    <w:rsid w:val="008E0A22"/>
    <w:rsid w:val="009054F3"/>
    <w:rsid w:val="00925C7E"/>
    <w:rsid w:val="009518FC"/>
    <w:rsid w:val="009553C5"/>
    <w:rsid w:val="00972E5C"/>
    <w:rsid w:val="00973A46"/>
    <w:rsid w:val="0098745D"/>
    <w:rsid w:val="00991ABC"/>
    <w:rsid w:val="009957D9"/>
    <w:rsid w:val="00997E9E"/>
    <w:rsid w:val="009A37E3"/>
    <w:rsid w:val="009A48F9"/>
    <w:rsid w:val="009D6FA7"/>
    <w:rsid w:val="00A16BCF"/>
    <w:rsid w:val="00A274D1"/>
    <w:rsid w:val="00A73B65"/>
    <w:rsid w:val="00AA4F52"/>
    <w:rsid w:val="00AE69ED"/>
    <w:rsid w:val="00B12E3F"/>
    <w:rsid w:val="00B20D99"/>
    <w:rsid w:val="00B27C9E"/>
    <w:rsid w:val="00B33352"/>
    <w:rsid w:val="00B458C8"/>
    <w:rsid w:val="00B5403A"/>
    <w:rsid w:val="00B60B79"/>
    <w:rsid w:val="00B73D0B"/>
    <w:rsid w:val="00B8650E"/>
    <w:rsid w:val="00B8791E"/>
    <w:rsid w:val="00BD212A"/>
    <w:rsid w:val="00BE1CA0"/>
    <w:rsid w:val="00BE419F"/>
    <w:rsid w:val="00C01106"/>
    <w:rsid w:val="00C038B2"/>
    <w:rsid w:val="00C25571"/>
    <w:rsid w:val="00C35DC7"/>
    <w:rsid w:val="00C40682"/>
    <w:rsid w:val="00C62856"/>
    <w:rsid w:val="00C80ADB"/>
    <w:rsid w:val="00C86A81"/>
    <w:rsid w:val="00CB4040"/>
    <w:rsid w:val="00D07767"/>
    <w:rsid w:val="00D14BBD"/>
    <w:rsid w:val="00D22743"/>
    <w:rsid w:val="00D42423"/>
    <w:rsid w:val="00D4677E"/>
    <w:rsid w:val="00D96712"/>
    <w:rsid w:val="00DA1390"/>
    <w:rsid w:val="00DE194A"/>
    <w:rsid w:val="00DE6E63"/>
    <w:rsid w:val="00DF06EC"/>
    <w:rsid w:val="00E12206"/>
    <w:rsid w:val="00E31013"/>
    <w:rsid w:val="00E34C09"/>
    <w:rsid w:val="00E36016"/>
    <w:rsid w:val="00E76E6A"/>
    <w:rsid w:val="00F01A2B"/>
    <w:rsid w:val="00F11D8F"/>
    <w:rsid w:val="00F1494C"/>
    <w:rsid w:val="00F2517F"/>
    <w:rsid w:val="00F44A22"/>
    <w:rsid w:val="00F945F5"/>
    <w:rsid w:val="00F96776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D6B16"/>
  <w15:chartTrackingRefBased/>
  <w15:docId w15:val="{01006B57-ADC4-774F-8754-1BB146DB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4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D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7C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005D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05D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005DE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005DE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3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Elaine Findlater</dc:creator>
  <cp:keywords/>
  <dc:description/>
  <cp:lastModifiedBy>Sonja Elaine Findlater</cp:lastModifiedBy>
  <cp:revision>4</cp:revision>
  <dcterms:created xsi:type="dcterms:W3CDTF">2019-01-20T21:16:00Z</dcterms:created>
  <dcterms:modified xsi:type="dcterms:W3CDTF">2019-01-22T15:33:00Z</dcterms:modified>
</cp:coreProperties>
</file>