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2F" w:rsidRPr="00AD1B52" w:rsidRDefault="0019322F" w:rsidP="00352E32">
      <w:pPr>
        <w:rPr>
          <w:sz w:val="18"/>
          <w:szCs w:val="22"/>
        </w:rPr>
      </w:pPr>
      <w:bookmarkStart w:id="0" w:name="_GoBack"/>
      <w:r w:rsidRPr="00AD1B52">
        <w:rPr>
          <w:rFonts w:hint="eastAsia"/>
          <w:sz w:val="18"/>
          <w:szCs w:val="22"/>
        </w:rPr>
        <w:t>Supplementary file 2</w:t>
      </w:r>
    </w:p>
    <w:p w:rsidR="00352E32" w:rsidRPr="00AD1B52" w:rsidRDefault="00352E32" w:rsidP="00352E32">
      <w:pPr>
        <w:rPr>
          <w:sz w:val="18"/>
          <w:szCs w:val="22"/>
        </w:rPr>
      </w:pPr>
      <w:r w:rsidRPr="00AD1B52">
        <w:rPr>
          <w:sz w:val="18"/>
          <w:szCs w:val="22"/>
        </w:rPr>
        <w:t xml:space="preserve">Table 2. anterior midline glossopalatal </w:t>
      </w:r>
      <w:r w:rsidR="006F5415" w:rsidRPr="00AD1B52">
        <w:rPr>
          <w:sz w:val="18"/>
          <w:szCs w:val="22"/>
        </w:rPr>
        <w:t>synechia</w:t>
      </w:r>
      <w:r w:rsidRPr="00AD1B52">
        <w:rPr>
          <w:sz w:val="18"/>
          <w:szCs w:val="22"/>
        </w:rPr>
        <w:t>.</w:t>
      </w:r>
    </w:p>
    <w:tbl>
      <w:tblPr>
        <w:tblStyle w:val="a3"/>
        <w:tblW w:w="12960" w:type="dxa"/>
        <w:tblInd w:w="-5" w:type="dxa"/>
        <w:tblLook w:val="04A0" w:firstRow="1" w:lastRow="0" w:firstColumn="1" w:lastColumn="0" w:noHBand="0" w:noVBand="1"/>
      </w:tblPr>
      <w:tblGrid>
        <w:gridCol w:w="1080"/>
        <w:gridCol w:w="1440"/>
        <w:gridCol w:w="693"/>
        <w:gridCol w:w="810"/>
        <w:gridCol w:w="1017"/>
        <w:gridCol w:w="720"/>
        <w:gridCol w:w="822"/>
        <w:gridCol w:w="582"/>
        <w:gridCol w:w="715"/>
        <w:gridCol w:w="671"/>
        <w:gridCol w:w="2880"/>
        <w:gridCol w:w="1530"/>
      </w:tblGrid>
      <w:tr w:rsidR="00AD1B52" w:rsidRPr="00AD1B52" w:rsidTr="00C13EA5">
        <w:trPr>
          <w:trHeight w:val="285"/>
        </w:trPr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Authors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journal</w:t>
            </w: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Year published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single/</w:t>
            </w:r>
          </w:p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multiple</w:t>
            </w: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midline/</w:t>
            </w:r>
          </w:p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lateral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cleft palate</w:t>
            </w:r>
          </w:p>
        </w:tc>
        <w:tc>
          <w:tcPr>
            <w:tcW w:w="82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aglossia/</w:t>
            </w:r>
          </w:p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microglossia</w:t>
            </w:r>
          </w:p>
        </w:tc>
        <w:tc>
          <w:tcPr>
            <w:tcW w:w="58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Micro</w:t>
            </w:r>
          </w:p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gnathia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limb anomalies</w:t>
            </w:r>
          </w:p>
        </w:tc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cardiac anomaly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Other head and neck anomalies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other associated anomalies</w:t>
            </w:r>
          </w:p>
        </w:tc>
      </w:tr>
      <w:tr w:rsidR="00AD1B52" w:rsidRPr="00AD1B52" w:rsidTr="00C13EA5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Illera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Lancet</w:t>
            </w:r>
          </w:p>
        </w:tc>
        <w:tc>
          <w:tcPr>
            <w:tcW w:w="693" w:type="dxa"/>
            <w:tcBorders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1887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single</w:t>
            </w: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medial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582" w:type="dxa"/>
            <w:tcBorders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715" w:type="dxa"/>
            <w:tcBorders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671" w:type="dxa"/>
            <w:tcBorders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</w:tr>
      <w:tr w:rsidR="00AD1B52" w:rsidRPr="00AD1B52" w:rsidTr="00C13EA5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Kramer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Zbl Chir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1911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single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medial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  <w:r w:rsidRPr="00AD1B52">
              <w:rPr>
                <w:sz w:val="10"/>
                <w:szCs w:val="10"/>
              </w:rPr>
              <w:t>facial paralysis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</w:tr>
      <w:tr w:rsidR="00AD1B52" w:rsidRPr="00AD1B52" w:rsidTr="00C13EA5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phelip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Z Kinderh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1920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single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medial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  <w:r w:rsidRPr="00AD1B52">
              <w:rPr>
                <w:sz w:val="10"/>
                <w:szCs w:val="10"/>
              </w:rPr>
              <w:t>Rt CN7 palsy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</w:tr>
      <w:tr w:rsidR="00AD1B52" w:rsidRPr="00AD1B52" w:rsidTr="00C13EA5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Esau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Arch Clin Chir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1921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single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medial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</w:tr>
      <w:tr w:rsidR="00AD1B52" w:rsidRPr="00AD1B52" w:rsidTr="00C13EA5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Lamothe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Ann Mal Oreille Larynx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1930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multiple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medial, lateral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  <w:r w:rsidRPr="00AD1B52">
              <w:rPr>
                <w:sz w:val="10"/>
                <w:szCs w:val="10"/>
              </w:rPr>
              <w:t>TMJ ankylosis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</w:tr>
      <w:tr w:rsidR="00AD1B52" w:rsidRPr="00AD1B52" w:rsidTr="00C13EA5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Keith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Br J Surg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1940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single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medial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  <w:r w:rsidRPr="00AD1B52">
              <w:rPr>
                <w:sz w:val="10"/>
                <w:szCs w:val="10"/>
              </w:rPr>
              <w:t>anencephaly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</w:tr>
      <w:tr w:rsidR="00AD1B52" w:rsidRPr="00AD1B52" w:rsidTr="00C13EA5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Farrington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NC Med J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1947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single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medial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  <w:r w:rsidRPr="00AD1B52">
              <w:rPr>
                <w:sz w:val="10"/>
                <w:szCs w:val="10"/>
              </w:rPr>
              <w:t>prominent sublingual ridges, abnormal teeth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</w:tr>
      <w:tr w:rsidR="00AD1B52" w:rsidRPr="00AD1B52" w:rsidTr="00C13EA5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Jurgenssen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Z Kinderh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1947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single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medial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  <w:r w:rsidRPr="00AD1B52">
              <w:rPr>
                <w:sz w:val="10"/>
                <w:szCs w:val="10"/>
              </w:rPr>
              <w:t>Right CN 6,7 palsy,anencephaly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</w:tr>
      <w:tr w:rsidR="00AD1B52" w:rsidRPr="00AD1B52" w:rsidTr="00C13EA5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Kouyoumdjian, McDonald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Cancer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1951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single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medial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  <w:r w:rsidRPr="00AD1B52">
              <w:rPr>
                <w:sz w:val="10"/>
                <w:szCs w:val="10"/>
              </w:rPr>
              <w:t>bilateral cataract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  <w:r w:rsidRPr="00AD1B52">
              <w:rPr>
                <w:sz w:val="10"/>
                <w:szCs w:val="10"/>
              </w:rPr>
              <w:t>TE fistula, esophageal atresia, ureteral obstruction, adrenal neuroblastoma</w:t>
            </w:r>
          </w:p>
        </w:tc>
      </w:tr>
      <w:tr w:rsidR="00AD1B52" w:rsidRPr="00AD1B52" w:rsidTr="00C13EA5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Cosack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Z Kinderh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1952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single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medial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  <w:r w:rsidRPr="00AD1B52">
              <w:rPr>
                <w:sz w:val="10"/>
                <w:szCs w:val="10"/>
              </w:rPr>
              <w:t>TMJ ankylosis, left facial paralysis abnormal teeth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</w:tr>
      <w:tr w:rsidR="00AD1B52" w:rsidRPr="00AD1B52" w:rsidTr="00C13EA5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Bunnige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Ann Pediatr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1960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single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medial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  <w:r w:rsidRPr="00AD1B52">
              <w:rPr>
                <w:sz w:val="10"/>
                <w:szCs w:val="10"/>
              </w:rPr>
              <w:t>cleft tongue tip, tongue hypomobility, hypodontia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</w:tr>
      <w:tr w:rsidR="00AD1B52" w:rsidRPr="00AD1B52" w:rsidTr="00C13EA5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Hub and Jirasek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Cas Lek Cesk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1960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</w:tr>
      <w:tr w:rsidR="00AD1B52" w:rsidRPr="00AD1B52" w:rsidTr="00C13EA5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Wilson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Z Kinderh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1963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single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medial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  <w:r w:rsidRPr="00AD1B52">
              <w:rPr>
                <w:sz w:val="10"/>
                <w:szCs w:val="10"/>
              </w:rPr>
              <w:t xml:space="preserve">high arched palate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</w:tr>
      <w:tr w:rsidR="00AD1B52" w:rsidRPr="00AD1B52" w:rsidTr="00C13EA5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Marden PM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Minn Med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1966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single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medial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  <w:r w:rsidRPr="00AD1B52">
              <w:rPr>
                <w:sz w:val="10"/>
                <w:szCs w:val="10"/>
              </w:rPr>
              <w:t>bilateral CN 6,7 palsy, brain anomaly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</w:tr>
      <w:tr w:rsidR="00AD1B52" w:rsidRPr="00AD1B52" w:rsidTr="00C13EA5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Spivack, Bennet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Plas Recon Surg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1968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single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medial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  <w:r w:rsidRPr="00AD1B52">
              <w:rPr>
                <w:sz w:val="10"/>
                <w:szCs w:val="10"/>
              </w:rPr>
              <w:t>bilateral CN7 palsy, left eye antimogoloid slant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</w:tr>
      <w:tr w:rsidR="00AD1B52" w:rsidRPr="00AD1B52" w:rsidTr="00C13EA5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Wehinger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Z Kinderheilk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1970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single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medial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</w:tr>
      <w:tr w:rsidR="00AD1B52" w:rsidRPr="00AD1B52" w:rsidTr="00C13EA5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Alvarez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Br J Plast Surg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1976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multiple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medial, lateral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</w:tr>
      <w:tr w:rsidR="00AD1B52" w:rsidRPr="00AD1B52" w:rsidTr="00C13EA5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T. Nakajima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Plas Recon Surg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1979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single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medial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  <w:r w:rsidRPr="00AD1B52">
              <w:rPr>
                <w:sz w:val="10"/>
                <w:szCs w:val="10"/>
              </w:rPr>
              <w:t>bifid tongue, hydrocephalus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</w:tr>
      <w:tr w:rsidR="00AD1B52" w:rsidRPr="00AD1B52" w:rsidTr="00C13EA5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Nevin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 xml:space="preserve">Oral Surg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1980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single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medial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  <w:r w:rsidRPr="00AD1B52">
              <w:rPr>
                <w:sz w:val="10"/>
                <w:szCs w:val="10"/>
              </w:rPr>
              <w:t>small bowel atresia with jejunal obstruction</w:t>
            </w:r>
          </w:p>
        </w:tc>
      </w:tr>
      <w:tr w:rsidR="00AD1B52" w:rsidRPr="00AD1B52" w:rsidTr="00C13EA5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Chicarilli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Plas Recon Surg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1985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single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medial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  <w:r w:rsidRPr="00AD1B52">
              <w:rPr>
                <w:sz w:val="10"/>
                <w:szCs w:val="10"/>
              </w:rPr>
              <w:t>antimongoloid slant, prominent nasal bridge, low set ears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  <w:r w:rsidRPr="00AD1B52">
              <w:rPr>
                <w:sz w:val="10"/>
                <w:szCs w:val="10"/>
              </w:rPr>
              <w:t>pulmonary hypoplasia, 11 paired ribs</w:t>
            </w:r>
          </w:p>
        </w:tc>
      </w:tr>
      <w:tr w:rsidR="00AD1B52" w:rsidRPr="00AD1B52" w:rsidTr="00C13EA5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Chicarilli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Plas Recon Surg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1985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single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medial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  <w:r w:rsidRPr="00AD1B52">
              <w:rPr>
                <w:sz w:val="10"/>
                <w:szCs w:val="10"/>
              </w:rPr>
              <w:t>high arch palate,epicanthal fold, broad nasal bridge, bilateral CN 6,7 palsy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</w:tr>
      <w:tr w:rsidR="00AD1B52" w:rsidRPr="00AD1B52" w:rsidTr="00C13EA5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MM Farag, A Ragaie, MA El-Oteify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J Laryngol Otol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1988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single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medial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  <w:r w:rsidRPr="00AD1B52">
              <w:rPr>
                <w:sz w:val="10"/>
                <w:szCs w:val="10"/>
              </w:rPr>
              <w:t>short pillars and narrow oropharyngeal isthmus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</w:tr>
      <w:tr w:rsidR="00AD1B52" w:rsidRPr="00AD1B52" w:rsidTr="00C13EA5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Legius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Am J med Genetics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1988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single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medial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  <w:r w:rsidRPr="00AD1B52">
              <w:rPr>
                <w:sz w:val="10"/>
                <w:szCs w:val="10"/>
              </w:rPr>
              <w:t>potter sequence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  <w:r w:rsidRPr="00AD1B52">
              <w:rPr>
                <w:sz w:val="10"/>
                <w:szCs w:val="10"/>
              </w:rPr>
              <w:t>bilateral simian crease</w:t>
            </w:r>
          </w:p>
        </w:tc>
      </w:tr>
      <w:tr w:rsidR="00AD1B52" w:rsidRPr="00AD1B52" w:rsidTr="00C13EA5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Purohit 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Br J Plast Surg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1989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single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medial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</w:tr>
      <w:tr w:rsidR="00AD1B52" w:rsidRPr="00AD1B52" w:rsidTr="00C13EA5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Kalu PU, Moss ALH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Br J Plast Surg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2004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single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medial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  <w:r w:rsidRPr="00AD1B52">
              <w:rPr>
                <w:sz w:val="10"/>
                <w:szCs w:val="10"/>
              </w:rPr>
              <w:t>bifid tongue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</w:tr>
      <w:tr w:rsidR="00AD1B52" w:rsidRPr="00AD1B52" w:rsidTr="00C13EA5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 xml:space="preserve">A. Ogino, K. Onish, Y. Maruyama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 xml:space="preserve">Eur J Plast Surg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2005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single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medial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  <w:r w:rsidRPr="00AD1B52">
              <w:rPr>
                <w:sz w:val="10"/>
                <w:szCs w:val="10"/>
              </w:rPr>
              <w:t>short superior labial frenulum, ankyloglossia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  <w:r w:rsidRPr="00AD1B52">
              <w:rPr>
                <w:sz w:val="10"/>
                <w:szCs w:val="10"/>
              </w:rPr>
              <w:t>VSD, pulmonary stenosis</w:t>
            </w:r>
          </w:p>
        </w:tc>
      </w:tr>
      <w:tr w:rsidR="00AD1B52" w:rsidRPr="00AD1B52" w:rsidTr="00C13EA5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lastRenderedPageBreak/>
              <w:t>AK Oh, J Thakuria, V Kimonis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Cleft Palate Craniofac J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2008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single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medial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  <w:r w:rsidRPr="00AD1B52">
              <w:rPr>
                <w:sz w:val="10"/>
                <w:szCs w:val="10"/>
              </w:rPr>
              <w:t>microstomia, alveolar cyst, minor hypoplasia of the auricular helices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  <w:r w:rsidRPr="00AD1B52">
              <w:rPr>
                <w:sz w:val="10"/>
                <w:szCs w:val="10"/>
              </w:rPr>
              <w:t>bilateral hydronephrosis associated with vesicoureteric reflux</w:t>
            </w:r>
          </w:p>
        </w:tc>
      </w:tr>
      <w:tr w:rsidR="00AD1B52" w:rsidRPr="00AD1B52" w:rsidTr="00C13EA5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German, Michael, Wong, Hausin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Cleft Palate Craniofac J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2011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single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medial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</w:tr>
      <w:tr w:rsidR="00AD1B52" w:rsidRPr="00AD1B52" w:rsidTr="00C13EA5">
        <w:trPr>
          <w:trHeight w:val="285"/>
        </w:trPr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MF  Garca, U  Goktas, Y  Isik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J Craniofac Surg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2012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multiple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Medial,</w:t>
            </w:r>
          </w:p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lateral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Y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582" w:type="dxa"/>
            <w:tcBorders>
              <w:top w:val="nil"/>
              <w:left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671" w:type="dxa"/>
            <w:tcBorders>
              <w:top w:val="nil"/>
              <w:left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jc w:val="center"/>
              <w:rPr>
                <w:sz w:val="12"/>
                <w:szCs w:val="12"/>
              </w:rPr>
            </w:pPr>
            <w:r w:rsidRPr="00AD1B52">
              <w:rPr>
                <w:sz w:val="12"/>
                <w:szCs w:val="12"/>
              </w:rPr>
              <w:t>N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noWrap/>
            <w:hideMark/>
          </w:tcPr>
          <w:p w:rsidR="00352E32" w:rsidRPr="00AD1B52" w:rsidRDefault="00352E32" w:rsidP="00C13EA5">
            <w:pPr>
              <w:rPr>
                <w:sz w:val="10"/>
                <w:szCs w:val="10"/>
              </w:rPr>
            </w:pPr>
          </w:p>
        </w:tc>
      </w:tr>
    </w:tbl>
    <w:p w:rsidR="000A1F01" w:rsidRPr="00AD1B52" w:rsidRDefault="000A1F01" w:rsidP="000A1F01">
      <w:pPr>
        <w:rPr>
          <w:sz w:val="18"/>
          <w:szCs w:val="18"/>
        </w:rPr>
      </w:pPr>
    </w:p>
    <w:p w:rsidR="000A1F01" w:rsidRPr="00AD1B52" w:rsidRDefault="000A1F01" w:rsidP="000A1F01">
      <w:pPr>
        <w:rPr>
          <w:sz w:val="18"/>
          <w:szCs w:val="18"/>
        </w:rPr>
      </w:pPr>
      <w:r w:rsidRPr="00AD1B52">
        <w:rPr>
          <w:rFonts w:hint="eastAsia"/>
          <w:sz w:val="18"/>
          <w:szCs w:val="18"/>
        </w:rPr>
        <w:t>Referenes</w:t>
      </w:r>
    </w:p>
    <w:p w:rsidR="006F5415" w:rsidRPr="00AD1B52" w:rsidRDefault="006F5415" w:rsidP="006F5415">
      <w:pPr>
        <w:ind w:left="425" w:hangingChars="236" w:hanging="425"/>
        <w:rPr>
          <w:sz w:val="18"/>
          <w:szCs w:val="18"/>
        </w:rPr>
      </w:pPr>
      <w:r w:rsidRPr="00AD1B52">
        <w:rPr>
          <w:sz w:val="18"/>
          <w:szCs w:val="18"/>
        </w:rPr>
        <w:t xml:space="preserve">A P. Ankyloglossesuperieur congenital. </w:t>
      </w:r>
      <w:r w:rsidRPr="00AD1B52">
        <w:rPr>
          <w:i/>
          <w:sz w:val="18"/>
          <w:szCs w:val="18"/>
        </w:rPr>
        <w:t xml:space="preserve">Arch Med Enfants. </w:t>
      </w:r>
      <w:r w:rsidRPr="00AD1B52">
        <w:rPr>
          <w:sz w:val="18"/>
          <w:szCs w:val="18"/>
        </w:rPr>
        <w:t>1920;23:243-244.</w:t>
      </w:r>
    </w:p>
    <w:p w:rsidR="006F5415" w:rsidRPr="00AD1B52" w:rsidRDefault="006F5415" w:rsidP="006F5415">
      <w:pPr>
        <w:ind w:left="425" w:hangingChars="236" w:hanging="425"/>
        <w:rPr>
          <w:sz w:val="18"/>
          <w:szCs w:val="18"/>
        </w:rPr>
      </w:pPr>
      <w:r w:rsidRPr="00AD1B52">
        <w:rPr>
          <w:sz w:val="18"/>
          <w:szCs w:val="18"/>
        </w:rPr>
        <w:t xml:space="preserve">Alvarez GE. The aglossia-adactylia syndrome. </w:t>
      </w:r>
      <w:r w:rsidRPr="00AD1B52">
        <w:rPr>
          <w:i/>
          <w:sz w:val="18"/>
          <w:szCs w:val="18"/>
        </w:rPr>
        <w:t xml:space="preserve">Br J Plast Surg. </w:t>
      </w:r>
      <w:r w:rsidRPr="00AD1B52">
        <w:rPr>
          <w:sz w:val="18"/>
          <w:szCs w:val="18"/>
        </w:rPr>
        <w:t>Apr 1976;29(2):175-178.</w:t>
      </w:r>
    </w:p>
    <w:p w:rsidR="006F5415" w:rsidRPr="00AD1B52" w:rsidRDefault="006F5415" w:rsidP="006F5415">
      <w:pPr>
        <w:ind w:left="425" w:hangingChars="236" w:hanging="425"/>
        <w:rPr>
          <w:sz w:val="18"/>
          <w:szCs w:val="18"/>
        </w:rPr>
      </w:pPr>
      <w:r w:rsidRPr="00AD1B52">
        <w:rPr>
          <w:sz w:val="18"/>
          <w:szCs w:val="18"/>
        </w:rPr>
        <w:t xml:space="preserve">Bunnige M. Angeborene Zungen-Munddach-Verwachsung (Ankyloglossum Superius congenitum). </w:t>
      </w:r>
      <w:r w:rsidRPr="00AD1B52">
        <w:rPr>
          <w:i/>
          <w:sz w:val="18"/>
          <w:szCs w:val="18"/>
        </w:rPr>
        <w:t xml:space="preserve">Ann paediat(Basel). </w:t>
      </w:r>
      <w:r w:rsidRPr="00AD1B52">
        <w:rPr>
          <w:sz w:val="18"/>
          <w:szCs w:val="18"/>
        </w:rPr>
        <w:t>1960;194:173-180.</w:t>
      </w:r>
    </w:p>
    <w:p w:rsidR="006F5415" w:rsidRPr="00AD1B52" w:rsidRDefault="006F5415" w:rsidP="006F5415">
      <w:pPr>
        <w:ind w:left="425" w:hangingChars="236" w:hanging="425"/>
        <w:rPr>
          <w:sz w:val="18"/>
          <w:szCs w:val="18"/>
        </w:rPr>
      </w:pPr>
      <w:r w:rsidRPr="00AD1B52">
        <w:rPr>
          <w:sz w:val="18"/>
          <w:szCs w:val="18"/>
        </w:rPr>
        <w:t xml:space="preserve">Chicarilli ZN, Polayes IM. Oromandibular limb hypogenesis syndromes. </w:t>
      </w:r>
      <w:r w:rsidRPr="00AD1B52">
        <w:rPr>
          <w:i/>
          <w:sz w:val="18"/>
          <w:szCs w:val="18"/>
        </w:rPr>
        <w:t xml:space="preserve">Plastic and reconstructive surgery. </w:t>
      </w:r>
      <w:r w:rsidRPr="00AD1B52">
        <w:rPr>
          <w:sz w:val="18"/>
          <w:szCs w:val="18"/>
        </w:rPr>
        <w:t>1985;76(1):13-24.</w:t>
      </w:r>
    </w:p>
    <w:p w:rsidR="006F5415" w:rsidRPr="00AD1B52" w:rsidRDefault="006F5415" w:rsidP="006F5415">
      <w:pPr>
        <w:ind w:left="425" w:hangingChars="236" w:hanging="425"/>
        <w:rPr>
          <w:sz w:val="18"/>
          <w:szCs w:val="18"/>
        </w:rPr>
      </w:pPr>
      <w:r w:rsidRPr="00AD1B52">
        <w:rPr>
          <w:sz w:val="18"/>
          <w:szCs w:val="18"/>
        </w:rPr>
        <w:t xml:space="preserve">Cosack G. Die angeborene Zungen-Munddach-Verwachsung als Leitmotiv eines Komplexes von multiplen Abartungen.(Zur Genese des Ankyloglossum superius.). </w:t>
      </w:r>
      <w:r w:rsidRPr="00AD1B52">
        <w:rPr>
          <w:i/>
          <w:sz w:val="18"/>
          <w:szCs w:val="18"/>
        </w:rPr>
        <w:t xml:space="preserve">Zeitschrift für Kinderheilkunde. </w:t>
      </w:r>
      <w:r w:rsidRPr="00AD1B52">
        <w:rPr>
          <w:sz w:val="18"/>
          <w:szCs w:val="18"/>
        </w:rPr>
        <w:t>1953;72(3):240-257.</w:t>
      </w:r>
    </w:p>
    <w:p w:rsidR="006F5415" w:rsidRPr="00AD1B52" w:rsidRDefault="006F5415" w:rsidP="006F5415">
      <w:pPr>
        <w:ind w:left="425" w:hangingChars="236" w:hanging="425"/>
        <w:rPr>
          <w:sz w:val="18"/>
          <w:szCs w:val="18"/>
        </w:rPr>
      </w:pPr>
      <w:r w:rsidRPr="00AD1B52">
        <w:rPr>
          <w:sz w:val="18"/>
          <w:szCs w:val="18"/>
        </w:rPr>
        <w:t xml:space="preserve">Farag MM, Ragaie A, El-Oteify M. Rare mid-line congenital anomalies of the face. </w:t>
      </w:r>
      <w:r w:rsidRPr="00AD1B52">
        <w:rPr>
          <w:i/>
          <w:sz w:val="18"/>
          <w:szCs w:val="18"/>
        </w:rPr>
        <w:t xml:space="preserve">The Journal of Laryngology &amp; Otology. </w:t>
      </w:r>
      <w:r w:rsidRPr="00AD1B52">
        <w:rPr>
          <w:sz w:val="18"/>
          <w:szCs w:val="18"/>
        </w:rPr>
        <w:t>1988;102(11):1040-1043.</w:t>
      </w:r>
    </w:p>
    <w:p w:rsidR="006F5415" w:rsidRPr="00AD1B52" w:rsidRDefault="006F5415" w:rsidP="006F5415">
      <w:pPr>
        <w:ind w:left="425" w:hangingChars="236" w:hanging="425"/>
        <w:rPr>
          <w:sz w:val="18"/>
          <w:szCs w:val="18"/>
        </w:rPr>
      </w:pPr>
      <w:r w:rsidRPr="00AD1B52">
        <w:rPr>
          <w:sz w:val="18"/>
          <w:szCs w:val="18"/>
        </w:rPr>
        <w:t xml:space="preserve">Farrington R. Aglossia congenita; report of a case without other congenital malformations. </w:t>
      </w:r>
      <w:r w:rsidRPr="00AD1B52">
        <w:rPr>
          <w:i/>
          <w:sz w:val="18"/>
          <w:szCs w:val="18"/>
        </w:rPr>
        <w:t xml:space="preserve">North Carolina medical journal. </w:t>
      </w:r>
      <w:r w:rsidRPr="00AD1B52">
        <w:rPr>
          <w:sz w:val="18"/>
          <w:szCs w:val="18"/>
        </w:rPr>
        <w:t>1947;8(1):24-26.</w:t>
      </w:r>
    </w:p>
    <w:p w:rsidR="006F5415" w:rsidRPr="00AD1B52" w:rsidRDefault="006F5415" w:rsidP="006F5415">
      <w:pPr>
        <w:ind w:left="425" w:hangingChars="236" w:hanging="425"/>
        <w:rPr>
          <w:sz w:val="18"/>
          <w:szCs w:val="18"/>
        </w:rPr>
      </w:pPr>
      <w:r w:rsidRPr="00AD1B52">
        <w:rPr>
          <w:sz w:val="18"/>
          <w:szCs w:val="18"/>
        </w:rPr>
        <w:t xml:space="preserve">Garca MF, Goktas U, Isk Y, Isk D. Is the coexistence of intraoral synechia and cleft palate anomaly a sequence? </w:t>
      </w:r>
      <w:r w:rsidRPr="00AD1B52">
        <w:rPr>
          <w:i/>
          <w:sz w:val="18"/>
          <w:szCs w:val="18"/>
        </w:rPr>
        <w:t xml:space="preserve">Journal of Craniofacial Surgery. </w:t>
      </w:r>
      <w:r w:rsidRPr="00AD1B52">
        <w:rPr>
          <w:sz w:val="18"/>
          <w:szCs w:val="18"/>
        </w:rPr>
        <w:t>2012;23(3):e194-e195.</w:t>
      </w:r>
    </w:p>
    <w:p w:rsidR="006F5415" w:rsidRPr="00AD1B52" w:rsidRDefault="006F5415" w:rsidP="006F5415">
      <w:pPr>
        <w:ind w:left="425" w:hangingChars="236" w:hanging="425"/>
        <w:rPr>
          <w:sz w:val="18"/>
          <w:szCs w:val="18"/>
        </w:rPr>
      </w:pPr>
      <w:r w:rsidRPr="00AD1B52">
        <w:rPr>
          <w:sz w:val="18"/>
          <w:szCs w:val="18"/>
        </w:rPr>
        <w:t xml:space="preserve">German M, Wong H. Oral synechia with epithelial cyst in neonate with cleft palate: a case report. </w:t>
      </w:r>
      <w:r w:rsidRPr="00AD1B52">
        <w:rPr>
          <w:i/>
          <w:sz w:val="18"/>
          <w:szCs w:val="18"/>
        </w:rPr>
        <w:t xml:space="preserve">Cleft Palate Craniofac J. </w:t>
      </w:r>
      <w:r w:rsidRPr="00AD1B52">
        <w:rPr>
          <w:sz w:val="18"/>
          <w:szCs w:val="18"/>
        </w:rPr>
        <w:t>May 2011;48(3):348-350.</w:t>
      </w:r>
    </w:p>
    <w:p w:rsidR="006F5415" w:rsidRPr="00AD1B52" w:rsidRDefault="006F5415" w:rsidP="006F5415">
      <w:pPr>
        <w:ind w:left="425" w:hangingChars="236" w:hanging="425"/>
        <w:rPr>
          <w:sz w:val="18"/>
          <w:szCs w:val="18"/>
        </w:rPr>
      </w:pPr>
      <w:r w:rsidRPr="00AD1B52">
        <w:rPr>
          <w:sz w:val="18"/>
          <w:szCs w:val="18"/>
        </w:rPr>
        <w:t xml:space="preserve">Hub M, Jirâsek J. Persistence of the central part of the membrane buccopharyngicae. </w:t>
      </w:r>
      <w:r w:rsidRPr="00AD1B52">
        <w:rPr>
          <w:i/>
          <w:sz w:val="18"/>
          <w:szCs w:val="18"/>
        </w:rPr>
        <w:t xml:space="preserve">Casopis lekaru ceskych. </w:t>
      </w:r>
      <w:r w:rsidRPr="00AD1B52">
        <w:rPr>
          <w:sz w:val="18"/>
          <w:szCs w:val="18"/>
        </w:rPr>
        <w:t>1960;99:1297.</w:t>
      </w:r>
    </w:p>
    <w:p w:rsidR="006F5415" w:rsidRPr="00AD1B52" w:rsidRDefault="006F5415" w:rsidP="006F5415">
      <w:pPr>
        <w:ind w:left="425" w:hangingChars="236" w:hanging="425"/>
        <w:rPr>
          <w:sz w:val="18"/>
          <w:szCs w:val="18"/>
        </w:rPr>
      </w:pPr>
      <w:r w:rsidRPr="00AD1B52">
        <w:rPr>
          <w:sz w:val="18"/>
          <w:szCs w:val="18"/>
        </w:rPr>
        <w:t xml:space="preserve">Illera M. Congenital occlusion of the pharynx. </w:t>
      </w:r>
      <w:r w:rsidRPr="00AD1B52">
        <w:rPr>
          <w:i/>
          <w:sz w:val="18"/>
          <w:szCs w:val="18"/>
        </w:rPr>
        <w:t xml:space="preserve">Lancet. </w:t>
      </w:r>
      <w:r w:rsidRPr="00AD1B52">
        <w:rPr>
          <w:sz w:val="18"/>
          <w:szCs w:val="18"/>
        </w:rPr>
        <w:t>1887;1:742-745.</w:t>
      </w:r>
    </w:p>
    <w:p w:rsidR="006F5415" w:rsidRPr="00AD1B52" w:rsidRDefault="006F5415" w:rsidP="006F5415">
      <w:pPr>
        <w:ind w:left="425" w:hangingChars="236" w:hanging="425"/>
        <w:rPr>
          <w:sz w:val="18"/>
          <w:szCs w:val="18"/>
        </w:rPr>
      </w:pPr>
      <w:r w:rsidRPr="00AD1B52">
        <w:rPr>
          <w:sz w:val="18"/>
          <w:szCs w:val="18"/>
        </w:rPr>
        <w:t xml:space="preserve">Jurgenssen O. Seltener fall einer Zungerverwachsung. </w:t>
      </w:r>
      <w:r w:rsidRPr="00AD1B52">
        <w:rPr>
          <w:i/>
          <w:sz w:val="18"/>
          <w:szCs w:val="18"/>
        </w:rPr>
        <w:t xml:space="preserve">Oesterr Z Kinderheilkd Kinderfuersorge. </w:t>
      </w:r>
      <w:r w:rsidRPr="00AD1B52">
        <w:rPr>
          <w:sz w:val="18"/>
          <w:szCs w:val="18"/>
        </w:rPr>
        <w:t>1947;1:118-120.</w:t>
      </w:r>
    </w:p>
    <w:p w:rsidR="006F5415" w:rsidRPr="00AD1B52" w:rsidRDefault="006F5415" w:rsidP="006F5415">
      <w:pPr>
        <w:ind w:left="425" w:hangingChars="236" w:hanging="425"/>
        <w:rPr>
          <w:sz w:val="18"/>
          <w:szCs w:val="18"/>
        </w:rPr>
      </w:pPr>
      <w:r w:rsidRPr="00AD1B52">
        <w:rPr>
          <w:sz w:val="18"/>
          <w:szCs w:val="18"/>
        </w:rPr>
        <w:t xml:space="preserve">Kalu P, Moss A. An unusual case of ankyloglossia superior. </w:t>
      </w:r>
      <w:r w:rsidRPr="00AD1B52">
        <w:rPr>
          <w:i/>
          <w:sz w:val="18"/>
          <w:szCs w:val="18"/>
        </w:rPr>
        <w:t xml:space="preserve">British journal of plastic surgery. </w:t>
      </w:r>
      <w:r w:rsidRPr="00AD1B52">
        <w:rPr>
          <w:sz w:val="18"/>
          <w:szCs w:val="18"/>
        </w:rPr>
        <w:t>2004;57(6):579-581.</w:t>
      </w:r>
    </w:p>
    <w:p w:rsidR="006F5415" w:rsidRPr="00AD1B52" w:rsidRDefault="006F5415" w:rsidP="006F5415">
      <w:pPr>
        <w:ind w:left="425" w:hangingChars="236" w:hanging="425"/>
        <w:rPr>
          <w:sz w:val="18"/>
          <w:szCs w:val="18"/>
        </w:rPr>
      </w:pPr>
      <w:r w:rsidRPr="00AD1B52">
        <w:rPr>
          <w:sz w:val="18"/>
          <w:szCs w:val="18"/>
        </w:rPr>
        <w:t xml:space="preserve">Keith A. Concerning the origin and nature of certain malformations of the face, head, and foot. </w:t>
      </w:r>
      <w:r w:rsidRPr="00AD1B52">
        <w:rPr>
          <w:i/>
          <w:sz w:val="18"/>
          <w:szCs w:val="18"/>
        </w:rPr>
        <w:t xml:space="preserve">British Journal of Surgery. </w:t>
      </w:r>
      <w:r w:rsidRPr="00AD1B52">
        <w:rPr>
          <w:sz w:val="18"/>
          <w:szCs w:val="18"/>
        </w:rPr>
        <w:t>1940;28(110):173-192.</w:t>
      </w:r>
    </w:p>
    <w:p w:rsidR="006F5415" w:rsidRPr="00AD1B52" w:rsidRDefault="006F5415" w:rsidP="006F5415">
      <w:pPr>
        <w:ind w:left="425" w:hangingChars="236" w:hanging="425"/>
        <w:rPr>
          <w:sz w:val="18"/>
          <w:szCs w:val="18"/>
        </w:rPr>
      </w:pPr>
      <w:r w:rsidRPr="00AD1B52">
        <w:rPr>
          <w:sz w:val="18"/>
          <w:szCs w:val="18"/>
        </w:rPr>
        <w:t xml:space="preserve">Kouyoumdjian AO, McDonald JJ. Association of congenital adrenal neuroblastoma with multiple anomalies, including an unusual oropharyngeal cavity (imperforate buccopharyngeal membrane?). </w:t>
      </w:r>
      <w:r w:rsidRPr="00AD1B52">
        <w:rPr>
          <w:i/>
          <w:sz w:val="18"/>
          <w:szCs w:val="18"/>
        </w:rPr>
        <w:t xml:space="preserve">Cancer. </w:t>
      </w:r>
      <w:r w:rsidRPr="00AD1B52">
        <w:rPr>
          <w:sz w:val="18"/>
          <w:szCs w:val="18"/>
        </w:rPr>
        <w:t>1951;4(4):784-788.</w:t>
      </w:r>
    </w:p>
    <w:p w:rsidR="006F5415" w:rsidRPr="00AD1B52" w:rsidRDefault="006F5415" w:rsidP="006F5415">
      <w:pPr>
        <w:ind w:left="425" w:hangingChars="236" w:hanging="425"/>
        <w:rPr>
          <w:sz w:val="18"/>
          <w:szCs w:val="18"/>
        </w:rPr>
      </w:pPr>
      <w:r w:rsidRPr="00AD1B52">
        <w:rPr>
          <w:sz w:val="18"/>
          <w:szCs w:val="18"/>
        </w:rPr>
        <w:t xml:space="preserve">Kramer W. Zur Entstehung der Angebrenen Gaumenspalate. </w:t>
      </w:r>
      <w:r w:rsidRPr="00AD1B52">
        <w:rPr>
          <w:i/>
          <w:sz w:val="18"/>
          <w:szCs w:val="18"/>
        </w:rPr>
        <w:t xml:space="preserve">Zentralbl, Chir. </w:t>
      </w:r>
      <w:r w:rsidRPr="00AD1B52">
        <w:rPr>
          <w:sz w:val="18"/>
          <w:szCs w:val="18"/>
        </w:rPr>
        <w:t>1911;38:385.</w:t>
      </w:r>
    </w:p>
    <w:p w:rsidR="006F5415" w:rsidRPr="00AD1B52" w:rsidRDefault="006F5415" w:rsidP="006F5415">
      <w:pPr>
        <w:ind w:left="425" w:hangingChars="236" w:hanging="425"/>
        <w:rPr>
          <w:sz w:val="18"/>
          <w:szCs w:val="18"/>
        </w:rPr>
      </w:pPr>
      <w:r w:rsidRPr="00AD1B52">
        <w:rPr>
          <w:sz w:val="18"/>
          <w:szCs w:val="18"/>
        </w:rPr>
        <w:t xml:space="preserve">Lamothe Dd. De, Un cas d'absence congenitale de la langue arec persistance de la membrane orale. </w:t>
      </w:r>
      <w:r w:rsidRPr="00AD1B52">
        <w:rPr>
          <w:i/>
          <w:sz w:val="18"/>
          <w:szCs w:val="18"/>
        </w:rPr>
        <w:t xml:space="preserve">Ann Malad da l'oreilla, du larynx et du nez. </w:t>
      </w:r>
      <w:r w:rsidRPr="00AD1B52">
        <w:rPr>
          <w:sz w:val="18"/>
          <w:szCs w:val="18"/>
        </w:rPr>
        <w:t>1930;49:717-719.</w:t>
      </w:r>
    </w:p>
    <w:p w:rsidR="006F5415" w:rsidRPr="00AD1B52" w:rsidRDefault="006F5415" w:rsidP="006F5415">
      <w:pPr>
        <w:ind w:left="425" w:hangingChars="236" w:hanging="425"/>
        <w:rPr>
          <w:sz w:val="18"/>
          <w:szCs w:val="18"/>
        </w:rPr>
      </w:pPr>
      <w:r w:rsidRPr="00AD1B52">
        <w:rPr>
          <w:sz w:val="18"/>
          <w:szCs w:val="18"/>
        </w:rPr>
        <w:lastRenderedPageBreak/>
        <w:t xml:space="preserve">Marden P. The syndrome of ankyloglossia superior. </w:t>
      </w:r>
      <w:r w:rsidRPr="00AD1B52">
        <w:rPr>
          <w:i/>
          <w:sz w:val="18"/>
          <w:szCs w:val="18"/>
        </w:rPr>
        <w:t xml:space="preserve">Minnesota medicine. </w:t>
      </w:r>
      <w:r w:rsidRPr="00AD1B52">
        <w:rPr>
          <w:sz w:val="18"/>
          <w:szCs w:val="18"/>
        </w:rPr>
        <w:t>1966;49(8):1223.</w:t>
      </w:r>
    </w:p>
    <w:p w:rsidR="006F5415" w:rsidRPr="00AD1B52" w:rsidRDefault="006F5415" w:rsidP="006F5415">
      <w:pPr>
        <w:ind w:left="425" w:hangingChars="236" w:hanging="425"/>
        <w:rPr>
          <w:sz w:val="18"/>
          <w:szCs w:val="18"/>
        </w:rPr>
      </w:pPr>
      <w:r w:rsidRPr="00AD1B52">
        <w:rPr>
          <w:sz w:val="18"/>
          <w:szCs w:val="18"/>
        </w:rPr>
        <w:t xml:space="preserve">Nakajima T, Takahashi M, Tateno S. Subglosso-palatal membrane. </w:t>
      </w:r>
      <w:r w:rsidRPr="00AD1B52">
        <w:rPr>
          <w:i/>
          <w:sz w:val="18"/>
          <w:szCs w:val="18"/>
        </w:rPr>
        <w:t xml:space="preserve">Plastic and reconstructive surgery. </w:t>
      </w:r>
      <w:r w:rsidRPr="00AD1B52">
        <w:rPr>
          <w:sz w:val="18"/>
          <w:szCs w:val="18"/>
        </w:rPr>
        <w:t>1979;63(04):574-576.</w:t>
      </w:r>
    </w:p>
    <w:p w:rsidR="006F5415" w:rsidRPr="00AD1B52" w:rsidRDefault="006F5415" w:rsidP="006F5415">
      <w:pPr>
        <w:ind w:left="425" w:hangingChars="236" w:hanging="425"/>
        <w:rPr>
          <w:sz w:val="18"/>
          <w:szCs w:val="18"/>
        </w:rPr>
      </w:pPr>
      <w:r w:rsidRPr="00AD1B52">
        <w:rPr>
          <w:sz w:val="18"/>
          <w:szCs w:val="18"/>
        </w:rPr>
        <w:t xml:space="preserve">Nevin NC, Kernohan DC, Ross AM. Ankyloglossum superius syndrome. </w:t>
      </w:r>
      <w:r w:rsidRPr="00AD1B52">
        <w:rPr>
          <w:i/>
          <w:sz w:val="18"/>
          <w:szCs w:val="18"/>
        </w:rPr>
        <w:t xml:space="preserve">Oral Surg Oral Med Oral Pathol. </w:t>
      </w:r>
      <w:r w:rsidRPr="00AD1B52">
        <w:rPr>
          <w:sz w:val="18"/>
          <w:szCs w:val="18"/>
        </w:rPr>
        <w:t>Sep 1980;50(3):254-256.</w:t>
      </w:r>
    </w:p>
    <w:p w:rsidR="006F5415" w:rsidRPr="00AD1B52" w:rsidRDefault="006F5415" w:rsidP="006F5415">
      <w:pPr>
        <w:ind w:left="425" w:hangingChars="236" w:hanging="425"/>
      </w:pPr>
      <w:r w:rsidRPr="00AD1B52">
        <w:rPr>
          <w:sz w:val="18"/>
          <w:szCs w:val="18"/>
        </w:rPr>
        <w:t xml:space="preserve">Ogino A, Onish K, Maruyama Y. Congenital oral synechia associated with cleft palate: Cleft palate medial synechia syndrome? </w:t>
      </w:r>
      <w:r w:rsidRPr="00AD1B52">
        <w:rPr>
          <w:i/>
          <w:sz w:val="18"/>
          <w:szCs w:val="18"/>
        </w:rPr>
        <w:t xml:space="preserve">European Journal of Plastic Surgery. </w:t>
      </w:r>
      <w:r w:rsidRPr="00AD1B52">
        <w:rPr>
          <w:sz w:val="18"/>
          <w:szCs w:val="18"/>
        </w:rPr>
        <w:t>2005;27(7):338-340.</w:t>
      </w:r>
    </w:p>
    <w:p w:rsidR="006F5415" w:rsidRPr="00AD1B52" w:rsidRDefault="006F5415" w:rsidP="006F5415">
      <w:pPr>
        <w:ind w:left="425" w:hangingChars="236" w:hanging="425"/>
        <w:rPr>
          <w:sz w:val="18"/>
          <w:szCs w:val="18"/>
        </w:rPr>
      </w:pPr>
      <w:r w:rsidRPr="00AD1B52">
        <w:rPr>
          <w:sz w:val="18"/>
          <w:szCs w:val="18"/>
        </w:rPr>
        <w:t xml:space="preserve">Oh AK, Thakuria J, Kimonis V, Mulliken JB. Subglossopalatal synechia in association with cardiac and digital anomalies. </w:t>
      </w:r>
      <w:r w:rsidRPr="00AD1B52">
        <w:rPr>
          <w:i/>
          <w:sz w:val="18"/>
          <w:szCs w:val="18"/>
        </w:rPr>
        <w:t xml:space="preserve">Cleft Palate Craniofac J. </w:t>
      </w:r>
      <w:r w:rsidRPr="00AD1B52">
        <w:rPr>
          <w:sz w:val="18"/>
          <w:szCs w:val="18"/>
        </w:rPr>
        <w:t>Mar 2008;45(2):217-221.</w:t>
      </w:r>
    </w:p>
    <w:p w:rsidR="006F5415" w:rsidRPr="00AD1B52" w:rsidRDefault="006F5415" w:rsidP="006F5415">
      <w:pPr>
        <w:ind w:left="425" w:hangingChars="236" w:hanging="425"/>
        <w:rPr>
          <w:sz w:val="18"/>
          <w:szCs w:val="18"/>
        </w:rPr>
      </w:pPr>
      <w:r w:rsidRPr="00AD1B52">
        <w:rPr>
          <w:sz w:val="18"/>
          <w:szCs w:val="18"/>
        </w:rPr>
        <w:t xml:space="preserve">P E. Hydroencephalacele occipitale. </w:t>
      </w:r>
      <w:r w:rsidRPr="00AD1B52">
        <w:rPr>
          <w:i/>
          <w:sz w:val="18"/>
          <w:szCs w:val="18"/>
        </w:rPr>
        <w:t xml:space="preserve">Arch Klin Chir. </w:t>
      </w:r>
      <w:r w:rsidRPr="00AD1B52">
        <w:rPr>
          <w:sz w:val="18"/>
          <w:szCs w:val="18"/>
        </w:rPr>
        <w:t>1921;118:817.</w:t>
      </w:r>
    </w:p>
    <w:p w:rsidR="006F5415" w:rsidRPr="00AD1B52" w:rsidRDefault="006F5415" w:rsidP="006F5415">
      <w:pPr>
        <w:ind w:left="425" w:hangingChars="236" w:hanging="425"/>
        <w:rPr>
          <w:sz w:val="18"/>
          <w:szCs w:val="18"/>
        </w:rPr>
      </w:pPr>
      <w:r w:rsidRPr="00AD1B52">
        <w:rPr>
          <w:sz w:val="18"/>
          <w:szCs w:val="18"/>
        </w:rPr>
        <w:t xml:space="preserve">Purohit SK, Kumta SM, Rao PP, Thatte RL. An interesting case of aglossia-adactyly syndrome. </w:t>
      </w:r>
      <w:r w:rsidRPr="00AD1B52">
        <w:rPr>
          <w:i/>
          <w:sz w:val="18"/>
          <w:szCs w:val="18"/>
        </w:rPr>
        <w:t xml:space="preserve">British journal of plastic surgery. </w:t>
      </w:r>
      <w:r w:rsidRPr="00AD1B52">
        <w:rPr>
          <w:sz w:val="18"/>
          <w:szCs w:val="18"/>
        </w:rPr>
        <w:t>1989;42(2):228-229.</w:t>
      </w:r>
    </w:p>
    <w:p w:rsidR="006F5415" w:rsidRPr="00AD1B52" w:rsidRDefault="006F5415" w:rsidP="006F5415">
      <w:pPr>
        <w:ind w:left="425" w:hangingChars="236" w:hanging="425"/>
        <w:rPr>
          <w:sz w:val="18"/>
          <w:szCs w:val="18"/>
        </w:rPr>
      </w:pPr>
      <w:r w:rsidRPr="00AD1B52">
        <w:rPr>
          <w:sz w:val="18"/>
          <w:szCs w:val="18"/>
        </w:rPr>
        <w:t xml:space="preserve">Spivack J, Bennett JE. Glossopalatine ankylosis. </w:t>
      </w:r>
      <w:r w:rsidRPr="00AD1B52">
        <w:rPr>
          <w:i/>
          <w:sz w:val="18"/>
          <w:szCs w:val="18"/>
        </w:rPr>
        <w:t xml:space="preserve">Plast Reconstr Surg. </w:t>
      </w:r>
      <w:r w:rsidRPr="00AD1B52">
        <w:rPr>
          <w:sz w:val="18"/>
          <w:szCs w:val="18"/>
        </w:rPr>
        <w:t>Aug 1968;42(2):129-136.</w:t>
      </w:r>
    </w:p>
    <w:p w:rsidR="006F5415" w:rsidRPr="00AD1B52" w:rsidRDefault="006F5415" w:rsidP="006F5415">
      <w:pPr>
        <w:ind w:left="425" w:hangingChars="236" w:hanging="425"/>
        <w:rPr>
          <w:sz w:val="18"/>
          <w:szCs w:val="18"/>
        </w:rPr>
      </w:pPr>
      <w:r w:rsidRPr="00AD1B52">
        <w:rPr>
          <w:sz w:val="18"/>
          <w:szCs w:val="18"/>
        </w:rPr>
        <w:t xml:space="preserve">Wehinger H. Kiefermißbildung und Peromelie. </w:t>
      </w:r>
      <w:r w:rsidRPr="00AD1B52">
        <w:rPr>
          <w:i/>
          <w:sz w:val="18"/>
          <w:szCs w:val="18"/>
        </w:rPr>
        <w:t xml:space="preserve">Zeitschrift für Kinderheilkunde. </w:t>
      </w:r>
      <w:r w:rsidRPr="00AD1B52">
        <w:rPr>
          <w:sz w:val="18"/>
          <w:szCs w:val="18"/>
        </w:rPr>
        <w:t>1970;108(1):46-53.</w:t>
      </w:r>
    </w:p>
    <w:p w:rsidR="006F5415" w:rsidRPr="00AD1B52" w:rsidRDefault="006F5415" w:rsidP="006F5415">
      <w:pPr>
        <w:ind w:left="425" w:hangingChars="236" w:hanging="425"/>
        <w:rPr>
          <w:sz w:val="18"/>
          <w:szCs w:val="18"/>
        </w:rPr>
      </w:pPr>
      <w:r w:rsidRPr="00AD1B52">
        <w:rPr>
          <w:sz w:val="18"/>
          <w:szCs w:val="18"/>
        </w:rPr>
        <w:t xml:space="preserve">Wilson RA, Kliman MR, Hardyment A. Ankyloglossia superior (palato-glossal adhesion in the newborn infant). </w:t>
      </w:r>
      <w:r w:rsidRPr="00AD1B52">
        <w:rPr>
          <w:i/>
          <w:sz w:val="18"/>
          <w:szCs w:val="18"/>
        </w:rPr>
        <w:t xml:space="preserve">Pediatrics. </w:t>
      </w:r>
      <w:r w:rsidRPr="00AD1B52">
        <w:rPr>
          <w:sz w:val="18"/>
          <w:szCs w:val="18"/>
        </w:rPr>
        <w:t>1963;31(6):1051-1054.</w:t>
      </w:r>
      <w:bookmarkEnd w:id="0"/>
    </w:p>
    <w:sectPr w:rsidR="006F5415" w:rsidRPr="00AD1B52" w:rsidSect="00352E32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F3E" w:rsidRDefault="00010F3E" w:rsidP="0019322F">
      <w:pPr>
        <w:spacing w:after="0" w:line="240" w:lineRule="auto"/>
      </w:pPr>
      <w:r>
        <w:separator/>
      </w:r>
    </w:p>
  </w:endnote>
  <w:endnote w:type="continuationSeparator" w:id="0">
    <w:p w:rsidR="00010F3E" w:rsidRDefault="00010F3E" w:rsidP="0019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6821723"/>
      <w:docPartObj>
        <w:docPartGallery w:val="Page Numbers (Bottom of Page)"/>
        <w:docPartUnique/>
      </w:docPartObj>
    </w:sdtPr>
    <w:sdtEndPr/>
    <w:sdtContent>
      <w:p w:rsidR="006F5415" w:rsidRDefault="006F54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B52" w:rsidRPr="00AD1B52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6F5415" w:rsidRDefault="006F54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F3E" w:rsidRDefault="00010F3E" w:rsidP="0019322F">
      <w:pPr>
        <w:spacing w:after="0" w:line="240" w:lineRule="auto"/>
      </w:pPr>
      <w:r>
        <w:separator/>
      </w:r>
    </w:p>
  </w:footnote>
  <w:footnote w:type="continuationSeparator" w:id="0">
    <w:p w:rsidR="00010F3E" w:rsidRDefault="00010F3E" w:rsidP="00193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32"/>
    <w:rsid w:val="00010F3E"/>
    <w:rsid w:val="00020154"/>
    <w:rsid w:val="000A1F01"/>
    <w:rsid w:val="0019322F"/>
    <w:rsid w:val="00195575"/>
    <w:rsid w:val="00352E32"/>
    <w:rsid w:val="004C76BD"/>
    <w:rsid w:val="00550136"/>
    <w:rsid w:val="006F5415"/>
    <w:rsid w:val="00AD1B52"/>
    <w:rsid w:val="00D410FA"/>
    <w:rsid w:val="00D629AE"/>
    <w:rsid w:val="00EC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AF13AC-D619-40F0-92C1-6CB3A162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E32"/>
    <w:rPr>
      <w:rFonts w:eastAsia="新細明體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E32"/>
    <w:pPr>
      <w:spacing w:after="0" w:line="240" w:lineRule="auto"/>
    </w:pPr>
    <w:rPr>
      <w:rFonts w:eastAsia="新細明體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22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19322F"/>
    <w:rPr>
      <w:rFonts w:eastAsia="新細明體"/>
      <w:sz w:val="20"/>
      <w:szCs w:val="25"/>
      <w:lang w:eastAsia="en-US"/>
    </w:rPr>
  </w:style>
  <w:style w:type="paragraph" w:styleId="a6">
    <w:name w:val="footer"/>
    <w:basedOn w:val="a"/>
    <w:link w:val="a7"/>
    <w:uiPriority w:val="99"/>
    <w:unhideWhenUsed/>
    <w:rsid w:val="0019322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19322F"/>
    <w:rPr>
      <w:rFonts w:eastAsia="新細明體"/>
      <w:sz w:val="20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Natthacha Vamvanij</dc:creator>
  <cp:keywords/>
  <dc:description/>
  <cp:lastModifiedBy>Dr. Lo</cp:lastModifiedBy>
  <cp:revision>6</cp:revision>
  <dcterms:created xsi:type="dcterms:W3CDTF">2019-01-01T02:51:00Z</dcterms:created>
  <dcterms:modified xsi:type="dcterms:W3CDTF">2019-01-01T10:45:00Z</dcterms:modified>
</cp:coreProperties>
</file>