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DDC3" w14:textId="73F7B090" w:rsidR="002424FE" w:rsidRPr="00D32CE7" w:rsidRDefault="00D32CE7" w:rsidP="008921A4">
      <w:pPr>
        <w:widowControl w:val="0"/>
        <w:autoSpaceDE w:val="0"/>
        <w:autoSpaceDN w:val="0"/>
        <w:adjustRightInd w:val="0"/>
        <w:spacing w:after="240" w:line="280" w:lineRule="atLeast"/>
        <w:jc w:val="both"/>
        <w:rPr>
          <w:rFonts w:ascii="Times" w:hAnsi="Times" w:cs="Times"/>
          <w:b/>
          <w:color w:val="202226"/>
          <w:kern w:val="0"/>
          <w:sz w:val="24"/>
          <w:szCs w:val="24"/>
          <w:lang w:val="en-US" w:eastAsia="pt-BR"/>
        </w:rPr>
      </w:pPr>
      <w:bookmarkStart w:id="0" w:name="_GoBack"/>
      <w:bookmarkEnd w:id="0"/>
      <w:r w:rsidRPr="00D32CE7">
        <w:rPr>
          <w:rFonts w:ascii="Times" w:hAnsi="Times" w:cs="Times"/>
          <w:b/>
          <w:color w:val="202226"/>
          <w:kern w:val="0"/>
          <w:sz w:val="24"/>
          <w:szCs w:val="24"/>
          <w:lang w:val="en-US" w:eastAsia="pt-BR"/>
        </w:rPr>
        <w:t>S2 Table</w:t>
      </w:r>
      <w:r w:rsidR="002424FE" w:rsidRPr="00D32CE7">
        <w:rPr>
          <w:rFonts w:ascii="Times" w:hAnsi="Times" w:cs="Times"/>
          <w:b/>
          <w:color w:val="202226"/>
          <w:kern w:val="0"/>
          <w:sz w:val="24"/>
          <w:szCs w:val="24"/>
          <w:lang w:val="en-US" w:eastAsia="pt-BR"/>
        </w:rPr>
        <w:t xml:space="preserve">: Terms used on database search. </w:t>
      </w:r>
    </w:p>
    <w:tbl>
      <w:tblPr>
        <w:tblStyle w:val="TabelaSimples2"/>
        <w:tblW w:w="9353" w:type="dxa"/>
        <w:tblLayout w:type="fixed"/>
        <w:tblLook w:val="04A0" w:firstRow="1" w:lastRow="0" w:firstColumn="1" w:lastColumn="0" w:noHBand="0" w:noVBand="1"/>
      </w:tblPr>
      <w:tblGrid>
        <w:gridCol w:w="1273"/>
        <w:gridCol w:w="8080"/>
      </w:tblGrid>
      <w:tr w:rsidR="002424FE" w:rsidRPr="00892324" w14:paraId="02BEA0AB" w14:textId="77777777" w:rsidTr="002B2589">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3" w:type="dxa"/>
          </w:tcPr>
          <w:p w14:paraId="1FBAE340" w14:textId="1919BA8E" w:rsidR="002424FE" w:rsidRPr="002B2589" w:rsidRDefault="002B2589" w:rsidP="002B2589">
            <w:pPr>
              <w:jc w:val="center"/>
              <w:rPr>
                <w:b w:val="0"/>
                <w:sz w:val="18"/>
                <w:szCs w:val="18"/>
              </w:rPr>
            </w:pPr>
            <w:r w:rsidRPr="002B2589">
              <w:rPr>
                <w:b w:val="0"/>
                <w:sz w:val="18"/>
                <w:szCs w:val="18"/>
              </w:rPr>
              <w:t>Database</w:t>
            </w:r>
          </w:p>
        </w:tc>
        <w:tc>
          <w:tcPr>
            <w:tcW w:w="8080" w:type="dxa"/>
          </w:tcPr>
          <w:p w14:paraId="5FACC997" w14:textId="0B3FB62E" w:rsidR="002424FE" w:rsidRPr="00892324" w:rsidRDefault="002B2589" w:rsidP="002B2589">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2589">
              <w:rPr>
                <w:sz w:val="18"/>
                <w:szCs w:val="18"/>
              </w:rPr>
              <w:t>Search format</w:t>
            </w:r>
          </w:p>
        </w:tc>
      </w:tr>
      <w:tr w:rsidR="002424FE" w:rsidRPr="00343275" w14:paraId="78AEE035" w14:textId="77777777" w:rsidTr="002B2589">
        <w:trPr>
          <w:cnfStyle w:val="000000100000" w:firstRow="0" w:lastRow="0" w:firstColumn="0" w:lastColumn="0" w:oddVBand="0" w:evenVBand="0" w:oddHBand="1" w:evenHBand="0" w:firstRowFirstColumn="0" w:firstRowLastColumn="0" w:lastRowFirstColumn="0" w:lastRowLastColumn="0"/>
          <w:trHeight w:val="4932"/>
        </w:trPr>
        <w:tc>
          <w:tcPr>
            <w:cnfStyle w:val="001000000000" w:firstRow="0" w:lastRow="0" w:firstColumn="1" w:lastColumn="0" w:oddVBand="0" w:evenVBand="0" w:oddHBand="0" w:evenHBand="0" w:firstRowFirstColumn="0" w:firstRowLastColumn="0" w:lastRowFirstColumn="0" w:lastRowLastColumn="0"/>
            <w:tcW w:w="1273" w:type="dxa"/>
          </w:tcPr>
          <w:p w14:paraId="7A88BA4B" w14:textId="77777777" w:rsidR="002424FE" w:rsidRPr="006A589A" w:rsidRDefault="002424FE" w:rsidP="002B2589">
            <w:pPr>
              <w:jc w:val="center"/>
              <w:rPr>
                <w:sz w:val="18"/>
                <w:szCs w:val="18"/>
              </w:rPr>
            </w:pPr>
            <w:r w:rsidRPr="006A589A">
              <w:rPr>
                <w:sz w:val="18"/>
                <w:szCs w:val="18"/>
              </w:rPr>
              <w:t>PUBMED</w:t>
            </w:r>
          </w:p>
        </w:tc>
        <w:tc>
          <w:tcPr>
            <w:tcW w:w="8080" w:type="dxa"/>
          </w:tcPr>
          <w:p w14:paraId="6A5FCFAC" w14:textId="4FAD6BFD" w:rsidR="002424FE" w:rsidRPr="002B2589" w:rsidRDefault="008319FC" w:rsidP="002B2589">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8319FC">
              <w:rPr>
                <w:sz w:val="18"/>
                <w:szCs w:val="18"/>
                <w:lang w:val="en-GB"/>
              </w:rPr>
              <w:t>((((((((humans[MeSH Terms]) OR Man, modern[Title/Abstract]) OR Modern Man[Title/Abstract]) OR Man taxonomy[Title/Abstract]) OR Homo sapiens[Title/Abstract]) OR human[Title/Abstract])) AND ((((((((((((rheumatoid factor[MeSH Terms]) OR arthritis, rheumatoid[MeSH Terms]) OR joints[MeSH Terms]) OR joint diseases[MeSH Terms]) OR factor, rhematoid[Title/Abstract]) OR rheumatoid arthritis[Title/Abstract]) OR joint diseases[Title/Abstract]) OR joint[Title/Abstract]) OR fluid, synovial[Title/Abstract]) OR fluids, synovial[Title/Abstract]) OR synovial fluids[Title/Abstract]) OR synovia[Title/Abstract])) AND (((((((((((((((((((((((((((((((((((((((((((((((periodontitis[MeSH Terms]) OR periodontal diseases[MeSH Terms]) OR periodontal atrophy[MeSH Terms]) OR alveolar bone loss[MeSH Terms]) OR chronic periodontitis[MeSH Terms]) OR periodontitides[Title/Abstract]) OR pericementitis[Title/Abstract]) OR pericementitides[Title/Abstract]) OR disease, periodontal[Title/Abstract]) OR diseases, periodontal[Title/Abstract]) OR periodontal diseases[Title/Abstract]) OR parodontosis[Title/Abstract]) OR parodontoses[Title/Abstract]) OR pyorrhea alveolaris[Title/Abstract]) OR periodontal atrophies[Title/Abstract]) OR atrophy of periodontium[Title/Abstract]) OR periodontium atrophies[Title/Abstract]) OR periodontium atrophy[Title/Abstract]) OR gingivo-osseus atrophy[Title/Abstract]) OR gingivo osseus atrophy[Title/Abstract]) OR gingivo-osseus atrophies[Title/Abstract]) OR alveolar bone losses[Title/Abstract]) OR alveolar process atrophy[Title/Abstract]) OR alveolar process atrophies[Title/Abstract]) OR alveolar resorption[Title/Abstract]) OR alveolar resorptions[Title/Abstract]) OR resorption, alveolar[Title/Abstract]) OR resorptions, alveolar[Title/Abstract]) OR bone loss, periodontal[Title/Abstract]) OR bone losses, periodontal[Title/Abstract]) OR periodontal bone losses[Title/Abstract]) OR periodontal bone loss[Title/Abstract]) OR periodontal resorption[Title/Abstract]) OR periodontal resorptions[Title/Abstract]) OR resorption, periodontal[Title/Abstract]) OR alveolar bone atrophy[Title/Abstract]) OR alveolar bone atrophies[Title/Abstract]) OR bone atrophies, alveolar[Title/Abstract]) OR bone atrophy, alveolar[Title/Abstract]) OR bone loss, alveolar[Title/Abstract]) OR chronic periodontitides[Title/Abstract]) OR periodontitides, chronic[Title/Abstract]) OR periodontitis, chronic[Title/Abstract]) OR adult periodontitis[Title/Abstract]) OR adult periodontitides[Title/Abstract]) OR periodontitides, adults[Title/Abstract]) OR periodontitis adult[Title/Abstract])</w:t>
            </w:r>
          </w:p>
        </w:tc>
      </w:tr>
      <w:tr w:rsidR="002424FE" w:rsidRPr="00343275" w14:paraId="5B1E2128" w14:textId="77777777" w:rsidTr="002B2589">
        <w:trPr>
          <w:trHeight w:val="3054"/>
        </w:trPr>
        <w:tc>
          <w:tcPr>
            <w:cnfStyle w:val="001000000000" w:firstRow="0" w:lastRow="0" w:firstColumn="1" w:lastColumn="0" w:oddVBand="0" w:evenVBand="0" w:oddHBand="0" w:evenHBand="0" w:firstRowFirstColumn="0" w:firstRowLastColumn="0" w:lastRowFirstColumn="0" w:lastRowLastColumn="0"/>
            <w:tcW w:w="1273" w:type="dxa"/>
          </w:tcPr>
          <w:p w14:paraId="0F64D6D7" w14:textId="77777777" w:rsidR="002424FE" w:rsidRPr="006A589A" w:rsidRDefault="002424FE" w:rsidP="002B2589">
            <w:pPr>
              <w:jc w:val="center"/>
              <w:rPr>
                <w:sz w:val="18"/>
                <w:szCs w:val="18"/>
              </w:rPr>
            </w:pPr>
            <w:r w:rsidRPr="006A589A">
              <w:rPr>
                <w:sz w:val="18"/>
                <w:szCs w:val="18"/>
              </w:rPr>
              <w:t>SCOPUS</w:t>
            </w:r>
          </w:p>
        </w:tc>
        <w:tc>
          <w:tcPr>
            <w:tcW w:w="8080" w:type="dxa"/>
          </w:tcPr>
          <w:p w14:paraId="2A92C1B6" w14:textId="63EEF113" w:rsidR="002424FE" w:rsidRPr="002B2589" w:rsidRDefault="00B16091" w:rsidP="002B2589">
            <w:pPr>
              <w:jc w:val="both"/>
              <w:cnfStyle w:val="000000000000" w:firstRow="0" w:lastRow="0" w:firstColumn="0" w:lastColumn="0" w:oddVBand="0" w:evenVBand="0" w:oddHBand="0" w:evenHBand="0" w:firstRowFirstColumn="0" w:firstRowLastColumn="0" w:lastRowFirstColumn="0" w:lastRowLastColumn="0"/>
              <w:rPr>
                <w:color w:val="5C5C5C"/>
                <w:sz w:val="18"/>
                <w:szCs w:val="18"/>
                <w:shd w:val="clear" w:color="auto" w:fill="E7E7E7"/>
                <w:lang w:val="en-GB"/>
              </w:rPr>
            </w:pPr>
            <w:r w:rsidRPr="00003A4A">
              <w:rPr>
                <w:color w:val="auto"/>
                <w:sz w:val="18"/>
                <w:szCs w:val="18"/>
                <w:lang w:val="en-GB" w:eastAsia="en-US"/>
              </w:rPr>
              <w:t>Humans or "Man, modern" or "Modern man" or "Man taxonomy" or "Homo sapiens" or Human AND "Rheumatoid factor" or "Arthritis, Rheumatoid" or Joints or "Joint Diseases" or "Factor, Rheumatoid" or "Rheumatoid Arthritis" or joint or "Joint disease" or "Fluid, Synovial" or "Fluids, Synovial" or "Synovial Fluids" or Synovia AND Periodontitis or Periodontitides or Pericementitis or Pericementitides or "Periodontal Diseases" or "Disease, Periodontal" or "Diseases, Periodontal" or "Periodontal Disease" or Parodontosis or Parodontoses or "Pyorrhea Alveolaris" or "Periodontal Atrophy" or "Periodontal Atrophies" or "Atrophy of Periodontium" or "Periodontium Atrophies" or "Periodontium Atrophy" or "Gingivo-Osseous Atrophy" or "Gingivo Osseous Atrophy" or "Gingivo-Osseous Atrophies" or "Alveolar Bone Loss" or "Alveolar Bone Losses" or "Alveolar Process Atrophy" or "Alveolar Process Atrophies" or "Alveolar Resorption" or "Alveolar Resorptions" or "Resorption, Alveolar" or "Resorptions, Alveolar" or "Bone Loss, Periodontal" or "Bone Losses, Periodontal" or "Periodontal Bone Losses" or "Periodontal Bone Loss" or "Periodontal Resorption" or "Periodontal Resorptions" or "Resorption, Periodontal" or "Alveolar Bone Atrophy" or "Alveolar Bone Atrophies" or "Bone Atrophies, Alveolar" or "Bone Atrophy, Alveolar" or "Bone Loss, Alveolar" or "Chronic Periodontitis" or "Chronic Periodontitides" or "Periodontitides, Chronic" or "Periodontitis, Chronic" or "Adult Periodontitis" or "Adult Periodontitides" or "Periodontitides, Adult" or "Periodontitis, Adult"</w:t>
            </w:r>
          </w:p>
        </w:tc>
      </w:tr>
      <w:tr w:rsidR="002424FE" w:rsidRPr="00343275" w14:paraId="24715989" w14:textId="77777777" w:rsidTr="002B2589">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1273" w:type="dxa"/>
          </w:tcPr>
          <w:p w14:paraId="2FBA9929" w14:textId="77777777" w:rsidR="002424FE" w:rsidRPr="006A589A" w:rsidRDefault="002424FE" w:rsidP="002B2589">
            <w:pPr>
              <w:jc w:val="center"/>
              <w:rPr>
                <w:sz w:val="18"/>
                <w:szCs w:val="18"/>
              </w:rPr>
            </w:pPr>
            <w:r w:rsidRPr="006A589A">
              <w:rPr>
                <w:sz w:val="18"/>
                <w:szCs w:val="18"/>
              </w:rPr>
              <w:t>COCHRANE</w:t>
            </w:r>
          </w:p>
        </w:tc>
        <w:tc>
          <w:tcPr>
            <w:tcW w:w="8080" w:type="dxa"/>
          </w:tcPr>
          <w:p w14:paraId="249287D2" w14:textId="589A7993" w:rsidR="002424FE" w:rsidRPr="002B2589" w:rsidRDefault="00003A4A" w:rsidP="002B2589">
            <w:pPr>
              <w:pStyle w:val="Ttulo2"/>
              <w:shd w:val="clear" w:color="auto" w:fill="FFFFFF"/>
              <w:jc w:val="both"/>
              <w:textAlignment w:val="baseline"/>
              <w:outlineLvl w:val="1"/>
              <w:cnfStyle w:val="000000100000" w:firstRow="0" w:lastRow="0" w:firstColumn="0" w:lastColumn="0" w:oddVBand="0" w:evenVBand="0" w:oddHBand="1" w:evenHBand="0" w:firstRowFirstColumn="0" w:firstRowLastColumn="0" w:lastRowFirstColumn="0" w:lastRowLastColumn="0"/>
              <w:rPr>
                <w:b w:val="0"/>
                <w:color w:val="auto"/>
                <w:sz w:val="18"/>
                <w:szCs w:val="18"/>
                <w:lang w:val="en-GB" w:eastAsia="en-US"/>
              </w:rPr>
            </w:pPr>
            <w:r w:rsidRPr="00003A4A">
              <w:rPr>
                <w:b w:val="0"/>
                <w:color w:val="auto"/>
                <w:sz w:val="18"/>
                <w:szCs w:val="18"/>
                <w:lang w:val="en-GB" w:eastAsia="en-US"/>
              </w:rPr>
              <w:t xml:space="preserve">Humans or "Man, modern" or "Modern man" or "Man taxonomy" or "Homo sapiens" or Human AND "Rheumatoid factor" or "Arthritis, Rheumatoid" or Joints or "Joint Diseases" or "Factor, Rheumatoid" or "Rheumatoid Arthritis" or joint or "Joint disease" or "Fluid, Synovial" or "Fluids, Synovial" or "Synovial Fluids" or Synovia AND Periodontitis or Periodontitides or Pericementitis or Pericementitides or "Periodontal Diseases" or "Disease, Periodontal" or "Diseases, Periodontal" or "Periodontal Disease" or Parodontosis or Parodontoses or "Pyorrhea Alveolaris" or "Periodontal Atrophy" or "Periodontal Atrophies" or "Atrophy of Periodontium" or "Periodontium Atrophies" or "Periodontium Atrophy" or "Gingivo-Osseous Atrophy" or "Gingivo Osseous Atrophy" or "Gingivo-Osseous Atrophies" or "Alveolar Bone Loss" or "Alveolar Bone Losses" or "Alveolar Process Atrophy" or "Alveolar Process Atrophies" or "Alveolar Resorption" or "Alveolar Resorptions" or "Resorption, Alveolar" or "Resorptions, Alveolar" or "Bone Loss, Periodontal" or "Bone Losses, Periodontal" or "Periodontal Bone Losses" or "Periodontal Bone Loss" or "Periodontal Resorption" or "Periodontal Resorptions" or "Resorption, Periodontal" or "Alveolar Bone Atrophy" or "Alveolar Bone Atrophies" or "Bone Atrophies, Alveolar" or "Bone Atrophy, Alveolar" or "Bone Loss, Alveolar" or "Chronic Periodontitis" or "Chronic Periodontitides" or "Periodontitides, Chronic" or "Periodontitis, Chronic" or "Adult </w:t>
            </w:r>
            <w:r w:rsidRPr="00003A4A">
              <w:rPr>
                <w:b w:val="0"/>
                <w:color w:val="auto"/>
                <w:sz w:val="18"/>
                <w:szCs w:val="18"/>
                <w:lang w:val="en-GB" w:eastAsia="en-US"/>
              </w:rPr>
              <w:lastRenderedPageBreak/>
              <w:t xml:space="preserve">Periodontitis" or "Adult Periodontitides" or "Periodontitides, Adult" or "Periodontitis, Adult" </w:t>
            </w:r>
            <w:r>
              <w:rPr>
                <w:b w:val="0"/>
                <w:color w:val="auto"/>
                <w:sz w:val="18"/>
                <w:szCs w:val="18"/>
                <w:lang w:val="en-GB" w:eastAsia="en-US"/>
              </w:rPr>
              <w:t xml:space="preserve">in Title, Abstract, Keywords </w:t>
            </w:r>
          </w:p>
        </w:tc>
      </w:tr>
      <w:tr w:rsidR="002424FE" w:rsidRPr="008616B5" w14:paraId="74F4DD0B" w14:textId="77777777" w:rsidTr="002B2589">
        <w:trPr>
          <w:trHeight w:val="3798"/>
        </w:trPr>
        <w:tc>
          <w:tcPr>
            <w:cnfStyle w:val="001000000000" w:firstRow="0" w:lastRow="0" w:firstColumn="1" w:lastColumn="0" w:oddVBand="0" w:evenVBand="0" w:oddHBand="0" w:evenHBand="0" w:firstRowFirstColumn="0" w:firstRowLastColumn="0" w:lastRowFirstColumn="0" w:lastRowLastColumn="0"/>
            <w:tcW w:w="1273" w:type="dxa"/>
          </w:tcPr>
          <w:p w14:paraId="4D09CB83" w14:textId="77777777" w:rsidR="002424FE" w:rsidRPr="006A589A" w:rsidRDefault="002424FE" w:rsidP="002B2589">
            <w:pPr>
              <w:jc w:val="center"/>
              <w:rPr>
                <w:sz w:val="18"/>
                <w:szCs w:val="18"/>
              </w:rPr>
            </w:pPr>
            <w:r w:rsidRPr="006A589A">
              <w:rPr>
                <w:sz w:val="18"/>
                <w:szCs w:val="18"/>
              </w:rPr>
              <w:lastRenderedPageBreak/>
              <w:t>WEB OF SCIENCE</w:t>
            </w:r>
          </w:p>
        </w:tc>
        <w:tc>
          <w:tcPr>
            <w:tcW w:w="8080" w:type="dxa"/>
          </w:tcPr>
          <w:p w14:paraId="0BD13BEE" w14:textId="2CE275E4" w:rsidR="002424FE" w:rsidRPr="002B2589" w:rsidRDefault="003604DD" w:rsidP="002B2589">
            <w:pPr>
              <w:jc w:val="both"/>
              <w:cnfStyle w:val="000000000000" w:firstRow="0" w:lastRow="0" w:firstColumn="0" w:lastColumn="0" w:oddVBand="0" w:evenVBand="0" w:oddHBand="0" w:evenHBand="0" w:firstRowFirstColumn="0" w:firstRowLastColumn="0" w:lastRowFirstColumn="0" w:lastRowLastColumn="0"/>
              <w:rPr>
                <w:color w:val="333333"/>
                <w:sz w:val="18"/>
                <w:szCs w:val="18"/>
                <w:shd w:val="clear" w:color="auto" w:fill="F8F8F8"/>
              </w:rPr>
            </w:pPr>
            <w:r w:rsidRPr="003604DD">
              <w:rPr>
                <w:color w:val="333333"/>
                <w:sz w:val="18"/>
                <w:szCs w:val="18"/>
                <w:shd w:val="clear" w:color="auto" w:fill="F8F8F8"/>
              </w:rPr>
              <w:t>TS=(Humans OR "Man, modern" OR "Modern man" OR "Man taxonomy" OR "Homo sapiens" OR Human)</w:t>
            </w:r>
            <w:r>
              <w:rPr>
                <w:color w:val="333333"/>
                <w:sz w:val="18"/>
                <w:szCs w:val="18"/>
                <w:shd w:val="clear" w:color="auto" w:fill="F8F8F8"/>
              </w:rPr>
              <w:t xml:space="preserve"> AND </w:t>
            </w:r>
            <w:r w:rsidR="00AE5ADF" w:rsidRPr="00AE5ADF">
              <w:rPr>
                <w:color w:val="333333"/>
                <w:sz w:val="18"/>
                <w:szCs w:val="18"/>
                <w:shd w:val="clear" w:color="auto" w:fill="F8F8F8"/>
              </w:rPr>
              <w:t>TS=("Rheumatoid factor" OR "Arthritis, Rheumatoid" OR Joints OR "Joint Diseases" OR "Factor, Rheumatoid" OR "Rheumatoid Arthritis" OR joint OR "Joint disease" OR "Fluid, Synovial" OR "Fluids, Synovial" OR "Synovial Fluids" OR Synovia)</w:t>
            </w:r>
            <w:r w:rsidR="00AE5ADF">
              <w:rPr>
                <w:color w:val="333333"/>
                <w:sz w:val="18"/>
                <w:szCs w:val="18"/>
                <w:shd w:val="clear" w:color="auto" w:fill="F8F8F8"/>
              </w:rPr>
              <w:t xml:space="preserve"> AND </w:t>
            </w:r>
            <w:r w:rsidR="00AE5ADF" w:rsidRPr="00AE5ADF">
              <w:rPr>
                <w:color w:val="333333"/>
                <w:sz w:val="18"/>
                <w:szCs w:val="18"/>
                <w:shd w:val="clear" w:color="auto" w:fill="F8F8F8"/>
              </w:rPr>
              <w:t>TS=(Periodontitis OR Periodontitides OR Pericementitis OR Pericementitides OR "Periodontal Diseases" OR "Disease, Periodontal" OR "Diseases, Periodontal" OR "Periodontal Disease" OR Parodontosis OR Parodontoses OR "Pyorrhea Alveolaris" OR "Periodontal Atrophy" OR "Periodontal Atrophies" OR "Atrophy of Periodontium" OR "Periodontium Atrophies" OR "Periodontium Atrophy" OR "Gingivo-Osseous Atrophy" OR "Gingivo Osseous Atrophy" OR "Gingivo-Osseous Atrophies" OR "Alveolar Bone Loss" OR "Alveolar Bone Losses" OR "Alveolar Process Atrophy" OR "Alveolar Process Atrophies" OR "Alveolar Resorption" OR "Alveolar Resorptions" OR "Resorption, Alveolar" OR "Resorptions, Alveolar" OR "Bone Loss, Periodontal" OR "Bone Losses, Periodontal" OR "Periodontal Bone Losses" OR "Periodontal Bone Loss" OR "Periodontal Resorption" OR "Periodontal Resorptions" OR "Resorption, Periodontal" OR "Alveolar Bone Atrophy" OR "Alveolar Bone Atrophies" OR "Bone Atrophies, Alveolar" OR "Bone Atrophy, Alveolar" OR "Bone Loss, Alveolar" OR "Chronic Periodontitis" OR "Chronic Periodontitides" OR "Periodontitides, Chronic" OR "Periodontitis, Chronic" OR "Adult Periodontitis" OR "Adult Periodontitides" OR "Periodontitides, Adult" OR "Periodontitis, Adult")</w:t>
            </w:r>
          </w:p>
        </w:tc>
      </w:tr>
      <w:tr w:rsidR="002424FE" w:rsidRPr="008616B5" w14:paraId="6512DA2B" w14:textId="77777777" w:rsidTr="002B258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3" w:type="dxa"/>
          </w:tcPr>
          <w:p w14:paraId="4DFAF7D4" w14:textId="77777777" w:rsidR="002424FE" w:rsidRPr="006A589A" w:rsidRDefault="002424FE" w:rsidP="002B2589">
            <w:pPr>
              <w:jc w:val="center"/>
              <w:rPr>
                <w:sz w:val="18"/>
                <w:szCs w:val="18"/>
              </w:rPr>
            </w:pPr>
            <w:r w:rsidRPr="006A589A">
              <w:rPr>
                <w:sz w:val="18"/>
                <w:szCs w:val="18"/>
              </w:rPr>
              <w:t>OPENGREY</w:t>
            </w:r>
          </w:p>
        </w:tc>
        <w:tc>
          <w:tcPr>
            <w:tcW w:w="8080" w:type="dxa"/>
          </w:tcPr>
          <w:p w14:paraId="300258BB" w14:textId="2C9BAA24" w:rsidR="002424FE" w:rsidRPr="002B2589" w:rsidRDefault="002424FE" w:rsidP="002B2589">
            <w:pPr>
              <w:cnfStyle w:val="000000100000" w:firstRow="0" w:lastRow="0" w:firstColumn="0" w:lastColumn="0" w:oddVBand="0" w:evenVBand="0" w:oddHBand="1" w:evenHBand="0" w:firstRowFirstColumn="0" w:firstRowLastColumn="0" w:lastRowFirstColumn="0" w:lastRowLastColumn="0"/>
              <w:rPr>
                <w:sz w:val="18"/>
                <w:szCs w:val="18"/>
              </w:rPr>
            </w:pPr>
            <w:r w:rsidRPr="002B2589">
              <w:rPr>
                <w:sz w:val="18"/>
              </w:rPr>
              <w:t>"</w:t>
            </w:r>
            <w:r w:rsidR="00C86BF3">
              <w:rPr>
                <w:sz w:val="18"/>
              </w:rPr>
              <w:t>Chronic Periodontitis</w:t>
            </w:r>
            <w:r w:rsidRPr="002B2589">
              <w:rPr>
                <w:sz w:val="18"/>
              </w:rPr>
              <w:t>" AND "</w:t>
            </w:r>
            <w:r w:rsidR="00C86BF3">
              <w:rPr>
                <w:sz w:val="18"/>
              </w:rPr>
              <w:t>Eheumatoid Arthritis</w:t>
            </w:r>
            <w:r w:rsidRPr="002B2589">
              <w:rPr>
                <w:sz w:val="18"/>
              </w:rPr>
              <w:t>"</w:t>
            </w:r>
            <w:r w:rsidRPr="002B2589">
              <w:rPr>
                <w:sz w:val="18"/>
                <w:szCs w:val="18"/>
              </w:rPr>
              <w:t xml:space="preserve"> </w:t>
            </w:r>
          </w:p>
        </w:tc>
      </w:tr>
      <w:tr w:rsidR="002424FE" w:rsidRPr="00343275" w14:paraId="700D57ED" w14:textId="77777777" w:rsidTr="002B2589">
        <w:trPr>
          <w:trHeight w:val="2381"/>
        </w:trPr>
        <w:tc>
          <w:tcPr>
            <w:cnfStyle w:val="001000000000" w:firstRow="0" w:lastRow="0" w:firstColumn="1" w:lastColumn="0" w:oddVBand="0" w:evenVBand="0" w:oddHBand="0" w:evenHBand="0" w:firstRowFirstColumn="0" w:firstRowLastColumn="0" w:lastRowFirstColumn="0" w:lastRowLastColumn="0"/>
            <w:tcW w:w="1273" w:type="dxa"/>
          </w:tcPr>
          <w:p w14:paraId="11DA28F6" w14:textId="77777777" w:rsidR="002424FE" w:rsidRPr="006A589A" w:rsidRDefault="002424FE" w:rsidP="002B2589">
            <w:pPr>
              <w:jc w:val="center"/>
              <w:rPr>
                <w:sz w:val="18"/>
                <w:szCs w:val="18"/>
              </w:rPr>
            </w:pPr>
            <w:r w:rsidRPr="006A589A">
              <w:rPr>
                <w:sz w:val="18"/>
                <w:szCs w:val="18"/>
              </w:rPr>
              <w:t>LILACS</w:t>
            </w:r>
          </w:p>
          <w:p w14:paraId="79620D27" w14:textId="77777777" w:rsidR="002424FE" w:rsidRPr="006A589A" w:rsidRDefault="002424FE" w:rsidP="002B2589">
            <w:pPr>
              <w:jc w:val="center"/>
              <w:rPr>
                <w:sz w:val="18"/>
                <w:szCs w:val="18"/>
              </w:rPr>
            </w:pPr>
          </w:p>
        </w:tc>
        <w:tc>
          <w:tcPr>
            <w:tcW w:w="8080" w:type="dxa"/>
          </w:tcPr>
          <w:p w14:paraId="1E70FFAD" w14:textId="4DB33F9F" w:rsidR="002424FE" w:rsidRPr="002B2589" w:rsidRDefault="000E7AE3" w:rsidP="002B2589">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E7AE3">
              <w:rPr>
                <w:sz w:val="18"/>
                <w:szCs w:val="18"/>
                <w:lang w:val="en-GB"/>
              </w:rPr>
              <w:t>(tw:(Humans OR "Man, modern" OR "Man (taxonomy)" OR "Modern man" OR "Ho</w:t>
            </w:r>
            <w:r w:rsidR="002F3428">
              <w:rPr>
                <w:sz w:val="18"/>
                <w:szCs w:val="18"/>
                <w:lang w:val="en-GB"/>
              </w:rPr>
              <w:t>mo sapiens" OR Human)) AND (tw:</w:t>
            </w:r>
            <w:r w:rsidRPr="000E7AE3">
              <w:rPr>
                <w:sz w:val="18"/>
                <w:szCs w:val="18"/>
                <w:lang w:val="en-GB"/>
              </w:rPr>
              <w:t>"Rheumatoid Factor" OR "Arthritis, Rheumatoid" OR Joints OR "Joint diseases" OR "Factor, Rheumatoid" OR "Rheumatoid Arthritis" OR Joint OR "Joint Disease" OR "Fluid, Synovial" OR "Fluids, Synovial" OR "Synovial Fluids" OR Synovia)) AND (tw:(Periodontitis OR Periodontitides OR Pericementitis OR Pericementitides OR "Periodontal Diseases" OR "Disease, Periodontal" OR "Diseases, Periodontal" OR "Periodontal Disease" OR Parodontosis OR Parodontoses OR "Pyorrhea Alveolaris" OR "Periodontal Atrophy" OR "Periodontal Atrophies" OR "Atrophy of Periodontium" OR "Periodontium Atrophies" OR "Periodontium Atrophy" OR "Gingivo-Osseous Atrophy" OR "Gingivo Osseous Atrophy" OR "Gingivo-Osseous Atrophies" OR "Alveolar Bone Loss" OR "Alveolar Bone Losses" OR "Alveolar Process Atrophy" OR "Alveolar Process Atrophies" OR "Alveolar Resorption" OR "Alveolar Resorptions" OR "Resorption, Alveolar" OR "Resorptions, Alveolar" OR "Bone Loss, Periodontal" OR "Bone Losses, Periodontal" OR "Periodontal Bone Losses" OR "Periodontal Bone Loss OR "Periodontal Resorptions OR "Periodontal Resorption" OR "Resorption, Periodontal" OR "Alveolar Bone Atrophy" OR "Alveolar Bone Atrophies" OR "Bone Atrophies, Alveolar" OR "Bone Atrophy, Alveolar" OR "Bone Loss, Alveolar" OR "Chronic Periodontitis" OR "Chronic Periodontitis" OR "Periodontitides, Chronic" OR "Periodontitis, Chronic" OR "Adult Periodontitis" OR "Adult Periodontitides" OR "Periodontitides, Adult" OR "Periodontitis, Adult"))</w:t>
            </w:r>
          </w:p>
        </w:tc>
      </w:tr>
      <w:tr w:rsidR="002424FE" w:rsidRPr="00343275" w14:paraId="75A46C51" w14:textId="77777777" w:rsidTr="002B258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3" w:type="dxa"/>
          </w:tcPr>
          <w:p w14:paraId="4F6E6BDA" w14:textId="77777777" w:rsidR="002424FE" w:rsidRPr="006A589A" w:rsidRDefault="002424FE" w:rsidP="002B2589">
            <w:pPr>
              <w:jc w:val="center"/>
              <w:rPr>
                <w:sz w:val="18"/>
                <w:szCs w:val="18"/>
              </w:rPr>
            </w:pPr>
            <w:r w:rsidRPr="006A589A">
              <w:rPr>
                <w:sz w:val="18"/>
                <w:szCs w:val="18"/>
              </w:rPr>
              <w:t>GOOGLE SCHOLAR</w:t>
            </w:r>
          </w:p>
        </w:tc>
        <w:tc>
          <w:tcPr>
            <w:tcW w:w="8080" w:type="dxa"/>
          </w:tcPr>
          <w:p w14:paraId="5A2C6ED3" w14:textId="716EA732" w:rsidR="002424FE" w:rsidRPr="002B2589" w:rsidRDefault="002424FE" w:rsidP="00003A4A">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2B2589">
              <w:rPr>
                <w:sz w:val="18"/>
                <w:szCs w:val="18"/>
                <w:lang w:val="en-GB"/>
              </w:rPr>
              <w:t>"</w:t>
            </w:r>
            <w:r w:rsidR="00C86BF3">
              <w:rPr>
                <w:sz w:val="18"/>
                <w:szCs w:val="18"/>
                <w:lang w:val="en-GB"/>
              </w:rPr>
              <w:t>Chronic periodontitis</w:t>
            </w:r>
            <w:r w:rsidRPr="002B2589">
              <w:rPr>
                <w:sz w:val="18"/>
                <w:szCs w:val="18"/>
                <w:lang w:val="en-GB"/>
              </w:rPr>
              <w:t xml:space="preserve">" + </w:t>
            </w:r>
            <w:r w:rsidR="00C86BF3">
              <w:rPr>
                <w:sz w:val="18"/>
                <w:szCs w:val="18"/>
                <w:lang w:val="en-GB"/>
              </w:rPr>
              <w:t>“Rheumatoid Arthritis</w:t>
            </w:r>
            <w:r w:rsidRPr="002B2589">
              <w:rPr>
                <w:sz w:val="18"/>
                <w:szCs w:val="18"/>
                <w:lang w:val="en-GB"/>
              </w:rPr>
              <w:t xml:space="preserve"> - "in vitro" – “systematic review” -book</w:t>
            </w:r>
          </w:p>
        </w:tc>
      </w:tr>
      <w:tr w:rsidR="00244B9C" w:rsidRPr="00343275" w14:paraId="3FB8E280" w14:textId="77777777" w:rsidTr="002B2589">
        <w:trPr>
          <w:trHeight w:val="461"/>
        </w:trPr>
        <w:tc>
          <w:tcPr>
            <w:cnfStyle w:val="001000000000" w:firstRow="0" w:lastRow="0" w:firstColumn="1" w:lastColumn="0" w:oddVBand="0" w:evenVBand="0" w:oddHBand="0" w:evenHBand="0" w:firstRowFirstColumn="0" w:firstRowLastColumn="0" w:lastRowFirstColumn="0" w:lastRowLastColumn="0"/>
            <w:tcW w:w="1273" w:type="dxa"/>
          </w:tcPr>
          <w:p w14:paraId="61B8346A" w14:textId="5A148E29" w:rsidR="00244B9C" w:rsidRPr="006A589A" w:rsidRDefault="00003A4A" w:rsidP="002B2589">
            <w:pPr>
              <w:jc w:val="center"/>
              <w:rPr>
                <w:sz w:val="18"/>
                <w:szCs w:val="18"/>
              </w:rPr>
            </w:pPr>
            <w:r>
              <w:rPr>
                <w:sz w:val="18"/>
                <w:szCs w:val="18"/>
              </w:rPr>
              <w:t>CLINICAL TRIALS.GOV</w:t>
            </w:r>
          </w:p>
        </w:tc>
        <w:tc>
          <w:tcPr>
            <w:tcW w:w="8080" w:type="dxa"/>
          </w:tcPr>
          <w:p w14:paraId="72BFB613" w14:textId="667574FE" w:rsidR="00244B9C" w:rsidRPr="002B2589" w:rsidRDefault="00003A4A" w:rsidP="00003A4A">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P</w:t>
            </w:r>
            <w:r w:rsidRPr="00003A4A">
              <w:rPr>
                <w:sz w:val="18"/>
                <w:szCs w:val="18"/>
                <w:lang w:val="en-GB"/>
              </w:rPr>
              <w:t>eriodontitis AND “Rheumatoid Arthritis”</w:t>
            </w:r>
          </w:p>
        </w:tc>
      </w:tr>
    </w:tbl>
    <w:p w14:paraId="294012FD" w14:textId="77777777" w:rsidR="002424FE" w:rsidRPr="00F8543E" w:rsidRDefault="002424FE" w:rsidP="008921A4">
      <w:pPr>
        <w:widowControl w:val="0"/>
        <w:autoSpaceDE w:val="0"/>
        <w:autoSpaceDN w:val="0"/>
        <w:adjustRightInd w:val="0"/>
        <w:spacing w:after="240" w:line="280" w:lineRule="atLeast"/>
        <w:jc w:val="both"/>
        <w:rPr>
          <w:rFonts w:ascii="Times" w:hAnsi="Times" w:cs="Times"/>
          <w:color w:val="202226"/>
          <w:kern w:val="0"/>
          <w:sz w:val="24"/>
          <w:szCs w:val="24"/>
          <w:lang w:val="en-US" w:eastAsia="pt-BR"/>
        </w:rPr>
        <w:sectPr w:rsidR="002424FE" w:rsidRPr="00F8543E" w:rsidSect="004F01C6">
          <w:pgSz w:w="12240" w:h="15840"/>
          <w:pgMar w:top="1440" w:right="1800" w:bottom="1440" w:left="1800" w:header="708" w:footer="708" w:gutter="0"/>
          <w:cols w:space="708"/>
          <w:docGrid w:linePitch="360"/>
        </w:sectPr>
      </w:pPr>
    </w:p>
    <w:p w14:paraId="30F53EB6" w14:textId="4241262A" w:rsidR="00C543A3" w:rsidRPr="00303087" w:rsidRDefault="00C543A3" w:rsidP="001509B7">
      <w:pPr>
        <w:tabs>
          <w:tab w:val="left" w:pos="5413"/>
        </w:tabs>
        <w:outlineLvl w:val="0"/>
        <w:rPr>
          <w:lang w:val="en-US"/>
        </w:rPr>
      </w:pPr>
    </w:p>
    <w:sectPr w:rsidR="00C543A3" w:rsidRPr="00303087" w:rsidSect="008921A4">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D9BA" w14:textId="77777777" w:rsidR="00224496" w:rsidRDefault="00224496">
      <w:r>
        <w:separator/>
      </w:r>
    </w:p>
  </w:endnote>
  <w:endnote w:type="continuationSeparator" w:id="0">
    <w:p w14:paraId="1AB72A3C" w14:textId="77777777" w:rsidR="00224496" w:rsidRDefault="0022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2C98" w14:textId="77777777" w:rsidR="00224496" w:rsidRDefault="00224496">
      <w:r>
        <w:separator/>
      </w:r>
    </w:p>
  </w:footnote>
  <w:footnote w:type="continuationSeparator" w:id="0">
    <w:p w14:paraId="732106AB" w14:textId="77777777" w:rsidR="00224496" w:rsidRDefault="002244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BAD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9E5EBC"/>
    <w:multiLevelType w:val="hybridMultilevel"/>
    <w:tmpl w:val="6AC8030A"/>
    <w:lvl w:ilvl="0" w:tplc="01128C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76"/>
    <w:rsid w:val="00003A4A"/>
    <w:rsid w:val="0002134D"/>
    <w:rsid w:val="00040DDA"/>
    <w:rsid w:val="00056060"/>
    <w:rsid w:val="00070705"/>
    <w:rsid w:val="00081EFB"/>
    <w:rsid w:val="00082AD0"/>
    <w:rsid w:val="00082C18"/>
    <w:rsid w:val="000B00CF"/>
    <w:rsid w:val="000B7E47"/>
    <w:rsid w:val="000C3B95"/>
    <w:rsid w:val="000C66C6"/>
    <w:rsid w:val="000C732E"/>
    <w:rsid w:val="000E7AE3"/>
    <w:rsid w:val="00111AA6"/>
    <w:rsid w:val="001124F6"/>
    <w:rsid w:val="001173A0"/>
    <w:rsid w:val="00125AA0"/>
    <w:rsid w:val="001509B7"/>
    <w:rsid w:val="00172600"/>
    <w:rsid w:val="00176314"/>
    <w:rsid w:val="00190CC9"/>
    <w:rsid w:val="001B7CCB"/>
    <w:rsid w:val="001C5FA7"/>
    <w:rsid w:val="001D08E5"/>
    <w:rsid w:val="001F47F8"/>
    <w:rsid w:val="00224496"/>
    <w:rsid w:val="00231476"/>
    <w:rsid w:val="00236660"/>
    <w:rsid w:val="0024026A"/>
    <w:rsid w:val="002424FE"/>
    <w:rsid w:val="00244B9C"/>
    <w:rsid w:val="00247171"/>
    <w:rsid w:val="00251695"/>
    <w:rsid w:val="00256312"/>
    <w:rsid w:val="002A4DFC"/>
    <w:rsid w:val="002B2589"/>
    <w:rsid w:val="002C5E14"/>
    <w:rsid w:val="002D6E63"/>
    <w:rsid w:val="002E42AB"/>
    <w:rsid w:val="002E799E"/>
    <w:rsid w:val="002F3428"/>
    <w:rsid w:val="0030238A"/>
    <w:rsid w:val="00303087"/>
    <w:rsid w:val="0031644D"/>
    <w:rsid w:val="003263CA"/>
    <w:rsid w:val="0033267D"/>
    <w:rsid w:val="00342BE7"/>
    <w:rsid w:val="00343C87"/>
    <w:rsid w:val="00347DA1"/>
    <w:rsid w:val="003604DD"/>
    <w:rsid w:val="0036336B"/>
    <w:rsid w:val="003738D2"/>
    <w:rsid w:val="00375363"/>
    <w:rsid w:val="003946C8"/>
    <w:rsid w:val="003A33BD"/>
    <w:rsid w:val="003B2229"/>
    <w:rsid w:val="003B658B"/>
    <w:rsid w:val="003C5565"/>
    <w:rsid w:val="003E65AA"/>
    <w:rsid w:val="003F033D"/>
    <w:rsid w:val="003F11BB"/>
    <w:rsid w:val="00412983"/>
    <w:rsid w:val="00435085"/>
    <w:rsid w:val="0043768D"/>
    <w:rsid w:val="00444C8D"/>
    <w:rsid w:val="00455834"/>
    <w:rsid w:val="00475E4B"/>
    <w:rsid w:val="00491D48"/>
    <w:rsid w:val="004C0346"/>
    <w:rsid w:val="004D09BB"/>
    <w:rsid w:val="004D3AA5"/>
    <w:rsid w:val="004D4AE6"/>
    <w:rsid w:val="004E1045"/>
    <w:rsid w:val="004E37CE"/>
    <w:rsid w:val="004F01C6"/>
    <w:rsid w:val="00513184"/>
    <w:rsid w:val="005150AC"/>
    <w:rsid w:val="005342CD"/>
    <w:rsid w:val="00535CE9"/>
    <w:rsid w:val="00541CE1"/>
    <w:rsid w:val="005509AC"/>
    <w:rsid w:val="00564AEA"/>
    <w:rsid w:val="00585B53"/>
    <w:rsid w:val="005A0FF0"/>
    <w:rsid w:val="005A5C50"/>
    <w:rsid w:val="005D727E"/>
    <w:rsid w:val="005E0986"/>
    <w:rsid w:val="005E66A6"/>
    <w:rsid w:val="005F12A1"/>
    <w:rsid w:val="005F3FCD"/>
    <w:rsid w:val="006076C6"/>
    <w:rsid w:val="00613C1B"/>
    <w:rsid w:val="00642C57"/>
    <w:rsid w:val="00643649"/>
    <w:rsid w:val="00657BB0"/>
    <w:rsid w:val="00663BC8"/>
    <w:rsid w:val="0067015D"/>
    <w:rsid w:val="006749BE"/>
    <w:rsid w:val="00690991"/>
    <w:rsid w:val="00695CC2"/>
    <w:rsid w:val="006A0383"/>
    <w:rsid w:val="006D603A"/>
    <w:rsid w:val="006D68C2"/>
    <w:rsid w:val="006F014F"/>
    <w:rsid w:val="006F634D"/>
    <w:rsid w:val="0072114E"/>
    <w:rsid w:val="00742263"/>
    <w:rsid w:val="00743754"/>
    <w:rsid w:val="007546CB"/>
    <w:rsid w:val="007637C3"/>
    <w:rsid w:val="00773F1D"/>
    <w:rsid w:val="00775D28"/>
    <w:rsid w:val="007D54F9"/>
    <w:rsid w:val="007D5C05"/>
    <w:rsid w:val="00806517"/>
    <w:rsid w:val="00811CF7"/>
    <w:rsid w:val="00813E2D"/>
    <w:rsid w:val="00817B0B"/>
    <w:rsid w:val="00823C44"/>
    <w:rsid w:val="008319FC"/>
    <w:rsid w:val="00840F2F"/>
    <w:rsid w:val="008445FC"/>
    <w:rsid w:val="0085547B"/>
    <w:rsid w:val="008921A4"/>
    <w:rsid w:val="00892966"/>
    <w:rsid w:val="0089641B"/>
    <w:rsid w:val="008A5041"/>
    <w:rsid w:val="008B372D"/>
    <w:rsid w:val="008D7742"/>
    <w:rsid w:val="008E59BA"/>
    <w:rsid w:val="008F2BBA"/>
    <w:rsid w:val="00920413"/>
    <w:rsid w:val="00924634"/>
    <w:rsid w:val="00932C6A"/>
    <w:rsid w:val="00937541"/>
    <w:rsid w:val="009675C8"/>
    <w:rsid w:val="009C0BED"/>
    <w:rsid w:val="009E17B0"/>
    <w:rsid w:val="009F30CF"/>
    <w:rsid w:val="009F47F2"/>
    <w:rsid w:val="009F489E"/>
    <w:rsid w:val="00A01B48"/>
    <w:rsid w:val="00A13C08"/>
    <w:rsid w:val="00A13CB4"/>
    <w:rsid w:val="00A336FC"/>
    <w:rsid w:val="00A36F07"/>
    <w:rsid w:val="00A375D7"/>
    <w:rsid w:val="00A465ED"/>
    <w:rsid w:val="00A52051"/>
    <w:rsid w:val="00A52DB2"/>
    <w:rsid w:val="00A6596A"/>
    <w:rsid w:val="00A8392B"/>
    <w:rsid w:val="00A92665"/>
    <w:rsid w:val="00A92A55"/>
    <w:rsid w:val="00A95A76"/>
    <w:rsid w:val="00AB4BCF"/>
    <w:rsid w:val="00AC1522"/>
    <w:rsid w:val="00AC3817"/>
    <w:rsid w:val="00AE1C04"/>
    <w:rsid w:val="00AE5ADF"/>
    <w:rsid w:val="00B049C3"/>
    <w:rsid w:val="00B16091"/>
    <w:rsid w:val="00B242F1"/>
    <w:rsid w:val="00B516E9"/>
    <w:rsid w:val="00B53C3D"/>
    <w:rsid w:val="00B5497E"/>
    <w:rsid w:val="00B55BB5"/>
    <w:rsid w:val="00BA3F6A"/>
    <w:rsid w:val="00BC263A"/>
    <w:rsid w:val="00C01FDD"/>
    <w:rsid w:val="00C132D5"/>
    <w:rsid w:val="00C142F3"/>
    <w:rsid w:val="00C266FE"/>
    <w:rsid w:val="00C543A3"/>
    <w:rsid w:val="00C57E94"/>
    <w:rsid w:val="00C63328"/>
    <w:rsid w:val="00C6430F"/>
    <w:rsid w:val="00C74E76"/>
    <w:rsid w:val="00C76FCC"/>
    <w:rsid w:val="00C8319D"/>
    <w:rsid w:val="00C86BF3"/>
    <w:rsid w:val="00C976AA"/>
    <w:rsid w:val="00CB3624"/>
    <w:rsid w:val="00CD216D"/>
    <w:rsid w:val="00CE0C1F"/>
    <w:rsid w:val="00CF356C"/>
    <w:rsid w:val="00CF3DFC"/>
    <w:rsid w:val="00D027B3"/>
    <w:rsid w:val="00D0632B"/>
    <w:rsid w:val="00D07974"/>
    <w:rsid w:val="00D32CE7"/>
    <w:rsid w:val="00D3562D"/>
    <w:rsid w:val="00D631E8"/>
    <w:rsid w:val="00D65B16"/>
    <w:rsid w:val="00D9637F"/>
    <w:rsid w:val="00DD02C7"/>
    <w:rsid w:val="00DD0802"/>
    <w:rsid w:val="00DE53F4"/>
    <w:rsid w:val="00DF1B84"/>
    <w:rsid w:val="00DF36FE"/>
    <w:rsid w:val="00E04301"/>
    <w:rsid w:val="00E070CB"/>
    <w:rsid w:val="00E36670"/>
    <w:rsid w:val="00E424EC"/>
    <w:rsid w:val="00E52A7A"/>
    <w:rsid w:val="00E94246"/>
    <w:rsid w:val="00E952AB"/>
    <w:rsid w:val="00EB6C1C"/>
    <w:rsid w:val="00EB7A6D"/>
    <w:rsid w:val="00EE48EC"/>
    <w:rsid w:val="00EF286B"/>
    <w:rsid w:val="00F01C3A"/>
    <w:rsid w:val="00F162A4"/>
    <w:rsid w:val="00F72B89"/>
    <w:rsid w:val="00F82F39"/>
    <w:rsid w:val="00F9186C"/>
    <w:rsid w:val="00FA088B"/>
    <w:rsid w:val="00FE1D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020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76"/>
    <w:rPr>
      <w:color w:val="000000"/>
      <w:kern w:val="28"/>
      <w:lang w:val="en-CA" w:eastAsia="en-CA"/>
    </w:rPr>
  </w:style>
  <w:style w:type="paragraph" w:styleId="Ttulo2">
    <w:name w:val="heading 2"/>
    <w:basedOn w:val="Normal"/>
    <w:next w:val="Normal"/>
    <w:qFormat/>
    <w:rsid w:val="00C74E76"/>
    <w:pPr>
      <w:jc w:val="center"/>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74E76"/>
    <w:pPr>
      <w:tabs>
        <w:tab w:val="center" w:pos="4320"/>
        <w:tab w:val="right" w:pos="8640"/>
      </w:tabs>
    </w:pPr>
    <w:rPr>
      <w:rFonts w:ascii="Garamond" w:hAnsi="Garamond"/>
      <w:color w:val="008000"/>
      <w:w w:val="120"/>
      <w:kern w:val="0"/>
      <w:sz w:val="24"/>
      <w:szCs w:val="24"/>
      <w:lang w:eastAsia="en-US"/>
    </w:rPr>
  </w:style>
  <w:style w:type="paragraph" w:styleId="Rodap">
    <w:name w:val="footer"/>
    <w:basedOn w:val="Normal"/>
    <w:rsid w:val="00C74E76"/>
    <w:pPr>
      <w:tabs>
        <w:tab w:val="center" w:pos="4320"/>
        <w:tab w:val="right" w:pos="8640"/>
      </w:tabs>
    </w:pPr>
  </w:style>
  <w:style w:type="character" w:styleId="Hyperlink">
    <w:name w:val="Hyperlink"/>
    <w:rsid w:val="00C74E76"/>
    <w:rPr>
      <w:color w:val="0066FF"/>
      <w:u w:val="single"/>
    </w:rPr>
  </w:style>
  <w:style w:type="table" w:styleId="TabelaSimples2">
    <w:name w:val="Plain Table 2"/>
    <w:basedOn w:val="Tabelanormal"/>
    <w:uiPriority w:val="42"/>
    <w:rsid w:val="008921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1">
    <w:name w:val="Plain Table 1"/>
    <w:basedOn w:val="Tabelanormal"/>
    <w:uiPriority w:val="41"/>
    <w:rsid w:val="004F01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rsid w:val="009C0BED"/>
    <w:rPr>
      <w:sz w:val="18"/>
      <w:szCs w:val="18"/>
    </w:rPr>
  </w:style>
  <w:style w:type="paragraph" w:styleId="Textodecomentrio">
    <w:name w:val="annotation text"/>
    <w:basedOn w:val="Normal"/>
    <w:link w:val="TextodecomentrioChar"/>
    <w:rsid w:val="009C0BED"/>
    <w:rPr>
      <w:sz w:val="24"/>
      <w:szCs w:val="24"/>
    </w:rPr>
  </w:style>
  <w:style w:type="character" w:customStyle="1" w:styleId="TextodecomentrioChar">
    <w:name w:val="Texto de comentário Char"/>
    <w:basedOn w:val="Fontepargpadro"/>
    <w:link w:val="Textodecomentrio"/>
    <w:rsid w:val="009C0BED"/>
    <w:rPr>
      <w:color w:val="000000"/>
      <w:kern w:val="28"/>
      <w:sz w:val="24"/>
      <w:szCs w:val="24"/>
      <w:lang w:val="en-CA" w:eastAsia="en-CA"/>
    </w:rPr>
  </w:style>
  <w:style w:type="paragraph" w:styleId="Assuntodocomentrio">
    <w:name w:val="annotation subject"/>
    <w:basedOn w:val="Textodecomentrio"/>
    <w:next w:val="Textodecomentrio"/>
    <w:link w:val="AssuntodocomentrioChar"/>
    <w:rsid w:val="009C0BED"/>
    <w:rPr>
      <w:b/>
      <w:bCs/>
      <w:sz w:val="20"/>
      <w:szCs w:val="20"/>
    </w:rPr>
  </w:style>
  <w:style w:type="character" w:customStyle="1" w:styleId="AssuntodocomentrioChar">
    <w:name w:val="Assunto do comentário Char"/>
    <w:basedOn w:val="TextodecomentrioChar"/>
    <w:link w:val="Assuntodocomentrio"/>
    <w:rsid w:val="009C0BED"/>
    <w:rPr>
      <w:b/>
      <w:bCs/>
      <w:color w:val="000000"/>
      <w:kern w:val="28"/>
      <w:sz w:val="24"/>
      <w:szCs w:val="24"/>
      <w:lang w:val="en-CA" w:eastAsia="en-CA"/>
    </w:rPr>
  </w:style>
  <w:style w:type="paragraph" w:styleId="Textodebalo">
    <w:name w:val="Balloon Text"/>
    <w:basedOn w:val="Normal"/>
    <w:link w:val="TextodebaloChar"/>
    <w:rsid w:val="009C0BED"/>
    <w:rPr>
      <w:sz w:val="18"/>
      <w:szCs w:val="18"/>
    </w:rPr>
  </w:style>
  <w:style w:type="character" w:customStyle="1" w:styleId="TextodebaloChar">
    <w:name w:val="Texto de balão Char"/>
    <w:basedOn w:val="Fontepargpadro"/>
    <w:link w:val="Textodebalo"/>
    <w:rsid w:val="009C0BED"/>
    <w:rPr>
      <w:color w:val="000000"/>
      <w:kern w:val="28"/>
      <w:sz w:val="18"/>
      <w:szCs w:val="18"/>
      <w:lang w:val="en-CA" w:eastAsia="en-CA"/>
    </w:rPr>
  </w:style>
  <w:style w:type="paragraph" w:styleId="Reviso">
    <w:name w:val="Revision"/>
    <w:hidden/>
    <w:uiPriority w:val="71"/>
    <w:rsid w:val="00A01B48"/>
    <w:rPr>
      <w:color w:val="000000"/>
      <w:kern w:val="28"/>
      <w:lang w:val="en-CA" w:eastAsia="en-CA"/>
    </w:rPr>
  </w:style>
  <w:style w:type="table" w:styleId="Tabelacomgrade">
    <w:name w:val="Table Grid"/>
    <w:basedOn w:val="Tabelanormal"/>
    <w:rsid w:val="00BC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424FE"/>
  </w:style>
  <w:style w:type="table" w:styleId="TabeladeGradeClara">
    <w:name w:val="Grid Table Light"/>
    <w:basedOn w:val="Tabelanormal"/>
    <w:uiPriority w:val="40"/>
    <w:rsid w:val="002424FE"/>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grafodaLista">
    <w:name w:val="List Paragraph"/>
    <w:basedOn w:val="Normal"/>
    <w:uiPriority w:val="72"/>
    <w:rsid w:val="00251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8356">
      <w:bodyDiv w:val="1"/>
      <w:marLeft w:val="0"/>
      <w:marRight w:val="0"/>
      <w:marTop w:val="0"/>
      <w:marBottom w:val="0"/>
      <w:divBdr>
        <w:top w:val="none" w:sz="0" w:space="0" w:color="auto"/>
        <w:left w:val="none" w:sz="0" w:space="0" w:color="auto"/>
        <w:bottom w:val="none" w:sz="0" w:space="0" w:color="auto"/>
        <w:right w:val="none" w:sz="0" w:space="0" w:color="auto"/>
      </w:divBdr>
    </w:div>
    <w:div w:id="1110901266">
      <w:bodyDiv w:val="1"/>
      <w:marLeft w:val="0"/>
      <w:marRight w:val="0"/>
      <w:marTop w:val="0"/>
      <w:marBottom w:val="0"/>
      <w:divBdr>
        <w:top w:val="none" w:sz="0" w:space="0" w:color="auto"/>
        <w:left w:val="none" w:sz="0" w:space="0" w:color="auto"/>
        <w:bottom w:val="none" w:sz="0" w:space="0" w:color="auto"/>
        <w:right w:val="none" w:sz="0" w:space="0" w:color="auto"/>
      </w:divBdr>
    </w:div>
    <w:div w:id="1155683560">
      <w:bodyDiv w:val="1"/>
      <w:marLeft w:val="0"/>
      <w:marRight w:val="0"/>
      <w:marTop w:val="0"/>
      <w:marBottom w:val="0"/>
      <w:divBdr>
        <w:top w:val="none" w:sz="0" w:space="0" w:color="auto"/>
        <w:left w:val="none" w:sz="0" w:space="0" w:color="auto"/>
        <w:bottom w:val="none" w:sz="0" w:space="0" w:color="auto"/>
        <w:right w:val="none" w:sz="0" w:space="0" w:color="auto"/>
      </w:divBdr>
    </w:div>
    <w:div w:id="1507866226">
      <w:bodyDiv w:val="1"/>
      <w:marLeft w:val="0"/>
      <w:marRight w:val="0"/>
      <w:marTop w:val="0"/>
      <w:marBottom w:val="0"/>
      <w:divBdr>
        <w:top w:val="none" w:sz="0" w:space="0" w:color="auto"/>
        <w:left w:val="none" w:sz="0" w:space="0" w:color="auto"/>
        <w:bottom w:val="none" w:sz="0" w:space="0" w:color="auto"/>
        <w:right w:val="none" w:sz="0" w:space="0" w:color="auto"/>
      </w:divBdr>
    </w:div>
    <w:div w:id="1717049491">
      <w:bodyDiv w:val="1"/>
      <w:marLeft w:val="0"/>
      <w:marRight w:val="0"/>
      <w:marTop w:val="0"/>
      <w:marBottom w:val="0"/>
      <w:divBdr>
        <w:top w:val="none" w:sz="0" w:space="0" w:color="auto"/>
        <w:left w:val="none" w:sz="0" w:space="0" w:color="auto"/>
        <w:bottom w:val="none" w:sz="0" w:space="0" w:color="auto"/>
        <w:right w:val="none" w:sz="0" w:space="0" w:color="auto"/>
      </w:divBdr>
    </w:div>
    <w:div w:id="1906715326">
      <w:bodyDiv w:val="1"/>
      <w:marLeft w:val="0"/>
      <w:marRight w:val="0"/>
      <w:marTop w:val="0"/>
      <w:marBottom w:val="0"/>
      <w:divBdr>
        <w:top w:val="none" w:sz="0" w:space="0" w:color="auto"/>
        <w:left w:val="none" w:sz="0" w:space="0" w:color="auto"/>
        <w:bottom w:val="none" w:sz="0" w:space="0" w:color="auto"/>
        <w:right w:val="none" w:sz="0" w:space="0" w:color="auto"/>
      </w:divBdr>
    </w:div>
    <w:div w:id="212179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1438</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PRISMA 2009 Flow Diagram</vt:lpstr>
    </vt:vector>
  </TitlesOfParts>
  <Company>OHRI</Company>
  <LinksUpToDate>false</LinksUpToDate>
  <CharactersWithSpaces>9187</CharactersWithSpaces>
  <SharedDoc>false</SharedDoc>
  <HLinks>
    <vt:vector size="6" baseType="variant">
      <vt:variant>
        <vt:i4>5439587</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2009 Flow Diagram</dc:title>
  <dc:subject/>
  <dc:creator>mocampo</dc:creator>
  <cp:keywords/>
  <cp:lastModifiedBy>Railson Ferreira</cp:lastModifiedBy>
  <cp:revision>4</cp:revision>
  <cp:lastPrinted>2015-12-01T17:00:00Z</cp:lastPrinted>
  <dcterms:created xsi:type="dcterms:W3CDTF">2018-04-17T00:40:00Z</dcterms:created>
  <dcterms:modified xsi:type="dcterms:W3CDTF">2018-08-30T03:27:00Z</dcterms:modified>
</cp:coreProperties>
</file>