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F06" w:rsidRDefault="00975F06" w:rsidP="00975F06">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Web Appendix W1</w:t>
      </w:r>
    </w:p>
    <w:p w:rsidR="00975F06" w:rsidRPr="00926FFC" w:rsidRDefault="00975F06" w:rsidP="00975F06">
      <w:pPr>
        <w:jc w:val="center"/>
        <w:rPr>
          <w:rFonts w:ascii="Times New Roman" w:hAnsi="Times New Roman" w:cs="Times New Roman"/>
          <w:sz w:val="24"/>
          <w:szCs w:val="24"/>
        </w:rPr>
      </w:pPr>
      <w:r w:rsidRPr="00926FFC">
        <w:rPr>
          <w:rFonts w:ascii="Times New Roman" w:hAnsi="Times New Roman" w:cs="Times New Roman"/>
          <w:sz w:val="24"/>
          <w:szCs w:val="24"/>
        </w:rPr>
        <w:t>Table A1</w:t>
      </w:r>
    </w:p>
    <w:p w:rsidR="00975F06" w:rsidRPr="00926FFC" w:rsidRDefault="00975F06" w:rsidP="00975F06">
      <w:pPr>
        <w:jc w:val="center"/>
        <w:rPr>
          <w:rFonts w:ascii="Times New Roman" w:hAnsi="Times New Roman" w:cs="Times New Roman"/>
          <w:sz w:val="24"/>
          <w:szCs w:val="24"/>
        </w:rPr>
      </w:pPr>
      <w:r w:rsidRPr="00926FFC">
        <w:rPr>
          <w:rFonts w:ascii="Times New Roman" w:hAnsi="Times New Roman" w:cs="Times New Roman"/>
          <w:sz w:val="24"/>
          <w:szCs w:val="24"/>
        </w:rPr>
        <w:t xml:space="preserve">Panel A – Summary of Extant </w:t>
      </w:r>
      <w:r>
        <w:rPr>
          <w:rFonts w:ascii="Times New Roman" w:hAnsi="Times New Roman" w:cs="Times New Roman"/>
          <w:sz w:val="24"/>
          <w:szCs w:val="24"/>
        </w:rPr>
        <w:t xml:space="preserve">Relevant </w:t>
      </w:r>
      <w:r w:rsidRPr="00926FFC">
        <w:rPr>
          <w:rFonts w:ascii="Times New Roman" w:hAnsi="Times New Roman" w:cs="Times New Roman"/>
          <w:sz w:val="24"/>
          <w:szCs w:val="24"/>
        </w:rPr>
        <w:t>Research on Competition in Marketing</w:t>
      </w:r>
    </w:p>
    <w:tbl>
      <w:tblPr>
        <w:tblW w:w="14006" w:type="dxa"/>
        <w:jc w:val="center"/>
        <w:tblLook w:val="04A0" w:firstRow="1" w:lastRow="0" w:firstColumn="1" w:lastColumn="0" w:noHBand="0" w:noVBand="1"/>
      </w:tblPr>
      <w:tblGrid>
        <w:gridCol w:w="1739"/>
        <w:gridCol w:w="2648"/>
        <w:gridCol w:w="1913"/>
        <w:gridCol w:w="1947"/>
        <w:gridCol w:w="1218"/>
        <w:gridCol w:w="3183"/>
        <w:gridCol w:w="1382"/>
      </w:tblGrid>
      <w:tr w:rsidR="00975F06" w:rsidRPr="00926FFC" w:rsidTr="00A92EAA">
        <w:trPr>
          <w:trHeight w:val="327"/>
          <w:jc w:val="center"/>
        </w:trPr>
        <w:tc>
          <w:tcPr>
            <w:tcW w:w="1739" w:type="dxa"/>
            <w:tcBorders>
              <w:top w:val="single" w:sz="4" w:space="0" w:color="auto"/>
              <w:left w:val="nil"/>
              <w:bottom w:val="single" w:sz="4" w:space="0" w:color="auto"/>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Study</w:t>
            </w:r>
          </w:p>
        </w:tc>
        <w:tc>
          <w:tcPr>
            <w:tcW w:w="2648" w:type="dxa"/>
            <w:tcBorders>
              <w:top w:val="single" w:sz="4" w:space="0" w:color="auto"/>
              <w:left w:val="nil"/>
              <w:bottom w:val="single" w:sz="4" w:space="0" w:color="auto"/>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Context</w:t>
            </w:r>
          </w:p>
        </w:tc>
        <w:tc>
          <w:tcPr>
            <w:tcW w:w="1913" w:type="dxa"/>
            <w:tcBorders>
              <w:top w:val="single" w:sz="4" w:space="0" w:color="auto"/>
              <w:left w:val="nil"/>
              <w:bottom w:val="single" w:sz="4" w:space="0" w:color="auto"/>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Key dependent variable</w:t>
            </w:r>
          </w:p>
        </w:tc>
        <w:tc>
          <w:tcPr>
            <w:tcW w:w="1947" w:type="dxa"/>
            <w:tcBorders>
              <w:top w:val="single" w:sz="4" w:space="0" w:color="auto"/>
              <w:left w:val="nil"/>
              <w:bottom w:val="single" w:sz="4" w:space="0" w:color="auto"/>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 xml:space="preserve">Marketing mix elements </w:t>
            </w:r>
          </w:p>
        </w:tc>
        <w:tc>
          <w:tcPr>
            <w:tcW w:w="1194" w:type="dxa"/>
            <w:tcBorders>
              <w:top w:val="single" w:sz="4" w:space="0" w:color="auto"/>
              <w:left w:val="nil"/>
              <w:bottom w:val="single" w:sz="4" w:space="0" w:color="auto"/>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Entrant/ Incumbent perspective</w:t>
            </w:r>
          </w:p>
        </w:tc>
        <w:tc>
          <w:tcPr>
            <w:tcW w:w="3183" w:type="dxa"/>
            <w:tcBorders>
              <w:top w:val="single" w:sz="4" w:space="0" w:color="auto"/>
              <w:left w:val="nil"/>
              <w:bottom w:val="single" w:sz="4" w:space="0" w:color="auto"/>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Incumbent factors affecting response/ performance</w:t>
            </w:r>
          </w:p>
        </w:tc>
        <w:tc>
          <w:tcPr>
            <w:tcW w:w="1382" w:type="dxa"/>
            <w:tcBorders>
              <w:top w:val="single" w:sz="4" w:space="0" w:color="auto"/>
              <w:left w:val="nil"/>
              <w:bottom w:val="single" w:sz="4" w:space="0" w:color="auto"/>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Industry</w:t>
            </w:r>
          </w:p>
        </w:tc>
      </w:tr>
      <w:tr w:rsidR="00975F06" w:rsidRPr="00926FFC" w:rsidTr="00A92EAA">
        <w:trPr>
          <w:trHeight w:val="327"/>
          <w:jc w:val="center"/>
        </w:trPr>
        <w:tc>
          <w:tcPr>
            <w:tcW w:w="1739" w:type="dxa"/>
            <w:tcBorders>
              <w:top w:val="single" w:sz="4" w:space="0" w:color="auto"/>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proofErr w:type="spellStart"/>
            <w:r w:rsidRPr="00926FFC">
              <w:rPr>
                <w:rFonts w:ascii="Times New Roman" w:eastAsia="Times New Roman" w:hAnsi="Times New Roman" w:cs="Times New Roman"/>
                <w:color w:val="000000"/>
              </w:rPr>
              <w:t>Gielens</w:t>
            </w:r>
            <w:proofErr w:type="spellEnd"/>
            <w:r w:rsidRPr="00926FFC">
              <w:rPr>
                <w:rFonts w:ascii="Times New Roman" w:eastAsia="Times New Roman" w:hAnsi="Times New Roman" w:cs="Times New Roman"/>
                <w:color w:val="000000"/>
              </w:rPr>
              <w:t xml:space="preserve"> and </w:t>
            </w:r>
            <w:proofErr w:type="spellStart"/>
            <w:r w:rsidRPr="00926FFC">
              <w:rPr>
                <w:rFonts w:ascii="Times New Roman" w:eastAsia="Times New Roman" w:hAnsi="Times New Roman" w:cs="Times New Roman"/>
                <w:color w:val="000000"/>
              </w:rPr>
              <w:t>Dekimpe</w:t>
            </w:r>
            <w:proofErr w:type="spellEnd"/>
            <w:r w:rsidRPr="00926FFC">
              <w:rPr>
                <w:rFonts w:ascii="Times New Roman" w:eastAsia="Times New Roman" w:hAnsi="Times New Roman" w:cs="Times New Roman"/>
                <w:color w:val="000000"/>
              </w:rPr>
              <w:t xml:space="preserve"> (2007)</w:t>
            </w:r>
          </w:p>
        </w:tc>
        <w:tc>
          <w:tcPr>
            <w:tcW w:w="2648" w:type="dxa"/>
            <w:tcBorders>
              <w:top w:val="single" w:sz="4" w:space="0" w:color="auto"/>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Entry into transition economies</w:t>
            </w:r>
          </w:p>
        </w:tc>
        <w:tc>
          <w:tcPr>
            <w:tcW w:w="1913" w:type="dxa"/>
            <w:tcBorders>
              <w:top w:val="single" w:sz="4" w:space="0" w:color="auto"/>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 xml:space="preserve">Entry timing and size </w:t>
            </w:r>
          </w:p>
        </w:tc>
        <w:tc>
          <w:tcPr>
            <w:tcW w:w="1947" w:type="dxa"/>
            <w:tcBorders>
              <w:top w:val="single" w:sz="4" w:space="0" w:color="auto"/>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Retailer format</w:t>
            </w:r>
          </w:p>
        </w:tc>
        <w:tc>
          <w:tcPr>
            <w:tcW w:w="1194" w:type="dxa"/>
            <w:tcBorders>
              <w:top w:val="single" w:sz="4" w:space="0" w:color="auto"/>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Entrant</w:t>
            </w:r>
          </w:p>
        </w:tc>
        <w:tc>
          <w:tcPr>
            <w:tcW w:w="3183" w:type="dxa"/>
            <w:tcBorders>
              <w:top w:val="single" w:sz="4" w:space="0" w:color="auto"/>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N/A</w:t>
            </w:r>
          </w:p>
        </w:tc>
        <w:tc>
          <w:tcPr>
            <w:tcW w:w="1382" w:type="dxa"/>
            <w:tcBorders>
              <w:top w:val="single" w:sz="4" w:space="0" w:color="auto"/>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Grocery r</w:t>
            </w:r>
            <w:r w:rsidRPr="00926FFC">
              <w:rPr>
                <w:rFonts w:ascii="Times New Roman" w:eastAsia="Times New Roman" w:hAnsi="Times New Roman" w:cs="Times New Roman"/>
                <w:color w:val="000000"/>
              </w:rPr>
              <w:t>etail</w:t>
            </w:r>
          </w:p>
        </w:tc>
      </w:tr>
      <w:tr w:rsidR="00975F06" w:rsidRPr="00926FFC" w:rsidTr="00A92EAA">
        <w:trPr>
          <w:trHeight w:val="327"/>
          <w:jc w:val="center"/>
        </w:trPr>
        <w:tc>
          <w:tcPr>
            <w:tcW w:w="1739"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Johnson and Tellis (2008)</w:t>
            </w:r>
          </w:p>
        </w:tc>
        <w:tc>
          <w:tcPr>
            <w:tcW w:w="2648"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Entry into China</w:t>
            </w:r>
            <w:r>
              <w:rPr>
                <w:rFonts w:ascii="Times New Roman" w:eastAsia="Times New Roman" w:hAnsi="Times New Roman" w:cs="Times New Roman"/>
                <w:color w:val="000000"/>
              </w:rPr>
              <w:t xml:space="preserve"> and India</w:t>
            </w:r>
          </w:p>
        </w:tc>
        <w:tc>
          <w:tcPr>
            <w:tcW w:w="1913"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Success of entry</w:t>
            </w:r>
          </w:p>
        </w:tc>
        <w:tc>
          <w:tcPr>
            <w:tcW w:w="1947"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None</w:t>
            </w:r>
          </w:p>
        </w:tc>
        <w:tc>
          <w:tcPr>
            <w:tcW w:w="1194"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Entrant</w:t>
            </w:r>
          </w:p>
        </w:tc>
        <w:tc>
          <w:tcPr>
            <w:tcW w:w="3183"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N/A</w:t>
            </w:r>
          </w:p>
        </w:tc>
        <w:tc>
          <w:tcPr>
            <w:tcW w:w="1382"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All</w:t>
            </w:r>
          </w:p>
        </w:tc>
      </w:tr>
      <w:tr w:rsidR="00975F06" w:rsidRPr="00926FFC" w:rsidTr="00A92EAA">
        <w:trPr>
          <w:trHeight w:val="327"/>
          <w:jc w:val="center"/>
        </w:trPr>
        <w:tc>
          <w:tcPr>
            <w:tcW w:w="1739"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Shankar (1999)</w:t>
            </w:r>
          </w:p>
        </w:tc>
        <w:tc>
          <w:tcPr>
            <w:tcW w:w="2648"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New product introduction</w:t>
            </w:r>
          </w:p>
        </w:tc>
        <w:tc>
          <w:tcPr>
            <w:tcW w:w="1913"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 xml:space="preserve">Marketing </w:t>
            </w:r>
            <w:r>
              <w:rPr>
                <w:rFonts w:ascii="Times New Roman" w:eastAsia="Times New Roman" w:hAnsi="Times New Roman" w:cs="Times New Roman"/>
                <w:color w:val="000000"/>
              </w:rPr>
              <w:t xml:space="preserve">mix </w:t>
            </w:r>
            <w:r w:rsidRPr="00926FFC">
              <w:rPr>
                <w:rFonts w:ascii="Times New Roman" w:eastAsia="Times New Roman" w:hAnsi="Times New Roman" w:cs="Times New Roman"/>
                <w:color w:val="000000"/>
              </w:rPr>
              <w:t>responses</w:t>
            </w:r>
          </w:p>
        </w:tc>
        <w:tc>
          <w:tcPr>
            <w:tcW w:w="1947"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 xml:space="preserve">Advertising and sales force </w:t>
            </w:r>
          </w:p>
        </w:tc>
        <w:tc>
          <w:tcPr>
            <w:tcW w:w="1194"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Incumbent</w:t>
            </w:r>
          </w:p>
        </w:tc>
        <w:tc>
          <w:tcPr>
            <w:tcW w:w="3183"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w:t>
            </w:r>
            <w:r w:rsidRPr="00926FFC">
              <w:rPr>
                <w:rFonts w:ascii="Times New Roman" w:eastAsia="Times New Roman" w:hAnsi="Times New Roman" w:cs="Times New Roman"/>
                <w:color w:val="000000"/>
              </w:rPr>
              <w:t>ize</w:t>
            </w:r>
            <w:r>
              <w:rPr>
                <w:rFonts w:ascii="Times New Roman" w:eastAsia="Times New Roman" w:hAnsi="Times New Roman" w:cs="Times New Roman"/>
                <w:color w:val="000000"/>
              </w:rPr>
              <w:t>, dominance, elasticity, relative leadership</w:t>
            </w:r>
          </w:p>
        </w:tc>
        <w:tc>
          <w:tcPr>
            <w:tcW w:w="1382"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Pr="00926FFC">
              <w:rPr>
                <w:rFonts w:ascii="Times New Roman" w:eastAsia="Times New Roman" w:hAnsi="Times New Roman" w:cs="Times New Roman"/>
                <w:color w:val="000000"/>
              </w:rPr>
              <w:t>rescription</w:t>
            </w:r>
            <w:r>
              <w:rPr>
                <w:rFonts w:ascii="Times New Roman" w:eastAsia="Times New Roman" w:hAnsi="Times New Roman" w:cs="Times New Roman"/>
                <w:color w:val="000000"/>
              </w:rPr>
              <w:t xml:space="preserve"> drugs</w:t>
            </w:r>
          </w:p>
        </w:tc>
      </w:tr>
      <w:tr w:rsidR="00975F06" w:rsidRPr="00926FFC" w:rsidTr="00A92EAA">
        <w:trPr>
          <w:trHeight w:val="327"/>
          <w:jc w:val="center"/>
        </w:trPr>
        <w:tc>
          <w:tcPr>
            <w:tcW w:w="1739"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proofErr w:type="spellStart"/>
            <w:r w:rsidRPr="00926FFC">
              <w:rPr>
                <w:rFonts w:ascii="Times New Roman" w:eastAsia="Times New Roman" w:hAnsi="Times New Roman" w:cs="Times New Roman"/>
                <w:color w:val="000000"/>
              </w:rPr>
              <w:t>Debruyne</w:t>
            </w:r>
            <w:proofErr w:type="spellEnd"/>
            <w:r w:rsidRPr="00926FFC">
              <w:rPr>
                <w:rFonts w:ascii="Times New Roman" w:eastAsia="Times New Roman" w:hAnsi="Times New Roman" w:cs="Times New Roman"/>
                <w:color w:val="000000"/>
              </w:rPr>
              <w:t xml:space="preserve"> and </w:t>
            </w:r>
            <w:proofErr w:type="spellStart"/>
            <w:r w:rsidRPr="00926FFC">
              <w:rPr>
                <w:rFonts w:ascii="Times New Roman" w:eastAsia="Times New Roman" w:hAnsi="Times New Roman" w:cs="Times New Roman"/>
                <w:color w:val="000000"/>
              </w:rPr>
              <w:t>Reibstein</w:t>
            </w:r>
            <w:proofErr w:type="spellEnd"/>
            <w:r w:rsidRPr="00926FFC">
              <w:rPr>
                <w:rFonts w:ascii="Times New Roman" w:eastAsia="Times New Roman" w:hAnsi="Times New Roman" w:cs="Times New Roman"/>
                <w:color w:val="000000"/>
              </w:rPr>
              <w:t xml:space="preserve"> (2005)</w:t>
            </w:r>
          </w:p>
        </w:tc>
        <w:tc>
          <w:tcPr>
            <w:tcW w:w="2648"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Creation of new technology niches</w:t>
            </w:r>
          </w:p>
        </w:tc>
        <w:tc>
          <w:tcPr>
            <w:tcW w:w="1913"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Entry into new technology niches</w:t>
            </w:r>
          </w:p>
        </w:tc>
        <w:tc>
          <w:tcPr>
            <w:tcW w:w="1947"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None</w:t>
            </w:r>
          </w:p>
        </w:tc>
        <w:tc>
          <w:tcPr>
            <w:tcW w:w="1194"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Incumbent</w:t>
            </w:r>
          </w:p>
        </w:tc>
        <w:tc>
          <w:tcPr>
            <w:tcW w:w="3183"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Size and resources</w:t>
            </w:r>
          </w:p>
        </w:tc>
        <w:tc>
          <w:tcPr>
            <w:tcW w:w="1382"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Retail brokerage</w:t>
            </w:r>
          </w:p>
        </w:tc>
      </w:tr>
      <w:tr w:rsidR="00975F06" w:rsidRPr="00926FFC" w:rsidTr="00A92EAA">
        <w:trPr>
          <w:trHeight w:val="327"/>
          <w:jc w:val="center"/>
        </w:trPr>
        <w:tc>
          <w:tcPr>
            <w:tcW w:w="1739"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Steenkamp et al. (2005)</w:t>
            </w:r>
          </w:p>
        </w:tc>
        <w:tc>
          <w:tcPr>
            <w:tcW w:w="2648"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Short-term marketing attacks</w:t>
            </w:r>
          </w:p>
        </w:tc>
        <w:tc>
          <w:tcPr>
            <w:tcW w:w="1913"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Marketing</w:t>
            </w:r>
            <w:r>
              <w:rPr>
                <w:rFonts w:ascii="Times New Roman" w:eastAsia="Times New Roman" w:hAnsi="Times New Roman" w:cs="Times New Roman"/>
                <w:color w:val="000000"/>
              </w:rPr>
              <w:t xml:space="preserve"> mix</w:t>
            </w:r>
            <w:r w:rsidRPr="00926FFC">
              <w:rPr>
                <w:rFonts w:ascii="Times New Roman" w:eastAsia="Times New Roman" w:hAnsi="Times New Roman" w:cs="Times New Roman"/>
                <w:color w:val="000000"/>
              </w:rPr>
              <w:t xml:space="preserve"> responses</w:t>
            </w:r>
          </w:p>
        </w:tc>
        <w:tc>
          <w:tcPr>
            <w:tcW w:w="1947"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Advertising and promotions</w:t>
            </w:r>
          </w:p>
        </w:tc>
        <w:tc>
          <w:tcPr>
            <w:tcW w:w="1194"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Incumbent</w:t>
            </w:r>
          </w:p>
        </w:tc>
        <w:tc>
          <w:tcPr>
            <w:tcW w:w="3183"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Market power</w:t>
            </w:r>
            <w:r>
              <w:rPr>
                <w:rFonts w:ascii="Times New Roman" w:eastAsia="Times New Roman" w:hAnsi="Times New Roman" w:cs="Times New Roman"/>
                <w:color w:val="000000"/>
              </w:rPr>
              <w:t xml:space="preserve"> and </w:t>
            </w:r>
            <w:r w:rsidRPr="00926FFC">
              <w:rPr>
                <w:rFonts w:ascii="Times New Roman" w:eastAsia="Times New Roman" w:hAnsi="Times New Roman" w:cs="Times New Roman"/>
                <w:color w:val="000000"/>
              </w:rPr>
              <w:t>power asymmetry</w:t>
            </w:r>
          </w:p>
        </w:tc>
        <w:tc>
          <w:tcPr>
            <w:tcW w:w="1382"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C</w:t>
            </w:r>
            <w:r>
              <w:rPr>
                <w:rFonts w:ascii="Times New Roman" w:eastAsia="Times New Roman" w:hAnsi="Times New Roman" w:cs="Times New Roman"/>
                <w:color w:val="000000"/>
              </w:rPr>
              <w:t>onsumer packaged goods (CPG)</w:t>
            </w:r>
          </w:p>
        </w:tc>
      </w:tr>
      <w:tr w:rsidR="00975F06" w:rsidRPr="00926FFC" w:rsidTr="00A92EAA">
        <w:trPr>
          <w:trHeight w:val="327"/>
          <w:jc w:val="center"/>
        </w:trPr>
        <w:tc>
          <w:tcPr>
            <w:tcW w:w="1739"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Ailawadi et al. (2010)</w:t>
            </w:r>
          </w:p>
        </w:tc>
        <w:tc>
          <w:tcPr>
            <w:tcW w:w="2648"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 xml:space="preserve">Entry of Walmart </w:t>
            </w:r>
          </w:p>
        </w:tc>
        <w:tc>
          <w:tcPr>
            <w:tcW w:w="1913"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 xml:space="preserve">Marketing </w:t>
            </w:r>
            <w:r>
              <w:rPr>
                <w:rFonts w:ascii="Times New Roman" w:eastAsia="Times New Roman" w:hAnsi="Times New Roman" w:cs="Times New Roman"/>
                <w:color w:val="000000"/>
              </w:rPr>
              <w:t xml:space="preserve">mix </w:t>
            </w:r>
            <w:r w:rsidRPr="00926FFC">
              <w:rPr>
                <w:rFonts w:ascii="Times New Roman" w:eastAsia="Times New Roman" w:hAnsi="Times New Roman" w:cs="Times New Roman"/>
                <w:color w:val="000000"/>
              </w:rPr>
              <w:t>responses</w:t>
            </w:r>
          </w:p>
        </w:tc>
        <w:tc>
          <w:tcPr>
            <w:tcW w:w="1947"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Pricing, promotion,</w:t>
            </w:r>
            <w:r>
              <w:rPr>
                <w:rFonts w:ascii="Times New Roman" w:eastAsia="Times New Roman" w:hAnsi="Times New Roman" w:cs="Times New Roman"/>
                <w:color w:val="000000"/>
              </w:rPr>
              <w:t xml:space="preserve"> </w:t>
            </w:r>
            <w:r w:rsidRPr="00926FFC">
              <w:rPr>
                <w:rFonts w:ascii="Times New Roman" w:eastAsia="Times New Roman" w:hAnsi="Times New Roman" w:cs="Times New Roman"/>
                <w:color w:val="000000"/>
              </w:rPr>
              <w:t>product assortment</w:t>
            </w:r>
          </w:p>
        </w:tc>
        <w:tc>
          <w:tcPr>
            <w:tcW w:w="1194"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Incumbent</w:t>
            </w:r>
          </w:p>
        </w:tc>
        <w:tc>
          <w:tcPr>
            <w:tcW w:w="3183"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w:t>
            </w:r>
            <w:r w:rsidRPr="00926FFC">
              <w:rPr>
                <w:rFonts w:ascii="Times New Roman" w:eastAsia="Times New Roman" w:hAnsi="Times New Roman" w:cs="Times New Roman"/>
                <w:color w:val="000000"/>
              </w:rPr>
              <w:t>ize, profitability, growth</w:t>
            </w:r>
          </w:p>
        </w:tc>
        <w:tc>
          <w:tcPr>
            <w:tcW w:w="1382" w:type="dxa"/>
            <w:tcBorders>
              <w:top w:val="nil"/>
              <w:left w:val="nil"/>
              <w:bottom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 xml:space="preserve">CPG </w:t>
            </w:r>
            <w:r>
              <w:rPr>
                <w:rFonts w:ascii="Times New Roman" w:eastAsia="Times New Roman" w:hAnsi="Times New Roman" w:cs="Times New Roman"/>
                <w:color w:val="000000"/>
              </w:rPr>
              <w:t>r</w:t>
            </w:r>
            <w:r w:rsidRPr="00926FFC">
              <w:rPr>
                <w:rFonts w:ascii="Times New Roman" w:eastAsia="Times New Roman" w:hAnsi="Times New Roman" w:cs="Times New Roman"/>
                <w:color w:val="000000"/>
              </w:rPr>
              <w:t>etail</w:t>
            </w:r>
          </w:p>
        </w:tc>
      </w:tr>
      <w:tr w:rsidR="00975F06" w:rsidRPr="00926FFC" w:rsidTr="00A92EAA">
        <w:trPr>
          <w:trHeight w:val="327"/>
          <w:jc w:val="center"/>
        </w:trPr>
        <w:tc>
          <w:tcPr>
            <w:tcW w:w="1739" w:type="dxa"/>
            <w:tcBorders>
              <w:top w:val="nil"/>
              <w:left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Mukherji et al</w:t>
            </w:r>
            <w:r>
              <w:rPr>
                <w:rFonts w:ascii="Times New Roman" w:eastAsia="Times New Roman" w:hAnsi="Times New Roman" w:cs="Times New Roman"/>
                <w:color w:val="000000"/>
              </w:rPr>
              <w:t>.</w:t>
            </w:r>
            <w:r w:rsidRPr="00926FFC">
              <w:rPr>
                <w:rFonts w:ascii="Times New Roman" w:eastAsia="Times New Roman" w:hAnsi="Times New Roman" w:cs="Times New Roman"/>
                <w:color w:val="000000"/>
              </w:rPr>
              <w:t xml:space="preserve"> (2011)</w:t>
            </w:r>
          </w:p>
        </w:tc>
        <w:tc>
          <w:tcPr>
            <w:tcW w:w="2648" w:type="dxa"/>
            <w:tcBorders>
              <w:top w:val="nil"/>
              <w:left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New firm entry through acquisition</w:t>
            </w:r>
          </w:p>
        </w:tc>
        <w:tc>
          <w:tcPr>
            <w:tcW w:w="1913" w:type="dxa"/>
            <w:tcBorders>
              <w:top w:val="nil"/>
              <w:left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Marketing</w:t>
            </w:r>
            <w:r>
              <w:rPr>
                <w:rFonts w:ascii="Times New Roman" w:eastAsia="Times New Roman" w:hAnsi="Times New Roman" w:cs="Times New Roman"/>
                <w:color w:val="000000"/>
              </w:rPr>
              <w:t xml:space="preserve"> mix </w:t>
            </w:r>
            <w:r w:rsidRPr="00926FFC">
              <w:rPr>
                <w:rFonts w:ascii="Times New Roman" w:eastAsia="Times New Roman" w:hAnsi="Times New Roman" w:cs="Times New Roman"/>
                <w:color w:val="000000"/>
              </w:rPr>
              <w:t>responses</w:t>
            </w:r>
          </w:p>
        </w:tc>
        <w:tc>
          <w:tcPr>
            <w:tcW w:w="1947" w:type="dxa"/>
            <w:tcBorders>
              <w:top w:val="nil"/>
              <w:left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Product</w:t>
            </w:r>
          </w:p>
        </w:tc>
        <w:tc>
          <w:tcPr>
            <w:tcW w:w="1194" w:type="dxa"/>
            <w:tcBorders>
              <w:top w:val="nil"/>
              <w:left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Incumbent</w:t>
            </w:r>
          </w:p>
        </w:tc>
        <w:tc>
          <w:tcPr>
            <w:tcW w:w="3183" w:type="dxa"/>
            <w:tcBorders>
              <w:top w:val="nil"/>
              <w:left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w:t>
            </w:r>
            <w:r w:rsidRPr="00926FFC">
              <w:rPr>
                <w:rFonts w:ascii="Times New Roman" w:eastAsia="Times New Roman" w:hAnsi="Times New Roman" w:cs="Times New Roman"/>
                <w:color w:val="000000"/>
              </w:rPr>
              <w:t>ize</w:t>
            </w:r>
          </w:p>
        </w:tc>
        <w:tc>
          <w:tcPr>
            <w:tcW w:w="1382" w:type="dxa"/>
            <w:tcBorders>
              <w:top w:val="nil"/>
              <w:left w:val="nil"/>
              <w:right w:val="nil"/>
            </w:tcBorders>
            <w:shd w:val="clear" w:color="auto" w:fill="auto"/>
            <w:noWrap/>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 xml:space="preserve">Banking </w:t>
            </w:r>
          </w:p>
        </w:tc>
      </w:tr>
      <w:tr w:rsidR="00975F06" w:rsidRPr="00926FFC" w:rsidTr="00A92EAA">
        <w:trPr>
          <w:trHeight w:val="327"/>
          <w:jc w:val="center"/>
        </w:trPr>
        <w:tc>
          <w:tcPr>
            <w:tcW w:w="1739" w:type="dxa"/>
            <w:tcBorders>
              <w:top w:val="nil"/>
              <w:left w:val="nil"/>
              <w:bottom w:val="single" w:sz="4" w:space="0" w:color="auto"/>
              <w:right w:val="nil"/>
            </w:tcBorders>
            <w:shd w:val="clear" w:color="auto" w:fill="auto"/>
            <w:noWrap/>
            <w:hideMark/>
          </w:tcPr>
          <w:p w:rsidR="00975F06" w:rsidRPr="00D46C92" w:rsidRDefault="00975F06" w:rsidP="00A92EAA">
            <w:pPr>
              <w:spacing w:after="0" w:line="240" w:lineRule="auto"/>
              <w:rPr>
                <w:rFonts w:ascii="Times New Roman" w:eastAsia="Times New Roman" w:hAnsi="Times New Roman" w:cs="Times New Roman"/>
                <w:i/>
                <w:color w:val="000000"/>
              </w:rPr>
            </w:pPr>
            <w:r w:rsidRPr="00D46C92">
              <w:rPr>
                <w:rFonts w:ascii="Times New Roman" w:eastAsia="Times New Roman" w:hAnsi="Times New Roman" w:cs="Times New Roman"/>
                <w:i/>
                <w:color w:val="000000"/>
              </w:rPr>
              <w:t>Our study</w:t>
            </w:r>
          </w:p>
        </w:tc>
        <w:tc>
          <w:tcPr>
            <w:tcW w:w="2648" w:type="dxa"/>
            <w:tcBorders>
              <w:top w:val="nil"/>
              <w:left w:val="nil"/>
              <w:bottom w:val="single" w:sz="4" w:space="0" w:color="auto"/>
              <w:right w:val="nil"/>
            </w:tcBorders>
            <w:shd w:val="clear" w:color="auto" w:fill="auto"/>
            <w:noWrap/>
            <w:hideMark/>
          </w:tcPr>
          <w:p w:rsidR="00975F06" w:rsidRPr="00D46C92" w:rsidRDefault="00975F06" w:rsidP="00A92EAA">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L</w:t>
            </w:r>
            <w:r w:rsidRPr="00D46C92">
              <w:rPr>
                <w:rFonts w:ascii="Times New Roman" w:eastAsia="Times New Roman" w:hAnsi="Times New Roman" w:cs="Times New Roman"/>
                <w:i/>
                <w:color w:val="000000"/>
              </w:rPr>
              <w:t>iberalization</w:t>
            </w:r>
          </w:p>
        </w:tc>
        <w:tc>
          <w:tcPr>
            <w:tcW w:w="1913" w:type="dxa"/>
            <w:tcBorders>
              <w:top w:val="nil"/>
              <w:left w:val="nil"/>
              <w:bottom w:val="single" w:sz="4" w:space="0" w:color="auto"/>
              <w:right w:val="nil"/>
            </w:tcBorders>
            <w:shd w:val="clear" w:color="auto" w:fill="auto"/>
            <w:noWrap/>
            <w:hideMark/>
          </w:tcPr>
          <w:p w:rsidR="00975F06" w:rsidRPr="00D46C92" w:rsidRDefault="00975F06" w:rsidP="00A92EAA">
            <w:pPr>
              <w:spacing w:after="0" w:line="240" w:lineRule="auto"/>
              <w:rPr>
                <w:rFonts w:ascii="Times New Roman" w:eastAsia="Times New Roman" w:hAnsi="Times New Roman" w:cs="Times New Roman"/>
                <w:i/>
                <w:color w:val="000000"/>
              </w:rPr>
            </w:pPr>
            <w:r w:rsidRPr="00D46C92">
              <w:rPr>
                <w:rFonts w:ascii="Times New Roman" w:eastAsia="Times New Roman" w:hAnsi="Times New Roman" w:cs="Times New Roman"/>
                <w:i/>
                <w:color w:val="000000"/>
              </w:rPr>
              <w:t xml:space="preserve">Marketing </w:t>
            </w:r>
            <w:r>
              <w:rPr>
                <w:rFonts w:ascii="Times New Roman" w:eastAsia="Times New Roman" w:hAnsi="Times New Roman" w:cs="Times New Roman"/>
                <w:i/>
                <w:color w:val="000000"/>
              </w:rPr>
              <w:t xml:space="preserve">mix </w:t>
            </w:r>
            <w:r w:rsidRPr="00D46C92">
              <w:rPr>
                <w:rFonts w:ascii="Times New Roman" w:eastAsia="Times New Roman" w:hAnsi="Times New Roman" w:cs="Times New Roman"/>
                <w:i/>
                <w:color w:val="000000"/>
              </w:rPr>
              <w:t>responses</w:t>
            </w:r>
          </w:p>
        </w:tc>
        <w:tc>
          <w:tcPr>
            <w:tcW w:w="1947" w:type="dxa"/>
            <w:tcBorders>
              <w:top w:val="nil"/>
              <w:left w:val="nil"/>
              <w:bottom w:val="single" w:sz="4" w:space="0" w:color="auto"/>
              <w:right w:val="nil"/>
            </w:tcBorders>
            <w:shd w:val="clear" w:color="auto" w:fill="auto"/>
            <w:noWrap/>
            <w:hideMark/>
          </w:tcPr>
          <w:p w:rsidR="00975F06" w:rsidRPr="00D46C92" w:rsidRDefault="00975F06" w:rsidP="00A92EAA">
            <w:pPr>
              <w:spacing w:after="0" w:line="240" w:lineRule="auto"/>
              <w:rPr>
                <w:rFonts w:ascii="Times New Roman" w:eastAsia="Times New Roman" w:hAnsi="Times New Roman" w:cs="Times New Roman"/>
                <w:i/>
                <w:color w:val="000000"/>
              </w:rPr>
            </w:pPr>
            <w:r w:rsidRPr="00D46C92">
              <w:rPr>
                <w:rFonts w:ascii="Times New Roman" w:eastAsia="Times New Roman" w:hAnsi="Times New Roman" w:cs="Times New Roman"/>
                <w:i/>
                <w:color w:val="000000"/>
              </w:rPr>
              <w:t>Advertising, product, promotions, distribution</w:t>
            </w:r>
          </w:p>
        </w:tc>
        <w:tc>
          <w:tcPr>
            <w:tcW w:w="1194" w:type="dxa"/>
            <w:tcBorders>
              <w:top w:val="nil"/>
              <w:left w:val="nil"/>
              <w:bottom w:val="single" w:sz="4" w:space="0" w:color="auto"/>
              <w:right w:val="nil"/>
            </w:tcBorders>
            <w:shd w:val="clear" w:color="auto" w:fill="auto"/>
            <w:noWrap/>
            <w:hideMark/>
          </w:tcPr>
          <w:p w:rsidR="00975F06" w:rsidRPr="00D46C92" w:rsidRDefault="00975F06" w:rsidP="00A92EAA">
            <w:pPr>
              <w:spacing w:after="0" w:line="240" w:lineRule="auto"/>
              <w:rPr>
                <w:rFonts w:ascii="Times New Roman" w:eastAsia="Times New Roman" w:hAnsi="Times New Roman" w:cs="Times New Roman"/>
                <w:i/>
                <w:color w:val="000000"/>
              </w:rPr>
            </w:pPr>
            <w:r w:rsidRPr="00D46C92">
              <w:rPr>
                <w:rFonts w:ascii="Times New Roman" w:eastAsia="Times New Roman" w:hAnsi="Times New Roman" w:cs="Times New Roman"/>
                <w:i/>
                <w:color w:val="000000"/>
              </w:rPr>
              <w:t xml:space="preserve">Incumbent </w:t>
            </w:r>
          </w:p>
        </w:tc>
        <w:tc>
          <w:tcPr>
            <w:tcW w:w="3183" w:type="dxa"/>
            <w:tcBorders>
              <w:top w:val="nil"/>
              <w:left w:val="nil"/>
              <w:bottom w:val="single" w:sz="4" w:space="0" w:color="auto"/>
              <w:right w:val="nil"/>
            </w:tcBorders>
            <w:shd w:val="clear" w:color="auto" w:fill="auto"/>
            <w:noWrap/>
            <w:hideMark/>
          </w:tcPr>
          <w:p w:rsidR="00975F06" w:rsidRPr="00D46C92" w:rsidRDefault="00975F06" w:rsidP="00A92EAA">
            <w:pPr>
              <w:spacing w:after="0" w:line="240" w:lineRule="auto"/>
              <w:rPr>
                <w:rFonts w:ascii="Times New Roman" w:eastAsia="Times New Roman" w:hAnsi="Times New Roman" w:cs="Times New Roman"/>
                <w:i/>
                <w:color w:val="000000"/>
              </w:rPr>
            </w:pPr>
            <w:r w:rsidRPr="00D46C92">
              <w:rPr>
                <w:rFonts w:ascii="Times New Roman" w:eastAsia="Times New Roman" w:hAnsi="Times New Roman" w:cs="Times New Roman"/>
                <w:i/>
                <w:color w:val="000000"/>
              </w:rPr>
              <w:t>Domestic market knowledge and foreign market knowledge</w:t>
            </w:r>
          </w:p>
        </w:tc>
        <w:tc>
          <w:tcPr>
            <w:tcW w:w="1382" w:type="dxa"/>
            <w:tcBorders>
              <w:top w:val="nil"/>
              <w:left w:val="nil"/>
              <w:bottom w:val="single" w:sz="4" w:space="0" w:color="auto"/>
              <w:right w:val="nil"/>
            </w:tcBorders>
            <w:shd w:val="clear" w:color="auto" w:fill="auto"/>
            <w:noWrap/>
            <w:hideMark/>
          </w:tcPr>
          <w:p w:rsidR="00975F06" w:rsidRPr="00D46C92" w:rsidRDefault="00975F06" w:rsidP="00A92EAA">
            <w:pPr>
              <w:spacing w:after="0" w:line="240" w:lineRule="auto"/>
              <w:rPr>
                <w:rFonts w:ascii="Times New Roman" w:eastAsia="Times New Roman" w:hAnsi="Times New Roman" w:cs="Times New Roman"/>
                <w:i/>
                <w:color w:val="000000"/>
              </w:rPr>
            </w:pPr>
            <w:r w:rsidRPr="00D46C92">
              <w:rPr>
                <w:rFonts w:ascii="Times New Roman" w:eastAsia="Times New Roman" w:hAnsi="Times New Roman" w:cs="Times New Roman"/>
                <w:i/>
                <w:color w:val="000000"/>
              </w:rPr>
              <w:t>All</w:t>
            </w:r>
          </w:p>
        </w:tc>
      </w:tr>
    </w:tbl>
    <w:p w:rsidR="00975F06" w:rsidRDefault="00975F06" w:rsidP="00975F06">
      <w:pPr>
        <w:jc w:val="center"/>
      </w:pPr>
    </w:p>
    <w:p w:rsidR="00975F06" w:rsidRDefault="00975F06" w:rsidP="00975F06">
      <w:pPr>
        <w:jc w:val="center"/>
      </w:pPr>
    </w:p>
    <w:p w:rsidR="00975F06" w:rsidRDefault="00975F06" w:rsidP="00975F06"/>
    <w:p w:rsidR="00975F06" w:rsidRDefault="00975F06" w:rsidP="00975F06"/>
    <w:p w:rsidR="00975F06" w:rsidRDefault="00975F06" w:rsidP="00975F06"/>
    <w:p w:rsidR="00975F06" w:rsidRDefault="00975F06" w:rsidP="00975F06">
      <w:pPr>
        <w:jc w:val="center"/>
        <w:rPr>
          <w:rFonts w:ascii="Times New Roman" w:hAnsi="Times New Roman" w:cs="Times New Roman"/>
          <w:sz w:val="24"/>
          <w:szCs w:val="24"/>
        </w:rPr>
      </w:pPr>
      <w:r>
        <w:rPr>
          <w:rFonts w:ascii="Times New Roman" w:hAnsi="Times New Roman" w:cs="Times New Roman"/>
          <w:sz w:val="24"/>
          <w:szCs w:val="24"/>
        </w:rPr>
        <w:lastRenderedPageBreak/>
        <w:t>Panel B</w:t>
      </w:r>
      <w:r w:rsidRPr="00926FFC">
        <w:rPr>
          <w:rFonts w:ascii="Times New Roman" w:hAnsi="Times New Roman" w:cs="Times New Roman"/>
          <w:sz w:val="24"/>
          <w:szCs w:val="24"/>
        </w:rPr>
        <w:t xml:space="preserve"> – Summary of Extant </w:t>
      </w:r>
      <w:r>
        <w:rPr>
          <w:rFonts w:ascii="Times New Roman" w:hAnsi="Times New Roman" w:cs="Times New Roman"/>
          <w:sz w:val="24"/>
          <w:szCs w:val="24"/>
        </w:rPr>
        <w:t xml:space="preserve">Relevant </w:t>
      </w:r>
      <w:r w:rsidRPr="00926FFC">
        <w:rPr>
          <w:rFonts w:ascii="Times New Roman" w:hAnsi="Times New Roman" w:cs="Times New Roman"/>
          <w:sz w:val="24"/>
          <w:szCs w:val="24"/>
        </w:rPr>
        <w:t>Research on</w:t>
      </w:r>
      <w:r>
        <w:rPr>
          <w:rFonts w:ascii="Times New Roman" w:hAnsi="Times New Roman" w:cs="Times New Roman"/>
          <w:sz w:val="24"/>
          <w:szCs w:val="24"/>
        </w:rPr>
        <w:t xml:space="preserve"> Liberalization in International Business/ Economics</w:t>
      </w:r>
    </w:p>
    <w:p w:rsidR="00975F06" w:rsidRDefault="00975F06" w:rsidP="00975F06">
      <w:pPr>
        <w:jc w:val="center"/>
      </w:pPr>
    </w:p>
    <w:tbl>
      <w:tblPr>
        <w:tblW w:w="13618" w:type="dxa"/>
        <w:jc w:val="center"/>
        <w:tblLook w:val="04A0" w:firstRow="1" w:lastRow="0" w:firstColumn="1" w:lastColumn="0" w:noHBand="0" w:noVBand="1"/>
      </w:tblPr>
      <w:tblGrid>
        <w:gridCol w:w="3108"/>
        <w:gridCol w:w="2652"/>
        <w:gridCol w:w="2520"/>
        <w:gridCol w:w="3477"/>
        <w:gridCol w:w="1861"/>
      </w:tblGrid>
      <w:tr w:rsidR="00975F06" w:rsidRPr="00926FFC" w:rsidTr="00A92EAA">
        <w:trPr>
          <w:trHeight w:val="204"/>
          <w:jc w:val="center"/>
        </w:trPr>
        <w:tc>
          <w:tcPr>
            <w:tcW w:w="3108" w:type="dxa"/>
            <w:tcBorders>
              <w:top w:val="single" w:sz="4" w:space="0" w:color="auto"/>
              <w:left w:val="nil"/>
              <w:bottom w:val="single" w:sz="4" w:space="0" w:color="auto"/>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Study</w:t>
            </w:r>
          </w:p>
        </w:tc>
        <w:tc>
          <w:tcPr>
            <w:tcW w:w="2652" w:type="dxa"/>
            <w:tcBorders>
              <w:top w:val="single" w:sz="4" w:space="0" w:color="auto"/>
              <w:left w:val="nil"/>
              <w:bottom w:val="single" w:sz="4" w:space="0" w:color="auto"/>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Key dependent variable</w:t>
            </w:r>
          </w:p>
        </w:tc>
        <w:tc>
          <w:tcPr>
            <w:tcW w:w="2520" w:type="dxa"/>
            <w:tcBorders>
              <w:top w:val="single" w:sz="4" w:space="0" w:color="auto"/>
              <w:left w:val="nil"/>
              <w:bottom w:val="single" w:sz="4" w:space="0" w:color="auto"/>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M</w:t>
            </w:r>
            <w:r>
              <w:rPr>
                <w:rFonts w:ascii="Times New Roman" w:eastAsia="Times New Roman" w:hAnsi="Times New Roman" w:cs="Times New Roman"/>
                <w:color w:val="000000"/>
              </w:rPr>
              <w:t xml:space="preserve">arketing mix elements </w:t>
            </w:r>
          </w:p>
        </w:tc>
        <w:tc>
          <w:tcPr>
            <w:tcW w:w="3477" w:type="dxa"/>
            <w:tcBorders>
              <w:top w:val="single" w:sz="4" w:space="0" w:color="auto"/>
              <w:left w:val="nil"/>
              <w:bottom w:val="single" w:sz="4" w:space="0" w:color="auto"/>
              <w:right w:val="nil"/>
            </w:tcBorders>
            <w:vAlign w:val="bottom"/>
          </w:tcPr>
          <w:p w:rsidR="00975F06" w:rsidRPr="00926FFC" w:rsidRDefault="00975F06" w:rsidP="00A92E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Incumbent factors</w:t>
            </w:r>
            <w:r w:rsidRPr="00926FFC">
              <w:rPr>
                <w:rFonts w:ascii="Times New Roman" w:eastAsia="Times New Roman" w:hAnsi="Times New Roman" w:cs="Times New Roman"/>
                <w:color w:val="000000"/>
              </w:rPr>
              <w:t xml:space="preserve"> </w:t>
            </w:r>
          </w:p>
        </w:tc>
        <w:tc>
          <w:tcPr>
            <w:tcW w:w="1861" w:type="dxa"/>
            <w:tcBorders>
              <w:top w:val="single" w:sz="4" w:space="0" w:color="auto"/>
              <w:left w:val="nil"/>
              <w:bottom w:val="single" w:sz="4" w:space="0" w:color="auto"/>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Industry</w:t>
            </w:r>
          </w:p>
        </w:tc>
      </w:tr>
      <w:tr w:rsidR="00975F06" w:rsidRPr="00926FFC" w:rsidTr="00A92EAA">
        <w:trPr>
          <w:trHeight w:val="170"/>
          <w:jc w:val="center"/>
        </w:trPr>
        <w:tc>
          <w:tcPr>
            <w:tcW w:w="3108" w:type="dxa"/>
            <w:tcBorders>
              <w:top w:val="single" w:sz="4" w:space="0" w:color="auto"/>
              <w:left w:val="nil"/>
              <w:bottom w:val="nil"/>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Aitken and Harrison (1999)</w:t>
            </w:r>
          </w:p>
        </w:tc>
        <w:tc>
          <w:tcPr>
            <w:tcW w:w="2652" w:type="dxa"/>
            <w:tcBorders>
              <w:top w:val="single" w:sz="4" w:space="0" w:color="auto"/>
              <w:left w:val="nil"/>
              <w:bottom w:val="nil"/>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Plant productivity</w:t>
            </w:r>
          </w:p>
        </w:tc>
        <w:tc>
          <w:tcPr>
            <w:tcW w:w="2520" w:type="dxa"/>
            <w:tcBorders>
              <w:top w:val="single" w:sz="4" w:space="0" w:color="auto"/>
              <w:left w:val="nil"/>
              <w:bottom w:val="nil"/>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None</w:t>
            </w:r>
          </w:p>
        </w:tc>
        <w:tc>
          <w:tcPr>
            <w:tcW w:w="3477" w:type="dxa"/>
            <w:tcBorders>
              <w:top w:val="single" w:sz="4" w:space="0" w:color="auto"/>
              <w:left w:val="nil"/>
              <w:bottom w:val="nil"/>
              <w:right w:val="nil"/>
            </w:tcBorders>
            <w:vAlign w:val="bottom"/>
          </w:tcPr>
          <w:p w:rsidR="00975F06" w:rsidRPr="00926FFC" w:rsidRDefault="00975F06" w:rsidP="00A92E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Plant size</w:t>
            </w:r>
          </w:p>
        </w:tc>
        <w:tc>
          <w:tcPr>
            <w:tcW w:w="1861" w:type="dxa"/>
            <w:tcBorders>
              <w:top w:val="single" w:sz="4" w:space="0" w:color="auto"/>
              <w:left w:val="nil"/>
              <w:bottom w:val="nil"/>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Manufacturing</w:t>
            </w:r>
          </w:p>
        </w:tc>
      </w:tr>
      <w:tr w:rsidR="00975F06" w:rsidRPr="00926FFC" w:rsidTr="00A92EAA">
        <w:trPr>
          <w:trHeight w:val="204"/>
          <w:jc w:val="center"/>
        </w:trPr>
        <w:tc>
          <w:tcPr>
            <w:tcW w:w="3108" w:type="dxa"/>
            <w:tcBorders>
              <w:top w:val="nil"/>
              <w:left w:val="nil"/>
              <w:bottom w:val="nil"/>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proofErr w:type="spellStart"/>
            <w:r w:rsidRPr="00926FFC">
              <w:rPr>
                <w:rFonts w:ascii="Times New Roman" w:eastAsia="Times New Roman" w:hAnsi="Times New Roman" w:cs="Times New Roman"/>
                <w:color w:val="000000"/>
              </w:rPr>
              <w:t>Haskel</w:t>
            </w:r>
            <w:proofErr w:type="spellEnd"/>
            <w:r w:rsidRPr="00926FFC">
              <w:rPr>
                <w:rFonts w:ascii="Times New Roman" w:eastAsia="Times New Roman" w:hAnsi="Times New Roman" w:cs="Times New Roman"/>
                <w:color w:val="000000"/>
              </w:rPr>
              <w:t xml:space="preserve">, </w:t>
            </w:r>
            <w:proofErr w:type="spellStart"/>
            <w:r w:rsidRPr="00926FFC">
              <w:rPr>
                <w:rFonts w:ascii="Times New Roman" w:eastAsia="Times New Roman" w:hAnsi="Times New Roman" w:cs="Times New Roman"/>
                <w:color w:val="000000"/>
              </w:rPr>
              <w:t>Perreira</w:t>
            </w:r>
            <w:proofErr w:type="spellEnd"/>
            <w:r w:rsidRPr="00926FFC">
              <w:rPr>
                <w:rFonts w:ascii="Times New Roman" w:eastAsia="Times New Roman" w:hAnsi="Times New Roman" w:cs="Times New Roman"/>
                <w:color w:val="000000"/>
              </w:rPr>
              <w:t>, and Slaughter (2007)</w:t>
            </w:r>
          </w:p>
        </w:tc>
        <w:tc>
          <w:tcPr>
            <w:tcW w:w="2652" w:type="dxa"/>
            <w:tcBorders>
              <w:top w:val="nil"/>
              <w:left w:val="nil"/>
              <w:bottom w:val="nil"/>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Plant productivity</w:t>
            </w:r>
          </w:p>
        </w:tc>
        <w:tc>
          <w:tcPr>
            <w:tcW w:w="2520" w:type="dxa"/>
            <w:tcBorders>
              <w:top w:val="nil"/>
              <w:left w:val="nil"/>
              <w:bottom w:val="nil"/>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None</w:t>
            </w:r>
          </w:p>
        </w:tc>
        <w:tc>
          <w:tcPr>
            <w:tcW w:w="3477" w:type="dxa"/>
            <w:tcBorders>
              <w:top w:val="nil"/>
              <w:left w:val="nil"/>
              <w:bottom w:val="nil"/>
              <w:right w:val="nil"/>
            </w:tcBorders>
            <w:vAlign w:val="bottom"/>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None</w:t>
            </w:r>
          </w:p>
        </w:tc>
        <w:tc>
          <w:tcPr>
            <w:tcW w:w="1861" w:type="dxa"/>
            <w:tcBorders>
              <w:top w:val="nil"/>
              <w:left w:val="nil"/>
              <w:bottom w:val="nil"/>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Manufacturing</w:t>
            </w:r>
          </w:p>
        </w:tc>
      </w:tr>
      <w:tr w:rsidR="00975F06" w:rsidRPr="00926FFC" w:rsidTr="00A92EAA">
        <w:trPr>
          <w:trHeight w:val="204"/>
          <w:jc w:val="center"/>
        </w:trPr>
        <w:tc>
          <w:tcPr>
            <w:tcW w:w="3108" w:type="dxa"/>
            <w:tcBorders>
              <w:top w:val="nil"/>
              <w:left w:val="nil"/>
              <w:bottom w:val="nil"/>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Blalock and Simon (2009)</w:t>
            </w:r>
          </w:p>
        </w:tc>
        <w:tc>
          <w:tcPr>
            <w:tcW w:w="2652" w:type="dxa"/>
            <w:tcBorders>
              <w:top w:val="nil"/>
              <w:left w:val="nil"/>
              <w:bottom w:val="nil"/>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Productivity</w:t>
            </w:r>
          </w:p>
        </w:tc>
        <w:tc>
          <w:tcPr>
            <w:tcW w:w="2520" w:type="dxa"/>
            <w:tcBorders>
              <w:top w:val="nil"/>
              <w:left w:val="nil"/>
              <w:bottom w:val="nil"/>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None</w:t>
            </w:r>
          </w:p>
        </w:tc>
        <w:tc>
          <w:tcPr>
            <w:tcW w:w="3477" w:type="dxa"/>
            <w:tcBorders>
              <w:top w:val="nil"/>
              <w:left w:val="nil"/>
              <w:bottom w:val="nil"/>
              <w:right w:val="nil"/>
            </w:tcBorders>
            <w:vAlign w:val="bottom"/>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Absorptive capacity</w:t>
            </w:r>
            <w:r>
              <w:rPr>
                <w:rFonts w:ascii="Times New Roman" w:eastAsia="Times New Roman" w:hAnsi="Times New Roman" w:cs="Times New Roman"/>
                <w:color w:val="000000"/>
              </w:rPr>
              <w:t xml:space="preserve">, </w:t>
            </w:r>
            <w:r w:rsidRPr="00926FFC">
              <w:rPr>
                <w:rFonts w:ascii="Times New Roman" w:eastAsia="Times New Roman" w:hAnsi="Times New Roman" w:cs="Times New Roman"/>
                <w:color w:val="000000"/>
              </w:rPr>
              <w:t>production capacity</w:t>
            </w:r>
            <w:r>
              <w:rPr>
                <w:rFonts w:ascii="Times New Roman" w:eastAsia="Times New Roman" w:hAnsi="Times New Roman" w:cs="Times New Roman"/>
                <w:color w:val="000000"/>
              </w:rPr>
              <w:t>, size</w:t>
            </w:r>
          </w:p>
        </w:tc>
        <w:tc>
          <w:tcPr>
            <w:tcW w:w="1861" w:type="dxa"/>
            <w:tcBorders>
              <w:top w:val="nil"/>
              <w:left w:val="nil"/>
              <w:bottom w:val="nil"/>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Manufacturing</w:t>
            </w:r>
          </w:p>
        </w:tc>
      </w:tr>
      <w:tr w:rsidR="00975F06" w:rsidRPr="00926FFC" w:rsidTr="00A92EAA">
        <w:trPr>
          <w:trHeight w:val="204"/>
          <w:jc w:val="center"/>
        </w:trPr>
        <w:tc>
          <w:tcPr>
            <w:tcW w:w="3108" w:type="dxa"/>
            <w:tcBorders>
              <w:top w:val="nil"/>
              <w:left w:val="nil"/>
              <w:bottom w:val="nil"/>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proofErr w:type="spellStart"/>
            <w:r w:rsidRPr="009416BE">
              <w:rPr>
                <w:rFonts w:ascii="Times New Roman" w:hAnsi="Times New Roman" w:cs="Times New Roman"/>
                <w:shd w:val="clear" w:color="auto" w:fill="FFFFFF"/>
              </w:rPr>
              <w:t>Kosová</w:t>
            </w:r>
            <w:proofErr w:type="spellEnd"/>
            <w:r w:rsidRPr="00926FFC">
              <w:rPr>
                <w:rFonts w:ascii="Times New Roman" w:eastAsia="Times New Roman" w:hAnsi="Times New Roman" w:cs="Times New Roman"/>
                <w:color w:val="000000"/>
              </w:rPr>
              <w:t xml:space="preserve"> (2010)</w:t>
            </w:r>
          </w:p>
        </w:tc>
        <w:tc>
          <w:tcPr>
            <w:tcW w:w="2652" w:type="dxa"/>
            <w:tcBorders>
              <w:top w:val="nil"/>
              <w:left w:val="nil"/>
              <w:bottom w:val="nil"/>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Domestic firm growth and survival</w:t>
            </w:r>
          </w:p>
        </w:tc>
        <w:tc>
          <w:tcPr>
            <w:tcW w:w="2520" w:type="dxa"/>
            <w:tcBorders>
              <w:top w:val="nil"/>
              <w:left w:val="nil"/>
              <w:bottom w:val="nil"/>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None</w:t>
            </w:r>
          </w:p>
        </w:tc>
        <w:tc>
          <w:tcPr>
            <w:tcW w:w="3477" w:type="dxa"/>
            <w:tcBorders>
              <w:top w:val="nil"/>
              <w:left w:val="nil"/>
              <w:bottom w:val="nil"/>
              <w:right w:val="nil"/>
            </w:tcBorders>
            <w:vAlign w:val="bottom"/>
          </w:tcPr>
          <w:p w:rsidR="00975F06" w:rsidRPr="00926FFC" w:rsidRDefault="00975F06" w:rsidP="00A92E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Absorptive capacity, technology gap</w:t>
            </w:r>
          </w:p>
        </w:tc>
        <w:tc>
          <w:tcPr>
            <w:tcW w:w="1861" w:type="dxa"/>
            <w:tcBorders>
              <w:top w:val="nil"/>
              <w:left w:val="nil"/>
              <w:bottom w:val="nil"/>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All</w:t>
            </w:r>
          </w:p>
        </w:tc>
      </w:tr>
      <w:tr w:rsidR="00975F06" w:rsidRPr="00926FFC" w:rsidTr="00A92EAA">
        <w:trPr>
          <w:trHeight w:val="204"/>
          <w:jc w:val="center"/>
        </w:trPr>
        <w:tc>
          <w:tcPr>
            <w:tcW w:w="3108" w:type="dxa"/>
            <w:tcBorders>
              <w:top w:val="nil"/>
              <w:left w:val="nil"/>
              <w:bottom w:val="nil"/>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Zhang et al. (2010)</w:t>
            </w:r>
          </w:p>
        </w:tc>
        <w:tc>
          <w:tcPr>
            <w:tcW w:w="2652" w:type="dxa"/>
            <w:tcBorders>
              <w:top w:val="nil"/>
              <w:left w:val="nil"/>
              <w:bottom w:val="nil"/>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Productivity</w:t>
            </w:r>
          </w:p>
        </w:tc>
        <w:tc>
          <w:tcPr>
            <w:tcW w:w="2520" w:type="dxa"/>
            <w:tcBorders>
              <w:top w:val="nil"/>
              <w:left w:val="nil"/>
              <w:bottom w:val="nil"/>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None</w:t>
            </w:r>
          </w:p>
        </w:tc>
        <w:tc>
          <w:tcPr>
            <w:tcW w:w="3477" w:type="dxa"/>
            <w:tcBorders>
              <w:top w:val="nil"/>
              <w:left w:val="nil"/>
              <w:bottom w:val="nil"/>
              <w:right w:val="nil"/>
            </w:tcBorders>
            <w:vAlign w:val="bottom"/>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Size, technology gap</w:t>
            </w:r>
          </w:p>
        </w:tc>
        <w:tc>
          <w:tcPr>
            <w:tcW w:w="1861" w:type="dxa"/>
            <w:tcBorders>
              <w:top w:val="nil"/>
              <w:left w:val="nil"/>
              <w:bottom w:val="nil"/>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Manufacturing</w:t>
            </w:r>
          </w:p>
        </w:tc>
      </w:tr>
      <w:tr w:rsidR="00975F06" w:rsidRPr="00926FFC" w:rsidTr="00A92EAA">
        <w:trPr>
          <w:trHeight w:val="204"/>
          <w:jc w:val="center"/>
        </w:trPr>
        <w:tc>
          <w:tcPr>
            <w:tcW w:w="3108" w:type="dxa"/>
            <w:tcBorders>
              <w:top w:val="nil"/>
              <w:left w:val="nil"/>
              <w:bottom w:val="nil"/>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Zhang et al. (2014)</w:t>
            </w:r>
          </w:p>
        </w:tc>
        <w:tc>
          <w:tcPr>
            <w:tcW w:w="2652" w:type="dxa"/>
            <w:tcBorders>
              <w:top w:val="nil"/>
              <w:left w:val="nil"/>
              <w:bottom w:val="nil"/>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Productivity</w:t>
            </w:r>
          </w:p>
        </w:tc>
        <w:tc>
          <w:tcPr>
            <w:tcW w:w="2520" w:type="dxa"/>
            <w:tcBorders>
              <w:top w:val="nil"/>
              <w:left w:val="nil"/>
              <w:bottom w:val="nil"/>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None</w:t>
            </w:r>
          </w:p>
        </w:tc>
        <w:tc>
          <w:tcPr>
            <w:tcW w:w="3477" w:type="dxa"/>
            <w:tcBorders>
              <w:top w:val="nil"/>
              <w:left w:val="nil"/>
              <w:bottom w:val="nil"/>
              <w:right w:val="nil"/>
            </w:tcBorders>
            <w:vAlign w:val="bottom"/>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None</w:t>
            </w:r>
          </w:p>
        </w:tc>
        <w:tc>
          <w:tcPr>
            <w:tcW w:w="1861" w:type="dxa"/>
            <w:tcBorders>
              <w:top w:val="nil"/>
              <w:left w:val="nil"/>
              <w:bottom w:val="nil"/>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r w:rsidRPr="00926FFC">
              <w:rPr>
                <w:rFonts w:ascii="Times New Roman" w:eastAsia="Times New Roman" w:hAnsi="Times New Roman" w:cs="Times New Roman"/>
                <w:color w:val="000000"/>
              </w:rPr>
              <w:t>Manufacturing</w:t>
            </w:r>
          </w:p>
        </w:tc>
      </w:tr>
      <w:tr w:rsidR="00975F06" w:rsidRPr="00926FFC" w:rsidTr="00A92EAA">
        <w:trPr>
          <w:trHeight w:val="204"/>
          <w:jc w:val="center"/>
        </w:trPr>
        <w:tc>
          <w:tcPr>
            <w:tcW w:w="3108" w:type="dxa"/>
            <w:tcBorders>
              <w:top w:val="nil"/>
              <w:left w:val="nil"/>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p>
        </w:tc>
        <w:tc>
          <w:tcPr>
            <w:tcW w:w="2652" w:type="dxa"/>
            <w:tcBorders>
              <w:top w:val="nil"/>
              <w:left w:val="nil"/>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p>
        </w:tc>
        <w:tc>
          <w:tcPr>
            <w:tcW w:w="2520" w:type="dxa"/>
            <w:tcBorders>
              <w:top w:val="nil"/>
              <w:left w:val="nil"/>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p>
        </w:tc>
        <w:tc>
          <w:tcPr>
            <w:tcW w:w="3477" w:type="dxa"/>
            <w:tcBorders>
              <w:top w:val="nil"/>
              <w:left w:val="nil"/>
              <w:right w:val="nil"/>
            </w:tcBorders>
            <w:vAlign w:val="bottom"/>
          </w:tcPr>
          <w:p w:rsidR="00975F06" w:rsidRPr="00926FFC" w:rsidRDefault="00975F06" w:rsidP="00A92EAA">
            <w:pPr>
              <w:spacing w:after="0" w:line="240" w:lineRule="auto"/>
              <w:rPr>
                <w:rFonts w:ascii="Times New Roman" w:eastAsia="Times New Roman" w:hAnsi="Times New Roman" w:cs="Times New Roman"/>
                <w:color w:val="000000"/>
              </w:rPr>
            </w:pPr>
          </w:p>
        </w:tc>
        <w:tc>
          <w:tcPr>
            <w:tcW w:w="1861" w:type="dxa"/>
            <w:tcBorders>
              <w:top w:val="nil"/>
              <w:left w:val="nil"/>
              <w:right w:val="nil"/>
            </w:tcBorders>
            <w:shd w:val="clear" w:color="auto" w:fill="auto"/>
            <w:noWrap/>
            <w:vAlign w:val="bottom"/>
            <w:hideMark/>
          </w:tcPr>
          <w:p w:rsidR="00975F06" w:rsidRPr="00926FFC" w:rsidRDefault="00975F06" w:rsidP="00A92EAA">
            <w:pPr>
              <w:spacing w:after="0" w:line="240" w:lineRule="auto"/>
              <w:rPr>
                <w:rFonts w:ascii="Times New Roman" w:eastAsia="Times New Roman" w:hAnsi="Times New Roman" w:cs="Times New Roman"/>
                <w:color w:val="000000"/>
              </w:rPr>
            </w:pPr>
          </w:p>
        </w:tc>
      </w:tr>
      <w:tr w:rsidR="00975F06" w:rsidRPr="00926FFC" w:rsidTr="00A92EAA">
        <w:trPr>
          <w:trHeight w:val="204"/>
          <w:jc w:val="center"/>
        </w:trPr>
        <w:tc>
          <w:tcPr>
            <w:tcW w:w="3108" w:type="dxa"/>
            <w:tcBorders>
              <w:top w:val="nil"/>
              <w:left w:val="nil"/>
              <w:bottom w:val="single" w:sz="4" w:space="0" w:color="auto"/>
              <w:right w:val="nil"/>
            </w:tcBorders>
            <w:shd w:val="clear" w:color="auto" w:fill="auto"/>
            <w:noWrap/>
            <w:vAlign w:val="bottom"/>
            <w:hideMark/>
          </w:tcPr>
          <w:p w:rsidR="00975F06" w:rsidRPr="00D46C92" w:rsidRDefault="00975F06" w:rsidP="00A92EAA">
            <w:pPr>
              <w:spacing w:after="0" w:line="240" w:lineRule="auto"/>
              <w:rPr>
                <w:rFonts w:ascii="Times New Roman" w:eastAsia="Times New Roman" w:hAnsi="Times New Roman" w:cs="Times New Roman"/>
                <w:i/>
                <w:color w:val="000000"/>
              </w:rPr>
            </w:pPr>
            <w:r w:rsidRPr="00D46C92">
              <w:rPr>
                <w:rFonts w:ascii="Times New Roman" w:eastAsia="Times New Roman" w:hAnsi="Times New Roman" w:cs="Times New Roman"/>
                <w:i/>
                <w:color w:val="000000"/>
              </w:rPr>
              <w:t>Our study</w:t>
            </w:r>
          </w:p>
        </w:tc>
        <w:tc>
          <w:tcPr>
            <w:tcW w:w="2652" w:type="dxa"/>
            <w:tcBorders>
              <w:top w:val="nil"/>
              <w:left w:val="nil"/>
              <w:bottom w:val="single" w:sz="4" w:space="0" w:color="auto"/>
              <w:right w:val="nil"/>
            </w:tcBorders>
            <w:shd w:val="clear" w:color="auto" w:fill="auto"/>
            <w:noWrap/>
            <w:vAlign w:val="bottom"/>
            <w:hideMark/>
          </w:tcPr>
          <w:p w:rsidR="00975F06" w:rsidRPr="00D46C92" w:rsidRDefault="00975F06" w:rsidP="00A92EAA">
            <w:pPr>
              <w:spacing w:after="0" w:line="240" w:lineRule="auto"/>
              <w:rPr>
                <w:rFonts w:ascii="Times New Roman" w:eastAsia="Times New Roman" w:hAnsi="Times New Roman" w:cs="Times New Roman"/>
                <w:i/>
                <w:color w:val="000000"/>
              </w:rPr>
            </w:pPr>
            <w:r w:rsidRPr="00D46C92">
              <w:rPr>
                <w:rFonts w:ascii="Times New Roman" w:eastAsia="Times New Roman" w:hAnsi="Times New Roman" w:cs="Times New Roman"/>
                <w:i/>
                <w:color w:val="000000"/>
              </w:rPr>
              <w:t xml:space="preserve">Marketing </w:t>
            </w:r>
            <w:r>
              <w:rPr>
                <w:rFonts w:ascii="Times New Roman" w:eastAsia="Times New Roman" w:hAnsi="Times New Roman" w:cs="Times New Roman"/>
                <w:i/>
                <w:color w:val="000000"/>
              </w:rPr>
              <w:t>mix r</w:t>
            </w:r>
            <w:r w:rsidRPr="00D46C92">
              <w:rPr>
                <w:rFonts w:ascii="Times New Roman" w:eastAsia="Times New Roman" w:hAnsi="Times New Roman" w:cs="Times New Roman"/>
                <w:i/>
                <w:color w:val="000000"/>
              </w:rPr>
              <w:t>esponses</w:t>
            </w:r>
          </w:p>
        </w:tc>
        <w:tc>
          <w:tcPr>
            <w:tcW w:w="2520" w:type="dxa"/>
            <w:tcBorders>
              <w:top w:val="nil"/>
              <w:left w:val="nil"/>
              <w:bottom w:val="single" w:sz="4" w:space="0" w:color="auto"/>
              <w:right w:val="nil"/>
            </w:tcBorders>
            <w:shd w:val="clear" w:color="auto" w:fill="auto"/>
            <w:noWrap/>
            <w:vAlign w:val="bottom"/>
            <w:hideMark/>
          </w:tcPr>
          <w:p w:rsidR="00975F06" w:rsidRPr="00D46C92" w:rsidRDefault="00975F06" w:rsidP="00A92EAA">
            <w:pPr>
              <w:spacing w:after="0" w:line="240" w:lineRule="auto"/>
              <w:rPr>
                <w:rFonts w:ascii="Times New Roman" w:eastAsia="Times New Roman" w:hAnsi="Times New Roman" w:cs="Times New Roman"/>
                <w:i/>
                <w:color w:val="000000"/>
              </w:rPr>
            </w:pPr>
            <w:r w:rsidRPr="00D46C92">
              <w:rPr>
                <w:rFonts w:ascii="Times New Roman" w:eastAsia="Times New Roman" w:hAnsi="Times New Roman" w:cs="Times New Roman"/>
                <w:i/>
                <w:color w:val="000000"/>
              </w:rPr>
              <w:t>Advertising, product, promotions, distribution</w:t>
            </w:r>
          </w:p>
        </w:tc>
        <w:tc>
          <w:tcPr>
            <w:tcW w:w="3477" w:type="dxa"/>
            <w:tcBorders>
              <w:top w:val="nil"/>
              <w:left w:val="nil"/>
              <w:bottom w:val="single" w:sz="4" w:space="0" w:color="auto"/>
              <w:right w:val="nil"/>
            </w:tcBorders>
            <w:vAlign w:val="bottom"/>
          </w:tcPr>
          <w:p w:rsidR="00975F06" w:rsidRPr="00D46C92" w:rsidRDefault="00975F06" w:rsidP="00A92EAA">
            <w:pPr>
              <w:spacing w:after="0" w:line="240" w:lineRule="auto"/>
              <w:rPr>
                <w:rFonts w:ascii="Times New Roman" w:eastAsia="Times New Roman" w:hAnsi="Times New Roman" w:cs="Times New Roman"/>
                <w:i/>
                <w:color w:val="000000"/>
              </w:rPr>
            </w:pPr>
            <w:r w:rsidRPr="00D46C92">
              <w:rPr>
                <w:rFonts w:ascii="Times New Roman" w:eastAsia="Times New Roman" w:hAnsi="Times New Roman" w:cs="Times New Roman"/>
                <w:i/>
                <w:color w:val="000000"/>
              </w:rPr>
              <w:t>Domestic market knowledge and foreign market knowledge</w:t>
            </w:r>
          </w:p>
        </w:tc>
        <w:tc>
          <w:tcPr>
            <w:tcW w:w="1861" w:type="dxa"/>
            <w:tcBorders>
              <w:top w:val="nil"/>
              <w:left w:val="nil"/>
              <w:bottom w:val="single" w:sz="4" w:space="0" w:color="auto"/>
              <w:right w:val="nil"/>
            </w:tcBorders>
            <w:shd w:val="clear" w:color="auto" w:fill="auto"/>
            <w:noWrap/>
            <w:vAlign w:val="bottom"/>
            <w:hideMark/>
          </w:tcPr>
          <w:p w:rsidR="00975F06" w:rsidRPr="00D46C92" w:rsidRDefault="00975F06" w:rsidP="00A92EAA">
            <w:pPr>
              <w:spacing w:after="0" w:line="240" w:lineRule="auto"/>
              <w:rPr>
                <w:rFonts w:ascii="Times New Roman" w:eastAsia="Times New Roman" w:hAnsi="Times New Roman" w:cs="Times New Roman"/>
                <w:i/>
                <w:color w:val="000000"/>
              </w:rPr>
            </w:pPr>
            <w:r w:rsidRPr="00D46C92">
              <w:rPr>
                <w:rFonts w:ascii="Times New Roman" w:eastAsia="Times New Roman" w:hAnsi="Times New Roman" w:cs="Times New Roman"/>
                <w:i/>
                <w:color w:val="000000"/>
              </w:rPr>
              <w:t>All</w:t>
            </w:r>
          </w:p>
        </w:tc>
      </w:tr>
    </w:tbl>
    <w:p w:rsidR="00975F06" w:rsidRDefault="00975F06" w:rsidP="00975F06">
      <w:pPr>
        <w:tabs>
          <w:tab w:val="left" w:pos="5150"/>
        </w:tabs>
      </w:pPr>
      <w:r>
        <w:tab/>
      </w:r>
    </w:p>
    <w:p w:rsidR="00975F06" w:rsidRDefault="00975F06" w:rsidP="00975F06">
      <w:pPr>
        <w:sectPr w:rsidR="00975F06" w:rsidSect="00157F7B">
          <w:footerReference w:type="default" r:id="rId5"/>
          <w:pgSz w:w="15840" w:h="12240" w:orient="landscape"/>
          <w:pgMar w:top="1440" w:right="1440" w:bottom="1440" w:left="1440" w:header="720" w:footer="720" w:gutter="0"/>
          <w:cols w:space="720"/>
          <w:docGrid w:linePitch="360"/>
        </w:sectPr>
      </w:pPr>
    </w:p>
    <w:p w:rsidR="00975F06" w:rsidRDefault="00975F06" w:rsidP="00975F06">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Web Appendix W2</w:t>
      </w:r>
    </w:p>
    <w:p w:rsidR="00975F06" w:rsidRDefault="00975F06" w:rsidP="00975F06">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 xml:space="preserve"> Description of Marketing Variables in Prowess Data Dictionary</w:t>
      </w:r>
    </w:p>
    <w:p w:rsidR="00975F06" w:rsidRPr="00815CB2" w:rsidRDefault="00975F06" w:rsidP="00975F0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Advertising, promotions, and distribution are disparate activities and thus very different </w:t>
      </w:r>
      <w:r w:rsidRPr="00815CB2">
        <w:rPr>
          <w:rFonts w:ascii="Times New Roman" w:hAnsi="Times New Roman" w:cs="Times New Roman"/>
          <w:sz w:val="24"/>
          <w:szCs w:val="24"/>
        </w:rPr>
        <w:t xml:space="preserve">expenditure </w:t>
      </w:r>
      <w:proofErr w:type="gramStart"/>
      <w:r w:rsidRPr="00815CB2">
        <w:rPr>
          <w:rFonts w:ascii="Times New Roman" w:hAnsi="Times New Roman" w:cs="Times New Roman"/>
          <w:sz w:val="24"/>
          <w:szCs w:val="24"/>
        </w:rPr>
        <w:t>items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15CB2">
        <w:rPr>
          <w:rFonts w:ascii="Times New Roman" w:hAnsi="Times New Roman" w:cs="Times New Roman"/>
          <w:sz w:val="24"/>
          <w:szCs w:val="24"/>
        </w:rPr>
        <w:t>thus, they are reported separately.</w:t>
      </w:r>
    </w:p>
    <w:p w:rsidR="00975F06" w:rsidRDefault="00975F06" w:rsidP="00975F06">
      <w:pPr>
        <w:spacing w:after="120" w:line="240" w:lineRule="auto"/>
        <w:rPr>
          <w:rFonts w:ascii="Times New Roman" w:hAnsi="Times New Roman" w:cs="Times New Roman"/>
          <w:sz w:val="24"/>
          <w:szCs w:val="24"/>
        </w:rPr>
      </w:pPr>
      <w:r w:rsidRPr="00815CB2">
        <w:rPr>
          <w:rFonts w:ascii="Times New Roman" w:hAnsi="Times New Roman" w:cs="Times New Roman"/>
          <w:sz w:val="24"/>
          <w:szCs w:val="24"/>
        </w:rPr>
        <w:t>Advertising – Advertising involves the conveying of information through paid media, is not directed to any person in specific</w:t>
      </w:r>
      <w:r>
        <w:rPr>
          <w:rFonts w:ascii="Times New Roman" w:hAnsi="Times New Roman" w:cs="Times New Roman"/>
          <w:sz w:val="24"/>
          <w:szCs w:val="24"/>
        </w:rPr>
        <w:t>,</w:t>
      </w:r>
      <w:r w:rsidRPr="00815CB2">
        <w:rPr>
          <w:rFonts w:ascii="Times New Roman" w:hAnsi="Times New Roman" w:cs="Times New Roman"/>
          <w:sz w:val="24"/>
          <w:szCs w:val="24"/>
        </w:rPr>
        <w:t xml:space="preserve"> and hence is non-direct in nature.</w:t>
      </w:r>
    </w:p>
    <w:p w:rsidR="00975F06" w:rsidRPr="00815CB2" w:rsidRDefault="00975F06" w:rsidP="00975F0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Product - </w:t>
      </w:r>
      <w:r w:rsidRPr="00D95B2E">
        <w:rPr>
          <w:rFonts w:ascii="Times New Roman" w:eastAsiaTheme="minorEastAsia" w:hAnsi="Times New Roman" w:cs="Times New Roman"/>
          <w:sz w:val="24"/>
          <w:szCs w:val="24"/>
        </w:rPr>
        <w:t>For each product of the firm, the Prowess database provides the value of sales, quantity, and units.</w:t>
      </w:r>
    </w:p>
    <w:p w:rsidR="00975F06" w:rsidRPr="00815CB2" w:rsidRDefault="00975F06" w:rsidP="00975F06">
      <w:pPr>
        <w:spacing w:after="120" w:line="240" w:lineRule="auto"/>
        <w:rPr>
          <w:rFonts w:ascii="Times New Roman" w:hAnsi="Times New Roman" w:cs="Times New Roman"/>
          <w:sz w:val="24"/>
          <w:szCs w:val="24"/>
        </w:rPr>
      </w:pPr>
      <w:r w:rsidRPr="00815CB2">
        <w:rPr>
          <w:rFonts w:ascii="Times New Roman" w:hAnsi="Times New Roman" w:cs="Times New Roman"/>
          <w:sz w:val="24"/>
          <w:szCs w:val="24"/>
        </w:rPr>
        <w:t>Promotions – Captures data on rebates and discounts as well as sales promotions.</w:t>
      </w:r>
    </w:p>
    <w:p w:rsidR="00975F06" w:rsidRPr="00815CB2" w:rsidRDefault="00975F06" w:rsidP="00975F06">
      <w:pPr>
        <w:autoSpaceDE w:val="0"/>
        <w:autoSpaceDN w:val="0"/>
        <w:adjustRightInd w:val="0"/>
        <w:spacing w:after="0" w:line="240" w:lineRule="auto"/>
        <w:ind w:left="720"/>
        <w:rPr>
          <w:rFonts w:ascii="Times New Roman" w:hAnsi="Times New Roman" w:cs="Times New Roman"/>
          <w:sz w:val="24"/>
          <w:szCs w:val="24"/>
        </w:rPr>
      </w:pPr>
      <w:r w:rsidRPr="00815CB2">
        <w:rPr>
          <w:rFonts w:ascii="Times New Roman" w:hAnsi="Times New Roman" w:cs="Times New Roman"/>
          <w:sz w:val="24"/>
          <w:szCs w:val="24"/>
        </w:rPr>
        <w:t xml:space="preserve">Rebates and discounts – Rebates and discounts are marketing tools involving reduction in the invoice amount to be paid by a customer. They are aimed at encouraging purchases by prospective customers and enhancing the likelihood of the offtake of goods produced/ services. These are essentially price-related marketing expenses incurred by a firm. A rebate is a refund granted to a buyer by a manufacturer, distributor or dealer for making purchases above a certain amount or a certain volume during a particular time frame or </w:t>
      </w:r>
      <w:proofErr w:type="gramStart"/>
      <w:r w:rsidRPr="00815CB2">
        <w:rPr>
          <w:rFonts w:ascii="Times New Roman" w:hAnsi="Times New Roman" w:cs="Times New Roman"/>
          <w:sz w:val="24"/>
          <w:szCs w:val="24"/>
        </w:rPr>
        <w:t>during the course of</w:t>
      </w:r>
      <w:proofErr w:type="gramEnd"/>
      <w:r w:rsidRPr="00815CB2">
        <w:rPr>
          <w:rFonts w:ascii="Times New Roman" w:hAnsi="Times New Roman" w:cs="Times New Roman"/>
          <w:sz w:val="24"/>
          <w:szCs w:val="24"/>
        </w:rPr>
        <w:t xml:space="preserve"> a contract or an agreement. Manufacturers generally give rebates to bring down the effective final price of their products. A discount, on the other hand, is an amount or percentage of reduction in selling price of a product, given on a single transaction, and not at the end of a time frame/contract. It is unconditional in nature and offered to all customers, subject to their meeting certain conditions in terms of purchase volumes, etc. It is usually fixed in nature, i.e. it is granted as a percentage of the billing amount.</w:t>
      </w:r>
    </w:p>
    <w:p w:rsidR="00975F06" w:rsidRPr="00815CB2" w:rsidRDefault="00975F06" w:rsidP="00975F06">
      <w:pPr>
        <w:autoSpaceDE w:val="0"/>
        <w:autoSpaceDN w:val="0"/>
        <w:adjustRightInd w:val="0"/>
        <w:spacing w:after="0" w:line="240" w:lineRule="auto"/>
        <w:ind w:left="720"/>
        <w:rPr>
          <w:rFonts w:ascii="Times New Roman" w:hAnsi="Times New Roman" w:cs="Times New Roman"/>
          <w:sz w:val="24"/>
          <w:szCs w:val="24"/>
        </w:rPr>
      </w:pPr>
    </w:p>
    <w:p w:rsidR="00975F06" w:rsidRDefault="00975F06" w:rsidP="00975F06">
      <w:pPr>
        <w:autoSpaceDE w:val="0"/>
        <w:autoSpaceDN w:val="0"/>
        <w:adjustRightInd w:val="0"/>
        <w:spacing w:after="0" w:line="240" w:lineRule="auto"/>
        <w:ind w:left="720"/>
        <w:rPr>
          <w:rFonts w:ascii="Times New Roman" w:hAnsi="Times New Roman" w:cs="Times New Roman"/>
          <w:sz w:val="24"/>
          <w:szCs w:val="24"/>
        </w:rPr>
      </w:pPr>
      <w:r w:rsidRPr="00815CB2">
        <w:rPr>
          <w:rFonts w:ascii="Times New Roman" w:hAnsi="Times New Roman" w:cs="Times New Roman"/>
          <w:sz w:val="24"/>
          <w:szCs w:val="24"/>
        </w:rPr>
        <w:t xml:space="preserve">Sales promotions </w:t>
      </w:r>
      <w:r>
        <w:rPr>
          <w:rFonts w:ascii="Times New Roman" w:hAnsi="Times New Roman" w:cs="Times New Roman"/>
          <w:sz w:val="24"/>
          <w:szCs w:val="24"/>
        </w:rPr>
        <w:t xml:space="preserve">- </w:t>
      </w:r>
      <w:r w:rsidRPr="00815CB2">
        <w:rPr>
          <w:rFonts w:ascii="Times New Roman" w:hAnsi="Times New Roman" w:cs="Times New Roman"/>
          <w:sz w:val="24"/>
          <w:szCs w:val="24"/>
        </w:rPr>
        <w:t>It is a short term and direct method of garnering sales. The American Marketing Association defines sales promotion</w:t>
      </w:r>
      <w:r>
        <w:rPr>
          <w:rFonts w:ascii="Times New Roman" w:hAnsi="Times New Roman" w:cs="Times New Roman"/>
          <w:sz w:val="24"/>
          <w:szCs w:val="24"/>
        </w:rPr>
        <w:t>s</w:t>
      </w:r>
      <w:r w:rsidRPr="00815CB2">
        <w:rPr>
          <w:rFonts w:ascii="Times New Roman" w:hAnsi="Times New Roman" w:cs="Times New Roman"/>
          <w:sz w:val="24"/>
          <w:szCs w:val="24"/>
        </w:rPr>
        <w:t xml:space="preserve"> as </w:t>
      </w:r>
      <w:r>
        <w:rPr>
          <w:rFonts w:ascii="Times New Roman" w:hAnsi="Times New Roman" w:cs="Times New Roman"/>
          <w:sz w:val="24"/>
          <w:szCs w:val="24"/>
        </w:rPr>
        <w:t>‘</w:t>
      </w:r>
      <w:r w:rsidRPr="00815CB2">
        <w:rPr>
          <w:rFonts w:ascii="Times New Roman" w:hAnsi="Times New Roman" w:cs="Times New Roman"/>
          <w:sz w:val="24"/>
          <w:szCs w:val="24"/>
        </w:rPr>
        <w:t>those marketing activities other than personal selling advertising and publicity that stimulate consumer purchasing and dealer effectiveness, such as display shows and exhibitions, demonstrations, and various non-recurrent selling efforts not in the ordinary routine.’ Sales promotion</w:t>
      </w:r>
      <w:r>
        <w:rPr>
          <w:rFonts w:ascii="Times New Roman" w:hAnsi="Times New Roman" w:cs="Times New Roman"/>
          <w:sz w:val="24"/>
          <w:szCs w:val="24"/>
        </w:rPr>
        <w:t>s</w:t>
      </w:r>
      <w:r w:rsidRPr="00815CB2">
        <w:rPr>
          <w:rFonts w:ascii="Times New Roman" w:hAnsi="Times New Roman" w:cs="Times New Roman"/>
          <w:sz w:val="24"/>
          <w:szCs w:val="24"/>
        </w:rPr>
        <w:t xml:space="preserve"> help in informing, persuading and reminding prospective and existing customers about a company and its products.</w:t>
      </w:r>
    </w:p>
    <w:p w:rsidR="00975F06" w:rsidRDefault="00975F06" w:rsidP="00975F06">
      <w:pPr>
        <w:autoSpaceDE w:val="0"/>
        <w:autoSpaceDN w:val="0"/>
        <w:adjustRightInd w:val="0"/>
        <w:spacing w:after="0" w:line="240" w:lineRule="auto"/>
        <w:ind w:left="720"/>
        <w:rPr>
          <w:rFonts w:ascii="Times New Roman" w:hAnsi="Times New Roman" w:cs="Times New Roman"/>
          <w:sz w:val="24"/>
          <w:szCs w:val="24"/>
        </w:rPr>
      </w:pPr>
    </w:p>
    <w:p w:rsidR="00975F06" w:rsidRDefault="00975F06" w:rsidP="00975F06">
      <w:pPr>
        <w:autoSpaceDE w:val="0"/>
        <w:autoSpaceDN w:val="0"/>
        <w:adjustRightInd w:val="0"/>
        <w:spacing w:after="0" w:line="240" w:lineRule="auto"/>
        <w:rPr>
          <w:rFonts w:ascii="Times New Roman" w:hAnsi="Times New Roman" w:cs="Times New Roman"/>
          <w:sz w:val="24"/>
          <w:szCs w:val="24"/>
        </w:rPr>
      </w:pPr>
      <w:r w:rsidRPr="00815CB2">
        <w:rPr>
          <w:rFonts w:ascii="Times New Roman" w:hAnsi="Times New Roman" w:cs="Times New Roman"/>
          <w:sz w:val="24"/>
          <w:szCs w:val="24"/>
        </w:rPr>
        <w:t>Distribution - This is the expenditure the company incurs to deliver its products to consumers or intermediaries such as distributors, wholesalers or retailers. It includes freight outward and handling charges. Loading and unloading of goods, freight expenses incurred by the company for transporting the goods from its premises to dealers or distributors are included under this item head. Sometimes, companies refer to such expenses as d</w:t>
      </w:r>
      <w:r>
        <w:rPr>
          <w:rFonts w:ascii="Times New Roman" w:hAnsi="Times New Roman" w:cs="Times New Roman"/>
          <w:sz w:val="24"/>
          <w:szCs w:val="24"/>
        </w:rPr>
        <w:t>i</w:t>
      </w:r>
      <w:r w:rsidRPr="00815CB2">
        <w:rPr>
          <w:rFonts w:ascii="Times New Roman" w:hAnsi="Times New Roman" w:cs="Times New Roman"/>
          <w:sz w:val="24"/>
          <w:szCs w:val="24"/>
        </w:rPr>
        <w:t>spatch and forwarding</w:t>
      </w:r>
      <w:r>
        <w:rPr>
          <w:rFonts w:ascii="Times New Roman" w:hAnsi="Times New Roman" w:cs="Times New Roman"/>
          <w:sz w:val="24"/>
          <w:szCs w:val="24"/>
        </w:rPr>
        <w:t xml:space="preserve"> </w:t>
      </w:r>
      <w:r w:rsidRPr="00815CB2">
        <w:rPr>
          <w:rFonts w:ascii="Times New Roman" w:hAnsi="Times New Roman" w:cs="Times New Roman"/>
          <w:sz w:val="24"/>
          <w:szCs w:val="24"/>
        </w:rPr>
        <w:t>expenditure. Amounts reported as breakage and shortage, loss of goods in transit, consignment expenses, etc. are included, by CMI</w:t>
      </w:r>
      <w:r>
        <w:rPr>
          <w:rFonts w:ascii="Times New Roman" w:hAnsi="Times New Roman" w:cs="Times New Roman"/>
          <w:sz w:val="24"/>
          <w:szCs w:val="24"/>
        </w:rPr>
        <w:t>E, under distribution expenses.</w:t>
      </w:r>
    </w:p>
    <w:p w:rsidR="00975F06" w:rsidRDefault="00975F06" w:rsidP="00975F06">
      <w:pPr>
        <w:autoSpaceDE w:val="0"/>
        <w:autoSpaceDN w:val="0"/>
        <w:adjustRightInd w:val="0"/>
        <w:spacing w:after="0" w:line="240" w:lineRule="auto"/>
        <w:rPr>
          <w:rFonts w:ascii="Times New Roman" w:hAnsi="Times New Roman" w:cs="Times New Roman"/>
          <w:sz w:val="24"/>
          <w:szCs w:val="24"/>
        </w:rPr>
      </w:pPr>
    </w:p>
    <w:p w:rsidR="00975F06" w:rsidRDefault="00975F06" w:rsidP="00975F06">
      <w:pPr>
        <w:rPr>
          <w:rFonts w:ascii="Times New Roman" w:hAnsi="Times New Roman" w:cs="Times New Roman"/>
        </w:rPr>
      </w:pPr>
      <w:r>
        <w:rPr>
          <w:rFonts w:ascii="Times New Roman" w:hAnsi="Times New Roman" w:cs="Times New Roman"/>
        </w:rPr>
        <w:br w:type="page"/>
      </w:r>
    </w:p>
    <w:p w:rsidR="00975F06" w:rsidRDefault="00975F06" w:rsidP="00975F06">
      <w:pPr>
        <w:jc w:val="center"/>
        <w:rPr>
          <w:rFonts w:ascii="Times New Roman" w:hAnsi="Times New Roman" w:cs="Times New Roman"/>
        </w:rPr>
      </w:pPr>
      <w:r>
        <w:rPr>
          <w:rFonts w:ascii="Times New Roman" w:hAnsi="Times New Roman" w:cs="Times New Roman"/>
        </w:rPr>
        <w:lastRenderedPageBreak/>
        <w:t>Web Appendix W3</w:t>
      </w:r>
    </w:p>
    <w:p w:rsidR="00975F06" w:rsidRDefault="00975F06" w:rsidP="00975F06">
      <w:pPr>
        <w:jc w:val="center"/>
        <w:rPr>
          <w:rFonts w:ascii="Times New Roman" w:hAnsi="Times New Roman" w:cs="Times New Roman"/>
        </w:rPr>
      </w:pPr>
      <w:r>
        <w:rPr>
          <w:rFonts w:ascii="Times New Roman" w:hAnsi="Times New Roman" w:cs="Times New Roman"/>
        </w:rPr>
        <w:t>Table C1 – Differences-in-Differences Estimates with Heterogeneous Treatment Effects, Controlling for Reduction in Trade Tariffs</w:t>
      </w:r>
    </w:p>
    <w:tbl>
      <w:tblPr>
        <w:tblW w:w="9450" w:type="dxa"/>
        <w:tblLook w:val="04A0" w:firstRow="1" w:lastRow="0" w:firstColumn="1" w:lastColumn="0" w:noHBand="0" w:noVBand="1"/>
      </w:tblPr>
      <w:tblGrid>
        <w:gridCol w:w="3960"/>
        <w:gridCol w:w="1350"/>
        <w:gridCol w:w="1356"/>
        <w:gridCol w:w="1356"/>
        <w:gridCol w:w="1428"/>
      </w:tblGrid>
      <w:tr w:rsidR="00975F06" w:rsidRPr="003240C3" w:rsidTr="00A92EAA">
        <w:trPr>
          <w:trHeight w:val="285"/>
        </w:trPr>
        <w:tc>
          <w:tcPr>
            <w:tcW w:w="3960" w:type="dxa"/>
            <w:tcBorders>
              <w:top w:val="single" w:sz="4" w:space="0" w:color="auto"/>
              <w:left w:val="nil"/>
              <w:right w:val="nil"/>
            </w:tcBorders>
            <w:shd w:val="clear" w:color="auto" w:fill="auto"/>
            <w:noWrap/>
            <w:vAlign w:val="bottom"/>
          </w:tcPr>
          <w:p w:rsidR="00975F06" w:rsidRPr="003240C3"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top w:val="single" w:sz="4" w:space="0" w:color="auto"/>
              <w:left w:val="nil"/>
              <w:right w:val="nil"/>
            </w:tcBorders>
            <w:shd w:val="clear" w:color="auto" w:fill="auto"/>
            <w:noWrap/>
            <w:vAlign w:val="bottom"/>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562817">
              <w:rPr>
                <w:rFonts w:ascii="Times New Roman" w:eastAsia="Times New Roman" w:hAnsi="Times New Roman" w:cs="Times New Roman"/>
                <w:sz w:val="24"/>
                <w:szCs w:val="24"/>
              </w:rPr>
              <w:t>(1)</w:t>
            </w:r>
          </w:p>
        </w:tc>
        <w:tc>
          <w:tcPr>
            <w:tcW w:w="1356" w:type="dxa"/>
            <w:tcBorders>
              <w:top w:val="single" w:sz="4" w:space="0" w:color="auto"/>
              <w:left w:val="nil"/>
              <w:right w:val="nil"/>
            </w:tcBorders>
            <w:shd w:val="clear" w:color="auto" w:fill="auto"/>
            <w:noWrap/>
            <w:vAlign w:val="bottom"/>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562817">
              <w:rPr>
                <w:rFonts w:ascii="Times New Roman" w:eastAsia="Times New Roman" w:hAnsi="Times New Roman" w:cs="Times New Roman"/>
                <w:sz w:val="24"/>
                <w:szCs w:val="24"/>
              </w:rPr>
              <w:t>(2)</w:t>
            </w:r>
          </w:p>
        </w:tc>
        <w:tc>
          <w:tcPr>
            <w:tcW w:w="1356" w:type="dxa"/>
            <w:tcBorders>
              <w:top w:val="single" w:sz="4" w:space="0" w:color="auto"/>
              <w:left w:val="nil"/>
              <w:right w:val="nil"/>
            </w:tcBorders>
            <w:shd w:val="clear" w:color="auto" w:fill="auto"/>
            <w:noWrap/>
            <w:vAlign w:val="bottom"/>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562817">
              <w:rPr>
                <w:rFonts w:ascii="Times New Roman" w:eastAsia="Times New Roman" w:hAnsi="Times New Roman" w:cs="Times New Roman"/>
                <w:sz w:val="24"/>
                <w:szCs w:val="24"/>
              </w:rPr>
              <w:t>(3)</w:t>
            </w:r>
          </w:p>
        </w:tc>
        <w:tc>
          <w:tcPr>
            <w:tcW w:w="1428" w:type="dxa"/>
            <w:tcBorders>
              <w:top w:val="single" w:sz="4" w:space="0" w:color="auto"/>
              <w:left w:val="nil"/>
              <w:right w:val="nil"/>
            </w:tcBorders>
            <w:shd w:val="clear" w:color="auto" w:fill="auto"/>
            <w:noWrap/>
            <w:vAlign w:val="bottom"/>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562817">
              <w:rPr>
                <w:rFonts w:ascii="Times New Roman" w:eastAsia="Times New Roman" w:hAnsi="Times New Roman" w:cs="Times New Roman"/>
                <w:sz w:val="24"/>
                <w:szCs w:val="24"/>
              </w:rPr>
              <w:t>(4)</w:t>
            </w:r>
          </w:p>
        </w:tc>
      </w:tr>
      <w:tr w:rsidR="00975F06" w:rsidRPr="003240C3" w:rsidTr="00A92EAA">
        <w:trPr>
          <w:trHeight w:val="285"/>
        </w:trPr>
        <w:tc>
          <w:tcPr>
            <w:tcW w:w="3960" w:type="dxa"/>
            <w:tcBorders>
              <w:left w:val="nil"/>
              <w:bottom w:val="single" w:sz="4" w:space="0" w:color="auto"/>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left w:val="nil"/>
              <w:bottom w:val="single" w:sz="4" w:space="0" w:color="auto"/>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562817">
              <w:rPr>
                <w:rFonts w:ascii="Times New Roman" w:eastAsia="Times New Roman" w:hAnsi="Times New Roman" w:cs="Times New Roman"/>
                <w:sz w:val="24"/>
                <w:szCs w:val="24"/>
              </w:rPr>
              <w:t>Advertising</w:t>
            </w:r>
          </w:p>
        </w:tc>
        <w:tc>
          <w:tcPr>
            <w:tcW w:w="1356" w:type="dxa"/>
            <w:tcBorders>
              <w:left w:val="nil"/>
              <w:bottom w:val="single" w:sz="4" w:space="0" w:color="auto"/>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562817">
              <w:rPr>
                <w:rFonts w:ascii="Times New Roman" w:eastAsia="Times New Roman" w:hAnsi="Times New Roman" w:cs="Times New Roman"/>
                <w:sz w:val="24"/>
                <w:szCs w:val="24"/>
              </w:rPr>
              <w:t>Product</w:t>
            </w:r>
          </w:p>
        </w:tc>
        <w:tc>
          <w:tcPr>
            <w:tcW w:w="1356" w:type="dxa"/>
            <w:tcBorders>
              <w:left w:val="nil"/>
              <w:bottom w:val="single" w:sz="4" w:space="0" w:color="auto"/>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562817">
              <w:rPr>
                <w:rFonts w:ascii="Times New Roman" w:eastAsia="Times New Roman" w:hAnsi="Times New Roman" w:cs="Times New Roman"/>
                <w:sz w:val="24"/>
                <w:szCs w:val="24"/>
              </w:rPr>
              <w:t>Promotions</w:t>
            </w:r>
          </w:p>
        </w:tc>
        <w:tc>
          <w:tcPr>
            <w:tcW w:w="1428" w:type="dxa"/>
            <w:tcBorders>
              <w:left w:val="nil"/>
              <w:bottom w:val="single" w:sz="4" w:space="0" w:color="auto"/>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562817">
              <w:rPr>
                <w:rFonts w:ascii="Times New Roman" w:eastAsia="Times New Roman" w:hAnsi="Times New Roman" w:cs="Times New Roman"/>
                <w:sz w:val="24"/>
                <w:szCs w:val="24"/>
              </w:rPr>
              <w:t>Distribution</w:t>
            </w:r>
          </w:p>
        </w:tc>
      </w:tr>
      <w:tr w:rsidR="00975F06" w:rsidRPr="003240C3" w:rsidTr="00A92EAA">
        <w:trPr>
          <w:trHeight w:val="285"/>
        </w:trPr>
        <w:tc>
          <w:tcPr>
            <w:tcW w:w="396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Domestic market knowledge * Post *</w:t>
            </w:r>
            <w:r>
              <w:rPr>
                <w:rFonts w:ascii="Times New Roman" w:eastAsia="Times New Roman" w:hAnsi="Times New Roman" w:cs="Times New Roman"/>
                <w:sz w:val="24"/>
                <w:szCs w:val="24"/>
              </w:rPr>
              <w:t xml:space="preserve"> </w:t>
            </w:r>
            <w:r w:rsidRPr="009A78F2">
              <w:rPr>
                <w:rFonts w:ascii="Times New Roman" w:eastAsia="Times New Roman" w:hAnsi="Times New Roman" w:cs="Times New Roman"/>
                <w:sz w:val="24"/>
                <w:szCs w:val="24"/>
              </w:rPr>
              <w:t>Liberalization</w:t>
            </w:r>
          </w:p>
        </w:tc>
        <w:tc>
          <w:tcPr>
            <w:tcW w:w="135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.003**</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.320*</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5</w:t>
            </w:r>
            <w:r w:rsidRPr="003240C3">
              <w:rPr>
                <w:rFonts w:ascii="Times New Roman" w:eastAsia="Times New Roman" w:hAnsi="Times New Roman" w:cs="Times New Roman"/>
                <w:color w:val="000000"/>
                <w:sz w:val="24"/>
                <w:szCs w:val="24"/>
              </w:rPr>
              <w:t>**</w:t>
            </w:r>
          </w:p>
        </w:tc>
        <w:tc>
          <w:tcPr>
            <w:tcW w:w="1428"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p>
        </w:tc>
      </w:tr>
      <w:tr w:rsidR="00975F06" w:rsidRPr="003240C3" w:rsidTr="00A92EAA">
        <w:trPr>
          <w:trHeight w:val="285"/>
        </w:trPr>
        <w:tc>
          <w:tcPr>
            <w:tcW w:w="396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3240C3">
              <w:rPr>
                <w:rFonts w:ascii="Times New Roman" w:eastAsia="Times New Roman" w:hAnsi="Times New Roman" w:cs="Times New Roman"/>
                <w:color w:val="000000"/>
                <w:sz w:val="24"/>
                <w:szCs w:val="24"/>
              </w:rPr>
              <w:t>)</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(.185)</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(.002)</w:t>
            </w:r>
          </w:p>
        </w:tc>
        <w:tc>
          <w:tcPr>
            <w:tcW w:w="1428"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(.002)</w:t>
            </w:r>
          </w:p>
        </w:tc>
      </w:tr>
      <w:tr w:rsidR="00975F06" w:rsidRPr="003240C3" w:rsidTr="00A92EAA">
        <w:trPr>
          <w:trHeight w:val="285"/>
        </w:trPr>
        <w:tc>
          <w:tcPr>
            <w:tcW w:w="396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Foreign market knowledge * Post * Liberalization</w:t>
            </w:r>
          </w:p>
        </w:tc>
        <w:tc>
          <w:tcPr>
            <w:tcW w:w="135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.003</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9</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-.007**</w:t>
            </w:r>
          </w:p>
        </w:tc>
        <w:tc>
          <w:tcPr>
            <w:tcW w:w="1428"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8</w:t>
            </w:r>
            <w:r w:rsidRPr="003240C3">
              <w:rPr>
                <w:rFonts w:ascii="Times New Roman" w:eastAsia="Times New Roman" w:hAnsi="Times New Roman" w:cs="Times New Roman"/>
                <w:color w:val="000000"/>
                <w:sz w:val="24"/>
                <w:szCs w:val="24"/>
              </w:rPr>
              <w:t>**</w:t>
            </w:r>
          </w:p>
        </w:tc>
      </w:tr>
      <w:tr w:rsidR="00975F06" w:rsidRPr="003240C3" w:rsidTr="00A92EAA">
        <w:trPr>
          <w:trHeight w:val="285"/>
        </w:trPr>
        <w:tc>
          <w:tcPr>
            <w:tcW w:w="396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3</w:t>
            </w:r>
            <w:r w:rsidRPr="003240C3">
              <w:rPr>
                <w:rFonts w:ascii="Times New Roman" w:eastAsia="Times New Roman" w:hAnsi="Times New Roman" w:cs="Times New Roman"/>
                <w:color w:val="000000"/>
                <w:sz w:val="24"/>
                <w:szCs w:val="24"/>
              </w:rPr>
              <w:t>)</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(.303)</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(.003)</w:t>
            </w:r>
          </w:p>
        </w:tc>
        <w:tc>
          <w:tcPr>
            <w:tcW w:w="1428"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(.004)</w:t>
            </w:r>
          </w:p>
        </w:tc>
      </w:tr>
      <w:tr w:rsidR="00975F06" w:rsidRPr="003240C3" w:rsidTr="00A92EAA">
        <w:trPr>
          <w:trHeight w:val="285"/>
        </w:trPr>
        <w:tc>
          <w:tcPr>
            <w:tcW w:w="396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Foreign market knowledge * Liberalization</w:t>
            </w:r>
          </w:p>
        </w:tc>
        <w:tc>
          <w:tcPr>
            <w:tcW w:w="135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-.004</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-.111</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3</w:t>
            </w:r>
          </w:p>
        </w:tc>
        <w:tc>
          <w:tcPr>
            <w:tcW w:w="1428"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.012***</w:t>
            </w:r>
          </w:p>
        </w:tc>
      </w:tr>
      <w:tr w:rsidR="00975F06" w:rsidRPr="003240C3" w:rsidTr="00A92EAA">
        <w:trPr>
          <w:trHeight w:val="285"/>
        </w:trPr>
        <w:tc>
          <w:tcPr>
            <w:tcW w:w="396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3</w:t>
            </w:r>
            <w:r w:rsidRPr="003240C3">
              <w:rPr>
                <w:rFonts w:ascii="Times New Roman" w:eastAsia="Times New Roman" w:hAnsi="Times New Roman" w:cs="Times New Roman"/>
                <w:color w:val="000000"/>
                <w:sz w:val="24"/>
                <w:szCs w:val="24"/>
              </w:rPr>
              <w:t>)</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4</w:t>
            </w:r>
            <w:r w:rsidRPr="003240C3">
              <w:rPr>
                <w:rFonts w:ascii="Times New Roman" w:eastAsia="Times New Roman" w:hAnsi="Times New Roman" w:cs="Times New Roman"/>
                <w:color w:val="000000"/>
                <w:sz w:val="24"/>
                <w:szCs w:val="24"/>
              </w:rPr>
              <w:t>)</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r w:rsidRPr="003240C3">
              <w:rPr>
                <w:rFonts w:ascii="Times New Roman" w:eastAsia="Times New Roman" w:hAnsi="Times New Roman" w:cs="Times New Roman"/>
                <w:color w:val="000000"/>
                <w:sz w:val="24"/>
                <w:szCs w:val="24"/>
              </w:rPr>
              <w:t>)</w:t>
            </w:r>
          </w:p>
        </w:tc>
        <w:tc>
          <w:tcPr>
            <w:tcW w:w="1428"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r w:rsidRPr="003240C3">
              <w:rPr>
                <w:rFonts w:ascii="Times New Roman" w:eastAsia="Times New Roman" w:hAnsi="Times New Roman" w:cs="Times New Roman"/>
                <w:color w:val="000000"/>
                <w:sz w:val="24"/>
                <w:szCs w:val="24"/>
              </w:rPr>
              <w:t>)</w:t>
            </w:r>
          </w:p>
        </w:tc>
      </w:tr>
      <w:tr w:rsidR="00975F06" w:rsidRPr="003240C3" w:rsidTr="00A92EAA">
        <w:trPr>
          <w:trHeight w:val="285"/>
        </w:trPr>
        <w:tc>
          <w:tcPr>
            <w:tcW w:w="396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Domestic market knowledge * Post</w:t>
            </w:r>
          </w:p>
        </w:tc>
        <w:tc>
          <w:tcPr>
            <w:tcW w:w="135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-.002*</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-.241*</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-.001</w:t>
            </w:r>
          </w:p>
        </w:tc>
        <w:tc>
          <w:tcPr>
            <w:tcW w:w="1428"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-.000</w:t>
            </w:r>
          </w:p>
        </w:tc>
      </w:tr>
      <w:tr w:rsidR="00975F06" w:rsidRPr="003240C3" w:rsidTr="00A92EAA">
        <w:trPr>
          <w:trHeight w:val="285"/>
        </w:trPr>
        <w:tc>
          <w:tcPr>
            <w:tcW w:w="396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(.001)</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(.142)</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3240C3">
              <w:rPr>
                <w:rFonts w:ascii="Times New Roman" w:eastAsia="Times New Roman" w:hAnsi="Times New Roman" w:cs="Times New Roman"/>
                <w:color w:val="000000"/>
                <w:sz w:val="24"/>
                <w:szCs w:val="24"/>
              </w:rPr>
              <w:t>)</w:t>
            </w:r>
          </w:p>
        </w:tc>
        <w:tc>
          <w:tcPr>
            <w:tcW w:w="1428"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3240C3">
              <w:rPr>
                <w:rFonts w:ascii="Times New Roman" w:eastAsia="Times New Roman" w:hAnsi="Times New Roman" w:cs="Times New Roman"/>
                <w:color w:val="000000"/>
                <w:sz w:val="24"/>
                <w:szCs w:val="24"/>
              </w:rPr>
              <w:t>)</w:t>
            </w:r>
          </w:p>
        </w:tc>
      </w:tr>
      <w:tr w:rsidR="00975F06" w:rsidRPr="003240C3" w:rsidTr="00A92EAA">
        <w:trPr>
          <w:trHeight w:val="285"/>
        </w:trPr>
        <w:tc>
          <w:tcPr>
            <w:tcW w:w="396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Foreign market knowledge * Post</w:t>
            </w:r>
          </w:p>
        </w:tc>
        <w:tc>
          <w:tcPr>
            <w:tcW w:w="135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.019</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.004**</w:t>
            </w:r>
          </w:p>
        </w:tc>
        <w:tc>
          <w:tcPr>
            <w:tcW w:w="1428"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p>
        </w:tc>
      </w:tr>
      <w:tr w:rsidR="00975F06" w:rsidRPr="003240C3" w:rsidTr="00A92EAA">
        <w:trPr>
          <w:trHeight w:val="285"/>
        </w:trPr>
        <w:tc>
          <w:tcPr>
            <w:tcW w:w="396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3240C3">
              <w:rPr>
                <w:rFonts w:ascii="Times New Roman" w:eastAsia="Times New Roman" w:hAnsi="Times New Roman" w:cs="Times New Roman"/>
                <w:color w:val="000000"/>
                <w:sz w:val="24"/>
                <w:szCs w:val="24"/>
              </w:rPr>
              <w:t>)</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(.212)</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(.002)</w:t>
            </w:r>
          </w:p>
        </w:tc>
        <w:tc>
          <w:tcPr>
            <w:tcW w:w="1428"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(.002)</w:t>
            </w:r>
          </w:p>
        </w:tc>
      </w:tr>
      <w:tr w:rsidR="00975F06" w:rsidRPr="003240C3" w:rsidTr="00A92EAA">
        <w:trPr>
          <w:trHeight w:val="285"/>
        </w:trPr>
        <w:tc>
          <w:tcPr>
            <w:tcW w:w="396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Post * Liberalization</w:t>
            </w:r>
          </w:p>
        </w:tc>
        <w:tc>
          <w:tcPr>
            <w:tcW w:w="135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-.004**</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-.049</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.000</w:t>
            </w:r>
          </w:p>
        </w:tc>
        <w:tc>
          <w:tcPr>
            <w:tcW w:w="1428"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3</w:t>
            </w:r>
          </w:p>
        </w:tc>
      </w:tr>
      <w:tr w:rsidR="00975F06" w:rsidRPr="003240C3" w:rsidTr="00A92EAA">
        <w:trPr>
          <w:trHeight w:val="285"/>
        </w:trPr>
        <w:tc>
          <w:tcPr>
            <w:tcW w:w="396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3240C3">
              <w:rPr>
                <w:rFonts w:ascii="Times New Roman" w:eastAsia="Times New Roman" w:hAnsi="Times New Roman" w:cs="Times New Roman"/>
                <w:color w:val="000000"/>
                <w:sz w:val="24"/>
                <w:szCs w:val="24"/>
              </w:rPr>
              <w:t>)</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(.182)</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(.002)</w:t>
            </w:r>
          </w:p>
        </w:tc>
        <w:tc>
          <w:tcPr>
            <w:tcW w:w="1428"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(.002)</w:t>
            </w:r>
          </w:p>
        </w:tc>
      </w:tr>
      <w:tr w:rsidR="00975F06" w:rsidRPr="003240C3" w:rsidTr="00A92EAA">
        <w:trPr>
          <w:trHeight w:val="285"/>
        </w:trPr>
        <w:tc>
          <w:tcPr>
            <w:tcW w:w="396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Post * Trade liberalization</w:t>
            </w:r>
          </w:p>
        </w:tc>
        <w:tc>
          <w:tcPr>
            <w:tcW w:w="135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.002*</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.155</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02</w:t>
            </w:r>
          </w:p>
        </w:tc>
        <w:tc>
          <w:tcPr>
            <w:tcW w:w="1428"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r w:rsidRPr="003240C3">
              <w:rPr>
                <w:rFonts w:ascii="Times New Roman" w:eastAsia="Times New Roman" w:hAnsi="Times New Roman" w:cs="Times New Roman"/>
                <w:color w:val="000000"/>
                <w:sz w:val="24"/>
                <w:szCs w:val="24"/>
              </w:rPr>
              <w:t>**</w:t>
            </w:r>
          </w:p>
        </w:tc>
      </w:tr>
      <w:tr w:rsidR="00975F06" w:rsidRPr="003240C3" w:rsidTr="00A92EAA">
        <w:trPr>
          <w:trHeight w:val="285"/>
        </w:trPr>
        <w:tc>
          <w:tcPr>
            <w:tcW w:w="396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(.001)</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(.133)</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(.001)</w:t>
            </w:r>
          </w:p>
        </w:tc>
        <w:tc>
          <w:tcPr>
            <w:tcW w:w="1428"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3240C3">
              <w:rPr>
                <w:rFonts w:ascii="Times New Roman" w:eastAsia="Times New Roman" w:hAnsi="Times New Roman" w:cs="Times New Roman"/>
                <w:color w:val="000000"/>
                <w:sz w:val="24"/>
                <w:szCs w:val="24"/>
              </w:rPr>
              <w:t>)</w:t>
            </w:r>
          </w:p>
        </w:tc>
      </w:tr>
      <w:tr w:rsidR="00975F06" w:rsidRPr="003240C3" w:rsidTr="00A92EAA">
        <w:trPr>
          <w:trHeight w:val="285"/>
        </w:trPr>
        <w:tc>
          <w:tcPr>
            <w:tcW w:w="396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Foreign market knowledge</w:t>
            </w:r>
          </w:p>
        </w:tc>
        <w:tc>
          <w:tcPr>
            <w:tcW w:w="135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.003*</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.569</w:t>
            </w:r>
            <w:r>
              <w:rPr>
                <w:rFonts w:ascii="Times New Roman" w:eastAsia="Times New Roman" w:hAnsi="Times New Roman" w:cs="Times New Roman"/>
                <w:color w:val="000000"/>
                <w:sz w:val="24"/>
                <w:szCs w:val="24"/>
              </w:rPr>
              <w:t>*</w:t>
            </w:r>
            <w:r w:rsidRPr="003240C3">
              <w:rPr>
                <w:rFonts w:ascii="Times New Roman" w:eastAsia="Times New Roman" w:hAnsi="Times New Roman" w:cs="Times New Roman"/>
                <w:color w:val="000000"/>
                <w:sz w:val="24"/>
                <w:szCs w:val="24"/>
              </w:rPr>
              <w:t>**</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10</w:t>
            </w:r>
            <w:r w:rsidRPr="003240C3">
              <w:rPr>
                <w:rFonts w:ascii="Times New Roman" w:eastAsia="Times New Roman" w:hAnsi="Times New Roman" w:cs="Times New Roman"/>
                <w:color w:val="000000"/>
                <w:sz w:val="24"/>
                <w:szCs w:val="24"/>
              </w:rPr>
              <w:t>***</w:t>
            </w:r>
          </w:p>
        </w:tc>
        <w:tc>
          <w:tcPr>
            <w:tcW w:w="1428"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.015***</w:t>
            </w:r>
          </w:p>
        </w:tc>
      </w:tr>
      <w:tr w:rsidR="00975F06" w:rsidRPr="003240C3" w:rsidTr="00A92EAA">
        <w:trPr>
          <w:trHeight w:val="285"/>
        </w:trPr>
        <w:tc>
          <w:tcPr>
            <w:tcW w:w="396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3240C3">
              <w:rPr>
                <w:rFonts w:ascii="Times New Roman" w:eastAsia="Times New Roman" w:hAnsi="Times New Roman" w:cs="Times New Roman"/>
                <w:color w:val="000000"/>
                <w:sz w:val="24"/>
                <w:szCs w:val="24"/>
              </w:rPr>
              <w:t>)</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(.219)</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(.002)</w:t>
            </w:r>
          </w:p>
        </w:tc>
        <w:tc>
          <w:tcPr>
            <w:tcW w:w="1428"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(.002)</w:t>
            </w:r>
          </w:p>
        </w:tc>
      </w:tr>
      <w:tr w:rsidR="00975F06" w:rsidRPr="003240C3" w:rsidTr="00A92EAA">
        <w:trPr>
          <w:trHeight w:val="285"/>
        </w:trPr>
        <w:tc>
          <w:tcPr>
            <w:tcW w:w="396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 xml:space="preserve">Firm size </w:t>
            </w:r>
            <w:r w:rsidRPr="001032D7">
              <w:rPr>
                <w:rFonts w:ascii="Times New Roman" w:eastAsia="Times New Roman" w:hAnsi="Times New Roman" w:cs="Times New Roman"/>
                <w:sz w:val="24"/>
                <w:szCs w:val="24"/>
              </w:rPr>
              <w:t>(*10</w:t>
            </w:r>
            <w:r>
              <w:rPr>
                <w:rFonts w:ascii="Times New Roman" w:eastAsia="Times New Roman" w:hAnsi="Times New Roman" w:cs="Times New Roman"/>
                <w:sz w:val="24"/>
                <w:szCs w:val="24"/>
                <w:vertAlign w:val="superscript"/>
              </w:rPr>
              <w:t>-4</w:t>
            </w:r>
            <w:r w:rsidRPr="001032D7">
              <w:rPr>
                <w:rFonts w:ascii="Times New Roman" w:eastAsia="Times New Roman" w:hAnsi="Times New Roman" w:cs="Times New Roman"/>
                <w:sz w:val="24"/>
                <w:szCs w:val="24"/>
              </w:rPr>
              <w:t>)</w:t>
            </w:r>
          </w:p>
        </w:tc>
        <w:tc>
          <w:tcPr>
            <w:tcW w:w="135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w:t>
            </w:r>
            <w:r w:rsidRPr="003240C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39</w:t>
            </w:r>
            <w:r w:rsidRPr="003240C3">
              <w:rPr>
                <w:rFonts w:ascii="Times New Roman" w:eastAsia="Times New Roman" w:hAnsi="Times New Roman" w:cs="Times New Roman"/>
                <w:color w:val="000000"/>
                <w:sz w:val="24"/>
                <w:szCs w:val="24"/>
              </w:rPr>
              <w:t>***</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Pr="003240C3">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2</w:t>
            </w:r>
            <w:r w:rsidRPr="003240C3">
              <w:rPr>
                <w:rFonts w:ascii="Times New Roman" w:eastAsia="Times New Roman" w:hAnsi="Times New Roman" w:cs="Times New Roman"/>
                <w:color w:val="000000"/>
                <w:sz w:val="24"/>
                <w:szCs w:val="24"/>
              </w:rPr>
              <w:t>**</w:t>
            </w:r>
          </w:p>
        </w:tc>
        <w:tc>
          <w:tcPr>
            <w:tcW w:w="1428"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w:t>
            </w:r>
          </w:p>
        </w:tc>
      </w:tr>
      <w:tr w:rsidR="00975F06" w:rsidRPr="003240C3" w:rsidTr="00A92EAA">
        <w:trPr>
          <w:trHeight w:val="285"/>
        </w:trPr>
        <w:tc>
          <w:tcPr>
            <w:tcW w:w="396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.010</w:t>
            </w:r>
            <w:r w:rsidRPr="003240C3">
              <w:rPr>
                <w:rFonts w:ascii="Times New Roman" w:eastAsia="Times New Roman" w:hAnsi="Times New Roman" w:cs="Times New Roman"/>
                <w:color w:val="000000"/>
                <w:sz w:val="24"/>
                <w:szCs w:val="24"/>
              </w:rPr>
              <w:t>)</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3240C3">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24"/>
                <w:szCs w:val="24"/>
              </w:rPr>
              <w:t>5</w:t>
            </w:r>
            <w:r w:rsidRPr="003240C3">
              <w:rPr>
                <w:rFonts w:ascii="Times New Roman" w:eastAsia="Times New Roman" w:hAnsi="Times New Roman" w:cs="Times New Roman"/>
                <w:color w:val="000000"/>
                <w:sz w:val="24"/>
                <w:szCs w:val="24"/>
              </w:rPr>
              <w:t>)</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.020</w:t>
            </w:r>
            <w:r w:rsidRPr="003240C3">
              <w:rPr>
                <w:rFonts w:ascii="Times New Roman" w:eastAsia="Times New Roman" w:hAnsi="Times New Roman" w:cs="Times New Roman"/>
                <w:color w:val="000000"/>
                <w:sz w:val="24"/>
                <w:szCs w:val="24"/>
              </w:rPr>
              <w:t>)</w:t>
            </w:r>
          </w:p>
        </w:tc>
        <w:tc>
          <w:tcPr>
            <w:tcW w:w="1428"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Pr="003240C3">
              <w:rPr>
                <w:rFonts w:ascii="Times New Roman" w:eastAsia="Times New Roman" w:hAnsi="Times New Roman" w:cs="Times New Roman"/>
                <w:color w:val="000000"/>
                <w:sz w:val="24"/>
                <w:szCs w:val="24"/>
              </w:rPr>
              <w:t>19)</w:t>
            </w:r>
          </w:p>
        </w:tc>
      </w:tr>
      <w:tr w:rsidR="00975F06" w:rsidRPr="003240C3" w:rsidTr="00A92EAA">
        <w:trPr>
          <w:trHeight w:val="285"/>
        </w:trPr>
        <w:tc>
          <w:tcPr>
            <w:tcW w:w="396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Firm profitability</w:t>
            </w:r>
          </w:p>
        </w:tc>
        <w:tc>
          <w:tcPr>
            <w:tcW w:w="135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.006***</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70</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.010***</w:t>
            </w:r>
          </w:p>
        </w:tc>
        <w:tc>
          <w:tcPr>
            <w:tcW w:w="1428"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.010***</w:t>
            </w:r>
          </w:p>
        </w:tc>
      </w:tr>
      <w:tr w:rsidR="00975F06" w:rsidRPr="003240C3" w:rsidTr="00A92EAA">
        <w:trPr>
          <w:trHeight w:val="285"/>
        </w:trPr>
        <w:tc>
          <w:tcPr>
            <w:tcW w:w="396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(.001)</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(.113)</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3240C3">
              <w:rPr>
                <w:rFonts w:ascii="Times New Roman" w:eastAsia="Times New Roman" w:hAnsi="Times New Roman" w:cs="Times New Roman"/>
                <w:color w:val="000000"/>
                <w:sz w:val="24"/>
                <w:szCs w:val="24"/>
              </w:rPr>
              <w:t>)</w:t>
            </w:r>
          </w:p>
        </w:tc>
        <w:tc>
          <w:tcPr>
            <w:tcW w:w="1428"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3240C3">
              <w:rPr>
                <w:rFonts w:ascii="Times New Roman" w:eastAsia="Times New Roman" w:hAnsi="Times New Roman" w:cs="Times New Roman"/>
                <w:color w:val="000000"/>
                <w:sz w:val="24"/>
                <w:szCs w:val="24"/>
              </w:rPr>
              <w:t>)</w:t>
            </w:r>
          </w:p>
        </w:tc>
      </w:tr>
      <w:tr w:rsidR="00975F06" w:rsidRPr="003240C3" w:rsidTr="00A92EAA">
        <w:trPr>
          <w:trHeight w:val="285"/>
        </w:trPr>
        <w:tc>
          <w:tcPr>
            <w:tcW w:w="396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Firm </w:t>
            </w:r>
            <w:r w:rsidRPr="009A78F2">
              <w:rPr>
                <w:rFonts w:ascii="Times New Roman" w:eastAsia="Times New Roman" w:hAnsi="Times New Roman" w:cs="Times New Roman"/>
                <w:sz w:val="24"/>
                <w:szCs w:val="24"/>
              </w:rPr>
              <w:t>R&amp;</w:t>
            </w:r>
            <w:r>
              <w:rPr>
                <w:rFonts w:ascii="Times New Roman" w:eastAsia="Times New Roman" w:hAnsi="Times New Roman" w:cs="Times New Roman"/>
                <w:sz w:val="24"/>
                <w:szCs w:val="24"/>
              </w:rPr>
              <w:t>D</w:t>
            </w:r>
          </w:p>
        </w:tc>
        <w:tc>
          <w:tcPr>
            <w:tcW w:w="135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.000</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-.191***</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.000</w:t>
            </w:r>
          </w:p>
        </w:tc>
        <w:tc>
          <w:tcPr>
            <w:tcW w:w="1428"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w:t>
            </w:r>
          </w:p>
        </w:tc>
      </w:tr>
      <w:tr w:rsidR="00975F06" w:rsidRPr="003240C3" w:rsidTr="00A92EAA">
        <w:trPr>
          <w:trHeight w:val="285"/>
        </w:trPr>
        <w:tc>
          <w:tcPr>
            <w:tcW w:w="396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(.000)</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1</w:t>
            </w:r>
            <w:r w:rsidRPr="003240C3">
              <w:rPr>
                <w:rFonts w:ascii="Times New Roman" w:eastAsia="Times New Roman" w:hAnsi="Times New Roman" w:cs="Times New Roman"/>
                <w:color w:val="000000"/>
                <w:sz w:val="24"/>
                <w:szCs w:val="24"/>
              </w:rPr>
              <w:t>)</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(.001)</w:t>
            </w:r>
          </w:p>
        </w:tc>
        <w:tc>
          <w:tcPr>
            <w:tcW w:w="1428"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w:t>
            </w:r>
            <w:r w:rsidRPr="003240C3">
              <w:rPr>
                <w:rFonts w:ascii="Times New Roman" w:eastAsia="Times New Roman" w:hAnsi="Times New Roman" w:cs="Times New Roman"/>
                <w:color w:val="000000"/>
                <w:sz w:val="24"/>
                <w:szCs w:val="24"/>
              </w:rPr>
              <w:t>)</w:t>
            </w:r>
          </w:p>
        </w:tc>
      </w:tr>
      <w:tr w:rsidR="00975F06" w:rsidRPr="003240C3" w:rsidTr="00A92EAA">
        <w:trPr>
          <w:trHeight w:val="285"/>
        </w:trPr>
        <w:tc>
          <w:tcPr>
            <w:tcW w:w="3960" w:type="dxa"/>
            <w:tcBorders>
              <w:top w:val="nil"/>
              <w:left w:val="nil"/>
              <w:bottom w:val="nil"/>
              <w:right w:val="nil"/>
            </w:tcBorders>
            <w:shd w:val="clear" w:color="auto" w:fill="auto"/>
            <w:noWrap/>
            <w:vAlign w:val="center"/>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Domestic competition</w:t>
            </w:r>
          </w:p>
        </w:tc>
        <w:tc>
          <w:tcPr>
            <w:tcW w:w="135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3</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.494</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1</w:t>
            </w:r>
            <w:r w:rsidRPr="003240C3">
              <w:rPr>
                <w:rFonts w:ascii="Times New Roman" w:eastAsia="Times New Roman" w:hAnsi="Times New Roman" w:cs="Times New Roman"/>
                <w:color w:val="000000"/>
                <w:sz w:val="24"/>
                <w:szCs w:val="24"/>
              </w:rPr>
              <w:t>**</w:t>
            </w:r>
          </w:p>
        </w:tc>
        <w:tc>
          <w:tcPr>
            <w:tcW w:w="1428"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.003</w:t>
            </w:r>
          </w:p>
        </w:tc>
      </w:tr>
      <w:tr w:rsidR="00975F06" w:rsidRPr="003240C3" w:rsidTr="00A92EAA">
        <w:trPr>
          <w:trHeight w:val="285"/>
        </w:trPr>
        <w:tc>
          <w:tcPr>
            <w:tcW w:w="396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(.003)</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(.336)</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(.004)</w:t>
            </w:r>
          </w:p>
        </w:tc>
        <w:tc>
          <w:tcPr>
            <w:tcW w:w="1428"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(.004)</w:t>
            </w:r>
          </w:p>
        </w:tc>
      </w:tr>
      <w:tr w:rsidR="00975F06" w:rsidRPr="003240C3" w:rsidTr="00A92EAA">
        <w:trPr>
          <w:trHeight w:val="285"/>
        </w:trPr>
        <w:tc>
          <w:tcPr>
            <w:tcW w:w="396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Industry concentration</w:t>
            </w:r>
          </w:p>
        </w:tc>
        <w:tc>
          <w:tcPr>
            <w:tcW w:w="135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.172</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-.006*</w:t>
            </w:r>
          </w:p>
        </w:tc>
        <w:tc>
          <w:tcPr>
            <w:tcW w:w="1428"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9</w:t>
            </w:r>
            <w:r w:rsidRPr="003240C3">
              <w:rPr>
                <w:rFonts w:ascii="Times New Roman" w:eastAsia="Times New Roman" w:hAnsi="Times New Roman" w:cs="Times New Roman"/>
                <w:color w:val="000000"/>
                <w:sz w:val="24"/>
                <w:szCs w:val="24"/>
              </w:rPr>
              <w:t>**</w:t>
            </w:r>
          </w:p>
        </w:tc>
      </w:tr>
      <w:tr w:rsidR="00975F06" w:rsidRPr="003240C3" w:rsidTr="00A92EAA">
        <w:trPr>
          <w:trHeight w:val="285"/>
        </w:trPr>
        <w:tc>
          <w:tcPr>
            <w:tcW w:w="396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(.002)</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(.246)</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r w:rsidRPr="003240C3">
              <w:rPr>
                <w:rFonts w:ascii="Times New Roman" w:eastAsia="Times New Roman" w:hAnsi="Times New Roman" w:cs="Times New Roman"/>
                <w:color w:val="000000"/>
                <w:sz w:val="24"/>
                <w:szCs w:val="24"/>
              </w:rPr>
              <w:t>)</w:t>
            </w:r>
          </w:p>
        </w:tc>
        <w:tc>
          <w:tcPr>
            <w:tcW w:w="1428"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r w:rsidRPr="003240C3">
              <w:rPr>
                <w:rFonts w:ascii="Times New Roman" w:eastAsia="Times New Roman" w:hAnsi="Times New Roman" w:cs="Times New Roman"/>
                <w:color w:val="000000"/>
                <w:sz w:val="24"/>
                <w:szCs w:val="24"/>
              </w:rPr>
              <w:t>)</w:t>
            </w:r>
          </w:p>
        </w:tc>
      </w:tr>
      <w:tr w:rsidR="00975F06" w:rsidRPr="003240C3" w:rsidTr="00A92EAA">
        <w:trPr>
          <w:trHeight w:val="285"/>
        </w:trPr>
        <w:tc>
          <w:tcPr>
            <w:tcW w:w="396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Intercept</w:t>
            </w:r>
          </w:p>
        </w:tc>
        <w:tc>
          <w:tcPr>
            <w:tcW w:w="135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.007**</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3.742***</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2</w:t>
            </w:r>
            <w:r w:rsidRPr="003240C3">
              <w:rPr>
                <w:rFonts w:ascii="Times New Roman" w:eastAsia="Times New Roman" w:hAnsi="Times New Roman" w:cs="Times New Roman"/>
                <w:color w:val="000000"/>
                <w:sz w:val="24"/>
                <w:szCs w:val="24"/>
              </w:rPr>
              <w:t>**</w:t>
            </w:r>
          </w:p>
        </w:tc>
        <w:tc>
          <w:tcPr>
            <w:tcW w:w="1428"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2</w:t>
            </w:r>
            <w:r w:rsidRPr="003240C3">
              <w:rPr>
                <w:rFonts w:ascii="Times New Roman" w:eastAsia="Times New Roman" w:hAnsi="Times New Roman" w:cs="Times New Roman"/>
                <w:color w:val="000000"/>
                <w:sz w:val="24"/>
                <w:szCs w:val="24"/>
              </w:rPr>
              <w:t>**</w:t>
            </w:r>
          </w:p>
        </w:tc>
      </w:tr>
      <w:tr w:rsidR="00975F06" w:rsidRPr="003240C3" w:rsidTr="00A92EAA">
        <w:trPr>
          <w:trHeight w:val="285"/>
        </w:trPr>
        <w:tc>
          <w:tcPr>
            <w:tcW w:w="396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r w:rsidRPr="003240C3">
              <w:rPr>
                <w:rFonts w:ascii="Times New Roman" w:eastAsia="Times New Roman" w:hAnsi="Times New Roman" w:cs="Times New Roman"/>
                <w:color w:val="000000"/>
                <w:sz w:val="24"/>
                <w:szCs w:val="24"/>
              </w:rPr>
              <w:t>)</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(.40</w:t>
            </w:r>
            <w:r>
              <w:rPr>
                <w:rFonts w:ascii="Times New Roman" w:eastAsia="Times New Roman" w:hAnsi="Times New Roman" w:cs="Times New Roman"/>
                <w:color w:val="000000"/>
                <w:sz w:val="24"/>
                <w:szCs w:val="24"/>
              </w:rPr>
              <w:t>3</w:t>
            </w:r>
            <w:r w:rsidRPr="003240C3">
              <w:rPr>
                <w:rFonts w:ascii="Times New Roman" w:eastAsia="Times New Roman" w:hAnsi="Times New Roman" w:cs="Times New Roman"/>
                <w:color w:val="000000"/>
                <w:sz w:val="24"/>
                <w:szCs w:val="24"/>
              </w:rPr>
              <w:t>)</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5</w:t>
            </w:r>
            <w:r w:rsidRPr="003240C3">
              <w:rPr>
                <w:rFonts w:ascii="Times New Roman" w:eastAsia="Times New Roman" w:hAnsi="Times New Roman" w:cs="Times New Roman"/>
                <w:color w:val="000000"/>
                <w:sz w:val="24"/>
                <w:szCs w:val="24"/>
              </w:rPr>
              <w:t>)</w:t>
            </w:r>
          </w:p>
        </w:tc>
        <w:tc>
          <w:tcPr>
            <w:tcW w:w="1428"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(.005)</w:t>
            </w:r>
          </w:p>
        </w:tc>
      </w:tr>
      <w:tr w:rsidR="00975F06" w:rsidRPr="003240C3" w:rsidTr="00A92EAA">
        <w:trPr>
          <w:trHeight w:val="285"/>
        </w:trPr>
        <w:tc>
          <w:tcPr>
            <w:tcW w:w="396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sz w:val="24"/>
                <w:szCs w:val="24"/>
              </w:rPr>
            </w:pP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sz w:val="24"/>
                <w:szCs w:val="24"/>
              </w:rPr>
            </w:pP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sz w:val="24"/>
                <w:szCs w:val="24"/>
              </w:rPr>
            </w:pPr>
          </w:p>
        </w:tc>
        <w:tc>
          <w:tcPr>
            <w:tcW w:w="1428"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sz w:val="24"/>
                <w:szCs w:val="24"/>
              </w:rPr>
            </w:pPr>
          </w:p>
        </w:tc>
      </w:tr>
      <w:tr w:rsidR="00975F06" w:rsidRPr="003240C3" w:rsidTr="00A92EAA">
        <w:trPr>
          <w:trHeight w:val="285"/>
        </w:trPr>
        <w:tc>
          <w:tcPr>
            <w:tcW w:w="396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Firm fixed effects</w:t>
            </w:r>
          </w:p>
        </w:tc>
        <w:tc>
          <w:tcPr>
            <w:tcW w:w="135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Yes</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Yes</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Yes</w:t>
            </w:r>
          </w:p>
        </w:tc>
        <w:tc>
          <w:tcPr>
            <w:tcW w:w="1428"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Yes</w:t>
            </w:r>
          </w:p>
        </w:tc>
      </w:tr>
      <w:tr w:rsidR="00975F06" w:rsidRPr="003240C3" w:rsidTr="00A92EAA">
        <w:trPr>
          <w:trHeight w:val="285"/>
        </w:trPr>
        <w:tc>
          <w:tcPr>
            <w:tcW w:w="396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Year fixed effects</w:t>
            </w:r>
          </w:p>
        </w:tc>
        <w:tc>
          <w:tcPr>
            <w:tcW w:w="135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Yes</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Yes</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Yes</w:t>
            </w:r>
          </w:p>
        </w:tc>
        <w:tc>
          <w:tcPr>
            <w:tcW w:w="1428"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Yes</w:t>
            </w:r>
          </w:p>
        </w:tc>
      </w:tr>
      <w:tr w:rsidR="00975F06" w:rsidRPr="003240C3" w:rsidTr="00A92EAA">
        <w:trPr>
          <w:trHeight w:val="285"/>
        </w:trPr>
        <w:tc>
          <w:tcPr>
            <w:tcW w:w="396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F-statistic</w:t>
            </w:r>
          </w:p>
        </w:tc>
        <w:tc>
          <w:tcPr>
            <w:tcW w:w="135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0</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37.28</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18.38</w:t>
            </w:r>
          </w:p>
        </w:tc>
        <w:tc>
          <w:tcPr>
            <w:tcW w:w="1428"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34.73</w:t>
            </w:r>
          </w:p>
        </w:tc>
      </w:tr>
      <w:tr w:rsidR="00975F06" w:rsidRPr="003240C3" w:rsidTr="00A92EAA">
        <w:trPr>
          <w:trHeight w:val="285"/>
        </w:trPr>
        <w:tc>
          <w:tcPr>
            <w:tcW w:w="396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Prob&gt;F</w:t>
            </w:r>
          </w:p>
        </w:tc>
        <w:tc>
          <w:tcPr>
            <w:tcW w:w="1350"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Pr="003240C3">
              <w:rPr>
                <w:rFonts w:ascii="Times New Roman" w:eastAsia="Times New Roman" w:hAnsi="Times New Roman" w:cs="Times New Roman"/>
                <w:color w:val="000000"/>
                <w:sz w:val="24"/>
                <w:szCs w:val="24"/>
              </w:rPr>
              <w:t>0</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Pr="003240C3">
              <w:rPr>
                <w:rFonts w:ascii="Times New Roman" w:eastAsia="Times New Roman" w:hAnsi="Times New Roman" w:cs="Times New Roman"/>
                <w:color w:val="000000"/>
                <w:sz w:val="24"/>
                <w:szCs w:val="24"/>
              </w:rPr>
              <w:t>0</w:t>
            </w:r>
          </w:p>
        </w:tc>
        <w:tc>
          <w:tcPr>
            <w:tcW w:w="1356"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Pr="003240C3">
              <w:rPr>
                <w:rFonts w:ascii="Times New Roman" w:eastAsia="Times New Roman" w:hAnsi="Times New Roman" w:cs="Times New Roman"/>
                <w:color w:val="000000"/>
                <w:sz w:val="24"/>
                <w:szCs w:val="24"/>
              </w:rPr>
              <w:t>0</w:t>
            </w:r>
          </w:p>
        </w:tc>
        <w:tc>
          <w:tcPr>
            <w:tcW w:w="1428" w:type="dxa"/>
            <w:tcBorders>
              <w:top w:val="nil"/>
              <w:left w:val="nil"/>
              <w:bottom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Pr="003240C3">
              <w:rPr>
                <w:rFonts w:ascii="Times New Roman" w:eastAsia="Times New Roman" w:hAnsi="Times New Roman" w:cs="Times New Roman"/>
                <w:color w:val="000000"/>
                <w:sz w:val="24"/>
                <w:szCs w:val="24"/>
              </w:rPr>
              <w:t>0</w:t>
            </w:r>
          </w:p>
        </w:tc>
      </w:tr>
      <w:tr w:rsidR="00975F06" w:rsidRPr="003240C3" w:rsidTr="00A92EAA">
        <w:trPr>
          <w:trHeight w:val="285"/>
        </w:trPr>
        <w:tc>
          <w:tcPr>
            <w:tcW w:w="3960" w:type="dxa"/>
            <w:tcBorders>
              <w:top w:val="nil"/>
              <w:left w:val="nil"/>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Observations</w:t>
            </w:r>
          </w:p>
        </w:tc>
        <w:tc>
          <w:tcPr>
            <w:tcW w:w="1350" w:type="dxa"/>
            <w:tcBorders>
              <w:top w:val="nil"/>
              <w:left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16,636</w:t>
            </w:r>
          </w:p>
        </w:tc>
        <w:tc>
          <w:tcPr>
            <w:tcW w:w="1356" w:type="dxa"/>
            <w:tcBorders>
              <w:top w:val="nil"/>
              <w:left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34,159</w:t>
            </w:r>
          </w:p>
        </w:tc>
        <w:tc>
          <w:tcPr>
            <w:tcW w:w="1356" w:type="dxa"/>
            <w:tcBorders>
              <w:top w:val="nil"/>
              <w:left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24,73</w:t>
            </w:r>
            <w:r>
              <w:rPr>
                <w:rFonts w:ascii="Times New Roman" w:eastAsia="Times New Roman" w:hAnsi="Times New Roman" w:cs="Times New Roman"/>
                <w:color w:val="000000"/>
                <w:sz w:val="24"/>
                <w:szCs w:val="24"/>
              </w:rPr>
              <w:t>5</w:t>
            </w:r>
          </w:p>
        </w:tc>
        <w:tc>
          <w:tcPr>
            <w:tcW w:w="1428" w:type="dxa"/>
            <w:tcBorders>
              <w:top w:val="nil"/>
              <w:left w:val="nil"/>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21,211</w:t>
            </w:r>
          </w:p>
        </w:tc>
      </w:tr>
      <w:tr w:rsidR="00975F06" w:rsidRPr="003240C3" w:rsidTr="00A92EAA">
        <w:trPr>
          <w:trHeight w:val="285"/>
        </w:trPr>
        <w:tc>
          <w:tcPr>
            <w:tcW w:w="3960" w:type="dxa"/>
            <w:tcBorders>
              <w:top w:val="nil"/>
              <w:left w:val="nil"/>
              <w:bottom w:val="single" w:sz="4" w:space="0" w:color="auto"/>
              <w:right w:val="nil"/>
            </w:tcBorders>
            <w:shd w:val="clear" w:color="auto" w:fill="auto"/>
            <w:noWrap/>
            <w:vAlign w:val="bottom"/>
            <w:hideMark/>
          </w:tcPr>
          <w:p w:rsidR="00975F06" w:rsidRPr="003240C3" w:rsidRDefault="00975F06" w:rsidP="00A92EAA">
            <w:pPr>
              <w:spacing w:after="0" w:line="240" w:lineRule="auto"/>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Number of firms</w:t>
            </w:r>
          </w:p>
        </w:tc>
        <w:tc>
          <w:tcPr>
            <w:tcW w:w="1350" w:type="dxa"/>
            <w:tcBorders>
              <w:top w:val="nil"/>
              <w:left w:val="nil"/>
              <w:bottom w:val="single" w:sz="4" w:space="0" w:color="auto"/>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3,927</w:t>
            </w:r>
          </w:p>
        </w:tc>
        <w:tc>
          <w:tcPr>
            <w:tcW w:w="1356" w:type="dxa"/>
            <w:tcBorders>
              <w:top w:val="nil"/>
              <w:left w:val="nil"/>
              <w:bottom w:val="single" w:sz="4" w:space="0" w:color="auto"/>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7,073</w:t>
            </w:r>
          </w:p>
        </w:tc>
        <w:tc>
          <w:tcPr>
            <w:tcW w:w="1356" w:type="dxa"/>
            <w:tcBorders>
              <w:top w:val="nil"/>
              <w:left w:val="nil"/>
              <w:bottom w:val="single" w:sz="4" w:space="0" w:color="auto"/>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5,24</w:t>
            </w:r>
            <w:r>
              <w:rPr>
                <w:rFonts w:ascii="Times New Roman" w:eastAsia="Times New Roman" w:hAnsi="Times New Roman" w:cs="Times New Roman"/>
                <w:color w:val="000000"/>
                <w:sz w:val="24"/>
                <w:szCs w:val="24"/>
              </w:rPr>
              <w:t>2</w:t>
            </w:r>
          </w:p>
        </w:tc>
        <w:tc>
          <w:tcPr>
            <w:tcW w:w="1428" w:type="dxa"/>
            <w:tcBorders>
              <w:top w:val="nil"/>
              <w:left w:val="nil"/>
              <w:bottom w:val="single" w:sz="4" w:space="0" w:color="auto"/>
              <w:right w:val="nil"/>
            </w:tcBorders>
            <w:shd w:val="clear" w:color="auto" w:fill="auto"/>
            <w:noWrap/>
            <w:vAlign w:val="bottom"/>
            <w:hideMark/>
          </w:tcPr>
          <w:p w:rsidR="00975F06" w:rsidRPr="003240C3" w:rsidRDefault="00975F06" w:rsidP="00A92EAA">
            <w:pPr>
              <w:spacing w:after="0" w:line="240" w:lineRule="auto"/>
              <w:jc w:val="center"/>
              <w:rPr>
                <w:rFonts w:ascii="Times New Roman" w:eastAsia="Times New Roman" w:hAnsi="Times New Roman" w:cs="Times New Roman"/>
                <w:color w:val="000000"/>
                <w:sz w:val="24"/>
                <w:szCs w:val="24"/>
              </w:rPr>
            </w:pPr>
            <w:r w:rsidRPr="003240C3">
              <w:rPr>
                <w:rFonts w:ascii="Times New Roman" w:eastAsia="Times New Roman" w:hAnsi="Times New Roman" w:cs="Times New Roman"/>
                <w:color w:val="000000"/>
                <w:sz w:val="24"/>
                <w:szCs w:val="24"/>
              </w:rPr>
              <w:t>4,512</w:t>
            </w:r>
          </w:p>
        </w:tc>
      </w:tr>
    </w:tbl>
    <w:p w:rsidR="00975F06" w:rsidRDefault="00975F06" w:rsidP="00975F06">
      <w:pPr>
        <w:rPr>
          <w:rFonts w:ascii="Times New Roman" w:hAnsi="Times New Roman" w:cs="Times New Roman"/>
        </w:rPr>
      </w:pPr>
      <w:r>
        <w:rPr>
          <w:rFonts w:ascii="Times New Roman" w:eastAsia="Times New Roman" w:hAnsi="Times New Roman" w:cs="Times New Roman"/>
          <w:i/>
        </w:rPr>
        <w:t>*** p&lt;.01, ** p&lt;.05, * p&lt;</w:t>
      </w:r>
      <w:r w:rsidRPr="00DF7ACC">
        <w:rPr>
          <w:rFonts w:ascii="Times New Roman" w:eastAsia="Times New Roman" w:hAnsi="Times New Roman" w:cs="Times New Roman"/>
          <w:i/>
        </w:rPr>
        <w:t>.1</w:t>
      </w:r>
    </w:p>
    <w:p w:rsidR="00975F06" w:rsidRDefault="00975F06" w:rsidP="00975F06">
      <w:pPr>
        <w:jc w:val="center"/>
        <w:rPr>
          <w:rFonts w:ascii="Times New Roman" w:hAnsi="Times New Roman" w:cs="Times New Roman"/>
        </w:rPr>
      </w:pPr>
      <w:r>
        <w:rPr>
          <w:rFonts w:ascii="Times New Roman" w:hAnsi="Times New Roman" w:cs="Times New Roman"/>
        </w:rPr>
        <w:lastRenderedPageBreak/>
        <w:t>Table C2 – Differences-in-Differences Estimates with Heterogeneous Treatment Effects, Controlling for Number of Foreign Firms</w:t>
      </w:r>
    </w:p>
    <w:tbl>
      <w:tblPr>
        <w:tblW w:w="9337" w:type="dxa"/>
        <w:jc w:val="center"/>
        <w:tblLook w:val="04A0" w:firstRow="1" w:lastRow="0" w:firstColumn="1" w:lastColumn="0" w:noHBand="0" w:noVBand="1"/>
      </w:tblPr>
      <w:tblGrid>
        <w:gridCol w:w="3931"/>
        <w:gridCol w:w="1350"/>
        <w:gridCol w:w="1356"/>
        <w:gridCol w:w="1323"/>
        <w:gridCol w:w="1377"/>
      </w:tblGrid>
      <w:tr w:rsidR="00975F06" w:rsidRPr="00FC4FCC" w:rsidTr="00A92EAA">
        <w:trPr>
          <w:trHeight w:val="285"/>
          <w:jc w:val="center"/>
        </w:trPr>
        <w:tc>
          <w:tcPr>
            <w:tcW w:w="3931" w:type="dxa"/>
            <w:tcBorders>
              <w:top w:val="single" w:sz="4" w:space="0" w:color="auto"/>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sz w:val="24"/>
                <w:szCs w:val="24"/>
              </w:rPr>
            </w:pPr>
          </w:p>
        </w:tc>
        <w:tc>
          <w:tcPr>
            <w:tcW w:w="1350" w:type="dxa"/>
            <w:tcBorders>
              <w:top w:val="single" w:sz="4" w:space="0" w:color="auto"/>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(1)</w:t>
            </w:r>
          </w:p>
        </w:tc>
        <w:tc>
          <w:tcPr>
            <w:tcW w:w="1356" w:type="dxa"/>
            <w:tcBorders>
              <w:top w:val="single" w:sz="4" w:space="0" w:color="auto"/>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(2)</w:t>
            </w:r>
          </w:p>
        </w:tc>
        <w:tc>
          <w:tcPr>
            <w:tcW w:w="1323" w:type="dxa"/>
            <w:tcBorders>
              <w:top w:val="single" w:sz="4" w:space="0" w:color="auto"/>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(3)</w:t>
            </w:r>
          </w:p>
        </w:tc>
        <w:tc>
          <w:tcPr>
            <w:tcW w:w="1377" w:type="dxa"/>
            <w:tcBorders>
              <w:top w:val="single" w:sz="4" w:space="0" w:color="auto"/>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(4)</w:t>
            </w:r>
          </w:p>
        </w:tc>
      </w:tr>
      <w:tr w:rsidR="00975F06" w:rsidRPr="00FC4FCC" w:rsidTr="00A92EAA">
        <w:trPr>
          <w:trHeight w:val="285"/>
          <w:jc w:val="center"/>
        </w:trPr>
        <w:tc>
          <w:tcPr>
            <w:tcW w:w="3931" w:type="dxa"/>
            <w:tcBorders>
              <w:top w:val="nil"/>
              <w:left w:val="nil"/>
              <w:bottom w:val="single" w:sz="4" w:space="0" w:color="auto"/>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single" w:sz="4" w:space="0" w:color="auto"/>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Advertising</w:t>
            </w:r>
          </w:p>
        </w:tc>
        <w:tc>
          <w:tcPr>
            <w:tcW w:w="1356" w:type="dxa"/>
            <w:tcBorders>
              <w:top w:val="nil"/>
              <w:left w:val="nil"/>
              <w:bottom w:val="single" w:sz="4" w:space="0" w:color="auto"/>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Product</w:t>
            </w:r>
          </w:p>
        </w:tc>
        <w:tc>
          <w:tcPr>
            <w:tcW w:w="1323" w:type="dxa"/>
            <w:tcBorders>
              <w:top w:val="nil"/>
              <w:left w:val="nil"/>
              <w:bottom w:val="single" w:sz="4" w:space="0" w:color="auto"/>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Promotions</w:t>
            </w:r>
          </w:p>
        </w:tc>
        <w:tc>
          <w:tcPr>
            <w:tcW w:w="1377" w:type="dxa"/>
            <w:tcBorders>
              <w:top w:val="nil"/>
              <w:left w:val="nil"/>
              <w:bottom w:val="single" w:sz="4" w:space="0" w:color="auto"/>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Distribution</w:t>
            </w:r>
          </w:p>
        </w:tc>
      </w:tr>
      <w:tr w:rsidR="00975F06" w:rsidRPr="00FC4FCC" w:rsidTr="00A92EAA">
        <w:trPr>
          <w:trHeight w:val="285"/>
          <w:jc w:val="center"/>
        </w:trPr>
        <w:tc>
          <w:tcPr>
            <w:tcW w:w="3931" w:type="dxa"/>
            <w:tcBorders>
              <w:top w:val="single" w:sz="4" w:space="0" w:color="auto"/>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top w:val="single" w:sz="4" w:space="0" w:color="auto"/>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sz w:val="24"/>
                <w:szCs w:val="24"/>
              </w:rPr>
            </w:pPr>
          </w:p>
        </w:tc>
        <w:tc>
          <w:tcPr>
            <w:tcW w:w="1356" w:type="dxa"/>
            <w:tcBorders>
              <w:top w:val="single" w:sz="4" w:space="0" w:color="auto"/>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sz w:val="24"/>
                <w:szCs w:val="24"/>
              </w:rPr>
            </w:pPr>
          </w:p>
        </w:tc>
        <w:tc>
          <w:tcPr>
            <w:tcW w:w="1323" w:type="dxa"/>
            <w:tcBorders>
              <w:top w:val="single" w:sz="4" w:space="0" w:color="auto"/>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sz w:val="24"/>
                <w:szCs w:val="24"/>
              </w:rPr>
            </w:pPr>
          </w:p>
        </w:tc>
        <w:tc>
          <w:tcPr>
            <w:tcW w:w="1377" w:type="dxa"/>
            <w:tcBorders>
              <w:top w:val="single" w:sz="4" w:space="0" w:color="auto"/>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sz w:val="24"/>
                <w:szCs w:val="24"/>
              </w:rPr>
            </w:pPr>
          </w:p>
        </w:tc>
      </w:tr>
      <w:tr w:rsidR="00975F06" w:rsidRPr="00FC4FCC" w:rsidTr="00A92EAA">
        <w:trPr>
          <w:trHeight w:val="285"/>
          <w:jc w:val="center"/>
        </w:trPr>
        <w:tc>
          <w:tcPr>
            <w:tcW w:w="3931"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Domestic market knowledge * Post *</w:t>
            </w:r>
            <w:r>
              <w:rPr>
                <w:rFonts w:ascii="Times New Roman" w:eastAsia="Times New Roman" w:hAnsi="Times New Roman" w:cs="Times New Roman"/>
                <w:sz w:val="24"/>
                <w:szCs w:val="24"/>
              </w:rPr>
              <w:t xml:space="preserve"> </w:t>
            </w:r>
            <w:r w:rsidRPr="009A78F2">
              <w:rPr>
                <w:rFonts w:ascii="Times New Roman" w:eastAsia="Times New Roman" w:hAnsi="Times New Roman" w:cs="Times New Roman"/>
                <w:sz w:val="24"/>
                <w:szCs w:val="24"/>
              </w:rPr>
              <w:t>Liberalization</w:t>
            </w:r>
          </w:p>
        </w:tc>
        <w:tc>
          <w:tcPr>
            <w:tcW w:w="1350"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.003*</w:t>
            </w:r>
          </w:p>
        </w:tc>
        <w:tc>
          <w:tcPr>
            <w:tcW w:w="1356"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.343*</w:t>
            </w:r>
          </w:p>
        </w:tc>
        <w:tc>
          <w:tcPr>
            <w:tcW w:w="1323"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5</w:t>
            </w:r>
            <w:r w:rsidRPr="005E5FC0">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r w:rsidRPr="005E5FC0">
              <w:rPr>
                <w:rFonts w:ascii="Times New Roman" w:eastAsia="Times New Roman" w:hAnsi="Times New Roman" w:cs="Times New Roman"/>
                <w:color w:val="000000"/>
                <w:sz w:val="24"/>
                <w:szCs w:val="24"/>
              </w:rPr>
              <w:t>*</w:t>
            </w:r>
          </w:p>
        </w:tc>
      </w:tr>
      <w:tr w:rsidR="00975F06" w:rsidRPr="00FC4FCC" w:rsidTr="00A92EAA">
        <w:trPr>
          <w:trHeight w:val="285"/>
          <w:jc w:val="center"/>
        </w:trPr>
        <w:tc>
          <w:tcPr>
            <w:tcW w:w="3931"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5E5FC0">
              <w:rPr>
                <w:rFonts w:ascii="Times New Roman" w:eastAsia="Times New Roman" w:hAnsi="Times New Roman" w:cs="Times New Roman"/>
                <w:color w:val="000000"/>
                <w:sz w:val="24"/>
                <w:szCs w:val="24"/>
              </w:rPr>
              <w:t>)</w:t>
            </w:r>
          </w:p>
        </w:tc>
        <w:tc>
          <w:tcPr>
            <w:tcW w:w="1356"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(.185)</w:t>
            </w:r>
          </w:p>
        </w:tc>
        <w:tc>
          <w:tcPr>
            <w:tcW w:w="1323"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(.002)</w:t>
            </w:r>
          </w:p>
        </w:tc>
        <w:tc>
          <w:tcPr>
            <w:tcW w:w="1377"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(.002)</w:t>
            </w:r>
          </w:p>
        </w:tc>
      </w:tr>
      <w:tr w:rsidR="00975F06" w:rsidRPr="00FC4FCC" w:rsidTr="00A92EAA">
        <w:trPr>
          <w:trHeight w:val="285"/>
          <w:jc w:val="center"/>
        </w:trPr>
        <w:tc>
          <w:tcPr>
            <w:tcW w:w="3931"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Foreign market knowledge * Post * Liberalization</w:t>
            </w:r>
          </w:p>
        </w:tc>
        <w:tc>
          <w:tcPr>
            <w:tcW w:w="1350"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3</w:t>
            </w:r>
          </w:p>
        </w:tc>
        <w:tc>
          <w:tcPr>
            <w:tcW w:w="1356"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-.093</w:t>
            </w:r>
          </w:p>
        </w:tc>
        <w:tc>
          <w:tcPr>
            <w:tcW w:w="1323"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8</w:t>
            </w:r>
            <w:r w:rsidRPr="005E5FC0">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-.008**</w:t>
            </w:r>
          </w:p>
        </w:tc>
      </w:tr>
      <w:tr w:rsidR="00975F06" w:rsidRPr="00FC4FCC" w:rsidTr="00A92EAA">
        <w:trPr>
          <w:trHeight w:val="285"/>
          <w:jc w:val="center"/>
        </w:trPr>
        <w:tc>
          <w:tcPr>
            <w:tcW w:w="3931"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3</w:t>
            </w:r>
            <w:r w:rsidRPr="005E5FC0">
              <w:rPr>
                <w:rFonts w:ascii="Times New Roman" w:eastAsia="Times New Roman" w:hAnsi="Times New Roman" w:cs="Times New Roman"/>
                <w:color w:val="000000"/>
                <w:sz w:val="24"/>
                <w:szCs w:val="24"/>
              </w:rPr>
              <w:t>)</w:t>
            </w:r>
          </w:p>
        </w:tc>
        <w:tc>
          <w:tcPr>
            <w:tcW w:w="1356"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(.302)</w:t>
            </w:r>
          </w:p>
        </w:tc>
        <w:tc>
          <w:tcPr>
            <w:tcW w:w="1323"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(.003)</w:t>
            </w:r>
          </w:p>
        </w:tc>
        <w:tc>
          <w:tcPr>
            <w:tcW w:w="1377"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r w:rsidRPr="005E5FC0">
              <w:rPr>
                <w:rFonts w:ascii="Times New Roman" w:eastAsia="Times New Roman" w:hAnsi="Times New Roman" w:cs="Times New Roman"/>
                <w:color w:val="000000"/>
                <w:sz w:val="24"/>
                <w:szCs w:val="24"/>
              </w:rPr>
              <w:t>)</w:t>
            </w:r>
          </w:p>
        </w:tc>
      </w:tr>
      <w:tr w:rsidR="00975F06" w:rsidRPr="00FC4FCC" w:rsidTr="00A92EAA">
        <w:trPr>
          <w:trHeight w:val="285"/>
          <w:jc w:val="center"/>
        </w:trPr>
        <w:tc>
          <w:tcPr>
            <w:tcW w:w="3931"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Foreign market knowledge * Liberalization</w:t>
            </w:r>
          </w:p>
        </w:tc>
        <w:tc>
          <w:tcPr>
            <w:tcW w:w="1350"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p>
        </w:tc>
        <w:tc>
          <w:tcPr>
            <w:tcW w:w="1356"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-.066</w:t>
            </w:r>
          </w:p>
        </w:tc>
        <w:tc>
          <w:tcPr>
            <w:tcW w:w="1323"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3</w:t>
            </w:r>
          </w:p>
        </w:tc>
        <w:tc>
          <w:tcPr>
            <w:tcW w:w="1377"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3</w:t>
            </w:r>
            <w:r w:rsidRPr="005E5FC0">
              <w:rPr>
                <w:rFonts w:ascii="Times New Roman" w:eastAsia="Times New Roman" w:hAnsi="Times New Roman" w:cs="Times New Roman"/>
                <w:color w:val="000000"/>
                <w:sz w:val="24"/>
                <w:szCs w:val="24"/>
              </w:rPr>
              <w:t>***</w:t>
            </w:r>
          </w:p>
        </w:tc>
      </w:tr>
      <w:tr w:rsidR="00975F06" w:rsidRPr="00FC4FCC" w:rsidTr="00A92EAA">
        <w:trPr>
          <w:trHeight w:val="285"/>
          <w:jc w:val="center"/>
        </w:trPr>
        <w:tc>
          <w:tcPr>
            <w:tcW w:w="3931"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3</w:t>
            </w:r>
            <w:r w:rsidRPr="005E5FC0">
              <w:rPr>
                <w:rFonts w:ascii="Times New Roman" w:eastAsia="Times New Roman" w:hAnsi="Times New Roman" w:cs="Times New Roman"/>
                <w:color w:val="000000"/>
                <w:sz w:val="24"/>
                <w:szCs w:val="24"/>
              </w:rPr>
              <w:t>)</w:t>
            </w:r>
          </w:p>
        </w:tc>
        <w:tc>
          <w:tcPr>
            <w:tcW w:w="1356"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(.313)</w:t>
            </w:r>
          </w:p>
        </w:tc>
        <w:tc>
          <w:tcPr>
            <w:tcW w:w="1323"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r w:rsidRPr="005E5FC0">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r w:rsidRPr="005E5FC0">
              <w:rPr>
                <w:rFonts w:ascii="Times New Roman" w:eastAsia="Times New Roman" w:hAnsi="Times New Roman" w:cs="Times New Roman"/>
                <w:color w:val="000000"/>
                <w:sz w:val="24"/>
                <w:szCs w:val="24"/>
              </w:rPr>
              <w:t>)</w:t>
            </w:r>
          </w:p>
        </w:tc>
      </w:tr>
      <w:tr w:rsidR="00975F06" w:rsidRPr="00FC4FCC" w:rsidTr="00A92EAA">
        <w:trPr>
          <w:trHeight w:val="285"/>
          <w:jc w:val="center"/>
        </w:trPr>
        <w:tc>
          <w:tcPr>
            <w:tcW w:w="3931"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Domestic market knowledge * Post</w:t>
            </w:r>
          </w:p>
        </w:tc>
        <w:tc>
          <w:tcPr>
            <w:tcW w:w="1350"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-.002*</w:t>
            </w:r>
          </w:p>
        </w:tc>
        <w:tc>
          <w:tcPr>
            <w:tcW w:w="1356"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-.265*</w:t>
            </w:r>
          </w:p>
        </w:tc>
        <w:tc>
          <w:tcPr>
            <w:tcW w:w="1323"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-.001</w:t>
            </w:r>
          </w:p>
        </w:tc>
        <w:tc>
          <w:tcPr>
            <w:tcW w:w="1377"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w:t>
            </w:r>
          </w:p>
        </w:tc>
      </w:tr>
      <w:tr w:rsidR="00975F06" w:rsidRPr="00FC4FCC" w:rsidTr="00A92EAA">
        <w:trPr>
          <w:trHeight w:val="285"/>
          <w:jc w:val="center"/>
        </w:trPr>
        <w:tc>
          <w:tcPr>
            <w:tcW w:w="3931"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(.001)</w:t>
            </w:r>
          </w:p>
        </w:tc>
        <w:tc>
          <w:tcPr>
            <w:tcW w:w="1356"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(.142)</w:t>
            </w:r>
          </w:p>
        </w:tc>
        <w:tc>
          <w:tcPr>
            <w:tcW w:w="1323"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5E5FC0">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5E5FC0">
              <w:rPr>
                <w:rFonts w:ascii="Times New Roman" w:eastAsia="Times New Roman" w:hAnsi="Times New Roman" w:cs="Times New Roman"/>
                <w:color w:val="000000"/>
                <w:sz w:val="24"/>
                <w:szCs w:val="24"/>
              </w:rPr>
              <w:t>)</w:t>
            </w:r>
          </w:p>
        </w:tc>
      </w:tr>
      <w:tr w:rsidR="00975F06" w:rsidRPr="00FC4FCC" w:rsidTr="00A92EAA">
        <w:trPr>
          <w:trHeight w:val="285"/>
          <w:jc w:val="center"/>
        </w:trPr>
        <w:tc>
          <w:tcPr>
            <w:tcW w:w="3931"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Foreign market knowledge * Post</w:t>
            </w:r>
          </w:p>
        </w:tc>
        <w:tc>
          <w:tcPr>
            <w:tcW w:w="1350"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w:t>
            </w:r>
          </w:p>
        </w:tc>
        <w:tc>
          <w:tcPr>
            <w:tcW w:w="1356"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.039</w:t>
            </w:r>
          </w:p>
        </w:tc>
        <w:tc>
          <w:tcPr>
            <w:tcW w:w="1323"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.005**</w:t>
            </w:r>
          </w:p>
        </w:tc>
        <w:tc>
          <w:tcPr>
            <w:tcW w:w="1377"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.002</w:t>
            </w:r>
          </w:p>
        </w:tc>
      </w:tr>
      <w:tr w:rsidR="00975F06" w:rsidRPr="00FC4FCC" w:rsidTr="00A92EAA">
        <w:trPr>
          <w:trHeight w:val="285"/>
          <w:jc w:val="center"/>
        </w:trPr>
        <w:tc>
          <w:tcPr>
            <w:tcW w:w="3931"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5E5FC0">
              <w:rPr>
                <w:rFonts w:ascii="Times New Roman" w:eastAsia="Times New Roman" w:hAnsi="Times New Roman" w:cs="Times New Roman"/>
                <w:color w:val="000000"/>
                <w:sz w:val="24"/>
                <w:szCs w:val="24"/>
              </w:rPr>
              <w:t>)</w:t>
            </w:r>
          </w:p>
        </w:tc>
        <w:tc>
          <w:tcPr>
            <w:tcW w:w="1356"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2</w:t>
            </w:r>
            <w:r w:rsidRPr="005E5FC0">
              <w:rPr>
                <w:rFonts w:ascii="Times New Roman" w:eastAsia="Times New Roman" w:hAnsi="Times New Roman" w:cs="Times New Roman"/>
                <w:color w:val="000000"/>
                <w:sz w:val="24"/>
                <w:szCs w:val="24"/>
              </w:rPr>
              <w:t>)</w:t>
            </w:r>
          </w:p>
        </w:tc>
        <w:tc>
          <w:tcPr>
            <w:tcW w:w="1323"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(.002)</w:t>
            </w:r>
          </w:p>
        </w:tc>
        <w:tc>
          <w:tcPr>
            <w:tcW w:w="1377"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(.002)</w:t>
            </w:r>
          </w:p>
        </w:tc>
      </w:tr>
      <w:tr w:rsidR="00975F06" w:rsidRPr="00FC4FCC" w:rsidTr="00A92EAA">
        <w:trPr>
          <w:trHeight w:val="285"/>
          <w:jc w:val="center"/>
        </w:trPr>
        <w:tc>
          <w:tcPr>
            <w:tcW w:w="3931"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Post * Liberalization</w:t>
            </w:r>
          </w:p>
        </w:tc>
        <w:tc>
          <w:tcPr>
            <w:tcW w:w="1350"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3</w:t>
            </w:r>
            <w:r w:rsidRPr="005E5FC0">
              <w:rPr>
                <w:rFonts w:ascii="Times New Roman" w:eastAsia="Times New Roman" w:hAnsi="Times New Roman" w:cs="Times New Roman"/>
                <w:color w:val="000000"/>
                <w:sz w:val="24"/>
                <w:szCs w:val="24"/>
              </w:rPr>
              <w:t>*</w:t>
            </w:r>
          </w:p>
        </w:tc>
        <w:tc>
          <w:tcPr>
            <w:tcW w:w="1356"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w:t>
            </w:r>
          </w:p>
        </w:tc>
        <w:tc>
          <w:tcPr>
            <w:tcW w:w="1323"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.001</w:t>
            </w:r>
          </w:p>
        </w:tc>
        <w:tc>
          <w:tcPr>
            <w:tcW w:w="1377"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w:t>
            </w:r>
          </w:p>
        </w:tc>
      </w:tr>
      <w:tr w:rsidR="00975F06" w:rsidRPr="00FC4FCC" w:rsidTr="00A92EAA">
        <w:trPr>
          <w:trHeight w:val="285"/>
          <w:jc w:val="center"/>
        </w:trPr>
        <w:tc>
          <w:tcPr>
            <w:tcW w:w="3931"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5E5FC0">
              <w:rPr>
                <w:rFonts w:ascii="Times New Roman" w:eastAsia="Times New Roman" w:hAnsi="Times New Roman" w:cs="Times New Roman"/>
                <w:color w:val="000000"/>
                <w:sz w:val="24"/>
                <w:szCs w:val="24"/>
              </w:rPr>
              <w:t>)</w:t>
            </w:r>
          </w:p>
        </w:tc>
        <w:tc>
          <w:tcPr>
            <w:tcW w:w="1356"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(.163)</w:t>
            </w:r>
          </w:p>
        </w:tc>
        <w:tc>
          <w:tcPr>
            <w:tcW w:w="1323"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5E5FC0">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5E5FC0">
              <w:rPr>
                <w:rFonts w:ascii="Times New Roman" w:eastAsia="Times New Roman" w:hAnsi="Times New Roman" w:cs="Times New Roman"/>
                <w:color w:val="000000"/>
                <w:sz w:val="24"/>
                <w:szCs w:val="24"/>
              </w:rPr>
              <w:t>)</w:t>
            </w:r>
          </w:p>
        </w:tc>
      </w:tr>
      <w:tr w:rsidR="00975F06" w:rsidRPr="00FC4FCC" w:rsidTr="00A92EAA">
        <w:trPr>
          <w:trHeight w:val="285"/>
          <w:jc w:val="center"/>
        </w:trPr>
        <w:tc>
          <w:tcPr>
            <w:tcW w:w="3931"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Foreign market knowledge</w:t>
            </w:r>
          </w:p>
        </w:tc>
        <w:tc>
          <w:tcPr>
            <w:tcW w:w="1350"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.003*</w:t>
            </w:r>
          </w:p>
        </w:tc>
        <w:tc>
          <w:tcPr>
            <w:tcW w:w="1356"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.540**</w:t>
            </w:r>
          </w:p>
        </w:tc>
        <w:tc>
          <w:tcPr>
            <w:tcW w:w="1323"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10</w:t>
            </w:r>
            <w:r w:rsidRPr="005E5FC0">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5</w:t>
            </w:r>
            <w:r w:rsidRPr="005E5FC0">
              <w:rPr>
                <w:rFonts w:ascii="Times New Roman" w:eastAsia="Times New Roman" w:hAnsi="Times New Roman" w:cs="Times New Roman"/>
                <w:color w:val="000000"/>
                <w:sz w:val="24"/>
                <w:szCs w:val="24"/>
              </w:rPr>
              <w:t>***</w:t>
            </w:r>
          </w:p>
        </w:tc>
      </w:tr>
      <w:tr w:rsidR="00975F06" w:rsidRPr="00FC4FCC" w:rsidTr="00A92EAA">
        <w:trPr>
          <w:trHeight w:val="285"/>
          <w:jc w:val="center"/>
        </w:trPr>
        <w:tc>
          <w:tcPr>
            <w:tcW w:w="3931"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5E5FC0">
              <w:rPr>
                <w:rFonts w:ascii="Times New Roman" w:eastAsia="Times New Roman" w:hAnsi="Times New Roman" w:cs="Times New Roman"/>
                <w:color w:val="000000"/>
                <w:sz w:val="24"/>
                <w:szCs w:val="24"/>
              </w:rPr>
              <w:t>)</w:t>
            </w:r>
          </w:p>
        </w:tc>
        <w:tc>
          <w:tcPr>
            <w:tcW w:w="1356"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(.219)</w:t>
            </w:r>
          </w:p>
        </w:tc>
        <w:tc>
          <w:tcPr>
            <w:tcW w:w="1323"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(.002)</w:t>
            </w:r>
          </w:p>
        </w:tc>
        <w:tc>
          <w:tcPr>
            <w:tcW w:w="1377"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(.002)</w:t>
            </w:r>
          </w:p>
        </w:tc>
      </w:tr>
      <w:tr w:rsidR="00975F06" w:rsidRPr="00FC4FCC" w:rsidTr="00A92EAA">
        <w:trPr>
          <w:trHeight w:val="285"/>
          <w:jc w:val="center"/>
        </w:trPr>
        <w:tc>
          <w:tcPr>
            <w:tcW w:w="3931"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 xml:space="preserve">Firm size </w:t>
            </w:r>
            <w:r w:rsidRPr="001032D7">
              <w:rPr>
                <w:rFonts w:ascii="Times New Roman" w:eastAsia="Times New Roman" w:hAnsi="Times New Roman" w:cs="Times New Roman"/>
                <w:sz w:val="24"/>
                <w:szCs w:val="24"/>
              </w:rPr>
              <w:t>(*10</w:t>
            </w:r>
            <w:r>
              <w:rPr>
                <w:rFonts w:ascii="Times New Roman" w:eastAsia="Times New Roman" w:hAnsi="Times New Roman" w:cs="Times New Roman"/>
                <w:sz w:val="24"/>
                <w:szCs w:val="24"/>
                <w:vertAlign w:val="superscript"/>
              </w:rPr>
              <w:t>-4</w:t>
            </w:r>
            <w:r w:rsidRPr="001032D7">
              <w:rPr>
                <w:rFonts w:ascii="Times New Roman" w:eastAsia="Times New Roman" w:hAnsi="Times New Roman" w:cs="Times New Roman"/>
                <w:sz w:val="24"/>
                <w:szCs w:val="24"/>
              </w:rPr>
              <w:t>)</w:t>
            </w:r>
          </w:p>
        </w:tc>
        <w:tc>
          <w:tcPr>
            <w:tcW w:w="1350"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c>
          <w:tcPr>
            <w:tcW w:w="1356"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w:t>
            </w:r>
            <w:r w:rsidRPr="005E5FC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18</w:t>
            </w:r>
            <w:r w:rsidRPr="005E5FC0">
              <w:rPr>
                <w:rFonts w:ascii="Times New Roman" w:eastAsia="Times New Roman" w:hAnsi="Times New Roman" w:cs="Times New Roman"/>
                <w:color w:val="000000"/>
                <w:sz w:val="24"/>
                <w:szCs w:val="24"/>
              </w:rPr>
              <w:t>***</w:t>
            </w:r>
          </w:p>
        </w:tc>
        <w:tc>
          <w:tcPr>
            <w:tcW w:w="1323"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Pr="005E5FC0">
              <w:rPr>
                <w:rFonts w:ascii="Times New Roman" w:eastAsia="Times New Roman" w:hAnsi="Times New Roman" w:cs="Times New Roman"/>
                <w:color w:val="000000"/>
                <w:sz w:val="24"/>
                <w:szCs w:val="24"/>
              </w:rPr>
              <w:t>42**</w:t>
            </w:r>
          </w:p>
        </w:tc>
        <w:tc>
          <w:tcPr>
            <w:tcW w:w="1377"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w:t>
            </w:r>
          </w:p>
        </w:tc>
      </w:tr>
      <w:tr w:rsidR="00975F06" w:rsidRPr="00FC4FCC" w:rsidTr="00A92EAA">
        <w:trPr>
          <w:trHeight w:val="285"/>
          <w:jc w:val="center"/>
        </w:trPr>
        <w:tc>
          <w:tcPr>
            <w:tcW w:w="3931"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.010</w:t>
            </w:r>
            <w:r w:rsidRPr="005E5FC0">
              <w:rPr>
                <w:rFonts w:ascii="Times New Roman" w:eastAsia="Times New Roman" w:hAnsi="Times New Roman" w:cs="Times New Roman"/>
                <w:color w:val="000000"/>
                <w:sz w:val="24"/>
                <w:szCs w:val="24"/>
              </w:rPr>
              <w:t>)</w:t>
            </w:r>
          </w:p>
        </w:tc>
        <w:tc>
          <w:tcPr>
            <w:tcW w:w="1356"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5E5FC0">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24"/>
                <w:szCs w:val="24"/>
              </w:rPr>
              <w:t>3</w:t>
            </w:r>
            <w:r w:rsidRPr="005E5FC0">
              <w:rPr>
                <w:rFonts w:ascii="Times New Roman" w:eastAsia="Times New Roman" w:hAnsi="Times New Roman" w:cs="Times New Roman"/>
                <w:color w:val="000000"/>
                <w:sz w:val="24"/>
                <w:szCs w:val="24"/>
              </w:rPr>
              <w:t>)</w:t>
            </w:r>
          </w:p>
        </w:tc>
        <w:tc>
          <w:tcPr>
            <w:tcW w:w="1323"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.020</w:t>
            </w:r>
            <w:r w:rsidRPr="005E5FC0">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Pr="005E5FC0">
              <w:rPr>
                <w:rFonts w:ascii="Times New Roman" w:eastAsia="Times New Roman" w:hAnsi="Times New Roman" w:cs="Times New Roman"/>
                <w:color w:val="000000"/>
                <w:sz w:val="24"/>
                <w:szCs w:val="24"/>
              </w:rPr>
              <w:t>19)</w:t>
            </w:r>
          </w:p>
        </w:tc>
      </w:tr>
      <w:tr w:rsidR="00975F06" w:rsidRPr="00FC4FCC" w:rsidTr="00A92EAA">
        <w:trPr>
          <w:trHeight w:val="285"/>
          <w:jc w:val="center"/>
        </w:trPr>
        <w:tc>
          <w:tcPr>
            <w:tcW w:w="3931"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Firm profitability</w:t>
            </w:r>
          </w:p>
        </w:tc>
        <w:tc>
          <w:tcPr>
            <w:tcW w:w="1350"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6</w:t>
            </w:r>
            <w:r w:rsidRPr="005E5FC0">
              <w:rPr>
                <w:rFonts w:ascii="Times New Roman" w:eastAsia="Times New Roman" w:hAnsi="Times New Roman" w:cs="Times New Roman"/>
                <w:color w:val="000000"/>
                <w:sz w:val="24"/>
                <w:szCs w:val="24"/>
              </w:rPr>
              <w:t>***</w:t>
            </w:r>
          </w:p>
        </w:tc>
        <w:tc>
          <w:tcPr>
            <w:tcW w:w="1356"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80</w:t>
            </w:r>
          </w:p>
        </w:tc>
        <w:tc>
          <w:tcPr>
            <w:tcW w:w="1323"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.010***</w:t>
            </w:r>
          </w:p>
        </w:tc>
        <w:tc>
          <w:tcPr>
            <w:tcW w:w="1377"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.010***</w:t>
            </w:r>
          </w:p>
        </w:tc>
      </w:tr>
      <w:tr w:rsidR="00975F06" w:rsidRPr="00FC4FCC" w:rsidTr="00A92EAA">
        <w:trPr>
          <w:trHeight w:val="285"/>
          <w:jc w:val="center"/>
        </w:trPr>
        <w:tc>
          <w:tcPr>
            <w:tcW w:w="3931"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(.001)</w:t>
            </w:r>
          </w:p>
        </w:tc>
        <w:tc>
          <w:tcPr>
            <w:tcW w:w="1356"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(.113)</w:t>
            </w:r>
          </w:p>
        </w:tc>
        <w:tc>
          <w:tcPr>
            <w:tcW w:w="1323"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5E5FC0">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5E5FC0">
              <w:rPr>
                <w:rFonts w:ascii="Times New Roman" w:eastAsia="Times New Roman" w:hAnsi="Times New Roman" w:cs="Times New Roman"/>
                <w:color w:val="000000"/>
                <w:sz w:val="24"/>
                <w:szCs w:val="24"/>
              </w:rPr>
              <w:t>)</w:t>
            </w:r>
          </w:p>
        </w:tc>
      </w:tr>
      <w:tr w:rsidR="00975F06" w:rsidRPr="00FC4FCC" w:rsidTr="00A92EAA">
        <w:trPr>
          <w:trHeight w:val="285"/>
          <w:jc w:val="center"/>
        </w:trPr>
        <w:tc>
          <w:tcPr>
            <w:tcW w:w="3931"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Firm </w:t>
            </w:r>
            <w:r w:rsidRPr="009A78F2">
              <w:rPr>
                <w:rFonts w:ascii="Times New Roman" w:eastAsia="Times New Roman" w:hAnsi="Times New Roman" w:cs="Times New Roman"/>
                <w:sz w:val="24"/>
                <w:szCs w:val="24"/>
              </w:rPr>
              <w:t>R&amp;</w:t>
            </w:r>
            <w:r>
              <w:rPr>
                <w:rFonts w:ascii="Times New Roman" w:eastAsia="Times New Roman" w:hAnsi="Times New Roman" w:cs="Times New Roman"/>
                <w:sz w:val="24"/>
                <w:szCs w:val="24"/>
              </w:rPr>
              <w:t>D</w:t>
            </w:r>
          </w:p>
        </w:tc>
        <w:tc>
          <w:tcPr>
            <w:tcW w:w="1350"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.000</w:t>
            </w:r>
          </w:p>
        </w:tc>
        <w:tc>
          <w:tcPr>
            <w:tcW w:w="1356"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-.192***</w:t>
            </w:r>
          </w:p>
        </w:tc>
        <w:tc>
          <w:tcPr>
            <w:tcW w:w="1323"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.000</w:t>
            </w:r>
          </w:p>
        </w:tc>
        <w:tc>
          <w:tcPr>
            <w:tcW w:w="1377"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w:t>
            </w:r>
          </w:p>
        </w:tc>
      </w:tr>
      <w:tr w:rsidR="00975F06" w:rsidRPr="00FC4FCC" w:rsidTr="00A92EAA">
        <w:trPr>
          <w:trHeight w:val="285"/>
          <w:jc w:val="center"/>
        </w:trPr>
        <w:tc>
          <w:tcPr>
            <w:tcW w:w="3931"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(.000)</w:t>
            </w:r>
          </w:p>
        </w:tc>
        <w:tc>
          <w:tcPr>
            <w:tcW w:w="1356"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1</w:t>
            </w:r>
            <w:r w:rsidRPr="005E5FC0">
              <w:rPr>
                <w:rFonts w:ascii="Times New Roman" w:eastAsia="Times New Roman" w:hAnsi="Times New Roman" w:cs="Times New Roman"/>
                <w:color w:val="000000"/>
                <w:sz w:val="24"/>
                <w:szCs w:val="24"/>
              </w:rPr>
              <w:t>)</w:t>
            </w:r>
          </w:p>
        </w:tc>
        <w:tc>
          <w:tcPr>
            <w:tcW w:w="1323"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w:t>
            </w:r>
            <w:r w:rsidRPr="005E5FC0">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w:t>
            </w:r>
            <w:r w:rsidRPr="005E5FC0">
              <w:rPr>
                <w:rFonts w:ascii="Times New Roman" w:eastAsia="Times New Roman" w:hAnsi="Times New Roman" w:cs="Times New Roman"/>
                <w:color w:val="000000"/>
                <w:sz w:val="24"/>
                <w:szCs w:val="24"/>
              </w:rPr>
              <w:t>)</w:t>
            </w:r>
          </w:p>
        </w:tc>
      </w:tr>
      <w:tr w:rsidR="00975F06" w:rsidRPr="00FC4FCC" w:rsidTr="00A92EAA">
        <w:trPr>
          <w:trHeight w:val="285"/>
          <w:jc w:val="center"/>
        </w:trPr>
        <w:tc>
          <w:tcPr>
            <w:tcW w:w="3931" w:type="dxa"/>
            <w:tcBorders>
              <w:top w:val="nil"/>
              <w:left w:val="nil"/>
              <w:bottom w:val="nil"/>
              <w:right w:val="nil"/>
            </w:tcBorders>
            <w:shd w:val="clear" w:color="auto" w:fill="auto"/>
            <w:noWrap/>
            <w:vAlign w:val="center"/>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Domestic competition</w:t>
            </w:r>
          </w:p>
        </w:tc>
        <w:tc>
          <w:tcPr>
            <w:tcW w:w="1350"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-.001</w:t>
            </w:r>
          </w:p>
        </w:tc>
        <w:tc>
          <w:tcPr>
            <w:tcW w:w="1356"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.184</w:t>
            </w:r>
          </w:p>
        </w:tc>
        <w:tc>
          <w:tcPr>
            <w:tcW w:w="1323"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.010**</w:t>
            </w:r>
          </w:p>
        </w:tc>
        <w:tc>
          <w:tcPr>
            <w:tcW w:w="1377"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.003</w:t>
            </w:r>
          </w:p>
        </w:tc>
      </w:tr>
      <w:tr w:rsidR="00975F06" w:rsidRPr="00FC4FCC" w:rsidTr="00A92EAA">
        <w:trPr>
          <w:trHeight w:val="285"/>
          <w:jc w:val="center"/>
        </w:trPr>
        <w:tc>
          <w:tcPr>
            <w:tcW w:w="3931"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(.003)</w:t>
            </w:r>
          </w:p>
        </w:tc>
        <w:tc>
          <w:tcPr>
            <w:tcW w:w="1356"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(.340)</w:t>
            </w:r>
          </w:p>
        </w:tc>
        <w:tc>
          <w:tcPr>
            <w:tcW w:w="1323"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(.004)</w:t>
            </w:r>
          </w:p>
        </w:tc>
        <w:tc>
          <w:tcPr>
            <w:tcW w:w="1377"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(.004)</w:t>
            </w:r>
          </w:p>
        </w:tc>
      </w:tr>
      <w:tr w:rsidR="00975F06" w:rsidRPr="00FC4FCC" w:rsidTr="00A92EAA">
        <w:trPr>
          <w:trHeight w:val="285"/>
          <w:jc w:val="center"/>
        </w:trPr>
        <w:tc>
          <w:tcPr>
            <w:tcW w:w="3931"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Industry concentration</w:t>
            </w:r>
          </w:p>
        </w:tc>
        <w:tc>
          <w:tcPr>
            <w:tcW w:w="1350"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p>
        </w:tc>
        <w:tc>
          <w:tcPr>
            <w:tcW w:w="1356"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.108</w:t>
            </w:r>
          </w:p>
        </w:tc>
        <w:tc>
          <w:tcPr>
            <w:tcW w:w="1323"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6</w:t>
            </w:r>
            <w:r w:rsidRPr="005E5FC0">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.009**</w:t>
            </w:r>
          </w:p>
        </w:tc>
      </w:tr>
      <w:tr w:rsidR="00975F06" w:rsidRPr="00FC4FCC" w:rsidTr="00A92EAA">
        <w:trPr>
          <w:trHeight w:val="285"/>
          <w:jc w:val="center"/>
        </w:trPr>
        <w:tc>
          <w:tcPr>
            <w:tcW w:w="3931"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(.002)</w:t>
            </w:r>
          </w:p>
        </w:tc>
        <w:tc>
          <w:tcPr>
            <w:tcW w:w="1356"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(.246)</w:t>
            </w:r>
          </w:p>
        </w:tc>
        <w:tc>
          <w:tcPr>
            <w:tcW w:w="1323"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r w:rsidRPr="005E5FC0">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r w:rsidRPr="005E5FC0">
              <w:rPr>
                <w:rFonts w:ascii="Times New Roman" w:eastAsia="Times New Roman" w:hAnsi="Times New Roman" w:cs="Times New Roman"/>
                <w:color w:val="000000"/>
                <w:sz w:val="24"/>
                <w:szCs w:val="24"/>
              </w:rPr>
              <w:t>)</w:t>
            </w:r>
          </w:p>
        </w:tc>
      </w:tr>
      <w:tr w:rsidR="00975F06" w:rsidRPr="00FC4FCC" w:rsidTr="00A92EAA">
        <w:trPr>
          <w:trHeight w:val="285"/>
          <w:jc w:val="center"/>
        </w:trPr>
        <w:tc>
          <w:tcPr>
            <w:tcW w:w="3931"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Number of foreign firms </w:t>
            </w:r>
            <w:r w:rsidRPr="001032D7">
              <w:rPr>
                <w:rFonts w:ascii="Times New Roman" w:eastAsia="Times New Roman" w:hAnsi="Times New Roman" w:cs="Times New Roman"/>
                <w:sz w:val="24"/>
                <w:szCs w:val="24"/>
              </w:rPr>
              <w:t>(*10</w:t>
            </w:r>
            <w:r>
              <w:rPr>
                <w:rFonts w:ascii="Times New Roman" w:eastAsia="Times New Roman" w:hAnsi="Times New Roman" w:cs="Times New Roman"/>
                <w:sz w:val="24"/>
                <w:szCs w:val="24"/>
                <w:vertAlign w:val="superscript"/>
              </w:rPr>
              <w:t>-2</w:t>
            </w:r>
            <w:r w:rsidRPr="001032D7">
              <w:rPr>
                <w:rFonts w:ascii="Times New Roman" w:eastAsia="Times New Roman" w:hAnsi="Times New Roman" w:cs="Times New Roman"/>
                <w:sz w:val="24"/>
                <w:szCs w:val="24"/>
              </w:rPr>
              <w:t>)</w:t>
            </w:r>
          </w:p>
        </w:tc>
        <w:tc>
          <w:tcPr>
            <w:tcW w:w="1350"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Pr="005E5FC0">
              <w:rPr>
                <w:rFonts w:ascii="Times New Roman" w:eastAsia="Times New Roman" w:hAnsi="Times New Roman" w:cs="Times New Roman"/>
                <w:color w:val="000000"/>
                <w:sz w:val="24"/>
                <w:szCs w:val="24"/>
              </w:rPr>
              <w:t>13**</w:t>
            </w:r>
          </w:p>
        </w:tc>
        <w:tc>
          <w:tcPr>
            <w:tcW w:w="1356"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Pr="005E5FC0">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59</w:t>
            </w:r>
            <w:r w:rsidRPr="005E5FC0">
              <w:rPr>
                <w:rFonts w:ascii="Times New Roman" w:eastAsia="Times New Roman" w:hAnsi="Times New Roman" w:cs="Times New Roman"/>
                <w:color w:val="000000"/>
                <w:sz w:val="24"/>
                <w:szCs w:val="24"/>
              </w:rPr>
              <w:t>***</w:t>
            </w:r>
          </w:p>
        </w:tc>
        <w:tc>
          <w:tcPr>
            <w:tcW w:w="1323"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-.011</w:t>
            </w:r>
          </w:p>
        </w:tc>
        <w:tc>
          <w:tcPr>
            <w:tcW w:w="1377"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-.010</w:t>
            </w:r>
          </w:p>
        </w:tc>
      </w:tr>
      <w:tr w:rsidR="00975F06" w:rsidRPr="00FC4FCC" w:rsidTr="00A92EAA">
        <w:trPr>
          <w:trHeight w:val="285"/>
          <w:jc w:val="center"/>
        </w:trPr>
        <w:tc>
          <w:tcPr>
            <w:tcW w:w="3931"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.007</w:t>
            </w:r>
            <w:r w:rsidRPr="005E5FC0">
              <w:rPr>
                <w:rFonts w:ascii="Times New Roman" w:eastAsia="Times New Roman" w:hAnsi="Times New Roman" w:cs="Times New Roman"/>
                <w:color w:val="000000"/>
                <w:sz w:val="24"/>
                <w:szCs w:val="24"/>
              </w:rPr>
              <w:t>)</w:t>
            </w:r>
          </w:p>
        </w:tc>
        <w:tc>
          <w:tcPr>
            <w:tcW w:w="1356"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(.643)</w:t>
            </w:r>
          </w:p>
        </w:tc>
        <w:tc>
          <w:tcPr>
            <w:tcW w:w="1323"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r w:rsidRPr="005E5FC0">
              <w:rPr>
                <w:rFonts w:ascii="Times New Roman" w:eastAsia="Times New Roman" w:hAnsi="Times New Roman" w:cs="Times New Roman"/>
                <w:color w:val="000000"/>
                <w:sz w:val="24"/>
                <w:szCs w:val="24"/>
              </w:rPr>
              <w:t>9)</w:t>
            </w:r>
          </w:p>
        </w:tc>
        <w:tc>
          <w:tcPr>
            <w:tcW w:w="1377"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.010</w:t>
            </w:r>
            <w:r w:rsidRPr="005E5FC0">
              <w:rPr>
                <w:rFonts w:ascii="Times New Roman" w:eastAsia="Times New Roman" w:hAnsi="Times New Roman" w:cs="Times New Roman"/>
                <w:color w:val="000000"/>
                <w:sz w:val="24"/>
                <w:szCs w:val="24"/>
              </w:rPr>
              <w:t>)</w:t>
            </w:r>
          </w:p>
        </w:tc>
      </w:tr>
      <w:tr w:rsidR="00975F06" w:rsidRPr="00FC4FCC" w:rsidTr="00A92EAA">
        <w:trPr>
          <w:trHeight w:val="285"/>
          <w:jc w:val="center"/>
        </w:trPr>
        <w:tc>
          <w:tcPr>
            <w:tcW w:w="3931"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Intercept</w:t>
            </w:r>
          </w:p>
        </w:tc>
        <w:tc>
          <w:tcPr>
            <w:tcW w:w="1350"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5</w:t>
            </w:r>
          </w:p>
        </w:tc>
        <w:tc>
          <w:tcPr>
            <w:tcW w:w="1356"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4.135***</w:t>
            </w:r>
          </w:p>
        </w:tc>
        <w:tc>
          <w:tcPr>
            <w:tcW w:w="1323"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.012**</w:t>
            </w:r>
          </w:p>
        </w:tc>
        <w:tc>
          <w:tcPr>
            <w:tcW w:w="1377"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.012**</w:t>
            </w:r>
          </w:p>
        </w:tc>
      </w:tr>
      <w:tr w:rsidR="00975F06" w:rsidRPr="00FC4FCC" w:rsidTr="00A92EAA">
        <w:trPr>
          <w:trHeight w:val="285"/>
          <w:jc w:val="center"/>
        </w:trPr>
        <w:tc>
          <w:tcPr>
            <w:tcW w:w="3931"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r w:rsidRPr="005E5FC0">
              <w:rPr>
                <w:rFonts w:ascii="Times New Roman" w:eastAsia="Times New Roman" w:hAnsi="Times New Roman" w:cs="Times New Roman"/>
                <w:color w:val="000000"/>
                <w:sz w:val="24"/>
                <w:szCs w:val="24"/>
              </w:rPr>
              <w:t>)</w:t>
            </w:r>
          </w:p>
        </w:tc>
        <w:tc>
          <w:tcPr>
            <w:tcW w:w="1356"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(.409)</w:t>
            </w:r>
          </w:p>
        </w:tc>
        <w:tc>
          <w:tcPr>
            <w:tcW w:w="1323"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5</w:t>
            </w:r>
            <w:r w:rsidRPr="005E5FC0">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(.005)</w:t>
            </w:r>
          </w:p>
        </w:tc>
      </w:tr>
      <w:tr w:rsidR="00975F06" w:rsidRPr="00FC4FCC" w:rsidTr="00A92EAA">
        <w:trPr>
          <w:trHeight w:val="285"/>
          <w:jc w:val="center"/>
        </w:trPr>
        <w:tc>
          <w:tcPr>
            <w:tcW w:w="3931"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sz w:val="24"/>
                <w:szCs w:val="24"/>
              </w:rPr>
            </w:pPr>
          </w:p>
        </w:tc>
        <w:tc>
          <w:tcPr>
            <w:tcW w:w="1356"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sz w:val="24"/>
                <w:szCs w:val="24"/>
              </w:rPr>
            </w:pPr>
          </w:p>
        </w:tc>
        <w:tc>
          <w:tcPr>
            <w:tcW w:w="1323"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sz w:val="24"/>
                <w:szCs w:val="24"/>
              </w:rPr>
            </w:pPr>
          </w:p>
        </w:tc>
        <w:tc>
          <w:tcPr>
            <w:tcW w:w="1377"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sz w:val="24"/>
                <w:szCs w:val="24"/>
              </w:rPr>
            </w:pPr>
          </w:p>
        </w:tc>
      </w:tr>
      <w:tr w:rsidR="00975F06" w:rsidRPr="00FC4FCC" w:rsidTr="00A92EAA">
        <w:trPr>
          <w:trHeight w:val="285"/>
          <w:jc w:val="center"/>
        </w:trPr>
        <w:tc>
          <w:tcPr>
            <w:tcW w:w="3931"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Firm fixed effects</w:t>
            </w:r>
          </w:p>
        </w:tc>
        <w:tc>
          <w:tcPr>
            <w:tcW w:w="1350"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Yes</w:t>
            </w:r>
          </w:p>
        </w:tc>
        <w:tc>
          <w:tcPr>
            <w:tcW w:w="1356"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Yes</w:t>
            </w:r>
          </w:p>
        </w:tc>
        <w:tc>
          <w:tcPr>
            <w:tcW w:w="1323"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Yes</w:t>
            </w:r>
          </w:p>
        </w:tc>
        <w:tc>
          <w:tcPr>
            <w:tcW w:w="1377"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Yes</w:t>
            </w:r>
          </w:p>
        </w:tc>
      </w:tr>
      <w:tr w:rsidR="00975F06" w:rsidRPr="00FC4FCC" w:rsidTr="00A92EAA">
        <w:trPr>
          <w:trHeight w:val="285"/>
          <w:jc w:val="center"/>
        </w:trPr>
        <w:tc>
          <w:tcPr>
            <w:tcW w:w="3931"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Year fixed effects</w:t>
            </w:r>
          </w:p>
        </w:tc>
        <w:tc>
          <w:tcPr>
            <w:tcW w:w="1350"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Yes</w:t>
            </w:r>
          </w:p>
        </w:tc>
        <w:tc>
          <w:tcPr>
            <w:tcW w:w="1356"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Yes</w:t>
            </w:r>
          </w:p>
        </w:tc>
        <w:tc>
          <w:tcPr>
            <w:tcW w:w="1323"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Yes</w:t>
            </w:r>
          </w:p>
        </w:tc>
        <w:tc>
          <w:tcPr>
            <w:tcW w:w="1377"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Yes</w:t>
            </w:r>
          </w:p>
        </w:tc>
      </w:tr>
      <w:tr w:rsidR="00975F06" w:rsidRPr="00FC4FCC" w:rsidTr="00A92EAA">
        <w:trPr>
          <w:trHeight w:val="285"/>
          <w:jc w:val="center"/>
        </w:trPr>
        <w:tc>
          <w:tcPr>
            <w:tcW w:w="3931"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F-statistic</w:t>
            </w:r>
          </w:p>
        </w:tc>
        <w:tc>
          <w:tcPr>
            <w:tcW w:w="1350"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2.52</w:t>
            </w:r>
          </w:p>
        </w:tc>
        <w:tc>
          <w:tcPr>
            <w:tcW w:w="1356"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38.54</w:t>
            </w:r>
          </w:p>
        </w:tc>
        <w:tc>
          <w:tcPr>
            <w:tcW w:w="1323"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18.38</w:t>
            </w:r>
          </w:p>
        </w:tc>
        <w:tc>
          <w:tcPr>
            <w:tcW w:w="1377"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34.56</w:t>
            </w:r>
          </w:p>
        </w:tc>
      </w:tr>
      <w:tr w:rsidR="00975F06" w:rsidRPr="00FC4FCC" w:rsidTr="00A92EAA">
        <w:trPr>
          <w:trHeight w:val="285"/>
          <w:jc w:val="center"/>
        </w:trPr>
        <w:tc>
          <w:tcPr>
            <w:tcW w:w="3931"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Prob&gt;F</w:t>
            </w:r>
          </w:p>
        </w:tc>
        <w:tc>
          <w:tcPr>
            <w:tcW w:w="1350"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Pr="005E5FC0">
              <w:rPr>
                <w:rFonts w:ascii="Times New Roman" w:eastAsia="Times New Roman" w:hAnsi="Times New Roman" w:cs="Times New Roman"/>
                <w:color w:val="000000"/>
                <w:sz w:val="24"/>
                <w:szCs w:val="24"/>
              </w:rPr>
              <w:t>0</w:t>
            </w:r>
          </w:p>
        </w:tc>
        <w:tc>
          <w:tcPr>
            <w:tcW w:w="1356"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Pr="005E5FC0">
              <w:rPr>
                <w:rFonts w:ascii="Times New Roman" w:eastAsia="Times New Roman" w:hAnsi="Times New Roman" w:cs="Times New Roman"/>
                <w:color w:val="000000"/>
                <w:sz w:val="24"/>
                <w:szCs w:val="24"/>
              </w:rPr>
              <w:t>0</w:t>
            </w:r>
          </w:p>
        </w:tc>
        <w:tc>
          <w:tcPr>
            <w:tcW w:w="1323"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Pr="005E5FC0">
              <w:rPr>
                <w:rFonts w:ascii="Times New Roman" w:eastAsia="Times New Roman" w:hAnsi="Times New Roman" w:cs="Times New Roman"/>
                <w:color w:val="000000"/>
                <w:sz w:val="24"/>
                <w:szCs w:val="24"/>
              </w:rPr>
              <w:t>0</w:t>
            </w:r>
          </w:p>
        </w:tc>
        <w:tc>
          <w:tcPr>
            <w:tcW w:w="1377" w:type="dxa"/>
            <w:tcBorders>
              <w:top w:val="nil"/>
              <w:left w:val="nil"/>
              <w:bottom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Pr="005E5FC0">
              <w:rPr>
                <w:rFonts w:ascii="Times New Roman" w:eastAsia="Times New Roman" w:hAnsi="Times New Roman" w:cs="Times New Roman"/>
                <w:color w:val="000000"/>
                <w:sz w:val="24"/>
                <w:szCs w:val="24"/>
              </w:rPr>
              <w:t>0</w:t>
            </w:r>
          </w:p>
        </w:tc>
      </w:tr>
      <w:tr w:rsidR="00975F06" w:rsidRPr="00FC4FCC" w:rsidTr="00A92EAA">
        <w:trPr>
          <w:trHeight w:val="285"/>
          <w:jc w:val="center"/>
        </w:trPr>
        <w:tc>
          <w:tcPr>
            <w:tcW w:w="3931" w:type="dxa"/>
            <w:tcBorders>
              <w:top w:val="nil"/>
              <w:left w:val="nil"/>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Observations</w:t>
            </w:r>
          </w:p>
        </w:tc>
        <w:tc>
          <w:tcPr>
            <w:tcW w:w="1350" w:type="dxa"/>
            <w:tcBorders>
              <w:top w:val="nil"/>
              <w:left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16,636</w:t>
            </w:r>
          </w:p>
        </w:tc>
        <w:tc>
          <w:tcPr>
            <w:tcW w:w="1356" w:type="dxa"/>
            <w:tcBorders>
              <w:top w:val="nil"/>
              <w:left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34,159</w:t>
            </w:r>
          </w:p>
        </w:tc>
        <w:tc>
          <w:tcPr>
            <w:tcW w:w="1323" w:type="dxa"/>
            <w:tcBorders>
              <w:top w:val="nil"/>
              <w:left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24,73</w:t>
            </w:r>
            <w:r>
              <w:rPr>
                <w:rFonts w:ascii="Times New Roman" w:eastAsia="Times New Roman" w:hAnsi="Times New Roman" w:cs="Times New Roman"/>
                <w:color w:val="000000"/>
                <w:sz w:val="24"/>
                <w:szCs w:val="24"/>
              </w:rPr>
              <w:t>5</w:t>
            </w:r>
          </w:p>
        </w:tc>
        <w:tc>
          <w:tcPr>
            <w:tcW w:w="1377" w:type="dxa"/>
            <w:tcBorders>
              <w:top w:val="nil"/>
              <w:left w:val="nil"/>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21,211</w:t>
            </w:r>
          </w:p>
        </w:tc>
      </w:tr>
      <w:tr w:rsidR="00975F06" w:rsidRPr="00FC4FCC" w:rsidTr="00A92EAA">
        <w:trPr>
          <w:trHeight w:val="285"/>
          <w:jc w:val="center"/>
        </w:trPr>
        <w:tc>
          <w:tcPr>
            <w:tcW w:w="3931" w:type="dxa"/>
            <w:tcBorders>
              <w:top w:val="nil"/>
              <w:left w:val="nil"/>
              <w:bottom w:val="single" w:sz="4" w:space="0" w:color="auto"/>
              <w:right w:val="nil"/>
            </w:tcBorders>
            <w:shd w:val="clear" w:color="auto" w:fill="auto"/>
            <w:noWrap/>
            <w:vAlign w:val="bottom"/>
            <w:hideMark/>
          </w:tcPr>
          <w:p w:rsidR="00975F06" w:rsidRPr="005E5FC0" w:rsidRDefault="00975F06" w:rsidP="00A92EAA">
            <w:pPr>
              <w:spacing w:after="0" w:line="240" w:lineRule="auto"/>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Number of firms</w:t>
            </w:r>
          </w:p>
        </w:tc>
        <w:tc>
          <w:tcPr>
            <w:tcW w:w="1350" w:type="dxa"/>
            <w:tcBorders>
              <w:top w:val="nil"/>
              <w:left w:val="nil"/>
              <w:bottom w:val="single" w:sz="4" w:space="0" w:color="auto"/>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3,927</w:t>
            </w:r>
          </w:p>
        </w:tc>
        <w:tc>
          <w:tcPr>
            <w:tcW w:w="1356" w:type="dxa"/>
            <w:tcBorders>
              <w:top w:val="nil"/>
              <w:left w:val="nil"/>
              <w:bottom w:val="single" w:sz="4" w:space="0" w:color="auto"/>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7,073</w:t>
            </w:r>
          </w:p>
        </w:tc>
        <w:tc>
          <w:tcPr>
            <w:tcW w:w="1323" w:type="dxa"/>
            <w:tcBorders>
              <w:top w:val="nil"/>
              <w:left w:val="nil"/>
              <w:bottom w:val="single" w:sz="4" w:space="0" w:color="auto"/>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5,24</w:t>
            </w:r>
            <w:r>
              <w:rPr>
                <w:rFonts w:ascii="Times New Roman" w:eastAsia="Times New Roman" w:hAnsi="Times New Roman" w:cs="Times New Roman"/>
                <w:color w:val="000000"/>
                <w:sz w:val="24"/>
                <w:szCs w:val="24"/>
              </w:rPr>
              <w:t>2</w:t>
            </w:r>
          </w:p>
        </w:tc>
        <w:tc>
          <w:tcPr>
            <w:tcW w:w="1377" w:type="dxa"/>
            <w:tcBorders>
              <w:top w:val="nil"/>
              <w:left w:val="nil"/>
              <w:bottom w:val="single" w:sz="4" w:space="0" w:color="auto"/>
              <w:right w:val="nil"/>
            </w:tcBorders>
            <w:shd w:val="clear" w:color="auto" w:fill="auto"/>
            <w:noWrap/>
            <w:vAlign w:val="bottom"/>
            <w:hideMark/>
          </w:tcPr>
          <w:p w:rsidR="00975F06" w:rsidRPr="005E5FC0" w:rsidRDefault="00975F06" w:rsidP="00A92EAA">
            <w:pPr>
              <w:spacing w:after="0" w:line="240" w:lineRule="auto"/>
              <w:jc w:val="center"/>
              <w:rPr>
                <w:rFonts w:ascii="Times New Roman" w:eastAsia="Times New Roman" w:hAnsi="Times New Roman" w:cs="Times New Roman"/>
                <w:color w:val="000000"/>
                <w:sz w:val="24"/>
                <w:szCs w:val="24"/>
              </w:rPr>
            </w:pPr>
            <w:r w:rsidRPr="005E5FC0">
              <w:rPr>
                <w:rFonts w:ascii="Times New Roman" w:eastAsia="Times New Roman" w:hAnsi="Times New Roman" w:cs="Times New Roman"/>
                <w:color w:val="000000"/>
                <w:sz w:val="24"/>
                <w:szCs w:val="24"/>
              </w:rPr>
              <w:t>4,512</w:t>
            </w:r>
          </w:p>
        </w:tc>
      </w:tr>
    </w:tbl>
    <w:p w:rsidR="00975F06" w:rsidRDefault="00975F06" w:rsidP="00975F06">
      <w:pPr>
        <w:rPr>
          <w:rFonts w:ascii="Times New Roman" w:hAnsi="Times New Roman" w:cs="Times New Roman"/>
        </w:rPr>
      </w:pPr>
      <w:r>
        <w:rPr>
          <w:rFonts w:ascii="Times New Roman" w:eastAsia="Times New Roman" w:hAnsi="Times New Roman" w:cs="Times New Roman"/>
          <w:i/>
        </w:rPr>
        <w:t>*** p&lt;.01, ** p&lt;.05, * p&lt;</w:t>
      </w:r>
      <w:r w:rsidRPr="00DF7ACC">
        <w:rPr>
          <w:rFonts w:ascii="Times New Roman" w:eastAsia="Times New Roman" w:hAnsi="Times New Roman" w:cs="Times New Roman"/>
          <w:i/>
        </w:rPr>
        <w:t>.1</w:t>
      </w:r>
    </w:p>
    <w:p w:rsidR="00975F06" w:rsidRDefault="00975F06" w:rsidP="00975F06">
      <w:pPr>
        <w:jc w:val="center"/>
        <w:rPr>
          <w:rFonts w:ascii="Times New Roman" w:hAnsi="Times New Roman" w:cs="Times New Roman"/>
        </w:rPr>
      </w:pPr>
      <w:r>
        <w:rPr>
          <w:rFonts w:ascii="Times New Roman" w:hAnsi="Times New Roman" w:cs="Times New Roman"/>
        </w:rPr>
        <w:lastRenderedPageBreak/>
        <w:t>Table C3 – Differences-in-Differences Estimates with Heterogeneous Treatment Effects, Controlling for Foreign Firms’ Marketing</w:t>
      </w:r>
    </w:p>
    <w:tbl>
      <w:tblPr>
        <w:tblW w:w="9360" w:type="dxa"/>
        <w:jc w:val="center"/>
        <w:tblLook w:val="04A0" w:firstRow="1" w:lastRow="0" w:firstColumn="1" w:lastColumn="0" w:noHBand="0" w:noVBand="1"/>
      </w:tblPr>
      <w:tblGrid>
        <w:gridCol w:w="3928"/>
        <w:gridCol w:w="1466"/>
        <w:gridCol w:w="1236"/>
        <w:gridCol w:w="1353"/>
        <w:gridCol w:w="1377"/>
      </w:tblGrid>
      <w:tr w:rsidR="00975F06" w:rsidRPr="00115A4D" w:rsidTr="00A92EAA">
        <w:trPr>
          <w:trHeight w:val="285"/>
          <w:jc w:val="center"/>
        </w:trPr>
        <w:tc>
          <w:tcPr>
            <w:tcW w:w="3930" w:type="dxa"/>
            <w:tcBorders>
              <w:top w:val="single" w:sz="4" w:space="0" w:color="auto"/>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sz w:val="24"/>
                <w:szCs w:val="24"/>
              </w:rPr>
            </w:pPr>
          </w:p>
        </w:tc>
        <w:tc>
          <w:tcPr>
            <w:tcW w:w="1467" w:type="dxa"/>
            <w:tcBorders>
              <w:top w:val="single" w:sz="4" w:space="0" w:color="auto"/>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(1)</w:t>
            </w:r>
          </w:p>
        </w:tc>
        <w:tc>
          <w:tcPr>
            <w:tcW w:w="1233" w:type="dxa"/>
            <w:tcBorders>
              <w:top w:val="single" w:sz="4" w:space="0" w:color="auto"/>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(2)</w:t>
            </w:r>
          </w:p>
        </w:tc>
        <w:tc>
          <w:tcPr>
            <w:tcW w:w="1353" w:type="dxa"/>
            <w:tcBorders>
              <w:top w:val="single" w:sz="4" w:space="0" w:color="auto"/>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(3)</w:t>
            </w:r>
          </w:p>
        </w:tc>
        <w:tc>
          <w:tcPr>
            <w:tcW w:w="1377" w:type="dxa"/>
            <w:tcBorders>
              <w:top w:val="single" w:sz="4" w:space="0" w:color="auto"/>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(4)</w:t>
            </w:r>
          </w:p>
        </w:tc>
      </w:tr>
      <w:tr w:rsidR="00975F06" w:rsidRPr="00115A4D" w:rsidTr="00A92EAA">
        <w:trPr>
          <w:trHeight w:val="285"/>
          <w:jc w:val="center"/>
        </w:trPr>
        <w:tc>
          <w:tcPr>
            <w:tcW w:w="3930" w:type="dxa"/>
            <w:tcBorders>
              <w:top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p>
        </w:tc>
        <w:tc>
          <w:tcPr>
            <w:tcW w:w="146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Advertising</w:t>
            </w:r>
          </w:p>
        </w:tc>
        <w:tc>
          <w:tcPr>
            <w:tcW w:w="123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Product</w:t>
            </w:r>
          </w:p>
        </w:tc>
        <w:tc>
          <w:tcPr>
            <w:tcW w:w="135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Promotions</w:t>
            </w:r>
          </w:p>
        </w:tc>
        <w:tc>
          <w:tcPr>
            <w:tcW w:w="137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Distribution</w:t>
            </w:r>
          </w:p>
        </w:tc>
      </w:tr>
      <w:tr w:rsidR="00975F06" w:rsidRPr="00115A4D" w:rsidTr="00A92EAA">
        <w:trPr>
          <w:trHeight w:val="285"/>
          <w:jc w:val="center"/>
        </w:trPr>
        <w:tc>
          <w:tcPr>
            <w:tcW w:w="3930" w:type="dxa"/>
            <w:tcBorders>
              <w:top w:val="single" w:sz="4" w:space="0" w:color="auto"/>
              <w:left w:val="nil"/>
              <w:bottom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Domestic market knowledge * Post *</w:t>
            </w:r>
            <w:r>
              <w:rPr>
                <w:rFonts w:ascii="Times New Roman" w:eastAsia="Times New Roman" w:hAnsi="Times New Roman" w:cs="Times New Roman"/>
                <w:sz w:val="24"/>
                <w:szCs w:val="24"/>
              </w:rPr>
              <w:t xml:space="preserve"> </w:t>
            </w:r>
            <w:r w:rsidRPr="009A78F2">
              <w:rPr>
                <w:rFonts w:ascii="Times New Roman" w:eastAsia="Times New Roman" w:hAnsi="Times New Roman" w:cs="Times New Roman"/>
                <w:sz w:val="24"/>
                <w:szCs w:val="24"/>
              </w:rPr>
              <w:t>Liberalization</w:t>
            </w:r>
          </w:p>
        </w:tc>
        <w:tc>
          <w:tcPr>
            <w:tcW w:w="1467" w:type="dxa"/>
            <w:tcBorders>
              <w:top w:val="single" w:sz="4" w:space="0" w:color="auto"/>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.003*</w:t>
            </w:r>
          </w:p>
        </w:tc>
        <w:tc>
          <w:tcPr>
            <w:tcW w:w="1233" w:type="dxa"/>
            <w:tcBorders>
              <w:top w:val="single" w:sz="4" w:space="0" w:color="auto"/>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.330*</w:t>
            </w:r>
          </w:p>
        </w:tc>
        <w:tc>
          <w:tcPr>
            <w:tcW w:w="1353" w:type="dxa"/>
            <w:tcBorders>
              <w:top w:val="single" w:sz="4" w:space="0" w:color="auto"/>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.005**</w:t>
            </w:r>
          </w:p>
        </w:tc>
        <w:tc>
          <w:tcPr>
            <w:tcW w:w="1377" w:type="dxa"/>
            <w:tcBorders>
              <w:top w:val="single" w:sz="4" w:space="0" w:color="auto"/>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r w:rsidRPr="00115A4D">
              <w:rPr>
                <w:rFonts w:ascii="Times New Roman" w:eastAsia="Times New Roman" w:hAnsi="Times New Roman" w:cs="Times New Roman"/>
                <w:color w:val="000000"/>
                <w:sz w:val="24"/>
                <w:szCs w:val="24"/>
              </w:rPr>
              <w:t>*</w:t>
            </w:r>
          </w:p>
        </w:tc>
      </w:tr>
      <w:tr w:rsidR="00975F06" w:rsidRPr="00115A4D" w:rsidTr="00A92EAA">
        <w:trPr>
          <w:trHeight w:val="285"/>
          <w:jc w:val="center"/>
        </w:trPr>
        <w:tc>
          <w:tcPr>
            <w:tcW w:w="3930"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p>
        </w:tc>
        <w:tc>
          <w:tcPr>
            <w:tcW w:w="146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115A4D">
              <w:rPr>
                <w:rFonts w:ascii="Times New Roman" w:eastAsia="Times New Roman" w:hAnsi="Times New Roman" w:cs="Times New Roman"/>
                <w:color w:val="000000"/>
                <w:sz w:val="24"/>
                <w:szCs w:val="24"/>
              </w:rPr>
              <w:t>)</w:t>
            </w:r>
          </w:p>
        </w:tc>
        <w:tc>
          <w:tcPr>
            <w:tcW w:w="123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(.185)</w:t>
            </w:r>
          </w:p>
        </w:tc>
        <w:tc>
          <w:tcPr>
            <w:tcW w:w="135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(.002)</w:t>
            </w:r>
          </w:p>
        </w:tc>
        <w:tc>
          <w:tcPr>
            <w:tcW w:w="137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(.002)</w:t>
            </w:r>
          </w:p>
        </w:tc>
      </w:tr>
      <w:tr w:rsidR="00975F06" w:rsidRPr="00115A4D" w:rsidTr="00A92EAA">
        <w:trPr>
          <w:trHeight w:val="285"/>
          <w:jc w:val="center"/>
        </w:trPr>
        <w:tc>
          <w:tcPr>
            <w:tcW w:w="3930"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Foreign market knowledge * Post * Liberalization</w:t>
            </w:r>
          </w:p>
        </w:tc>
        <w:tc>
          <w:tcPr>
            <w:tcW w:w="146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3</w:t>
            </w:r>
          </w:p>
        </w:tc>
        <w:tc>
          <w:tcPr>
            <w:tcW w:w="123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-.082</w:t>
            </w:r>
          </w:p>
        </w:tc>
        <w:tc>
          <w:tcPr>
            <w:tcW w:w="135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8</w:t>
            </w:r>
            <w:r w:rsidRPr="00115A4D">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-.008**</w:t>
            </w:r>
          </w:p>
        </w:tc>
      </w:tr>
      <w:tr w:rsidR="00975F06" w:rsidRPr="00115A4D" w:rsidTr="00A92EAA">
        <w:trPr>
          <w:trHeight w:val="285"/>
          <w:jc w:val="center"/>
        </w:trPr>
        <w:tc>
          <w:tcPr>
            <w:tcW w:w="3930"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p>
        </w:tc>
        <w:tc>
          <w:tcPr>
            <w:tcW w:w="146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3</w:t>
            </w:r>
            <w:r w:rsidRPr="00115A4D">
              <w:rPr>
                <w:rFonts w:ascii="Times New Roman" w:eastAsia="Times New Roman" w:hAnsi="Times New Roman" w:cs="Times New Roman"/>
                <w:color w:val="000000"/>
                <w:sz w:val="24"/>
                <w:szCs w:val="24"/>
              </w:rPr>
              <w:t>)</w:t>
            </w:r>
          </w:p>
        </w:tc>
        <w:tc>
          <w:tcPr>
            <w:tcW w:w="123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(.303)</w:t>
            </w:r>
          </w:p>
        </w:tc>
        <w:tc>
          <w:tcPr>
            <w:tcW w:w="135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(.003)</w:t>
            </w:r>
          </w:p>
        </w:tc>
        <w:tc>
          <w:tcPr>
            <w:tcW w:w="137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r w:rsidRPr="00115A4D">
              <w:rPr>
                <w:rFonts w:ascii="Times New Roman" w:eastAsia="Times New Roman" w:hAnsi="Times New Roman" w:cs="Times New Roman"/>
                <w:color w:val="000000"/>
                <w:sz w:val="24"/>
                <w:szCs w:val="24"/>
              </w:rPr>
              <w:t>)</w:t>
            </w:r>
          </w:p>
        </w:tc>
      </w:tr>
      <w:tr w:rsidR="00975F06" w:rsidRPr="00115A4D" w:rsidTr="00A92EAA">
        <w:trPr>
          <w:trHeight w:val="285"/>
          <w:jc w:val="center"/>
        </w:trPr>
        <w:tc>
          <w:tcPr>
            <w:tcW w:w="3930"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Foreign market knowledge * Liberalization</w:t>
            </w:r>
          </w:p>
        </w:tc>
        <w:tc>
          <w:tcPr>
            <w:tcW w:w="146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p>
        </w:tc>
        <w:tc>
          <w:tcPr>
            <w:tcW w:w="123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-.106</w:t>
            </w:r>
          </w:p>
        </w:tc>
        <w:tc>
          <w:tcPr>
            <w:tcW w:w="135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.003</w:t>
            </w:r>
          </w:p>
        </w:tc>
        <w:tc>
          <w:tcPr>
            <w:tcW w:w="137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.012***</w:t>
            </w:r>
          </w:p>
        </w:tc>
      </w:tr>
      <w:tr w:rsidR="00975F06" w:rsidRPr="00115A4D" w:rsidTr="00A92EAA">
        <w:trPr>
          <w:trHeight w:val="285"/>
          <w:jc w:val="center"/>
        </w:trPr>
        <w:tc>
          <w:tcPr>
            <w:tcW w:w="3930"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p>
        </w:tc>
        <w:tc>
          <w:tcPr>
            <w:tcW w:w="146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3</w:t>
            </w:r>
            <w:r w:rsidRPr="00115A4D">
              <w:rPr>
                <w:rFonts w:ascii="Times New Roman" w:eastAsia="Times New Roman" w:hAnsi="Times New Roman" w:cs="Times New Roman"/>
                <w:color w:val="000000"/>
                <w:sz w:val="24"/>
                <w:szCs w:val="24"/>
              </w:rPr>
              <w:t>)</w:t>
            </w:r>
          </w:p>
        </w:tc>
        <w:tc>
          <w:tcPr>
            <w:tcW w:w="123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4</w:t>
            </w:r>
            <w:r w:rsidRPr="00115A4D">
              <w:rPr>
                <w:rFonts w:ascii="Times New Roman" w:eastAsia="Times New Roman" w:hAnsi="Times New Roman" w:cs="Times New Roman"/>
                <w:color w:val="000000"/>
                <w:sz w:val="24"/>
                <w:szCs w:val="24"/>
              </w:rPr>
              <w:t>)</w:t>
            </w:r>
          </w:p>
        </w:tc>
        <w:tc>
          <w:tcPr>
            <w:tcW w:w="135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r w:rsidRPr="00115A4D">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r w:rsidRPr="00115A4D">
              <w:rPr>
                <w:rFonts w:ascii="Times New Roman" w:eastAsia="Times New Roman" w:hAnsi="Times New Roman" w:cs="Times New Roman"/>
                <w:color w:val="000000"/>
                <w:sz w:val="24"/>
                <w:szCs w:val="24"/>
              </w:rPr>
              <w:t>)</w:t>
            </w:r>
          </w:p>
        </w:tc>
      </w:tr>
      <w:tr w:rsidR="00975F06" w:rsidRPr="00115A4D" w:rsidTr="00A92EAA">
        <w:trPr>
          <w:trHeight w:val="285"/>
          <w:jc w:val="center"/>
        </w:trPr>
        <w:tc>
          <w:tcPr>
            <w:tcW w:w="3930"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Domestic market knowledge * Post</w:t>
            </w:r>
          </w:p>
        </w:tc>
        <w:tc>
          <w:tcPr>
            <w:tcW w:w="146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-.002*</w:t>
            </w:r>
          </w:p>
        </w:tc>
        <w:tc>
          <w:tcPr>
            <w:tcW w:w="123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-.256*</w:t>
            </w:r>
          </w:p>
        </w:tc>
        <w:tc>
          <w:tcPr>
            <w:tcW w:w="135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-.001</w:t>
            </w:r>
          </w:p>
        </w:tc>
        <w:tc>
          <w:tcPr>
            <w:tcW w:w="137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-.000</w:t>
            </w:r>
          </w:p>
        </w:tc>
      </w:tr>
      <w:tr w:rsidR="00975F06" w:rsidRPr="00115A4D" w:rsidTr="00A92EAA">
        <w:trPr>
          <w:trHeight w:val="285"/>
          <w:jc w:val="center"/>
        </w:trPr>
        <w:tc>
          <w:tcPr>
            <w:tcW w:w="3930"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p>
        </w:tc>
        <w:tc>
          <w:tcPr>
            <w:tcW w:w="146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(.001)</w:t>
            </w:r>
          </w:p>
        </w:tc>
        <w:tc>
          <w:tcPr>
            <w:tcW w:w="123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(.142)</w:t>
            </w:r>
          </w:p>
        </w:tc>
        <w:tc>
          <w:tcPr>
            <w:tcW w:w="135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115A4D">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115A4D">
              <w:rPr>
                <w:rFonts w:ascii="Times New Roman" w:eastAsia="Times New Roman" w:hAnsi="Times New Roman" w:cs="Times New Roman"/>
                <w:color w:val="000000"/>
                <w:sz w:val="24"/>
                <w:szCs w:val="24"/>
              </w:rPr>
              <w:t>)</w:t>
            </w:r>
          </w:p>
        </w:tc>
      </w:tr>
      <w:tr w:rsidR="00975F06" w:rsidRPr="00115A4D" w:rsidTr="00A92EAA">
        <w:trPr>
          <w:trHeight w:val="285"/>
          <w:jc w:val="center"/>
        </w:trPr>
        <w:tc>
          <w:tcPr>
            <w:tcW w:w="3930"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Foreign market knowledge * Post</w:t>
            </w:r>
          </w:p>
        </w:tc>
        <w:tc>
          <w:tcPr>
            <w:tcW w:w="146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w:t>
            </w:r>
          </w:p>
        </w:tc>
        <w:tc>
          <w:tcPr>
            <w:tcW w:w="123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.028</w:t>
            </w:r>
          </w:p>
        </w:tc>
        <w:tc>
          <w:tcPr>
            <w:tcW w:w="135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.005**</w:t>
            </w:r>
          </w:p>
        </w:tc>
        <w:tc>
          <w:tcPr>
            <w:tcW w:w="137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.002</w:t>
            </w:r>
          </w:p>
        </w:tc>
      </w:tr>
      <w:tr w:rsidR="00975F06" w:rsidRPr="00115A4D" w:rsidTr="00A92EAA">
        <w:trPr>
          <w:trHeight w:val="285"/>
          <w:jc w:val="center"/>
        </w:trPr>
        <w:tc>
          <w:tcPr>
            <w:tcW w:w="3930"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p>
        </w:tc>
        <w:tc>
          <w:tcPr>
            <w:tcW w:w="146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115A4D">
              <w:rPr>
                <w:rFonts w:ascii="Times New Roman" w:eastAsia="Times New Roman" w:hAnsi="Times New Roman" w:cs="Times New Roman"/>
                <w:color w:val="000000"/>
                <w:sz w:val="24"/>
                <w:szCs w:val="24"/>
              </w:rPr>
              <w:t>)</w:t>
            </w:r>
          </w:p>
        </w:tc>
        <w:tc>
          <w:tcPr>
            <w:tcW w:w="123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(.212)</w:t>
            </w:r>
          </w:p>
        </w:tc>
        <w:tc>
          <w:tcPr>
            <w:tcW w:w="135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(.002)</w:t>
            </w:r>
          </w:p>
        </w:tc>
        <w:tc>
          <w:tcPr>
            <w:tcW w:w="137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(.002)</w:t>
            </w:r>
          </w:p>
        </w:tc>
      </w:tr>
      <w:tr w:rsidR="00975F06" w:rsidRPr="00115A4D" w:rsidTr="00A92EAA">
        <w:trPr>
          <w:trHeight w:val="285"/>
          <w:jc w:val="center"/>
        </w:trPr>
        <w:tc>
          <w:tcPr>
            <w:tcW w:w="3930"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Post * Liberalization</w:t>
            </w:r>
          </w:p>
        </w:tc>
        <w:tc>
          <w:tcPr>
            <w:tcW w:w="146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3</w:t>
            </w:r>
            <w:r w:rsidRPr="00115A4D">
              <w:rPr>
                <w:rFonts w:ascii="Times New Roman" w:eastAsia="Times New Roman" w:hAnsi="Times New Roman" w:cs="Times New Roman"/>
                <w:color w:val="000000"/>
                <w:sz w:val="24"/>
                <w:szCs w:val="24"/>
              </w:rPr>
              <w:t>*</w:t>
            </w:r>
          </w:p>
        </w:tc>
        <w:tc>
          <w:tcPr>
            <w:tcW w:w="123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1</w:t>
            </w:r>
          </w:p>
        </w:tc>
        <w:tc>
          <w:tcPr>
            <w:tcW w:w="135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.001</w:t>
            </w:r>
          </w:p>
        </w:tc>
        <w:tc>
          <w:tcPr>
            <w:tcW w:w="137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w:t>
            </w:r>
          </w:p>
        </w:tc>
      </w:tr>
      <w:tr w:rsidR="00975F06" w:rsidRPr="00115A4D" w:rsidTr="00A92EAA">
        <w:trPr>
          <w:trHeight w:val="285"/>
          <w:jc w:val="center"/>
        </w:trPr>
        <w:tc>
          <w:tcPr>
            <w:tcW w:w="3930"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p>
        </w:tc>
        <w:tc>
          <w:tcPr>
            <w:tcW w:w="146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02</w:t>
            </w:r>
            <w:r w:rsidRPr="00115A4D">
              <w:rPr>
                <w:rFonts w:ascii="Times New Roman" w:eastAsia="Times New Roman" w:hAnsi="Times New Roman" w:cs="Times New Roman"/>
                <w:color w:val="000000"/>
                <w:sz w:val="24"/>
                <w:szCs w:val="24"/>
              </w:rPr>
              <w:t>)</w:t>
            </w:r>
          </w:p>
        </w:tc>
        <w:tc>
          <w:tcPr>
            <w:tcW w:w="123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(.163)</w:t>
            </w:r>
          </w:p>
        </w:tc>
        <w:tc>
          <w:tcPr>
            <w:tcW w:w="135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115A4D">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115A4D">
              <w:rPr>
                <w:rFonts w:ascii="Times New Roman" w:eastAsia="Times New Roman" w:hAnsi="Times New Roman" w:cs="Times New Roman"/>
                <w:color w:val="000000"/>
                <w:sz w:val="24"/>
                <w:szCs w:val="24"/>
              </w:rPr>
              <w:t>)</w:t>
            </w:r>
          </w:p>
        </w:tc>
      </w:tr>
      <w:tr w:rsidR="00975F06" w:rsidRPr="00115A4D" w:rsidTr="00A92EAA">
        <w:trPr>
          <w:trHeight w:val="285"/>
          <w:jc w:val="center"/>
        </w:trPr>
        <w:tc>
          <w:tcPr>
            <w:tcW w:w="3930"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Foreign market knowledge</w:t>
            </w:r>
          </w:p>
        </w:tc>
        <w:tc>
          <w:tcPr>
            <w:tcW w:w="146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.003*</w:t>
            </w:r>
          </w:p>
        </w:tc>
        <w:tc>
          <w:tcPr>
            <w:tcW w:w="123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.56</w:t>
            </w:r>
            <w:r>
              <w:rPr>
                <w:rFonts w:ascii="Times New Roman" w:eastAsia="Times New Roman" w:hAnsi="Times New Roman" w:cs="Times New Roman"/>
                <w:color w:val="000000"/>
                <w:sz w:val="24"/>
                <w:szCs w:val="24"/>
              </w:rPr>
              <w:t>7</w:t>
            </w:r>
            <w:r w:rsidRPr="00115A4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115A4D">
              <w:rPr>
                <w:rFonts w:ascii="Times New Roman" w:eastAsia="Times New Roman" w:hAnsi="Times New Roman" w:cs="Times New Roman"/>
                <w:color w:val="000000"/>
                <w:sz w:val="24"/>
                <w:szCs w:val="24"/>
              </w:rPr>
              <w:t>*</w:t>
            </w:r>
          </w:p>
        </w:tc>
        <w:tc>
          <w:tcPr>
            <w:tcW w:w="135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10</w:t>
            </w:r>
            <w:r w:rsidRPr="00115A4D">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.015***</w:t>
            </w:r>
          </w:p>
        </w:tc>
      </w:tr>
      <w:tr w:rsidR="00975F06" w:rsidRPr="00115A4D" w:rsidTr="00A92EAA">
        <w:trPr>
          <w:trHeight w:val="285"/>
          <w:jc w:val="center"/>
        </w:trPr>
        <w:tc>
          <w:tcPr>
            <w:tcW w:w="3930"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p>
        </w:tc>
        <w:tc>
          <w:tcPr>
            <w:tcW w:w="146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115A4D">
              <w:rPr>
                <w:rFonts w:ascii="Times New Roman" w:eastAsia="Times New Roman" w:hAnsi="Times New Roman" w:cs="Times New Roman"/>
                <w:color w:val="000000"/>
                <w:sz w:val="24"/>
                <w:szCs w:val="24"/>
              </w:rPr>
              <w:t>)</w:t>
            </w:r>
          </w:p>
        </w:tc>
        <w:tc>
          <w:tcPr>
            <w:tcW w:w="123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(.220)</w:t>
            </w:r>
          </w:p>
        </w:tc>
        <w:tc>
          <w:tcPr>
            <w:tcW w:w="135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(.002)</w:t>
            </w:r>
          </w:p>
        </w:tc>
        <w:tc>
          <w:tcPr>
            <w:tcW w:w="137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(.002)</w:t>
            </w:r>
          </w:p>
        </w:tc>
      </w:tr>
      <w:tr w:rsidR="00975F06" w:rsidRPr="00115A4D" w:rsidTr="00A92EAA">
        <w:trPr>
          <w:trHeight w:val="285"/>
          <w:jc w:val="center"/>
        </w:trPr>
        <w:tc>
          <w:tcPr>
            <w:tcW w:w="3930"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 xml:space="preserve">Firm size </w:t>
            </w:r>
            <w:r w:rsidRPr="001032D7">
              <w:rPr>
                <w:rFonts w:ascii="Times New Roman" w:eastAsia="Times New Roman" w:hAnsi="Times New Roman" w:cs="Times New Roman"/>
                <w:sz w:val="24"/>
                <w:szCs w:val="24"/>
              </w:rPr>
              <w:t>(*10</w:t>
            </w:r>
            <w:r>
              <w:rPr>
                <w:rFonts w:ascii="Times New Roman" w:eastAsia="Times New Roman" w:hAnsi="Times New Roman" w:cs="Times New Roman"/>
                <w:sz w:val="24"/>
                <w:szCs w:val="24"/>
                <w:vertAlign w:val="superscript"/>
              </w:rPr>
              <w:t>-4</w:t>
            </w:r>
            <w:r w:rsidRPr="001032D7">
              <w:rPr>
                <w:rFonts w:ascii="Times New Roman" w:eastAsia="Times New Roman" w:hAnsi="Times New Roman" w:cs="Times New Roman"/>
                <w:sz w:val="24"/>
                <w:szCs w:val="24"/>
              </w:rPr>
              <w:t>)</w:t>
            </w:r>
          </w:p>
        </w:tc>
        <w:tc>
          <w:tcPr>
            <w:tcW w:w="146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Pr="00115A4D">
              <w:rPr>
                <w:rFonts w:ascii="Times New Roman" w:eastAsia="Times New Roman" w:hAnsi="Times New Roman" w:cs="Times New Roman"/>
                <w:color w:val="000000"/>
                <w:sz w:val="24"/>
                <w:szCs w:val="24"/>
              </w:rPr>
              <w:t>1</w:t>
            </w:r>
          </w:p>
        </w:tc>
        <w:tc>
          <w:tcPr>
            <w:tcW w:w="123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.099</w:t>
            </w:r>
            <w:r w:rsidRPr="00115A4D">
              <w:rPr>
                <w:rFonts w:ascii="Times New Roman" w:eastAsia="Times New Roman" w:hAnsi="Times New Roman" w:cs="Times New Roman"/>
                <w:color w:val="000000"/>
                <w:sz w:val="24"/>
                <w:szCs w:val="24"/>
              </w:rPr>
              <w:t>***</w:t>
            </w:r>
          </w:p>
        </w:tc>
        <w:tc>
          <w:tcPr>
            <w:tcW w:w="135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Pr="00115A4D">
              <w:rPr>
                <w:rFonts w:ascii="Times New Roman" w:eastAsia="Times New Roman" w:hAnsi="Times New Roman" w:cs="Times New Roman"/>
                <w:color w:val="000000"/>
                <w:sz w:val="24"/>
                <w:szCs w:val="24"/>
              </w:rPr>
              <w:t>41**</w:t>
            </w:r>
          </w:p>
        </w:tc>
        <w:tc>
          <w:tcPr>
            <w:tcW w:w="137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Pr="00115A4D">
              <w:rPr>
                <w:rFonts w:ascii="Times New Roman" w:eastAsia="Times New Roman" w:hAnsi="Times New Roman" w:cs="Times New Roman"/>
                <w:color w:val="000000"/>
                <w:sz w:val="24"/>
                <w:szCs w:val="24"/>
              </w:rPr>
              <w:t>7</w:t>
            </w:r>
          </w:p>
        </w:tc>
      </w:tr>
      <w:tr w:rsidR="00975F06" w:rsidRPr="00115A4D" w:rsidTr="00A92EAA">
        <w:trPr>
          <w:trHeight w:val="285"/>
          <w:jc w:val="center"/>
        </w:trPr>
        <w:tc>
          <w:tcPr>
            <w:tcW w:w="3930"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p>
        </w:tc>
        <w:tc>
          <w:tcPr>
            <w:tcW w:w="146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.010</w:t>
            </w:r>
            <w:r w:rsidRPr="00115A4D">
              <w:rPr>
                <w:rFonts w:ascii="Times New Roman" w:eastAsia="Times New Roman" w:hAnsi="Times New Roman" w:cs="Times New Roman"/>
                <w:color w:val="000000"/>
                <w:sz w:val="24"/>
                <w:szCs w:val="24"/>
              </w:rPr>
              <w:t>)</w:t>
            </w:r>
          </w:p>
        </w:tc>
        <w:tc>
          <w:tcPr>
            <w:tcW w:w="123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115A4D">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24"/>
                <w:szCs w:val="24"/>
              </w:rPr>
              <w:t>5</w:t>
            </w:r>
            <w:r w:rsidRPr="00115A4D">
              <w:rPr>
                <w:rFonts w:ascii="Times New Roman" w:eastAsia="Times New Roman" w:hAnsi="Times New Roman" w:cs="Times New Roman"/>
                <w:color w:val="000000"/>
                <w:sz w:val="24"/>
                <w:szCs w:val="24"/>
              </w:rPr>
              <w:t>)</w:t>
            </w:r>
          </w:p>
        </w:tc>
        <w:tc>
          <w:tcPr>
            <w:tcW w:w="135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.020</w:t>
            </w:r>
            <w:r w:rsidRPr="00115A4D">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Pr="00115A4D">
              <w:rPr>
                <w:rFonts w:ascii="Times New Roman" w:eastAsia="Times New Roman" w:hAnsi="Times New Roman" w:cs="Times New Roman"/>
                <w:color w:val="000000"/>
                <w:sz w:val="24"/>
                <w:szCs w:val="24"/>
              </w:rPr>
              <w:t>19)</w:t>
            </w:r>
          </w:p>
        </w:tc>
      </w:tr>
      <w:tr w:rsidR="00975F06" w:rsidRPr="00115A4D" w:rsidTr="00A92EAA">
        <w:trPr>
          <w:trHeight w:val="285"/>
          <w:jc w:val="center"/>
        </w:trPr>
        <w:tc>
          <w:tcPr>
            <w:tcW w:w="3930"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Firm profitability</w:t>
            </w:r>
          </w:p>
        </w:tc>
        <w:tc>
          <w:tcPr>
            <w:tcW w:w="146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.006***</w:t>
            </w:r>
          </w:p>
        </w:tc>
        <w:tc>
          <w:tcPr>
            <w:tcW w:w="123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.069</w:t>
            </w:r>
          </w:p>
        </w:tc>
        <w:tc>
          <w:tcPr>
            <w:tcW w:w="135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.010***</w:t>
            </w:r>
          </w:p>
        </w:tc>
        <w:tc>
          <w:tcPr>
            <w:tcW w:w="137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.010***</w:t>
            </w:r>
          </w:p>
        </w:tc>
      </w:tr>
      <w:tr w:rsidR="00975F06" w:rsidRPr="00115A4D" w:rsidTr="00A92EAA">
        <w:trPr>
          <w:trHeight w:val="285"/>
          <w:jc w:val="center"/>
        </w:trPr>
        <w:tc>
          <w:tcPr>
            <w:tcW w:w="3930"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p>
        </w:tc>
        <w:tc>
          <w:tcPr>
            <w:tcW w:w="146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(.001)</w:t>
            </w:r>
          </w:p>
        </w:tc>
        <w:tc>
          <w:tcPr>
            <w:tcW w:w="123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(.113)</w:t>
            </w:r>
          </w:p>
        </w:tc>
        <w:tc>
          <w:tcPr>
            <w:tcW w:w="135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115A4D">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115A4D">
              <w:rPr>
                <w:rFonts w:ascii="Times New Roman" w:eastAsia="Times New Roman" w:hAnsi="Times New Roman" w:cs="Times New Roman"/>
                <w:color w:val="000000"/>
                <w:sz w:val="24"/>
                <w:szCs w:val="24"/>
              </w:rPr>
              <w:t>)</w:t>
            </w:r>
          </w:p>
        </w:tc>
      </w:tr>
      <w:tr w:rsidR="00975F06" w:rsidRPr="00115A4D" w:rsidTr="00A92EAA">
        <w:trPr>
          <w:trHeight w:val="285"/>
          <w:jc w:val="center"/>
        </w:trPr>
        <w:tc>
          <w:tcPr>
            <w:tcW w:w="3930"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Firm </w:t>
            </w:r>
            <w:r w:rsidRPr="009A78F2">
              <w:rPr>
                <w:rFonts w:ascii="Times New Roman" w:eastAsia="Times New Roman" w:hAnsi="Times New Roman" w:cs="Times New Roman"/>
                <w:sz w:val="24"/>
                <w:szCs w:val="24"/>
              </w:rPr>
              <w:t>R&amp;</w:t>
            </w:r>
            <w:r>
              <w:rPr>
                <w:rFonts w:ascii="Times New Roman" w:eastAsia="Times New Roman" w:hAnsi="Times New Roman" w:cs="Times New Roman"/>
                <w:sz w:val="24"/>
                <w:szCs w:val="24"/>
              </w:rPr>
              <w:t>D</w:t>
            </w:r>
          </w:p>
        </w:tc>
        <w:tc>
          <w:tcPr>
            <w:tcW w:w="146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.000</w:t>
            </w:r>
          </w:p>
        </w:tc>
        <w:tc>
          <w:tcPr>
            <w:tcW w:w="123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-.190***</w:t>
            </w:r>
          </w:p>
        </w:tc>
        <w:tc>
          <w:tcPr>
            <w:tcW w:w="135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.000</w:t>
            </w:r>
          </w:p>
        </w:tc>
        <w:tc>
          <w:tcPr>
            <w:tcW w:w="137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w:t>
            </w:r>
          </w:p>
        </w:tc>
      </w:tr>
      <w:tr w:rsidR="00975F06" w:rsidRPr="00115A4D" w:rsidTr="00A92EAA">
        <w:trPr>
          <w:trHeight w:val="285"/>
          <w:jc w:val="center"/>
        </w:trPr>
        <w:tc>
          <w:tcPr>
            <w:tcW w:w="3930"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p>
        </w:tc>
        <w:tc>
          <w:tcPr>
            <w:tcW w:w="146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(.000)</w:t>
            </w:r>
          </w:p>
        </w:tc>
        <w:tc>
          <w:tcPr>
            <w:tcW w:w="123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1</w:t>
            </w:r>
            <w:r w:rsidRPr="00115A4D">
              <w:rPr>
                <w:rFonts w:ascii="Times New Roman" w:eastAsia="Times New Roman" w:hAnsi="Times New Roman" w:cs="Times New Roman"/>
                <w:color w:val="000000"/>
                <w:sz w:val="24"/>
                <w:szCs w:val="24"/>
              </w:rPr>
              <w:t>)</w:t>
            </w:r>
          </w:p>
        </w:tc>
        <w:tc>
          <w:tcPr>
            <w:tcW w:w="135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w:t>
            </w:r>
            <w:r w:rsidRPr="00115A4D">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w:t>
            </w:r>
            <w:r w:rsidRPr="00115A4D">
              <w:rPr>
                <w:rFonts w:ascii="Times New Roman" w:eastAsia="Times New Roman" w:hAnsi="Times New Roman" w:cs="Times New Roman"/>
                <w:color w:val="000000"/>
                <w:sz w:val="24"/>
                <w:szCs w:val="24"/>
              </w:rPr>
              <w:t>)</w:t>
            </w:r>
          </w:p>
        </w:tc>
      </w:tr>
      <w:tr w:rsidR="00975F06" w:rsidRPr="00115A4D" w:rsidTr="00A92EAA">
        <w:trPr>
          <w:trHeight w:val="285"/>
          <w:jc w:val="center"/>
        </w:trPr>
        <w:tc>
          <w:tcPr>
            <w:tcW w:w="3930" w:type="dxa"/>
            <w:tcBorders>
              <w:top w:val="nil"/>
              <w:left w:val="nil"/>
              <w:bottom w:val="nil"/>
              <w:right w:val="nil"/>
            </w:tcBorders>
            <w:shd w:val="clear" w:color="auto" w:fill="auto"/>
            <w:noWrap/>
            <w:vAlign w:val="center"/>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Domestic competition</w:t>
            </w:r>
          </w:p>
        </w:tc>
        <w:tc>
          <w:tcPr>
            <w:tcW w:w="146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-.003</w:t>
            </w:r>
          </w:p>
        </w:tc>
        <w:tc>
          <w:tcPr>
            <w:tcW w:w="123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.416</w:t>
            </w:r>
          </w:p>
        </w:tc>
        <w:tc>
          <w:tcPr>
            <w:tcW w:w="135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9</w:t>
            </w:r>
            <w:r w:rsidRPr="00115A4D">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975F06" w:rsidRPr="00115A4D" w:rsidTr="00A92EAA">
        <w:trPr>
          <w:trHeight w:val="285"/>
          <w:jc w:val="center"/>
        </w:trPr>
        <w:tc>
          <w:tcPr>
            <w:tcW w:w="3930"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p>
        </w:tc>
        <w:tc>
          <w:tcPr>
            <w:tcW w:w="146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(.003)</w:t>
            </w:r>
          </w:p>
        </w:tc>
        <w:tc>
          <w:tcPr>
            <w:tcW w:w="123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(.359)</w:t>
            </w:r>
          </w:p>
        </w:tc>
        <w:tc>
          <w:tcPr>
            <w:tcW w:w="135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(.004)</w:t>
            </w:r>
          </w:p>
        </w:tc>
        <w:tc>
          <w:tcPr>
            <w:tcW w:w="137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(.005)</w:t>
            </w:r>
          </w:p>
        </w:tc>
      </w:tr>
      <w:tr w:rsidR="00975F06" w:rsidRPr="00115A4D" w:rsidTr="00A92EAA">
        <w:trPr>
          <w:trHeight w:val="285"/>
          <w:jc w:val="center"/>
        </w:trPr>
        <w:tc>
          <w:tcPr>
            <w:tcW w:w="3930"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Industry concentration</w:t>
            </w:r>
          </w:p>
        </w:tc>
        <w:tc>
          <w:tcPr>
            <w:tcW w:w="146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.001</w:t>
            </w:r>
          </w:p>
        </w:tc>
        <w:tc>
          <w:tcPr>
            <w:tcW w:w="123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.175</w:t>
            </w:r>
          </w:p>
        </w:tc>
        <w:tc>
          <w:tcPr>
            <w:tcW w:w="135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7</w:t>
            </w:r>
            <w:r w:rsidRPr="00115A4D">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.008**</w:t>
            </w:r>
          </w:p>
        </w:tc>
      </w:tr>
      <w:tr w:rsidR="00975F06" w:rsidRPr="00115A4D" w:rsidTr="00A92EAA">
        <w:trPr>
          <w:trHeight w:val="285"/>
          <w:jc w:val="center"/>
        </w:trPr>
        <w:tc>
          <w:tcPr>
            <w:tcW w:w="3930"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p>
        </w:tc>
        <w:tc>
          <w:tcPr>
            <w:tcW w:w="146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(.002)</w:t>
            </w:r>
          </w:p>
        </w:tc>
        <w:tc>
          <w:tcPr>
            <w:tcW w:w="123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(.246)</w:t>
            </w:r>
          </w:p>
        </w:tc>
        <w:tc>
          <w:tcPr>
            <w:tcW w:w="135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r w:rsidRPr="00115A4D">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r w:rsidRPr="00115A4D">
              <w:rPr>
                <w:rFonts w:ascii="Times New Roman" w:eastAsia="Times New Roman" w:hAnsi="Times New Roman" w:cs="Times New Roman"/>
                <w:color w:val="000000"/>
                <w:sz w:val="24"/>
                <w:szCs w:val="24"/>
              </w:rPr>
              <w:t>)</w:t>
            </w:r>
          </w:p>
        </w:tc>
      </w:tr>
      <w:tr w:rsidR="00975F06" w:rsidRPr="00115A4D" w:rsidTr="00A92EAA">
        <w:trPr>
          <w:trHeight w:val="285"/>
          <w:jc w:val="center"/>
        </w:trPr>
        <w:tc>
          <w:tcPr>
            <w:tcW w:w="3930"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Foreign firms’ marketing</w:t>
            </w:r>
          </w:p>
        </w:tc>
        <w:tc>
          <w:tcPr>
            <w:tcW w:w="146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-.004*</w:t>
            </w:r>
          </w:p>
        </w:tc>
        <w:tc>
          <w:tcPr>
            <w:tcW w:w="123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-.359</w:t>
            </w:r>
          </w:p>
        </w:tc>
        <w:tc>
          <w:tcPr>
            <w:tcW w:w="135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-.013***</w:t>
            </w:r>
          </w:p>
        </w:tc>
        <w:tc>
          <w:tcPr>
            <w:tcW w:w="137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-.019***</w:t>
            </w:r>
          </w:p>
        </w:tc>
      </w:tr>
      <w:tr w:rsidR="00975F06" w:rsidRPr="00115A4D" w:rsidTr="00A92EAA">
        <w:trPr>
          <w:trHeight w:val="285"/>
          <w:jc w:val="center"/>
        </w:trPr>
        <w:tc>
          <w:tcPr>
            <w:tcW w:w="3930"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p>
        </w:tc>
        <w:tc>
          <w:tcPr>
            <w:tcW w:w="146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(.002)</w:t>
            </w:r>
          </w:p>
        </w:tc>
        <w:tc>
          <w:tcPr>
            <w:tcW w:w="123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(.446)</w:t>
            </w:r>
          </w:p>
        </w:tc>
        <w:tc>
          <w:tcPr>
            <w:tcW w:w="135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r w:rsidRPr="00115A4D">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5</w:t>
            </w:r>
            <w:r w:rsidRPr="00115A4D">
              <w:rPr>
                <w:rFonts w:ascii="Times New Roman" w:eastAsia="Times New Roman" w:hAnsi="Times New Roman" w:cs="Times New Roman"/>
                <w:color w:val="000000"/>
                <w:sz w:val="24"/>
                <w:szCs w:val="24"/>
              </w:rPr>
              <w:t>)</w:t>
            </w:r>
          </w:p>
        </w:tc>
      </w:tr>
      <w:tr w:rsidR="00975F06" w:rsidRPr="00115A4D" w:rsidTr="00A92EAA">
        <w:trPr>
          <w:trHeight w:val="285"/>
          <w:jc w:val="center"/>
        </w:trPr>
        <w:tc>
          <w:tcPr>
            <w:tcW w:w="3930"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Intercept</w:t>
            </w:r>
          </w:p>
        </w:tc>
        <w:tc>
          <w:tcPr>
            <w:tcW w:w="146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8</w:t>
            </w:r>
            <w:r w:rsidRPr="00115A4D">
              <w:rPr>
                <w:rFonts w:ascii="Times New Roman" w:eastAsia="Times New Roman" w:hAnsi="Times New Roman" w:cs="Times New Roman"/>
                <w:color w:val="000000"/>
                <w:sz w:val="24"/>
                <w:szCs w:val="24"/>
              </w:rPr>
              <w:t>**</w:t>
            </w:r>
          </w:p>
        </w:tc>
        <w:tc>
          <w:tcPr>
            <w:tcW w:w="123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3.845***</w:t>
            </w:r>
          </w:p>
        </w:tc>
        <w:tc>
          <w:tcPr>
            <w:tcW w:w="135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5</w:t>
            </w:r>
            <w:r w:rsidRPr="00115A4D">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.016***</w:t>
            </w:r>
          </w:p>
        </w:tc>
      </w:tr>
      <w:tr w:rsidR="00975F06" w:rsidRPr="00115A4D" w:rsidTr="00A92EAA">
        <w:trPr>
          <w:trHeight w:val="285"/>
          <w:jc w:val="center"/>
        </w:trPr>
        <w:tc>
          <w:tcPr>
            <w:tcW w:w="3930"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p>
        </w:tc>
        <w:tc>
          <w:tcPr>
            <w:tcW w:w="146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r w:rsidRPr="00115A4D">
              <w:rPr>
                <w:rFonts w:ascii="Times New Roman" w:eastAsia="Times New Roman" w:hAnsi="Times New Roman" w:cs="Times New Roman"/>
                <w:color w:val="000000"/>
                <w:sz w:val="24"/>
                <w:szCs w:val="24"/>
              </w:rPr>
              <w:t>)</w:t>
            </w:r>
          </w:p>
        </w:tc>
        <w:tc>
          <w:tcPr>
            <w:tcW w:w="123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(.434)</w:t>
            </w:r>
          </w:p>
        </w:tc>
        <w:tc>
          <w:tcPr>
            <w:tcW w:w="135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5</w:t>
            </w:r>
            <w:r w:rsidRPr="00115A4D">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(.005)</w:t>
            </w:r>
          </w:p>
        </w:tc>
      </w:tr>
      <w:tr w:rsidR="00975F06" w:rsidRPr="00115A4D" w:rsidTr="00A92EAA">
        <w:trPr>
          <w:trHeight w:val="285"/>
          <w:jc w:val="center"/>
        </w:trPr>
        <w:tc>
          <w:tcPr>
            <w:tcW w:w="3930"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p>
        </w:tc>
        <w:tc>
          <w:tcPr>
            <w:tcW w:w="146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sz w:val="24"/>
                <w:szCs w:val="24"/>
              </w:rPr>
            </w:pPr>
          </w:p>
        </w:tc>
        <w:tc>
          <w:tcPr>
            <w:tcW w:w="123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sz w:val="24"/>
                <w:szCs w:val="24"/>
              </w:rPr>
            </w:pPr>
          </w:p>
        </w:tc>
        <w:tc>
          <w:tcPr>
            <w:tcW w:w="135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sz w:val="24"/>
                <w:szCs w:val="24"/>
              </w:rPr>
            </w:pPr>
          </w:p>
        </w:tc>
        <w:tc>
          <w:tcPr>
            <w:tcW w:w="137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sz w:val="24"/>
                <w:szCs w:val="24"/>
              </w:rPr>
            </w:pPr>
          </w:p>
        </w:tc>
      </w:tr>
      <w:tr w:rsidR="00975F06" w:rsidRPr="00115A4D" w:rsidTr="00A92EAA">
        <w:trPr>
          <w:trHeight w:val="285"/>
          <w:jc w:val="center"/>
        </w:trPr>
        <w:tc>
          <w:tcPr>
            <w:tcW w:w="3930"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Firm fixed effects</w:t>
            </w:r>
          </w:p>
        </w:tc>
        <w:tc>
          <w:tcPr>
            <w:tcW w:w="146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Yes</w:t>
            </w:r>
          </w:p>
        </w:tc>
        <w:tc>
          <w:tcPr>
            <w:tcW w:w="123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Yes</w:t>
            </w:r>
          </w:p>
        </w:tc>
        <w:tc>
          <w:tcPr>
            <w:tcW w:w="135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Yes</w:t>
            </w:r>
          </w:p>
        </w:tc>
        <w:tc>
          <w:tcPr>
            <w:tcW w:w="137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Yes</w:t>
            </w:r>
          </w:p>
        </w:tc>
      </w:tr>
      <w:tr w:rsidR="00975F06" w:rsidRPr="00115A4D" w:rsidTr="00A92EAA">
        <w:trPr>
          <w:trHeight w:val="285"/>
          <w:jc w:val="center"/>
        </w:trPr>
        <w:tc>
          <w:tcPr>
            <w:tcW w:w="3930"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Year fixed effects</w:t>
            </w:r>
          </w:p>
        </w:tc>
        <w:tc>
          <w:tcPr>
            <w:tcW w:w="146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Yes</w:t>
            </w:r>
          </w:p>
        </w:tc>
        <w:tc>
          <w:tcPr>
            <w:tcW w:w="123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Yes</w:t>
            </w:r>
          </w:p>
        </w:tc>
        <w:tc>
          <w:tcPr>
            <w:tcW w:w="135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Yes</w:t>
            </w:r>
          </w:p>
        </w:tc>
        <w:tc>
          <w:tcPr>
            <w:tcW w:w="137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Yes</w:t>
            </w:r>
          </w:p>
        </w:tc>
      </w:tr>
      <w:tr w:rsidR="00975F06" w:rsidRPr="00115A4D" w:rsidTr="00A92EAA">
        <w:trPr>
          <w:trHeight w:val="285"/>
          <w:jc w:val="center"/>
        </w:trPr>
        <w:tc>
          <w:tcPr>
            <w:tcW w:w="3930"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F-statistic</w:t>
            </w:r>
          </w:p>
        </w:tc>
        <w:tc>
          <w:tcPr>
            <w:tcW w:w="146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2.48</w:t>
            </w:r>
          </w:p>
        </w:tc>
        <w:tc>
          <w:tcPr>
            <w:tcW w:w="123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37.22</w:t>
            </w:r>
          </w:p>
        </w:tc>
        <w:tc>
          <w:tcPr>
            <w:tcW w:w="135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18.6</w:t>
            </w:r>
            <w:r>
              <w:rPr>
                <w:rFonts w:ascii="Times New Roman" w:eastAsia="Times New Roman" w:hAnsi="Times New Roman" w:cs="Times New Roman"/>
                <w:color w:val="000000"/>
                <w:sz w:val="24"/>
                <w:szCs w:val="24"/>
              </w:rPr>
              <w:t>0</w:t>
            </w:r>
          </w:p>
        </w:tc>
        <w:tc>
          <w:tcPr>
            <w:tcW w:w="137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35.21</w:t>
            </w:r>
          </w:p>
        </w:tc>
      </w:tr>
      <w:tr w:rsidR="00975F06" w:rsidRPr="00115A4D" w:rsidTr="00A92EAA">
        <w:trPr>
          <w:trHeight w:val="285"/>
          <w:jc w:val="center"/>
        </w:trPr>
        <w:tc>
          <w:tcPr>
            <w:tcW w:w="3930"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Prob&gt;F</w:t>
            </w:r>
          </w:p>
        </w:tc>
        <w:tc>
          <w:tcPr>
            <w:tcW w:w="146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Pr="00115A4D">
              <w:rPr>
                <w:rFonts w:ascii="Times New Roman" w:eastAsia="Times New Roman" w:hAnsi="Times New Roman" w:cs="Times New Roman"/>
                <w:color w:val="000000"/>
                <w:sz w:val="24"/>
                <w:szCs w:val="24"/>
              </w:rPr>
              <w:t>0</w:t>
            </w:r>
          </w:p>
        </w:tc>
        <w:tc>
          <w:tcPr>
            <w:tcW w:w="123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Pr="00115A4D">
              <w:rPr>
                <w:rFonts w:ascii="Times New Roman" w:eastAsia="Times New Roman" w:hAnsi="Times New Roman" w:cs="Times New Roman"/>
                <w:color w:val="000000"/>
                <w:sz w:val="24"/>
                <w:szCs w:val="24"/>
              </w:rPr>
              <w:t>0</w:t>
            </w:r>
          </w:p>
        </w:tc>
        <w:tc>
          <w:tcPr>
            <w:tcW w:w="1353"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Pr="00115A4D">
              <w:rPr>
                <w:rFonts w:ascii="Times New Roman" w:eastAsia="Times New Roman" w:hAnsi="Times New Roman" w:cs="Times New Roman"/>
                <w:color w:val="000000"/>
                <w:sz w:val="24"/>
                <w:szCs w:val="24"/>
              </w:rPr>
              <w:t>0</w:t>
            </w:r>
          </w:p>
        </w:tc>
        <w:tc>
          <w:tcPr>
            <w:tcW w:w="1377" w:type="dxa"/>
            <w:tcBorders>
              <w:top w:val="nil"/>
              <w:left w:val="nil"/>
              <w:bottom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Pr="00115A4D">
              <w:rPr>
                <w:rFonts w:ascii="Times New Roman" w:eastAsia="Times New Roman" w:hAnsi="Times New Roman" w:cs="Times New Roman"/>
                <w:color w:val="000000"/>
                <w:sz w:val="24"/>
                <w:szCs w:val="24"/>
              </w:rPr>
              <w:t>0</w:t>
            </w:r>
          </w:p>
        </w:tc>
      </w:tr>
      <w:tr w:rsidR="00975F06" w:rsidRPr="00115A4D" w:rsidTr="00A92EAA">
        <w:trPr>
          <w:trHeight w:val="285"/>
          <w:jc w:val="center"/>
        </w:trPr>
        <w:tc>
          <w:tcPr>
            <w:tcW w:w="3930" w:type="dxa"/>
            <w:tcBorders>
              <w:top w:val="nil"/>
              <w:left w:val="nil"/>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Observations</w:t>
            </w:r>
          </w:p>
        </w:tc>
        <w:tc>
          <w:tcPr>
            <w:tcW w:w="1467" w:type="dxa"/>
            <w:tcBorders>
              <w:top w:val="nil"/>
              <w:left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16,626</w:t>
            </w:r>
          </w:p>
        </w:tc>
        <w:tc>
          <w:tcPr>
            <w:tcW w:w="1233" w:type="dxa"/>
            <w:tcBorders>
              <w:top w:val="nil"/>
              <w:left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34,152</w:t>
            </w:r>
          </w:p>
        </w:tc>
        <w:tc>
          <w:tcPr>
            <w:tcW w:w="1353" w:type="dxa"/>
            <w:tcBorders>
              <w:top w:val="nil"/>
              <w:left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24,72</w:t>
            </w:r>
            <w:r>
              <w:rPr>
                <w:rFonts w:ascii="Times New Roman" w:eastAsia="Times New Roman" w:hAnsi="Times New Roman" w:cs="Times New Roman"/>
                <w:color w:val="000000"/>
                <w:sz w:val="24"/>
                <w:szCs w:val="24"/>
              </w:rPr>
              <w:t>2</w:t>
            </w:r>
          </w:p>
        </w:tc>
        <w:tc>
          <w:tcPr>
            <w:tcW w:w="1377" w:type="dxa"/>
            <w:tcBorders>
              <w:top w:val="nil"/>
              <w:left w:val="nil"/>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21,199</w:t>
            </w:r>
          </w:p>
        </w:tc>
      </w:tr>
      <w:tr w:rsidR="00975F06" w:rsidRPr="00115A4D" w:rsidTr="00A92EAA">
        <w:trPr>
          <w:trHeight w:val="285"/>
          <w:jc w:val="center"/>
        </w:trPr>
        <w:tc>
          <w:tcPr>
            <w:tcW w:w="3930" w:type="dxa"/>
            <w:tcBorders>
              <w:top w:val="nil"/>
              <w:left w:val="nil"/>
              <w:bottom w:val="single" w:sz="4" w:space="0" w:color="auto"/>
              <w:right w:val="nil"/>
            </w:tcBorders>
            <w:shd w:val="clear" w:color="auto" w:fill="auto"/>
            <w:noWrap/>
            <w:vAlign w:val="bottom"/>
            <w:hideMark/>
          </w:tcPr>
          <w:p w:rsidR="00975F06" w:rsidRPr="00115A4D" w:rsidRDefault="00975F06" w:rsidP="00A92EAA">
            <w:pPr>
              <w:spacing w:after="0" w:line="240" w:lineRule="auto"/>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Number of firms</w:t>
            </w:r>
          </w:p>
        </w:tc>
        <w:tc>
          <w:tcPr>
            <w:tcW w:w="1467" w:type="dxa"/>
            <w:tcBorders>
              <w:top w:val="nil"/>
              <w:left w:val="nil"/>
              <w:bottom w:val="single" w:sz="4" w:space="0" w:color="auto"/>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3,925</w:t>
            </w:r>
          </w:p>
        </w:tc>
        <w:tc>
          <w:tcPr>
            <w:tcW w:w="1233" w:type="dxa"/>
            <w:tcBorders>
              <w:top w:val="nil"/>
              <w:left w:val="nil"/>
              <w:bottom w:val="single" w:sz="4" w:space="0" w:color="auto"/>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7,072</w:t>
            </w:r>
          </w:p>
        </w:tc>
        <w:tc>
          <w:tcPr>
            <w:tcW w:w="1353" w:type="dxa"/>
            <w:tcBorders>
              <w:top w:val="nil"/>
              <w:left w:val="nil"/>
              <w:bottom w:val="single" w:sz="4" w:space="0" w:color="auto"/>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5,2</w:t>
            </w:r>
            <w:r>
              <w:rPr>
                <w:rFonts w:ascii="Times New Roman" w:eastAsia="Times New Roman" w:hAnsi="Times New Roman" w:cs="Times New Roman"/>
                <w:color w:val="000000"/>
                <w:sz w:val="24"/>
                <w:szCs w:val="24"/>
              </w:rPr>
              <w:t>39</w:t>
            </w:r>
          </w:p>
        </w:tc>
        <w:tc>
          <w:tcPr>
            <w:tcW w:w="1377" w:type="dxa"/>
            <w:tcBorders>
              <w:top w:val="nil"/>
              <w:left w:val="nil"/>
              <w:bottom w:val="single" w:sz="4" w:space="0" w:color="auto"/>
              <w:right w:val="nil"/>
            </w:tcBorders>
            <w:shd w:val="clear" w:color="auto" w:fill="auto"/>
            <w:noWrap/>
            <w:vAlign w:val="bottom"/>
            <w:hideMark/>
          </w:tcPr>
          <w:p w:rsidR="00975F06" w:rsidRPr="00115A4D" w:rsidRDefault="00975F06" w:rsidP="00A92EAA">
            <w:pPr>
              <w:spacing w:after="0" w:line="240" w:lineRule="auto"/>
              <w:jc w:val="center"/>
              <w:rPr>
                <w:rFonts w:ascii="Times New Roman" w:eastAsia="Times New Roman" w:hAnsi="Times New Roman" w:cs="Times New Roman"/>
                <w:color w:val="000000"/>
                <w:sz w:val="24"/>
                <w:szCs w:val="24"/>
              </w:rPr>
            </w:pPr>
            <w:r w:rsidRPr="00115A4D">
              <w:rPr>
                <w:rFonts w:ascii="Times New Roman" w:eastAsia="Times New Roman" w:hAnsi="Times New Roman" w:cs="Times New Roman"/>
                <w:color w:val="000000"/>
                <w:sz w:val="24"/>
                <w:szCs w:val="24"/>
              </w:rPr>
              <w:t>4,509</w:t>
            </w:r>
          </w:p>
        </w:tc>
      </w:tr>
    </w:tbl>
    <w:p w:rsidR="00975F06" w:rsidRDefault="00975F06" w:rsidP="00975F06">
      <w:pPr>
        <w:rPr>
          <w:rFonts w:ascii="Times New Roman" w:hAnsi="Times New Roman" w:cs="Times New Roman"/>
        </w:rPr>
      </w:pPr>
      <w:r>
        <w:rPr>
          <w:rFonts w:ascii="Times New Roman" w:eastAsia="Times New Roman" w:hAnsi="Times New Roman" w:cs="Times New Roman"/>
          <w:i/>
        </w:rPr>
        <w:t>*** p&lt;.01, ** p&lt;.05, * p&lt;</w:t>
      </w:r>
      <w:r w:rsidRPr="00DF7ACC">
        <w:rPr>
          <w:rFonts w:ascii="Times New Roman" w:eastAsia="Times New Roman" w:hAnsi="Times New Roman" w:cs="Times New Roman"/>
          <w:i/>
        </w:rPr>
        <w:t>.1</w:t>
      </w:r>
    </w:p>
    <w:p w:rsidR="00975F06" w:rsidRDefault="00975F06" w:rsidP="00975F06">
      <w:pPr>
        <w:jc w:val="center"/>
        <w:rPr>
          <w:rFonts w:ascii="Times New Roman" w:hAnsi="Times New Roman" w:cs="Times New Roman"/>
        </w:rPr>
      </w:pPr>
    </w:p>
    <w:p w:rsidR="00975F06" w:rsidRDefault="00975F06" w:rsidP="00975F06">
      <w:pPr>
        <w:jc w:val="center"/>
        <w:rPr>
          <w:rFonts w:ascii="Times New Roman" w:hAnsi="Times New Roman" w:cs="Times New Roman"/>
        </w:rPr>
      </w:pPr>
      <w:r>
        <w:rPr>
          <w:rFonts w:ascii="Times New Roman" w:hAnsi="Times New Roman" w:cs="Times New Roman"/>
        </w:rPr>
        <w:lastRenderedPageBreak/>
        <w:t>Table C4 – Differences-in-Differences Estimates with Heterogeneous Treatment Effects, Including Industry Fixed Effects</w:t>
      </w:r>
    </w:p>
    <w:tbl>
      <w:tblPr>
        <w:tblW w:w="9360" w:type="dxa"/>
        <w:tblLook w:val="04A0" w:firstRow="1" w:lastRow="0" w:firstColumn="1" w:lastColumn="0" w:noHBand="0" w:noVBand="1"/>
      </w:tblPr>
      <w:tblGrid>
        <w:gridCol w:w="3926"/>
        <w:gridCol w:w="1351"/>
        <w:gridCol w:w="1353"/>
        <w:gridCol w:w="1353"/>
        <w:gridCol w:w="1377"/>
      </w:tblGrid>
      <w:tr w:rsidR="00975F06" w:rsidRPr="004E7F4A" w:rsidTr="00A92EAA">
        <w:trPr>
          <w:trHeight w:val="285"/>
        </w:trPr>
        <w:tc>
          <w:tcPr>
            <w:tcW w:w="3926" w:type="dxa"/>
            <w:tcBorders>
              <w:top w:val="single" w:sz="4" w:space="0" w:color="auto"/>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sz w:val="24"/>
                <w:szCs w:val="24"/>
              </w:rPr>
            </w:pPr>
          </w:p>
        </w:tc>
        <w:tc>
          <w:tcPr>
            <w:tcW w:w="1351" w:type="dxa"/>
            <w:tcBorders>
              <w:top w:val="single" w:sz="4" w:space="0" w:color="auto"/>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(1)</w:t>
            </w:r>
          </w:p>
        </w:tc>
        <w:tc>
          <w:tcPr>
            <w:tcW w:w="1353" w:type="dxa"/>
            <w:tcBorders>
              <w:top w:val="single" w:sz="4" w:space="0" w:color="auto"/>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(2)</w:t>
            </w:r>
          </w:p>
        </w:tc>
        <w:tc>
          <w:tcPr>
            <w:tcW w:w="1353" w:type="dxa"/>
            <w:tcBorders>
              <w:top w:val="single" w:sz="4" w:space="0" w:color="auto"/>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(3)</w:t>
            </w:r>
          </w:p>
        </w:tc>
        <w:tc>
          <w:tcPr>
            <w:tcW w:w="1377" w:type="dxa"/>
            <w:tcBorders>
              <w:top w:val="single" w:sz="4" w:space="0" w:color="auto"/>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(4)</w:t>
            </w:r>
          </w:p>
        </w:tc>
      </w:tr>
      <w:tr w:rsidR="00975F06" w:rsidRPr="004E7F4A" w:rsidTr="00A92EAA">
        <w:trPr>
          <w:trHeight w:val="285"/>
        </w:trPr>
        <w:tc>
          <w:tcPr>
            <w:tcW w:w="3926" w:type="dxa"/>
            <w:tcBorders>
              <w:top w:val="nil"/>
              <w:left w:val="nil"/>
              <w:bottom w:val="single" w:sz="4" w:space="0" w:color="auto"/>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p>
        </w:tc>
        <w:tc>
          <w:tcPr>
            <w:tcW w:w="1351" w:type="dxa"/>
            <w:tcBorders>
              <w:top w:val="nil"/>
              <w:left w:val="nil"/>
              <w:bottom w:val="single" w:sz="4" w:space="0" w:color="auto"/>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8553BC">
              <w:rPr>
                <w:rFonts w:ascii="Times New Roman" w:eastAsia="Times New Roman" w:hAnsi="Times New Roman" w:cs="Times New Roman"/>
                <w:color w:val="000000"/>
                <w:sz w:val="24"/>
                <w:szCs w:val="24"/>
              </w:rPr>
              <w:t>Advertising</w:t>
            </w:r>
          </w:p>
        </w:tc>
        <w:tc>
          <w:tcPr>
            <w:tcW w:w="1353" w:type="dxa"/>
            <w:tcBorders>
              <w:top w:val="nil"/>
              <w:left w:val="nil"/>
              <w:bottom w:val="single" w:sz="4" w:space="0" w:color="auto"/>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8553BC">
              <w:rPr>
                <w:rFonts w:ascii="Times New Roman" w:eastAsia="Times New Roman" w:hAnsi="Times New Roman" w:cs="Times New Roman"/>
                <w:color w:val="000000"/>
                <w:sz w:val="24"/>
                <w:szCs w:val="24"/>
              </w:rPr>
              <w:t>Product</w:t>
            </w:r>
          </w:p>
        </w:tc>
        <w:tc>
          <w:tcPr>
            <w:tcW w:w="1353" w:type="dxa"/>
            <w:tcBorders>
              <w:top w:val="nil"/>
              <w:left w:val="nil"/>
              <w:bottom w:val="single" w:sz="4" w:space="0" w:color="auto"/>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8553BC">
              <w:rPr>
                <w:rFonts w:ascii="Times New Roman" w:eastAsia="Times New Roman" w:hAnsi="Times New Roman" w:cs="Times New Roman"/>
                <w:color w:val="000000"/>
                <w:sz w:val="24"/>
                <w:szCs w:val="24"/>
              </w:rPr>
              <w:t>Promotions</w:t>
            </w:r>
          </w:p>
        </w:tc>
        <w:tc>
          <w:tcPr>
            <w:tcW w:w="1377" w:type="dxa"/>
            <w:tcBorders>
              <w:top w:val="nil"/>
              <w:left w:val="nil"/>
              <w:bottom w:val="single" w:sz="4" w:space="0" w:color="auto"/>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8553BC">
              <w:rPr>
                <w:rFonts w:ascii="Times New Roman" w:eastAsia="Times New Roman" w:hAnsi="Times New Roman" w:cs="Times New Roman"/>
                <w:color w:val="000000"/>
                <w:sz w:val="24"/>
                <w:szCs w:val="24"/>
              </w:rPr>
              <w:t>Distribution</w:t>
            </w:r>
          </w:p>
        </w:tc>
      </w:tr>
      <w:tr w:rsidR="00975F06" w:rsidRPr="004E7F4A" w:rsidTr="00A92EAA">
        <w:trPr>
          <w:trHeight w:val="285"/>
        </w:trPr>
        <w:tc>
          <w:tcPr>
            <w:tcW w:w="3926"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Domestic market knowledge * Post *</w:t>
            </w:r>
            <w:r>
              <w:rPr>
                <w:rFonts w:ascii="Times New Roman" w:eastAsia="Times New Roman" w:hAnsi="Times New Roman" w:cs="Times New Roman"/>
                <w:sz w:val="24"/>
                <w:szCs w:val="24"/>
              </w:rPr>
              <w:t xml:space="preserve"> </w:t>
            </w:r>
            <w:r w:rsidRPr="009A78F2">
              <w:rPr>
                <w:rFonts w:ascii="Times New Roman" w:eastAsia="Times New Roman" w:hAnsi="Times New Roman" w:cs="Times New Roman"/>
                <w:sz w:val="24"/>
                <w:szCs w:val="24"/>
              </w:rPr>
              <w:t>Liberalization</w:t>
            </w: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r w:rsidRPr="004E7F4A">
              <w:rPr>
                <w:rFonts w:ascii="Times New Roman" w:eastAsia="Times New Roman" w:hAnsi="Times New Roman" w:cs="Times New Roman"/>
                <w:color w:val="000000"/>
                <w:sz w:val="24"/>
                <w:szCs w:val="24"/>
              </w:rPr>
              <w:t>**</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.370*</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6</w:t>
            </w:r>
            <w:r w:rsidRPr="004E7F4A">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-.000</w:t>
            </w:r>
          </w:p>
        </w:tc>
      </w:tr>
      <w:tr w:rsidR="00975F06" w:rsidRPr="004E7F4A" w:rsidTr="00A92EAA">
        <w:trPr>
          <w:trHeight w:val="285"/>
        </w:trPr>
        <w:tc>
          <w:tcPr>
            <w:tcW w:w="3926"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4E7F4A">
              <w:rPr>
                <w:rFonts w:ascii="Times New Roman" w:eastAsia="Times New Roman" w:hAnsi="Times New Roman" w:cs="Times New Roman"/>
                <w:color w:val="000000"/>
                <w:sz w:val="24"/>
                <w:szCs w:val="24"/>
              </w:rPr>
              <w:t>)</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(.196)</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(.002)</w:t>
            </w: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(.002)</w:t>
            </w:r>
          </w:p>
        </w:tc>
      </w:tr>
      <w:tr w:rsidR="00975F06" w:rsidRPr="004E7F4A" w:rsidTr="00A92EAA">
        <w:trPr>
          <w:trHeight w:val="285"/>
        </w:trPr>
        <w:tc>
          <w:tcPr>
            <w:tcW w:w="3926"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Foreign market knowledge * Post *</w:t>
            </w:r>
            <w:r>
              <w:rPr>
                <w:rFonts w:ascii="Times New Roman" w:eastAsia="Times New Roman" w:hAnsi="Times New Roman" w:cs="Times New Roman"/>
                <w:sz w:val="24"/>
                <w:szCs w:val="24"/>
              </w:rPr>
              <w:t xml:space="preserve"> </w:t>
            </w:r>
            <w:r w:rsidRPr="009A78F2">
              <w:rPr>
                <w:rFonts w:ascii="Times New Roman" w:eastAsia="Times New Roman" w:hAnsi="Times New Roman" w:cs="Times New Roman"/>
                <w:sz w:val="24"/>
                <w:szCs w:val="24"/>
              </w:rPr>
              <w:t>Liberalization</w:t>
            </w: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.006*</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-.302</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-.007*</w:t>
            </w: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-.004</w:t>
            </w:r>
          </w:p>
        </w:tc>
      </w:tr>
      <w:tr w:rsidR="00975F06" w:rsidRPr="004E7F4A" w:rsidTr="00A92EAA">
        <w:trPr>
          <w:trHeight w:val="285"/>
        </w:trPr>
        <w:tc>
          <w:tcPr>
            <w:tcW w:w="3926"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(.003)</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(.344)</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r w:rsidRPr="004E7F4A">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r w:rsidRPr="004E7F4A">
              <w:rPr>
                <w:rFonts w:ascii="Times New Roman" w:eastAsia="Times New Roman" w:hAnsi="Times New Roman" w:cs="Times New Roman"/>
                <w:color w:val="000000"/>
                <w:sz w:val="24"/>
                <w:szCs w:val="24"/>
              </w:rPr>
              <w:t>)</w:t>
            </w:r>
          </w:p>
        </w:tc>
      </w:tr>
      <w:tr w:rsidR="00975F06" w:rsidRPr="004E7F4A" w:rsidTr="00A92EAA">
        <w:trPr>
          <w:trHeight w:val="285"/>
        </w:trPr>
        <w:tc>
          <w:tcPr>
            <w:tcW w:w="3926"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Foreign market knowledge *</w:t>
            </w:r>
            <w:r>
              <w:rPr>
                <w:rFonts w:ascii="Times New Roman" w:eastAsia="Times New Roman" w:hAnsi="Times New Roman" w:cs="Times New Roman"/>
                <w:sz w:val="24"/>
                <w:szCs w:val="24"/>
              </w:rPr>
              <w:t xml:space="preserve"> </w:t>
            </w:r>
            <w:r w:rsidRPr="009A78F2">
              <w:rPr>
                <w:rFonts w:ascii="Times New Roman" w:eastAsia="Times New Roman" w:hAnsi="Times New Roman" w:cs="Times New Roman"/>
                <w:sz w:val="24"/>
                <w:szCs w:val="24"/>
              </w:rPr>
              <w:t>Liberalization</w:t>
            </w: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7</w:t>
            </w:r>
            <w:r w:rsidRPr="004E7F4A">
              <w:rPr>
                <w:rFonts w:ascii="Times New Roman" w:eastAsia="Times New Roman" w:hAnsi="Times New Roman" w:cs="Times New Roman"/>
                <w:color w:val="000000"/>
                <w:sz w:val="24"/>
                <w:szCs w:val="24"/>
              </w:rPr>
              <w:t>**</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.109</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.002</w:t>
            </w: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9</w:t>
            </w:r>
            <w:r w:rsidRPr="004E7F4A">
              <w:rPr>
                <w:rFonts w:ascii="Times New Roman" w:eastAsia="Times New Roman" w:hAnsi="Times New Roman" w:cs="Times New Roman"/>
                <w:color w:val="000000"/>
                <w:sz w:val="24"/>
                <w:szCs w:val="24"/>
              </w:rPr>
              <w:t>**</w:t>
            </w:r>
          </w:p>
        </w:tc>
      </w:tr>
      <w:tr w:rsidR="00975F06" w:rsidRPr="004E7F4A" w:rsidTr="00A92EAA">
        <w:trPr>
          <w:trHeight w:val="285"/>
        </w:trPr>
        <w:tc>
          <w:tcPr>
            <w:tcW w:w="3926"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(.003)</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(.350)</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(.004)</w:t>
            </w: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r w:rsidRPr="004E7F4A">
              <w:rPr>
                <w:rFonts w:ascii="Times New Roman" w:eastAsia="Times New Roman" w:hAnsi="Times New Roman" w:cs="Times New Roman"/>
                <w:color w:val="000000"/>
                <w:sz w:val="24"/>
                <w:szCs w:val="24"/>
              </w:rPr>
              <w:t>)</w:t>
            </w:r>
          </w:p>
        </w:tc>
      </w:tr>
      <w:tr w:rsidR="00975F06" w:rsidRPr="004E7F4A" w:rsidTr="00A92EAA">
        <w:trPr>
          <w:trHeight w:val="285"/>
        </w:trPr>
        <w:tc>
          <w:tcPr>
            <w:tcW w:w="3926"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Domestic market knowledge * Post</w:t>
            </w: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3</w:t>
            </w:r>
            <w:r w:rsidRPr="004E7F4A">
              <w:rPr>
                <w:rFonts w:ascii="Times New Roman" w:eastAsia="Times New Roman" w:hAnsi="Times New Roman" w:cs="Times New Roman"/>
                <w:color w:val="000000"/>
                <w:sz w:val="24"/>
                <w:szCs w:val="24"/>
              </w:rPr>
              <w:t>*</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-.294**</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3</w:t>
            </w: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.002</w:t>
            </w:r>
          </w:p>
        </w:tc>
      </w:tr>
      <w:tr w:rsidR="00975F06" w:rsidRPr="004E7F4A" w:rsidTr="00A92EAA">
        <w:trPr>
          <w:trHeight w:val="285"/>
        </w:trPr>
        <w:tc>
          <w:tcPr>
            <w:tcW w:w="3926"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4E7F4A">
              <w:rPr>
                <w:rFonts w:ascii="Times New Roman" w:eastAsia="Times New Roman" w:hAnsi="Times New Roman" w:cs="Times New Roman"/>
                <w:color w:val="000000"/>
                <w:sz w:val="24"/>
                <w:szCs w:val="24"/>
              </w:rPr>
              <w:t>)</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(.149)</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4E7F4A">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02</w:t>
            </w:r>
            <w:r w:rsidRPr="004E7F4A">
              <w:rPr>
                <w:rFonts w:ascii="Times New Roman" w:eastAsia="Times New Roman" w:hAnsi="Times New Roman" w:cs="Times New Roman"/>
                <w:color w:val="000000"/>
                <w:sz w:val="24"/>
                <w:szCs w:val="24"/>
              </w:rPr>
              <w:t>)</w:t>
            </w:r>
          </w:p>
        </w:tc>
      </w:tr>
      <w:tr w:rsidR="00975F06" w:rsidRPr="004E7F4A" w:rsidTr="00A92EAA">
        <w:trPr>
          <w:trHeight w:val="285"/>
        </w:trPr>
        <w:tc>
          <w:tcPr>
            <w:tcW w:w="3926"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Foreign market knowledge * Post</w:t>
            </w: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.042</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-.003</w:t>
            </w:r>
          </w:p>
        </w:tc>
      </w:tr>
      <w:tr w:rsidR="00975F06" w:rsidRPr="004E7F4A" w:rsidTr="00A92EAA">
        <w:trPr>
          <w:trHeight w:val="285"/>
        </w:trPr>
        <w:tc>
          <w:tcPr>
            <w:tcW w:w="3926"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(.002)</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(.233)</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(.002)</w:t>
            </w: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(.003)</w:t>
            </w:r>
          </w:p>
        </w:tc>
      </w:tr>
      <w:tr w:rsidR="00975F06" w:rsidRPr="004E7F4A" w:rsidTr="00A92EAA">
        <w:trPr>
          <w:trHeight w:val="285"/>
        </w:trPr>
        <w:tc>
          <w:tcPr>
            <w:tcW w:w="3926"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Post * Liberalization</w:t>
            </w: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6</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.512</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.005</w:t>
            </w: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-.017</w:t>
            </w:r>
          </w:p>
        </w:tc>
      </w:tr>
      <w:tr w:rsidR="00975F06" w:rsidRPr="004E7F4A" w:rsidTr="00A92EAA">
        <w:trPr>
          <w:trHeight w:val="285"/>
        </w:trPr>
        <w:tc>
          <w:tcPr>
            <w:tcW w:w="3926"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(.006)</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(.769)</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(.010)</w:t>
            </w: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(.011)</w:t>
            </w:r>
          </w:p>
        </w:tc>
      </w:tr>
      <w:tr w:rsidR="00975F06" w:rsidRPr="004E7F4A" w:rsidTr="00A92EAA">
        <w:trPr>
          <w:trHeight w:val="285"/>
        </w:trPr>
        <w:tc>
          <w:tcPr>
            <w:tcW w:w="3926"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Foreign market knowledge</w:t>
            </w: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.004**</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.534**</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1</w:t>
            </w:r>
            <w:r w:rsidRPr="004E7F4A">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.020***</w:t>
            </w:r>
          </w:p>
        </w:tc>
      </w:tr>
      <w:tr w:rsidR="00975F06" w:rsidRPr="004E7F4A" w:rsidTr="00A92EAA">
        <w:trPr>
          <w:trHeight w:val="285"/>
        </w:trPr>
        <w:tc>
          <w:tcPr>
            <w:tcW w:w="3926"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(.002)</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(.239)</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3</w:t>
            </w:r>
            <w:r w:rsidRPr="004E7F4A">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3</w:t>
            </w:r>
            <w:r w:rsidRPr="004E7F4A">
              <w:rPr>
                <w:rFonts w:ascii="Times New Roman" w:eastAsia="Times New Roman" w:hAnsi="Times New Roman" w:cs="Times New Roman"/>
                <w:color w:val="000000"/>
                <w:sz w:val="24"/>
                <w:szCs w:val="24"/>
              </w:rPr>
              <w:t>)</w:t>
            </w:r>
          </w:p>
        </w:tc>
      </w:tr>
      <w:tr w:rsidR="00975F06" w:rsidRPr="004E7F4A" w:rsidTr="00A92EAA">
        <w:trPr>
          <w:trHeight w:val="285"/>
        </w:trPr>
        <w:tc>
          <w:tcPr>
            <w:tcW w:w="3926"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 xml:space="preserve">Firm size </w:t>
            </w:r>
            <w:r w:rsidRPr="001032D7">
              <w:rPr>
                <w:rFonts w:ascii="Times New Roman" w:eastAsia="Times New Roman" w:hAnsi="Times New Roman" w:cs="Times New Roman"/>
                <w:sz w:val="24"/>
                <w:szCs w:val="24"/>
              </w:rPr>
              <w:t>(*10</w:t>
            </w:r>
            <w:r>
              <w:rPr>
                <w:rFonts w:ascii="Times New Roman" w:eastAsia="Times New Roman" w:hAnsi="Times New Roman" w:cs="Times New Roman"/>
                <w:sz w:val="24"/>
                <w:szCs w:val="24"/>
                <w:vertAlign w:val="superscript"/>
              </w:rPr>
              <w:t>-4</w:t>
            </w:r>
            <w:r w:rsidRPr="001032D7">
              <w:rPr>
                <w:rFonts w:ascii="Times New Roman" w:eastAsia="Times New Roman" w:hAnsi="Times New Roman" w:cs="Times New Roman"/>
                <w:sz w:val="24"/>
                <w:szCs w:val="24"/>
              </w:rPr>
              <w:t>)</w:t>
            </w: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Pr="004E7F4A">
              <w:rPr>
                <w:rFonts w:ascii="Times New Roman" w:eastAsia="Times New Roman" w:hAnsi="Times New Roman" w:cs="Times New Roman"/>
                <w:color w:val="000000"/>
                <w:sz w:val="24"/>
                <w:szCs w:val="24"/>
              </w:rPr>
              <w:t>1</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w:t>
            </w:r>
            <w:r w:rsidRPr="004E7F4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17</w:t>
            </w:r>
            <w:r w:rsidRPr="004E7F4A">
              <w:rPr>
                <w:rFonts w:ascii="Times New Roman" w:eastAsia="Times New Roman" w:hAnsi="Times New Roman" w:cs="Times New Roman"/>
                <w:color w:val="000000"/>
                <w:sz w:val="24"/>
                <w:szCs w:val="24"/>
              </w:rPr>
              <w:t>***</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Pr="004E7F4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5</w:t>
            </w:r>
            <w:r w:rsidRPr="004E7F4A">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r>
      <w:tr w:rsidR="00975F06" w:rsidRPr="004E7F4A" w:rsidTr="00A92EAA">
        <w:trPr>
          <w:trHeight w:val="285"/>
        </w:trPr>
        <w:tc>
          <w:tcPr>
            <w:tcW w:w="3926"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.010</w:t>
            </w:r>
            <w:r w:rsidRPr="004E7F4A">
              <w:rPr>
                <w:rFonts w:ascii="Times New Roman" w:eastAsia="Times New Roman" w:hAnsi="Times New Roman" w:cs="Times New Roman"/>
                <w:color w:val="000000"/>
                <w:sz w:val="24"/>
                <w:szCs w:val="24"/>
              </w:rPr>
              <w:t>)</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4E7F4A">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24"/>
                <w:szCs w:val="24"/>
              </w:rPr>
              <w:t>4</w:t>
            </w:r>
            <w:r w:rsidRPr="004E7F4A">
              <w:rPr>
                <w:rFonts w:ascii="Times New Roman" w:eastAsia="Times New Roman" w:hAnsi="Times New Roman" w:cs="Times New Roman"/>
                <w:color w:val="000000"/>
                <w:sz w:val="24"/>
                <w:szCs w:val="24"/>
              </w:rPr>
              <w:t>)</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.020</w:t>
            </w:r>
            <w:r w:rsidRPr="004E7F4A">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Pr="004E7F4A">
              <w:rPr>
                <w:rFonts w:ascii="Times New Roman" w:eastAsia="Times New Roman" w:hAnsi="Times New Roman" w:cs="Times New Roman"/>
                <w:color w:val="000000"/>
                <w:sz w:val="24"/>
                <w:szCs w:val="24"/>
              </w:rPr>
              <w:t>19)</w:t>
            </w:r>
          </w:p>
        </w:tc>
      </w:tr>
      <w:tr w:rsidR="00975F06" w:rsidRPr="004E7F4A" w:rsidTr="00A92EAA">
        <w:trPr>
          <w:trHeight w:val="285"/>
        </w:trPr>
        <w:tc>
          <w:tcPr>
            <w:tcW w:w="3926"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Firm profitability</w:t>
            </w: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6</w:t>
            </w:r>
            <w:r w:rsidRPr="004E7F4A">
              <w:rPr>
                <w:rFonts w:ascii="Times New Roman" w:eastAsia="Times New Roman" w:hAnsi="Times New Roman" w:cs="Times New Roman"/>
                <w:color w:val="000000"/>
                <w:sz w:val="24"/>
                <w:szCs w:val="24"/>
              </w:rPr>
              <w:t>***</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4</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10</w:t>
            </w:r>
            <w:r w:rsidRPr="004E7F4A">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1</w:t>
            </w:r>
            <w:r w:rsidRPr="004E7F4A">
              <w:rPr>
                <w:rFonts w:ascii="Times New Roman" w:eastAsia="Times New Roman" w:hAnsi="Times New Roman" w:cs="Times New Roman"/>
                <w:color w:val="000000"/>
                <w:sz w:val="24"/>
                <w:szCs w:val="24"/>
              </w:rPr>
              <w:t>***</w:t>
            </w:r>
          </w:p>
        </w:tc>
      </w:tr>
      <w:tr w:rsidR="00975F06" w:rsidRPr="004E7F4A" w:rsidTr="00A92EAA">
        <w:trPr>
          <w:trHeight w:val="285"/>
        </w:trPr>
        <w:tc>
          <w:tcPr>
            <w:tcW w:w="3926"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(.001)</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(.113)</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4E7F4A">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4E7F4A">
              <w:rPr>
                <w:rFonts w:ascii="Times New Roman" w:eastAsia="Times New Roman" w:hAnsi="Times New Roman" w:cs="Times New Roman"/>
                <w:color w:val="000000"/>
                <w:sz w:val="24"/>
                <w:szCs w:val="24"/>
              </w:rPr>
              <w:t>)</w:t>
            </w:r>
          </w:p>
        </w:tc>
      </w:tr>
      <w:tr w:rsidR="00975F06" w:rsidRPr="004E7F4A" w:rsidTr="00A92EAA">
        <w:trPr>
          <w:trHeight w:val="285"/>
        </w:trPr>
        <w:tc>
          <w:tcPr>
            <w:tcW w:w="3926"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Firm </w:t>
            </w:r>
            <w:r w:rsidRPr="009A78F2">
              <w:rPr>
                <w:rFonts w:ascii="Times New Roman" w:eastAsia="Times New Roman" w:hAnsi="Times New Roman" w:cs="Times New Roman"/>
                <w:sz w:val="24"/>
                <w:szCs w:val="24"/>
              </w:rPr>
              <w:t>R&amp;</w:t>
            </w:r>
            <w:r>
              <w:rPr>
                <w:rFonts w:ascii="Times New Roman" w:eastAsia="Times New Roman" w:hAnsi="Times New Roman" w:cs="Times New Roman"/>
                <w:sz w:val="24"/>
                <w:szCs w:val="24"/>
              </w:rPr>
              <w:t>D</w:t>
            </w: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.000</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-.155***</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.000</w:t>
            </w: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w:t>
            </w:r>
          </w:p>
        </w:tc>
      </w:tr>
      <w:tr w:rsidR="00975F06" w:rsidRPr="004E7F4A" w:rsidTr="00A92EAA">
        <w:trPr>
          <w:trHeight w:val="285"/>
        </w:trPr>
        <w:tc>
          <w:tcPr>
            <w:tcW w:w="3926"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(.000)</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1</w:t>
            </w:r>
            <w:r w:rsidRPr="004E7F4A">
              <w:rPr>
                <w:rFonts w:ascii="Times New Roman" w:eastAsia="Times New Roman" w:hAnsi="Times New Roman" w:cs="Times New Roman"/>
                <w:color w:val="000000"/>
                <w:sz w:val="24"/>
                <w:szCs w:val="24"/>
              </w:rPr>
              <w:t>)</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w:t>
            </w:r>
            <w:r w:rsidRPr="004E7F4A">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w:t>
            </w:r>
            <w:r w:rsidRPr="004E7F4A">
              <w:rPr>
                <w:rFonts w:ascii="Times New Roman" w:eastAsia="Times New Roman" w:hAnsi="Times New Roman" w:cs="Times New Roman"/>
                <w:color w:val="000000"/>
                <w:sz w:val="24"/>
                <w:szCs w:val="24"/>
              </w:rPr>
              <w:t>)</w:t>
            </w:r>
          </w:p>
        </w:tc>
      </w:tr>
      <w:tr w:rsidR="00975F06" w:rsidRPr="004E7F4A" w:rsidTr="00A92EAA">
        <w:trPr>
          <w:trHeight w:val="285"/>
        </w:trPr>
        <w:tc>
          <w:tcPr>
            <w:tcW w:w="3926" w:type="dxa"/>
            <w:tcBorders>
              <w:top w:val="nil"/>
              <w:left w:val="nil"/>
              <w:bottom w:val="nil"/>
              <w:right w:val="nil"/>
            </w:tcBorders>
            <w:shd w:val="clear" w:color="auto" w:fill="auto"/>
            <w:noWrap/>
            <w:vAlign w:val="center"/>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Domestic competition</w:t>
            </w: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3</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.328</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.010**</w:t>
            </w: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.002</w:t>
            </w:r>
          </w:p>
        </w:tc>
      </w:tr>
      <w:tr w:rsidR="00975F06" w:rsidRPr="004E7F4A" w:rsidTr="00A92EAA">
        <w:trPr>
          <w:trHeight w:val="285"/>
        </w:trPr>
        <w:tc>
          <w:tcPr>
            <w:tcW w:w="3926"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(.003)</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(.354)</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5</w:t>
            </w:r>
            <w:r w:rsidRPr="004E7F4A">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5</w:t>
            </w:r>
            <w:r w:rsidRPr="004E7F4A">
              <w:rPr>
                <w:rFonts w:ascii="Times New Roman" w:eastAsia="Times New Roman" w:hAnsi="Times New Roman" w:cs="Times New Roman"/>
                <w:color w:val="000000"/>
                <w:sz w:val="24"/>
                <w:szCs w:val="24"/>
              </w:rPr>
              <w:t>)</w:t>
            </w:r>
          </w:p>
        </w:tc>
      </w:tr>
      <w:tr w:rsidR="00975F06" w:rsidRPr="004E7F4A" w:rsidTr="00A92EAA">
        <w:trPr>
          <w:trHeight w:val="285"/>
        </w:trPr>
        <w:tc>
          <w:tcPr>
            <w:tcW w:w="3926"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Industry concentration</w:t>
            </w: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4E7F4A">
              <w:rPr>
                <w:rFonts w:ascii="Times New Roman" w:eastAsia="Times New Roman" w:hAnsi="Times New Roman" w:cs="Times New Roman"/>
                <w:color w:val="000000"/>
                <w:sz w:val="24"/>
                <w:szCs w:val="24"/>
              </w:rPr>
              <w:t>003</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.399</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6</w:t>
            </w: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.011***</w:t>
            </w:r>
          </w:p>
        </w:tc>
      </w:tr>
      <w:tr w:rsidR="00975F06" w:rsidRPr="004E7F4A" w:rsidTr="00A92EAA">
        <w:trPr>
          <w:trHeight w:val="285"/>
        </w:trPr>
        <w:tc>
          <w:tcPr>
            <w:tcW w:w="3926"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(.002)</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(.262)</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r w:rsidRPr="004E7F4A">
              <w:rPr>
                <w:rFonts w:ascii="Times New Roman" w:eastAsia="Times New Roman" w:hAnsi="Times New Roman" w:cs="Times New Roman"/>
                <w:color w:val="000000"/>
                <w:sz w:val="24"/>
                <w:szCs w:val="24"/>
              </w:rPr>
              <w:t>)</w:t>
            </w: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(.004)</w:t>
            </w:r>
          </w:p>
        </w:tc>
      </w:tr>
      <w:tr w:rsidR="00975F06" w:rsidRPr="004E7F4A" w:rsidTr="00A92EAA">
        <w:trPr>
          <w:trHeight w:val="285"/>
        </w:trPr>
        <w:tc>
          <w:tcPr>
            <w:tcW w:w="3926"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Post</w:t>
            </w: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1.838***</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5</w:t>
            </w: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w:t>
            </w:r>
          </w:p>
        </w:tc>
      </w:tr>
      <w:tr w:rsidR="00975F06" w:rsidRPr="004E7F4A" w:rsidTr="00A92EAA">
        <w:trPr>
          <w:trHeight w:val="285"/>
        </w:trPr>
        <w:tc>
          <w:tcPr>
            <w:tcW w:w="3926"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(.003)</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(.361)</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(.004)</w:t>
            </w: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(.004)</w:t>
            </w:r>
          </w:p>
        </w:tc>
      </w:tr>
      <w:tr w:rsidR="00975F06" w:rsidRPr="004E7F4A" w:rsidTr="00A92EAA">
        <w:trPr>
          <w:trHeight w:val="285"/>
        </w:trPr>
        <w:tc>
          <w:tcPr>
            <w:tcW w:w="3926"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Intercept</w:t>
            </w: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7</w:t>
            </w:r>
            <w:r w:rsidRPr="004E7F4A">
              <w:rPr>
                <w:rFonts w:ascii="Times New Roman" w:eastAsia="Times New Roman" w:hAnsi="Times New Roman" w:cs="Times New Roman"/>
                <w:color w:val="000000"/>
                <w:sz w:val="24"/>
                <w:szCs w:val="24"/>
              </w:rPr>
              <w:t>*</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3.750***</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.012**</w:t>
            </w: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3</w:t>
            </w:r>
            <w:r w:rsidRPr="004E7F4A">
              <w:rPr>
                <w:rFonts w:ascii="Times New Roman" w:eastAsia="Times New Roman" w:hAnsi="Times New Roman" w:cs="Times New Roman"/>
                <w:color w:val="000000"/>
                <w:sz w:val="24"/>
                <w:szCs w:val="24"/>
              </w:rPr>
              <w:t>**</w:t>
            </w:r>
          </w:p>
        </w:tc>
      </w:tr>
      <w:tr w:rsidR="00975F06" w:rsidRPr="004E7F4A" w:rsidTr="00A92EAA">
        <w:trPr>
          <w:trHeight w:val="285"/>
        </w:trPr>
        <w:tc>
          <w:tcPr>
            <w:tcW w:w="3926"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r w:rsidRPr="004E7F4A">
              <w:rPr>
                <w:rFonts w:ascii="Times New Roman" w:eastAsia="Times New Roman" w:hAnsi="Times New Roman" w:cs="Times New Roman"/>
                <w:color w:val="000000"/>
                <w:sz w:val="24"/>
                <w:szCs w:val="24"/>
              </w:rPr>
              <w:t>)</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(.417)</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(.005)</w:t>
            </w: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(.005)</w:t>
            </w:r>
          </w:p>
        </w:tc>
      </w:tr>
      <w:tr w:rsidR="00975F06" w:rsidRPr="004E7F4A" w:rsidTr="00A92EAA">
        <w:trPr>
          <w:trHeight w:val="285"/>
        </w:trPr>
        <w:tc>
          <w:tcPr>
            <w:tcW w:w="3926"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sz w:val="24"/>
                <w:szCs w:val="24"/>
              </w:rPr>
            </w:pP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sz w:val="24"/>
                <w:szCs w:val="24"/>
              </w:rPr>
            </w:pP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sz w:val="24"/>
                <w:szCs w:val="24"/>
              </w:rPr>
            </w:pP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sz w:val="24"/>
                <w:szCs w:val="24"/>
              </w:rPr>
            </w:pPr>
          </w:p>
        </w:tc>
      </w:tr>
      <w:tr w:rsidR="00975F06" w:rsidRPr="004E7F4A" w:rsidTr="00A92EAA">
        <w:trPr>
          <w:trHeight w:val="285"/>
        </w:trPr>
        <w:tc>
          <w:tcPr>
            <w:tcW w:w="3926"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Post * Industry fixed effects</w:t>
            </w: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Yes</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Yes</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Yes</w:t>
            </w: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Yes</w:t>
            </w:r>
          </w:p>
        </w:tc>
      </w:tr>
      <w:tr w:rsidR="00975F06" w:rsidRPr="004E7F4A" w:rsidTr="00A92EAA">
        <w:trPr>
          <w:trHeight w:val="285"/>
        </w:trPr>
        <w:tc>
          <w:tcPr>
            <w:tcW w:w="3926"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Firm fixed effects</w:t>
            </w: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Yes</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Yes</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Yes</w:t>
            </w: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Yes</w:t>
            </w:r>
          </w:p>
        </w:tc>
      </w:tr>
      <w:tr w:rsidR="00975F06" w:rsidRPr="004E7F4A" w:rsidTr="00A92EAA">
        <w:trPr>
          <w:trHeight w:val="285"/>
        </w:trPr>
        <w:tc>
          <w:tcPr>
            <w:tcW w:w="3926"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Year fixed effects</w:t>
            </w: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Yes</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Yes</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Yes</w:t>
            </w: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Yes</w:t>
            </w:r>
          </w:p>
        </w:tc>
      </w:tr>
      <w:tr w:rsidR="00975F06" w:rsidRPr="004E7F4A" w:rsidTr="00A92EAA">
        <w:trPr>
          <w:trHeight w:val="285"/>
        </w:trPr>
        <w:tc>
          <w:tcPr>
            <w:tcW w:w="3926"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F-statistic</w:t>
            </w: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1.69</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12.29</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5.45</w:t>
            </w: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10.46</w:t>
            </w:r>
          </w:p>
        </w:tc>
      </w:tr>
      <w:tr w:rsidR="00975F06" w:rsidRPr="004E7F4A" w:rsidTr="00A92EAA">
        <w:trPr>
          <w:trHeight w:val="285"/>
        </w:trPr>
        <w:tc>
          <w:tcPr>
            <w:tcW w:w="3926"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Prob&gt;F</w:t>
            </w:r>
          </w:p>
        </w:tc>
        <w:tc>
          <w:tcPr>
            <w:tcW w:w="1351"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Pr="004E7F4A">
              <w:rPr>
                <w:rFonts w:ascii="Times New Roman" w:eastAsia="Times New Roman" w:hAnsi="Times New Roman" w:cs="Times New Roman"/>
                <w:color w:val="000000"/>
                <w:sz w:val="24"/>
                <w:szCs w:val="24"/>
              </w:rPr>
              <w:t>0</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Pr="004E7F4A">
              <w:rPr>
                <w:rFonts w:ascii="Times New Roman" w:eastAsia="Times New Roman" w:hAnsi="Times New Roman" w:cs="Times New Roman"/>
                <w:color w:val="000000"/>
                <w:sz w:val="24"/>
                <w:szCs w:val="24"/>
              </w:rPr>
              <w:t>0</w:t>
            </w:r>
          </w:p>
        </w:tc>
        <w:tc>
          <w:tcPr>
            <w:tcW w:w="1353"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Pr="004E7F4A">
              <w:rPr>
                <w:rFonts w:ascii="Times New Roman" w:eastAsia="Times New Roman" w:hAnsi="Times New Roman" w:cs="Times New Roman"/>
                <w:color w:val="000000"/>
                <w:sz w:val="24"/>
                <w:szCs w:val="24"/>
              </w:rPr>
              <w:t>0</w:t>
            </w:r>
          </w:p>
        </w:tc>
        <w:tc>
          <w:tcPr>
            <w:tcW w:w="1377" w:type="dxa"/>
            <w:tcBorders>
              <w:top w:val="nil"/>
              <w:left w:val="nil"/>
              <w:bottom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Pr="004E7F4A">
              <w:rPr>
                <w:rFonts w:ascii="Times New Roman" w:eastAsia="Times New Roman" w:hAnsi="Times New Roman" w:cs="Times New Roman"/>
                <w:color w:val="000000"/>
                <w:sz w:val="24"/>
                <w:szCs w:val="24"/>
              </w:rPr>
              <w:t>0</w:t>
            </w:r>
          </w:p>
        </w:tc>
      </w:tr>
      <w:tr w:rsidR="00975F06" w:rsidRPr="004E7F4A" w:rsidTr="00A92EAA">
        <w:trPr>
          <w:trHeight w:val="285"/>
        </w:trPr>
        <w:tc>
          <w:tcPr>
            <w:tcW w:w="3926" w:type="dxa"/>
            <w:tcBorders>
              <w:top w:val="nil"/>
              <w:left w:val="nil"/>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Observations</w:t>
            </w:r>
          </w:p>
        </w:tc>
        <w:tc>
          <w:tcPr>
            <w:tcW w:w="1351" w:type="dxa"/>
            <w:tcBorders>
              <w:top w:val="nil"/>
              <w:left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16,636</w:t>
            </w:r>
          </w:p>
        </w:tc>
        <w:tc>
          <w:tcPr>
            <w:tcW w:w="1353" w:type="dxa"/>
            <w:tcBorders>
              <w:top w:val="nil"/>
              <w:left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34,159</w:t>
            </w:r>
          </w:p>
        </w:tc>
        <w:tc>
          <w:tcPr>
            <w:tcW w:w="1353" w:type="dxa"/>
            <w:tcBorders>
              <w:top w:val="nil"/>
              <w:left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24,73</w:t>
            </w:r>
            <w:r>
              <w:rPr>
                <w:rFonts w:ascii="Times New Roman" w:eastAsia="Times New Roman" w:hAnsi="Times New Roman" w:cs="Times New Roman"/>
                <w:color w:val="000000"/>
                <w:sz w:val="24"/>
                <w:szCs w:val="24"/>
              </w:rPr>
              <w:t>5</w:t>
            </w:r>
          </w:p>
        </w:tc>
        <w:tc>
          <w:tcPr>
            <w:tcW w:w="1377" w:type="dxa"/>
            <w:tcBorders>
              <w:top w:val="nil"/>
              <w:left w:val="nil"/>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21,211</w:t>
            </w:r>
          </w:p>
        </w:tc>
      </w:tr>
      <w:tr w:rsidR="00975F06" w:rsidRPr="004E7F4A" w:rsidTr="00A92EAA">
        <w:trPr>
          <w:trHeight w:val="285"/>
        </w:trPr>
        <w:tc>
          <w:tcPr>
            <w:tcW w:w="3926" w:type="dxa"/>
            <w:tcBorders>
              <w:top w:val="nil"/>
              <w:left w:val="nil"/>
              <w:bottom w:val="single" w:sz="4" w:space="0" w:color="auto"/>
              <w:right w:val="nil"/>
            </w:tcBorders>
            <w:shd w:val="clear" w:color="auto" w:fill="auto"/>
            <w:noWrap/>
            <w:vAlign w:val="bottom"/>
            <w:hideMark/>
          </w:tcPr>
          <w:p w:rsidR="00975F06" w:rsidRPr="004E7F4A" w:rsidRDefault="00975F06" w:rsidP="00A92EAA">
            <w:pPr>
              <w:spacing w:after="0" w:line="240" w:lineRule="auto"/>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 xml:space="preserve">Number of </w:t>
            </w:r>
            <w:r w:rsidRPr="008553BC">
              <w:rPr>
                <w:rFonts w:ascii="Times New Roman" w:eastAsia="Times New Roman" w:hAnsi="Times New Roman" w:cs="Times New Roman"/>
                <w:color w:val="000000"/>
                <w:sz w:val="24"/>
                <w:szCs w:val="24"/>
              </w:rPr>
              <w:t>firms</w:t>
            </w:r>
          </w:p>
        </w:tc>
        <w:tc>
          <w:tcPr>
            <w:tcW w:w="1351" w:type="dxa"/>
            <w:tcBorders>
              <w:top w:val="nil"/>
              <w:left w:val="nil"/>
              <w:bottom w:val="single" w:sz="4" w:space="0" w:color="auto"/>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3,927</w:t>
            </w:r>
          </w:p>
        </w:tc>
        <w:tc>
          <w:tcPr>
            <w:tcW w:w="1353" w:type="dxa"/>
            <w:tcBorders>
              <w:top w:val="nil"/>
              <w:left w:val="nil"/>
              <w:bottom w:val="single" w:sz="4" w:space="0" w:color="auto"/>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7,073</w:t>
            </w:r>
          </w:p>
        </w:tc>
        <w:tc>
          <w:tcPr>
            <w:tcW w:w="1353" w:type="dxa"/>
            <w:tcBorders>
              <w:top w:val="nil"/>
              <w:left w:val="nil"/>
              <w:bottom w:val="single" w:sz="4" w:space="0" w:color="auto"/>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5,24</w:t>
            </w:r>
            <w:r>
              <w:rPr>
                <w:rFonts w:ascii="Times New Roman" w:eastAsia="Times New Roman" w:hAnsi="Times New Roman" w:cs="Times New Roman"/>
                <w:color w:val="000000"/>
                <w:sz w:val="24"/>
                <w:szCs w:val="24"/>
              </w:rPr>
              <w:t>2</w:t>
            </w:r>
          </w:p>
        </w:tc>
        <w:tc>
          <w:tcPr>
            <w:tcW w:w="1377" w:type="dxa"/>
            <w:tcBorders>
              <w:top w:val="nil"/>
              <w:left w:val="nil"/>
              <w:bottom w:val="single" w:sz="4" w:space="0" w:color="auto"/>
              <w:right w:val="nil"/>
            </w:tcBorders>
            <w:shd w:val="clear" w:color="auto" w:fill="auto"/>
            <w:noWrap/>
            <w:vAlign w:val="bottom"/>
            <w:hideMark/>
          </w:tcPr>
          <w:p w:rsidR="00975F06" w:rsidRPr="004E7F4A" w:rsidRDefault="00975F06" w:rsidP="00A92EAA">
            <w:pPr>
              <w:spacing w:after="0" w:line="240" w:lineRule="auto"/>
              <w:jc w:val="center"/>
              <w:rPr>
                <w:rFonts w:ascii="Times New Roman" w:eastAsia="Times New Roman" w:hAnsi="Times New Roman" w:cs="Times New Roman"/>
                <w:color w:val="000000"/>
                <w:sz w:val="24"/>
                <w:szCs w:val="24"/>
              </w:rPr>
            </w:pPr>
            <w:r w:rsidRPr="004E7F4A">
              <w:rPr>
                <w:rFonts w:ascii="Times New Roman" w:eastAsia="Times New Roman" w:hAnsi="Times New Roman" w:cs="Times New Roman"/>
                <w:color w:val="000000"/>
                <w:sz w:val="24"/>
                <w:szCs w:val="24"/>
              </w:rPr>
              <w:t>4,512</w:t>
            </w:r>
          </w:p>
        </w:tc>
      </w:tr>
    </w:tbl>
    <w:p w:rsidR="00975F06" w:rsidRDefault="00975F06" w:rsidP="00975F06">
      <w:pPr>
        <w:rPr>
          <w:rFonts w:ascii="Times New Roman" w:hAnsi="Times New Roman" w:cs="Times New Roman"/>
        </w:rPr>
      </w:pPr>
      <w:r>
        <w:rPr>
          <w:rFonts w:ascii="Times New Roman" w:eastAsia="Times New Roman" w:hAnsi="Times New Roman" w:cs="Times New Roman"/>
          <w:i/>
        </w:rPr>
        <w:t>*** p&lt;.01, ** p&lt;.05, * p&lt;</w:t>
      </w:r>
      <w:r w:rsidRPr="00DF7ACC">
        <w:rPr>
          <w:rFonts w:ascii="Times New Roman" w:eastAsia="Times New Roman" w:hAnsi="Times New Roman" w:cs="Times New Roman"/>
          <w:i/>
        </w:rPr>
        <w:t>.1</w:t>
      </w:r>
    </w:p>
    <w:p w:rsidR="00975F06" w:rsidRDefault="00975F06" w:rsidP="00975F06">
      <w:pPr>
        <w:jc w:val="center"/>
        <w:rPr>
          <w:rFonts w:ascii="Times New Roman" w:hAnsi="Times New Roman" w:cs="Times New Roman"/>
        </w:rPr>
      </w:pPr>
      <w:r>
        <w:rPr>
          <w:rFonts w:ascii="Times New Roman" w:hAnsi="Times New Roman" w:cs="Times New Roman"/>
        </w:rPr>
        <w:lastRenderedPageBreak/>
        <w:t>Table C5 – Differences-in-Differences Estimates with Heterogeneous Treatment Effects, Excluding Observations from 2000</w:t>
      </w:r>
    </w:p>
    <w:tbl>
      <w:tblPr>
        <w:tblW w:w="9540" w:type="dxa"/>
        <w:tblLook w:val="04A0" w:firstRow="1" w:lastRow="0" w:firstColumn="1" w:lastColumn="0" w:noHBand="0" w:noVBand="1"/>
      </w:tblPr>
      <w:tblGrid>
        <w:gridCol w:w="3932"/>
        <w:gridCol w:w="1350"/>
        <w:gridCol w:w="1353"/>
        <w:gridCol w:w="1353"/>
        <w:gridCol w:w="1374"/>
        <w:gridCol w:w="180"/>
      </w:tblGrid>
      <w:tr w:rsidR="00975F06" w:rsidRPr="00F36A3A" w:rsidTr="00A92EAA">
        <w:trPr>
          <w:trHeight w:val="285"/>
        </w:trPr>
        <w:tc>
          <w:tcPr>
            <w:tcW w:w="3932" w:type="dxa"/>
            <w:tcBorders>
              <w:top w:val="single" w:sz="4" w:space="0" w:color="auto"/>
              <w:left w:val="nil"/>
              <w:bottom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sz w:val="24"/>
                <w:szCs w:val="24"/>
              </w:rPr>
            </w:pPr>
          </w:p>
        </w:tc>
        <w:tc>
          <w:tcPr>
            <w:tcW w:w="1348" w:type="dxa"/>
            <w:tcBorders>
              <w:top w:val="single" w:sz="4" w:space="0" w:color="auto"/>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(1)</w:t>
            </w:r>
          </w:p>
        </w:tc>
        <w:tc>
          <w:tcPr>
            <w:tcW w:w="1353" w:type="dxa"/>
            <w:tcBorders>
              <w:top w:val="single" w:sz="4" w:space="0" w:color="auto"/>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(2)</w:t>
            </w:r>
          </w:p>
        </w:tc>
        <w:tc>
          <w:tcPr>
            <w:tcW w:w="1353" w:type="dxa"/>
            <w:tcBorders>
              <w:top w:val="single" w:sz="4" w:space="0" w:color="auto"/>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(3)</w:t>
            </w:r>
          </w:p>
        </w:tc>
        <w:tc>
          <w:tcPr>
            <w:tcW w:w="1554" w:type="dxa"/>
            <w:gridSpan w:val="2"/>
            <w:tcBorders>
              <w:top w:val="single" w:sz="4" w:space="0" w:color="auto"/>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(4)</w:t>
            </w:r>
          </w:p>
        </w:tc>
      </w:tr>
      <w:tr w:rsidR="00975F06" w:rsidRPr="00F36A3A" w:rsidTr="00A92EAA">
        <w:trPr>
          <w:trHeight w:val="285"/>
        </w:trPr>
        <w:tc>
          <w:tcPr>
            <w:tcW w:w="3932" w:type="dxa"/>
            <w:tcBorders>
              <w:top w:val="nil"/>
              <w:left w:val="nil"/>
              <w:bottom w:val="single" w:sz="4" w:space="0" w:color="auto"/>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p>
        </w:tc>
        <w:tc>
          <w:tcPr>
            <w:tcW w:w="1348" w:type="dxa"/>
            <w:tcBorders>
              <w:top w:val="nil"/>
              <w:left w:val="nil"/>
              <w:bottom w:val="single" w:sz="4" w:space="0" w:color="auto"/>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Advertising</w:t>
            </w:r>
          </w:p>
        </w:tc>
        <w:tc>
          <w:tcPr>
            <w:tcW w:w="1353" w:type="dxa"/>
            <w:tcBorders>
              <w:top w:val="nil"/>
              <w:left w:val="nil"/>
              <w:bottom w:val="single" w:sz="4" w:space="0" w:color="auto"/>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Product</w:t>
            </w:r>
          </w:p>
        </w:tc>
        <w:tc>
          <w:tcPr>
            <w:tcW w:w="1353" w:type="dxa"/>
            <w:tcBorders>
              <w:top w:val="nil"/>
              <w:left w:val="nil"/>
              <w:bottom w:val="single" w:sz="4" w:space="0" w:color="auto"/>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Promotions</w:t>
            </w:r>
          </w:p>
        </w:tc>
        <w:tc>
          <w:tcPr>
            <w:tcW w:w="1554" w:type="dxa"/>
            <w:gridSpan w:val="2"/>
            <w:tcBorders>
              <w:top w:val="nil"/>
              <w:left w:val="nil"/>
              <w:bottom w:val="single" w:sz="4" w:space="0" w:color="auto"/>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Distribution</w:t>
            </w:r>
          </w:p>
        </w:tc>
      </w:tr>
      <w:tr w:rsidR="00975F06" w:rsidRPr="00F36A3A" w:rsidTr="00A92EAA">
        <w:trPr>
          <w:gridAfter w:val="1"/>
          <w:wAfter w:w="180" w:type="dxa"/>
          <w:trHeight w:val="285"/>
        </w:trPr>
        <w:tc>
          <w:tcPr>
            <w:tcW w:w="3932"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p>
        </w:tc>
        <w:tc>
          <w:tcPr>
            <w:tcW w:w="1348"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sz w:val="24"/>
                <w:szCs w:val="24"/>
              </w:rPr>
            </w:pP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sz w:val="24"/>
                <w:szCs w:val="24"/>
              </w:rPr>
            </w:pP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sz w:val="24"/>
                <w:szCs w:val="24"/>
              </w:rPr>
            </w:pPr>
          </w:p>
        </w:tc>
        <w:tc>
          <w:tcPr>
            <w:tcW w:w="1374"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sz w:val="24"/>
                <w:szCs w:val="24"/>
              </w:rPr>
            </w:pPr>
          </w:p>
        </w:tc>
      </w:tr>
      <w:tr w:rsidR="00975F06" w:rsidRPr="00F36A3A" w:rsidTr="00A92EAA">
        <w:trPr>
          <w:gridAfter w:val="1"/>
          <w:wAfter w:w="180" w:type="dxa"/>
          <w:trHeight w:val="285"/>
        </w:trPr>
        <w:tc>
          <w:tcPr>
            <w:tcW w:w="3932"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Domestic market knowledge * Post * Liberalization</w:t>
            </w:r>
          </w:p>
        </w:tc>
        <w:tc>
          <w:tcPr>
            <w:tcW w:w="1348"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3</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.327*</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.004**</w:t>
            </w:r>
          </w:p>
        </w:tc>
        <w:tc>
          <w:tcPr>
            <w:tcW w:w="1374"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3</w:t>
            </w:r>
          </w:p>
        </w:tc>
      </w:tr>
      <w:tr w:rsidR="00975F06" w:rsidRPr="00F36A3A" w:rsidTr="00A92EAA">
        <w:trPr>
          <w:gridAfter w:val="1"/>
          <w:wAfter w:w="180" w:type="dxa"/>
          <w:trHeight w:val="285"/>
        </w:trPr>
        <w:tc>
          <w:tcPr>
            <w:tcW w:w="3932"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p>
        </w:tc>
        <w:tc>
          <w:tcPr>
            <w:tcW w:w="1348"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F36A3A">
              <w:rPr>
                <w:rFonts w:ascii="Times New Roman" w:eastAsia="Times New Roman" w:hAnsi="Times New Roman" w:cs="Times New Roman"/>
                <w:color w:val="000000"/>
                <w:sz w:val="24"/>
                <w:szCs w:val="24"/>
              </w:rPr>
              <w:t>)</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(.187)</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(.002)</w:t>
            </w:r>
          </w:p>
        </w:tc>
        <w:tc>
          <w:tcPr>
            <w:tcW w:w="1374"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(.002)</w:t>
            </w:r>
          </w:p>
        </w:tc>
      </w:tr>
      <w:tr w:rsidR="00975F06" w:rsidRPr="00F36A3A" w:rsidTr="00A92EAA">
        <w:trPr>
          <w:gridAfter w:val="1"/>
          <w:wAfter w:w="180" w:type="dxa"/>
          <w:trHeight w:val="285"/>
        </w:trPr>
        <w:tc>
          <w:tcPr>
            <w:tcW w:w="3932"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Foreign market knowledge * Post * Liberalization</w:t>
            </w:r>
          </w:p>
        </w:tc>
        <w:tc>
          <w:tcPr>
            <w:tcW w:w="1348"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.002</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-.113</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7</w:t>
            </w:r>
            <w:r w:rsidRPr="00F36A3A">
              <w:rPr>
                <w:rFonts w:ascii="Times New Roman" w:eastAsia="Times New Roman" w:hAnsi="Times New Roman" w:cs="Times New Roman"/>
                <w:color w:val="000000"/>
                <w:sz w:val="24"/>
                <w:szCs w:val="24"/>
              </w:rPr>
              <w:t>**</w:t>
            </w:r>
          </w:p>
        </w:tc>
        <w:tc>
          <w:tcPr>
            <w:tcW w:w="1374"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7*</w:t>
            </w:r>
            <w:r w:rsidRPr="00F36A3A">
              <w:rPr>
                <w:rFonts w:ascii="Times New Roman" w:eastAsia="Times New Roman" w:hAnsi="Times New Roman" w:cs="Times New Roman"/>
                <w:color w:val="000000"/>
                <w:sz w:val="24"/>
                <w:szCs w:val="24"/>
              </w:rPr>
              <w:t>*</w:t>
            </w:r>
          </w:p>
        </w:tc>
      </w:tr>
      <w:tr w:rsidR="00975F06" w:rsidRPr="00F36A3A" w:rsidTr="00A92EAA">
        <w:trPr>
          <w:gridAfter w:val="1"/>
          <w:wAfter w:w="180" w:type="dxa"/>
          <w:trHeight w:val="285"/>
        </w:trPr>
        <w:tc>
          <w:tcPr>
            <w:tcW w:w="3932"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p>
        </w:tc>
        <w:tc>
          <w:tcPr>
            <w:tcW w:w="1348"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3</w:t>
            </w:r>
            <w:r w:rsidRPr="00F36A3A">
              <w:rPr>
                <w:rFonts w:ascii="Times New Roman" w:eastAsia="Times New Roman" w:hAnsi="Times New Roman" w:cs="Times New Roman"/>
                <w:color w:val="000000"/>
                <w:sz w:val="24"/>
                <w:szCs w:val="24"/>
              </w:rPr>
              <w:t>)</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(.307)</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(.003)</w:t>
            </w:r>
          </w:p>
        </w:tc>
        <w:tc>
          <w:tcPr>
            <w:tcW w:w="1374"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(.003)</w:t>
            </w:r>
          </w:p>
        </w:tc>
      </w:tr>
      <w:tr w:rsidR="00975F06" w:rsidRPr="00F36A3A" w:rsidTr="00A92EAA">
        <w:trPr>
          <w:gridAfter w:val="1"/>
          <w:wAfter w:w="180" w:type="dxa"/>
          <w:trHeight w:val="285"/>
        </w:trPr>
        <w:tc>
          <w:tcPr>
            <w:tcW w:w="3932"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Foreign market knowledge * Liberalization</w:t>
            </w:r>
          </w:p>
        </w:tc>
        <w:tc>
          <w:tcPr>
            <w:tcW w:w="1348"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3</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1</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.003</w:t>
            </w:r>
          </w:p>
        </w:tc>
        <w:tc>
          <w:tcPr>
            <w:tcW w:w="1374"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1</w:t>
            </w:r>
            <w:r w:rsidRPr="00F36A3A">
              <w:rPr>
                <w:rFonts w:ascii="Times New Roman" w:eastAsia="Times New Roman" w:hAnsi="Times New Roman" w:cs="Times New Roman"/>
                <w:color w:val="000000"/>
                <w:sz w:val="24"/>
                <w:szCs w:val="24"/>
              </w:rPr>
              <w:t>***</w:t>
            </w:r>
          </w:p>
        </w:tc>
      </w:tr>
      <w:tr w:rsidR="00975F06" w:rsidRPr="00F36A3A" w:rsidTr="00A92EAA">
        <w:trPr>
          <w:gridAfter w:val="1"/>
          <w:wAfter w:w="180" w:type="dxa"/>
          <w:trHeight w:val="285"/>
        </w:trPr>
        <w:tc>
          <w:tcPr>
            <w:tcW w:w="3932"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p>
        </w:tc>
        <w:tc>
          <w:tcPr>
            <w:tcW w:w="1348"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3</w:t>
            </w:r>
            <w:r w:rsidRPr="00F36A3A">
              <w:rPr>
                <w:rFonts w:ascii="Times New Roman" w:eastAsia="Times New Roman" w:hAnsi="Times New Roman" w:cs="Times New Roman"/>
                <w:color w:val="000000"/>
                <w:sz w:val="24"/>
                <w:szCs w:val="24"/>
              </w:rPr>
              <w:t>)</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(.321)</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r w:rsidRPr="00F36A3A">
              <w:rPr>
                <w:rFonts w:ascii="Times New Roman" w:eastAsia="Times New Roman" w:hAnsi="Times New Roman" w:cs="Times New Roman"/>
                <w:color w:val="000000"/>
                <w:sz w:val="24"/>
                <w:szCs w:val="24"/>
              </w:rPr>
              <w:t>)</w:t>
            </w:r>
          </w:p>
        </w:tc>
        <w:tc>
          <w:tcPr>
            <w:tcW w:w="1374"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r w:rsidRPr="00F36A3A">
              <w:rPr>
                <w:rFonts w:ascii="Times New Roman" w:eastAsia="Times New Roman" w:hAnsi="Times New Roman" w:cs="Times New Roman"/>
                <w:color w:val="000000"/>
                <w:sz w:val="24"/>
                <w:szCs w:val="24"/>
              </w:rPr>
              <w:t>)</w:t>
            </w:r>
          </w:p>
        </w:tc>
      </w:tr>
      <w:tr w:rsidR="00975F06" w:rsidRPr="00F36A3A" w:rsidTr="00A92EAA">
        <w:trPr>
          <w:gridAfter w:val="1"/>
          <w:wAfter w:w="180" w:type="dxa"/>
          <w:trHeight w:val="285"/>
        </w:trPr>
        <w:tc>
          <w:tcPr>
            <w:tcW w:w="3932"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Domestic market knowledge * Post</w:t>
            </w:r>
          </w:p>
        </w:tc>
        <w:tc>
          <w:tcPr>
            <w:tcW w:w="1348"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-.232</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-.001</w:t>
            </w:r>
          </w:p>
        </w:tc>
        <w:tc>
          <w:tcPr>
            <w:tcW w:w="1374"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.000</w:t>
            </w:r>
          </w:p>
        </w:tc>
      </w:tr>
      <w:tr w:rsidR="00975F06" w:rsidRPr="00F36A3A" w:rsidTr="00A92EAA">
        <w:trPr>
          <w:gridAfter w:val="1"/>
          <w:wAfter w:w="180" w:type="dxa"/>
          <w:trHeight w:val="285"/>
        </w:trPr>
        <w:tc>
          <w:tcPr>
            <w:tcW w:w="3932"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p>
        </w:tc>
        <w:tc>
          <w:tcPr>
            <w:tcW w:w="1348"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(.001)</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(.143)</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F36A3A">
              <w:rPr>
                <w:rFonts w:ascii="Times New Roman" w:eastAsia="Times New Roman" w:hAnsi="Times New Roman" w:cs="Times New Roman"/>
                <w:color w:val="000000"/>
                <w:sz w:val="24"/>
                <w:szCs w:val="24"/>
              </w:rPr>
              <w:t>)</w:t>
            </w:r>
          </w:p>
        </w:tc>
        <w:tc>
          <w:tcPr>
            <w:tcW w:w="1374"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F36A3A">
              <w:rPr>
                <w:rFonts w:ascii="Times New Roman" w:eastAsia="Times New Roman" w:hAnsi="Times New Roman" w:cs="Times New Roman"/>
                <w:color w:val="000000"/>
                <w:sz w:val="24"/>
                <w:szCs w:val="24"/>
              </w:rPr>
              <w:t>)</w:t>
            </w:r>
          </w:p>
        </w:tc>
      </w:tr>
      <w:tr w:rsidR="00975F06" w:rsidRPr="00F36A3A" w:rsidTr="00A92EAA">
        <w:trPr>
          <w:gridAfter w:val="1"/>
          <w:wAfter w:w="180" w:type="dxa"/>
          <w:trHeight w:val="285"/>
        </w:trPr>
        <w:tc>
          <w:tcPr>
            <w:tcW w:w="3932"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Foreign market knowledge * Post</w:t>
            </w:r>
          </w:p>
        </w:tc>
        <w:tc>
          <w:tcPr>
            <w:tcW w:w="1348"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-.000</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4</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.004*</w:t>
            </w:r>
          </w:p>
        </w:tc>
        <w:tc>
          <w:tcPr>
            <w:tcW w:w="1374"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.002</w:t>
            </w:r>
          </w:p>
        </w:tc>
      </w:tr>
      <w:tr w:rsidR="00975F06" w:rsidRPr="00F36A3A" w:rsidTr="00A92EAA">
        <w:trPr>
          <w:gridAfter w:val="1"/>
          <w:wAfter w:w="180" w:type="dxa"/>
          <w:trHeight w:val="285"/>
        </w:trPr>
        <w:tc>
          <w:tcPr>
            <w:tcW w:w="3932"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p>
        </w:tc>
        <w:tc>
          <w:tcPr>
            <w:tcW w:w="1348"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F36A3A">
              <w:rPr>
                <w:rFonts w:ascii="Times New Roman" w:eastAsia="Times New Roman" w:hAnsi="Times New Roman" w:cs="Times New Roman"/>
                <w:color w:val="000000"/>
                <w:sz w:val="24"/>
                <w:szCs w:val="24"/>
              </w:rPr>
              <w:t>)</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(.216)</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(.002)</w:t>
            </w:r>
          </w:p>
        </w:tc>
        <w:tc>
          <w:tcPr>
            <w:tcW w:w="1374"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(.002)</w:t>
            </w:r>
          </w:p>
        </w:tc>
      </w:tr>
      <w:tr w:rsidR="00975F06" w:rsidRPr="00F36A3A" w:rsidTr="00A92EAA">
        <w:trPr>
          <w:gridAfter w:val="1"/>
          <w:wAfter w:w="180" w:type="dxa"/>
          <w:trHeight w:val="285"/>
        </w:trPr>
        <w:tc>
          <w:tcPr>
            <w:tcW w:w="3932"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 xml:space="preserve">Post * Liberalization </w:t>
            </w:r>
          </w:p>
        </w:tc>
        <w:tc>
          <w:tcPr>
            <w:tcW w:w="1348"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-.002</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.030</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.001</w:t>
            </w:r>
          </w:p>
        </w:tc>
        <w:tc>
          <w:tcPr>
            <w:tcW w:w="1374"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w:t>
            </w:r>
          </w:p>
        </w:tc>
      </w:tr>
      <w:tr w:rsidR="00975F06" w:rsidRPr="00F36A3A" w:rsidTr="00A92EAA">
        <w:trPr>
          <w:gridAfter w:val="1"/>
          <w:wAfter w:w="180" w:type="dxa"/>
          <w:trHeight w:val="285"/>
        </w:trPr>
        <w:tc>
          <w:tcPr>
            <w:tcW w:w="3932"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p>
        </w:tc>
        <w:tc>
          <w:tcPr>
            <w:tcW w:w="1348"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F36A3A">
              <w:rPr>
                <w:rFonts w:ascii="Times New Roman" w:eastAsia="Times New Roman" w:hAnsi="Times New Roman" w:cs="Times New Roman"/>
                <w:color w:val="000000"/>
                <w:sz w:val="24"/>
                <w:szCs w:val="24"/>
              </w:rPr>
              <w:t>)</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(.164)</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F36A3A">
              <w:rPr>
                <w:rFonts w:ascii="Times New Roman" w:eastAsia="Times New Roman" w:hAnsi="Times New Roman" w:cs="Times New Roman"/>
                <w:color w:val="000000"/>
                <w:sz w:val="24"/>
                <w:szCs w:val="24"/>
              </w:rPr>
              <w:t>)</w:t>
            </w:r>
          </w:p>
        </w:tc>
        <w:tc>
          <w:tcPr>
            <w:tcW w:w="1374"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F36A3A">
              <w:rPr>
                <w:rFonts w:ascii="Times New Roman" w:eastAsia="Times New Roman" w:hAnsi="Times New Roman" w:cs="Times New Roman"/>
                <w:color w:val="000000"/>
                <w:sz w:val="24"/>
                <w:szCs w:val="24"/>
              </w:rPr>
              <w:t>)</w:t>
            </w:r>
          </w:p>
        </w:tc>
      </w:tr>
      <w:tr w:rsidR="00975F06" w:rsidRPr="00F36A3A" w:rsidTr="00A92EAA">
        <w:trPr>
          <w:gridAfter w:val="1"/>
          <w:wAfter w:w="180" w:type="dxa"/>
          <w:trHeight w:val="285"/>
        </w:trPr>
        <w:tc>
          <w:tcPr>
            <w:tcW w:w="3932"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Foreign market knowledge</w:t>
            </w:r>
          </w:p>
        </w:tc>
        <w:tc>
          <w:tcPr>
            <w:tcW w:w="1348"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.002</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.494**</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.009***</w:t>
            </w:r>
          </w:p>
        </w:tc>
        <w:tc>
          <w:tcPr>
            <w:tcW w:w="1374"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.016***</w:t>
            </w:r>
          </w:p>
        </w:tc>
      </w:tr>
      <w:tr w:rsidR="00975F06" w:rsidRPr="00F36A3A" w:rsidTr="00A92EAA">
        <w:trPr>
          <w:gridAfter w:val="1"/>
          <w:wAfter w:w="180" w:type="dxa"/>
          <w:trHeight w:val="285"/>
        </w:trPr>
        <w:tc>
          <w:tcPr>
            <w:tcW w:w="3932"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p>
        </w:tc>
        <w:tc>
          <w:tcPr>
            <w:tcW w:w="1348"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F36A3A">
              <w:rPr>
                <w:rFonts w:ascii="Times New Roman" w:eastAsia="Times New Roman" w:hAnsi="Times New Roman" w:cs="Times New Roman"/>
                <w:color w:val="000000"/>
                <w:sz w:val="24"/>
                <w:szCs w:val="24"/>
              </w:rPr>
              <w:t>)</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(.226)</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(.002)</w:t>
            </w:r>
          </w:p>
        </w:tc>
        <w:tc>
          <w:tcPr>
            <w:tcW w:w="1374"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(.002)</w:t>
            </w:r>
          </w:p>
        </w:tc>
      </w:tr>
      <w:tr w:rsidR="00975F06" w:rsidRPr="00F36A3A" w:rsidTr="00A92EAA">
        <w:trPr>
          <w:gridAfter w:val="1"/>
          <w:wAfter w:w="180" w:type="dxa"/>
          <w:trHeight w:val="285"/>
        </w:trPr>
        <w:tc>
          <w:tcPr>
            <w:tcW w:w="3932"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 xml:space="preserve">Firm size </w:t>
            </w:r>
            <w:r w:rsidRPr="001032D7">
              <w:rPr>
                <w:rFonts w:ascii="Times New Roman" w:eastAsia="Times New Roman" w:hAnsi="Times New Roman" w:cs="Times New Roman"/>
                <w:sz w:val="24"/>
                <w:szCs w:val="24"/>
              </w:rPr>
              <w:t>(*10</w:t>
            </w:r>
            <w:r>
              <w:rPr>
                <w:rFonts w:ascii="Times New Roman" w:eastAsia="Times New Roman" w:hAnsi="Times New Roman" w:cs="Times New Roman"/>
                <w:sz w:val="24"/>
                <w:szCs w:val="24"/>
                <w:vertAlign w:val="superscript"/>
              </w:rPr>
              <w:t>-4</w:t>
            </w:r>
            <w:r w:rsidRPr="001032D7">
              <w:rPr>
                <w:rFonts w:ascii="Times New Roman" w:eastAsia="Times New Roman" w:hAnsi="Times New Roman" w:cs="Times New Roman"/>
                <w:sz w:val="24"/>
                <w:szCs w:val="24"/>
              </w:rPr>
              <w:t>)</w:t>
            </w:r>
          </w:p>
        </w:tc>
        <w:tc>
          <w:tcPr>
            <w:tcW w:w="1348"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.000</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16.820</w:t>
            </w:r>
            <w:r w:rsidRPr="00F36A3A">
              <w:rPr>
                <w:rFonts w:ascii="Times New Roman" w:eastAsia="Times New Roman" w:hAnsi="Times New Roman" w:cs="Times New Roman"/>
                <w:color w:val="000000"/>
                <w:sz w:val="24"/>
                <w:szCs w:val="24"/>
              </w:rPr>
              <w:t>***</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Pr="00F36A3A">
              <w:rPr>
                <w:rFonts w:ascii="Times New Roman" w:eastAsia="Times New Roman" w:hAnsi="Times New Roman" w:cs="Times New Roman"/>
                <w:color w:val="000000"/>
                <w:sz w:val="24"/>
                <w:szCs w:val="24"/>
              </w:rPr>
              <w:t>23</w:t>
            </w:r>
          </w:p>
        </w:tc>
        <w:tc>
          <w:tcPr>
            <w:tcW w:w="1374"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Pr="00F36A3A">
              <w:rPr>
                <w:rFonts w:ascii="Times New Roman" w:eastAsia="Times New Roman" w:hAnsi="Times New Roman" w:cs="Times New Roman"/>
                <w:color w:val="000000"/>
                <w:sz w:val="24"/>
                <w:szCs w:val="24"/>
              </w:rPr>
              <w:t>8</w:t>
            </w:r>
          </w:p>
        </w:tc>
      </w:tr>
      <w:tr w:rsidR="00975F06" w:rsidRPr="00F36A3A" w:rsidTr="00A92EAA">
        <w:trPr>
          <w:gridAfter w:val="1"/>
          <w:wAfter w:w="180" w:type="dxa"/>
          <w:trHeight w:val="285"/>
        </w:trPr>
        <w:tc>
          <w:tcPr>
            <w:tcW w:w="3932"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p>
        </w:tc>
        <w:tc>
          <w:tcPr>
            <w:tcW w:w="1348"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Pr="00F36A3A">
              <w:rPr>
                <w:rFonts w:ascii="Times New Roman" w:eastAsia="Times New Roman" w:hAnsi="Times New Roman" w:cs="Times New Roman"/>
                <w:color w:val="000000"/>
                <w:sz w:val="24"/>
                <w:szCs w:val="24"/>
              </w:rPr>
              <w:t>11)</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1.605</w:t>
            </w:r>
            <w:r w:rsidRPr="00F36A3A">
              <w:rPr>
                <w:rFonts w:ascii="Times New Roman" w:eastAsia="Times New Roman" w:hAnsi="Times New Roman" w:cs="Times New Roman"/>
                <w:color w:val="000000"/>
                <w:sz w:val="24"/>
                <w:szCs w:val="24"/>
              </w:rPr>
              <w:t>)</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Pr="00F36A3A">
              <w:rPr>
                <w:rFonts w:ascii="Times New Roman" w:eastAsia="Times New Roman" w:hAnsi="Times New Roman" w:cs="Times New Roman"/>
                <w:color w:val="000000"/>
                <w:sz w:val="24"/>
                <w:szCs w:val="24"/>
              </w:rPr>
              <w:t>21)</w:t>
            </w:r>
          </w:p>
        </w:tc>
        <w:tc>
          <w:tcPr>
            <w:tcW w:w="1374"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Pr="00F36A3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1</w:t>
            </w:r>
            <w:r w:rsidRPr="00F36A3A">
              <w:rPr>
                <w:rFonts w:ascii="Times New Roman" w:eastAsia="Times New Roman" w:hAnsi="Times New Roman" w:cs="Times New Roman"/>
                <w:color w:val="000000"/>
                <w:sz w:val="24"/>
                <w:szCs w:val="24"/>
              </w:rPr>
              <w:t>)</w:t>
            </w:r>
          </w:p>
        </w:tc>
      </w:tr>
      <w:tr w:rsidR="00975F06" w:rsidRPr="00F36A3A" w:rsidTr="00A92EAA">
        <w:trPr>
          <w:gridAfter w:val="1"/>
          <w:wAfter w:w="180" w:type="dxa"/>
          <w:trHeight w:val="285"/>
        </w:trPr>
        <w:tc>
          <w:tcPr>
            <w:tcW w:w="3932"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Firm profitability</w:t>
            </w:r>
          </w:p>
        </w:tc>
        <w:tc>
          <w:tcPr>
            <w:tcW w:w="1348"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.006***</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5</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.010***</w:t>
            </w:r>
          </w:p>
        </w:tc>
        <w:tc>
          <w:tcPr>
            <w:tcW w:w="1374"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10</w:t>
            </w:r>
            <w:r w:rsidRPr="00F36A3A">
              <w:rPr>
                <w:rFonts w:ascii="Times New Roman" w:eastAsia="Times New Roman" w:hAnsi="Times New Roman" w:cs="Times New Roman"/>
                <w:color w:val="000000"/>
                <w:sz w:val="24"/>
                <w:szCs w:val="24"/>
              </w:rPr>
              <w:t>***</w:t>
            </w:r>
          </w:p>
        </w:tc>
      </w:tr>
      <w:tr w:rsidR="00975F06" w:rsidRPr="00F36A3A" w:rsidTr="00A92EAA">
        <w:trPr>
          <w:gridAfter w:val="1"/>
          <w:wAfter w:w="180" w:type="dxa"/>
          <w:trHeight w:val="285"/>
        </w:trPr>
        <w:tc>
          <w:tcPr>
            <w:tcW w:w="3932"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p>
        </w:tc>
        <w:tc>
          <w:tcPr>
            <w:tcW w:w="1348"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(.001)</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(.126)</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F36A3A">
              <w:rPr>
                <w:rFonts w:ascii="Times New Roman" w:eastAsia="Times New Roman" w:hAnsi="Times New Roman" w:cs="Times New Roman"/>
                <w:color w:val="000000"/>
                <w:sz w:val="24"/>
                <w:szCs w:val="24"/>
              </w:rPr>
              <w:t>)</w:t>
            </w:r>
          </w:p>
        </w:tc>
        <w:tc>
          <w:tcPr>
            <w:tcW w:w="1374"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Pr="00F36A3A">
              <w:rPr>
                <w:rFonts w:ascii="Times New Roman" w:eastAsia="Times New Roman" w:hAnsi="Times New Roman" w:cs="Times New Roman"/>
                <w:color w:val="000000"/>
                <w:sz w:val="24"/>
                <w:szCs w:val="24"/>
              </w:rPr>
              <w:t>)</w:t>
            </w:r>
          </w:p>
        </w:tc>
      </w:tr>
      <w:tr w:rsidR="00975F06" w:rsidRPr="00F36A3A" w:rsidTr="00A92EAA">
        <w:trPr>
          <w:gridAfter w:val="1"/>
          <w:wAfter w:w="180" w:type="dxa"/>
          <w:trHeight w:val="285"/>
        </w:trPr>
        <w:tc>
          <w:tcPr>
            <w:tcW w:w="3932"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Firm </w:t>
            </w:r>
            <w:r w:rsidRPr="009A78F2">
              <w:rPr>
                <w:rFonts w:ascii="Times New Roman" w:eastAsia="Times New Roman" w:hAnsi="Times New Roman" w:cs="Times New Roman"/>
                <w:sz w:val="24"/>
                <w:szCs w:val="24"/>
              </w:rPr>
              <w:t xml:space="preserve">R&amp;D </w:t>
            </w:r>
          </w:p>
        </w:tc>
        <w:tc>
          <w:tcPr>
            <w:tcW w:w="1348"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-.272***</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.000</w:t>
            </w:r>
          </w:p>
        </w:tc>
        <w:tc>
          <w:tcPr>
            <w:tcW w:w="1374"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-.001*</w:t>
            </w:r>
          </w:p>
        </w:tc>
      </w:tr>
      <w:tr w:rsidR="00975F06" w:rsidRPr="00F36A3A" w:rsidTr="00A92EAA">
        <w:trPr>
          <w:gridAfter w:val="1"/>
          <w:wAfter w:w="180" w:type="dxa"/>
          <w:trHeight w:val="285"/>
        </w:trPr>
        <w:tc>
          <w:tcPr>
            <w:tcW w:w="3932"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p>
        </w:tc>
        <w:tc>
          <w:tcPr>
            <w:tcW w:w="1348"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(.000)</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(.055)</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w:t>
            </w:r>
            <w:r w:rsidRPr="00F36A3A">
              <w:rPr>
                <w:rFonts w:ascii="Times New Roman" w:eastAsia="Times New Roman" w:hAnsi="Times New Roman" w:cs="Times New Roman"/>
                <w:color w:val="000000"/>
                <w:sz w:val="24"/>
                <w:szCs w:val="24"/>
              </w:rPr>
              <w:t>)</w:t>
            </w:r>
          </w:p>
        </w:tc>
        <w:tc>
          <w:tcPr>
            <w:tcW w:w="1374"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w:t>
            </w:r>
            <w:r w:rsidRPr="00F36A3A">
              <w:rPr>
                <w:rFonts w:ascii="Times New Roman" w:eastAsia="Times New Roman" w:hAnsi="Times New Roman" w:cs="Times New Roman"/>
                <w:color w:val="000000"/>
                <w:sz w:val="24"/>
                <w:szCs w:val="24"/>
              </w:rPr>
              <w:t>)</w:t>
            </w:r>
          </w:p>
        </w:tc>
      </w:tr>
      <w:tr w:rsidR="00975F06" w:rsidRPr="00F36A3A" w:rsidTr="00A92EAA">
        <w:trPr>
          <w:gridAfter w:val="1"/>
          <w:wAfter w:w="180" w:type="dxa"/>
          <w:trHeight w:val="285"/>
        </w:trPr>
        <w:tc>
          <w:tcPr>
            <w:tcW w:w="3932"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Domestic competition</w:t>
            </w:r>
          </w:p>
        </w:tc>
        <w:tc>
          <w:tcPr>
            <w:tcW w:w="1348"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-.007**</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.480</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.007</w:t>
            </w:r>
          </w:p>
        </w:tc>
        <w:tc>
          <w:tcPr>
            <w:tcW w:w="1374"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3</w:t>
            </w:r>
          </w:p>
        </w:tc>
      </w:tr>
      <w:tr w:rsidR="00975F06" w:rsidRPr="00F36A3A" w:rsidTr="00A92EAA">
        <w:trPr>
          <w:gridAfter w:val="1"/>
          <w:wAfter w:w="180" w:type="dxa"/>
          <w:trHeight w:val="285"/>
        </w:trPr>
        <w:tc>
          <w:tcPr>
            <w:tcW w:w="3932"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p>
        </w:tc>
        <w:tc>
          <w:tcPr>
            <w:tcW w:w="1348"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(.003)</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(.363)</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(.005)</w:t>
            </w:r>
          </w:p>
        </w:tc>
        <w:tc>
          <w:tcPr>
            <w:tcW w:w="1374"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5</w:t>
            </w:r>
            <w:r w:rsidRPr="00F36A3A">
              <w:rPr>
                <w:rFonts w:ascii="Times New Roman" w:eastAsia="Times New Roman" w:hAnsi="Times New Roman" w:cs="Times New Roman"/>
                <w:color w:val="000000"/>
                <w:sz w:val="24"/>
                <w:szCs w:val="24"/>
              </w:rPr>
              <w:t>)</w:t>
            </w:r>
          </w:p>
        </w:tc>
      </w:tr>
      <w:tr w:rsidR="00975F06" w:rsidRPr="00F36A3A" w:rsidTr="00A92EAA">
        <w:trPr>
          <w:gridAfter w:val="1"/>
          <w:wAfter w:w="180" w:type="dxa"/>
          <w:trHeight w:val="285"/>
        </w:trPr>
        <w:tc>
          <w:tcPr>
            <w:tcW w:w="3932"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r w:rsidRPr="009A78F2">
              <w:rPr>
                <w:rFonts w:ascii="Times New Roman" w:eastAsia="Times New Roman" w:hAnsi="Times New Roman" w:cs="Times New Roman"/>
                <w:sz w:val="24"/>
                <w:szCs w:val="24"/>
              </w:rPr>
              <w:t>Industry concentration</w:t>
            </w:r>
          </w:p>
        </w:tc>
        <w:tc>
          <w:tcPr>
            <w:tcW w:w="1348"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.000</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.055</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-.007*</w:t>
            </w:r>
          </w:p>
        </w:tc>
        <w:tc>
          <w:tcPr>
            <w:tcW w:w="1374"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8</w:t>
            </w:r>
            <w:r w:rsidRPr="00F36A3A">
              <w:rPr>
                <w:rFonts w:ascii="Times New Roman" w:eastAsia="Times New Roman" w:hAnsi="Times New Roman" w:cs="Times New Roman"/>
                <w:color w:val="000000"/>
                <w:sz w:val="24"/>
                <w:szCs w:val="24"/>
              </w:rPr>
              <w:t>**</w:t>
            </w:r>
          </w:p>
        </w:tc>
      </w:tr>
      <w:tr w:rsidR="00975F06" w:rsidRPr="00F36A3A" w:rsidTr="00A92EAA">
        <w:trPr>
          <w:gridAfter w:val="1"/>
          <w:wAfter w:w="180" w:type="dxa"/>
          <w:trHeight w:val="285"/>
        </w:trPr>
        <w:tc>
          <w:tcPr>
            <w:tcW w:w="3932"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p>
        </w:tc>
        <w:tc>
          <w:tcPr>
            <w:tcW w:w="1348"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(.002)</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(.263)</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r w:rsidRPr="00F36A3A">
              <w:rPr>
                <w:rFonts w:ascii="Times New Roman" w:eastAsia="Times New Roman" w:hAnsi="Times New Roman" w:cs="Times New Roman"/>
                <w:color w:val="000000"/>
                <w:sz w:val="24"/>
                <w:szCs w:val="24"/>
              </w:rPr>
              <w:t>)</w:t>
            </w:r>
          </w:p>
        </w:tc>
        <w:tc>
          <w:tcPr>
            <w:tcW w:w="1374"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r w:rsidRPr="00F36A3A">
              <w:rPr>
                <w:rFonts w:ascii="Times New Roman" w:eastAsia="Times New Roman" w:hAnsi="Times New Roman" w:cs="Times New Roman"/>
                <w:color w:val="000000"/>
                <w:sz w:val="24"/>
                <w:szCs w:val="24"/>
              </w:rPr>
              <w:t>)</w:t>
            </w:r>
          </w:p>
        </w:tc>
      </w:tr>
      <w:tr w:rsidR="00975F06" w:rsidRPr="00F36A3A" w:rsidTr="00A92EAA">
        <w:trPr>
          <w:gridAfter w:val="1"/>
          <w:wAfter w:w="180" w:type="dxa"/>
          <w:trHeight w:val="285"/>
        </w:trPr>
        <w:tc>
          <w:tcPr>
            <w:tcW w:w="3932"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Intercept</w:t>
            </w:r>
          </w:p>
        </w:tc>
        <w:tc>
          <w:tcPr>
            <w:tcW w:w="1348"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2</w:t>
            </w:r>
            <w:r w:rsidRPr="00F36A3A">
              <w:rPr>
                <w:rFonts w:ascii="Times New Roman" w:eastAsia="Times New Roman" w:hAnsi="Times New Roman" w:cs="Times New Roman"/>
                <w:color w:val="000000"/>
                <w:sz w:val="24"/>
                <w:szCs w:val="24"/>
              </w:rPr>
              <w:t>***</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3.803***</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5</w:t>
            </w:r>
            <w:r w:rsidRPr="00F36A3A">
              <w:rPr>
                <w:rFonts w:ascii="Times New Roman" w:eastAsia="Times New Roman" w:hAnsi="Times New Roman" w:cs="Times New Roman"/>
                <w:color w:val="000000"/>
                <w:sz w:val="24"/>
                <w:szCs w:val="24"/>
              </w:rPr>
              <w:t>***</w:t>
            </w:r>
          </w:p>
        </w:tc>
        <w:tc>
          <w:tcPr>
            <w:tcW w:w="1374"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2</w:t>
            </w:r>
            <w:r w:rsidRPr="00F36A3A">
              <w:rPr>
                <w:rFonts w:ascii="Times New Roman" w:eastAsia="Times New Roman" w:hAnsi="Times New Roman" w:cs="Times New Roman"/>
                <w:color w:val="000000"/>
                <w:sz w:val="24"/>
                <w:szCs w:val="24"/>
              </w:rPr>
              <w:t>**</w:t>
            </w:r>
          </w:p>
        </w:tc>
      </w:tr>
      <w:tr w:rsidR="00975F06" w:rsidRPr="00F36A3A" w:rsidTr="00A92EAA">
        <w:trPr>
          <w:gridAfter w:val="1"/>
          <w:wAfter w:w="180" w:type="dxa"/>
          <w:trHeight w:val="285"/>
        </w:trPr>
        <w:tc>
          <w:tcPr>
            <w:tcW w:w="3932"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p>
        </w:tc>
        <w:tc>
          <w:tcPr>
            <w:tcW w:w="1348"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w:t>
            </w:r>
            <w:r w:rsidRPr="00F36A3A">
              <w:rPr>
                <w:rFonts w:ascii="Times New Roman" w:eastAsia="Times New Roman" w:hAnsi="Times New Roman" w:cs="Times New Roman"/>
                <w:color w:val="000000"/>
                <w:sz w:val="24"/>
                <w:szCs w:val="24"/>
              </w:rPr>
              <w:t>)</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(.423)</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5</w:t>
            </w:r>
            <w:r w:rsidRPr="00F36A3A">
              <w:rPr>
                <w:rFonts w:ascii="Times New Roman" w:eastAsia="Times New Roman" w:hAnsi="Times New Roman" w:cs="Times New Roman"/>
                <w:color w:val="000000"/>
                <w:sz w:val="24"/>
                <w:szCs w:val="24"/>
              </w:rPr>
              <w:t>)</w:t>
            </w:r>
          </w:p>
        </w:tc>
        <w:tc>
          <w:tcPr>
            <w:tcW w:w="1374"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(.005)</w:t>
            </w:r>
          </w:p>
        </w:tc>
      </w:tr>
      <w:tr w:rsidR="00975F06" w:rsidRPr="00F36A3A" w:rsidTr="00A92EAA">
        <w:trPr>
          <w:gridAfter w:val="1"/>
          <w:wAfter w:w="180" w:type="dxa"/>
          <w:trHeight w:val="285"/>
        </w:trPr>
        <w:tc>
          <w:tcPr>
            <w:tcW w:w="3932"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p>
        </w:tc>
        <w:tc>
          <w:tcPr>
            <w:tcW w:w="1348"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sz w:val="24"/>
                <w:szCs w:val="24"/>
              </w:rPr>
            </w:pP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sz w:val="24"/>
                <w:szCs w:val="24"/>
              </w:rPr>
            </w:pP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sz w:val="24"/>
                <w:szCs w:val="24"/>
              </w:rPr>
            </w:pPr>
          </w:p>
        </w:tc>
        <w:tc>
          <w:tcPr>
            <w:tcW w:w="1374"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sz w:val="24"/>
                <w:szCs w:val="24"/>
              </w:rPr>
            </w:pPr>
          </w:p>
        </w:tc>
      </w:tr>
      <w:tr w:rsidR="00975F06" w:rsidRPr="00F36A3A" w:rsidTr="00A92EAA">
        <w:trPr>
          <w:gridAfter w:val="1"/>
          <w:wAfter w:w="180" w:type="dxa"/>
          <w:trHeight w:val="285"/>
        </w:trPr>
        <w:tc>
          <w:tcPr>
            <w:tcW w:w="3932"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Firm fixed effects</w:t>
            </w:r>
          </w:p>
        </w:tc>
        <w:tc>
          <w:tcPr>
            <w:tcW w:w="1348"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Yes</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Yes</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Yes</w:t>
            </w:r>
          </w:p>
        </w:tc>
        <w:tc>
          <w:tcPr>
            <w:tcW w:w="1374"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Yes</w:t>
            </w:r>
          </w:p>
        </w:tc>
      </w:tr>
      <w:tr w:rsidR="00975F06" w:rsidRPr="00F36A3A" w:rsidTr="00A92EAA">
        <w:trPr>
          <w:gridAfter w:val="1"/>
          <w:wAfter w:w="180" w:type="dxa"/>
          <w:trHeight w:val="285"/>
        </w:trPr>
        <w:tc>
          <w:tcPr>
            <w:tcW w:w="3932"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Year fixed effects</w:t>
            </w:r>
          </w:p>
        </w:tc>
        <w:tc>
          <w:tcPr>
            <w:tcW w:w="1348"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Yes</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Yes</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Yes</w:t>
            </w:r>
          </w:p>
        </w:tc>
        <w:tc>
          <w:tcPr>
            <w:tcW w:w="1374"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Yes</w:t>
            </w:r>
          </w:p>
        </w:tc>
      </w:tr>
      <w:tr w:rsidR="00975F06" w:rsidRPr="00F36A3A" w:rsidTr="00A92EAA">
        <w:trPr>
          <w:gridAfter w:val="1"/>
          <w:wAfter w:w="180" w:type="dxa"/>
          <w:trHeight w:val="285"/>
        </w:trPr>
        <w:tc>
          <w:tcPr>
            <w:tcW w:w="3932"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F-statistic</w:t>
            </w:r>
          </w:p>
        </w:tc>
        <w:tc>
          <w:tcPr>
            <w:tcW w:w="1348"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2.36</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31.91</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16.64</w:t>
            </w:r>
          </w:p>
        </w:tc>
        <w:tc>
          <w:tcPr>
            <w:tcW w:w="1374"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34.55</w:t>
            </w:r>
          </w:p>
        </w:tc>
      </w:tr>
      <w:tr w:rsidR="00975F06" w:rsidRPr="00F36A3A" w:rsidTr="00A92EAA">
        <w:trPr>
          <w:gridAfter w:val="1"/>
          <w:wAfter w:w="180" w:type="dxa"/>
          <w:trHeight w:val="285"/>
        </w:trPr>
        <w:tc>
          <w:tcPr>
            <w:tcW w:w="3932"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Prob&gt;F</w:t>
            </w:r>
          </w:p>
        </w:tc>
        <w:tc>
          <w:tcPr>
            <w:tcW w:w="1348"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Pr="00F36A3A">
              <w:rPr>
                <w:rFonts w:ascii="Times New Roman" w:eastAsia="Times New Roman" w:hAnsi="Times New Roman" w:cs="Times New Roman"/>
                <w:color w:val="000000"/>
                <w:sz w:val="24"/>
                <w:szCs w:val="24"/>
              </w:rPr>
              <w:t>0</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Pr="00F36A3A">
              <w:rPr>
                <w:rFonts w:ascii="Times New Roman" w:eastAsia="Times New Roman" w:hAnsi="Times New Roman" w:cs="Times New Roman"/>
                <w:color w:val="000000"/>
                <w:sz w:val="24"/>
                <w:szCs w:val="24"/>
              </w:rPr>
              <w:t>0</w:t>
            </w:r>
          </w:p>
        </w:tc>
        <w:tc>
          <w:tcPr>
            <w:tcW w:w="1353"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Pr="00F36A3A">
              <w:rPr>
                <w:rFonts w:ascii="Times New Roman" w:eastAsia="Times New Roman" w:hAnsi="Times New Roman" w:cs="Times New Roman"/>
                <w:color w:val="000000"/>
                <w:sz w:val="24"/>
                <w:szCs w:val="24"/>
              </w:rPr>
              <w:t>0</w:t>
            </w:r>
          </w:p>
        </w:tc>
        <w:tc>
          <w:tcPr>
            <w:tcW w:w="1374" w:type="dxa"/>
            <w:tcBorders>
              <w:top w:val="nil"/>
              <w:left w:val="nil"/>
              <w:bottom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Pr="00F36A3A">
              <w:rPr>
                <w:rFonts w:ascii="Times New Roman" w:eastAsia="Times New Roman" w:hAnsi="Times New Roman" w:cs="Times New Roman"/>
                <w:color w:val="000000"/>
                <w:sz w:val="24"/>
                <w:szCs w:val="24"/>
              </w:rPr>
              <w:t>0</w:t>
            </w:r>
          </w:p>
        </w:tc>
      </w:tr>
      <w:tr w:rsidR="00975F06" w:rsidRPr="00F36A3A" w:rsidTr="00A92EAA">
        <w:trPr>
          <w:gridAfter w:val="1"/>
          <w:wAfter w:w="180" w:type="dxa"/>
          <w:trHeight w:val="285"/>
        </w:trPr>
        <w:tc>
          <w:tcPr>
            <w:tcW w:w="3932" w:type="dxa"/>
            <w:tcBorders>
              <w:top w:val="nil"/>
              <w:left w:val="nil"/>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Observations</w:t>
            </w:r>
          </w:p>
        </w:tc>
        <w:tc>
          <w:tcPr>
            <w:tcW w:w="1348" w:type="dxa"/>
            <w:tcBorders>
              <w:top w:val="nil"/>
              <w:left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14,667</w:t>
            </w:r>
          </w:p>
        </w:tc>
        <w:tc>
          <w:tcPr>
            <w:tcW w:w="1353" w:type="dxa"/>
            <w:tcBorders>
              <w:top w:val="nil"/>
              <w:left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29,594</w:t>
            </w:r>
          </w:p>
        </w:tc>
        <w:tc>
          <w:tcPr>
            <w:tcW w:w="1353" w:type="dxa"/>
            <w:tcBorders>
              <w:top w:val="nil"/>
              <w:left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21,582</w:t>
            </w:r>
          </w:p>
        </w:tc>
        <w:tc>
          <w:tcPr>
            <w:tcW w:w="1374" w:type="dxa"/>
            <w:tcBorders>
              <w:top w:val="nil"/>
              <w:left w:val="nil"/>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18,702</w:t>
            </w:r>
          </w:p>
        </w:tc>
      </w:tr>
      <w:tr w:rsidR="00975F06" w:rsidRPr="00F36A3A" w:rsidTr="00A92EAA">
        <w:trPr>
          <w:gridAfter w:val="1"/>
          <w:wAfter w:w="180" w:type="dxa"/>
          <w:trHeight w:val="285"/>
        </w:trPr>
        <w:tc>
          <w:tcPr>
            <w:tcW w:w="3932" w:type="dxa"/>
            <w:tcBorders>
              <w:top w:val="nil"/>
              <w:left w:val="nil"/>
              <w:bottom w:val="single" w:sz="4" w:space="0" w:color="auto"/>
              <w:right w:val="nil"/>
            </w:tcBorders>
            <w:shd w:val="clear" w:color="auto" w:fill="auto"/>
            <w:noWrap/>
            <w:vAlign w:val="bottom"/>
            <w:hideMark/>
          </w:tcPr>
          <w:p w:rsidR="00975F06" w:rsidRPr="00F36A3A" w:rsidRDefault="00975F06" w:rsidP="00A92EAA">
            <w:pPr>
              <w:spacing w:after="0" w:line="240" w:lineRule="auto"/>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Number of firms</w:t>
            </w:r>
          </w:p>
        </w:tc>
        <w:tc>
          <w:tcPr>
            <w:tcW w:w="1348" w:type="dxa"/>
            <w:tcBorders>
              <w:top w:val="nil"/>
              <w:left w:val="nil"/>
              <w:bottom w:val="single" w:sz="4" w:space="0" w:color="auto"/>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3,640</w:t>
            </w:r>
          </w:p>
        </w:tc>
        <w:tc>
          <w:tcPr>
            <w:tcW w:w="1353" w:type="dxa"/>
            <w:tcBorders>
              <w:top w:val="nil"/>
              <w:left w:val="nil"/>
              <w:bottom w:val="single" w:sz="4" w:space="0" w:color="auto"/>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6,610</w:t>
            </w:r>
          </w:p>
        </w:tc>
        <w:tc>
          <w:tcPr>
            <w:tcW w:w="1353" w:type="dxa"/>
            <w:tcBorders>
              <w:top w:val="nil"/>
              <w:left w:val="nil"/>
              <w:bottom w:val="single" w:sz="4" w:space="0" w:color="auto"/>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4,839</w:t>
            </w:r>
          </w:p>
        </w:tc>
        <w:tc>
          <w:tcPr>
            <w:tcW w:w="1374" w:type="dxa"/>
            <w:tcBorders>
              <w:top w:val="nil"/>
              <w:left w:val="nil"/>
              <w:bottom w:val="single" w:sz="4" w:space="0" w:color="auto"/>
              <w:right w:val="nil"/>
            </w:tcBorders>
            <w:shd w:val="clear" w:color="auto" w:fill="auto"/>
            <w:noWrap/>
            <w:vAlign w:val="bottom"/>
            <w:hideMark/>
          </w:tcPr>
          <w:p w:rsidR="00975F06" w:rsidRPr="00F36A3A" w:rsidRDefault="00975F06" w:rsidP="00A92EAA">
            <w:pPr>
              <w:spacing w:after="0" w:line="240" w:lineRule="auto"/>
              <w:jc w:val="center"/>
              <w:rPr>
                <w:rFonts w:ascii="Times New Roman" w:eastAsia="Times New Roman" w:hAnsi="Times New Roman" w:cs="Times New Roman"/>
                <w:color w:val="000000"/>
                <w:sz w:val="24"/>
                <w:szCs w:val="24"/>
              </w:rPr>
            </w:pPr>
            <w:r w:rsidRPr="00F36A3A">
              <w:rPr>
                <w:rFonts w:ascii="Times New Roman" w:eastAsia="Times New Roman" w:hAnsi="Times New Roman" w:cs="Times New Roman"/>
                <w:color w:val="000000"/>
                <w:sz w:val="24"/>
                <w:szCs w:val="24"/>
              </w:rPr>
              <w:t>4,221</w:t>
            </w:r>
          </w:p>
        </w:tc>
      </w:tr>
    </w:tbl>
    <w:p w:rsidR="00975F06" w:rsidRDefault="00975F06" w:rsidP="00975F06">
      <w:r w:rsidRPr="00D849CD">
        <w:rPr>
          <w:rFonts w:ascii="Times New Roman" w:hAnsi="Times New Roman" w:cs="Times New Roman"/>
          <w:i/>
        </w:rPr>
        <w:t>*** p&lt;.01, ** p&lt;.05, * p&lt;.1</w:t>
      </w:r>
    </w:p>
    <w:p w:rsidR="00E31ECB" w:rsidRDefault="00E31ECB">
      <w:bookmarkStart w:id="0" w:name="_GoBack"/>
      <w:bookmarkEnd w:id="0"/>
    </w:p>
    <w:sectPr w:rsidR="00E31ECB" w:rsidSect="00157F7B">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177048"/>
      <w:docPartObj>
        <w:docPartGallery w:val="Page Numbers (Bottom of Page)"/>
        <w:docPartUnique/>
      </w:docPartObj>
    </w:sdtPr>
    <w:sdtEndPr>
      <w:rPr>
        <w:noProof/>
      </w:rPr>
    </w:sdtEndPr>
    <w:sdtContent>
      <w:p w:rsidR="006E21AC" w:rsidRDefault="00975F06">
        <w:pPr>
          <w:pStyle w:val="Footer"/>
          <w:jc w:val="right"/>
        </w:pPr>
        <w:r>
          <w:fldChar w:fldCharType="begin"/>
        </w:r>
        <w:r>
          <w:instrText xml:space="preserve"> PAGE   \* MERGEFORMAT </w:instrText>
        </w:r>
        <w:r>
          <w:fldChar w:fldCharType="separate"/>
        </w:r>
        <w:r>
          <w:rPr>
            <w:noProof/>
          </w:rPr>
          <w:t>52</w:t>
        </w:r>
        <w:r>
          <w:rPr>
            <w:noProof/>
          </w:rPr>
          <w:fldChar w:fldCharType="end"/>
        </w:r>
      </w:p>
    </w:sdtContent>
  </w:sdt>
  <w:p w:rsidR="006E21AC" w:rsidRDefault="00975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893703"/>
      <w:docPartObj>
        <w:docPartGallery w:val="Page Numbers (Bottom of Page)"/>
        <w:docPartUnique/>
      </w:docPartObj>
    </w:sdtPr>
    <w:sdtEndPr>
      <w:rPr>
        <w:noProof/>
      </w:rPr>
    </w:sdtEndPr>
    <w:sdtContent>
      <w:p w:rsidR="006E21AC" w:rsidRDefault="00975F06">
        <w:pPr>
          <w:pStyle w:val="Footer"/>
          <w:jc w:val="right"/>
        </w:pPr>
        <w:r>
          <w:fldChar w:fldCharType="begin"/>
        </w:r>
        <w:r>
          <w:instrText xml:space="preserve"> PAGE   \* MERGEFORMAT </w:instrText>
        </w:r>
        <w:r>
          <w:fldChar w:fldCharType="separate"/>
        </w:r>
        <w:r>
          <w:rPr>
            <w:noProof/>
          </w:rPr>
          <w:t>58</w:t>
        </w:r>
        <w:r>
          <w:rPr>
            <w:noProof/>
          </w:rPr>
          <w:fldChar w:fldCharType="end"/>
        </w:r>
      </w:p>
    </w:sdtContent>
  </w:sdt>
  <w:p w:rsidR="006E21AC" w:rsidRDefault="00975F06">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9A1"/>
    <w:multiLevelType w:val="hybridMultilevel"/>
    <w:tmpl w:val="DFCE98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3C5A1A"/>
    <w:multiLevelType w:val="hybridMultilevel"/>
    <w:tmpl w:val="9A066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805A7"/>
    <w:multiLevelType w:val="hybridMultilevel"/>
    <w:tmpl w:val="F7A40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12F94"/>
    <w:multiLevelType w:val="hybridMultilevel"/>
    <w:tmpl w:val="5BF2BD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447850"/>
    <w:multiLevelType w:val="hybridMultilevel"/>
    <w:tmpl w:val="96326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C0C22"/>
    <w:multiLevelType w:val="hybridMultilevel"/>
    <w:tmpl w:val="EAE25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C002F"/>
    <w:multiLevelType w:val="hybridMultilevel"/>
    <w:tmpl w:val="5B506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E7C25"/>
    <w:multiLevelType w:val="hybridMultilevel"/>
    <w:tmpl w:val="F118C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239E6"/>
    <w:multiLevelType w:val="hybridMultilevel"/>
    <w:tmpl w:val="05AE3C44"/>
    <w:lvl w:ilvl="0" w:tplc="44F4C0D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91B73"/>
    <w:multiLevelType w:val="hybridMultilevel"/>
    <w:tmpl w:val="2FD09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91F6F"/>
    <w:multiLevelType w:val="hybridMultilevel"/>
    <w:tmpl w:val="E8466050"/>
    <w:lvl w:ilvl="0" w:tplc="0E900332">
      <w:start w:val="1"/>
      <w:numFmt w:val="decimal"/>
      <w:lvlText w:val="%1."/>
      <w:lvlJc w:val="left"/>
      <w:pPr>
        <w:ind w:left="720" w:hanging="360"/>
      </w:pPr>
      <w:rPr>
        <w:rFonts w:ascii="Garamond" w:eastAsia="Times New Roman" w:hAnsi="Garamond"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F7AF8"/>
    <w:multiLevelType w:val="hybridMultilevel"/>
    <w:tmpl w:val="4DA67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F64C4"/>
    <w:multiLevelType w:val="hybridMultilevel"/>
    <w:tmpl w:val="4210E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64B9C"/>
    <w:multiLevelType w:val="hybridMultilevel"/>
    <w:tmpl w:val="70B4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B3D29"/>
    <w:multiLevelType w:val="hybridMultilevel"/>
    <w:tmpl w:val="B3C4F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A2F75"/>
    <w:multiLevelType w:val="hybridMultilevel"/>
    <w:tmpl w:val="D11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317A18"/>
    <w:multiLevelType w:val="hybridMultilevel"/>
    <w:tmpl w:val="3D2AC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091713"/>
    <w:multiLevelType w:val="hybridMultilevel"/>
    <w:tmpl w:val="6AA6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3272C"/>
    <w:multiLevelType w:val="hybridMultilevel"/>
    <w:tmpl w:val="316A2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C085F"/>
    <w:multiLevelType w:val="hybridMultilevel"/>
    <w:tmpl w:val="C2665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33E3A"/>
    <w:multiLevelType w:val="hybridMultilevel"/>
    <w:tmpl w:val="8708B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D5075"/>
    <w:multiLevelType w:val="hybridMultilevel"/>
    <w:tmpl w:val="C7E2B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6C1111"/>
    <w:multiLevelType w:val="hybridMultilevel"/>
    <w:tmpl w:val="43FA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364D68"/>
    <w:multiLevelType w:val="hybridMultilevel"/>
    <w:tmpl w:val="2A4E5C1A"/>
    <w:lvl w:ilvl="0" w:tplc="FCDE5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7089E"/>
    <w:multiLevelType w:val="hybridMultilevel"/>
    <w:tmpl w:val="51D6E194"/>
    <w:lvl w:ilvl="0" w:tplc="EBFA7D9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2671A8"/>
    <w:multiLevelType w:val="hybridMultilevel"/>
    <w:tmpl w:val="07EC6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A92D10"/>
    <w:multiLevelType w:val="hybridMultilevel"/>
    <w:tmpl w:val="82465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D125E"/>
    <w:multiLevelType w:val="hybridMultilevel"/>
    <w:tmpl w:val="0ABE6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54136F"/>
    <w:multiLevelType w:val="hybridMultilevel"/>
    <w:tmpl w:val="8EFA9C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E65D9"/>
    <w:multiLevelType w:val="hybridMultilevel"/>
    <w:tmpl w:val="51D83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4"/>
  </w:num>
  <w:num w:numId="4">
    <w:abstractNumId w:val="3"/>
  </w:num>
  <w:num w:numId="5">
    <w:abstractNumId w:val="28"/>
  </w:num>
  <w:num w:numId="6">
    <w:abstractNumId w:val="13"/>
  </w:num>
  <w:num w:numId="7">
    <w:abstractNumId w:val="15"/>
  </w:num>
  <w:num w:numId="8">
    <w:abstractNumId w:val="9"/>
  </w:num>
  <w:num w:numId="9">
    <w:abstractNumId w:val="24"/>
  </w:num>
  <w:num w:numId="10">
    <w:abstractNumId w:val="14"/>
  </w:num>
  <w:num w:numId="11">
    <w:abstractNumId w:val="1"/>
  </w:num>
  <w:num w:numId="12">
    <w:abstractNumId w:val="11"/>
  </w:num>
  <w:num w:numId="13">
    <w:abstractNumId w:val="21"/>
  </w:num>
  <w:num w:numId="14">
    <w:abstractNumId w:val="7"/>
  </w:num>
  <w:num w:numId="15">
    <w:abstractNumId w:val="18"/>
  </w:num>
  <w:num w:numId="16">
    <w:abstractNumId w:val="6"/>
  </w:num>
  <w:num w:numId="17">
    <w:abstractNumId w:val="10"/>
  </w:num>
  <w:num w:numId="18">
    <w:abstractNumId w:val="29"/>
  </w:num>
  <w:num w:numId="19">
    <w:abstractNumId w:val="19"/>
  </w:num>
  <w:num w:numId="20">
    <w:abstractNumId w:val="16"/>
  </w:num>
  <w:num w:numId="21">
    <w:abstractNumId w:val="20"/>
  </w:num>
  <w:num w:numId="22">
    <w:abstractNumId w:val="26"/>
  </w:num>
  <w:num w:numId="23">
    <w:abstractNumId w:val="17"/>
  </w:num>
  <w:num w:numId="24">
    <w:abstractNumId w:val="2"/>
  </w:num>
  <w:num w:numId="25">
    <w:abstractNumId w:val="25"/>
  </w:num>
  <w:num w:numId="26">
    <w:abstractNumId w:val="8"/>
  </w:num>
  <w:num w:numId="27">
    <w:abstractNumId w:val="12"/>
  </w:num>
  <w:num w:numId="28">
    <w:abstractNumId w:val="27"/>
  </w:num>
  <w:num w:numId="29">
    <w:abstractNumId w:val="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F06"/>
    <w:rsid w:val="00975F06"/>
    <w:rsid w:val="00E3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EDF48-B49F-4801-99FD-7EED402D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F06"/>
  </w:style>
  <w:style w:type="paragraph" w:styleId="Heading1">
    <w:name w:val="heading 1"/>
    <w:basedOn w:val="Normal"/>
    <w:next w:val="Normal"/>
    <w:link w:val="Heading1Char"/>
    <w:uiPriority w:val="9"/>
    <w:qFormat/>
    <w:rsid w:val="00975F06"/>
    <w:pPr>
      <w:keepNext/>
      <w:spacing w:after="120" w:line="480" w:lineRule="auto"/>
      <w:outlineLvl w:val="0"/>
    </w:pPr>
    <w:rPr>
      <w:rFonts w:ascii="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F06"/>
    <w:rPr>
      <w:rFonts w:ascii="Times New Roman" w:hAnsi="Times New Roman" w:cs="Times New Roman"/>
      <w:b/>
      <w:i/>
      <w:sz w:val="24"/>
      <w:szCs w:val="24"/>
    </w:rPr>
  </w:style>
  <w:style w:type="character" w:customStyle="1" w:styleId="normaltextrun">
    <w:name w:val="normaltextrun"/>
    <w:basedOn w:val="DefaultParagraphFont"/>
    <w:rsid w:val="00975F06"/>
  </w:style>
  <w:style w:type="paragraph" w:customStyle="1" w:styleId="EndNoteBibliography">
    <w:name w:val="EndNote Bibliography"/>
    <w:basedOn w:val="Normal"/>
    <w:link w:val="EndNoteBibliographyChar"/>
    <w:rsid w:val="00975F0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75F06"/>
    <w:rPr>
      <w:rFonts w:ascii="Calibri" w:hAnsi="Calibri"/>
      <w:noProof/>
    </w:rPr>
  </w:style>
  <w:style w:type="character" w:styleId="Hyperlink">
    <w:name w:val="Hyperlink"/>
    <w:basedOn w:val="DefaultParagraphFont"/>
    <w:uiPriority w:val="99"/>
    <w:unhideWhenUsed/>
    <w:rsid w:val="00975F06"/>
    <w:rPr>
      <w:color w:val="0563C1" w:themeColor="hyperlink"/>
      <w:u w:val="single"/>
    </w:rPr>
  </w:style>
  <w:style w:type="paragraph" w:styleId="Header">
    <w:name w:val="header"/>
    <w:basedOn w:val="Normal"/>
    <w:link w:val="HeaderChar"/>
    <w:uiPriority w:val="99"/>
    <w:unhideWhenUsed/>
    <w:rsid w:val="00975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F06"/>
  </w:style>
  <w:style w:type="paragraph" w:styleId="Footer">
    <w:name w:val="footer"/>
    <w:basedOn w:val="Normal"/>
    <w:link w:val="FooterChar"/>
    <w:uiPriority w:val="99"/>
    <w:unhideWhenUsed/>
    <w:rsid w:val="00975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F06"/>
  </w:style>
  <w:style w:type="paragraph" w:styleId="ListParagraph">
    <w:name w:val="List Paragraph"/>
    <w:basedOn w:val="Normal"/>
    <w:uiPriority w:val="34"/>
    <w:qFormat/>
    <w:rsid w:val="00975F06"/>
    <w:pPr>
      <w:ind w:left="720"/>
      <w:contextualSpacing/>
    </w:pPr>
  </w:style>
  <w:style w:type="table" w:styleId="TableGrid">
    <w:name w:val="Table Grid"/>
    <w:basedOn w:val="TableNormal"/>
    <w:uiPriority w:val="39"/>
    <w:rsid w:val="00975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5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F06"/>
    <w:rPr>
      <w:rFonts w:ascii="Segoe UI" w:hAnsi="Segoe UI" w:cs="Segoe UI"/>
      <w:sz w:val="18"/>
      <w:szCs w:val="18"/>
    </w:rPr>
  </w:style>
  <w:style w:type="character" w:styleId="CommentReference">
    <w:name w:val="annotation reference"/>
    <w:basedOn w:val="DefaultParagraphFont"/>
    <w:uiPriority w:val="99"/>
    <w:semiHidden/>
    <w:unhideWhenUsed/>
    <w:rsid w:val="00975F06"/>
    <w:rPr>
      <w:sz w:val="16"/>
      <w:szCs w:val="16"/>
    </w:rPr>
  </w:style>
  <w:style w:type="paragraph" w:styleId="CommentText">
    <w:name w:val="annotation text"/>
    <w:basedOn w:val="Normal"/>
    <w:link w:val="CommentTextChar"/>
    <w:uiPriority w:val="99"/>
    <w:semiHidden/>
    <w:unhideWhenUsed/>
    <w:rsid w:val="00975F06"/>
    <w:pPr>
      <w:spacing w:line="240" w:lineRule="auto"/>
    </w:pPr>
    <w:rPr>
      <w:sz w:val="20"/>
      <w:szCs w:val="20"/>
    </w:rPr>
  </w:style>
  <w:style w:type="character" w:customStyle="1" w:styleId="CommentTextChar">
    <w:name w:val="Comment Text Char"/>
    <w:basedOn w:val="DefaultParagraphFont"/>
    <w:link w:val="CommentText"/>
    <w:uiPriority w:val="99"/>
    <w:semiHidden/>
    <w:rsid w:val="00975F06"/>
    <w:rPr>
      <w:sz w:val="20"/>
      <w:szCs w:val="20"/>
    </w:rPr>
  </w:style>
  <w:style w:type="paragraph" w:styleId="CommentSubject">
    <w:name w:val="annotation subject"/>
    <w:basedOn w:val="CommentText"/>
    <w:next w:val="CommentText"/>
    <w:link w:val="CommentSubjectChar"/>
    <w:uiPriority w:val="99"/>
    <w:semiHidden/>
    <w:unhideWhenUsed/>
    <w:rsid w:val="00975F06"/>
    <w:rPr>
      <w:b/>
      <w:bCs/>
    </w:rPr>
  </w:style>
  <w:style w:type="character" w:customStyle="1" w:styleId="CommentSubjectChar">
    <w:name w:val="Comment Subject Char"/>
    <w:basedOn w:val="CommentTextChar"/>
    <w:link w:val="CommentSubject"/>
    <w:uiPriority w:val="99"/>
    <w:semiHidden/>
    <w:rsid w:val="00975F06"/>
    <w:rPr>
      <w:b/>
      <w:bCs/>
      <w:sz w:val="20"/>
      <w:szCs w:val="20"/>
    </w:rPr>
  </w:style>
  <w:style w:type="paragraph" w:styleId="FootnoteText">
    <w:name w:val="footnote text"/>
    <w:basedOn w:val="Normal"/>
    <w:link w:val="FootnoteTextChar"/>
    <w:uiPriority w:val="99"/>
    <w:semiHidden/>
    <w:unhideWhenUsed/>
    <w:rsid w:val="00975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5F06"/>
    <w:rPr>
      <w:sz w:val="20"/>
      <w:szCs w:val="20"/>
    </w:rPr>
  </w:style>
  <w:style w:type="character" w:styleId="FootnoteReference">
    <w:name w:val="footnote reference"/>
    <w:basedOn w:val="DefaultParagraphFont"/>
    <w:uiPriority w:val="99"/>
    <w:semiHidden/>
    <w:unhideWhenUsed/>
    <w:rsid w:val="00975F06"/>
    <w:rPr>
      <w:vertAlign w:val="superscript"/>
    </w:rPr>
  </w:style>
  <w:style w:type="paragraph" w:styleId="Revision">
    <w:name w:val="Revision"/>
    <w:hidden/>
    <w:uiPriority w:val="99"/>
    <w:semiHidden/>
    <w:rsid w:val="00975F06"/>
    <w:pPr>
      <w:spacing w:after="0" w:line="240" w:lineRule="auto"/>
    </w:pPr>
  </w:style>
  <w:style w:type="character" w:customStyle="1" w:styleId="JMheading1Char">
    <w:name w:val="JM heading 1 Char"/>
    <w:basedOn w:val="DefaultParagraphFont"/>
    <w:link w:val="JMheading1"/>
    <w:locked/>
    <w:rsid w:val="00975F06"/>
    <w:rPr>
      <w:rFonts w:ascii="Times New Roman" w:eastAsiaTheme="minorEastAsia" w:hAnsi="Times New Roman" w:cs="Times New Roman"/>
      <w:b/>
      <w:sz w:val="24"/>
      <w:szCs w:val="24"/>
      <w:lang w:eastAsia="zh-CN"/>
    </w:rPr>
  </w:style>
  <w:style w:type="paragraph" w:customStyle="1" w:styleId="JMheading1">
    <w:name w:val="JM heading 1"/>
    <w:basedOn w:val="CommentText"/>
    <w:link w:val="JMheading1Char"/>
    <w:qFormat/>
    <w:rsid w:val="00975F06"/>
    <w:pPr>
      <w:spacing w:before="240" w:after="200" w:line="480" w:lineRule="auto"/>
      <w:jc w:val="center"/>
    </w:pPr>
    <w:rPr>
      <w:rFonts w:ascii="Times New Roman" w:eastAsiaTheme="minorEastAsia" w:hAnsi="Times New Roman" w:cs="Times New Roman"/>
      <w:b/>
      <w:sz w:val="24"/>
      <w:szCs w:val="24"/>
      <w:lang w:eastAsia="zh-CN"/>
    </w:rPr>
  </w:style>
  <w:style w:type="paragraph" w:styleId="PlainText">
    <w:name w:val="Plain Text"/>
    <w:basedOn w:val="Normal"/>
    <w:link w:val="PlainTextChar"/>
    <w:uiPriority w:val="99"/>
    <w:unhideWhenUsed/>
    <w:rsid w:val="00975F0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5F06"/>
    <w:rPr>
      <w:rFonts w:ascii="Calibri" w:hAnsi="Calibri"/>
      <w:szCs w:val="21"/>
    </w:rPr>
  </w:style>
  <w:style w:type="paragraph" w:customStyle="1" w:styleId="Default">
    <w:name w:val="Default"/>
    <w:rsid w:val="00975F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noteTextChar1">
    <w:name w:val="Footnote Text Char1"/>
    <w:basedOn w:val="DefaultParagraphFont"/>
    <w:uiPriority w:val="99"/>
    <w:semiHidden/>
    <w:rsid w:val="00975F06"/>
    <w:rPr>
      <w:sz w:val="20"/>
      <w:szCs w:val="20"/>
    </w:rPr>
  </w:style>
  <w:style w:type="character" w:styleId="PlaceholderText">
    <w:name w:val="Placeholder Text"/>
    <w:basedOn w:val="DefaultParagraphFont"/>
    <w:uiPriority w:val="99"/>
    <w:semiHidden/>
    <w:rsid w:val="00975F06"/>
    <w:rPr>
      <w:color w:val="808080"/>
    </w:rPr>
  </w:style>
  <w:style w:type="paragraph" w:styleId="BodyTextIndent">
    <w:name w:val="Body Text Indent"/>
    <w:basedOn w:val="Normal"/>
    <w:link w:val="BodyTextIndentChar"/>
    <w:uiPriority w:val="99"/>
    <w:unhideWhenUsed/>
    <w:rsid w:val="00975F06"/>
    <w:pPr>
      <w:spacing w:after="120" w:line="480" w:lineRule="auto"/>
      <w:ind w:firstLine="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975F06"/>
    <w:rPr>
      <w:rFonts w:ascii="Times New Roman" w:hAnsi="Times New Roman" w:cs="Times New Roman"/>
      <w:sz w:val="24"/>
      <w:szCs w:val="24"/>
    </w:rPr>
  </w:style>
  <w:style w:type="paragraph" w:styleId="BodyText">
    <w:name w:val="Body Text"/>
    <w:basedOn w:val="Normal"/>
    <w:link w:val="BodyTextChar"/>
    <w:uiPriority w:val="99"/>
    <w:unhideWhenUsed/>
    <w:rsid w:val="00975F06"/>
    <w:pPr>
      <w:spacing w:line="48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975F06"/>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975F06"/>
    <w:pPr>
      <w:spacing w:after="0" w:line="480" w:lineRule="auto"/>
      <w:ind w:firstLine="720"/>
    </w:pPr>
    <w:rPr>
      <w:rFonts w:ascii="Times New Roman" w:hAnsi="Times New Roman" w:cs="Times New Roman"/>
      <w:color w:val="000000"/>
      <w:sz w:val="24"/>
      <w:szCs w:val="24"/>
      <w:shd w:val="clear" w:color="auto" w:fill="FFFFFF"/>
    </w:rPr>
  </w:style>
  <w:style w:type="character" w:customStyle="1" w:styleId="BodyTextIndent2Char">
    <w:name w:val="Body Text Indent 2 Char"/>
    <w:basedOn w:val="DefaultParagraphFont"/>
    <w:link w:val="BodyTextIndent2"/>
    <w:uiPriority w:val="99"/>
    <w:rsid w:val="00975F06"/>
    <w:rPr>
      <w:rFonts w:ascii="Times New Roman" w:hAnsi="Times New Roman" w:cs="Times New Roman"/>
      <w:color w:val="000000"/>
      <w:sz w:val="24"/>
      <w:szCs w:val="24"/>
    </w:rPr>
  </w:style>
  <w:style w:type="paragraph" w:styleId="BodyTextIndent3">
    <w:name w:val="Body Text Indent 3"/>
    <w:basedOn w:val="Normal"/>
    <w:link w:val="BodyTextIndent3Char"/>
    <w:uiPriority w:val="99"/>
    <w:unhideWhenUsed/>
    <w:rsid w:val="00975F06"/>
    <w:pPr>
      <w:spacing w:after="120" w:line="480" w:lineRule="auto"/>
      <w:ind w:firstLine="72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975F0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Anderson</dc:creator>
  <cp:keywords/>
  <dc:description/>
  <cp:lastModifiedBy>TJ Anderson</cp:lastModifiedBy>
  <cp:revision>1</cp:revision>
  <dcterms:created xsi:type="dcterms:W3CDTF">2019-06-07T14:56:00Z</dcterms:created>
  <dcterms:modified xsi:type="dcterms:W3CDTF">2019-06-07T14:58:00Z</dcterms:modified>
</cp:coreProperties>
</file>