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84C71" w14:textId="24F40559" w:rsidR="00E30210" w:rsidRDefault="005C7B55" w:rsidP="00E30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center"/>
      </w:pPr>
      <w:r>
        <w:t>THE SECRET INGREDIENT IS ME</w:t>
      </w:r>
    </w:p>
    <w:p w14:paraId="46A7B489" w14:textId="5038EF47" w:rsidR="005C7B55" w:rsidRPr="007A5BB5" w:rsidRDefault="00DA3450" w:rsidP="005C7B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center"/>
      </w:pPr>
      <w:r>
        <w:t>CUSTOMIZATION</w:t>
      </w:r>
      <w:r w:rsidR="005C7B55" w:rsidRPr="007A5BB5">
        <w:t xml:space="preserve"> PROMPTS SELF-IMAGE</w:t>
      </w:r>
      <w:r w:rsidR="00993C59">
        <w:t>-</w:t>
      </w:r>
      <w:r w:rsidR="005C7B55" w:rsidRPr="007A5BB5">
        <w:t xml:space="preserve">CONSISTENT PRODUCT PERCEPTIONS </w:t>
      </w:r>
    </w:p>
    <w:p w14:paraId="7803009B" w14:textId="77777777" w:rsidR="00E30210" w:rsidRDefault="00E30210" w:rsidP="00E30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center"/>
      </w:pPr>
      <w:r>
        <w:t>WEB APPENDIX</w:t>
      </w:r>
    </w:p>
    <w:p w14:paraId="263B3891" w14:textId="77777777" w:rsidR="00E30210" w:rsidRDefault="00E30210" w:rsidP="00E30210">
      <w:pPr>
        <w:spacing w:after="160" w:line="259" w:lineRule="auto"/>
      </w:pPr>
    </w:p>
    <w:sdt>
      <w:sdtPr>
        <w:id w:val="639392519"/>
        <w:docPartObj>
          <w:docPartGallery w:val="Table of Contents"/>
          <w:docPartUnique/>
        </w:docPartObj>
      </w:sdtPr>
      <w:sdtEndPr>
        <w:rPr>
          <w:b/>
          <w:bCs/>
          <w:noProof/>
        </w:rPr>
      </w:sdtEndPr>
      <w:sdtContent>
        <w:p w14:paraId="48F5C8B3" w14:textId="77777777" w:rsidR="00E30210" w:rsidRDefault="00E30210" w:rsidP="00E30210">
          <w:pPr>
            <w:spacing w:after="160" w:line="259" w:lineRule="auto"/>
          </w:pPr>
          <w:r>
            <w:t>Contents</w:t>
          </w:r>
        </w:p>
        <w:p w14:paraId="66D3B24F" w14:textId="77777777" w:rsidR="0075672B" w:rsidRDefault="00E30210">
          <w:pPr>
            <w:pStyle w:val="TOC2"/>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10279621" w:history="1">
            <w:r w:rsidR="0075672B" w:rsidRPr="00CC1259">
              <w:rPr>
                <w:rStyle w:val="Hyperlink"/>
                <w:noProof/>
              </w:rPr>
              <w:t>WEB APPENDIX A – TABLE 1: OVERVIEW OF ALL INTERVIEWS</w:t>
            </w:r>
            <w:r w:rsidR="0075672B">
              <w:rPr>
                <w:noProof/>
                <w:webHidden/>
              </w:rPr>
              <w:tab/>
            </w:r>
            <w:r w:rsidR="0075672B">
              <w:rPr>
                <w:noProof/>
                <w:webHidden/>
              </w:rPr>
              <w:fldChar w:fldCharType="begin"/>
            </w:r>
            <w:r w:rsidR="0075672B">
              <w:rPr>
                <w:noProof/>
                <w:webHidden/>
              </w:rPr>
              <w:instrText xml:space="preserve"> PAGEREF _Toc10279621 \h </w:instrText>
            </w:r>
            <w:r w:rsidR="0075672B">
              <w:rPr>
                <w:noProof/>
                <w:webHidden/>
              </w:rPr>
            </w:r>
            <w:r w:rsidR="0075672B">
              <w:rPr>
                <w:noProof/>
                <w:webHidden/>
              </w:rPr>
              <w:fldChar w:fldCharType="separate"/>
            </w:r>
            <w:r w:rsidR="0075672B">
              <w:rPr>
                <w:noProof/>
                <w:webHidden/>
              </w:rPr>
              <w:t>2</w:t>
            </w:r>
            <w:r w:rsidR="0075672B">
              <w:rPr>
                <w:noProof/>
                <w:webHidden/>
              </w:rPr>
              <w:fldChar w:fldCharType="end"/>
            </w:r>
          </w:hyperlink>
        </w:p>
        <w:p w14:paraId="626C6207"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2" w:history="1">
            <w:r w:rsidR="0075672B" w:rsidRPr="00CC1259">
              <w:rPr>
                <w:rStyle w:val="Hyperlink"/>
                <w:noProof/>
              </w:rPr>
              <w:t>WEB APPENDIX B – STUDY 1:  T-SHIRT STIMULI</w:t>
            </w:r>
            <w:r w:rsidR="0075672B">
              <w:rPr>
                <w:noProof/>
                <w:webHidden/>
              </w:rPr>
              <w:tab/>
            </w:r>
            <w:r w:rsidR="0075672B">
              <w:rPr>
                <w:noProof/>
                <w:webHidden/>
              </w:rPr>
              <w:fldChar w:fldCharType="begin"/>
            </w:r>
            <w:r w:rsidR="0075672B">
              <w:rPr>
                <w:noProof/>
                <w:webHidden/>
              </w:rPr>
              <w:instrText xml:space="preserve"> PAGEREF _Toc10279622 \h </w:instrText>
            </w:r>
            <w:r w:rsidR="0075672B">
              <w:rPr>
                <w:noProof/>
                <w:webHidden/>
              </w:rPr>
            </w:r>
            <w:r w:rsidR="0075672B">
              <w:rPr>
                <w:noProof/>
                <w:webHidden/>
              </w:rPr>
              <w:fldChar w:fldCharType="separate"/>
            </w:r>
            <w:r w:rsidR="0075672B">
              <w:rPr>
                <w:noProof/>
                <w:webHidden/>
              </w:rPr>
              <w:t>12</w:t>
            </w:r>
            <w:r w:rsidR="0075672B">
              <w:rPr>
                <w:noProof/>
                <w:webHidden/>
              </w:rPr>
              <w:fldChar w:fldCharType="end"/>
            </w:r>
          </w:hyperlink>
        </w:p>
        <w:p w14:paraId="72F9A4DF"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3" w:history="1">
            <w:r w:rsidR="0075672B" w:rsidRPr="00CC1259">
              <w:rPr>
                <w:rStyle w:val="Hyperlink"/>
                <w:noProof/>
              </w:rPr>
              <w:t>WEB APPENDIX C – STUDY 1: PRE-TEST – T-SHIRT</w:t>
            </w:r>
            <w:r w:rsidR="0075672B">
              <w:rPr>
                <w:noProof/>
                <w:webHidden/>
              </w:rPr>
              <w:tab/>
            </w:r>
            <w:r w:rsidR="0075672B">
              <w:rPr>
                <w:noProof/>
                <w:webHidden/>
              </w:rPr>
              <w:fldChar w:fldCharType="begin"/>
            </w:r>
            <w:r w:rsidR="0075672B">
              <w:rPr>
                <w:noProof/>
                <w:webHidden/>
              </w:rPr>
              <w:instrText xml:space="preserve"> PAGEREF _Toc10279623 \h </w:instrText>
            </w:r>
            <w:r w:rsidR="0075672B">
              <w:rPr>
                <w:noProof/>
                <w:webHidden/>
              </w:rPr>
            </w:r>
            <w:r w:rsidR="0075672B">
              <w:rPr>
                <w:noProof/>
                <w:webHidden/>
              </w:rPr>
              <w:fldChar w:fldCharType="separate"/>
            </w:r>
            <w:r w:rsidR="0075672B">
              <w:rPr>
                <w:noProof/>
                <w:webHidden/>
              </w:rPr>
              <w:t>14</w:t>
            </w:r>
            <w:r w:rsidR="0075672B">
              <w:rPr>
                <w:noProof/>
                <w:webHidden/>
              </w:rPr>
              <w:fldChar w:fldCharType="end"/>
            </w:r>
          </w:hyperlink>
        </w:p>
        <w:p w14:paraId="6E36E24A"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4" w:history="1">
            <w:r w:rsidR="0075672B" w:rsidRPr="00CC1259">
              <w:rPr>
                <w:rStyle w:val="Hyperlink"/>
                <w:noProof/>
              </w:rPr>
              <w:t>WEB APPENDIX D – STUDY 2A &amp; B: PRE-TEST – GREEK YOGURT &amp; MUESLI</w:t>
            </w:r>
            <w:r w:rsidR="0075672B">
              <w:rPr>
                <w:noProof/>
                <w:webHidden/>
              </w:rPr>
              <w:tab/>
            </w:r>
            <w:r w:rsidR="0075672B">
              <w:rPr>
                <w:noProof/>
                <w:webHidden/>
              </w:rPr>
              <w:fldChar w:fldCharType="begin"/>
            </w:r>
            <w:r w:rsidR="0075672B">
              <w:rPr>
                <w:noProof/>
                <w:webHidden/>
              </w:rPr>
              <w:instrText xml:space="preserve"> PAGEREF _Toc10279624 \h </w:instrText>
            </w:r>
            <w:r w:rsidR="0075672B">
              <w:rPr>
                <w:noProof/>
                <w:webHidden/>
              </w:rPr>
            </w:r>
            <w:r w:rsidR="0075672B">
              <w:rPr>
                <w:noProof/>
                <w:webHidden/>
              </w:rPr>
              <w:fldChar w:fldCharType="separate"/>
            </w:r>
            <w:r w:rsidR="0075672B">
              <w:rPr>
                <w:noProof/>
                <w:webHidden/>
              </w:rPr>
              <w:t>15</w:t>
            </w:r>
            <w:r w:rsidR="0075672B">
              <w:rPr>
                <w:noProof/>
                <w:webHidden/>
              </w:rPr>
              <w:fldChar w:fldCharType="end"/>
            </w:r>
          </w:hyperlink>
        </w:p>
        <w:p w14:paraId="4A9424A6"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5" w:history="1">
            <w:r w:rsidR="0075672B" w:rsidRPr="00CC1259">
              <w:rPr>
                <w:rStyle w:val="Hyperlink"/>
                <w:noProof/>
              </w:rPr>
              <w:t>WEB APPENDIX E – STUDY 2A: PHOTO OF THE EXPERIMENTAL SETUP</w:t>
            </w:r>
            <w:r w:rsidR="0075672B">
              <w:rPr>
                <w:noProof/>
                <w:webHidden/>
              </w:rPr>
              <w:tab/>
            </w:r>
            <w:r w:rsidR="0075672B">
              <w:rPr>
                <w:noProof/>
                <w:webHidden/>
              </w:rPr>
              <w:fldChar w:fldCharType="begin"/>
            </w:r>
            <w:r w:rsidR="0075672B">
              <w:rPr>
                <w:noProof/>
                <w:webHidden/>
              </w:rPr>
              <w:instrText xml:space="preserve"> PAGEREF _Toc10279625 \h </w:instrText>
            </w:r>
            <w:r w:rsidR="0075672B">
              <w:rPr>
                <w:noProof/>
                <w:webHidden/>
              </w:rPr>
            </w:r>
            <w:r w:rsidR="0075672B">
              <w:rPr>
                <w:noProof/>
                <w:webHidden/>
              </w:rPr>
              <w:fldChar w:fldCharType="separate"/>
            </w:r>
            <w:r w:rsidR="0075672B">
              <w:rPr>
                <w:noProof/>
                <w:webHidden/>
              </w:rPr>
              <w:t>16</w:t>
            </w:r>
            <w:r w:rsidR="0075672B">
              <w:rPr>
                <w:noProof/>
                <w:webHidden/>
              </w:rPr>
              <w:fldChar w:fldCharType="end"/>
            </w:r>
          </w:hyperlink>
        </w:p>
        <w:p w14:paraId="304EC035"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6" w:history="1">
            <w:r w:rsidR="0075672B" w:rsidRPr="00CC1259">
              <w:rPr>
                <w:rStyle w:val="Hyperlink"/>
                <w:noProof/>
              </w:rPr>
              <w:t>WEB APPENDIX F – STUDY 2A: FOLLOW-UP ANALYSES</w:t>
            </w:r>
            <w:r w:rsidR="0075672B">
              <w:rPr>
                <w:noProof/>
                <w:webHidden/>
              </w:rPr>
              <w:tab/>
            </w:r>
            <w:r w:rsidR="0075672B">
              <w:rPr>
                <w:noProof/>
                <w:webHidden/>
              </w:rPr>
              <w:fldChar w:fldCharType="begin"/>
            </w:r>
            <w:r w:rsidR="0075672B">
              <w:rPr>
                <w:noProof/>
                <w:webHidden/>
              </w:rPr>
              <w:instrText xml:space="preserve"> PAGEREF _Toc10279626 \h </w:instrText>
            </w:r>
            <w:r w:rsidR="0075672B">
              <w:rPr>
                <w:noProof/>
                <w:webHidden/>
              </w:rPr>
            </w:r>
            <w:r w:rsidR="0075672B">
              <w:rPr>
                <w:noProof/>
                <w:webHidden/>
              </w:rPr>
              <w:fldChar w:fldCharType="separate"/>
            </w:r>
            <w:r w:rsidR="0075672B">
              <w:rPr>
                <w:noProof/>
                <w:webHidden/>
              </w:rPr>
              <w:t>17</w:t>
            </w:r>
            <w:r w:rsidR="0075672B">
              <w:rPr>
                <w:noProof/>
                <w:webHidden/>
              </w:rPr>
              <w:fldChar w:fldCharType="end"/>
            </w:r>
          </w:hyperlink>
        </w:p>
        <w:p w14:paraId="58308B2B"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7" w:history="1">
            <w:r w:rsidR="0075672B" w:rsidRPr="00CC1259">
              <w:rPr>
                <w:rStyle w:val="Hyperlink"/>
                <w:noProof/>
              </w:rPr>
              <w:t>WEB APPENDIX G – STUDY 2B: MUESLI SELECTION</w:t>
            </w:r>
            <w:r w:rsidR="0075672B">
              <w:rPr>
                <w:noProof/>
                <w:webHidden/>
              </w:rPr>
              <w:tab/>
            </w:r>
            <w:r w:rsidR="0075672B">
              <w:rPr>
                <w:noProof/>
                <w:webHidden/>
              </w:rPr>
              <w:fldChar w:fldCharType="begin"/>
            </w:r>
            <w:r w:rsidR="0075672B">
              <w:rPr>
                <w:noProof/>
                <w:webHidden/>
              </w:rPr>
              <w:instrText xml:space="preserve"> PAGEREF _Toc10279627 \h </w:instrText>
            </w:r>
            <w:r w:rsidR="0075672B">
              <w:rPr>
                <w:noProof/>
                <w:webHidden/>
              </w:rPr>
            </w:r>
            <w:r w:rsidR="0075672B">
              <w:rPr>
                <w:noProof/>
                <w:webHidden/>
              </w:rPr>
              <w:fldChar w:fldCharType="separate"/>
            </w:r>
            <w:r w:rsidR="0075672B">
              <w:rPr>
                <w:noProof/>
                <w:webHidden/>
              </w:rPr>
              <w:t>19</w:t>
            </w:r>
            <w:r w:rsidR="0075672B">
              <w:rPr>
                <w:noProof/>
                <w:webHidden/>
              </w:rPr>
              <w:fldChar w:fldCharType="end"/>
            </w:r>
          </w:hyperlink>
        </w:p>
        <w:p w14:paraId="5957C943"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8" w:history="1">
            <w:r w:rsidR="0075672B" w:rsidRPr="00CC1259">
              <w:rPr>
                <w:rStyle w:val="Hyperlink"/>
                <w:noProof/>
              </w:rPr>
              <w:t>WEB APPENDIX H – STUDY 2B: PRE-TEST AND INGREDIENTS</w:t>
            </w:r>
            <w:r w:rsidR="0075672B">
              <w:rPr>
                <w:noProof/>
                <w:webHidden/>
              </w:rPr>
              <w:tab/>
            </w:r>
            <w:r w:rsidR="0075672B">
              <w:rPr>
                <w:noProof/>
                <w:webHidden/>
              </w:rPr>
              <w:fldChar w:fldCharType="begin"/>
            </w:r>
            <w:r w:rsidR="0075672B">
              <w:rPr>
                <w:noProof/>
                <w:webHidden/>
              </w:rPr>
              <w:instrText xml:space="preserve"> PAGEREF _Toc10279628 \h </w:instrText>
            </w:r>
            <w:r w:rsidR="0075672B">
              <w:rPr>
                <w:noProof/>
                <w:webHidden/>
              </w:rPr>
            </w:r>
            <w:r w:rsidR="0075672B">
              <w:rPr>
                <w:noProof/>
                <w:webHidden/>
              </w:rPr>
              <w:fldChar w:fldCharType="separate"/>
            </w:r>
            <w:r w:rsidR="0075672B">
              <w:rPr>
                <w:noProof/>
                <w:webHidden/>
              </w:rPr>
              <w:t>20</w:t>
            </w:r>
            <w:r w:rsidR="0075672B">
              <w:rPr>
                <w:noProof/>
                <w:webHidden/>
              </w:rPr>
              <w:fldChar w:fldCharType="end"/>
            </w:r>
          </w:hyperlink>
        </w:p>
        <w:p w14:paraId="17D0E49C"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29" w:history="1">
            <w:r w:rsidR="0075672B" w:rsidRPr="00CC1259">
              <w:rPr>
                <w:rStyle w:val="Hyperlink"/>
                <w:noProof/>
              </w:rPr>
              <w:t>WEB APPENDIX I – STUDY 2B: ANALYSIS OF SOCIAL MEDIA BEHAVIOR</w:t>
            </w:r>
            <w:r w:rsidR="0075672B">
              <w:rPr>
                <w:noProof/>
                <w:webHidden/>
              </w:rPr>
              <w:tab/>
            </w:r>
            <w:r w:rsidR="0075672B">
              <w:rPr>
                <w:noProof/>
                <w:webHidden/>
              </w:rPr>
              <w:fldChar w:fldCharType="begin"/>
            </w:r>
            <w:r w:rsidR="0075672B">
              <w:rPr>
                <w:noProof/>
                <w:webHidden/>
              </w:rPr>
              <w:instrText xml:space="preserve"> PAGEREF _Toc10279629 \h </w:instrText>
            </w:r>
            <w:r w:rsidR="0075672B">
              <w:rPr>
                <w:noProof/>
                <w:webHidden/>
              </w:rPr>
            </w:r>
            <w:r w:rsidR="0075672B">
              <w:rPr>
                <w:noProof/>
                <w:webHidden/>
              </w:rPr>
              <w:fldChar w:fldCharType="separate"/>
            </w:r>
            <w:r w:rsidR="0075672B">
              <w:rPr>
                <w:noProof/>
                <w:webHidden/>
              </w:rPr>
              <w:t>21</w:t>
            </w:r>
            <w:r w:rsidR="0075672B">
              <w:rPr>
                <w:noProof/>
                <w:webHidden/>
              </w:rPr>
              <w:fldChar w:fldCharType="end"/>
            </w:r>
          </w:hyperlink>
        </w:p>
        <w:p w14:paraId="43DF0346"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0" w:history="1">
            <w:r w:rsidR="0075672B" w:rsidRPr="00CC1259">
              <w:rPr>
                <w:rStyle w:val="Hyperlink"/>
                <w:noProof/>
              </w:rPr>
              <w:t>WEB APPENDIX J – STUDY 2B: RECOMMENDATION LIKELIHOOD TO HEALTH-CONSCIOUS SEGMENTS</w:t>
            </w:r>
            <w:r w:rsidR="0075672B">
              <w:rPr>
                <w:noProof/>
                <w:webHidden/>
              </w:rPr>
              <w:tab/>
            </w:r>
            <w:r w:rsidR="0075672B">
              <w:rPr>
                <w:noProof/>
                <w:webHidden/>
              </w:rPr>
              <w:fldChar w:fldCharType="begin"/>
            </w:r>
            <w:r w:rsidR="0075672B">
              <w:rPr>
                <w:noProof/>
                <w:webHidden/>
              </w:rPr>
              <w:instrText xml:space="preserve"> PAGEREF _Toc10279630 \h </w:instrText>
            </w:r>
            <w:r w:rsidR="0075672B">
              <w:rPr>
                <w:noProof/>
                <w:webHidden/>
              </w:rPr>
            </w:r>
            <w:r w:rsidR="0075672B">
              <w:rPr>
                <w:noProof/>
                <w:webHidden/>
              </w:rPr>
              <w:fldChar w:fldCharType="separate"/>
            </w:r>
            <w:r w:rsidR="0075672B">
              <w:rPr>
                <w:noProof/>
                <w:webHidden/>
              </w:rPr>
              <w:t>22</w:t>
            </w:r>
            <w:r w:rsidR="0075672B">
              <w:rPr>
                <w:noProof/>
                <w:webHidden/>
              </w:rPr>
              <w:fldChar w:fldCharType="end"/>
            </w:r>
          </w:hyperlink>
        </w:p>
        <w:p w14:paraId="5D8D5CA9"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1" w:history="1">
            <w:r w:rsidR="0075672B" w:rsidRPr="00CC1259">
              <w:rPr>
                <w:rStyle w:val="Hyperlink"/>
                <w:noProof/>
              </w:rPr>
              <w:t>WEB APPENDIX K – STUDY 3: PRE-TEST FOR ACTIVITIES</w:t>
            </w:r>
            <w:r w:rsidR="0075672B">
              <w:rPr>
                <w:noProof/>
                <w:webHidden/>
              </w:rPr>
              <w:tab/>
            </w:r>
            <w:r w:rsidR="0075672B">
              <w:rPr>
                <w:noProof/>
                <w:webHidden/>
              </w:rPr>
              <w:fldChar w:fldCharType="begin"/>
            </w:r>
            <w:r w:rsidR="0075672B">
              <w:rPr>
                <w:noProof/>
                <w:webHidden/>
              </w:rPr>
              <w:instrText xml:space="preserve"> PAGEREF _Toc10279631 \h </w:instrText>
            </w:r>
            <w:r w:rsidR="0075672B">
              <w:rPr>
                <w:noProof/>
                <w:webHidden/>
              </w:rPr>
            </w:r>
            <w:r w:rsidR="0075672B">
              <w:rPr>
                <w:noProof/>
                <w:webHidden/>
              </w:rPr>
              <w:fldChar w:fldCharType="separate"/>
            </w:r>
            <w:r w:rsidR="0075672B">
              <w:rPr>
                <w:noProof/>
                <w:webHidden/>
              </w:rPr>
              <w:t>23</w:t>
            </w:r>
            <w:r w:rsidR="0075672B">
              <w:rPr>
                <w:noProof/>
                <w:webHidden/>
              </w:rPr>
              <w:fldChar w:fldCharType="end"/>
            </w:r>
          </w:hyperlink>
        </w:p>
        <w:p w14:paraId="13289D22"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2" w:history="1">
            <w:r w:rsidR="0075672B" w:rsidRPr="00CC1259">
              <w:rPr>
                <w:rStyle w:val="Hyperlink"/>
                <w:noProof/>
              </w:rPr>
              <w:t>WEB APPENDIX L – THRILL AND ADVENTURE SEEKING SCALE (SSS-TAS, ZUCKERMAN 1971)</w:t>
            </w:r>
            <w:r w:rsidR="0075672B">
              <w:rPr>
                <w:noProof/>
                <w:webHidden/>
              </w:rPr>
              <w:tab/>
            </w:r>
            <w:r w:rsidR="0075672B">
              <w:rPr>
                <w:noProof/>
                <w:webHidden/>
              </w:rPr>
              <w:fldChar w:fldCharType="begin"/>
            </w:r>
            <w:r w:rsidR="0075672B">
              <w:rPr>
                <w:noProof/>
                <w:webHidden/>
              </w:rPr>
              <w:instrText xml:space="preserve"> PAGEREF _Toc10279632 \h </w:instrText>
            </w:r>
            <w:r w:rsidR="0075672B">
              <w:rPr>
                <w:noProof/>
                <w:webHidden/>
              </w:rPr>
            </w:r>
            <w:r w:rsidR="0075672B">
              <w:rPr>
                <w:noProof/>
                <w:webHidden/>
              </w:rPr>
              <w:fldChar w:fldCharType="separate"/>
            </w:r>
            <w:r w:rsidR="0075672B">
              <w:rPr>
                <w:noProof/>
                <w:webHidden/>
              </w:rPr>
              <w:t>24</w:t>
            </w:r>
            <w:r w:rsidR="0075672B">
              <w:rPr>
                <w:noProof/>
                <w:webHidden/>
              </w:rPr>
              <w:fldChar w:fldCharType="end"/>
            </w:r>
          </w:hyperlink>
        </w:p>
        <w:p w14:paraId="1820DDBF"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3" w:history="1">
            <w:r w:rsidR="0075672B" w:rsidRPr="00CC1259">
              <w:rPr>
                <w:rStyle w:val="Hyperlink"/>
                <w:noProof/>
              </w:rPr>
              <w:t>WEB APPENDIX M – STUDY 3: RECOMMENDATION LIKELIHOOD TO ADVENTUROUS TARGET SEGMENT</w:t>
            </w:r>
            <w:r w:rsidR="0075672B">
              <w:rPr>
                <w:noProof/>
                <w:webHidden/>
              </w:rPr>
              <w:tab/>
            </w:r>
            <w:r w:rsidR="0075672B">
              <w:rPr>
                <w:noProof/>
                <w:webHidden/>
              </w:rPr>
              <w:fldChar w:fldCharType="begin"/>
            </w:r>
            <w:r w:rsidR="0075672B">
              <w:rPr>
                <w:noProof/>
                <w:webHidden/>
              </w:rPr>
              <w:instrText xml:space="preserve"> PAGEREF _Toc10279633 \h </w:instrText>
            </w:r>
            <w:r w:rsidR="0075672B">
              <w:rPr>
                <w:noProof/>
                <w:webHidden/>
              </w:rPr>
            </w:r>
            <w:r w:rsidR="0075672B">
              <w:rPr>
                <w:noProof/>
                <w:webHidden/>
              </w:rPr>
              <w:fldChar w:fldCharType="separate"/>
            </w:r>
            <w:r w:rsidR="0075672B">
              <w:rPr>
                <w:noProof/>
                <w:webHidden/>
              </w:rPr>
              <w:t>25</w:t>
            </w:r>
            <w:r w:rsidR="0075672B">
              <w:rPr>
                <w:noProof/>
                <w:webHidden/>
              </w:rPr>
              <w:fldChar w:fldCharType="end"/>
            </w:r>
          </w:hyperlink>
        </w:p>
        <w:p w14:paraId="3FE7AB4C"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4" w:history="1">
            <w:r w:rsidR="0075672B" w:rsidRPr="00CC1259">
              <w:rPr>
                <w:rStyle w:val="Hyperlink"/>
                <w:noProof/>
              </w:rPr>
              <w:t>WEB APPENDIX N – STUDY 4: PRE-TEST AND SELECTED INGREDIENTS</w:t>
            </w:r>
            <w:r w:rsidR="0075672B">
              <w:rPr>
                <w:noProof/>
                <w:webHidden/>
              </w:rPr>
              <w:tab/>
            </w:r>
            <w:r w:rsidR="0075672B">
              <w:rPr>
                <w:noProof/>
                <w:webHidden/>
              </w:rPr>
              <w:fldChar w:fldCharType="begin"/>
            </w:r>
            <w:r w:rsidR="0075672B">
              <w:rPr>
                <w:noProof/>
                <w:webHidden/>
              </w:rPr>
              <w:instrText xml:space="preserve"> PAGEREF _Toc10279634 \h </w:instrText>
            </w:r>
            <w:r w:rsidR="0075672B">
              <w:rPr>
                <w:noProof/>
                <w:webHidden/>
              </w:rPr>
            </w:r>
            <w:r w:rsidR="0075672B">
              <w:rPr>
                <w:noProof/>
                <w:webHidden/>
              </w:rPr>
              <w:fldChar w:fldCharType="separate"/>
            </w:r>
            <w:r w:rsidR="0075672B">
              <w:rPr>
                <w:noProof/>
                <w:webHidden/>
              </w:rPr>
              <w:t>26</w:t>
            </w:r>
            <w:r w:rsidR="0075672B">
              <w:rPr>
                <w:noProof/>
                <w:webHidden/>
              </w:rPr>
              <w:fldChar w:fldCharType="end"/>
            </w:r>
          </w:hyperlink>
        </w:p>
        <w:p w14:paraId="35A36451"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5" w:history="1">
            <w:r w:rsidR="0075672B" w:rsidRPr="00CC1259">
              <w:rPr>
                <w:rStyle w:val="Hyperlink"/>
                <w:noProof/>
              </w:rPr>
              <w:t>WEB APPENDIX O – STUDY 4: RECOMMENDATION LIKELIHOOD</w:t>
            </w:r>
            <w:r w:rsidR="0075672B">
              <w:rPr>
                <w:noProof/>
                <w:webHidden/>
              </w:rPr>
              <w:tab/>
            </w:r>
            <w:r w:rsidR="0075672B">
              <w:rPr>
                <w:noProof/>
                <w:webHidden/>
              </w:rPr>
              <w:fldChar w:fldCharType="begin"/>
            </w:r>
            <w:r w:rsidR="0075672B">
              <w:rPr>
                <w:noProof/>
                <w:webHidden/>
              </w:rPr>
              <w:instrText xml:space="preserve"> PAGEREF _Toc10279635 \h </w:instrText>
            </w:r>
            <w:r w:rsidR="0075672B">
              <w:rPr>
                <w:noProof/>
                <w:webHidden/>
              </w:rPr>
            </w:r>
            <w:r w:rsidR="0075672B">
              <w:rPr>
                <w:noProof/>
                <w:webHidden/>
              </w:rPr>
              <w:fldChar w:fldCharType="separate"/>
            </w:r>
            <w:r w:rsidR="0075672B">
              <w:rPr>
                <w:noProof/>
                <w:webHidden/>
              </w:rPr>
              <w:t>27</w:t>
            </w:r>
            <w:r w:rsidR="0075672B">
              <w:rPr>
                <w:noProof/>
                <w:webHidden/>
              </w:rPr>
              <w:fldChar w:fldCharType="end"/>
            </w:r>
          </w:hyperlink>
        </w:p>
        <w:p w14:paraId="584C4BDE"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6" w:history="1">
            <w:r w:rsidR="0075672B" w:rsidRPr="00CC1259">
              <w:rPr>
                <w:rStyle w:val="Hyperlink"/>
                <w:noProof/>
              </w:rPr>
              <w:t>WEB APPENDIX P – STUDY 5: ORGANIC LOGO STIMULI</w:t>
            </w:r>
            <w:r w:rsidR="0075672B">
              <w:rPr>
                <w:noProof/>
                <w:webHidden/>
              </w:rPr>
              <w:tab/>
            </w:r>
            <w:r w:rsidR="0075672B">
              <w:rPr>
                <w:noProof/>
                <w:webHidden/>
              </w:rPr>
              <w:fldChar w:fldCharType="begin"/>
            </w:r>
            <w:r w:rsidR="0075672B">
              <w:rPr>
                <w:noProof/>
                <w:webHidden/>
              </w:rPr>
              <w:instrText xml:space="preserve"> PAGEREF _Toc10279636 \h </w:instrText>
            </w:r>
            <w:r w:rsidR="0075672B">
              <w:rPr>
                <w:noProof/>
                <w:webHidden/>
              </w:rPr>
            </w:r>
            <w:r w:rsidR="0075672B">
              <w:rPr>
                <w:noProof/>
                <w:webHidden/>
              </w:rPr>
              <w:fldChar w:fldCharType="separate"/>
            </w:r>
            <w:r w:rsidR="0075672B">
              <w:rPr>
                <w:noProof/>
                <w:webHidden/>
              </w:rPr>
              <w:t>28</w:t>
            </w:r>
            <w:r w:rsidR="0075672B">
              <w:rPr>
                <w:noProof/>
                <w:webHidden/>
              </w:rPr>
              <w:fldChar w:fldCharType="end"/>
            </w:r>
          </w:hyperlink>
        </w:p>
        <w:p w14:paraId="020778B1"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7" w:history="1">
            <w:r w:rsidR="0075672B" w:rsidRPr="00CC1259">
              <w:rPr>
                <w:rStyle w:val="Hyperlink"/>
                <w:noProof/>
              </w:rPr>
              <w:t>WEB APPENDIX Q – STUDY 5: ANALYSIS OF HEALTHINESS PERCEPTIONS AND RECOMMENDATION TO TARGET GROUPS</w:t>
            </w:r>
            <w:r w:rsidR="0075672B">
              <w:rPr>
                <w:noProof/>
                <w:webHidden/>
              </w:rPr>
              <w:tab/>
            </w:r>
            <w:r w:rsidR="0075672B">
              <w:rPr>
                <w:noProof/>
                <w:webHidden/>
              </w:rPr>
              <w:fldChar w:fldCharType="begin"/>
            </w:r>
            <w:r w:rsidR="0075672B">
              <w:rPr>
                <w:noProof/>
                <w:webHidden/>
              </w:rPr>
              <w:instrText xml:space="preserve"> PAGEREF _Toc10279637 \h </w:instrText>
            </w:r>
            <w:r w:rsidR="0075672B">
              <w:rPr>
                <w:noProof/>
                <w:webHidden/>
              </w:rPr>
            </w:r>
            <w:r w:rsidR="0075672B">
              <w:rPr>
                <w:noProof/>
                <w:webHidden/>
              </w:rPr>
              <w:fldChar w:fldCharType="separate"/>
            </w:r>
            <w:r w:rsidR="0075672B">
              <w:rPr>
                <w:noProof/>
                <w:webHidden/>
              </w:rPr>
              <w:t>29</w:t>
            </w:r>
            <w:r w:rsidR="0075672B">
              <w:rPr>
                <w:noProof/>
                <w:webHidden/>
              </w:rPr>
              <w:fldChar w:fldCharType="end"/>
            </w:r>
          </w:hyperlink>
        </w:p>
        <w:p w14:paraId="73ADC722"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8" w:history="1">
            <w:r w:rsidR="0075672B" w:rsidRPr="00CC1259">
              <w:rPr>
                <w:rStyle w:val="Hyperlink"/>
                <w:noProof/>
              </w:rPr>
              <w:t>WEB APPENDIX R – INTERNAL META-ANALYSIS</w:t>
            </w:r>
            <w:r w:rsidR="0075672B">
              <w:rPr>
                <w:noProof/>
                <w:webHidden/>
              </w:rPr>
              <w:tab/>
            </w:r>
            <w:r w:rsidR="0075672B">
              <w:rPr>
                <w:noProof/>
                <w:webHidden/>
              </w:rPr>
              <w:fldChar w:fldCharType="begin"/>
            </w:r>
            <w:r w:rsidR="0075672B">
              <w:rPr>
                <w:noProof/>
                <w:webHidden/>
              </w:rPr>
              <w:instrText xml:space="preserve"> PAGEREF _Toc10279638 \h </w:instrText>
            </w:r>
            <w:r w:rsidR="0075672B">
              <w:rPr>
                <w:noProof/>
                <w:webHidden/>
              </w:rPr>
            </w:r>
            <w:r w:rsidR="0075672B">
              <w:rPr>
                <w:noProof/>
                <w:webHidden/>
              </w:rPr>
              <w:fldChar w:fldCharType="separate"/>
            </w:r>
            <w:r w:rsidR="0075672B">
              <w:rPr>
                <w:noProof/>
                <w:webHidden/>
              </w:rPr>
              <w:t>31</w:t>
            </w:r>
            <w:r w:rsidR="0075672B">
              <w:rPr>
                <w:noProof/>
                <w:webHidden/>
              </w:rPr>
              <w:fldChar w:fldCharType="end"/>
            </w:r>
          </w:hyperlink>
        </w:p>
        <w:p w14:paraId="6CBD6354"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39" w:history="1">
            <w:r w:rsidR="0075672B" w:rsidRPr="00CC1259">
              <w:rPr>
                <w:rStyle w:val="Hyperlink"/>
                <w:noProof/>
              </w:rPr>
              <w:t>WEB APPENDIX S - BOLSTER INDIVIDUALS’ SELF-IMAGE AS A HEALTHY EATER; STUDY IN GD</w:t>
            </w:r>
            <w:r w:rsidR="0075672B">
              <w:rPr>
                <w:noProof/>
                <w:webHidden/>
              </w:rPr>
              <w:tab/>
            </w:r>
            <w:r w:rsidR="0075672B">
              <w:rPr>
                <w:noProof/>
                <w:webHidden/>
              </w:rPr>
              <w:fldChar w:fldCharType="begin"/>
            </w:r>
            <w:r w:rsidR="0075672B">
              <w:rPr>
                <w:noProof/>
                <w:webHidden/>
              </w:rPr>
              <w:instrText xml:space="preserve"> PAGEREF _Toc10279639 \h </w:instrText>
            </w:r>
            <w:r w:rsidR="0075672B">
              <w:rPr>
                <w:noProof/>
                <w:webHidden/>
              </w:rPr>
            </w:r>
            <w:r w:rsidR="0075672B">
              <w:rPr>
                <w:noProof/>
                <w:webHidden/>
              </w:rPr>
              <w:fldChar w:fldCharType="separate"/>
            </w:r>
            <w:r w:rsidR="0075672B">
              <w:rPr>
                <w:noProof/>
                <w:webHidden/>
              </w:rPr>
              <w:t>33</w:t>
            </w:r>
            <w:r w:rsidR="0075672B">
              <w:rPr>
                <w:noProof/>
                <w:webHidden/>
              </w:rPr>
              <w:fldChar w:fldCharType="end"/>
            </w:r>
          </w:hyperlink>
        </w:p>
        <w:p w14:paraId="389887B9"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40" w:history="1">
            <w:r w:rsidR="0075672B" w:rsidRPr="00CC1259">
              <w:rPr>
                <w:rStyle w:val="Hyperlink"/>
                <w:noProof/>
              </w:rPr>
              <w:t>WEB APPENDIX T – GIFT GIVING: SELF-IMAGE-CONSISTENT PRODUCT PERCEPTIONS IN A SELF-PURCHASING VERSUS GIFT-GIVING CONTEXT</w:t>
            </w:r>
            <w:r w:rsidR="0075672B">
              <w:rPr>
                <w:noProof/>
                <w:webHidden/>
              </w:rPr>
              <w:tab/>
            </w:r>
            <w:r w:rsidR="0075672B">
              <w:rPr>
                <w:noProof/>
                <w:webHidden/>
              </w:rPr>
              <w:fldChar w:fldCharType="begin"/>
            </w:r>
            <w:r w:rsidR="0075672B">
              <w:rPr>
                <w:noProof/>
                <w:webHidden/>
              </w:rPr>
              <w:instrText xml:space="preserve"> PAGEREF _Toc10279640 \h </w:instrText>
            </w:r>
            <w:r w:rsidR="0075672B">
              <w:rPr>
                <w:noProof/>
                <w:webHidden/>
              </w:rPr>
            </w:r>
            <w:r w:rsidR="0075672B">
              <w:rPr>
                <w:noProof/>
                <w:webHidden/>
              </w:rPr>
              <w:fldChar w:fldCharType="separate"/>
            </w:r>
            <w:r w:rsidR="0075672B">
              <w:rPr>
                <w:noProof/>
                <w:webHidden/>
              </w:rPr>
              <w:t>35</w:t>
            </w:r>
            <w:r w:rsidR="0075672B">
              <w:rPr>
                <w:noProof/>
                <w:webHidden/>
              </w:rPr>
              <w:fldChar w:fldCharType="end"/>
            </w:r>
          </w:hyperlink>
        </w:p>
        <w:p w14:paraId="4E9BA7F0" w14:textId="77777777" w:rsidR="0075672B" w:rsidRDefault="00A664D4">
          <w:pPr>
            <w:pStyle w:val="TOC2"/>
            <w:tabs>
              <w:tab w:val="right" w:leader="dot" w:pos="9350"/>
            </w:tabs>
            <w:rPr>
              <w:rFonts w:asciiTheme="minorHAnsi" w:eastAsiaTheme="minorEastAsia" w:hAnsiTheme="minorHAnsi" w:cstheme="minorBidi"/>
              <w:noProof/>
              <w:sz w:val="22"/>
              <w:szCs w:val="22"/>
            </w:rPr>
          </w:pPr>
          <w:hyperlink w:anchor="_Toc10279641" w:history="1">
            <w:r w:rsidR="0075672B" w:rsidRPr="00CC1259">
              <w:rPr>
                <w:rStyle w:val="Hyperlink"/>
                <w:noProof/>
              </w:rPr>
              <w:t>WEB APPENDIX U – LIKELIHOOD TO CUSTOMIZE; STUDY IN GD</w:t>
            </w:r>
            <w:r w:rsidR="0075672B">
              <w:rPr>
                <w:noProof/>
                <w:webHidden/>
              </w:rPr>
              <w:tab/>
            </w:r>
            <w:r w:rsidR="0075672B">
              <w:rPr>
                <w:noProof/>
                <w:webHidden/>
              </w:rPr>
              <w:fldChar w:fldCharType="begin"/>
            </w:r>
            <w:r w:rsidR="0075672B">
              <w:rPr>
                <w:noProof/>
                <w:webHidden/>
              </w:rPr>
              <w:instrText xml:space="preserve"> PAGEREF _Toc10279641 \h </w:instrText>
            </w:r>
            <w:r w:rsidR="0075672B">
              <w:rPr>
                <w:noProof/>
                <w:webHidden/>
              </w:rPr>
            </w:r>
            <w:r w:rsidR="0075672B">
              <w:rPr>
                <w:noProof/>
                <w:webHidden/>
              </w:rPr>
              <w:fldChar w:fldCharType="separate"/>
            </w:r>
            <w:r w:rsidR="0075672B">
              <w:rPr>
                <w:noProof/>
                <w:webHidden/>
              </w:rPr>
              <w:t>36</w:t>
            </w:r>
            <w:r w:rsidR="0075672B">
              <w:rPr>
                <w:noProof/>
                <w:webHidden/>
              </w:rPr>
              <w:fldChar w:fldCharType="end"/>
            </w:r>
          </w:hyperlink>
        </w:p>
        <w:p w14:paraId="5937C88D" w14:textId="4C162C17" w:rsidR="00DA3450" w:rsidRDefault="00E30210" w:rsidP="00264114">
          <w:pPr>
            <w:sectPr w:rsidR="00DA3450">
              <w:headerReference w:type="default" r:id="rId8"/>
              <w:pgSz w:w="12240" w:h="15840"/>
              <w:pgMar w:top="1440" w:right="1440" w:bottom="1440" w:left="1440" w:header="720" w:footer="720" w:gutter="0"/>
              <w:cols w:space="720"/>
              <w:docGrid w:linePitch="360"/>
            </w:sectPr>
          </w:pPr>
          <w:r>
            <w:rPr>
              <w:b/>
              <w:bCs/>
              <w:noProof/>
            </w:rPr>
            <w:fldChar w:fldCharType="end"/>
          </w:r>
        </w:p>
        <w:bookmarkStart w:id="0" w:name="_GoBack" w:displacedByCustomXml="next"/>
        <w:bookmarkEnd w:id="0" w:displacedByCustomXml="next"/>
      </w:sdtContent>
    </w:sdt>
    <w:p w14:paraId="6A92D95D" w14:textId="76610C9B" w:rsidR="00D84B5E" w:rsidRDefault="00E30210" w:rsidP="00E30210">
      <w:pPr>
        <w:pStyle w:val="Heading2"/>
      </w:pPr>
      <w:bookmarkStart w:id="1" w:name="_Toc10279621"/>
      <w:r>
        <w:lastRenderedPageBreak/>
        <w:t>WEB APPENDIX A –</w:t>
      </w:r>
      <w:r w:rsidR="00D84B5E">
        <w:t xml:space="preserve"> TABLE 1: OVERVIEW OF ALL </w:t>
      </w:r>
      <w:r w:rsidR="00DA3450">
        <w:t>INTERVIEWS</w:t>
      </w:r>
      <w:bookmarkEnd w:id="1"/>
      <w:r w:rsidR="00DA3450">
        <w:t xml:space="preserve"> </w:t>
      </w:r>
    </w:p>
    <w:p w14:paraId="7A9D0F4E" w14:textId="77777777" w:rsidR="00DA3450" w:rsidRDefault="00DA3450" w:rsidP="00DA3450"/>
    <w:tbl>
      <w:tblPr>
        <w:tblStyle w:val="TableGrid"/>
        <w:tblW w:w="14221" w:type="dxa"/>
        <w:tblLayout w:type="fixed"/>
        <w:tblLook w:val="04A0" w:firstRow="1" w:lastRow="0" w:firstColumn="1" w:lastColumn="0" w:noHBand="0" w:noVBand="1"/>
      </w:tblPr>
      <w:tblGrid>
        <w:gridCol w:w="562"/>
        <w:gridCol w:w="1418"/>
        <w:gridCol w:w="1134"/>
        <w:gridCol w:w="1276"/>
        <w:gridCol w:w="2268"/>
        <w:gridCol w:w="2551"/>
        <w:gridCol w:w="2835"/>
        <w:gridCol w:w="2177"/>
      </w:tblGrid>
      <w:tr w:rsidR="00DA3450" w:rsidRPr="00490450" w14:paraId="7FF2AF07" w14:textId="77777777" w:rsidTr="00E03B31">
        <w:tc>
          <w:tcPr>
            <w:tcW w:w="562" w:type="dxa"/>
          </w:tcPr>
          <w:p w14:paraId="653D521E" w14:textId="77777777" w:rsidR="00DA3450" w:rsidRPr="00490450" w:rsidRDefault="00DA3450" w:rsidP="002C3574">
            <w:pPr>
              <w:rPr>
                <w:b/>
                <w:iCs/>
              </w:rPr>
            </w:pPr>
          </w:p>
        </w:tc>
        <w:tc>
          <w:tcPr>
            <w:tcW w:w="1418" w:type="dxa"/>
            <w:tcMar>
              <w:left w:w="43" w:type="dxa"/>
              <w:right w:w="43" w:type="dxa"/>
            </w:tcMar>
          </w:tcPr>
          <w:p w14:paraId="7C844640" w14:textId="77777777" w:rsidR="00DA3450" w:rsidRPr="00490450" w:rsidRDefault="00DA3450" w:rsidP="002C3574">
            <w:pPr>
              <w:rPr>
                <w:b/>
                <w:iCs/>
              </w:rPr>
            </w:pPr>
            <w:r w:rsidRPr="00490450">
              <w:rPr>
                <w:b/>
                <w:iCs/>
              </w:rPr>
              <w:t>Company</w:t>
            </w:r>
          </w:p>
        </w:tc>
        <w:tc>
          <w:tcPr>
            <w:tcW w:w="1134" w:type="dxa"/>
            <w:tcMar>
              <w:left w:w="43" w:type="dxa"/>
              <w:right w:w="43" w:type="dxa"/>
            </w:tcMar>
          </w:tcPr>
          <w:p w14:paraId="79880107" w14:textId="77777777" w:rsidR="00DA3450" w:rsidRPr="00490450" w:rsidRDefault="00DA3450" w:rsidP="002C3574">
            <w:pPr>
              <w:rPr>
                <w:b/>
                <w:iCs/>
              </w:rPr>
            </w:pPr>
            <w:r w:rsidRPr="00490450">
              <w:rPr>
                <w:b/>
                <w:iCs/>
              </w:rPr>
              <w:t>Function</w:t>
            </w:r>
          </w:p>
        </w:tc>
        <w:tc>
          <w:tcPr>
            <w:tcW w:w="1276" w:type="dxa"/>
            <w:tcMar>
              <w:left w:w="43" w:type="dxa"/>
              <w:right w:w="43" w:type="dxa"/>
            </w:tcMar>
          </w:tcPr>
          <w:p w14:paraId="719C6C71" w14:textId="77777777" w:rsidR="00DA3450" w:rsidRPr="00490450" w:rsidRDefault="00DA3450" w:rsidP="002C3574">
            <w:pPr>
              <w:rPr>
                <w:b/>
                <w:iCs/>
              </w:rPr>
            </w:pPr>
            <w:r w:rsidRPr="00490450">
              <w:rPr>
                <w:b/>
                <w:iCs/>
              </w:rPr>
              <w:t>Years of experience</w:t>
            </w:r>
          </w:p>
        </w:tc>
        <w:tc>
          <w:tcPr>
            <w:tcW w:w="2268" w:type="dxa"/>
            <w:tcMar>
              <w:left w:w="43" w:type="dxa"/>
              <w:right w:w="43" w:type="dxa"/>
            </w:tcMar>
          </w:tcPr>
          <w:p w14:paraId="18F9117B" w14:textId="77777777" w:rsidR="00DA3450" w:rsidRPr="00490450" w:rsidRDefault="00DA3450" w:rsidP="002C3574">
            <w:pPr>
              <w:rPr>
                <w:b/>
                <w:iCs/>
              </w:rPr>
            </w:pPr>
            <w:r w:rsidRPr="00490450">
              <w:rPr>
                <w:b/>
                <w:iCs/>
              </w:rPr>
              <w:t>In which way does y</w:t>
            </w:r>
            <w:r>
              <w:rPr>
                <w:b/>
                <w:iCs/>
              </w:rPr>
              <w:t>our company engage the customer?</w:t>
            </w:r>
          </w:p>
        </w:tc>
        <w:tc>
          <w:tcPr>
            <w:tcW w:w="2551" w:type="dxa"/>
            <w:tcMar>
              <w:left w:w="43" w:type="dxa"/>
              <w:right w:w="43" w:type="dxa"/>
            </w:tcMar>
          </w:tcPr>
          <w:p w14:paraId="26205ADA" w14:textId="77777777" w:rsidR="00DA3450" w:rsidRPr="00490450" w:rsidRDefault="00DA3450" w:rsidP="002C3574">
            <w:pPr>
              <w:rPr>
                <w:b/>
                <w:iCs/>
              </w:rPr>
            </w:pPr>
            <w:r w:rsidRPr="00490450">
              <w:rPr>
                <w:b/>
                <w:iCs/>
              </w:rPr>
              <w:t>Advantages of customer engagement</w:t>
            </w:r>
          </w:p>
        </w:tc>
        <w:tc>
          <w:tcPr>
            <w:tcW w:w="2835" w:type="dxa"/>
            <w:tcMar>
              <w:left w:w="43" w:type="dxa"/>
              <w:right w:w="43" w:type="dxa"/>
            </w:tcMar>
          </w:tcPr>
          <w:p w14:paraId="424A1564" w14:textId="77777777" w:rsidR="00DA3450" w:rsidRPr="00490450" w:rsidRDefault="00DA3450" w:rsidP="002C3574">
            <w:pPr>
              <w:rPr>
                <w:b/>
                <w:iCs/>
              </w:rPr>
            </w:pPr>
            <w:r w:rsidRPr="00490450">
              <w:rPr>
                <w:b/>
                <w:iCs/>
              </w:rPr>
              <w:t xml:space="preserve">Disadvantages of customer engagement </w:t>
            </w:r>
          </w:p>
        </w:tc>
        <w:tc>
          <w:tcPr>
            <w:tcW w:w="2177" w:type="dxa"/>
            <w:tcMar>
              <w:left w:w="43" w:type="dxa"/>
              <w:right w:w="43" w:type="dxa"/>
            </w:tcMar>
          </w:tcPr>
          <w:p w14:paraId="2F238003" w14:textId="77777777" w:rsidR="00DA3450" w:rsidRPr="00490450" w:rsidRDefault="00DA3450" w:rsidP="002C3574">
            <w:pPr>
              <w:rPr>
                <w:b/>
                <w:iCs/>
              </w:rPr>
            </w:pPr>
            <w:r w:rsidRPr="00490450">
              <w:rPr>
                <w:b/>
                <w:iCs/>
              </w:rPr>
              <w:t>The impact of customer engagement on product perception</w:t>
            </w:r>
          </w:p>
        </w:tc>
      </w:tr>
      <w:tr w:rsidR="00DA3450" w:rsidRPr="00490450" w14:paraId="7D947909" w14:textId="77777777" w:rsidTr="00E03B31">
        <w:tc>
          <w:tcPr>
            <w:tcW w:w="562" w:type="dxa"/>
          </w:tcPr>
          <w:p w14:paraId="1C31ABBC" w14:textId="77777777" w:rsidR="00DA3450" w:rsidRPr="00490450" w:rsidRDefault="00DA3450" w:rsidP="002C3574">
            <w:pPr>
              <w:rPr>
                <w:b/>
                <w:iCs/>
              </w:rPr>
            </w:pPr>
            <w:r>
              <w:rPr>
                <w:b/>
                <w:iCs/>
              </w:rPr>
              <w:t>1</w:t>
            </w:r>
          </w:p>
        </w:tc>
        <w:tc>
          <w:tcPr>
            <w:tcW w:w="1418" w:type="dxa"/>
          </w:tcPr>
          <w:p w14:paraId="38961F71" w14:textId="280FCF2F" w:rsidR="00DA3450" w:rsidRPr="00057992" w:rsidRDefault="009139FF" w:rsidP="002C3574">
            <w:pPr>
              <w:rPr>
                <w:b/>
                <w:iCs/>
              </w:rPr>
            </w:pPr>
            <w:r w:rsidRPr="00057992">
              <w:rPr>
                <w:b/>
                <w:iCs/>
              </w:rPr>
              <w:t xml:space="preserve">Chocolate Manufacturer </w:t>
            </w:r>
          </w:p>
        </w:tc>
        <w:tc>
          <w:tcPr>
            <w:tcW w:w="1134" w:type="dxa"/>
          </w:tcPr>
          <w:p w14:paraId="72410B36" w14:textId="77777777" w:rsidR="00DA3450" w:rsidRPr="00490450" w:rsidRDefault="00DA3450" w:rsidP="002C3574">
            <w:pPr>
              <w:rPr>
                <w:iCs/>
              </w:rPr>
            </w:pPr>
            <w:r w:rsidRPr="00490450">
              <w:rPr>
                <w:iCs/>
              </w:rPr>
              <w:t xml:space="preserve">Online Marketing Manager </w:t>
            </w:r>
          </w:p>
        </w:tc>
        <w:tc>
          <w:tcPr>
            <w:tcW w:w="1276" w:type="dxa"/>
          </w:tcPr>
          <w:p w14:paraId="44581CAA" w14:textId="77777777" w:rsidR="00DA3450" w:rsidRPr="00490450" w:rsidRDefault="00DA3450" w:rsidP="002C3574">
            <w:pPr>
              <w:rPr>
                <w:iCs/>
              </w:rPr>
            </w:pPr>
            <w:r w:rsidRPr="00490450">
              <w:rPr>
                <w:iCs/>
              </w:rPr>
              <w:t>1.5 years; 3 years in total</w:t>
            </w:r>
          </w:p>
        </w:tc>
        <w:tc>
          <w:tcPr>
            <w:tcW w:w="2268" w:type="dxa"/>
          </w:tcPr>
          <w:p w14:paraId="03507DF4" w14:textId="77777777" w:rsidR="00DA3450" w:rsidRPr="00490450" w:rsidRDefault="00DA3450" w:rsidP="002C3574">
            <w:pPr>
              <w:rPr>
                <w:iCs/>
              </w:rPr>
            </w:pPr>
            <w:r w:rsidRPr="00490450">
              <w:rPr>
                <w:iCs/>
              </w:rPr>
              <w:t xml:space="preserve">Customers can create their own chocolate step by step: (1) they first choose a base, (2) then refine the base, (3) add toppings, and (4) choose a package design </w:t>
            </w:r>
          </w:p>
        </w:tc>
        <w:tc>
          <w:tcPr>
            <w:tcW w:w="2551" w:type="dxa"/>
          </w:tcPr>
          <w:p w14:paraId="41FCA519" w14:textId="22403CD7" w:rsidR="00DA3450" w:rsidRPr="00490450" w:rsidRDefault="00DA3450" w:rsidP="002C3574">
            <w:pPr>
              <w:rPr>
                <w:iCs/>
              </w:rPr>
            </w:pPr>
            <w:r w:rsidRPr="00490450">
              <w:rPr>
                <w:b/>
                <w:iCs/>
              </w:rPr>
              <w:t>Data</w:t>
            </w:r>
            <w:r w:rsidR="008E7A2F">
              <w:rPr>
                <w:iCs/>
              </w:rPr>
              <w:t>: w</w:t>
            </w:r>
            <w:r w:rsidRPr="00490450">
              <w:rPr>
                <w:iCs/>
              </w:rPr>
              <w:t>e know what chocolate creations customers like and can offer them as off-the-shel</w:t>
            </w:r>
            <w:r w:rsidR="008446C8">
              <w:rPr>
                <w:iCs/>
              </w:rPr>
              <w:t xml:space="preserve">f </w:t>
            </w:r>
            <w:r w:rsidRPr="00490450">
              <w:rPr>
                <w:iCs/>
              </w:rPr>
              <w:t xml:space="preserve">alternatives.  </w:t>
            </w:r>
          </w:p>
          <w:p w14:paraId="6A0C46B1" w14:textId="77777777" w:rsidR="008E7A2F" w:rsidRDefault="00DA3450" w:rsidP="002C3574">
            <w:pPr>
              <w:rPr>
                <w:iCs/>
              </w:rPr>
            </w:pPr>
            <w:r w:rsidRPr="00490450">
              <w:rPr>
                <w:b/>
                <w:iCs/>
              </w:rPr>
              <w:t>Satisfaction</w:t>
            </w:r>
            <w:r w:rsidR="008E7A2F">
              <w:rPr>
                <w:iCs/>
              </w:rPr>
              <w:t>:</w:t>
            </w:r>
          </w:p>
          <w:p w14:paraId="1456976A" w14:textId="0731A63D" w:rsidR="00DA3450" w:rsidRPr="00490450" w:rsidRDefault="008E7A2F" w:rsidP="002C3574">
            <w:pPr>
              <w:rPr>
                <w:iCs/>
              </w:rPr>
            </w:pPr>
            <w:r>
              <w:rPr>
                <w:iCs/>
              </w:rPr>
              <w:t>c</w:t>
            </w:r>
            <w:r w:rsidR="00DA3450" w:rsidRPr="00490450">
              <w:rPr>
                <w:iCs/>
              </w:rPr>
              <w:t xml:space="preserve">ustomers are more satisfied </w:t>
            </w:r>
            <w:r w:rsidR="00DA3450">
              <w:rPr>
                <w:iCs/>
              </w:rPr>
              <w:t>when</w:t>
            </w:r>
            <w:r w:rsidR="00DA3450" w:rsidRPr="00490450">
              <w:rPr>
                <w:iCs/>
              </w:rPr>
              <w:t xml:space="preserve"> they create their very own chocolate choosing out of a wide variety of options</w:t>
            </w:r>
            <w:r w:rsidR="008446C8">
              <w:rPr>
                <w:iCs/>
              </w:rPr>
              <w:t>.</w:t>
            </w:r>
            <w:r w:rsidR="00DA3450" w:rsidRPr="00490450">
              <w:rPr>
                <w:iCs/>
              </w:rPr>
              <w:t xml:space="preserve"> </w:t>
            </w:r>
          </w:p>
        </w:tc>
        <w:tc>
          <w:tcPr>
            <w:tcW w:w="2835" w:type="dxa"/>
          </w:tcPr>
          <w:p w14:paraId="58FB7421" w14:textId="30205BE4" w:rsidR="00DA3450" w:rsidRPr="00490450" w:rsidRDefault="00DA3450" w:rsidP="002C3574">
            <w:pPr>
              <w:rPr>
                <w:iCs/>
              </w:rPr>
            </w:pPr>
            <w:r>
              <w:rPr>
                <w:b/>
                <w:iCs/>
              </w:rPr>
              <w:t xml:space="preserve">Reaching </w:t>
            </w:r>
            <w:r w:rsidRPr="00490450">
              <w:rPr>
                <w:b/>
                <w:iCs/>
              </w:rPr>
              <w:t>a good balance</w:t>
            </w:r>
            <w:r w:rsidRPr="00490450">
              <w:rPr>
                <w:iCs/>
              </w:rPr>
              <w:t xml:space="preserve"> between customization and choosing off-the-shel</w:t>
            </w:r>
            <w:r w:rsidR="008446C8">
              <w:rPr>
                <w:iCs/>
              </w:rPr>
              <w:t xml:space="preserve">f </w:t>
            </w:r>
            <w:r w:rsidRPr="00490450">
              <w:rPr>
                <w:iCs/>
              </w:rPr>
              <w:t xml:space="preserve">alternatives; we want to increase the segment of people choosing readily available options. </w:t>
            </w:r>
          </w:p>
          <w:p w14:paraId="41A2FFCA" w14:textId="77777777" w:rsidR="00DA3450" w:rsidRPr="00490450" w:rsidRDefault="00DA3450" w:rsidP="002C3574">
            <w:pPr>
              <w:rPr>
                <w:iCs/>
              </w:rPr>
            </w:pPr>
            <w:r w:rsidRPr="00490450">
              <w:rPr>
                <w:b/>
                <w:iCs/>
              </w:rPr>
              <w:t>Delivery time</w:t>
            </w:r>
            <w:r w:rsidRPr="00490450">
              <w:rPr>
                <w:iCs/>
              </w:rPr>
              <w:t>: delivering customized chocolates takes longer</w:t>
            </w:r>
            <w:r>
              <w:rPr>
                <w:iCs/>
              </w:rPr>
              <w:t>.</w:t>
            </w:r>
            <w:r w:rsidRPr="00490450">
              <w:rPr>
                <w:iCs/>
              </w:rPr>
              <w:t xml:space="preserve"> </w:t>
            </w:r>
          </w:p>
        </w:tc>
        <w:tc>
          <w:tcPr>
            <w:tcW w:w="2177" w:type="dxa"/>
          </w:tcPr>
          <w:p w14:paraId="253BAE25" w14:textId="425746F4" w:rsidR="00DA3450" w:rsidRPr="00490450" w:rsidRDefault="00DA3450" w:rsidP="0004044C">
            <w:pPr>
              <w:rPr>
                <w:iCs/>
              </w:rPr>
            </w:pPr>
            <w:r w:rsidRPr="00490450">
              <w:rPr>
                <w:b/>
                <w:iCs/>
              </w:rPr>
              <w:t>More positive perceptions</w:t>
            </w:r>
            <w:r w:rsidRPr="00490450">
              <w:rPr>
                <w:iCs/>
              </w:rPr>
              <w:t xml:space="preserve"> because the product fits customers’ preferences </w:t>
            </w:r>
            <w:r w:rsidR="0004044C">
              <w:rPr>
                <w:iCs/>
              </w:rPr>
              <w:t xml:space="preserve">and </w:t>
            </w:r>
            <w:r w:rsidRPr="00490450">
              <w:rPr>
                <w:iCs/>
              </w:rPr>
              <w:t>“they have made it themselves</w:t>
            </w:r>
            <w:r w:rsidR="00EF2501">
              <w:rPr>
                <w:iCs/>
              </w:rPr>
              <w:t>.</w:t>
            </w:r>
            <w:r w:rsidRPr="00490450">
              <w:rPr>
                <w:iCs/>
              </w:rPr>
              <w:t xml:space="preserve">” </w:t>
            </w:r>
          </w:p>
        </w:tc>
      </w:tr>
      <w:tr w:rsidR="00DA3450" w:rsidRPr="00490450" w14:paraId="2D584D61" w14:textId="77777777" w:rsidTr="00E03B31">
        <w:tc>
          <w:tcPr>
            <w:tcW w:w="562" w:type="dxa"/>
          </w:tcPr>
          <w:p w14:paraId="43F445EE" w14:textId="77777777" w:rsidR="00DA3450" w:rsidRPr="00490450" w:rsidRDefault="00DA3450" w:rsidP="002C3574">
            <w:pPr>
              <w:rPr>
                <w:b/>
                <w:iCs/>
              </w:rPr>
            </w:pPr>
            <w:r>
              <w:rPr>
                <w:b/>
                <w:iCs/>
              </w:rPr>
              <w:t>2</w:t>
            </w:r>
          </w:p>
        </w:tc>
        <w:tc>
          <w:tcPr>
            <w:tcW w:w="1418" w:type="dxa"/>
          </w:tcPr>
          <w:p w14:paraId="0D2B9873" w14:textId="08F912EC" w:rsidR="00DA3450" w:rsidRPr="00057992" w:rsidRDefault="009139FF" w:rsidP="002C3574">
            <w:pPr>
              <w:rPr>
                <w:b/>
                <w:iCs/>
              </w:rPr>
            </w:pPr>
            <w:r w:rsidRPr="00057992">
              <w:rPr>
                <w:b/>
                <w:iCs/>
              </w:rPr>
              <w:t>Developer and Manufacturer of Protein Bars</w:t>
            </w:r>
          </w:p>
        </w:tc>
        <w:tc>
          <w:tcPr>
            <w:tcW w:w="1134" w:type="dxa"/>
          </w:tcPr>
          <w:p w14:paraId="5C843736" w14:textId="789844B9" w:rsidR="00DA3450" w:rsidRPr="00490450" w:rsidRDefault="00DA3450" w:rsidP="009139FF">
            <w:pPr>
              <w:rPr>
                <w:iCs/>
              </w:rPr>
            </w:pPr>
            <w:r w:rsidRPr="00490450">
              <w:rPr>
                <w:iCs/>
              </w:rPr>
              <w:t xml:space="preserve">CEO, Protein bar Innovator, Author of </w:t>
            </w:r>
            <w:r w:rsidR="009139FF">
              <w:rPr>
                <w:iCs/>
              </w:rPr>
              <w:t>a book on customization</w:t>
            </w:r>
            <w:r w:rsidRPr="00490450">
              <w:rPr>
                <w:iCs/>
              </w:rPr>
              <w:t xml:space="preserve"> </w:t>
            </w:r>
          </w:p>
        </w:tc>
        <w:tc>
          <w:tcPr>
            <w:tcW w:w="1276" w:type="dxa"/>
          </w:tcPr>
          <w:p w14:paraId="5746FEBD" w14:textId="77777777" w:rsidR="00DA3450" w:rsidRPr="00490450" w:rsidRDefault="00DA3450" w:rsidP="002C3574">
            <w:pPr>
              <w:rPr>
                <w:iCs/>
              </w:rPr>
            </w:pPr>
            <w:r>
              <w:rPr>
                <w:iCs/>
              </w:rPr>
              <w:t>+</w:t>
            </w:r>
            <w:r w:rsidRPr="00490450">
              <w:rPr>
                <w:iCs/>
              </w:rPr>
              <w:t xml:space="preserve"> 12 years </w:t>
            </w:r>
          </w:p>
        </w:tc>
        <w:tc>
          <w:tcPr>
            <w:tcW w:w="2268" w:type="dxa"/>
          </w:tcPr>
          <w:p w14:paraId="59A7769E" w14:textId="3D41C4C7" w:rsidR="00DA3450" w:rsidRPr="00490450" w:rsidRDefault="00DA3450" w:rsidP="0004044C">
            <w:pPr>
              <w:rPr>
                <w:iCs/>
              </w:rPr>
            </w:pPr>
            <w:r>
              <w:rPr>
                <w:iCs/>
              </w:rPr>
              <w:t>Customers</w:t>
            </w:r>
            <w:r w:rsidRPr="00490450">
              <w:rPr>
                <w:iCs/>
              </w:rPr>
              <w:t xml:space="preserve"> </w:t>
            </w:r>
            <w:r>
              <w:rPr>
                <w:iCs/>
              </w:rPr>
              <w:t xml:space="preserve">design their own protein bars choosing out of a list of ingredients; </w:t>
            </w:r>
            <w:r w:rsidRPr="00490450">
              <w:rPr>
                <w:iCs/>
              </w:rPr>
              <w:t xml:space="preserve">we provide them with information on how they can customize the bars. The reason for this approach is that many </w:t>
            </w:r>
            <w:r w:rsidR="0004044C">
              <w:rPr>
                <w:iCs/>
              </w:rPr>
              <w:t>customers</w:t>
            </w:r>
            <w:r w:rsidR="0004044C" w:rsidRPr="00490450">
              <w:rPr>
                <w:iCs/>
              </w:rPr>
              <w:t xml:space="preserve"> </w:t>
            </w:r>
            <w:r w:rsidRPr="00490450">
              <w:rPr>
                <w:iCs/>
              </w:rPr>
              <w:t xml:space="preserve">want specific </w:t>
            </w:r>
            <w:r w:rsidR="0004044C">
              <w:rPr>
                <w:iCs/>
              </w:rPr>
              <w:t>ingredients</w:t>
            </w:r>
            <w:r w:rsidR="0004044C" w:rsidRPr="00490450">
              <w:rPr>
                <w:iCs/>
              </w:rPr>
              <w:t xml:space="preserve"> </w:t>
            </w:r>
            <w:r w:rsidRPr="00490450">
              <w:rPr>
                <w:iCs/>
              </w:rPr>
              <w:t xml:space="preserve">in their diet. </w:t>
            </w:r>
          </w:p>
        </w:tc>
        <w:tc>
          <w:tcPr>
            <w:tcW w:w="2551" w:type="dxa"/>
          </w:tcPr>
          <w:p w14:paraId="087E8310" w14:textId="07E859BD" w:rsidR="00DA3450" w:rsidRDefault="00DA3450" w:rsidP="002C3574">
            <w:pPr>
              <w:rPr>
                <w:iCs/>
              </w:rPr>
            </w:pPr>
            <w:r w:rsidRPr="00490450">
              <w:rPr>
                <w:b/>
                <w:iCs/>
              </w:rPr>
              <w:t>Feeling proud</w:t>
            </w:r>
            <w:r w:rsidR="008E7A2F">
              <w:rPr>
                <w:iCs/>
              </w:rPr>
              <w:t>: p</w:t>
            </w:r>
            <w:r w:rsidRPr="00490450">
              <w:rPr>
                <w:iCs/>
              </w:rPr>
              <w:t>eople feel proud of t</w:t>
            </w:r>
            <w:r>
              <w:rPr>
                <w:iCs/>
              </w:rPr>
              <w:t xml:space="preserve">heir </w:t>
            </w:r>
            <w:r w:rsidRPr="00490450">
              <w:rPr>
                <w:iCs/>
              </w:rPr>
              <w:t xml:space="preserve">bar, they take ownership for it and report </w:t>
            </w:r>
            <w:r w:rsidRPr="00490450">
              <w:rPr>
                <w:b/>
                <w:iCs/>
              </w:rPr>
              <w:t>higher satisfaction</w:t>
            </w:r>
            <w:r w:rsidRPr="00490450">
              <w:rPr>
                <w:iCs/>
              </w:rPr>
              <w:t xml:space="preserve">. </w:t>
            </w:r>
          </w:p>
          <w:p w14:paraId="7876B35B" w14:textId="35B562C0" w:rsidR="00DA3450" w:rsidRPr="00490450" w:rsidRDefault="00DA3450" w:rsidP="0004044C">
            <w:pPr>
              <w:rPr>
                <w:iCs/>
              </w:rPr>
            </w:pPr>
            <w:r w:rsidRPr="00490450">
              <w:rPr>
                <w:b/>
                <w:iCs/>
              </w:rPr>
              <w:t>Word of mouth</w:t>
            </w:r>
            <w:r w:rsidR="008E7A2F">
              <w:rPr>
                <w:iCs/>
              </w:rPr>
              <w:t>: c</w:t>
            </w:r>
            <w:r w:rsidRPr="00490450">
              <w:rPr>
                <w:iCs/>
              </w:rPr>
              <w:t xml:space="preserve">ustomers also talk more about customized products which means more buzz, more word of mouth, bragging about the product, and more referrals for the company. </w:t>
            </w:r>
          </w:p>
        </w:tc>
        <w:tc>
          <w:tcPr>
            <w:tcW w:w="2835" w:type="dxa"/>
          </w:tcPr>
          <w:p w14:paraId="7CCBB340" w14:textId="585E3603" w:rsidR="00DA3450" w:rsidRPr="00490450" w:rsidRDefault="00DA3450" w:rsidP="002C3574">
            <w:pPr>
              <w:rPr>
                <w:iCs/>
              </w:rPr>
            </w:pPr>
            <w:r w:rsidRPr="00490450">
              <w:rPr>
                <w:b/>
                <w:iCs/>
              </w:rPr>
              <w:t>Bad customization outcome</w:t>
            </w:r>
            <w:r w:rsidR="008E7A2F">
              <w:rPr>
                <w:iCs/>
              </w:rPr>
              <w:t>: i</w:t>
            </w:r>
            <w:r w:rsidRPr="00490450">
              <w:rPr>
                <w:iCs/>
              </w:rPr>
              <w:t xml:space="preserve">f customers create a bad bar, they take complete ownership of making something bad </w:t>
            </w:r>
            <w:r>
              <w:rPr>
                <w:iCs/>
              </w:rPr>
              <w:t xml:space="preserve">and </w:t>
            </w:r>
            <w:r w:rsidRPr="00490450">
              <w:rPr>
                <w:iCs/>
              </w:rPr>
              <w:t xml:space="preserve">often don’t communicate the bad outcome </w:t>
            </w:r>
            <w:r>
              <w:rPr>
                <w:iCs/>
              </w:rPr>
              <w:t xml:space="preserve">to the company. As a consequence, they might not buy again. </w:t>
            </w:r>
          </w:p>
          <w:p w14:paraId="2DA88E92" w14:textId="33909195" w:rsidR="00DA3450" w:rsidRPr="00490450" w:rsidRDefault="00DA3450" w:rsidP="002C3574">
            <w:pPr>
              <w:rPr>
                <w:b/>
                <w:iCs/>
              </w:rPr>
            </w:pPr>
            <w:r w:rsidRPr="00490450">
              <w:rPr>
                <w:b/>
                <w:iCs/>
              </w:rPr>
              <w:t>Higher cost</w:t>
            </w:r>
            <w:r w:rsidR="0004044C">
              <w:rPr>
                <w:b/>
                <w:iCs/>
              </w:rPr>
              <w:t>.</w:t>
            </w:r>
          </w:p>
        </w:tc>
        <w:tc>
          <w:tcPr>
            <w:tcW w:w="2177" w:type="dxa"/>
          </w:tcPr>
          <w:p w14:paraId="3672354E" w14:textId="77777777" w:rsidR="00DA3450" w:rsidRPr="00490450" w:rsidRDefault="00DA3450" w:rsidP="002C3574">
            <w:pPr>
              <w:rPr>
                <w:iCs/>
              </w:rPr>
            </w:pPr>
            <w:r w:rsidRPr="00490450">
              <w:rPr>
                <w:b/>
                <w:iCs/>
              </w:rPr>
              <w:t>Positive</w:t>
            </w:r>
            <w:r w:rsidRPr="00490450">
              <w:rPr>
                <w:iCs/>
              </w:rPr>
              <w:t xml:space="preserve"> because of feeling proud.  </w:t>
            </w:r>
          </w:p>
          <w:p w14:paraId="5673C900" w14:textId="77777777" w:rsidR="00DA3450" w:rsidRPr="00490450" w:rsidRDefault="00DA3450" w:rsidP="002C3574">
            <w:pPr>
              <w:rPr>
                <w:iCs/>
              </w:rPr>
            </w:pPr>
            <w:r w:rsidRPr="00490450">
              <w:rPr>
                <w:iCs/>
              </w:rPr>
              <w:t xml:space="preserve">It also changes </w:t>
            </w:r>
            <w:r w:rsidRPr="00490450">
              <w:rPr>
                <w:b/>
                <w:iCs/>
              </w:rPr>
              <w:t>specific product attributes</w:t>
            </w:r>
            <w:r w:rsidRPr="00490450">
              <w:rPr>
                <w:iCs/>
              </w:rPr>
              <w:t xml:space="preserve"> such as healthiness (healthier!) and tastiness. </w:t>
            </w:r>
          </w:p>
          <w:p w14:paraId="32F2F2C5" w14:textId="77777777" w:rsidR="00DA3450" w:rsidRPr="00490450" w:rsidRDefault="00DA3450" w:rsidP="002C3574">
            <w:pPr>
              <w:rPr>
                <w:iCs/>
              </w:rPr>
            </w:pPr>
          </w:p>
        </w:tc>
      </w:tr>
      <w:tr w:rsidR="00DA3450" w:rsidRPr="00490450" w14:paraId="2C283507" w14:textId="77777777" w:rsidTr="00E03B31">
        <w:tc>
          <w:tcPr>
            <w:tcW w:w="562" w:type="dxa"/>
          </w:tcPr>
          <w:p w14:paraId="2F9D459A" w14:textId="77777777" w:rsidR="00DA3450" w:rsidRPr="00490450" w:rsidRDefault="00DA3450" w:rsidP="002C3574">
            <w:pPr>
              <w:rPr>
                <w:b/>
                <w:iCs/>
              </w:rPr>
            </w:pPr>
            <w:r>
              <w:rPr>
                <w:b/>
                <w:iCs/>
              </w:rPr>
              <w:lastRenderedPageBreak/>
              <w:t>3</w:t>
            </w:r>
          </w:p>
        </w:tc>
        <w:tc>
          <w:tcPr>
            <w:tcW w:w="1418" w:type="dxa"/>
          </w:tcPr>
          <w:p w14:paraId="3F83E3BC" w14:textId="4B2565DE" w:rsidR="00DA3450" w:rsidRPr="00057992" w:rsidRDefault="009139FF" w:rsidP="002C3574">
            <w:pPr>
              <w:rPr>
                <w:b/>
                <w:iCs/>
              </w:rPr>
            </w:pPr>
            <w:r w:rsidRPr="00057992">
              <w:rPr>
                <w:b/>
                <w:iCs/>
              </w:rPr>
              <w:t xml:space="preserve">Multinational </w:t>
            </w:r>
            <w:r w:rsidR="00E03B31">
              <w:rPr>
                <w:b/>
                <w:iCs/>
              </w:rPr>
              <w:t>Food and Beverage C</w:t>
            </w:r>
            <w:r w:rsidRPr="00057992">
              <w:rPr>
                <w:b/>
                <w:iCs/>
              </w:rPr>
              <w:t>ompany</w:t>
            </w:r>
          </w:p>
        </w:tc>
        <w:tc>
          <w:tcPr>
            <w:tcW w:w="1134" w:type="dxa"/>
          </w:tcPr>
          <w:p w14:paraId="41C48561" w14:textId="62DD9508" w:rsidR="00DA3450" w:rsidRPr="00490450" w:rsidRDefault="00DA3450" w:rsidP="009139FF">
            <w:pPr>
              <w:rPr>
                <w:iCs/>
              </w:rPr>
            </w:pPr>
            <w:r w:rsidRPr="00490450">
              <w:rPr>
                <w:iCs/>
              </w:rPr>
              <w:t>Brand Manager Chocolate</w:t>
            </w:r>
          </w:p>
        </w:tc>
        <w:tc>
          <w:tcPr>
            <w:tcW w:w="1276" w:type="dxa"/>
          </w:tcPr>
          <w:p w14:paraId="2B3DAB2A" w14:textId="77777777" w:rsidR="00DA3450" w:rsidRPr="00490450" w:rsidRDefault="00DA3450" w:rsidP="002C3574">
            <w:pPr>
              <w:rPr>
                <w:iCs/>
              </w:rPr>
            </w:pPr>
            <w:r>
              <w:rPr>
                <w:iCs/>
              </w:rPr>
              <w:t>+ 5</w:t>
            </w:r>
            <w:r w:rsidRPr="00490450">
              <w:rPr>
                <w:iCs/>
              </w:rPr>
              <w:t xml:space="preserve"> years; 10 years in total</w:t>
            </w:r>
          </w:p>
        </w:tc>
        <w:tc>
          <w:tcPr>
            <w:tcW w:w="2268" w:type="dxa"/>
          </w:tcPr>
          <w:p w14:paraId="77DC2453" w14:textId="1209BE5A" w:rsidR="00DA3450" w:rsidRPr="00490450" w:rsidRDefault="00DA3450" w:rsidP="002C3574">
            <w:pPr>
              <w:rPr>
                <w:iCs/>
              </w:rPr>
            </w:pPr>
            <w:r w:rsidRPr="00490450">
              <w:rPr>
                <w:iCs/>
              </w:rPr>
              <w:t>We are launching a chocolate atelier</w:t>
            </w:r>
            <w:r>
              <w:rPr>
                <w:iCs/>
              </w:rPr>
              <w:t xml:space="preserve"> in which</w:t>
            </w:r>
            <w:r w:rsidRPr="00490450">
              <w:rPr>
                <w:iCs/>
              </w:rPr>
              <w:t xml:space="preserve"> customers </w:t>
            </w:r>
            <w:r>
              <w:rPr>
                <w:iCs/>
              </w:rPr>
              <w:t xml:space="preserve">can </w:t>
            </w:r>
            <w:r w:rsidRPr="00490450">
              <w:rPr>
                <w:iCs/>
              </w:rPr>
              <w:t>make their own chocolate and completely customize the chocolate (</w:t>
            </w:r>
            <w:r w:rsidR="00FE6F99">
              <w:rPr>
                <w:iCs/>
              </w:rPr>
              <w:t>e.g., flavor and</w:t>
            </w:r>
            <w:r w:rsidRPr="00490450">
              <w:rPr>
                <w:iCs/>
              </w:rPr>
              <w:t xml:space="preserve"> shape). </w:t>
            </w:r>
          </w:p>
          <w:p w14:paraId="536A7B96" w14:textId="77777777" w:rsidR="00DA3450" w:rsidRPr="00490450" w:rsidRDefault="00DA3450" w:rsidP="002C3574">
            <w:pPr>
              <w:pStyle w:val="ListParagraph"/>
              <w:rPr>
                <w:rFonts w:ascii="Times New Roman" w:hAnsi="Times New Roman" w:cs="Times New Roman"/>
                <w:iCs/>
              </w:rPr>
            </w:pPr>
          </w:p>
          <w:p w14:paraId="37141803" w14:textId="77777777" w:rsidR="00DA3450" w:rsidRPr="00490450" w:rsidRDefault="00DA3450" w:rsidP="002C3574">
            <w:pPr>
              <w:rPr>
                <w:iCs/>
              </w:rPr>
            </w:pPr>
          </w:p>
        </w:tc>
        <w:tc>
          <w:tcPr>
            <w:tcW w:w="2551" w:type="dxa"/>
          </w:tcPr>
          <w:p w14:paraId="18EA01DC" w14:textId="54DDB8A9" w:rsidR="00DA3450" w:rsidRPr="00490450" w:rsidRDefault="00DA3450" w:rsidP="002C3574">
            <w:pPr>
              <w:rPr>
                <w:iCs/>
              </w:rPr>
            </w:pPr>
            <w:r w:rsidRPr="00490450">
              <w:rPr>
                <w:b/>
                <w:iCs/>
              </w:rPr>
              <w:t>Positive impact</w:t>
            </w:r>
            <w:r w:rsidRPr="00490450">
              <w:rPr>
                <w:iCs/>
              </w:rPr>
              <w:t xml:space="preserve"> for the brand (</w:t>
            </w:r>
            <w:r w:rsidR="0004044C">
              <w:rPr>
                <w:iCs/>
              </w:rPr>
              <w:t>and</w:t>
            </w:r>
            <w:r w:rsidRPr="00490450">
              <w:rPr>
                <w:iCs/>
              </w:rPr>
              <w:t xml:space="preserve"> indirectly </w:t>
            </w:r>
            <w:r w:rsidR="0004044C">
              <w:rPr>
                <w:iCs/>
              </w:rPr>
              <w:t>for</w:t>
            </w:r>
            <w:r w:rsidR="0004044C" w:rsidRPr="00490450">
              <w:rPr>
                <w:iCs/>
              </w:rPr>
              <w:t xml:space="preserve"> </w:t>
            </w:r>
            <w:r w:rsidRPr="00490450">
              <w:rPr>
                <w:iCs/>
              </w:rPr>
              <w:t xml:space="preserve">the company). We want to improve the brand image, trigger emotions (which is crucial for chocolate) and create engagement to ultimately increase quality perceptions and willingness to pay. </w:t>
            </w:r>
          </w:p>
          <w:p w14:paraId="6456156F" w14:textId="77777777" w:rsidR="00DA3450" w:rsidRPr="00490450" w:rsidRDefault="00DA3450" w:rsidP="002C3574">
            <w:pPr>
              <w:rPr>
                <w:iCs/>
              </w:rPr>
            </w:pPr>
          </w:p>
        </w:tc>
        <w:tc>
          <w:tcPr>
            <w:tcW w:w="2835" w:type="dxa"/>
          </w:tcPr>
          <w:p w14:paraId="55812C39" w14:textId="0EDDB10F" w:rsidR="00DA3450" w:rsidRPr="00490450" w:rsidRDefault="00EF2501" w:rsidP="002C3574">
            <w:pPr>
              <w:rPr>
                <w:iCs/>
              </w:rPr>
            </w:pPr>
            <w:r>
              <w:rPr>
                <w:b/>
                <w:iCs/>
              </w:rPr>
              <w:t>Budget</w:t>
            </w:r>
            <w:r w:rsidRPr="00EF2501">
              <w:rPr>
                <w:iCs/>
              </w:rPr>
              <w:t>:</w:t>
            </w:r>
            <w:r w:rsidR="00DA3450" w:rsidRPr="00490450">
              <w:rPr>
                <w:b/>
                <w:iCs/>
              </w:rPr>
              <w:t xml:space="preserve"> </w:t>
            </w:r>
            <w:r w:rsidR="00DA3450" w:rsidRPr="00490450">
              <w:rPr>
                <w:iCs/>
              </w:rPr>
              <w:t xml:space="preserve">customization should be a long-term strategy (rolled out to different cities etc.) to be effective but this is costly.  </w:t>
            </w:r>
          </w:p>
          <w:p w14:paraId="578A6BEF" w14:textId="45E0A2D5" w:rsidR="00DA3450" w:rsidRPr="00490450" w:rsidRDefault="00DA3450" w:rsidP="00C812E2">
            <w:pPr>
              <w:rPr>
                <w:iCs/>
              </w:rPr>
            </w:pPr>
            <w:r w:rsidRPr="00A51958">
              <w:rPr>
                <w:iCs/>
              </w:rPr>
              <w:t>Overall,</w:t>
            </w:r>
            <w:r w:rsidRPr="00490450">
              <w:rPr>
                <w:b/>
                <w:iCs/>
              </w:rPr>
              <w:t xml:space="preserve"> no negative impact on perceptions but well-trained staff</w:t>
            </w:r>
            <w:r w:rsidRPr="00490450">
              <w:rPr>
                <w:iCs/>
              </w:rPr>
              <w:t xml:space="preserve"> in chocolate atelier is crucial. The staff has to be well trained and should know how to talk about the chocolate. If that can be guaranteed, there </w:t>
            </w:r>
            <w:r w:rsidR="00C812E2" w:rsidRPr="00490450">
              <w:rPr>
                <w:iCs/>
              </w:rPr>
              <w:t>should</w:t>
            </w:r>
            <w:r w:rsidR="00C812E2">
              <w:rPr>
                <w:iCs/>
              </w:rPr>
              <w:t xml:space="preserve"> not </w:t>
            </w:r>
            <w:r w:rsidRPr="00490450">
              <w:rPr>
                <w:iCs/>
              </w:rPr>
              <w:t xml:space="preserve">be any disadvantages. </w:t>
            </w:r>
          </w:p>
        </w:tc>
        <w:tc>
          <w:tcPr>
            <w:tcW w:w="2177" w:type="dxa"/>
          </w:tcPr>
          <w:p w14:paraId="745B98DF" w14:textId="35938BFE" w:rsidR="00DA3450" w:rsidRPr="00490450" w:rsidRDefault="00DA3450" w:rsidP="002C3574">
            <w:pPr>
              <w:rPr>
                <w:iCs/>
              </w:rPr>
            </w:pPr>
            <w:r w:rsidRPr="00490450">
              <w:rPr>
                <w:iCs/>
              </w:rPr>
              <w:t>We are a mass producing mainstream brand and the chocolate atelier is just one pillar of what we do</w:t>
            </w:r>
            <w:r w:rsidR="0004044C">
              <w:rPr>
                <w:iCs/>
              </w:rPr>
              <w:t>.</w:t>
            </w:r>
            <w:r w:rsidRPr="00490450">
              <w:rPr>
                <w:iCs/>
              </w:rPr>
              <w:t xml:space="preserve"> </w:t>
            </w:r>
            <w:r w:rsidR="0004044C">
              <w:rPr>
                <w:iCs/>
              </w:rPr>
              <w:t>W</w:t>
            </w:r>
            <w:r w:rsidRPr="00490450">
              <w:rPr>
                <w:iCs/>
              </w:rPr>
              <w:t xml:space="preserve">e hope </w:t>
            </w:r>
            <w:r w:rsidR="0004044C">
              <w:rPr>
                <w:iCs/>
              </w:rPr>
              <w:t>the atelier will positively impact our brand image through buzz and PR. But for now</w:t>
            </w:r>
            <w:r w:rsidR="00001CC8">
              <w:rPr>
                <w:iCs/>
              </w:rPr>
              <w:t>,</w:t>
            </w:r>
            <w:r w:rsidR="0004044C">
              <w:rPr>
                <w:iCs/>
              </w:rPr>
              <w:t xml:space="preserve"> it only concerns a </w:t>
            </w:r>
            <w:r w:rsidR="0004044C" w:rsidRPr="00EF2501">
              <w:rPr>
                <w:b/>
                <w:iCs/>
              </w:rPr>
              <w:t>small proportion</w:t>
            </w:r>
            <w:r w:rsidR="0004044C">
              <w:rPr>
                <w:iCs/>
              </w:rPr>
              <w:t xml:space="preserve"> of our customers</w:t>
            </w:r>
            <w:r w:rsidRPr="00490450">
              <w:rPr>
                <w:iCs/>
              </w:rPr>
              <w:t xml:space="preserve">. </w:t>
            </w:r>
          </w:p>
          <w:p w14:paraId="7904962C" w14:textId="77777777" w:rsidR="00DA3450" w:rsidRPr="00490450" w:rsidRDefault="00DA3450" w:rsidP="002C3574">
            <w:pPr>
              <w:rPr>
                <w:iCs/>
              </w:rPr>
            </w:pPr>
          </w:p>
          <w:p w14:paraId="40021D3B" w14:textId="0D27C276" w:rsidR="00DA3450" w:rsidRPr="00490450" w:rsidRDefault="00DA3450" w:rsidP="004531AA">
            <w:pPr>
              <w:rPr>
                <w:iCs/>
              </w:rPr>
            </w:pPr>
            <w:r w:rsidRPr="00490450">
              <w:rPr>
                <w:iCs/>
              </w:rPr>
              <w:t xml:space="preserve">For each individual person that customizes we think that we can increase </w:t>
            </w:r>
            <w:r w:rsidRPr="00A51958">
              <w:rPr>
                <w:b/>
                <w:iCs/>
              </w:rPr>
              <w:t>quality perceptions</w:t>
            </w:r>
            <w:r w:rsidRPr="00490450">
              <w:rPr>
                <w:iCs/>
              </w:rPr>
              <w:t xml:space="preserve"> because </w:t>
            </w:r>
            <w:r w:rsidR="0004044C">
              <w:rPr>
                <w:iCs/>
              </w:rPr>
              <w:t>customers</w:t>
            </w:r>
            <w:r w:rsidR="0004044C" w:rsidRPr="00490450">
              <w:rPr>
                <w:iCs/>
              </w:rPr>
              <w:t xml:space="preserve"> </w:t>
            </w:r>
            <w:r w:rsidR="004531AA">
              <w:rPr>
                <w:iCs/>
              </w:rPr>
              <w:t>are exposed to how our chocolate is produced</w:t>
            </w:r>
            <w:r w:rsidRPr="00490450">
              <w:rPr>
                <w:iCs/>
              </w:rPr>
              <w:t xml:space="preserve"> (</w:t>
            </w:r>
            <w:r w:rsidR="0004044C">
              <w:rPr>
                <w:iCs/>
              </w:rPr>
              <w:t xml:space="preserve">for instance </w:t>
            </w:r>
            <w:r w:rsidRPr="00490450">
              <w:rPr>
                <w:iCs/>
              </w:rPr>
              <w:t>without palm o</w:t>
            </w:r>
            <w:r w:rsidR="0004044C">
              <w:rPr>
                <w:iCs/>
              </w:rPr>
              <w:t>il</w:t>
            </w:r>
            <w:r w:rsidRPr="00490450">
              <w:rPr>
                <w:iCs/>
              </w:rPr>
              <w:t xml:space="preserve">). </w:t>
            </w:r>
          </w:p>
        </w:tc>
      </w:tr>
      <w:tr w:rsidR="00DA3450" w:rsidRPr="004F5875" w14:paraId="02319F58" w14:textId="77777777" w:rsidTr="00E03B31">
        <w:tc>
          <w:tcPr>
            <w:tcW w:w="562" w:type="dxa"/>
          </w:tcPr>
          <w:p w14:paraId="1D872A28" w14:textId="77777777" w:rsidR="00DA3450" w:rsidRDefault="00DA3450" w:rsidP="002C3574">
            <w:pPr>
              <w:rPr>
                <w:b/>
                <w:iCs/>
              </w:rPr>
            </w:pPr>
            <w:r>
              <w:rPr>
                <w:b/>
                <w:iCs/>
              </w:rPr>
              <w:t>4</w:t>
            </w:r>
          </w:p>
        </w:tc>
        <w:tc>
          <w:tcPr>
            <w:tcW w:w="1418" w:type="dxa"/>
          </w:tcPr>
          <w:p w14:paraId="6569077D" w14:textId="759B27E5" w:rsidR="00DA3450" w:rsidRPr="00057992" w:rsidRDefault="009139FF" w:rsidP="002C3574">
            <w:pPr>
              <w:rPr>
                <w:b/>
                <w:iCs/>
              </w:rPr>
            </w:pPr>
            <w:r w:rsidRPr="00057992">
              <w:rPr>
                <w:b/>
                <w:iCs/>
              </w:rPr>
              <w:t>Multinational Toy production company</w:t>
            </w:r>
          </w:p>
        </w:tc>
        <w:tc>
          <w:tcPr>
            <w:tcW w:w="1134" w:type="dxa"/>
          </w:tcPr>
          <w:p w14:paraId="095120C7" w14:textId="77777777" w:rsidR="00DA3450" w:rsidRPr="00490450" w:rsidRDefault="00DA3450" w:rsidP="002C3574">
            <w:pPr>
              <w:rPr>
                <w:iCs/>
              </w:rPr>
            </w:pPr>
            <w:r w:rsidRPr="004F5875">
              <w:rPr>
                <w:iCs/>
              </w:rPr>
              <w:t>Marketing and Sales Manager</w:t>
            </w:r>
          </w:p>
        </w:tc>
        <w:tc>
          <w:tcPr>
            <w:tcW w:w="1276" w:type="dxa"/>
          </w:tcPr>
          <w:p w14:paraId="08632805" w14:textId="77777777" w:rsidR="00DA3450" w:rsidRPr="00490450" w:rsidRDefault="00DA3450" w:rsidP="002C3574">
            <w:pPr>
              <w:rPr>
                <w:iCs/>
              </w:rPr>
            </w:pPr>
            <w:r>
              <w:rPr>
                <w:iCs/>
              </w:rPr>
              <w:t>6 years; 20 years in total</w:t>
            </w:r>
          </w:p>
        </w:tc>
        <w:tc>
          <w:tcPr>
            <w:tcW w:w="2268" w:type="dxa"/>
          </w:tcPr>
          <w:p w14:paraId="5F03045B" w14:textId="3AB22DED" w:rsidR="00DA3450" w:rsidRPr="00490450" w:rsidRDefault="00DA3450" w:rsidP="009139FF">
            <w:pPr>
              <w:rPr>
                <w:iCs/>
              </w:rPr>
            </w:pPr>
            <w:r>
              <w:rPr>
                <w:iCs/>
              </w:rPr>
              <w:t xml:space="preserve">We employ </w:t>
            </w:r>
            <w:r w:rsidR="009139FF">
              <w:rPr>
                <w:iCs/>
              </w:rPr>
              <w:t xml:space="preserve">a </w:t>
            </w:r>
            <w:r>
              <w:rPr>
                <w:iCs/>
              </w:rPr>
              <w:t xml:space="preserve">community, an open innovation community that started in 2008 as an </w:t>
            </w:r>
            <w:r>
              <w:rPr>
                <w:iCs/>
              </w:rPr>
              <w:lastRenderedPageBreak/>
              <w:t xml:space="preserve">opportunity to make fans’ ideas reality. </w:t>
            </w:r>
            <w:r w:rsidR="009139FF">
              <w:rPr>
                <w:iCs/>
              </w:rPr>
              <w:t>F</w:t>
            </w:r>
            <w:r>
              <w:rPr>
                <w:iCs/>
              </w:rPr>
              <w:t xml:space="preserve">ans (age +13) can submit their own ideas for new products, and vote for other members’ ideas. Members collect </w:t>
            </w:r>
            <w:r w:rsidRPr="004F5875">
              <w:rPr>
                <w:iCs/>
              </w:rPr>
              <w:t>votes for their ideas online, and ideas that</w:t>
            </w:r>
            <w:r>
              <w:rPr>
                <w:iCs/>
              </w:rPr>
              <w:t xml:space="preserve"> receive</w:t>
            </w:r>
            <w:r w:rsidRPr="004F5875">
              <w:rPr>
                <w:iCs/>
              </w:rPr>
              <w:t> 10,000 votes have a chance of being sele</w:t>
            </w:r>
            <w:r w:rsidR="009139FF">
              <w:rPr>
                <w:iCs/>
              </w:rPr>
              <w:t>cted to become part of the</w:t>
            </w:r>
            <w:r>
              <w:rPr>
                <w:iCs/>
              </w:rPr>
              <w:t xml:space="preserve"> </w:t>
            </w:r>
            <w:r w:rsidR="004531AA">
              <w:rPr>
                <w:iCs/>
              </w:rPr>
              <w:t xml:space="preserve">product </w:t>
            </w:r>
            <w:r>
              <w:rPr>
                <w:iCs/>
              </w:rPr>
              <w:t xml:space="preserve">portfolio.  </w:t>
            </w:r>
          </w:p>
        </w:tc>
        <w:tc>
          <w:tcPr>
            <w:tcW w:w="2551" w:type="dxa"/>
          </w:tcPr>
          <w:p w14:paraId="11CB0E46" w14:textId="11E277BD" w:rsidR="00DA3450" w:rsidRDefault="00DA3450" w:rsidP="002C3574">
            <w:pPr>
              <w:rPr>
                <w:iCs/>
              </w:rPr>
            </w:pPr>
            <w:r w:rsidRPr="004F5875">
              <w:rPr>
                <w:b/>
                <w:iCs/>
              </w:rPr>
              <w:lastRenderedPageBreak/>
              <w:t>Creativity and imagination</w:t>
            </w:r>
            <w:r>
              <w:rPr>
                <w:iCs/>
              </w:rPr>
              <w:t xml:space="preserve"> of the community; through </w:t>
            </w:r>
            <w:r w:rsidR="009139FF">
              <w:rPr>
                <w:iCs/>
              </w:rPr>
              <w:t>the</w:t>
            </w:r>
            <w:r>
              <w:rPr>
                <w:iCs/>
              </w:rPr>
              <w:t xml:space="preserve"> ideas platform, fans have a unique </w:t>
            </w:r>
            <w:r>
              <w:rPr>
                <w:iCs/>
              </w:rPr>
              <w:lastRenderedPageBreak/>
              <w:t>opportunity to influence and co-create future products.</w:t>
            </w:r>
          </w:p>
          <w:p w14:paraId="35EF4688" w14:textId="77777777" w:rsidR="00DA3450" w:rsidRDefault="00DA3450" w:rsidP="002C3574">
            <w:pPr>
              <w:rPr>
                <w:iCs/>
              </w:rPr>
            </w:pPr>
          </w:p>
          <w:p w14:paraId="3771A49A" w14:textId="77777777" w:rsidR="00DA3450" w:rsidRPr="004F5875" w:rsidRDefault="00DA3450" w:rsidP="002C3574">
            <w:pPr>
              <w:rPr>
                <w:iCs/>
              </w:rPr>
            </w:pPr>
            <w:r>
              <w:rPr>
                <w:iCs/>
              </w:rPr>
              <w:t xml:space="preserve">What started as a playful experiment has evolved into a global phenomenon of crowdsourcing user-driven innovation. </w:t>
            </w:r>
          </w:p>
          <w:p w14:paraId="1DC46F94" w14:textId="77777777" w:rsidR="00DA3450" w:rsidRPr="004F5875" w:rsidRDefault="00DA3450" w:rsidP="002C3574">
            <w:pPr>
              <w:rPr>
                <w:iCs/>
              </w:rPr>
            </w:pPr>
          </w:p>
        </w:tc>
        <w:tc>
          <w:tcPr>
            <w:tcW w:w="2835" w:type="dxa"/>
          </w:tcPr>
          <w:p w14:paraId="13F94D1F" w14:textId="77777777" w:rsidR="00DA3450" w:rsidRPr="004F5875" w:rsidRDefault="00DA3450" w:rsidP="002C3574">
            <w:pPr>
              <w:rPr>
                <w:iCs/>
              </w:rPr>
            </w:pPr>
            <w:r w:rsidRPr="004F5875">
              <w:rPr>
                <w:iCs/>
              </w:rPr>
              <w:lastRenderedPageBreak/>
              <w:t xml:space="preserve">None, but we have to be clear on what criteria need to be met before a set will get a chance to become </w:t>
            </w:r>
            <w:r w:rsidRPr="004F5875">
              <w:rPr>
                <w:iCs/>
              </w:rPr>
              <w:lastRenderedPageBreak/>
              <w:t>part of the product portfolio.</w:t>
            </w:r>
          </w:p>
          <w:p w14:paraId="5E105542" w14:textId="77777777" w:rsidR="00DA3450" w:rsidRPr="004F5875" w:rsidRDefault="00DA3450" w:rsidP="002C3574">
            <w:pPr>
              <w:rPr>
                <w:iCs/>
              </w:rPr>
            </w:pPr>
          </w:p>
        </w:tc>
        <w:tc>
          <w:tcPr>
            <w:tcW w:w="2177" w:type="dxa"/>
          </w:tcPr>
          <w:p w14:paraId="33A3AB41" w14:textId="77777777" w:rsidR="00DA3450" w:rsidRPr="00464984" w:rsidRDefault="00DA3450" w:rsidP="002C3574">
            <w:pPr>
              <w:rPr>
                <w:iCs/>
              </w:rPr>
            </w:pPr>
            <w:r w:rsidRPr="004F5875">
              <w:rPr>
                <w:iCs/>
              </w:rPr>
              <w:lastRenderedPageBreak/>
              <w:t xml:space="preserve">The developed sets have </w:t>
            </w:r>
            <w:r w:rsidRPr="00EF2501">
              <w:rPr>
                <w:b/>
                <w:iCs/>
              </w:rPr>
              <w:t>a positive effect on the brand and the organization</w:t>
            </w:r>
            <w:r w:rsidRPr="004F5875">
              <w:rPr>
                <w:iCs/>
              </w:rPr>
              <w:t xml:space="preserve">. The </w:t>
            </w:r>
            <w:r w:rsidRPr="004F5875">
              <w:rPr>
                <w:iCs/>
              </w:rPr>
              <w:lastRenderedPageBreak/>
              <w:t xml:space="preserve">ability for fans to influence our product portfolio with their ideas is something that we are very proud of </w:t>
            </w:r>
            <w:r>
              <w:rPr>
                <w:iCs/>
              </w:rPr>
              <w:t xml:space="preserve">and works very well as can be seen by +1 million members, +26.000 ideas submitted, +166 ideas with 10.000 supporters, and 23 ideas launched. </w:t>
            </w:r>
          </w:p>
          <w:p w14:paraId="28EDB422" w14:textId="77777777" w:rsidR="00DA3450" w:rsidRPr="004F5875" w:rsidRDefault="00DA3450" w:rsidP="002C3574">
            <w:pPr>
              <w:rPr>
                <w:iCs/>
              </w:rPr>
            </w:pPr>
          </w:p>
          <w:p w14:paraId="422435D2" w14:textId="77777777" w:rsidR="00DA3450" w:rsidRPr="004F5875" w:rsidRDefault="00DA3450" w:rsidP="002C3574">
            <w:pPr>
              <w:rPr>
                <w:iCs/>
              </w:rPr>
            </w:pPr>
          </w:p>
        </w:tc>
      </w:tr>
      <w:tr w:rsidR="00DA3450" w:rsidRPr="00490450" w14:paraId="10636813" w14:textId="77777777" w:rsidTr="00E03B31">
        <w:tc>
          <w:tcPr>
            <w:tcW w:w="562" w:type="dxa"/>
          </w:tcPr>
          <w:p w14:paraId="44BAB594" w14:textId="77777777" w:rsidR="00DA3450" w:rsidRPr="00490450" w:rsidRDefault="00DA3450" w:rsidP="002C3574">
            <w:pPr>
              <w:rPr>
                <w:b/>
                <w:iCs/>
              </w:rPr>
            </w:pPr>
            <w:r>
              <w:rPr>
                <w:b/>
                <w:iCs/>
              </w:rPr>
              <w:lastRenderedPageBreak/>
              <w:t>5</w:t>
            </w:r>
          </w:p>
        </w:tc>
        <w:tc>
          <w:tcPr>
            <w:tcW w:w="1418" w:type="dxa"/>
          </w:tcPr>
          <w:p w14:paraId="49D4DAF7" w14:textId="5CED487A" w:rsidR="00DA3450" w:rsidRPr="00057992" w:rsidRDefault="009139FF" w:rsidP="002C3574">
            <w:pPr>
              <w:rPr>
                <w:b/>
                <w:iCs/>
              </w:rPr>
            </w:pPr>
            <w:r w:rsidRPr="00057992">
              <w:rPr>
                <w:b/>
                <w:iCs/>
              </w:rPr>
              <w:t>Meal Preparation and Delivery Company</w:t>
            </w:r>
          </w:p>
        </w:tc>
        <w:tc>
          <w:tcPr>
            <w:tcW w:w="1134" w:type="dxa"/>
          </w:tcPr>
          <w:p w14:paraId="05E10B4D" w14:textId="77777777" w:rsidR="00DA3450" w:rsidRPr="00490450" w:rsidRDefault="00DA3450" w:rsidP="002C3574">
            <w:pPr>
              <w:rPr>
                <w:iCs/>
              </w:rPr>
            </w:pPr>
            <w:r w:rsidRPr="00490450">
              <w:rPr>
                <w:iCs/>
              </w:rPr>
              <w:t>Analytics &amp; Strategy Manager in Marketing</w:t>
            </w:r>
          </w:p>
        </w:tc>
        <w:tc>
          <w:tcPr>
            <w:tcW w:w="1276" w:type="dxa"/>
          </w:tcPr>
          <w:p w14:paraId="257B4D16" w14:textId="77777777" w:rsidR="00DA3450" w:rsidRPr="00490450" w:rsidRDefault="00DA3450" w:rsidP="002C3574">
            <w:pPr>
              <w:rPr>
                <w:iCs/>
              </w:rPr>
            </w:pPr>
            <w:r w:rsidRPr="00490450">
              <w:rPr>
                <w:iCs/>
              </w:rPr>
              <w:t>6 months; 4 years in total</w:t>
            </w:r>
          </w:p>
        </w:tc>
        <w:tc>
          <w:tcPr>
            <w:tcW w:w="2268" w:type="dxa"/>
          </w:tcPr>
          <w:p w14:paraId="0648FCBE" w14:textId="11B4A917" w:rsidR="00DA3450" w:rsidRPr="00490450" w:rsidRDefault="00DA3450" w:rsidP="002C3574">
            <w:pPr>
              <w:rPr>
                <w:iCs/>
              </w:rPr>
            </w:pPr>
            <w:r w:rsidRPr="00490450">
              <w:rPr>
                <w:iCs/>
              </w:rPr>
              <w:t>We create heal</w:t>
            </w:r>
            <w:r w:rsidR="008E7A2F">
              <w:rPr>
                <w:iCs/>
              </w:rPr>
              <w:t xml:space="preserve">thy meals in kit, portion, </w:t>
            </w:r>
            <w:r w:rsidRPr="00490450">
              <w:rPr>
                <w:iCs/>
              </w:rPr>
              <w:t xml:space="preserve">bag them, and send them to customers. Customers can customize meals in the sense that each week, they can choose options in meals (meat or no meat) and add ingredients. They cannot customize ingredients within a recipe, but they can </w:t>
            </w:r>
            <w:r w:rsidRPr="00490450">
              <w:rPr>
                <w:iCs/>
              </w:rPr>
              <w:lastRenderedPageBreak/>
              <w:t>add ingredients (add, not change).</w:t>
            </w:r>
          </w:p>
        </w:tc>
        <w:tc>
          <w:tcPr>
            <w:tcW w:w="2551" w:type="dxa"/>
          </w:tcPr>
          <w:p w14:paraId="3914BDE5" w14:textId="25D3FC9A" w:rsidR="00DA3450" w:rsidRPr="00490450" w:rsidRDefault="00DA3450" w:rsidP="002C3574">
            <w:pPr>
              <w:rPr>
                <w:iCs/>
              </w:rPr>
            </w:pPr>
            <w:r w:rsidRPr="00490450">
              <w:rPr>
                <w:b/>
                <w:iCs/>
              </w:rPr>
              <w:lastRenderedPageBreak/>
              <w:t>Better fit with preferences</w:t>
            </w:r>
            <w:r w:rsidRPr="00490450">
              <w:rPr>
                <w:iCs/>
              </w:rPr>
              <w:t>; People have very different preferences when it com</w:t>
            </w:r>
            <w:r w:rsidR="008E7A2F">
              <w:rPr>
                <w:iCs/>
              </w:rPr>
              <w:t xml:space="preserve">es to food. </w:t>
            </w:r>
            <w:r w:rsidRPr="00490450">
              <w:rPr>
                <w:iCs/>
              </w:rPr>
              <w:t>We have a wide variety of op</w:t>
            </w:r>
            <w:r w:rsidR="008E7A2F">
              <w:rPr>
                <w:iCs/>
              </w:rPr>
              <w:t>tions to match customers taste and</w:t>
            </w:r>
            <w:r w:rsidRPr="00490450">
              <w:rPr>
                <w:iCs/>
              </w:rPr>
              <w:t xml:space="preserve"> the possibility to customize, e.g., more or less meat, more exotic, more conventional, etc. </w:t>
            </w:r>
          </w:p>
          <w:p w14:paraId="6BC5CEDC" w14:textId="77777777" w:rsidR="00DA3450" w:rsidRPr="00490450" w:rsidRDefault="00DA3450" w:rsidP="002C3574">
            <w:pPr>
              <w:rPr>
                <w:iCs/>
              </w:rPr>
            </w:pPr>
          </w:p>
          <w:p w14:paraId="1E9DB181" w14:textId="77777777" w:rsidR="00DA3450" w:rsidRPr="00490450" w:rsidRDefault="00DA3450" w:rsidP="002C3574">
            <w:pPr>
              <w:rPr>
                <w:iCs/>
              </w:rPr>
            </w:pPr>
          </w:p>
        </w:tc>
        <w:tc>
          <w:tcPr>
            <w:tcW w:w="2835" w:type="dxa"/>
          </w:tcPr>
          <w:p w14:paraId="22AF64C7" w14:textId="112FB747" w:rsidR="00DA3450" w:rsidRPr="00490450" w:rsidRDefault="00DA3450" w:rsidP="002C3574">
            <w:pPr>
              <w:rPr>
                <w:iCs/>
              </w:rPr>
            </w:pPr>
            <w:r w:rsidRPr="00490450">
              <w:rPr>
                <w:b/>
                <w:iCs/>
              </w:rPr>
              <w:t>Logistics/distribution/stock management</w:t>
            </w:r>
            <w:r w:rsidR="00EF2501">
              <w:rPr>
                <w:iCs/>
              </w:rPr>
              <w:t>:</w:t>
            </w:r>
            <w:r w:rsidRPr="00490450">
              <w:rPr>
                <w:iCs/>
              </w:rPr>
              <w:t xml:space="preserve"> </w:t>
            </w:r>
          </w:p>
          <w:p w14:paraId="3DB9E1A3" w14:textId="6773C75C" w:rsidR="00DA3450" w:rsidRPr="00490450" w:rsidRDefault="00DA3450" w:rsidP="004531AA">
            <w:pPr>
              <w:rPr>
                <w:iCs/>
              </w:rPr>
            </w:pPr>
            <w:r w:rsidRPr="00490450">
              <w:rPr>
                <w:iCs/>
              </w:rPr>
              <w:t xml:space="preserve">We can predict the </w:t>
            </w:r>
            <w:r w:rsidR="004531AA">
              <w:rPr>
                <w:iCs/>
              </w:rPr>
              <w:t>number</w:t>
            </w:r>
            <w:r w:rsidR="004531AA" w:rsidRPr="00490450">
              <w:rPr>
                <w:iCs/>
              </w:rPr>
              <w:t xml:space="preserve"> </w:t>
            </w:r>
            <w:r w:rsidRPr="00490450">
              <w:rPr>
                <w:iCs/>
              </w:rPr>
              <w:t xml:space="preserve">of customers but not the recipes that they will choose; purchasing is a big problem and some meals might get out of stock. </w:t>
            </w:r>
          </w:p>
        </w:tc>
        <w:tc>
          <w:tcPr>
            <w:tcW w:w="2177" w:type="dxa"/>
          </w:tcPr>
          <w:p w14:paraId="1F11FEA9" w14:textId="77777777" w:rsidR="00DA3450" w:rsidRPr="00490450" w:rsidRDefault="00DA3450" w:rsidP="002C3574">
            <w:pPr>
              <w:rPr>
                <w:iCs/>
              </w:rPr>
            </w:pPr>
            <w:r w:rsidRPr="00490450">
              <w:rPr>
                <w:b/>
                <w:iCs/>
              </w:rPr>
              <w:t>More positive</w:t>
            </w:r>
            <w:r w:rsidRPr="00490450">
              <w:rPr>
                <w:iCs/>
              </w:rPr>
              <w:t>; we get less complaints than usual restaurants</w:t>
            </w:r>
            <w:r>
              <w:rPr>
                <w:iCs/>
              </w:rPr>
              <w:t xml:space="preserve">. </w:t>
            </w:r>
            <w:r w:rsidRPr="00490450">
              <w:rPr>
                <w:iCs/>
              </w:rPr>
              <w:t xml:space="preserve">Customers look to themselves because they are the creator and that makes the view of the product more positive. Maybe some customers would rather like to rely on our expertise but in general the </w:t>
            </w:r>
            <w:r w:rsidRPr="00490450">
              <w:rPr>
                <w:iCs/>
              </w:rPr>
              <w:lastRenderedPageBreak/>
              <w:t xml:space="preserve">perception should be more positive.  </w:t>
            </w:r>
          </w:p>
        </w:tc>
      </w:tr>
      <w:tr w:rsidR="00DA3450" w:rsidRPr="00490450" w14:paraId="7A927445" w14:textId="77777777" w:rsidTr="00E03B31">
        <w:tc>
          <w:tcPr>
            <w:tcW w:w="562" w:type="dxa"/>
          </w:tcPr>
          <w:p w14:paraId="509C49BD" w14:textId="77777777" w:rsidR="00DA3450" w:rsidRPr="00490450" w:rsidRDefault="00DA3450" w:rsidP="002C3574">
            <w:pPr>
              <w:rPr>
                <w:b/>
                <w:iCs/>
              </w:rPr>
            </w:pPr>
            <w:r>
              <w:rPr>
                <w:b/>
                <w:iCs/>
              </w:rPr>
              <w:lastRenderedPageBreak/>
              <w:t>6</w:t>
            </w:r>
          </w:p>
        </w:tc>
        <w:tc>
          <w:tcPr>
            <w:tcW w:w="1418" w:type="dxa"/>
          </w:tcPr>
          <w:p w14:paraId="16C5B147" w14:textId="3DD71650" w:rsidR="00DA3450" w:rsidRPr="00057992" w:rsidRDefault="00E03B31" w:rsidP="002C3574">
            <w:pPr>
              <w:rPr>
                <w:b/>
                <w:iCs/>
              </w:rPr>
            </w:pPr>
            <w:r>
              <w:rPr>
                <w:b/>
                <w:iCs/>
              </w:rPr>
              <w:t>Multinational Manufacturer of F</w:t>
            </w:r>
            <w:r w:rsidR="009139FF" w:rsidRPr="00057992">
              <w:rPr>
                <w:b/>
                <w:iCs/>
              </w:rPr>
              <w:t>ootwear</w:t>
            </w:r>
          </w:p>
        </w:tc>
        <w:tc>
          <w:tcPr>
            <w:tcW w:w="1134" w:type="dxa"/>
          </w:tcPr>
          <w:p w14:paraId="392EAD90" w14:textId="77777777" w:rsidR="00DA3450" w:rsidRPr="00490450" w:rsidRDefault="00DA3450" w:rsidP="002C3574">
            <w:pPr>
              <w:rPr>
                <w:iCs/>
              </w:rPr>
            </w:pPr>
            <w:r w:rsidRPr="00490450">
              <w:rPr>
                <w:iCs/>
              </w:rPr>
              <w:t>Digital Marketing Specialist</w:t>
            </w:r>
          </w:p>
        </w:tc>
        <w:tc>
          <w:tcPr>
            <w:tcW w:w="1276" w:type="dxa"/>
          </w:tcPr>
          <w:p w14:paraId="4EC52CB4" w14:textId="77777777" w:rsidR="00DA3450" w:rsidRPr="00490450" w:rsidRDefault="00DA3450" w:rsidP="002C3574">
            <w:pPr>
              <w:rPr>
                <w:iCs/>
              </w:rPr>
            </w:pPr>
            <w:r w:rsidRPr="00490450">
              <w:rPr>
                <w:iCs/>
              </w:rPr>
              <w:t xml:space="preserve">2 years; 3.5 years in total </w:t>
            </w:r>
          </w:p>
        </w:tc>
        <w:tc>
          <w:tcPr>
            <w:tcW w:w="2268" w:type="dxa"/>
          </w:tcPr>
          <w:p w14:paraId="7D50C27D" w14:textId="54475F48" w:rsidR="00DA3450" w:rsidRPr="00490450" w:rsidRDefault="009139FF" w:rsidP="004531AA">
            <w:pPr>
              <w:rPr>
                <w:iCs/>
              </w:rPr>
            </w:pPr>
            <w:r>
              <w:rPr>
                <w:iCs/>
              </w:rPr>
              <w:t>We have a</w:t>
            </w:r>
            <w:r w:rsidR="00DA3450" w:rsidRPr="00490450">
              <w:rPr>
                <w:iCs/>
              </w:rPr>
              <w:t xml:space="preserve"> specific business unit which allows consumers to personalize their shoes. They can pick colors they like, add their name on the shoe and/or logo/country flags.</w:t>
            </w:r>
          </w:p>
        </w:tc>
        <w:tc>
          <w:tcPr>
            <w:tcW w:w="2551" w:type="dxa"/>
          </w:tcPr>
          <w:p w14:paraId="1E423218" w14:textId="5EF0FB5E" w:rsidR="00DA3450" w:rsidRPr="00490450" w:rsidRDefault="00DA3450" w:rsidP="002C3574">
            <w:pPr>
              <w:rPr>
                <w:iCs/>
              </w:rPr>
            </w:pPr>
            <w:r w:rsidRPr="00490450">
              <w:rPr>
                <w:b/>
                <w:iCs/>
              </w:rPr>
              <w:t>Consumer excitement</w:t>
            </w:r>
            <w:r w:rsidRPr="00490450">
              <w:rPr>
                <w:iCs/>
              </w:rPr>
              <w:t xml:space="preserve"> which increases brand loyalty</w:t>
            </w:r>
            <w:r w:rsidR="004531AA">
              <w:rPr>
                <w:iCs/>
              </w:rPr>
              <w:t>.</w:t>
            </w:r>
          </w:p>
          <w:p w14:paraId="6C887FC8" w14:textId="15E20557" w:rsidR="00DA3450" w:rsidRPr="00490450" w:rsidRDefault="00DA3450" w:rsidP="004531AA">
            <w:pPr>
              <w:rPr>
                <w:iCs/>
              </w:rPr>
            </w:pPr>
            <w:r w:rsidRPr="00490450">
              <w:rPr>
                <w:b/>
                <w:iCs/>
              </w:rPr>
              <w:t>Insights in consumer</w:t>
            </w:r>
            <w:r w:rsidRPr="00490450">
              <w:rPr>
                <w:iCs/>
              </w:rPr>
              <w:t xml:space="preserve"> trends regarding shoe models/color trends.</w:t>
            </w:r>
          </w:p>
        </w:tc>
        <w:tc>
          <w:tcPr>
            <w:tcW w:w="2835" w:type="dxa"/>
          </w:tcPr>
          <w:p w14:paraId="4B9B1D48" w14:textId="77777777" w:rsidR="00DA3450" w:rsidRPr="00490450" w:rsidRDefault="00DA3450" w:rsidP="002C3574">
            <w:pPr>
              <w:rPr>
                <w:iCs/>
              </w:rPr>
            </w:pPr>
            <w:r w:rsidRPr="00490450">
              <w:rPr>
                <w:iCs/>
              </w:rPr>
              <w:t xml:space="preserve">No major drawbacks for company but it is important to </w:t>
            </w:r>
            <w:r w:rsidRPr="00A51958">
              <w:rPr>
                <w:b/>
                <w:iCs/>
              </w:rPr>
              <w:t>decrease likelihood of returned products</w:t>
            </w:r>
            <w:r w:rsidRPr="00490450">
              <w:rPr>
                <w:iCs/>
              </w:rPr>
              <w:t xml:space="preserve"> (returned product cannot be sold for profit). Drawback for consumers is </w:t>
            </w:r>
            <w:r w:rsidRPr="00A51958">
              <w:rPr>
                <w:b/>
                <w:iCs/>
              </w:rPr>
              <w:t>delivery time</w:t>
            </w:r>
            <w:r w:rsidRPr="00490450">
              <w:rPr>
                <w:iCs/>
              </w:rPr>
              <w:t>; consumer might expect product to be delivered within a few days</w:t>
            </w:r>
          </w:p>
        </w:tc>
        <w:tc>
          <w:tcPr>
            <w:tcW w:w="2177" w:type="dxa"/>
          </w:tcPr>
          <w:p w14:paraId="18BF364A" w14:textId="1AF39FC4" w:rsidR="00DA3450" w:rsidRPr="00490450" w:rsidRDefault="00DA3450" w:rsidP="004531AA">
            <w:pPr>
              <w:rPr>
                <w:iCs/>
              </w:rPr>
            </w:pPr>
            <w:r w:rsidRPr="00EF2501">
              <w:rPr>
                <w:b/>
                <w:iCs/>
              </w:rPr>
              <w:t>Positive impact on perception.</w:t>
            </w:r>
            <w:r w:rsidRPr="00490450">
              <w:rPr>
                <w:iCs/>
              </w:rPr>
              <w:t xml:space="preserve"> Crucial requirement: product needs to meet the expectations; problematic if colors turn out differently and expectations aren’t met. </w:t>
            </w:r>
          </w:p>
        </w:tc>
      </w:tr>
      <w:tr w:rsidR="00DA3450" w:rsidRPr="00490450" w14:paraId="38F416CB" w14:textId="77777777" w:rsidTr="00E03B31">
        <w:tc>
          <w:tcPr>
            <w:tcW w:w="562" w:type="dxa"/>
          </w:tcPr>
          <w:p w14:paraId="5F836E88" w14:textId="77777777" w:rsidR="00DA3450" w:rsidRPr="00490450" w:rsidRDefault="00DA3450" w:rsidP="002C3574">
            <w:pPr>
              <w:rPr>
                <w:b/>
                <w:iCs/>
              </w:rPr>
            </w:pPr>
            <w:r>
              <w:rPr>
                <w:b/>
                <w:iCs/>
              </w:rPr>
              <w:t>7</w:t>
            </w:r>
          </w:p>
        </w:tc>
        <w:tc>
          <w:tcPr>
            <w:tcW w:w="1418" w:type="dxa"/>
          </w:tcPr>
          <w:p w14:paraId="50342DCC" w14:textId="121E4C4D" w:rsidR="00DA3450" w:rsidRPr="00057992" w:rsidRDefault="009139FF" w:rsidP="002C3574">
            <w:pPr>
              <w:rPr>
                <w:b/>
                <w:iCs/>
              </w:rPr>
            </w:pPr>
            <w:r w:rsidRPr="00057992">
              <w:rPr>
                <w:b/>
                <w:iCs/>
              </w:rPr>
              <w:t>Multinational juvenile products company</w:t>
            </w:r>
            <w:r w:rsidR="00DA3450" w:rsidRPr="00057992">
              <w:rPr>
                <w:b/>
                <w:iCs/>
              </w:rPr>
              <w:t xml:space="preserve"> </w:t>
            </w:r>
          </w:p>
        </w:tc>
        <w:tc>
          <w:tcPr>
            <w:tcW w:w="1134" w:type="dxa"/>
          </w:tcPr>
          <w:p w14:paraId="7CCDD581" w14:textId="77777777" w:rsidR="00DA3450" w:rsidRPr="00490450" w:rsidRDefault="00DA3450" w:rsidP="002C3574">
            <w:pPr>
              <w:rPr>
                <w:iCs/>
              </w:rPr>
            </w:pPr>
            <w:r w:rsidRPr="00490450">
              <w:rPr>
                <w:iCs/>
              </w:rPr>
              <w:t xml:space="preserve">Global Consumer Insights Research Manager </w:t>
            </w:r>
          </w:p>
        </w:tc>
        <w:tc>
          <w:tcPr>
            <w:tcW w:w="1276" w:type="dxa"/>
          </w:tcPr>
          <w:p w14:paraId="7F84B35D" w14:textId="77777777" w:rsidR="00DA3450" w:rsidRPr="00490450" w:rsidRDefault="00DA3450" w:rsidP="002C3574">
            <w:pPr>
              <w:rPr>
                <w:iCs/>
              </w:rPr>
            </w:pPr>
            <w:r>
              <w:rPr>
                <w:iCs/>
              </w:rPr>
              <w:t>2.5 years;</w:t>
            </w:r>
            <w:r w:rsidRPr="00490450">
              <w:rPr>
                <w:iCs/>
              </w:rPr>
              <w:t xml:space="preserve"> 9 years in total </w:t>
            </w:r>
          </w:p>
        </w:tc>
        <w:tc>
          <w:tcPr>
            <w:tcW w:w="2268" w:type="dxa"/>
          </w:tcPr>
          <w:p w14:paraId="20E20095" w14:textId="01BB2A09" w:rsidR="00DA3450" w:rsidRDefault="00DA3450" w:rsidP="002C3574">
            <w:pPr>
              <w:rPr>
                <w:iCs/>
              </w:rPr>
            </w:pPr>
            <w:r w:rsidRPr="00A51958">
              <w:rPr>
                <w:i/>
                <w:iCs/>
                <w:u w:val="single"/>
              </w:rPr>
              <w:t xml:space="preserve">(1) </w:t>
            </w:r>
            <w:r>
              <w:rPr>
                <w:i/>
                <w:iCs/>
                <w:u w:val="single"/>
              </w:rPr>
              <w:t>Idea generation:</w:t>
            </w:r>
            <w:r>
              <w:rPr>
                <w:iCs/>
              </w:rPr>
              <w:t xml:space="preserve"> W</w:t>
            </w:r>
            <w:r w:rsidRPr="00490450">
              <w:rPr>
                <w:iCs/>
              </w:rPr>
              <w:t>e engage the customer in every step of new product development</w:t>
            </w:r>
            <w:r w:rsidR="008E7A2F">
              <w:rPr>
                <w:iCs/>
              </w:rPr>
              <w:t>.</w:t>
            </w:r>
            <w:r>
              <w:rPr>
                <w:iCs/>
              </w:rPr>
              <w:t xml:space="preserve"> </w:t>
            </w:r>
            <w:r w:rsidRPr="00490450">
              <w:rPr>
                <w:iCs/>
              </w:rPr>
              <w:t xml:space="preserve">We </w:t>
            </w:r>
            <w:r w:rsidR="00EF2501">
              <w:rPr>
                <w:iCs/>
              </w:rPr>
              <w:t xml:space="preserve">are </w:t>
            </w:r>
            <w:r w:rsidRPr="00490450">
              <w:rPr>
                <w:iCs/>
              </w:rPr>
              <w:t xml:space="preserve">also engaged in crowdsourcing (for </w:t>
            </w:r>
            <w:r>
              <w:rPr>
                <w:iCs/>
              </w:rPr>
              <w:t xml:space="preserve">instance, for naming products) and </w:t>
            </w:r>
            <w:r w:rsidRPr="00490450">
              <w:rPr>
                <w:iCs/>
              </w:rPr>
              <w:t xml:space="preserve">have consumer days, where we invite consumers to come over and learn about </w:t>
            </w:r>
            <w:r w:rsidR="004531AA">
              <w:rPr>
                <w:iCs/>
              </w:rPr>
              <w:t>our brand.</w:t>
            </w:r>
            <w:r w:rsidRPr="00490450">
              <w:rPr>
                <w:iCs/>
              </w:rPr>
              <w:t xml:space="preserve"> We had competitions where consumers can suggest ideas. </w:t>
            </w:r>
          </w:p>
          <w:p w14:paraId="193D091B" w14:textId="77777777" w:rsidR="00DA3450" w:rsidRPr="00490450" w:rsidRDefault="00DA3450" w:rsidP="002C3574">
            <w:pPr>
              <w:rPr>
                <w:iCs/>
              </w:rPr>
            </w:pPr>
          </w:p>
          <w:p w14:paraId="55931465" w14:textId="3EDDE9E8" w:rsidR="00DA3450" w:rsidRPr="00490450" w:rsidRDefault="00DA3450" w:rsidP="004531AA">
            <w:pPr>
              <w:rPr>
                <w:iCs/>
              </w:rPr>
            </w:pPr>
            <w:r>
              <w:rPr>
                <w:i/>
                <w:iCs/>
                <w:u w:val="single"/>
              </w:rPr>
              <w:lastRenderedPageBreak/>
              <w:t xml:space="preserve">(2) </w:t>
            </w:r>
            <w:r w:rsidRPr="00A51958">
              <w:rPr>
                <w:i/>
                <w:iCs/>
                <w:u w:val="single"/>
              </w:rPr>
              <w:t>Customization of off-the-shelve alternatives</w:t>
            </w:r>
            <w:r w:rsidRPr="00490450">
              <w:rPr>
                <w:iCs/>
              </w:rPr>
              <w:t>; we allow customers to customize accessories and pick certain feat</w:t>
            </w:r>
            <w:r w:rsidR="00272F00">
              <w:rPr>
                <w:iCs/>
              </w:rPr>
              <w:t>ures (e.g., wheels/seats/colour</w:t>
            </w:r>
            <w:r w:rsidRPr="00490450">
              <w:rPr>
                <w:iCs/>
              </w:rPr>
              <w:t xml:space="preserve">). </w:t>
            </w:r>
          </w:p>
        </w:tc>
        <w:tc>
          <w:tcPr>
            <w:tcW w:w="2551" w:type="dxa"/>
          </w:tcPr>
          <w:p w14:paraId="06823A64" w14:textId="77777777" w:rsidR="00DA3450" w:rsidRDefault="00DA3450" w:rsidP="008E7A2F">
            <w:pPr>
              <w:rPr>
                <w:iCs/>
              </w:rPr>
            </w:pPr>
            <w:r w:rsidRPr="00A51958">
              <w:rPr>
                <w:i/>
                <w:iCs/>
                <w:u w:val="single"/>
              </w:rPr>
              <w:lastRenderedPageBreak/>
              <w:t xml:space="preserve">(1) </w:t>
            </w:r>
            <w:r>
              <w:rPr>
                <w:i/>
                <w:iCs/>
                <w:u w:val="single"/>
              </w:rPr>
              <w:t>Idea generation:</w:t>
            </w:r>
            <w:r>
              <w:rPr>
                <w:iCs/>
              </w:rPr>
              <w:t xml:space="preserve"> </w:t>
            </w:r>
          </w:p>
          <w:p w14:paraId="4D06BDAF" w14:textId="77777777" w:rsidR="00DA3450" w:rsidRDefault="00DA3450" w:rsidP="008E7A2F">
            <w:pPr>
              <w:rPr>
                <w:iCs/>
              </w:rPr>
            </w:pPr>
            <w:r>
              <w:rPr>
                <w:iCs/>
              </w:rPr>
              <w:t xml:space="preserve">A product should </w:t>
            </w:r>
            <w:r w:rsidRPr="00EC7743">
              <w:rPr>
                <w:b/>
                <w:iCs/>
              </w:rPr>
              <w:t>add value to a consumer</w:t>
            </w:r>
            <w:r>
              <w:rPr>
                <w:iCs/>
              </w:rPr>
              <w:t xml:space="preserve">; you never know whether it will unless you check with them. Our products are global products and global differences matter; thus, getting the voice of the consumer allows us to find out what is needed in different markets. </w:t>
            </w:r>
          </w:p>
          <w:p w14:paraId="16A7B4A0" w14:textId="77777777" w:rsidR="00DA3450" w:rsidRDefault="00DA3450" w:rsidP="008E7A2F">
            <w:pPr>
              <w:rPr>
                <w:iCs/>
              </w:rPr>
            </w:pPr>
          </w:p>
          <w:p w14:paraId="3AC90DA1" w14:textId="77777777" w:rsidR="00DA3450" w:rsidRPr="00EC7743" w:rsidRDefault="00DA3450" w:rsidP="008E7A2F">
            <w:pPr>
              <w:rPr>
                <w:i/>
                <w:iCs/>
                <w:u w:val="single"/>
              </w:rPr>
            </w:pPr>
            <w:r>
              <w:rPr>
                <w:i/>
                <w:iCs/>
                <w:u w:val="single"/>
              </w:rPr>
              <w:t xml:space="preserve">(2) </w:t>
            </w:r>
            <w:r w:rsidRPr="00EC7743">
              <w:rPr>
                <w:i/>
                <w:iCs/>
                <w:u w:val="single"/>
              </w:rPr>
              <w:t>Customization of ready product</w:t>
            </w:r>
            <w:r>
              <w:rPr>
                <w:iCs/>
              </w:rPr>
              <w:t xml:space="preserve">: Greater </w:t>
            </w:r>
            <w:r w:rsidRPr="00EC7743">
              <w:rPr>
                <w:b/>
                <w:iCs/>
              </w:rPr>
              <w:t>perceived ownership</w:t>
            </w:r>
            <w:r>
              <w:rPr>
                <w:iCs/>
              </w:rPr>
              <w:t xml:space="preserve">. Product feels more like theirs. </w:t>
            </w:r>
          </w:p>
          <w:p w14:paraId="4E1CB979" w14:textId="77777777" w:rsidR="00DA3450" w:rsidRPr="00490450" w:rsidRDefault="00DA3450" w:rsidP="002C3574">
            <w:pPr>
              <w:rPr>
                <w:b/>
                <w:iCs/>
              </w:rPr>
            </w:pPr>
          </w:p>
        </w:tc>
        <w:tc>
          <w:tcPr>
            <w:tcW w:w="2835" w:type="dxa"/>
          </w:tcPr>
          <w:p w14:paraId="3F042495" w14:textId="77777777" w:rsidR="00DA3450" w:rsidRDefault="00DA3450" w:rsidP="002C3574">
            <w:pPr>
              <w:jc w:val="both"/>
              <w:rPr>
                <w:iCs/>
              </w:rPr>
            </w:pPr>
            <w:r>
              <w:rPr>
                <w:i/>
                <w:iCs/>
                <w:u w:val="single"/>
              </w:rPr>
              <w:lastRenderedPageBreak/>
              <w:t xml:space="preserve">(1) </w:t>
            </w:r>
            <w:r w:rsidRPr="004B7300">
              <w:rPr>
                <w:i/>
                <w:iCs/>
                <w:u w:val="single"/>
              </w:rPr>
              <w:t>Idea generation:</w:t>
            </w:r>
            <w:r>
              <w:rPr>
                <w:iCs/>
              </w:rPr>
              <w:t xml:space="preserve"> </w:t>
            </w:r>
          </w:p>
          <w:p w14:paraId="1CFC48DD" w14:textId="38BF7D70" w:rsidR="00DA3450" w:rsidRDefault="00DA3450" w:rsidP="002C3574">
            <w:pPr>
              <w:jc w:val="both"/>
              <w:rPr>
                <w:iCs/>
              </w:rPr>
            </w:pPr>
            <w:r>
              <w:rPr>
                <w:b/>
                <w:iCs/>
              </w:rPr>
              <w:t xml:space="preserve">Costly and timely: </w:t>
            </w:r>
            <w:r w:rsidR="008E7A2F">
              <w:rPr>
                <w:iCs/>
              </w:rPr>
              <w:t>v</w:t>
            </w:r>
            <w:r>
              <w:rPr>
                <w:iCs/>
              </w:rPr>
              <w:t xml:space="preserve">ery expensive (especially if you do it on a global scale); </w:t>
            </w:r>
          </w:p>
          <w:p w14:paraId="15840CDF" w14:textId="77777777" w:rsidR="00DA3450" w:rsidRDefault="00DA3450" w:rsidP="002C3574">
            <w:pPr>
              <w:rPr>
                <w:b/>
                <w:iCs/>
              </w:rPr>
            </w:pPr>
          </w:p>
          <w:p w14:paraId="05EE7E8A" w14:textId="77777777" w:rsidR="00DA3450" w:rsidRDefault="00DA3450" w:rsidP="002C3574">
            <w:pPr>
              <w:rPr>
                <w:iCs/>
              </w:rPr>
            </w:pPr>
            <w:r>
              <w:rPr>
                <w:i/>
                <w:iCs/>
                <w:u w:val="single"/>
              </w:rPr>
              <w:t xml:space="preserve">(2) </w:t>
            </w:r>
            <w:r w:rsidRPr="004B7300">
              <w:rPr>
                <w:i/>
                <w:iCs/>
                <w:u w:val="single"/>
              </w:rPr>
              <w:t>Customization:</w:t>
            </w:r>
            <w:r>
              <w:rPr>
                <w:iCs/>
              </w:rPr>
              <w:t xml:space="preserve"> </w:t>
            </w:r>
          </w:p>
          <w:p w14:paraId="2979181A" w14:textId="55D3A942" w:rsidR="00DA3450" w:rsidRDefault="004531AA" w:rsidP="002C3574">
            <w:pPr>
              <w:rPr>
                <w:iCs/>
              </w:rPr>
            </w:pPr>
            <w:r>
              <w:rPr>
                <w:b/>
                <w:iCs/>
              </w:rPr>
              <w:t>Sometimes n</w:t>
            </w:r>
            <w:r w:rsidR="00DA3450" w:rsidRPr="004B7300">
              <w:rPr>
                <w:b/>
                <w:iCs/>
              </w:rPr>
              <w:t>ot really necessary</w:t>
            </w:r>
            <w:r w:rsidR="008E7A2F">
              <w:rPr>
                <w:iCs/>
              </w:rPr>
              <w:t>: w</w:t>
            </w:r>
            <w:r w:rsidR="00DA3450">
              <w:rPr>
                <w:iCs/>
              </w:rPr>
              <w:t>e might be afraid that people create crazy combinations but in fact they go for mainstream products that we could have produced ourselves</w:t>
            </w:r>
            <w:r>
              <w:rPr>
                <w:iCs/>
              </w:rPr>
              <w:t xml:space="preserve"> at lower cost</w:t>
            </w:r>
            <w:r w:rsidR="00DA3450">
              <w:rPr>
                <w:iCs/>
              </w:rPr>
              <w:t>. It gives people the perception of choice</w:t>
            </w:r>
            <w:r w:rsidR="00001CC8">
              <w:rPr>
                <w:iCs/>
              </w:rPr>
              <w:t>,</w:t>
            </w:r>
            <w:r w:rsidR="00DA3450">
              <w:rPr>
                <w:iCs/>
              </w:rPr>
              <w:t xml:space="preserve"> but they tend not to use it </w:t>
            </w:r>
            <w:r w:rsidR="00001CC8">
              <w:rPr>
                <w:iCs/>
              </w:rPr>
              <w:t xml:space="preserve">and </w:t>
            </w:r>
            <w:r w:rsidR="00DA3450">
              <w:rPr>
                <w:iCs/>
              </w:rPr>
              <w:t xml:space="preserve">rely on the experts anyway. </w:t>
            </w:r>
          </w:p>
          <w:p w14:paraId="259E581E" w14:textId="77777777" w:rsidR="00DA3450" w:rsidRDefault="00DA3450" w:rsidP="002C3574">
            <w:pPr>
              <w:rPr>
                <w:iCs/>
              </w:rPr>
            </w:pPr>
          </w:p>
          <w:p w14:paraId="46A732FE" w14:textId="4F4123D5" w:rsidR="00DA3450" w:rsidRPr="00490450" w:rsidRDefault="00DA3450" w:rsidP="002C3574">
            <w:pPr>
              <w:rPr>
                <w:b/>
                <w:iCs/>
              </w:rPr>
            </w:pPr>
            <w:r w:rsidRPr="004B7300">
              <w:rPr>
                <w:b/>
                <w:iCs/>
              </w:rPr>
              <w:t>Complex logistics:</w:t>
            </w:r>
            <w:r>
              <w:rPr>
                <w:iCs/>
              </w:rPr>
              <w:t xml:space="preserve"> Warehouse requires us to have so many SKUS </w:t>
            </w:r>
          </w:p>
        </w:tc>
        <w:tc>
          <w:tcPr>
            <w:tcW w:w="2177" w:type="dxa"/>
          </w:tcPr>
          <w:p w14:paraId="175C07AD" w14:textId="12D9A78B" w:rsidR="00DA3450" w:rsidRPr="005306D9" w:rsidRDefault="00DA3450" w:rsidP="008E7A2F">
            <w:pPr>
              <w:rPr>
                <w:iCs/>
              </w:rPr>
            </w:pPr>
            <w:r w:rsidRPr="00EC7743">
              <w:rPr>
                <w:i/>
                <w:iCs/>
                <w:u w:val="single"/>
              </w:rPr>
              <w:lastRenderedPageBreak/>
              <w:t>(2) Customization:</w:t>
            </w:r>
            <w:r>
              <w:rPr>
                <w:iCs/>
              </w:rPr>
              <w:t xml:space="preserve"> We are very cautious of the type of configurations that customers can have. We made sure that the color options are limited to assure that the end product still looks good. Engraving a name, mixing colors could result in less premium perception. </w:t>
            </w:r>
          </w:p>
          <w:p w14:paraId="409F43AD" w14:textId="77777777" w:rsidR="00DA3450" w:rsidRPr="00490450" w:rsidRDefault="00DA3450" w:rsidP="002C3574">
            <w:pPr>
              <w:rPr>
                <w:iCs/>
              </w:rPr>
            </w:pPr>
          </w:p>
        </w:tc>
      </w:tr>
      <w:tr w:rsidR="00DA3450" w:rsidRPr="00490450" w14:paraId="67920F52" w14:textId="77777777" w:rsidTr="00E03B31">
        <w:tc>
          <w:tcPr>
            <w:tcW w:w="562" w:type="dxa"/>
          </w:tcPr>
          <w:p w14:paraId="071B4683" w14:textId="77777777" w:rsidR="00DA3450" w:rsidRPr="00490450" w:rsidRDefault="00DA3450" w:rsidP="002C3574">
            <w:pPr>
              <w:rPr>
                <w:b/>
                <w:iCs/>
              </w:rPr>
            </w:pPr>
            <w:r>
              <w:rPr>
                <w:b/>
                <w:iCs/>
              </w:rPr>
              <w:t>8</w:t>
            </w:r>
          </w:p>
        </w:tc>
        <w:tc>
          <w:tcPr>
            <w:tcW w:w="1418" w:type="dxa"/>
          </w:tcPr>
          <w:p w14:paraId="3C6CBE1F" w14:textId="1FF555AA" w:rsidR="00DA3450" w:rsidRPr="00057992" w:rsidRDefault="00E03B31" w:rsidP="002C3574">
            <w:pPr>
              <w:rPr>
                <w:b/>
                <w:iCs/>
              </w:rPr>
            </w:pPr>
            <w:r>
              <w:rPr>
                <w:b/>
                <w:iCs/>
              </w:rPr>
              <w:t>Multinational Car M</w:t>
            </w:r>
            <w:r w:rsidR="00420A7A" w:rsidRPr="00057992">
              <w:rPr>
                <w:b/>
                <w:iCs/>
              </w:rPr>
              <w:t>anufacturer</w:t>
            </w:r>
            <w:r w:rsidR="00DA3450" w:rsidRPr="00057992">
              <w:rPr>
                <w:b/>
                <w:iCs/>
              </w:rPr>
              <w:t xml:space="preserve"> </w:t>
            </w:r>
          </w:p>
        </w:tc>
        <w:tc>
          <w:tcPr>
            <w:tcW w:w="1134" w:type="dxa"/>
          </w:tcPr>
          <w:p w14:paraId="32C67D62" w14:textId="77777777" w:rsidR="00DA3450" w:rsidRPr="00490450" w:rsidRDefault="00DA3450" w:rsidP="002C3574">
            <w:pPr>
              <w:rPr>
                <w:iCs/>
              </w:rPr>
            </w:pPr>
            <w:r w:rsidRPr="00490450">
              <w:rPr>
                <w:iCs/>
              </w:rPr>
              <w:t>Manager Product and Proposition Marketing</w:t>
            </w:r>
          </w:p>
        </w:tc>
        <w:tc>
          <w:tcPr>
            <w:tcW w:w="1276" w:type="dxa"/>
          </w:tcPr>
          <w:p w14:paraId="03C4F571" w14:textId="77777777" w:rsidR="00DA3450" w:rsidRPr="00490450" w:rsidRDefault="00DA3450" w:rsidP="002C3574">
            <w:pPr>
              <w:rPr>
                <w:iCs/>
              </w:rPr>
            </w:pPr>
            <w:r>
              <w:rPr>
                <w:iCs/>
              </w:rPr>
              <w:t>1.5 years;</w:t>
            </w:r>
            <w:r w:rsidRPr="00490450">
              <w:rPr>
                <w:iCs/>
              </w:rPr>
              <w:t xml:space="preserve"> 6 years in total </w:t>
            </w:r>
          </w:p>
        </w:tc>
        <w:tc>
          <w:tcPr>
            <w:tcW w:w="2268" w:type="dxa"/>
          </w:tcPr>
          <w:p w14:paraId="3608A58D" w14:textId="77777777" w:rsidR="00DA3450" w:rsidRPr="00A51958" w:rsidRDefault="00DA3450" w:rsidP="002C3574">
            <w:pPr>
              <w:rPr>
                <w:i/>
                <w:iCs/>
                <w:u w:val="single"/>
              </w:rPr>
            </w:pPr>
            <w:r>
              <w:rPr>
                <w:i/>
                <w:iCs/>
                <w:u w:val="single"/>
              </w:rPr>
              <w:t xml:space="preserve">(1) </w:t>
            </w:r>
            <w:r w:rsidRPr="00A51958">
              <w:rPr>
                <w:i/>
                <w:iCs/>
                <w:u w:val="single"/>
              </w:rPr>
              <w:t xml:space="preserve">Idea generation: </w:t>
            </w:r>
          </w:p>
          <w:p w14:paraId="04C3E03A" w14:textId="4F1C27B1" w:rsidR="00DA3450" w:rsidRPr="00490450" w:rsidRDefault="00DA3450" w:rsidP="002C3574">
            <w:pPr>
              <w:rPr>
                <w:iCs/>
              </w:rPr>
            </w:pPr>
            <w:r w:rsidRPr="00490450">
              <w:rPr>
                <w:iCs/>
              </w:rPr>
              <w:t xml:space="preserve">We invite people to </w:t>
            </w:r>
            <w:r w:rsidR="004531AA">
              <w:rPr>
                <w:iCs/>
              </w:rPr>
              <w:t>speak</w:t>
            </w:r>
            <w:r w:rsidR="004531AA" w:rsidRPr="00490450">
              <w:rPr>
                <w:iCs/>
              </w:rPr>
              <w:t xml:space="preserve"> </w:t>
            </w:r>
            <w:r w:rsidRPr="00490450">
              <w:rPr>
                <w:iCs/>
              </w:rPr>
              <w:t xml:space="preserve">about their needs and preferences. For instance, we learned that our target group is very interested in cinema and, thus, cooperated with a well-known cinema and offered a limited edition (private lease offer).  </w:t>
            </w:r>
          </w:p>
          <w:p w14:paraId="697DC7EA" w14:textId="77777777" w:rsidR="00DA3450" w:rsidRPr="00A51958" w:rsidRDefault="00DA3450" w:rsidP="002C3574">
            <w:pPr>
              <w:rPr>
                <w:i/>
                <w:iCs/>
                <w:u w:val="single"/>
              </w:rPr>
            </w:pPr>
          </w:p>
          <w:p w14:paraId="196B5AB7" w14:textId="4173CE39" w:rsidR="00DA3450" w:rsidRPr="00490450" w:rsidRDefault="00DA3450" w:rsidP="00FE6F99">
            <w:pPr>
              <w:rPr>
                <w:iCs/>
              </w:rPr>
            </w:pPr>
            <w:r>
              <w:rPr>
                <w:i/>
                <w:iCs/>
                <w:u w:val="single"/>
              </w:rPr>
              <w:t xml:space="preserve">(2) </w:t>
            </w:r>
            <w:r w:rsidRPr="00A51958">
              <w:rPr>
                <w:i/>
                <w:iCs/>
                <w:u w:val="single"/>
              </w:rPr>
              <w:t>Customization:</w:t>
            </w:r>
            <w:r w:rsidRPr="00490450">
              <w:rPr>
                <w:iCs/>
              </w:rPr>
              <w:t xml:space="preserve"> </w:t>
            </w:r>
            <w:r w:rsidR="00FE6F99">
              <w:rPr>
                <w:iCs/>
              </w:rPr>
              <w:t>We create</w:t>
            </w:r>
            <w:r w:rsidRPr="00490450">
              <w:rPr>
                <w:iCs/>
              </w:rPr>
              <w:t xml:space="preserve"> s</w:t>
            </w:r>
            <w:r w:rsidR="00FE6F99">
              <w:rPr>
                <w:iCs/>
              </w:rPr>
              <w:t>tandard products and then offer</w:t>
            </w:r>
            <w:r w:rsidRPr="00490450">
              <w:rPr>
                <w:iCs/>
              </w:rPr>
              <w:t xml:space="preserve"> a wide variety of features. </w:t>
            </w:r>
          </w:p>
        </w:tc>
        <w:tc>
          <w:tcPr>
            <w:tcW w:w="2551" w:type="dxa"/>
          </w:tcPr>
          <w:p w14:paraId="4683D7E0" w14:textId="77777777" w:rsidR="00DA3450" w:rsidRPr="00A51958" w:rsidRDefault="00DA3450" w:rsidP="002C3574">
            <w:pPr>
              <w:rPr>
                <w:i/>
                <w:iCs/>
                <w:u w:val="single"/>
              </w:rPr>
            </w:pPr>
            <w:r>
              <w:rPr>
                <w:i/>
                <w:iCs/>
                <w:u w:val="single"/>
              </w:rPr>
              <w:t xml:space="preserve">(1) </w:t>
            </w:r>
            <w:r w:rsidRPr="00A51958">
              <w:rPr>
                <w:i/>
                <w:iCs/>
                <w:u w:val="single"/>
              </w:rPr>
              <w:t xml:space="preserve">Idea generation: </w:t>
            </w:r>
          </w:p>
          <w:p w14:paraId="4AFD8B75" w14:textId="062B812E" w:rsidR="00DA3450" w:rsidRPr="00490450" w:rsidRDefault="00DA3450" w:rsidP="002C3574">
            <w:pPr>
              <w:rPr>
                <w:iCs/>
              </w:rPr>
            </w:pPr>
            <w:r w:rsidRPr="00490450">
              <w:rPr>
                <w:iCs/>
              </w:rPr>
              <w:t xml:space="preserve">Involving the customer has the big advantage that we have some </w:t>
            </w:r>
            <w:r w:rsidRPr="00A51958">
              <w:rPr>
                <w:b/>
                <w:iCs/>
              </w:rPr>
              <w:t>certainty</w:t>
            </w:r>
            <w:r w:rsidRPr="00490450">
              <w:rPr>
                <w:iCs/>
              </w:rPr>
              <w:t xml:space="preserve"> that the car will be sold; greater likelihood for success. </w:t>
            </w:r>
          </w:p>
          <w:p w14:paraId="7BDBF499" w14:textId="77777777" w:rsidR="00DA3450" w:rsidRPr="00490450" w:rsidRDefault="00DA3450" w:rsidP="002C3574">
            <w:pPr>
              <w:rPr>
                <w:iCs/>
              </w:rPr>
            </w:pPr>
          </w:p>
          <w:p w14:paraId="40437D67" w14:textId="77777777" w:rsidR="00DA3450" w:rsidRPr="00A51958" w:rsidRDefault="00DA3450" w:rsidP="002C3574">
            <w:pPr>
              <w:rPr>
                <w:i/>
                <w:iCs/>
                <w:u w:val="single"/>
              </w:rPr>
            </w:pPr>
            <w:r>
              <w:rPr>
                <w:i/>
                <w:iCs/>
                <w:u w:val="single"/>
              </w:rPr>
              <w:t>(2) Customization</w:t>
            </w:r>
            <w:r w:rsidRPr="00A51958">
              <w:rPr>
                <w:i/>
                <w:iCs/>
                <w:u w:val="single"/>
              </w:rPr>
              <w:t xml:space="preserve"> </w:t>
            </w:r>
          </w:p>
          <w:p w14:paraId="782EC0F1" w14:textId="4E0766F3" w:rsidR="00DA3450" w:rsidRPr="00490450" w:rsidRDefault="00DA3450" w:rsidP="004531AA">
            <w:pPr>
              <w:rPr>
                <w:iCs/>
              </w:rPr>
            </w:pPr>
            <w:r>
              <w:rPr>
                <w:b/>
                <w:iCs/>
              </w:rPr>
              <w:t>C</w:t>
            </w:r>
            <w:r w:rsidRPr="00A51958">
              <w:rPr>
                <w:b/>
                <w:iCs/>
              </w:rPr>
              <w:t>ompetitive advantage</w:t>
            </w:r>
            <w:r w:rsidRPr="00490450">
              <w:rPr>
                <w:iCs/>
              </w:rPr>
              <w:t xml:space="preserve"> as main competitor doesn’t offer extended customization. We know that people want their own, unique car. Giving customers “their own/unique” car increases </w:t>
            </w:r>
            <w:r w:rsidR="004531AA">
              <w:rPr>
                <w:iCs/>
              </w:rPr>
              <w:t>purchase likelihood</w:t>
            </w:r>
            <w:r w:rsidRPr="00490450">
              <w:rPr>
                <w:iCs/>
              </w:rPr>
              <w:t xml:space="preserve">. </w:t>
            </w:r>
          </w:p>
        </w:tc>
        <w:tc>
          <w:tcPr>
            <w:tcW w:w="2835" w:type="dxa"/>
          </w:tcPr>
          <w:p w14:paraId="34ACC64D" w14:textId="77777777" w:rsidR="00DA3450" w:rsidRPr="00A51958" w:rsidRDefault="00DA3450" w:rsidP="002C3574">
            <w:pPr>
              <w:rPr>
                <w:i/>
                <w:iCs/>
                <w:u w:val="single"/>
              </w:rPr>
            </w:pPr>
            <w:r>
              <w:rPr>
                <w:i/>
                <w:iCs/>
                <w:u w:val="single"/>
              </w:rPr>
              <w:t xml:space="preserve">(1) </w:t>
            </w:r>
            <w:r w:rsidRPr="00A51958">
              <w:rPr>
                <w:i/>
                <w:iCs/>
                <w:u w:val="single"/>
              </w:rPr>
              <w:t xml:space="preserve">Idea generation: </w:t>
            </w:r>
          </w:p>
          <w:p w14:paraId="63404F6A" w14:textId="58C6C188" w:rsidR="00DA3450" w:rsidRPr="00490450" w:rsidRDefault="00DA3450" w:rsidP="002C3574">
            <w:pPr>
              <w:rPr>
                <w:iCs/>
              </w:rPr>
            </w:pPr>
            <w:r w:rsidRPr="00490450">
              <w:rPr>
                <w:b/>
                <w:iCs/>
              </w:rPr>
              <w:t>Time consuming</w:t>
            </w:r>
            <w:r w:rsidR="008E7A2F">
              <w:rPr>
                <w:iCs/>
              </w:rPr>
              <w:t>: i</w:t>
            </w:r>
            <w:r w:rsidR="00EF2501">
              <w:rPr>
                <w:iCs/>
              </w:rPr>
              <w:t>f</w:t>
            </w:r>
            <w:r w:rsidRPr="00490450">
              <w:rPr>
                <w:iCs/>
              </w:rPr>
              <w:t xml:space="preserve"> </w:t>
            </w:r>
            <w:r>
              <w:rPr>
                <w:iCs/>
              </w:rPr>
              <w:t>we</w:t>
            </w:r>
            <w:r w:rsidRPr="00490450">
              <w:rPr>
                <w:iCs/>
              </w:rPr>
              <w:t xml:space="preserve"> only listen to five people </w:t>
            </w:r>
            <w:r>
              <w:rPr>
                <w:iCs/>
              </w:rPr>
              <w:t xml:space="preserve">in </w:t>
            </w:r>
            <w:r w:rsidRPr="00490450">
              <w:rPr>
                <w:iCs/>
              </w:rPr>
              <w:t xml:space="preserve">our team, it goes much faster. </w:t>
            </w:r>
            <w:r>
              <w:rPr>
                <w:iCs/>
              </w:rPr>
              <w:t>Engaging customers</w:t>
            </w:r>
            <w:r w:rsidRPr="00490450">
              <w:rPr>
                <w:iCs/>
              </w:rPr>
              <w:t xml:space="preserve"> takes time/money. If we want to act on developments (trends) in the market, we have to be fast and sometimes there is not enough time to co-create/generate ideas. </w:t>
            </w:r>
          </w:p>
          <w:p w14:paraId="35336E60" w14:textId="77777777" w:rsidR="00DA3450" w:rsidRPr="00490450" w:rsidRDefault="00DA3450" w:rsidP="002C3574">
            <w:pPr>
              <w:rPr>
                <w:iCs/>
              </w:rPr>
            </w:pPr>
          </w:p>
          <w:p w14:paraId="111E1CB0" w14:textId="77777777" w:rsidR="00DA3450" w:rsidRPr="00490450" w:rsidRDefault="00DA3450" w:rsidP="002C3574">
            <w:pPr>
              <w:rPr>
                <w:iCs/>
              </w:rPr>
            </w:pPr>
            <w:r w:rsidRPr="00490450">
              <w:rPr>
                <w:b/>
                <w:iCs/>
              </w:rPr>
              <w:t>Sensitive information</w:t>
            </w:r>
            <w:r w:rsidRPr="00490450">
              <w:rPr>
                <w:iCs/>
              </w:rPr>
              <w:t xml:space="preserve"> might need to be revealed</w:t>
            </w:r>
            <w:r>
              <w:rPr>
                <w:iCs/>
              </w:rPr>
              <w:t>.</w:t>
            </w:r>
          </w:p>
          <w:p w14:paraId="4B3F4E2C" w14:textId="77777777" w:rsidR="00DA3450" w:rsidRPr="00490450" w:rsidRDefault="00DA3450" w:rsidP="002C3574">
            <w:pPr>
              <w:rPr>
                <w:iCs/>
              </w:rPr>
            </w:pPr>
          </w:p>
          <w:p w14:paraId="56A6DDB4" w14:textId="77777777" w:rsidR="00DA3450" w:rsidRPr="00A51958" w:rsidRDefault="00DA3450" w:rsidP="002C3574">
            <w:pPr>
              <w:rPr>
                <w:i/>
                <w:iCs/>
                <w:u w:val="single"/>
              </w:rPr>
            </w:pPr>
            <w:r>
              <w:rPr>
                <w:i/>
                <w:iCs/>
                <w:u w:val="single"/>
              </w:rPr>
              <w:t xml:space="preserve">(2) </w:t>
            </w:r>
            <w:r w:rsidRPr="00A51958">
              <w:rPr>
                <w:i/>
                <w:iCs/>
                <w:u w:val="single"/>
              </w:rPr>
              <w:t xml:space="preserve">Customization: </w:t>
            </w:r>
          </w:p>
          <w:p w14:paraId="5A94158F" w14:textId="0D055CAF" w:rsidR="00DA3450" w:rsidRPr="00490450" w:rsidRDefault="00DA3450" w:rsidP="002C3574">
            <w:pPr>
              <w:rPr>
                <w:iCs/>
              </w:rPr>
            </w:pPr>
            <w:r w:rsidRPr="00490450">
              <w:rPr>
                <w:iCs/>
              </w:rPr>
              <w:t xml:space="preserve">Accessories to create your own car are quite </w:t>
            </w:r>
            <w:r w:rsidRPr="00490450">
              <w:rPr>
                <w:b/>
                <w:iCs/>
              </w:rPr>
              <w:t>expensive</w:t>
            </w:r>
            <w:r w:rsidRPr="00490450">
              <w:rPr>
                <w:iCs/>
              </w:rPr>
              <w:t xml:space="preserve"> because they have to be fitted after production at the dealership. Biggest disadvantage is that it might exceed people’s </w:t>
            </w:r>
            <w:r w:rsidRPr="00490450">
              <w:rPr>
                <w:iCs/>
              </w:rPr>
              <w:lastRenderedPageBreak/>
              <w:t xml:space="preserve">budget. If they see that the accessories are too expensive, they might defer the purchase of the car. </w:t>
            </w:r>
          </w:p>
          <w:p w14:paraId="7E0C009D" w14:textId="77777777" w:rsidR="00DA3450" w:rsidRPr="00490450" w:rsidRDefault="00DA3450" w:rsidP="002C3574">
            <w:pPr>
              <w:rPr>
                <w:iCs/>
              </w:rPr>
            </w:pPr>
          </w:p>
          <w:p w14:paraId="2D8075EE" w14:textId="77777777" w:rsidR="00DA3450" w:rsidRPr="00490450" w:rsidRDefault="00DA3450" w:rsidP="002C3574">
            <w:pPr>
              <w:rPr>
                <w:iCs/>
              </w:rPr>
            </w:pPr>
          </w:p>
        </w:tc>
        <w:tc>
          <w:tcPr>
            <w:tcW w:w="2177" w:type="dxa"/>
          </w:tcPr>
          <w:p w14:paraId="3438FEB5" w14:textId="77777777" w:rsidR="00DA3450" w:rsidRPr="00A51958" w:rsidRDefault="00DA3450" w:rsidP="002C3574">
            <w:pPr>
              <w:rPr>
                <w:i/>
                <w:iCs/>
                <w:u w:val="single"/>
              </w:rPr>
            </w:pPr>
            <w:r>
              <w:rPr>
                <w:i/>
                <w:iCs/>
                <w:u w:val="single"/>
              </w:rPr>
              <w:lastRenderedPageBreak/>
              <w:t xml:space="preserve">(1) </w:t>
            </w:r>
            <w:r w:rsidRPr="00A51958">
              <w:rPr>
                <w:i/>
                <w:iCs/>
                <w:u w:val="single"/>
              </w:rPr>
              <w:t xml:space="preserve">Idea generation: </w:t>
            </w:r>
          </w:p>
          <w:p w14:paraId="09903807" w14:textId="77777777" w:rsidR="00DA3450" w:rsidRPr="00490450" w:rsidRDefault="00DA3450" w:rsidP="002C3574">
            <w:pPr>
              <w:rPr>
                <w:iCs/>
              </w:rPr>
            </w:pPr>
            <w:r w:rsidRPr="00490450">
              <w:rPr>
                <w:iCs/>
              </w:rPr>
              <w:t xml:space="preserve">I only see advantages. </w:t>
            </w:r>
          </w:p>
          <w:p w14:paraId="7CC228F3" w14:textId="77777777" w:rsidR="00DA3450" w:rsidRPr="00490450" w:rsidRDefault="00DA3450" w:rsidP="002C3574">
            <w:pPr>
              <w:rPr>
                <w:iCs/>
              </w:rPr>
            </w:pPr>
          </w:p>
          <w:p w14:paraId="3FA9EC43" w14:textId="77777777" w:rsidR="00DA3450" w:rsidRPr="00490450" w:rsidRDefault="00DA3450" w:rsidP="002C3574">
            <w:pPr>
              <w:rPr>
                <w:iCs/>
              </w:rPr>
            </w:pPr>
            <w:r>
              <w:rPr>
                <w:i/>
                <w:iCs/>
                <w:u w:val="single"/>
              </w:rPr>
              <w:t xml:space="preserve">(2) </w:t>
            </w:r>
            <w:r w:rsidRPr="00A51958">
              <w:rPr>
                <w:i/>
                <w:iCs/>
                <w:u w:val="single"/>
              </w:rPr>
              <w:t>Customized vs. off-the-shelve alternative:</w:t>
            </w:r>
            <w:r w:rsidRPr="00490450">
              <w:rPr>
                <w:iCs/>
              </w:rPr>
              <w:t xml:space="preserve"> I don’t really think that there is any impact on how the car is perceived. I only see that the car fits better to their personality. </w:t>
            </w:r>
          </w:p>
          <w:p w14:paraId="74D99516" w14:textId="77777777" w:rsidR="00DA3450" w:rsidRPr="00490450" w:rsidRDefault="00DA3450" w:rsidP="002C3574">
            <w:pPr>
              <w:ind w:left="720"/>
              <w:rPr>
                <w:iCs/>
              </w:rPr>
            </w:pPr>
          </w:p>
          <w:p w14:paraId="5A396986" w14:textId="77777777" w:rsidR="00DA3450" w:rsidRPr="00490450" w:rsidRDefault="00DA3450" w:rsidP="002C3574">
            <w:pPr>
              <w:ind w:left="720"/>
              <w:rPr>
                <w:iCs/>
              </w:rPr>
            </w:pPr>
          </w:p>
        </w:tc>
      </w:tr>
      <w:tr w:rsidR="00DA3450" w:rsidRPr="00EC7743" w14:paraId="6BBDB6CA" w14:textId="77777777" w:rsidTr="00E03B31">
        <w:tc>
          <w:tcPr>
            <w:tcW w:w="562" w:type="dxa"/>
          </w:tcPr>
          <w:p w14:paraId="6962AE3A" w14:textId="77777777" w:rsidR="00DA3450" w:rsidRDefault="00DA3450" w:rsidP="002C3574">
            <w:pPr>
              <w:rPr>
                <w:b/>
                <w:iCs/>
              </w:rPr>
            </w:pPr>
            <w:r>
              <w:rPr>
                <w:b/>
                <w:iCs/>
              </w:rPr>
              <w:t>9</w:t>
            </w:r>
          </w:p>
        </w:tc>
        <w:tc>
          <w:tcPr>
            <w:tcW w:w="1418" w:type="dxa"/>
          </w:tcPr>
          <w:p w14:paraId="09C2E76D" w14:textId="4F1A9B2F" w:rsidR="00DA3450" w:rsidRPr="00057992" w:rsidRDefault="00E03B31" w:rsidP="002C3574">
            <w:pPr>
              <w:pStyle w:val="NormalWeb"/>
              <w:spacing w:before="2" w:after="2" w:line="276" w:lineRule="auto"/>
              <w:jc w:val="both"/>
              <w:rPr>
                <w:b/>
                <w:iCs/>
                <w:color w:val="002060"/>
              </w:rPr>
            </w:pPr>
            <w:r>
              <w:rPr>
                <w:b/>
                <w:iCs/>
                <w:color w:val="000000" w:themeColor="text1"/>
              </w:rPr>
              <w:t>Multinational P</w:t>
            </w:r>
            <w:r w:rsidR="00420A7A" w:rsidRPr="00057992">
              <w:rPr>
                <w:b/>
                <w:iCs/>
                <w:color w:val="000000" w:themeColor="text1"/>
              </w:rPr>
              <w:t>ers</w:t>
            </w:r>
            <w:r>
              <w:rPr>
                <w:b/>
                <w:iCs/>
                <w:color w:val="000000" w:themeColor="text1"/>
              </w:rPr>
              <w:t>onal Care C</w:t>
            </w:r>
            <w:r w:rsidR="00420A7A" w:rsidRPr="00057992">
              <w:rPr>
                <w:b/>
                <w:iCs/>
                <w:color w:val="000000" w:themeColor="text1"/>
              </w:rPr>
              <w:t>ompany</w:t>
            </w:r>
          </w:p>
        </w:tc>
        <w:tc>
          <w:tcPr>
            <w:tcW w:w="1134" w:type="dxa"/>
          </w:tcPr>
          <w:p w14:paraId="1534F9D9" w14:textId="77777777" w:rsidR="00DA3450" w:rsidRPr="00490450" w:rsidRDefault="00DA3450" w:rsidP="002C3574">
            <w:pPr>
              <w:rPr>
                <w:iCs/>
              </w:rPr>
            </w:pPr>
            <w:r>
              <w:rPr>
                <w:iCs/>
              </w:rPr>
              <w:t>Marketing Manager</w:t>
            </w:r>
          </w:p>
        </w:tc>
        <w:tc>
          <w:tcPr>
            <w:tcW w:w="1276" w:type="dxa"/>
          </w:tcPr>
          <w:p w14:paraId="2C61A49E" w14:textId="77777777" w:rsidR="00DA3450" w:rsidRDefault="00DA3450" w:rsidP="002C3574">
            <w:pPr>
              <w:rPr>
                <w:iCs/>
              </w:rPr>
            </w:pPr>
            <w:r>
              <w:rPr>
                <w:iCs/>
              </w:rPr>
              <w:t xml:space="preserve">8 months, +3 years in total </w:t>
            </w:r>
          </w:p>
        </w:tc>
        <w:tc>
          <w:tcPr>
            <w:tcW w:w="2268" w:type="dxa"/>
          </w:tcPr>
          <w:p w14:paraId="38F51060" w14:textId="21C16856" w:rsidR="00DA3450" w:rsidRPr="009F3D82" w:rsidRDefault="00DA3450" w:rsidP="002C3574">
            <w:pPr>
              <w:rPr>
                <w:iCs/>
              </w:rPr>
            </w:pPr>
            <w:r>
              <w:rPr>
                <w:iCs/>
              </w:rPr>
              <w:t xml:space="preserve">We engage in “social listening” (= </w:t>
            </w:r>
            <w:r w:rsidRPr="009F3D82">
              <w:rPr>
                <w:iCs/>
              </w:rPr>
              <w:t>scan Facebook, twitter etc., different reviews on websites</w:t>
            </w:r>
            <w:r>
              <w:rPr>
                <w:iCs/>
              </w:rPr>
              <w:t>)</w:t>
            </w:r>
            <w:r w:rsidRPr="009F3D82">
              <w:rPr>
                <w:iCs/>
              </w:rPr>
              <w:t xml:space="preserve"> and use consumer feedback to develop and improve products</w:t>
            </w:r>
            <w:r>
              <w:rPr>
                <w:iCs/>
              </w:rPr>
              <w:t xml:space="preserve">. </w:t>
            </w:r>
            <w:r w:rsidR="00672407">
              <w:rPr>
                <w:iCs/>
              </w:rPr>
              <w:t>We do q</w:t>
            </w:r>
            <w:r w:rsidRPr="009F3D82">
              <w:rPr>
                <w:iCs/>
              </w:rPr>
              <w:t>ualitative and quantitative</w:t>
            </w:r>
            <w:r w:rsidR="00672407">
              <w:rPr>
                <w:iCs/>
              </w:rPr>
              <w:t xml:space="preserve"> product</w:t>
            </w:r>
            <w:r w:rsidRPr="009F3D82">
              <w:rPr>
                <w:iCs/>
              </w:rPr>
              <w:t xml:space="preserve"> testing</w:t>
            </w:r>
            <w:r w:rsidR="00672407">
              <w:rPr>
                <w:iCs/>
              </w:rPr>
              <w:t>.</w:t>
            </w:r>
          </w:p>
          <w:p w14:paraId="2C81F796" w14:textId="77777777" w:rsidR="00DA3450" w:rsidRDefault="00DA3450" w:rsidP="002C3574">
            <w:pPr>
              <w:rPr>
                <w:iCs/>
              </w:rPr>
            </w:pPr>
          </w:p>
          <w:p w14:paraId="1103FEA0" w14:textId="037CC3DF" w:rsidR="00DA3450" w:rsidRPr="009F3D82" w:rsidRDefault="00672407" w:rsidP="002C3574">
            <w:pPr>
              <w:rPr>
                <w:iCs/>
              </w:rPr>
            </w:pPr>
            <w:r>
              <w:rPr>
                <w:iCs/>
              </w:rPr>
              <w:t>We i</w:t>
            </w:r>
            <w:r w:rsidR="00DA3450">
              <w:rPr>
                <w:iCs/>
              </w:rPr>
              <w:t xml:space="preserve">nvite “Brand aficionados”, </w:t>
            </w:r>
            <w:r>
              <w:rPr>
                <w:iCs/>
              </w:rPr>
              <w:t>and</w:t>
            </w:r>
            <w:r w:rsidR="00DA3450" w:rsidRPr="009F3D82">
              <w:rPr>
                <w:iCs/>
              </w:rPr>
              <w:t>, involve them in anything as simple as testing concept or as complex as developing the concept from scratch</w:t>
            </w:r>
            <w:r w:rsidR="00C812E2">
              <w:rPr>
                <w:iCs/>
              </w:rPr>
              <w:t>.</w:t>
            </w:r>
          </w:p>
          <w:p w14:paraId="614BFE64" w14:textId="77777777" w:rsidR="00DA3450" w:rsidRDefault="00DA3450" w:rsidP="002C3574">
            <w:pPr>
              <w:rPr>
                <w:iCs/>
              </w:rPr>
            </w:pPr>
          </w:p>
          <w:p w14:paraId="16D1130C" w14:textId="0C9E1A1A" w:rsidR="00DA3450" w:rsidRPr="009F3D82" w:rsidRDefault="00DA3450" w:rsidP="00057992">
            <w:pPr>
              <w:rPr>
                <w:iCs/>
              </w:rPr>
            </w:pPr>
            <w:r w:rsidRPr="009F3D82">
              <w:rPr>
                <w:iCs/>
              </w:rPr>
              <w:t>Collaboration</w:t>
            </w:r>
            <w:r>
              <w:rPr>
                <w:iCs/>
              </w:rPr>
              <w:t>s</w:t>
            </w:r>
            <w:r w:rsidRPr="009F3D82">
              <w:rPr>
                <w:iCs/>
              </w:rPr>
              <w:t xml:space="preserve"> </w:t>
            </w:r>
            <w:r w:rsidR="00A10AA4">
              <w:rPr>
                <w:iCs/>
              </w:rPr>
              <w:t xml:space="preserve">and co-creations </w:t>
            </w:r>
            <w:r w:rsidRPr="009F3D82">
              <w:rPr>
                <w:iCs/>
              </w:rPr>
              <w:t>with influencer</w:t>
            </w:r>
            <w:r w:rsidR="00057992">
              <w:rPr>
                <w:iCs/>
              </w:rPr>
              <w:t xml:space="preserve">s. </w:t>
            </w:r>
          </w:p>
        </w:tc>
        <w:tc>
          <w:tcPr>
            <w:tcW w:w="2551" w:type="dxa"/>
          </w:tcPr>
          <w:p w14:paraId="6DD46ACE" w14:textId="110874BA" w:rsidR="00DA3450" w:rsidRPr="009F3D82" w:rsidRDefault="00DA3450" w:rsidP="002C3574">
            <w:pPr>
              <w:jc w:val="both"/>
              <w:rPr>
                <w:b/>
                <w:i/>
                <w:iCs/>
                <w:u w:val="single"/>
              </w:rPr>
            </w:pPr>
            <w:r w:rsidRPr="009F3D82">
              <w:rPr>
                <w:b/>
                <w:iCs/>
              </w:rPr>
              <w:t xml:space="preserve">Delight and satisfy </w:t>
            </w:r>
            <w:r w:rsidR="00001CC8">
              <w:rPr>
                <w:b/>
                <w:iCs/>
              </w:rPr>
              <w:t xml:space="preserve">the </w:t>
            </w:r>
            <w:r w:rsidRPr="009F3D82">
              <w:rPr>
                <w:b/>
                <w:iCs/>
              </w:rPr>
              <w:t xml:space="preserve">needs of consumers </w:t>
            </w:r>
          </w:p>
        </w:tc>
        <w:tc>
          <w:tcPr>
            <w:tcW w:w="2835" w:type="dxa"/>
          </w:tcPr>
          <w:p w14:paraId="09124A90" w14:textId="54D4164A" w:rsidR="00DA3450" w:rsidRPr="00353C35" w:rsidRDefault="00DA3450" w:rsidP="002C3574">
            <w:pPr>
              <w:jc w:val="both"/>
              <w:rPr>
                <w:iCs/>
              </w:rPr>
            </w:pPr>
            <w:r w:rsidRPr="00EF2501">
              <w:rPr>
                <w:b/>
                <w:iCs/>
              </w:rPr>
              <w:t>Lack of knowledge of needs/preferences</w:t>
            </w:r>
            <w:r w:rsidR="008E7A2F">
              <w:rPr>
                <w:iCs/>
              </w:rPr>
              <w:t>: w</w:t>
            </w:r>
            <w:r>
              <w:rPr>
                <w:iCs/>
              </w:rPr>
              <w:t>hen you ask consumers what they want/need, they might not know exactly</w:t>
            </w:r>
            <w:r w:rsidR="00672407">
              <w:rPr>
                <w:iCs/>
              </w:rPr>
              <w:t>.</w:t>
            </w:r>
            <w:r>
              <w:rPr>
                <w:iCs/>
              </w:rPr>
              <w:t xml:space="preserve"> You need to dig deep into consumer sentiment to understand their needs. </w:t>
            </w:r>
          </w:p>
          <w:p w14:paraId="1DC3352E" w14:textId="77777777" w:rsidR="00DA3450" w:rsidRDefault="00DA3450" w:rsidP="002C3574">
            <w:pPr>
              <w:jc w:val="both"/>
              <w:rPr>
                <w:i/>
                <w:iCs/>
                <w:u w:val="single"/>
              </w:rPr>
            </w:pPr>
          </w:p>
        </w:tc>
        <w:tc>
          <w:tcPr>
            <w:tcW w:w="2177" w:type="dxa"/>
          </w:tcPr>
          <w:p w14:paraId="64DBE865" w14:textId="31CAD52A" w:rsidR="00DA3450" w:rsidRDefault="00DA3450" w:rsidP="002C3574">
            <w:pPr>
              <w:jc w:val="both"/>
              <w:rPr>
                <w:iCs/>
              </w:rPr>
            </w:pPr>
            <w:r>
              <w:rPr>
                <w:iCs/>
              </w:rPr>
              <w:t xml:space="preserve">It </w:t>
            </w:r>
            <w:r w:rsidRPr="009F3D82">
              <w:rPr>
                <w:b/>
                <w:iCs/>
              </w:rPr>
              <w:t>depends on the industry</w:t>
            </w:r>
            <w:r>
              <w:rPr>
                <w:iCs/>
              </w:rPr>
              <w:t xml:space="preserve"> and the consumers involved in the produ</w:t>
            </w:r>
            <w:r w:rsidR="00FE6F99">
              <w:rPr>
                <w:iCs/>
              </w:rPr>
              <w:t>ct creation process; the more repr</w:t>
            </w:r>
            <w:r>
              <w:rPr>
                <w:iCs/>
              </w:rPr>
              <w:t xml:space="preserve">esentative they are, the higher the chance that the end product will make consumers happy. </w:t>
            </w:r>
          </w:p>
          <w:p w14:paraId="636F5DDB" w14:textId="77777777" w:rsidR="00DA3450" w:rsidRDefault="00DA3450" w:rsidP="002C3574">
            <w:pPr>
              <w:jc w:val="both"/>
              <w:rPr>
                <w:iCs/>
              </w:rPr>
            </w:pPr>
          </w:p>
          <w:p w14:paraId="42707B5E" w14:textId="77777777" w:rsidR="00DA3450" w:rsidRPr="00353C35" w:rsidRDefault="00DA3450" w:rsidP="002C3574">
            <w:pPr>
              <w:jc w:val="both"/>
              <w:rPr>
                <w:iCs/>
              </w:rPr>
            </w:pPr>
            <w:r>
              <w:rPr>
                <w:iCs/>
              </w:rPr>
              <w:t xml:space="preserve">Difficult to predict what people will feel about it but if the product is </w:t>
            </w:r>
            <w:r w:rsidRPr="009F3D82">
              <w:rPr>
                <w:b/>
                <w:iCs/>
              </w:rPr>
              <w:t xml:space="preserve">personalized consumers will be happier </w:t>
            </w:r>
            <w:r>
              <w:rPr>
                <w:iCs/>
              </w:rPr>
              <w:t xml:space="preserve">because it is especially for them. </w:t>
            </w:r>
          </w:p>
          <w:p w14:paraId="703992B2" w14:textId="77777777" w:rsidR="00DA3450" w:rsidRPr="00EC7743" w:rsidRDefault="00DA3450" w:rsidP="002C3574">
            <w:pPr>
              <w:jc w:val="both"/>
              <w:rPr>
                <w:i/>
                <w:iCs/>
                <w:u w:val="single"/>
              </w:rPr>
            </w:pPr>
          </w:p>
        </w:tc>
      </w:tr>
      <w:tr w:rsidR="00DA3450" w:rsidRPr="00490450" w14:paraId="7ACBC89B" w14:textId="77777777" w:rsidTr="00E03B31">
        <w:tc>
          <w:tcPr>
            <w:tcW w:w="562" w:type="dxa"/>
          </w:tcPr>
          <w:p w14:paraId="681A5499" w14:textId="77777777" w:rsidR="00DA3450" w:rsidRPr="00490450" w:rsidRDefault="00DA3450" w:rsidP="002C3574">
            <w:pPr>
              <w:rPr>
                <w:b/>
                <w:iCs/>
              </w:rPr>
            </w:pPr>
            <w:r>
              <w:rPr>
                <w:b/>
                <w:iCs/>
              </w:rPr>
              <w:t>10</w:t>
            </w:r>
          </w:p>
        </w:tc>
        <w:tc>
          <w:tcPr>
            <w:tcW w:w="1418" w:type="dxa"/>
          </w:tcPr>
          <w:p w14:paraId="552C5D1A" w14:textId="4A3E3906" w:rsidR="00DA3450" w:rsidRPr="00FE6F99" w:rsidRDefault="00E03B31" w:rsidP="002C3574">
            <w:pPr>
              <w:rPr>
                <w:b/>
                <w:iCs/>
              </w:rPr>
            </w:pPr>
            <w:r>
              <w:rPr>
                <w:b/>
                <w:iCs/>
              </w:rPr>
              <w:t>Multinational E</w:t>
            </w:r>
            <w:r w:rsidR="00420A7A" w:rsidRPr="00FE6F99">
              <w:rPr>
                <w:b/>
                <w:iCs/>
              </w:rPr>
              <w:t>lectronics company</w:t>
            </w:r>
            <w:r w:rsidR="00DA3450" w:rsidRPr="00FE6F99">
              <w:rPr>
                <w:b/>
                <w:iCs/>
              </w:rPr>
              <w:t xml:space="preserve"> </w:t>
            </w:r>
          </w:p>
        </w:tc>
        <w:tc>
          <w:tcPr>
            <w:tcW w:w="1134" w:type="dxa"/>
          </w:tcPr>
          <w:p w14:paraId="21FCA163" w14:textId="77777777" w:rsidR="00DA3450" w:rsidRPr="00490450" w:rsidRDefault="00DA3450" w:rsidP="002C3574">
            <w:pPr>
              <w:rPr>
                <w:iCs/>
              </w:rPr>
            </w:pPr>
            <w:r w:rsidRPr="00490450">
              <w:rPr>
                <w:iCs/>
              </w:rPr>
              <w:t xml:space="preserve">Senior Manager, Head of Customer </w:t>
            </w:r>
            <w:r>
              <w:rPr>
                <w:iCs/>
              </w:rPr>
              <w:t xml:space="preserve">Operations </w:t>
            </w:r>
            <w:r w:rsidRPr="00490450">
              <w:rPr>
                <w:iCs/>
              </w:rPr>
              <w:t xml:space="preserve"> </w:t>
            </w:r>
          </w:p>
        </w:tc>
        <w:tc>
          <w:tcPr>
            <w:tcW w:w="1276" w:type="dxa"/>
          </w:tcPr>
          <w:p w14:paraId="73C81EDD" w14:textId="594F2609" w:rsidR="00DA3450" w:rsidRPr="00490450" w:rsidRDefault="008E7A2F" w:rsidP="002C3574">
            <w:pPr>
              <w:rPr>
                <w:iCs/>
              </w:rPr>
            </w:pPr>
            <w:r>
              <w:rPr>
                <w:iCs/>
              </w:rPr>
              <w:t xml:space="preserve">+ 5 years; </w:t>
            </w:r>
            <w:r w:rsidR="00DA3450">
              <w:rPr>
                <w:iCs/>
              </w:rPr>
              <w:t>+</w:t>
            </w:r>
            <w:r w:rsidR="00DA3450" w:rsidRPr="00490450">
              <w:rPr>
                <w:iCs/>
              </w:rPr>
              <w:t xml:space="preserve"> 20 years in total </w:t>
            </w:r>
          </w:p>
        </w:tc>
        <w:tc>
          <w:tcPr>
            <w:tcW w:w="2268" w:type="dxa"/>
          </w:tcPr>
          <w:p w14:paraId="5F550490" w14:textId="773A24F6" w:rsidR="00DA3450" w:rsidRPr="00490450" w:rsidRDefault="00FE6F99" w:rsidP="00FE6F99">
            <w:pPr>
              <w:rPr>
                <w:iCs/>
              </w:rPr>
            </w:pPr>
            <w:r>
              <w:rPr>
                <w:iCs/>
              </w:rPr>
              <w:t xml:space="preserve">We offer </w:t>
            </w:r>
            <w:r w:rsidR="00DA3450" w:rsidRPr="00490450">
              <w:rPr>
                <w:iCs/>
              </w:rPr>
              <w:t xml:space="preserve">a configuration system that allows customers to customize products (i.e., tablets) for their purposes. We sell tablets to companies and, </w:t>
            </w:r>
            <w:r w:rsidR="00672407" w:rsidRPr="00490450">
              <w:rPr>
                <w:iCs/>
              </w:rPr>
              <w:t>customization</w:t>
            </w:r>
            <w:r w:rsidR="00DA3450" w:rsidRPr="00490450">
              <w:rPr>
                <w:iCs/>
              </w:rPr>
              <w:t xml:space="preserve"> is very important here because it allows businesses to customize the tablet to their purposes. </w:t>
            </w:r>
          </w:p>
        </w:tc>
        <w:tc>
          <w:tcPr>
            <w:tcW w:w="2551" w:type="dxa"/>
          </w:tcPr>
          <w:p w14:paraId="5B9CE0F4" w14:textId="77777777" w:rsidR="00DA3450" w:rsidRPr="00490450" w:rsidRDefault="00DA3450" w:rsidP="002C3574">
            <w:pPr>
              <w:rPr>
                <w:iCs/>
              </w:rPr>
            </w:pPr>
            <w:r w:rsidRPr="00490450">
              <w:rPr>
                <w:iCs/>
              </w:rPr>
              <w:t>Customization has become “</w:t>
            </w:r>
            <w:r w:rsidRPr="00490450">
              <w:rPr>
                <w:b/>
                <w:iCs/>
              </w:rPr>
              <w:t>an industry standard</w:t>
            </w:r>
            <w:r w:rsidRPr="00490450">
              <w:rPr>
                <w:iCs/>
              </w:rPr>
              <w:t xml:space="preserve">.” If you don’t offer it, you are not competitive. </w:t>
            </w:r>
          </w:p>
        </w:tc>
        <w:tc>
          <w:tcPr>
            <w:tcW w:w="2835" w:type="dxa"/>
          </w:tcPr>
          <w:p w14:paraId="2C6EC5E9" w14:textId="769DC00D" w:rsidR="00DA3450" w:rsidRDefault="00DA3450" w:rsidP="002C3574">
            <w:pPr>
              <w:rPr>
                <w:iCs/>
              </w:rPr>
            </w:pPr>
            <w:r w:rsidRPr="00501AA1">
              <w:rPr>
                <w:b/>
                <w:iCs/>
              </w:rPr>
              <w:t>Distribution channels limit customization opportunities</w:t>
            </w:r>
            <w:r w:rsidR="00EF2501">
              <w:rPr>
                <w:iCs/>
              </w:rPr>
              <w:t xml:space="preserve"> </w:t>
            </w:r>
            <w:r w:rsidRPr="00501AA1">
              <w:rPr>
                <w:iCs/>
              </w:rPr>
              <w:t xml:space="preserve">especially </w:t>
            </w:r>
            <w:r>
              <w:rPr>
                <w:iCs/>
              </w:rPr>
              <w:t xml:space="preserve">with respect to </w:t>
            </w:r>
            <w:r w:rsidRPr="00501AA1">
              <w:rPr>
                <w:iCs/>
              </w:rPr>
              <w:t xml:space="preserve">the hardware (software customization is less of an issue). </w:t>
            </w:r>
          </w:p>
          <w:p w14:paraId="30AB4A3F" w14:textId="77777777" w:rsidR="00DA3450" w:rsidRDefault="00DA3450" w:rsidP="002C3574">
            <w:pPr>
              <w:rPr>
                <w:iCs/>
              </w:rPr>
            </w:pPr>
          </w:p>
          <w:p w14:paraId="364C1B1E" w14:textId="671BCFB5" w:rsidR="00DA3450" w:rsidRPr="00490450" w:rsidRDefault="00DA3450" w:rsidP="002C3574">
            <w:pPr>
              <w:rPr>
                <w:iCs/>
              </w:rPr>
            </w:pPr>
            <w:r>
              <w:rPr>
                <w:iCs/>
              </w:rPr>
              <w:t>Distributors as middle men have little incentive to let consumers customize because they</w:t>
            </w:r>
            <w:r w:rsidR="00672407">
              <w:rPr>
                <w:iCs/>
              </w:rPr>
              <w:t xml:space="preserve"> want</w:t>
            </w:r>
            <w:r>
              <w:rPr>
                <w:iCs/>
              </w:rPr>
              <w:t xml:space="preserve"> to minimize SKUs. </w:t>
            </w:r>
          </w:p>
        </w:tc>
        <w:tc>
          <w:tcPr>
            <w:tcW w:w="2177" w:type="dxa"/>
          </w:tcPr>
          <w:p w14:paraId="20B92BA3" w14:textId="4187B376" w:rsidR="00DA3450" w:rsidRPr="00490450" w:rsidRDefault="00DA3450" w:rsidP="002C3574">
            <w:pPr>
              <w:rPr>
                <w:iCs/>
              </w:rPr>
            </w:pPr>
            <w:r w:rsidRPr="00490450">
              <w:rPr>
                <w:b/>
                <w:iCs/>
              </w:rPr>
              <w:t>Positive impact</w:t>
            </w:r>
            <w:r w:rsidRPr="00490450">
              <w:rPr>
                <w:iCs/>
              </w:rPr>
              <w:t xml:space="preserve"> because it allows customers to customize a product according to their own tastes. If a product corresponds with customers’ taste, they like it better. </w:t>
            </w:r>
          </w:p>
        </w:tc>
      </w:tr>
      <w:tr w:rsidR="00DA3450" w:rsidRPr="00490450" w14:paraId="12B96106" w14:textId="77777777" w:rsidTr="00E03B31">
        <w:tc>
          <w:tcPr>
            <w:tcW w:w="562" w:type="dxa"/>
          </w:tcPr>
          <w:p w14:paraId="76DBCB94" w14:textId="77777777" w:rsidR="00DA3450" w:rsidRPr="00490450" w:rsidRDefault="00DA3450" w:rsidP="002C3574">
            <w:pPr>
              <w:rPr>
                <w:b/>
                <w:iCs/>
              </w:rPr>
            </w:pPr>
            <w:r>
              <w:rPr>
                <w:b/>
                <w:iCs/>
              </w:rPr>
              <w:t>11</w:t>
            </w:r>
          </w:p>
        </w:tc>
        <w:tc>
          <w:tcPr>
            <w:tcW w:w="1418" w:type="dxa"/>
          </w:tcPr>
          <w:p w14:paraId="691DF4E8" w14:textId="649CBCE6" w:rsidR="00DA3450" w:rsidRPr="00FE6F99" w:rsidRDefault="00420A7A" w:rsidP="002C3574">
            <w:pPr>
              <w:rPr>
                <w:b/>
                <w:iCs/>
              </w:rPr>
            </w:pPr>
            <w:r w:rsidRPr="00FE6F99">
              <w:rPr>
                <w:b/>
                <w:iCs/>
              </w:rPr>
              <w:t>Car</w:t>
            </w:r>
            <w:r w:rsidR="00FE6F99" w:rsidRPr="00FE6F99">
              <w:rPr>
                <w:b/>
                <w:iCs/>
              </w:rPr>
              <w:t xml:space="preserve"> </w:t>
            </w:r>
            <w:r w:rsidR="00E03B31">
              <w:rPr>
                <w:b/>
                <w:iCs/>
              </w:rPr>
              <w:t>Sharing S</w:t>
            </w:r>
            <w:r w:rsidRPr="00FE6F99">
              <w:rPr>
                <w:b/>
                <w:iCs/>
              </w:rPr>
              <w:t>ervice</w:t>
            </w:r>
            <w:r w:rsidR="00DA3450" w:rsidRPr="00FE6F99">
              <w:rPr>
                <w:b/>
                <w:iCs/>
              </w:rPr>
              <w:t xml:space="preserve"> </w:t>
            </w:r>
          </w:p>
        </w:tc>
        <w:tc>
          <w:tcPr>
            <w:tcW w:w="1134" w:type="dxa"/>
          </w:tcPr>
          <w:p w14:paraId="3D496A22" w14:textId="77777777" w:rsidR="00DA3450" w:rsidRPr="00490450" w:rsidRDefault="00DA3450" w:rsidP="002C3574">
            <w:pPr>
              <w:rPr>
                <w:iCs/>
              </w:rPr>
            </w:pPr>
            <w:r w:rsidRPr="00490450">
              <w:rPr>
                <w:iCs/>
              </w:rPr>
              <w:t xml:space="preserve">Senior Manager Marketing </w:t>
            </w:r>
          </w:p>
        </w:tc>
        <w:tc>
          <w:tcPr>
            <w:tcW w:w="1276" w:type="dxa"/>
          </w:tcPr>
          <w:p w14:paraId="44796BE0" w14:textId="77777777" w:rsidR="00DA3450" w:rsidRPr="00490450" w:rsidRDefault="00DA3450" w:rsidP="002C3574">
            <w:pPr>
              <w:rPr>
                <w:iCs/>
              </w:rPr>
            </w:pPr>
            <w:r>
              <w:rPr>
                <w:iCs/>
              </w:rPr>
              <w:t>4 years;</w:t>
            </w:r>
            <w:r w:rsidRPr="00490450">
              <w:rPr>
                <w:iCs/>
              </w:rPr>
              <w:t xml:space="preserve"> 13 years in total</w:t>
            </w:r>
          </w:p>
        </w:tc>
        <w:tc>
          <w:tcPr>
            <w:tcW w:w="2268" w:type="dxa"/>
          </w:tcPr>
          <w:p w14:paraId="012C3BD5" w14:textId="023F8C4A" w:rsidR="00DA3450" w:rsidRPr="00490450" w:rsidRDefault="00DA3450" w:rsidP="002C3574">
            <w:pPr>
              <w:rPr>
                <w:iCs/>
              </w:rPr>
            </w:pPr>
            <w:r w:rsidRPr="00490450">
              <w:rPr>
                <w:iCs/>
              </w:rPr>
              <w:t>We apply co-creation in the context of market research; we try to get valuable insights from customers and then apply it in the creation process. We organized a hackathon (event in which computer programmers collaborate intensively o</w:t>
            </w:r>
            <w:r>
              <w:rPr>
                <w:iCs/>
              </w:rPr>
              <w:t>n developing a software product</w:t>
            </w:r>
            <w:r w:rsidRPr="00490450">
              <w:rPr>
                <w:iCs/>
              </w:rPr>
              <w:t>.</w:t>
            </w:r>
            <w:r w:rsidR="00672407">
              <w:rPr>
                <w:iCs/>
              </w:rPr>
              <w:t>)</w:t>
            </w:r>
          </w:p>
        </w:tc>
        <w:tc>
          <w:tcPr>
            <w:tcW w:w="2551" w:type="dxa"/>
          </w:tcPr>
          <w:p w14:paraId="19000A7C" w14:textId="7E8DD235" w:rsidR="00DA3450" w:rsidRPr="00490450" w:rsidRDefault="00DA3450" w:rsidP="002C3574">
            <w:pPr>
              <w:rPr>
                <w:iCs/>
              </w:rPr>
            </w:pPr>
            <w:r w:rsidRPr="00490450">
              <w:rPr>
                <w:b/>
                <w:iCs/>
              </w:rPr>
              <w:t>Customer insights</w:t>
            </w:r>
            <w:r w:rsidR="00EF2501">
              <w:rPr>
                <w:iCs/>
              </w:rPr>
              <w:t>: i</w:t>
            </w:r>
            <w:r w:rsidRPr="00490450">
              <w:rPr>
                <w:iCs/>
              </w:rPr>
              <w:t xml:space="preserve">f we engage customers in the product development process, we know best what they are looking for. </w:t>
            </w:r>
          </w:p>
        </w:tc>
        <w:tc>
          <w:tcPr>
            <w:tcW w:w="2835" w:type="dxa"/>
          </w:tcPr>
          <w:p w14:paraId="319F020D" w14:textId="1BCA8386" w:rsidR="00DA3450" w:rsidRPr="00490450" w:rsidRDefault="00DA3450" w:rsidP="002C3574">
            <w:pPr>
              <w:rPr>
                <w:iCs/>
              </w:rPr>
            </w:pPr>
            <w:r w:rsidRPr="00490450">
              <w:rPr>
                <w:b/>
                <w:iCs/>
              </w:rPr>
              <w:t>Privacy concerns</w:t>
            </w:r>
            <w:r w:rsidR="008E7A2F">
              <w:rPr>
                <w:iCs/>
              </w:rPr>
              <w:t>: b</w:t>
            </w:r>
            <w:r w:rsidRPr="00490450">
              <w:rPr>
                <w:iCs/>
              </w:rPr>
              <w:t xml:space="preserve">iggest challenge is to figure out how much customers can be involved and share with us without facing privacy/legality issues. </w:t>
            </w:r>
          </w:p>
        </w:tc>
        <w:tc>
          <w:tcPr>
            <w:tcW w:w="2177" w:type="dxa"/>
          </w:tcPr>
          <w:p w14:paraId="3C1E8B3F" w14:textId="74882F20" w:rsidR="00DA3450" w:rsidRPr="00490450" w:rsidRDefault="00DA3450" w:rsidP="002C3574">
            <w:pPr>
              <w:rPr>
                <w:iCs/>
              </w:rPr>
            </w:pPr>
            <w:r w:rsidRPr="00490450">
              <w:rPr>
                <w:b/>
                <w:iCs/>
              </w:rPr>
              <w:t>More positive perceptions</w:t>
            </w:r>
            <w:r w:rsidR="008E7A2F">
              <w:rPr>
                <w:iCs/>
              </w:rPr>
              <w:t>:</w:t>
            </w:r>
            <w:r w:rsidRPr="00490450">
              <w:rPr>
                <w:iCs/>
              </w:rPr>
              <w:t xml:space="preserve"> if customers were involved in the co-creation and company positions product accordingly, it is valuable because customers “feel that they are listened to/have a say.” </w:t>
            </w:r>
          </w:p>
          <w:p w14:paraId="7AD0BBE6" w14:textId="77777777" w:rsidR="00DA3450" w:rsidRPr="00490450" w:rsidRDefault="00DA3450" w:rsidP="002C3574">
            <w:pPr>
              <w:rPr>
                <w:iCs/>
              </w:rPr>
            </w:pPr>
          </w:p>
          <w:p w14:paraId="34C55E24" w14:textId="77777777" w:rsidR="00DA3450" w:rsidRPr="00490450" w:rsidRDefault="00DA3450" w:rsidP="002C3574">
            <w:pPr>
              <w:rPr>
                <w:iCs/>
              </w:rPr>
            </w:pPr>
            <w:r w:rsidRPr="00490450">
              <w:rPr>
                <w:iCs/>
              </w:rPr>
              <w:t xml:space="preserve">If the quality of the product doesn’t meet the standard, the impact could be negative.  </w:t>
            </w:r>
          </w:p>
        </w:tc>
      </w:tr>
      <w:tr w:rsidR="00DA3450" w:rsidRPr="00490450" w14:paraId="6936A2B1" w14:textId="77777777" w:rsidTr="00E03B31">
        <w:tc>
          <w:tcPr>
            <w:tcW w:w="562" w:type="dxa"/>
          </w:tcPr>
          <w:p w14:paraId="6CCBE3C4" w14:textId="77777777" w:rsidR="00DA3450" w:rsidRPr="00490450" w:rsidRDefault="00DA3450" w:rsidP="002C3574">
            <w:r>
              <w:t>12</w:t>
            </w:r>
          </w:p>
        </w:tc>
        <w:tc>
          <w:tcPr>
            <w:tcW w:w="1418" w:type="dxa"/>
          </w:tcPr>
          <w:p w14:paraId="64EDC612" w14:textId="6D1EDEAF" w:rsidR="00DA3450" w:rsidRPr="00057992" w:rsidRDefault="00420A7A" w:rsidP="002C3574">
            <w:pPr>
              <w:rPr>
                <w:b/>
                <w:iCs/>
              </w:rPr>
            </w:pPr>
            <w:r w:rsidRPr="00057992">
              <w:rPr>
                <w:b/>
                <w:iCs/>
              </w:rPr>
              <w:t xml:space="preserve">Company for </w:t>
            </w:r>
            <w:r w:rsidR="00E03B31">
              <w:rPr>
                <w:b/>
                <w:iCs/>
              </w:rPr>
              <w:t>M</w:t>
            </w:r>
            <w:r w:rsidRPr="00057992">
              <w:rPr>
                <w:b/>
                <w:iCs/>
              </w:rPr>
              <w:t xml:space="preserve">icrobiome </w:t>
            </w:r>
            <w:r w:rsidR="00E03B31">
              <w:rPr>
                <w:b/>
                <w:iCs/>
              </w:rPr>
              <w:t>R</w:t>
            </w:r>
            <w:r w:rsidRPr="00057992">
              <w:rPr>
                <w:b/>
                <w:iCs/>
              </w:rPr>
              <w:t>esearch</w:t>
            </w:r>
          </w:p>
        </w:tc>
        <w:tc>
          <w:tcPr>
            <w:tcW w:w="1134" w:type="dxa"/>
          </w:tcPr>
          <w:p w14:paraId="10D481B9" w14:textId="77777777" w:rsidR="00DA3450" w:rsidRPr="00490450" w:rsidRDefault="00DA3450" w:rsidP="002C3574">
            <w:pPr>
              <w:rPr>
                <w:iCs/>
              </w:rPr>
            </w:pPr>
            <w:r w:rsidRPr="00490450">
              <w:rPr>
                <w:iCs/>
              </w:rPr>
              <w:t xml:space="preserve">Product Manager </w:t>
            </w:r>
          </w:p>
        </w:tc>
        <w:tc>
          <w:tcPr>
            <w:tcW w:w="1276" w:type="dxa"/>
          </w:tcPr>
          <w:p w14:paraId="4381603C" w14:textId="77777777" w:rsidR="00DA3450" w:rsidRPr="00490450" w:rsidRDefault="00DA3450" w:rsidP="002C3574">
            <w:pPr>
              <w:rPr>
                <w:iCs/>
              </w:rPr>
            </w:pPr>
            <w:r w:rsidRPr="00490450">
              <w:rPr>
                <w:iCs/>
              </w:rPr>
              <w:t xml:space="preserve">10 months; 15 years in total </w:t>
            </w:r>
          </w:p>
        </w:tc>
        <w:tc>
          <w:tcPr>
            <w:tcW w:w="2268" w:type="dxa"/>
          </w:tcPr>
          <w:p w14:paraId="5555C951" w14:textId="10F32DE5" w:rsidR="00DA3450" w:rsidRPr="00490450" w:rsidRDefault="00DA3450" w:rsidP="002C3574">
            <w:pPr>
              <w:rPr>
                <w:iCs/>
              </w:rPr>
            </w:pPr>
            <w:r w:rsidRPr="00490450">
              <w:rPr>
                <w:iCs/>
              </w:rPr>
              <w:t>We developed a new product in biotech space and the product is testing services developed by microbiome. We engage customers through involving them in market research (survey</w:t>
            </w:r>
            <w:r w:rsidR="008E7A2F">
              <w:rPr>
                <w:iCs/>
              </w:rPr>
              <w:t>s and qualitative interviews). W</w:t>
            </w:r>
            <w:r w:rsidRPr="00490450">
              <w:rPr>
                <w:iCs/>
              </w:rPr>
              <w:t xml:space="preserve">e ask them on their potential use of the product, paying points, motivations, and problems that the product should solve. </w:t>
            </w:r>
          </w:p>
        </w:tc>
        <w:tc>
          <w:tcPr>
            <w:tcW w:w="2551" w:type="dxa"/>
          </w:tcPr>
          <w:p w14:paraId="57191B5D" w14:textId="4142ED25" w:rsidR="00DA3450" w:rsidRPr="00490450" w:rsidRDefault="00DA3450" w:rsidP="00C812E2">
            <w:pPr>
              <w:rPr>
                <w:iCs/>
              </w:rPr>
            </w:pPr>
            <w:r w:rsidRPr="00027B83">
              <w:rPr>
                <w:b/>
                <w:iCs/>
              </w:rPr>
              <w:t>Product validation:</w:t>
            </w:r>
            <w:r w:rsidR="008E7A2F">
              <w:rPr>
                <w:iCs/>
              </w:rPr>
              <w:t xml:space="preserve"> i</w:t>
            </w:r>
            <w:r>
              <w:rPr>
                <w:iCs/>
              </w:rPr>
              <w:t>n</w:t>
            </w:r>
            <w:r w:rsidRPr="00490450">
              <w:rPr>
                <w:iCs/>
              </w:rPr>
              <w:t>volving customers in the product development process shows us whether there is a need for a product</w:t>
            </w:r>
            <w:r w:rsidR="00C812E2">
              <w:rPr>
                <w:iCs/>
              </w:rPr>
              <w:t xml:space="preserve"> and</w:t>
            </w:r>
            <w:r w:rsidRPr="00490450">
              <w:rPr>
                <w:iCs/>
              </w:rPr>
              <w:t xml:space="preserve"> whether our value proposition aligns with customers’ needs</w:t>
            </w:r>
            <w:r w:rsidR="00C812E2">
              <w:rPr>
                <w:iCs/>
              </w:rPr>
              <w:t xml:space="preserve">. This helps </w:t>
            </w:r>
            <w:r w:rsidRPr="00490450">
              <w:rPr>
                <w:iCs/>
              </w:rPr>
              <w:t xml:space="preserve">develop features that correspond to customers’ needs. </w:t>
            </w:r>
          </w:p>
        </w:tc>
        <w:tc>
          <w:tcPr>
            <w:tcW w:w="2835" w:type="dxa"/>
          </w:tcPr>
          <w:p w14:paraId="793BB10C" w14:textId="77777777" w:rsidR="00DA3450" w:rsidRDefault="00DA3450" w:rsidP="002C3574">
            <w:pPr>
              <w:rPr>
                <w:iCs/>
              </w:rPr>
            </w:pPr>
            <w:r w:rsidRPr="00027B83">
              <w:rPr>
                <w:b/>
                <w:iCs/>
              </w:rPr>
              <w:t>Expensive and time consuming</w:t>
            </w:r>
            <w:r>
              <w:rPr>
                <w:iCs/>
              </w:rPr>
              <w:t xml:space="preserve">: it </w:t>
            </w:r>
            <w:r w:rsidRPr="00490450">
              <w:rPr>
                <w:iCs/>
              </w:rPr>
              <w:t xml:space="preserve">requires a representative and large enough sample to assure validity. </w:t>
            </w:r>
          </w:p>
          <w:p w14:paraId="020419A4" w14:textId="77777777" w:rsidR="00DA3450" w:rsidRDefault="00DA3450" w:rsidP="002C3574">
            <w:pPr>
              <w:rPr>
                <w:iCs/>
              </w:rPr>
            </w:pPr>
          </w:p>
          <w:p w14:paraId="72585ADA" w14:textId="77777777" w:rsidR="00DA3450" w:rsidRPr="00490450" w:rsidRDefault="00DA3450" w:rsidP="002C3574">
            <w:pPr>
              <w:rPr>
                <w:iCs/>
              </w:rPr>
            </w:pPr>
            <w:r w:rsidRPr="00027B83">
              <w:rPr>
                <w:b/>
                <w:iCs/>
              </w:rPr>
              <w:t>Interpretation of findings</w:t>
            </w:r>
            <w:r w:rsidRPr="00490450">
              <w:rPr>
                <w:iCs/>
              </w:rPr>
              <w:t xml:space="preserve"> can be complicated </w:t>
            </w:r>
          </w:p>
        </w:tc>
        <w:tc>
          <w:tcPr>
            <w:tcW w:w="2177" w:type="dxa"/>
          </w:tcPr>
          <w:p w14:paraId="42A258D4" w14:textId="77777777" w:rsidR="00DA3450" w:rsidRPr="00490450" w:rsidRDefault="00DA3450" w:rsidP="002C3574">
            <w:pPr>
              <w:rPr>
                <w:iCs/>
              </w:rPr>
            </w:pPr>
            <w:r w:rsidRPr="00490450">
              <w:rPr>
                <w:b/>
                <w:iCs/>
              </w:rPr>
              <w:t>More positive</w:t>
            </w:r>
            <w:r w:rsidRPr="00490450">
              <w:rPr>
                <w:iCs/>
              </w:rPr>
              <w:t xml:space="preserve"> because the product better matches customers’ needs. </w:t>
            </w:r>
          </w:p>
        </w:tc>
      </w:tr>
      <w:tr w:rsidR="00DA3450" w:rsidRPr="00490450" w14:paraId="34A82864" w14:textId="77777777" w:rsidTr="00E03B31">
        <w:tc>
          <w:tcPr>
            <w:tcW w:w="562" w:type="dxa"/>
          </w:tcPr>
          <w:p w14:paraId="700C4CCB" w14:textId="77777777" w:rsidR="00DA3450" w:rsidRPr="00490450" w:rsidRDefault="00DA3450" w:rsidP="002C3574">
            <w:pPr>
              <w:rPr>
                <w:b/>
                <w:iCs/>
              </w:rPr>
            </w:pPr>
            <w:r>
              <w:rPr>
                <w:b/>
                <w:iCs/>
              </w:rPr>
              <w:t>13</w:t>
            </w:r>
          </w:p>
        </w:tc>
        <w:tc>
          <w:tcPr>
            <w:tcW w:w="1418" w:type="dxa"/>
          </w:tcPr>
          <w:p w14:paraId="22EB088D" w14:textId="4CFB2AD4" w:rsidR="00DA3450" w:rsidRPr="00057992" w:rsidRDefault="00420A7A" w:rsidP="002C3574">
            <w:pPr>
              <w:rPr>
                <w:b/>
                <w:iCs/>
              </w:rPr>
            </w:pPr>
            <w:r w:rsidRPr="00057992">
              <w:rPr>
                <w:b/>
                <w:iCs/>
              </w:rPr>
              <w:t xml:space="preserve">Multinational </w:t>
            </w:r>
            <w:r w:rsidR="00E03B31">
              <w:rPr>
                <w:b/>
                <w:iCs/>
              </w:rPr>
              <w:t>Manufacturer of Consumer G</w:t>
            </w:r>
            <w:r w:rsidR="00DA3450" w:rsidRPr="00057992">
              <w:rPr>
                <w:b/>
                <w:iCs/>
              </w:rPr>
              <w:t xml:space="preserve">oods  </w:t>
            </w:r>
          </w:p>
        </w:tc>
        <w:tc>
          <w:tcPr>
            <w:tcW w:w="1134" w:type="dxa"/>
          </w:tcPr>
          <w:p w14:paraId="2DB3C5FE" w14:textId="77777777" w:rsidR="00DA3450" w:rsidRPr="00490450" w:rsidRDefault="00DA3450" w:rsidP="002C3574">
            <w:pPr>
              <w:rPr>
                <w:iCs/>
              </w:rPr>
            </w:pPr>
            <w:r w:rsidRPr="00490450">
              <w:rPr>
                <w:iCs/>
              </w:rPr>
              <w:t xml:space="preserve">R&amp;D Section Head Strategic Innovation </w:t>
            </w:r>
          </w:p>
        </w:tc>
        <w:tc>
          <w:tcPr>
            <w:tcW w:w="1276" w:type="dxa"/>
          </w:tcPr>
          <w:p w14:paraId="64BF60A9" w14:textId="77777777" w:rsidR="00DA3450" w:rsidRPr="00490450" w:rsidRDefault="00DA3450" w:rsidP="002C3574">
            <w:pPr>
              <w:rPr>
                <w:iCs/>
              </w:rPr>
            </w:pPr>
            <w:r w:rsidRPr="00490450">
              <w:rPr>
                <w:iCs/>
              </w:rPr>
              <w:t xml:space="preserve">19 years </w:t>
            </w:r>
          </w:p>
        </w:tc>
        <w:tc>
          <w:tcPr>
            <w:tcW w:w="2268" w:type="dxa"/>
          </w:tcPr>
          <w:p w14:paraId="1CEC26DD" w14:textId="77777777" w:rsidR="00DA3450" w:rsidRPr="00490450" w:rsidRDefault="00DA3450" w:rsidP="002C3574">
            <w:pPr>
              <w:rPr>
                <w:iCs/>
              </w:rPr>
            </w:pPr>
            <w:r w:rsidRPr="00490450">
              <w:rPr>
                <w:iCs/>
              </w:rPr>
              <w:t xml:space="preserve">Long tradition in engaging customers in the product development process in a variety of ways from deep qualitative interviews to active co-creation workshops and studies that allow qualitative assessment. The idea is to get early feedback and then gradually refine the product into a clear proposition. </w:t>
            </w:r>
          </w:p>
        </w:tc>
        <w:tc>
          <w:tcPr>
            <w:tcW w:w="2551" w:type="dxa"/>
          </w:tcPr>
          <w:p w14:paraId="2A9B9C3E" w14:textId="77777777" w:rsidR="00DA3450" w:rsidRPr="00490450" w:rsidRDefault="00DA3450" w:rsidP="002C3574">
            <w:pPr>
              <w:rPr>
                <w:iCs/>
              </w:rPr>
            </w:pPr>
            <w:r w:rsidRPr="00490450">
              <w:rPr>
                <w:b/>
                <w:iCs/>
              </w:rPr>
              <w:t>Validation of your persona</w:t>
            </w:r>
            <w:r w:rsidRPr="00490450">
              <w:rPr>
                <w:iCs/>
              </w:rPr>
              <w:t xml:space="preserve"> for who the innovation is for; biggest point is making sure that you talk to the right person. </w:t>
            </w:r>
          </w:p>
          <w:p w14:paraId="2EC5B397" w14:textId="77777777" w:rsidR="00DA3450" w:rsidRPr="00490450" w:rsidRDefault="00DA3450" w:rsidP="002C3574">
            <w:pPr>
              <w:rPr>
                <w:iCs/>
              </w:rPr>
            </w:pPr>
          </w:p>
          <w:p w14:paraId="7187831E" w14:textId="1F164F16" w:rsidR="00DA3450" w:rsidRPr="00490450" w:rsidRDefault="00DA3450" w:rsidP="002C3574">
            <w:pPr>
              <w:rPr>
                <w:iCs/>
              </w:rPr>
            </w:pPr>
            <w:r w:rsidRPr="00490450">
              <w:rPr>
                <w:b/>
                <w:iCs/>
              </w:rPr>
              <w:t>Creativity</w:t>
            </w:r>
            <w:r w:rsidRPr="00490450">
              <w:rPr>
                <w:iCs/>
              </w:rPr>
              <w:t>:</w:t>
            </w:r>
            <w:r w:rsidR="008E7A2F">
              <w:rPr>
                <w:iCs/>
              </w:rPr>
              <w:t xml:space="preserve"> l</w:t>
            </w:r>
            <w:r w:rsidRPr="00490450">
              <w:rPr>
                <w:iCs/>
              </w:rPr>
              <w:t xml:space="preserve">ots of insights </w:t>
            </w:r>
          </w:p>
          <w:p w14:paraId="76BDF8E0" w14:textId="77777777" w:rsidR="00DA3450" w:rsidRPr="00490450" w:rsidRDefault="00DA3450" w:rsidP="002C3574">
            <w:pPr>
              <w:rPr>
                <w:iCs/>
              </w:rPr>
            </w:pPr>
          </w:p>
          <w:p w14:paraId="7101A7A0" w14:textId="23B33F58" w:rsidR="00DA3450" w:rsidRPr="00490450" w:rsidRDefault="00DA3450" w:rsidP="002C3574">
            <w:pPr>
              <w:rPr>
                <w:iCs/>
              </w:rPr>
            </w:pPr>
            <w:r w:rsidRPr="00490450">
              <w:rPr>
                <w:b/>
                <w:iCs/>
              </w:rPr>
              <w:t>Fast iterations</w:t>
            </w:r>
            <w:r w:rsidR="008E7A2F">
              <w:rPr>
                <w:iCs/>
              </w:rPr>
              <w:t>: y</w:t>
            </w:r>
            <w:r w:rsidRPr="00490450">
              <w:rPr>
                <w:iCs/>
              </w:rPr>
              <w:t xml:space="preserve">ou can iterate quite fast and can stop ideas early if consumers are not looking for the product create. </w:t>
            </w:r>
          </w:p>
          <w:p w14:paraId="6788A7DF" w14:textId="77777777" w:rsidR="00DA3450" w:rsidRPr="00490450" w:rsidRDefault="00DA3450" w:rsidP="002C3574">
            <w:pPr>
              <w:rPr>
                <w:iCs/>
              </w:rPr>
            </w:pPr>
          </w:p>
        </w:tc>
        <w:tc>
          <w:tcPr>
            <w:tcW w:w="2835" w:type="dxa"/>
          </w:tcPr>
          <w:p w14:paraId="009D14DF" w14:textId="2A206D75" w:rsidR="00DA3450" w:rsidRPr="00490450" w:rsidRDefault="00DA3450" w:rsidP="002C3574">
            <w:pPr>
              <w:rPr>
                <w:iCs/>
              </w:rPr>
            </w:pPr>
            <w:r w:rsidRPr="00A51958">
              <w:rPr>
                <w:b/>
                <w:iCs/>
              </w:rPr>
              <w:t>Challenge:</w:t>
            </w:r>
            <w:r w:rsidR="008E7A2F">
              <w:rPr>
                <w:iCs/>
              </w:rPr>
              <w:t xml:space="preserve"> c</w:t>
            </w:r>
            <w:r w:rsidRPr="00490450">
              <w:rPr>
                <w:iCs/>
              </w:rPr>
              <w:t xml:space="preserve">onsumers will only guide you to improve what they know. Approach is not applicable if you want to change direction (e.g., create new needs).  </w:t>
            </w:r>
          </w:p>
          <w:p w14:paraId="25364FFB" w14:textId="77777777" w:rsidR="00DA3450" w:rsidRPr="00490450" w:rsidRDefault="00DA3450" w:rsidP="002C3574">
            <w:pPr>
              <w:rPr>
                <w:iCs/>
              </w:rPr>
            </w:pPr>
          </w:p>
          <w:p w14:paraId="2FA72707" w14:textId="77777777" w:rsidR="00DA3450" w:rsidRPr="00490450" w:rsidRDefault="00DA3450" w:rsidP="002C3574">
            <w:pPr>
              <w:rPr>
                <w:iCs/>
              </w:rPr>
            </w:pPr>
            <w:r w:rsidRPr="00490450">
              <w:rPr>
                <w:iCs/>
              </w:rPr>
              <w:t xml:space="preserve">You can </w:t>
            </w:r>
            <w:r w:rsidRPr="00490450">
              <w:rPr>
                <w:b/>
                <w:iCs/>
              </w:rPr>
              <w:t>get too niche</w:t>
            </w:r>
            <w:r w:rsidRPr="00490450">
              <w:rPr>
                <w:iCs/>
              </w:rPr>
              <w:t xml:space="preserve">. If you have very dominant personalities, they can lead you in a certain direction that is not representative for the average consumer. </w:t>
            </w:r>
          </w:p>
          <w:p w14:paraId="3A910A87" w14:textId="77777777" w:rsidR="00DA3450" w:rsidRPr="00490450" w:rsidRDefault="00DA3450" w:rsidP="002C3574">
            <w:pPr>
              <w:rPr>
                <w:iCs/>
              </w:rPr>
            </w:pPr>
          </w:p>
          <w:p w14:paraId="694DAA1B" w14:textId="77777777" w:rsidR="00DA3450" w:rsidRPr="00490450" w:rsidRDefault="00DA3450" w:rsidP="002C3574">
            <w:pPr>
              <w:rPr>
                <w:iCs/>
              </w:rPr>
            </w:pPr>
            <w:r w:rsidRPr="00490450">
              <w:rPr>
                <w:iCs/>
              </w:rPr>
              <w:t xml:space="preserve">You have to take </w:t>
            </w:r>
            <w:r w:rsidRPr="00490450">
              <w:rPr>
                <w:b/>
                <w:iCs/>
              </w:rPr>
              <w:t>cross-cultural differences</w:t>
            </w:r>
            <w:r w:rsidRPr="00490450">
              <w:rPr>
                <w:iCs/>
              </w:rPr>
              <w:t xml:space="preserve"> into account. </w:t>
            </w:r>
          </w:p>
        </w:tc>
        <w:tc>
          <w:tcPr>
            <w:tcW w:w="2177" w:type="dxa"/>
          </w:tcPr>
          <w:p w14:paraId="6383B3DC" w14:textId="6C8D9726" w:rsidR="00DA3450" w:rsidRPr="00490450" w:rsidRDefault="00DA3450" w:rsidP="002C3574">
            <w:pPr>
              <w:rPr>
                <w:iCs/>
              </w:rPr>
            </w:pPr>
            <w:r w:rsidRPr="00490450">
              <w:rPr>
                <w:iCs/>
              </w:rPr>
              <w:t>That depends</w:t>
            </w:r>
            <w:r>
              <w:rPr>
                <w:iCs/>
              </w:rPr>
              <w:t>. It is important to take into account</w:t>
            </w:r>
            <w:r w:rsidRPr="00490450">
              <w:rPr>
                <w:iCs/>
              </w:rPr>
              <w:t xml:space="preserve"> what are the product requirements that make a difference for the customers. If you are able to define them (validate t</w:t>
            </w:r>
            <w:r>
              <w:rPr>
                <w:iCs/>
              </w:rPr>
              <w:t>hem well) during the process, then customization</w:t>
            </w:r>
            <w:r w:rsidRPr="00490450">
              <w:rPr>
                <w:iCs/>
              </w:rPr>
              <w:t xml:space="preserve"> can be very insightful</w:t>
            </w:r>
            <w:r>
              <w:rPr>
                <w:iCs/>
              </w:rPr>
              <w:t xml:space="preserve">. </w:t>
            </w:r>
            <w:r w:rsidRPr="00490450">
              <w:rPr>
                <w:iCs/>
              </w:rPr>
              <w:t xml:space="preserve"> </w:t>
            </w:r>
          </w:p>
          <w:p w14:paraId="4E97E7E5" w14:textId="77777777" w:rsidR="00DA3450" w:rsidRPr="00490450" w:rsidRDefault="00DA3450" w:rsidP="002C3574">
            <w:pPr>
              <w:rPr>
                <w:iCs/>
              </w:rPr>
            </w:pPr>
          </w:p>
        </w:tc>
      </w:tr>
      <w:tr w:rsidR="00DA3450" w:rsidRPr="00490450" w14:paraId="50C95E1C" w14:textId="77777777" w:rsidTr="00E03B31">
        <w:tc>
          <w:tcPr>
            <w:tcW w:w="562" w:type="dxa"/>
          </w:tcPr>
          <w:p w14:paraId="322242E5" w14:textId="77777777" w:rsidR="00DA3450" w:rsidRPr="00490450" w:rsidRDefault="00DA3450" w:rsidP="002C3574">
            <w:pPr>
              <w:rPr>
                <w:b/>
                <w:iCs/>
              </w:rPr>
            </w:pPr>
            <w:r>
              <w:rPr>
                <w:b/>
                <w:iCs/>
              </w:rPr>
              <w:t>14</w:t>
            </w:r>
          </w:p>
        </w:tc>
        <w:tc>
          <w:tcPr>
            <w:tcW w:w="1418" w:type="dxa"/>
          </w:tcPr>
          <w:p w14:paraId="676D185E" w14:textId="46D69ADA" w:rsidR="00DA3450" w:rsidRPr="00057992" w:rsidRDefault="00DA3450" w:rsidP="002C3574">
            <w:pPr>
              <w:rPr>
                <w:b/>
                <w:iCs/>
              </w:rPr>
            </w:pPr>
            <w:r w:rsidRPr="00057992">
              <w:rPr>
                <w:b/>
                <w:iCs/>
              </w:rPr>
              <w:t>M</w:t>
            </w:r>
            <w:r w:rsidR="00420A7A" w:rsidRPr="00057992">
              <w:rPr>
                <w:b/>
                <w:iCs/>
              </w:rPr>
              <w:t>ultinational M</w:t>
            </w:r>
            <w:r w:rsidR="00E03B31">
              <w:rPr>
                <w:b/>
                <w:iCs/>
              </w:rPr>
              <w:t>anufacturer of Consumer G</w:t>
            </w:r>
            <w:r w:rsidRPr="00057992">
              <w:rPr>
                <w:b/>
                <w:iCs/>
              </w:rPr>
              <w:t xml:space="preserve">oods  </w:t>
            </w:r>
          </w:p>
        </w:tc>
        <w:tc>
          <w:tcPr>
            <w:tcW w:w="1134" w:type="dxa"/>
          </w:tcPr>
          <w:p w14:paraId="5F4CAB6F" w14:textId="77777777" w:rsidR="00DA3450" w:rsidRPr="00490450" w:rsidRDefault="00DA3450" w:rsidP="002C3574">
            <w:pPr>
              <w:rPr>
                <w:iCs/>
              </w:rPr>
            </w:pPr>
            <w:r w:rsidRPr="00490450">
              <w:rPr>
                <w:iCs/>
              </w:rPr>
              <w:t>Associate Director R&amp;D</w:t>
            </w:r>
          </w:p>
        </w:tc>
        <w:tc>
          <w:tcPr>
            <w:tcW w:w="1276" w:type="dxa"/>
          </w:tcPr>
          <w:p w14:paraId="1B59A0A3" w14:textId="420F7ECC" w:rsidR="00DA3450" w:rsidRPr="00490450" w:rsidRDefault="00FE6F99" w:rsidP="002C3574">
            <w:pPr>
              <w:rPr>
                <w:iCs/>
              </w:rPr>
            </w:pPr>
            <w:r>
              <w:rPr>
                <w:iCs/>
              </w:rPr>
              <w:t>10 years;</w:t>
            </w:r>
            <w:r w:rsidR="00DA3450" w:rsidRPr="00490450">
              <w:rPr>
                <w:iCs/>
              </w:rPr>
              <w:t xml:space="preserve"> 22 years in total </w:t>
            </w:r>
          </w:p>
        </w:tc>
        <w:tc>
          <w:tcPr>
            <w:tcW w:w="2268" w:type="dxa"/>
          </w:tcPr>
          <w:p w14:paraId="7F2794DE" w14:textId="614EE022" w:rsidR="00DA3450" w:rsidRPr="00490450" w:rsidRDefault="00DA3450" w:rsidP="002C3574">
            <w:pPr>
              <w:rPr>
                <w:iCs/>
              </w:rPr>
            </w:pPr>
            <w:r w:rsidRPr="00490450">
              <w:rPr>
                <w:iCs/>
              </w:rPr>
              <w:t>We engage customers</w:t>
            </w:r>
            <w:r>
              <w:rPr>
                <w:iCs/>
              </w:rPr>
              <w:t xml:space="preserve"> in a variety of different ways and</w:t>
            </w:r>
            <w:r w:rsidRPr="00490450">
              <w:rPr>
                <w:iCs/>
              </w:rPr>
              <w:t xml:space="preserve"> use a var</w:t>
            </w:r>
            <w:r>
              <w:rPr>
                <w:iCs/>
              </w:rPr>
              <w:t xml:space="preserve">iety of tools to really search what consumers want (often they don’t know themselves). </w:t>
            </w:r>
            <w:r w:rsidRPr="00490450">
              <w:rPr>
                <w:iCs/>
              </w:rPr>
              <w:t xml:space="preserve"> We come up with a hypothesis of what consumers</w:t>
            </w:r>
            <w:r w:rsidR="00672407">
              <w:rPr>
                <w:iCs/>
              </w:rPr>
              <w:t>’</w:t>
            </w:r>
            <w:r w:rsidRPr="00490450">
              <w:rPr>
                <w:iCs/>
              </w:rPr>
              <w:t xml:space="preserve"> real problem is and then a small team tries to validate this hypothesis. We create prototypes and </w:t>
            </w:r>
            <w:r w:rsidR="00672407">
              <w:rPr>
                <w:iCs/>
              </w:rPr>
              <w:t>test them</w:t>
            </w:r>
            <w:r w:rsidR="00672407" w:rsidRPr="00490450">
              <w:rPr>
                <w:iCs/>
              </w:rPr>
              <w:t xml:space="preserve"> </w:t>
            </w:r>
            <w:r w:rsidRPr="00490450">
              <w:rPr>
                <w:iCs/>
              </w:rPr>
              <w:t xml:space="preserve">with consumers to see whether we go in the right direction. We invite consumers to come to our location and spend time with us in workshops where we interview them, show a prototype and ask them questions. </w:t>
            </w:r>
          </w:p>
        </w:tc>
        <w:tc>
          <w:tcPr>
            <w:tcW w:w="2551" w:type="dxa"/>
          </w:tcPr>
          <w:p w14:paraId="2C86F239" w14:textId="77777777" w:rsidR="00DA3450" w:rsidRPr="003C6F6C" w:rsidRDefault="00DA3450" w:rsidP="002C3574">
            <w:pPr>
              <w:rPr>
                <w:b/>
                <w:iCs/>
              </w:rPr>
            </w:pPr>
            <w:r w:rsidRPr="003C6F6C">
              <w:rPr>
                <w:b/>
                <w:iCs/>
              </w:rPr>
              <w:t>Greater fit with consumer preferences</w:t>
            </w:r>
          </w:p>
          <w:p w14:paraId="50074BFF" w14:textId="77777777" w:rsidR="00DA3450" w:rsidRPr="00490450" w:rsidRDefault="00DA3450" w:rsidP="002C3574">
            <w:pPr>
              <w:rPr>
                <w:iCs/>
              </w:rPr>
            </w:pPr>
          </w:p>
          <w:p w14:paraId="42FB66EE" w14:textId="77777777" w:rsidR="00DA3450" w:rsidRPr="00490450" w:rsidRDefault="00DA3450" w:rsidP="002C3574">
            <w:pPr>
              <w:rPr>
                <w:iCs/>
              </w:rPr>
            </w:pPr>
            <w:r w:rsidRPr="00490450">
              <w:rPr>
                <w:iCs/>
              </w:rPr>
              <w:t xml:space="preserve">It is </w:t>
            </w:r>
            <w:r w:rsidRPr="003C6F6C">
              <w:rPr>
                <w:b/>
                <w:iCs/>
              </w:rPr>
              <w:t>faster and cheaper</w:t>
            </w:r>
            <w:r w:rsidRPr="00490450">
              <w:rPr>
                <w:iCs/>
              </w:rPr>
              <w:t xml:space="preserve"> if we engage the customer in every step of the product development because we can make adjustments immediately if necessary. </w:t>
            </w:r>
          </w:p>
          <w:p w14:paraId="41A88483" w14:textId="77777777" w:rsidR="00DA3450" w:rsidRPr="00490450" w:rsidRDefault="00DA3450" w:rsidP="002C3574">
            <w:pPr>
              <w:rPr>
                <w:iCs/>
              </w:rPr>
            </w:pPr>
          </w:p>
          <w:p w14:paraId="78F07D70" w14:textId="77777777" w:rsidR="00DA3450" w:rsidRPr="00490450" w:rsidRDefault="00DA3450" w:rsidP="002C3574">
            <w:pPr>
              <w:rPr>
                <w:b/>
                <w:iCs/>
              </w:rPr>
            </w:pPr>
          </w:p>
        </w:tc>
        <w:tc>
          <w:tcPr>
            <w:tcW w:w="2835" w:type="dxa"/>
          </w:tcPr>
          <w:p w14:paraId="3D092873" w14:textId="77777777" w:rsidR="00DA3450" w:rsidRPr="003C6F6C" w:rsidRDefault="00DA3450" w:rsidP="002C3574">
            <w:pPr>
              <w:rPr>
                <w:b/>
                <w:iCs/>
              </w:rPr>
            </w:pPr>
            <w:r w:rsidRPr="003C6F6C">
              <w:rPr>
                <w:b/>
                <w:iCs/>
              </w:rPr>
              <w:t xml:space="preserve">Confidentiality </w:t>
            </w:r>
          </w:p>
          <w:p w14:paraId="236199DF" w14:textId="77777777" w:rsidR="00DA3450" w:rsidRDefault="00DA3450" w:rsidP="002C3574">
            <w:pPr>
              <w:rPr>
                <w:iCs/>
              </w:rPr>
            </w:pPr>
          </w:p>
          <w:p w14:paraId="7258CE89" w14:textId="100A2099" w:rsidR="00DA3450" w:rsidRPr="00490450" w:rsidRDefault="00DA3450" w:rsidP="002C3574">
            <w:pPr>
              <w:rPr>
                <w:iCs/>
              </w:rPr>
            </w:pPr>
            <w:r>
              <w:rPr>
                <w:iCs/>
              </w:rPr>
              <w:t xml:space="preserve">Wrong </w:t>
            </w:r>
            <w:r w:rsidRPr="003C6F6C">
              <w:rPr>
                <w:b/>
                <w:iCs/>
              </w:rPr>
              <w:t>customer segment</w:t>
            </w:r>
            <w:r w:rsidR="008E7A2F">
              <w:rPr>
                <w:iCs/>
              </w:rPr>
              <w:t>: i</w:t>
            </w:r>
            <w:r>
              <w:rPr>
                <w:iCs/>
              </w:rPr>
              <w:t>t is p</w:t>
            </w:r>
            <w:r w:rsidRPr="00490450">
              <w:rPr>
                <w:iCs/>
              </w:rPr>
              <w:t>roblem</w:t>
            </w:r>
            <w:r>
              <w:rPr>
                <w:iCs/>
              </w:rPr>
              <w:t>atic</w:t>
            </w:r>
            <w:r w:rsidRPr="00490450">
              <w:rPr>
                <w:iCs/>
              </w:rPr>
              <w:t xml:space="preserve"> if you engage the wrong consumers (i.e., they are not re</w:t>
            </w:r>
            <w:r w:rsidR="003D67AE">
              <w:rPr>
                <w:iCs/>
              </w:rPr>
              <w:t>presentative of target segment).</w:t>
            </w:r>
          </w:p>
          <w:p w14:paraId="53F84565" w14:textId="77777777" w:rsidR="00DA3450" w:rsidRPr="00490450" w:rsidRDefault="00DA3450" w:rsidP="002C3574">
            <w:pPr>
              <w:ind w:left="720"/>
              <w:rPr>
                <w:iCs/>
              </w:rPr>
            </w:pPr>
          </w:p>
        </w:tc>
        <w:tc>
          <w:tcPr>
            <w:tcW w:w="2177" w:type="dxa"/>
          </w:tcPr>
          <w:p w14:paraId="768B159F" w14:textId="77777777" w:rsidR="00DA3450" w:rsidRPr="00490450" w:rsidRDefault="00DA3450" w:rsidP="002C3574">
            <w:pPr>
              <w:rPr>
                <w:b/>
                <w:iCs/>
              </w:rPr>
            </w:pPr>
            <w:r w:rsidRPr="00490450">
              <w:rPr>
                <w:b/>
                <w:iCs/>
              </w:rPr>
              <w:t xml:space="preserve">Totally positive </w:t>
            </w:r>
          </w:p>
        </w:tc>
      </w:tr>
      <w:tr w:rsidR="00DA3450" w:rsidRPr="00490450" w14:paraId="7D788CE5" w14:textId="77777777" w:rsidTr="00E03B31">
        <w:tc>
          <w:tcPr>
            <w:tcW w:w="562" w:type="dxa"/>
          </w:tcPr>
          <w:p w14:paraId="582C40FF" w14:textId="77777777" w:rsidR="00DA3450" w:rsidRPr="00490450" w:rsidRDefault="00DA3450" w:rsidP="002C3574">
            <w:pPr>
              <w:rPr>
                <w:b/>
                <w:iCs/>
              </w:rPr>
            </w:pPr>
            <w:r>
              <w:rPr>
                <w:b/>
                <w:iCs/>
              </w:rPr>
              <w:t>15</w:t>
            </w:r>
          </w:p>
        </w:tc>
        <w:tc>
          <w:tcPr>
            <w:tcW w:w="1418" w:type="dxa"/>
          </w:tcPr>
          <w:p w14:paraId="34C654E6" w14:textId="70157668" w:rsidR="00DA3450" w:rsidRPr="00057992" w:rsidRDefault="00E03B31" w:rsidP="002C3574">
            <w:pPr>
              <w:rPr>
                <w:b/>
                <w:iCs/>
              </w:rPr>
            </w:pPr>
            <w:r>
              <w:rPr>
                <w:b/>
                <w:iCs/>
              </w:rPr>
              <w:t>Multinational Technology C</w:t>
            </w:r>
            <w:r w:rsidR="00420A7A" w:rsidRPr="00057992">
              <w:rPr>
                <w:b/>
                <w:iCs/>
              </w:rPr>
              <w:t>ompany</w:t>
            </w:r>
          </w:p>
        </w:tc>
        <w:tc>
          <w:tcPr>
            <w:tcW w:w="1134" w:type="dxa"/>
          </w:tcPr>
          <w:p w14:paraId="37B3C25D" w14:textId="77777777" w:rsidR="00DA3450" w:rsidRPr="00490450" w:rsidRDefault="00DA3450" w:rsidP="002C3574">
            <w:pPr>
              <w:rPr>
                <w:iCs/>
              </w:rPr>
            </w:pPr>
            <w:r w:rsidRPr="00490450">
              <w:rPr>
                <w:iCs/>
              </w:rPr>
              <w:t xml:space="preserve">Director of Innovation </w:t>
            </w:r>
          </w:p>
        </w:tc>
        <w:tc>
          <w:tcPr>
            <w:tcW w:w="1276" w:type="dxa"/>
          </w:tcPr>
          <w:p w14:paraId="06343637" w14:textId="77777777" w:rsidR="00DA3450" w:rsidRPr="00490450" w:rsidRDefault="00DA3450" w:rsidP="002C3574">
            <w:pPr>
              <w:rPr>
                <w:iCs/>
              </w:rPr>
            </w:pPr>
            <w:r w:rsidRPr="00490450">
              <w:rPr>
                <w:iCs/>
              </w:rPr>
              <w:t>2 years; 13 in total</w:t>
            </w:r>
          </w:p>
        </w:tc>
        <w:tc>
          <w:tcPr>
            <w:tcW w:w="2268" w:type="dxa"/>
          </w:tcPr>
          <w:p w14:paraId="1C1099F3" w14:textId="77777777" w:rsidR="00DA3450" w:rsidRDefault="00DA3450" w:rsidP="002C3574">
            <w:pPr>
              <w:rPr>
                <w:iCs/>
              </w:rPr>
            </w:pPr>
            <w:r>
              <w:rPr>
                <w:iCs/>
              </w:rPr>
              <w:t xml:space="preserve">On the B2B side, </w:t>
            </w:r>
            <w:r w:rsidRPr="003E1423">
              <w:rPr>
                <w:iCs/>
              </w:rPr>
              <w:t xml:space="preserve">partners have a latitude to customize the equipment that they order. </w:t>
            </w:r>
          </w:p>
          <w:p w14:paraId="43EEBB12" w14:textId="77777777" w:rsidR="00DA3450" w:rsidRDefault="00DA3450" w:rsidP="002C3574">
            <w:pPr>
              <w:rPr>
                <w:iCs/>
              </w:rPr>
            </w:pPr>
          </w:p>
          <w:p w14:paraId="388B796E" w14:textId="77777777" w:rsidR="00DA3450" w:rsidRPr="00490450" w:rsidRDefault="00DA3450" w:rsidP="002C3574">
            <w:pPr>
              <w:rPr>
                <w:iCs/>
              </w:rPr>
            </w:pPr>
            <w:r>
              <w:rPr>
                <w:iCs/>
              </w:rPr>
              <w:t>On</w:t>
            </w:r>
            <w:r w:rsidRPr="003E1423">
              <w:rPr>
                <w:iCs/>
              </w:rPr>
              <w:t xml:space="preserve"> the B2C side, we are probably lagging behind in terms of letting end consumers customize their products.</w:t>
            </w:r>
            <w:r w:rsidRPr="00490450">
              <w:rPr>
                <w:iCs/>
              </w:rPr>
              <w:t xml:space="preserve"> </w:t>
            </w:r>
          </w:p>
        </w:tc>
        <w:tc>
          <w:tcPr>
            <w:tcW w:w="2551" w:type="dxa"/>
          </w:tcPr>
          <w:p w14:paraId="59BE4D45" w14:textId="77777777" w:rsidR="00DA3450" w:rsidRDefault="00DA3450" w:rsidP="002C3574">
            <w:pPr>
              <w:rPr>
                <w:b/>
                <w:iCs/>
              </w:rPr>
            </w:pPr>
            <w:r w:rsidRPr="00490450">
              <w:rPr>
                <w:b/>
                <w:iCs/>
              </w:rPr>
              <w:t>Create a sense of ownership</w:t>
            </w:r>
          </w:p>
          <w:p w14:paraId="74A747E0" w14:textId="77777777" w:rsidR="00DA3450" w:rsidRPr="00490450" w:rsidRDefault="00DA3450" w:rsidP="002C3574">
            <w:pPr>
              <w:rPr>
                <w:b/>
                <w:iCs/>
              </w:rPr>
            </w:pPr>
          </w:p>
          <w:p w14:paraId="507D4739" w14:textId="77777777" w:rsidR="00DA3450" w:rsidRPr="003C6F6C" w:rsidRDefault="00DA3450" w:rsidP="002C3574">
            <w:pPr>
              <w:rPr>
                <w:iCs/>
              </w:rPr>
            </w:pPr>
            <w:r w:rsidRPr="00490450">
              <w:rPr>
                <w:b/>
                <w:iCs/>
              </w:rPr>
              <w:t xml:space="preserve">Gather insights </w:t>
            </w:r>
            <w:r w:rsidRPr="003C6F6C">
              <w:rPr>
                <w:iCs/>
              </w:rPr>
              <w:t xml:space="preserve">that replace/add to traditional marketing research </w:t>
            </w:r>
          </w:p>
          <w:p w14:paraId="71223071" w14:textId="77777777" w:rsidR="00DA3450" w:rsidRPr="00490450" w:rsidRDefault="00DA3450" w:rsidP="002C3574">
            <w:pPr>
              <w:rPr>
                <w:b/>
                <w:iCs/>
              </w:rPr>
            </w:pPr>
          </w:p>
          <w:p w14:paraId="47A95DFB" w14:textId="77777777" w:rsidR="00DA3450" w:rsidRDefault="00DA3450" w:rsidP="002C3574">
            <w:pPr>
              <w:rPr>
                <w:b/>
                <w:iCs/>
              </w:rPr>
            </w:pPr>
            <w:r>
              <w:rPr>
                <w:b/>
                <w:iCs/>
              </w:rPr>
              <w:t xml:space="preserve">Create word of mouth </w:t>
            </w:r>
          </w:p>
          <w:p w14:paraId="478734A2" w14:textId="77777777" w:rsidR="00DA3450" w:rsidRPr="00490450" w:rsidRDefault="00DA3450" w:rsidP="002C3574">
            <w:pPr>
              <w:rPr>
                <w:b/>
                <w:iCs/>
              </w:rPr>
            </w:pPr>
            <w:r>
              <w:rPr>
                <w:b/>
                <w:iCs/>
              </w:rPr>
              <w:t>I</w:t>
            </w:r>
            <w:r w:rsidRPr="00490450">
              <w:rPr>
                <w:b/>
                <w:iCs/>
              </w:rPr>
              <w:t xml:space="preserve">mprove image of a brand </w:t>
            </w:r>
          </w:p>
        </w:tc>
        <w:tc>
          <w:tcPr>
            <w:tcW w:w="2835" w:type="dxa"/>
          </w:tcPr>
          <w:p w14:paraId="28FB0B83" w14:textId="35314ED3" w:rsidR="00DA3450" w:rsidRPr="00490450" w:rsidRDefault="00DA3450" w:rsidP="002C3574">
            <w:pPr>
              <w:rPr>
                <w:iCs/>
              </w:rPr>
            </w:pPr>
            <w:r w:rsidRPr="003C6F6C">
              <w:rPr>
                <w:b/>
                <w:iCs/>
              </w:rPr>
              <w:t>Complexity</w:t>
            </w:r>
            <w:r>
              <w:rPr>
                <w:iCs/>
              </w:rPr>
              <w:t xml:space="preserve">: </w:t>
            </w:r>
            <w:r w:rsidR="003D67AE">
              <w:rPr>
                <w:iCs/>
              </w:rPr>
              <w:t>c</w:t>
            </w:r>
            <w:r w:rsidRPr="00490450">
              <w:rPr>
                <w:iCs/>
              </w:rPr>
              <w:t>ustomers don’t take all necessary factors (e.g., timeliness, ease of use, cost, profit, vision of a company) into account.</w:t>
            </w:r>
          </w:p>
        </w:tc>
        <w:tc>
          <w:tcPr>
            <w:tcW w:w="2177" w:type="dxa"/>
          </w:tcPr>
          <w:p w14:paraId="41F56034" w14:textId="77777777" w:rsidR="00DA3450" w:rsidRPr="00490450" w:rsidRDefault="00DA3450" w:rsidP="002C3574">
            <w:pPr>
              <w:rPr>
                <w:iCs/>
              </w:rPr>
            </w:pPr>
            <w:r w:rsidRPr="004B7300">
              <w:rPr>
                <w:b/>
                <w:iCs/>
              </w:rPr>
              <w:t xml:space="preserve">Positive </w:t>
            </w:r>
            <w:r w:rsidRPr="00490450">
              <w:rPr>
                <w:iCs/>
              </w:rPr>
              <w:t xml:space="preserve">but it depends on the </w:t>
            </w:r>
            <w:r w:rsidRPr="004B7300">
              <w:rPr>
                <w:b/>
                <w:iCs/>
              </w:rPr>
              <w:t>type of product</w:t>
            </w:r>
            <w:r w:rsidRPr="00490450">
              <w:rPr>
                <w:iCs/>
              </w:rPr>
              <w:t xml:space="preserve">; if it requires special knowledge (e.g., banking), customer engagement is less helpful as customers lack the expertise. </w:t>
            </w:r>
          </w:p>
        </w:tc>
      </w:tr>
      <w:tr w:rsidR="008376F8" w:rsidRPr="00490450" w14:paraId="31DA2DE5" w14:textId="77777777" w:rsidTr="00E03B31">
        <w:tc>
          <w:tcPr>
            <w:tcW w:w="562" w:type="dxa"/>
          </w:tcPr>
          <w:p w14:paraId="548DDCFD" w14:textId="71670369" w:rsidR="008376F8" w:rsidRDefault="008376F8" w:rsidP="008376F8">
            <w:pPr>
              <w:rPr>
                <w:b/>
                <w:iCs/>
              </w:rPr>
            </w:pPr>
            <w:r>
              <w:rPr>
                <w:b/>
                <w:iCs/>
              </w:rPr>
              <w:t>16</w:t>
            </w:r>
          </w:p>
        </w:tc>
        <w:tc>
          <w:tcPr>
            <w:tcW w:w="1418" w:type="dxa"/>
          </w:tcPr>
          <w:p w14:paraId="6163A76E" w14:textId="4AAE3A1D" w:rsidR="008376F8" w:rsidRPr="00057992" w:rsidRDefault="00E03B31" w:rsidP="008376F8">
            <w:pPr>
              <w:rPr>
                <w:b/>
                <w:iCs/>
              </w:rPr>
            </w:pPr>
            <w:r>
              <w:rPr>
                <w:b/>
                <w:iCs/>
              </w:rPr>
              <w:t>Company selling Outdoor and Recreation gear/C</w:t>
            </w:r>
            <w:r w:rsidR="00420A7A" w:rsidRPr="00057992">
              <w:rPr>
                <w:b/>
                <w:iCs/>
              </w:rPr>
              <w:t>lothing</w:t>
            </w:r>
          </w:p>
        </w:tc>
        <w:tc>
          <w:tcPr>
            <w:tcW w:w="1134" w:type="dxa"/>
          </w:tcPr>
          <w:p w14:paraId="471B18C7" w14:textId="07F8E3A5" w:rsidR="008376F8" w:rsidRPr="00490450" w:rsidRDefault="008376F8" w:rsidP="008376F8">
            <w:pPr>
              <w:rPr>
                <w:iCs/>
              </w:rPr>
            </w:pPr>
            <w:r w:rsidRPr="00490450">
              <w:rPr>
                <w:iCs/>
              </w:rPr>
              <w:t xml:space="preserve">Digital Product Manager </w:t>
            </w:r>
          </w:p>
        </w:tc>
        <w:tc>
          <w:tcPr>
            <w:tcW w:w="1276" w:type="dxa"/>
          </w:tcPr>
          <w:p w14:paraId="759260C2" w14:textId="7241D940" w:rsidR="008376F8" w:rsidRPr="00490450" w:rsidRDefault="008376F8" w:rsidP="008376F8">
            <w:pPr>
              <w:rPr>
                <w:iCs/>
              </w:rPr>
            </w:pPr>
            <w:r w:rsidRPr="00490450">
              <w:rPr>
                <w:iCs/>
              </w:rPr>
              <w:t>6 months; 15 years in total</w:t>
            </w:r>
          </w:p>
        </w:tc>
        <w:tc>
          <w:tcPr>
            <w:tcW w:w="2268" w:type="dxa"/>
          </w:tcPr>
          <w:p w14:paraId="0B96E3D9" w14:textId="3F906C73" w:rsidR="008376F8" w:rsidRDefault="00C812E2" w:rsidP="008376F8">
            <w:pPr>
              <w:rPr>
                <w:iCs/>
              </w:rPr>
            </w:pPr>
            <w:r>
              <w:rPr>
                <w:iCs/>
              </w:rPr>
              <w:t>We are</w:t>
            </w:r>
            <w:r w:rsidR="008376F8" w:rsidRPr="00490450">
              <w:rPr>
                <w:iCs/>
              </w:rPr>
              <w:t xml:space="preserve"> not engaging in product customization; previous e-commerce company offered “made-to-order” building material. Reasons to do so are (1) styles that customers demand are not available and (2) allow exclusivity</w:t>
            </w:r>
            <w:r w:rsidR="003D67AE">
              <w:rPr>
                <w:iCs/>
              </w:rPr>
              <w:t>.</w:t>
            </w:r>
            <w:r w:rsidR="008376F8" w:rsidRPr="00490450">
              <w:rPr>
                <w:iCs/>
              </w:rPr>
              <w:t xml:space="preserve"> </w:t>
            </w:r>
          </w:p>
        </w:tc>
        <w:tc>
          <w:tcPr>
            <w:tcW w:w="2551" w:type="dxa"/>
          </w:tcPr>
          <w:p w14:paraId="050D4241" w14:textId="77777777" w:rsidR="008376F8" w:rsidRDefault="008376F8" w:rsidP="008376F8">
            <w:pPr>
              <w:rPr>
                <w:b/>
                <w:iCs/>
              </w:rPr>
            </w:pPr>
            <w:r w:rsidRPr="00490450">
              <w:rPr>
                <w:iCs/>
              </w:rPr>
              <w:t xml:space="preserve">It will create </w:t>
            </w:r>
            <w:r w:rsidRPr="003C6F6C">
              <w:rPr>
                <w:b/>
                <w:iCs/>
              </w:rPr>
              <w:t>engagement</w:t>
            </w:r>
            <w:r w:rsidRPr="00490450">
              <w:rPr>
                <w:iCs/>
              </w:rPr>
              <w:t xml:space="preserve">; engagement prompts </w:t>
            </w:r>
            <w:r w:rsidRPr="003C6F6C">
              <w:rPr>
                <w:b/>
                <w:iCs/>
              </w:rPr>
              <w:t xml:space="preserve">product and brand loyalty and increases customer lifetime value. </w:t>
            </w:r>
          </w:p>
          <w:p w14:paraId="68B37B59" w14:textId="77777777" w:rsidR="008376F8" w:rsidRDefault="008376F8" w:rsidP="008376F8">
            <w:pPr>
              <w:rPr>
                <w:b/>
                <w:iCs/>
              </w:rPr>
            </w:pPr>
          </w:p>
          <w:p w14:paraId="36AFA891" w14:textId="488FE6F7" w:rsidR="008376F8" w:rsidRPr="00490450" w:rsidRDefault="008376F8" w:rsidP="008376F8">
            <w:pPr>
              <w:rPr>
                <w:b/>
                <w:iCs/>
              </w:rPr>
            </w:pPr>
            <w:r w:rsidRPr="00490450">
              <w:rPr>
                <w:iCs/>
              </w:rPr>
              <w:t xml:space="preserve">Customization shows </w:t>
            </w:r>
            <w:r w:rsidRPr="003C6F6C">
              <w:rPr>
                <w:b/>
                <w:iCs/>
              </w:rPr>
              <w:t>upcoming trend</w:t>
            </w:r>
            <w:r w:rsidRPr="00490450">
              <w:rPr>
                <w:iCs/>
              </w:rPr>
              <w:t xml:space="preserve"> and, thus, fulfils market research purposes; the company can learn what off-the-shelve alternatives to offer. </w:t>
            </w:r>
          </w:p>
        </w:tc>
        <w:tc>
          <w:tcPr>
            <w:tcW w:w="2835" w:type="dxa"/>
          </w:tcPr>
          <w:p w14:paraId="539C5F35" w14:textId="77777777" w:rsidR="008376F8" w:rsidRDefault="008376F8" w:rsidP="008376F8">
            <w:pPr>
              <w:rPr>
                <w:iCs/>
              </w:rPr>
            </w:pPr>
            <w:r w:rsidRPr="00490450">
              <w:rPr>
                <w:b/>
                <w:iCs/>
              </w:rPr>
              <w:t>Costs</w:t>
            </w:r>
            <w:r>
              <w:rPr>
                <w:iCs/>
              </w:rPr>
              <w:t>: A</w:t>
            </w:r>
            <w:r w:rsidRPr="00490450">
              <w:rPr>
                <w:iCs/>
              </w:rPr>
              <w:t xml:space="preserve">ssembly lines are cost-efficient. </w:t>
            </w:r>
          </w:p>
          <w:p w14:paraId="30FD470D" w14:textId="77777777" w:rsidR="008376F8" w:rsidRDefault="008376F8" w:rsidP="008376F8">
            <w:pPr>
              <w:rPr>
                <w:iCs/>
              </w:rPr>
            </w:pPr>
          </w:p>
          <w:p w14:paraId="0BE28704" w14:textId="7F9B8C8B" w:rsidR="008376F8" w:rsidRPr="003C6F6C" w:rsidRDefault="008376F8" w:rsidP="008376F8">
            <w:pPr>
              <w:rPr>
                <w:b/>
                <w:iCs/>
              </w:rPr>
            </w:pPr>
            <w:r w:rsidRPr="00490450">
              <w:rPr>
                <w:b/>
                <w:iCs/>
              </w:rPr>
              <w:t>Greater uncertainty</w:t>
            </w:r>
            <w:r w:rsidRPr="00490450">
              <w:rPr>
                <w:iCs/>
              </w:rPr>
              <w:t xml:space="preserve"> </w:t>
            </w:r>
          </w:p>
        </w:tc>
        <w:tc>
          <w:tcPr>
            <w:tcW w:w="2177" w:type="dxa"/>
          </w:tcPr>
          <w:p w14:paraId="0C624ABF" w14:textId="727D52D7" w:rsidR="008376F8" w:rsidRPr="004B7300" w:rsidRDefault="008376F8" w:rsidP="00A10AA4">
            <w:pPr>
              <w:rPr>
                <w:b/>
                <w:iCs/>
              </w:rPr>
            </w:pPr>
            <w:r w:rsidRPr="00490450">
              <w:rPr>
                <w:b/>
                <w:iCs/>
              </w:rPr>
              <w:t>More positive perceptions</w:t>
            </w:r>
            <w:r>
              <w:rPr>
                <w:iCs/>
              </w:rPr>
              <w:t xml:space="preserve">: </w:t>
            </w:r>
            <w:r w:rsidRPr="00490450">
              <w:rPr>
                <w:iCs/>
              </w:rPr>
              <w:t xml:space="preserve">customers </w:t>
            </w:r>
            <w:r w:rsidR="00A10AA4">
              <w:rPr>
                <w:iCs/>
              </w:rPr>
              <w:t>can</w:t>
            </w:r>
            <w:r w:rsidR="00A10AA4" w:rsidRPr="00490450">
              <w:rPr>
                <w:iCs/>
              </w:rPr>
              <w:t xml:space="preserve"> </w:t>
            </w:r>
            <w:r w:rsidRPr="00490450">
              <w:rPr>
                <w:iCs/>
              </w:rPr>
              <w:t>show their identity through a product. The only negative feeling that could emerge is “</w:t>
            </w:r>
            <w:r w:rsidRPr="003C6F6C">
              <w:rPr>
                <w:b/>
                <w:iCs/>
              </w:rPr>
              <w:t>regret</w:t>
            </w:r>
            <w:r w:rsidRPr="00490450">
              <w:rPr>
                <w:iCs/>
              </w:rPr>
              <w:t xml:space="preserve">” (I could have designed it differently) but this </w:t>
            </w:r>
            <w:r>
              <w:rPr>
                <w:iCs/>
              </w:rPr>
              <w:t>is eventually positive because</w:t>
            </w:r>
            <w:r w:rsidR="00A10AA4">
              <w:rPr>
                <w:iCs/>
              </w:rPr>
              <w:t xml:space="preserve"> customers will design another product;</w:t>
            </w:r>
            <w:r>
              <w:rPr>
                <w:iCs/>
              </w:rPr>
              <w:t xml:space="preserve"> it increases customer lifetime value/retention</w:t>
            </w:r>
            <w:r w:rsidR="00A10AA4">
              <w:rPr>
                <w:iCs/>
              </w:rPr>
              <w:t>.</w:t>
            </w:r>
            <w:r>
              <w:rPr>
                <w:iCs/>
              </w:rPr>
              <w:t xml:space="preserve"> </w:t>
            </w:r>
          </w:p>
        </w:tc>
      </w:tr>
    </w:tbl>
    <w:p w14:paraId="2C759830" w14:textId="77777777" w:rsidR="007E70FE" w:rsidRDefault="007E70FE">
      <w:pPr>
        <w:spacing w:after="160" w:line="259" w:lineRule="auto"/>
        <w:rPr>
          <w:rFonts w:eastAsiaTheme="majorEastAsia" w:cstheme="majorBidi"/>
          <w:b/>
          <w:szCs w:val="26"/>
        </w:rPr>
        <w:sectPr w:rsidR="007E70FE" w:rsidSect="007E70FE">
          <w:pgSz w:w="15840" w:h="12240" w:orient="landscape"/>
          <w:pgMar w:top="1440" w:right="1440" w:bottom="1440" w:left="1440" w:header="720" w:footer="720" w:gutter="0"/>
          <w:cols w:space="720"/>
          <w:docGrid w:linePitch="360"/>
        </w:sectPr>
      </w:pPr>
    </w:p>
    <w:p w14:paraId="05559E3D" w14:textId="7E9E3685" w:rsidR="007E70FE" w:rsidRPr="00420A7A" w:rsidRDefault="007E70FE" w:rsidP="00420A7A">
      <w:pPr>
        <w:tabs>
          <w:tab w:val="left" w:pos="1686"/>
        </w:tabs>
        <w:rPr>
          <w:rFonts w:eastAsiaTheme="majorEastAsia" w:cstheme="majorBidi"/>
          <w:szCs w:val="26"/>
        </w:rPr>
        <w:sectPr w:rsidR="007E70FE" w:rsidRPr="00420A7A" w:rsidSect="007E70FE">
          <w:pgSz w:w="12240" w:h="15840" w:code="1"/>
          <w:pgMar w:top="1440" w:right="1440" w:bottom="1440" w:left="1440" w:header="720" w:footer="720" w:gutter="0"/>
          <w:cols w:space="720"/>
          <w:docGrid w:linePitch="360"/>
        </w:sectPr>
      </w:pPr>
    </w:p>
    <w:p w14:paraId="44C742F5" w14:textId="0554ACD2" w:rsidR="00E30210" w:rsidRDefault="00D84B5E" w:rsidP="008655DC">
      <w:pPr>
        <w:pStyle w:val="Heading2"/>
        <w:jc w:val="both"/>
      </w:pPr>
      <w:bookmarkStart w:id="2" w:name="_Toc10279622"/>
      <w:r>
        <w:t xml:space="preserve">WEB APPENDIX B </w:t>
      </w:r>
      <w:r w:rsidR="004406B5">
        <w:t>–</w:t>
      </w:r>
      <w:r>
        <w:t xml:space="preserve"> </w:t>
      </w:r>
      <w:r w:rsidR="00E30210">
        <w:t>STUDY 1:  T-SHIRT STIMULI</w:t>
      </w:r>
      <w:bookmarkEnd w:id="2"/>
      <w:r w:rsidR="00E30210">
        <w:t xml:space="preserve"> </w:t>
      </w:r>
    </w:p>
    <w:p w14:paraId="2B60885F" w14:textId="77777777" w:rsidR="002E43DC" w:rsidRPr="00DA0C6C" w:rsidRDefault="002E43DC" w:rsidP="008655DC">
      <w:pPr>
        <w:jc w:val="both"/>
      </w:pPr>
    </w:p>
    <w:p w14:paraId="315C7669" w14:textId="5E95E941" w:rsidR="002E43DC" w:rsidRPr="00DA0C6C" w:rsidRDefault="002E43DC" w:rsidP="008655DC">
      <w:pPr>
        <w:jc w:val="both"/>
      </w:pPr>
      <w:r w:rsidRPr="00DA0C6C">
        <w:rPr>
          <w:noProof/>
        </w:rPr>
        <mc:AlternateContent>
          <mc:Choice Requires="wps">
            <w:drawing>
              <wp:anchor distT="0" distB="0" distL="114300" distR="114300" simplePos="0" relativeHeight="251662336" behindDoc="1" locked="0" layoutInCell="1" allowOverlap="1" wp14:anchorId="7DA69E1D" wp14:editId="178F5C1F">
                <wp:simplePos x="0" y="0"/>
                <wp:positionH relativeFrom="column">
                  <wp:posOffset>-114300</wp:posOffset>
                </wp:positionH>
                <wp:positionV relativeFrom="paragraph">
                  <wp:posOffset>51435</wp:posOffset>
                </wp:positionV>
                <wp:extent cx="5257800" cy="5600700"/>
                <wp:effectExtent l="0" t="0" r="25400" b="38100"/>
                <wp:wrapNone/>
                <wp:docPr id="5" name="Text Box 5"/>
                <wp:cNvGraphicFramePr/>
                <a:graphic xmlns:a="http://schemas.openxmlformats.org/drawingml/2006/main">
                  <a:graphicData uri="http://schemas.microsoft.com/office/word/2010/wordprocessingShape">
                    <wps:wsp>
                      <wps:cNvSpPr txBox="1"/>
                      <wps:spPr>
                        <a:xfrm>
                          <a:off x="0" y="0"/>
                          <a:ext cx="5257800" cy="5600700"/>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A513F6" w14:textId="77777777" w:rsidR="00214BB6" w:rsidRDefault="00214BB6" w:rsidP="002E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69E1D" id="_x0000_t202" coordsize="21600,21600" o:spt="202" path="m,l,21600r21600,l21600,xe">
                <v:stroke joinstyle="miter"/>
                <v:path gradientshapeok="t" o:connecttype="rect"/>
              </v:shapetype>
              <v:shape id="Text Box 5" o:spid="_x0000_s1026" type="#_x0000_t202" style="position:absolute;left:0;text-align:left;margin-left:-9pt;margin-top:4.05pt;width:414pt;height:4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" filled="f" strokecolor="#7f7f7f [1612]">
                <v:textbox>
                  <w:txbxContent>
                    <w:p w14:paraId="24A513F6" w14:textId="77777777" w:rsidR="00214BB6" w:rsidRDefault="00214BB6" w:rsidP="002E43DC"/>
                  </w:txbxContent>
                </v:textbox>
              </v:shape>
            </w:pict>
          </mc:Fallback>
        </mc:AlternateContent>
      </w:r>
    </w:p>
    <w:p w14:paraId="43376213" w14:textId="38225122" w:rsidR="002E43DC" w:rsidRPr="00DA0C6C" w:rsidRDefault="00DB2058" w:rsidP="008655DC">
      <w:pPr>
        <w:jc w:val="both"/>
      </w:pPr>
      <w:r w:rsidRPr="00DA0C6C">
        <w:rPr>
          <w:noProof/>
        </w:rPr>
        <w:drawing>
          <wp:anchor distT="0" distB="0" distL="114300" distR="114300" simplePos="0" relativeHeight="251659264" behindDoc="0" locked="0" layoutInCell="1" allowOverlap="1" wp14:anchorId="0C7D52C3" wp14:editId="7A25636F">
            <wp:simplePos x="0" y="0"/>
            <wp:positionH relativeFrom="column">
              <wp:posOffset>276225</wp:posOffset>
            </wp:positionH>
            <wp:positionV relativeFrom="paragraph">
              <wp:posOffset>82550</wp:posOffset>
            </wp:positionV>
            <wp:extent cx="1950720" cy="2400300"/>
            <wp:effectExtent l="0" t="0" r="5080" b="12700"/>
            <wp:wrapTight wrapText="bothSides">
              <wp:wrapPolygon edited="0">
                <wp:start x="0" y="0"/>
                <wp:lineTo x="0" y="21486"/>
                <wp:lineTo x="21375" y="21486"/>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EBA5B21" w14:textId="23D1885D" w:rsidR="002E43DC" w:rsidRPr="00DA0C6C" w:rsidRDefault="00DB2058" w:rsidP="008655DC">
      <w:pPr>
        <w:jc w:val="both"/>
      </w:pPr>
      <w:r w:rsidRPr="00DA0C6C">
        <w:rPr>
          <w:noProof/>
        </w:rPr>
        <w:drawing>
          <wp:anchor distT="0" distB="0" distL="114300" distR="114300" simplePos="0" relativeHeight="251663360" behindDoc="1" locked="0" layoutInCell="1" allowOverlap="1" wp14:anchorId="327F27CA" wp14:editId="58231B36">
            <wp:simplePos x="0" y="0"/>
            <wp:positionH relativeFrom="column">
              <wp:posOffset>2241550</wp:posOffset>
            </wp:positionH>
            <wp:positionV relativeFrom="paragraph">
              <wp:posOffset>5715</wp:posOffset>
            </wp:positionV>
            <wp:extent cx="2743200" cy="10026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0026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46CDDE" w14:textId="50C800BF" w:rsidR="002E43DC" w:rsidRPr="00DA0C6C" w:rsidRDefault="002E43DC" w:rsidP="008655DC">
      <w:pPr>
        <w:jc w:val="both"/>
      </w:pPr>
    </w:p>
    <w:p w14:paraId="4D547F0F" w14:textId="6588F9C5" w:rsidR="002E43DC" w:rsidRPr="00DA0C6C" w:rsidRDefault="002E43DC" w:rsidP="008655DC">
      <w:pPr>
        <w:jc w:val="both"/>
      </w:pPr>
    </w:p>
    <w:p w14:paraId="3D9B523E" w14:textId="77777777" w:rsidR="002E43DC" w:rsidRPr="00DA0C6C" w:rsidRDefault="002E43DC" w:rsidP="008655DC">
      <w:pPr>
        <w:jc w:val="both"/>
      </w:pPr>
    </w:p>
    <w:p w14:paraId="0AAEEEAA" w14:textId="34E597FB" w:rsidR="002E43DC" w:rsidRPr="00DA0C6C" w:rsidRDefault="002E43DC" w:rsidP="008655DC">
      <w:pPr>
        <w:jc w:val="both"/>
      </w:pPr>
    </w:p>
    <w:p w14:paraId="7406B6F0" w14:textId="77777777" w:rsidR="002E43DC" w:rsidRPr="00DA0C6C" w:rsidRDefault="002E43DC" w:rsidP="008655DC">
      <w:pPr>
        <w:jc w:val="both"/>
      </w:pPr>
    </w:p>
    <w:p w14:paraId="40A50475" w14:textId="4C85A302" w:rsidR="002E43DC" w:rsidRPr="00DA0C6C" w:rsidRDefault="002E43DC" w:rsidP="008655DC">
      <w:pPr>
        <w:jc w:val="both"/>
      </w:pPr>
    </w:p>
    <w:p w14:paraId="15A8CC4E" w14:textId="70741069" w:rsidR="002E43DC" w:rsidRPr="00DA0C6C" w:rsidRDefault="002E43DC" w:rsidP="008655DC">
      <w:pPr>
        <w:jc w:val="both"/>
      </w:pPr>
    </w:p>
    <w:p w14:paraId="07B290F9" w14:textId="50874C44" w:rsidR="002E43DC" w:rsidRPr="00DA0C6C" w:rsidRDefault="002E43DC" w:rsidP="008655DC">
      <w:pPr>
        <w:jc w:val="both"/>
      </w:pPr>
    </w:p>
    <w:p w14:paraId="6870629E" w14:textId="77777777" w:rsidR="002E43DC" w:rsidRPr="00DA0C6C" w:rsidRDefault="002E43DC" w:rsidP="008655DC">
      <w:pPr>
        <w:jc w:val="both"/>
      </w:pPr>
    </w:p>
    <w:p w14:paraId="3A843026" w14:textId="77777777" w:rsidR="002E43DC" w:rsidRPr="00DA0C6C" w:rsidRDefault="002E43DC" w:rsidP="008655DC">
      <w:pPr>
        <w:jc w:val="both"/>
      </w:pPr>
    </w:p>
    <w:p w14:paraId="7C37F918" w14:textId="77777777" w:rsidR="002E43DC" w:rsidRPr="00DA0C6C" w:rsidRDefault="002E43DC" w:rsidP="008655DC">
      <w:pPr>
        <w:jc w:val="both"/>
      </w:pPr>
    </w:p>
    <w:p w14:paraId="0A5BFF04" w14:textId="1B5817EA" w:rsidR="002E43DC" w:rsidRPr="00DA0C6C" w:rsidRDefault="002E43DC" w:rsidP="008655DC">
      <w:pPr>
        <w:jc w:val="both"/>
      </w:pPr>
    </w:p>
    <w:p w14:paraId="0652E225" w14:textId="562CCBC6" w:rsidR="002E43DC" w:rsidRPr="00DA0C6C" w:rsidRDefault="002E43DC" w:rsidP="008655DC">
      <w:pPr>
        <w:jc w:val="both"/>
      </w:pPr>
    </w:p>
    <w:p w14:paraId="34BA66EE" w14:textId="1D9A1F90" w:rsidR="002E43DC" w:rsidRPr="00DA0C6C" w:rsidRDefault="00DB2058" w:rsidP="008655DC">
      <w:pPr>
        <w:jc w:val="both"/>
      </w:pPr>
      <w:r w:rsidRPr="00DA0C6C">
        <w:rPr>
          <w:noProof/>
        </w:rPr>
        <w:drawing>
          <wp:anchor distT="0" distB="0" distL="114300" distR="114300" simplePos="0" relativeHeight="251661312" behindDoc="0" locked="0" layoutInCell="1" allowOverlap="1" wp14:anchorId="7FFCF2BC" wp14:editId="45DC7454">
            <wp:simplePos x="0" y="0"/>
            <wp:positionH relativeFrom="column">
              <wp:posOffset>3003550</wp:posOffset>
            </wp:positionH>
            <wp:positionV relativeFrom="paragraph">
              <wp:posOffset>35560</wp:posOffset>
            </wp:positionV>
            <wp:extent cx="1828800" cy="2629535"/>
            <wp:effectExtent l="0" t="0" r="0" b="12065"/>
            <wp:wrapTight wrapText="bothSides">
              <wp:wrapPolygon edited="0">
                <wp:start x="0" y="0"/>
                <wp:lineTo x="0" y="21490"/>
                <wp:lineTo x="21300" y="21490"/>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629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A0C6C">
        <w:rPr>
          <w:noProof/>
        </w:rPr>
        <w:drawing>
          <wp:anchor distT="0" distB="0" distL="114300" distR="114300" simplePos="0" relativeHeight="251660288" behindDoc="0" locked="0" layoutInCell="1" allowOverlap="1" wp14:anchorId="61B86909" wp14:editId="3E404AD1">
            <wp:simplePos x="0" y="0"/>
            <wp:positionH relativeFrom="column">
              <wp:posOffset>523875</wp:posOffset>
            </wp:positionH>
            <wp:positionV relativeFrom="paragraph">
              <wp:posOffset>7620</wp:posOffset>
            </wp:positionV>
            <wp:extent cx="2295525" cy="2628900"/>
            <wp:effectExtent l="0" t="0" r="0" b="12700"/>
            <wp:wrapTight wrapText="bothSides">
              <wp:wrapPolygon edited="0">
                <wp:start x="0" y="0"/>
                <wp:lineTo x="0" y="21496"/>
                <wp:lineTo x="21271" y="21496"/>
                <wp:lineTo x="212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262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0B88DB" w14:textId="77777777" w:rsidR="002E43DC" w:rsidRPr="00DA0C6C" w:rsidRDefault="002E43DC" w:rsidP="008655DC">
      <w:pPr>
        <w:jc w:val="both"/>
      </w:pPr>
    </w:p>
    <w:p w14:paraId="4B8E35F0" w14:textId="77777777" w:rsidR="002E43DC" w:rsidRPr="00DA0C6C" w:rsidRDefault="002E43DC" w:rsidP="008655DC">
      <w:pPr>
        <w:jc w:val="both"/>
      </w:pPr>
    </w:p>
    <w:p w14:paraId="29B8261C" w14:textId="77777777" w:rsidR="002E43DC" w:rsidRPr="00DA0C6C" w:rsidRDefault="002E43DC" w:rsidP="008655DC">
      <w:pPr>
        <w:jc w:val="both"/>
      </w:pPr>
    </w:p>
    <w:p w14:paraId="189AC58F" w14:textId="77777777" w:rsidR="002E43DC" w:rsidRPr="00DA0C6C" w:rsidRDefault="002E43DC" w:rsidP="008655DC">
      <w:pPr>
        <w:jc w:val="both"/>
      </w:pPr>
    </w:p>
    <w:p w14:paraId="0499BA12" w14:textId="77777777" w:rsidR="002E43DC" w:rsidRPr="00DA0C6C" w:rsidRDefault="002E43DC" w:rsidP="008655DC">
      <w:pPr>
        <w:jc w:val="both"/>
      </w:pPr>
    </w:p>
    <w:p w14:paraId="18840415" w14:textId="77777777" w:rsidR="002E43DC" w:rsidRPr="00DA0C6C" w:rsidRDefault="002E43DC" w:rsidP="008655DC">
      <w:pPr>
        <w:jc w:val="both"/>
      </w:pPr>
    </w:p>
    <w:p w14:paraId="1B9D4E4E" w14:textId="77777777" w:rsidR="002E43DC" w:rsidRPr="00DA0C6C" w:rsidRDefault="002E43DC" w:rsidP="008655DC">
      <w:pPr>
        <w:jc w:val="both"/>
      </w:pPr>
    </w:p>
    <w:p w14:paraId="7CD1D468" w14:textId="77777777" w:rsidR="002E43DC" w:rsidRPr="00DA0C6C" w:rsidRDefault="002E43DC" w:rsidP="008655DC">
      <w:pPr>
        <w:jc w:val="both"/>
      </w:pPr>
    </w:p>
    <w:p w14:paraId="18CEA454" w14:textId="77777777" w:rsidR="002E43DC" w:rsidRPr="00DA0C6C" w:rsidRDefault="002E43DC" w:rsidP="008655DC">
      <w:pPr>
        <w:jc w:val="both"/>
      </w:pPr>
    </w:p>
    <w:p w14:paraId="4A82D872" w14:textId="77777777" w:rsidR="002E43DC" w:rsidRPr="00DA0C6C" w:rsidRDefault="002E43DC" w:rsidP="008655DC">
      <w:pPr>
        <w:jc w:val="both"/>
      </w:pPr>
    </w:p>
    <w:p w14:paraId="18B67485" w14:textId="77777777" w:rsidR="002E43DC" w:rsidRPr="00DA0C6C" w:rsidRDefault="002E43DC" w:rsidP="008655DC">
      <w:pPr>
        <w:jc w:val="both"/>
      </w:pPr>
    </w:p>
    <w:p w14:paraId="2AA0C365" w14:textId="77777777" w:rsidR="002E43DC" w:rsidRPr="00DA0C6C" w:rsidRDefault="002E43DC" w:rsidP="008655DC">
      <w:pPr>
        <w:jc w:val="both"/>
      </w:pPr>
    </w:p>
    <w:p w14:paraId="0CFDEA01" w14:textId="77777777" w:rsidR="002E43DC" w:rsidRPr="00DA0C6C" w:rsidRDefault="002E43DC" w:rsidP="008655DC">
      <w:pPr>
        <w:widowControl w:val="0"/>
        <w:autoSpaceDE w:val="0"/>
        <w:autoSpaceDN w:val="0"/>
        <w:adjustRightInd w:val="0"/>
        <w:jc w:val="both"/>
      </w:pPr>
    </w:p>
    <w:p w14:paraId="5B843B13" w14:textId="77777777" w:rsidR="007E70FE" w:rsidRDefault="007E70FE" w:rsidP="008655DC">
      <w:pPr>
        <w:jc w:val="both"/>
      </w:pPr>
    </w:p>
    <w:p w14:paraId="7E0F94A8" w14:textId="77777777" w:rsidR="008655DC" w:rsidRDefault="008655DC" w:rsidP="008655DC">
      <w:pPr>
        <w:jc w:val="both"/>
      </w:pPr>
    </w:p>
    <w:p w14:paraId="36C6F9A0" w14:textId="77777777" w:rsidR="008655DC" w:rsidRDefault="008655DC" w:rsidP="008655DC">
      <w:pPr>
        <w:jc w:val="both"/>
      </w:pPr>
    </w:p>
    <w:p w14:paraId="0A634E10" w14:textId="77777777" w:rsidR="008655DC" w:rsidRDefault="008655DC" w:rsidP="008655DC">
      <w:pPr>
        <w:jc w:val="both"/>
      </w:pPr>
    </w:p>
    <w:p w14:paraId="1EB6749C" w14:textId="77777777" w:rsidR="008655DC" w:rsidRDefault="008655DC" w:rsidP="008655DC">
      <w:pPr>
        <w:jc w:val="both"/>
      </w:pPr>
    </w:p>
    <w:p w14:paraId="58A4525F" w14:textId="77777777" w:rsidR="008655DC" w:rsidRDefault="008655DC" w:rsidP="008655DC">
      <w:pPr>
        <w:jc w:val="both"/>
      </w:pPr>
    </w:p>
    <w:p w14:paraId="32F8EE37" w14:textId="77777777" w:rsidR="008655DC" w:rsidRDefault="008655DC" w:rsidP="008655DC">
      <w:pPr>
        <w:jc w:val="both"/>
      </w:pPr>
    </w:p>
    <w:p w14:paraId="12D77672" w14:textId="77777777" w:rsidR="008655DC" w:rsidRDefault="008655DC" w:rsidP="008655DC">
      <w:pPr>
        <w:jc w:val="both"/>
      </w:pPr>
    </w:p>
    <w:p w14:paraId="6EE7AB4F" w14:textId="77777777" w:rsidR="008655DC" w:rsidRDefault="008655DC" w:rsidP="008655DC">
      <w:pPr>
        <w:jc w:val="both"/>
      </w:pPr>
    </w:p>
    <w:p w14:paraId="48A3E2DF" w14:textId="77777777" w:rsidR="008655DC" w:rsidRDefault="008655DC" w:rsidP="008655DC">
      <w:pPr>
        <w:jc w:val="both"/>
      </w:pPr>
    </w:p>
    <w:p w14:paraId="52435183" w14:textId="77777777" w:rsidR="008655DC" w:rsidRDefault="008655DC" w:rsidP="008655DC">
      <w:pPr>
        <w:jc w:val="both"/>
      </w:pPr>
    </w:p>
    <w:p w14:paraId="7B9AF9E2" w14:textId="77777777" w:rsidR="008655DC" w:rsidRDefault="008655DC" w:rsidP="008655DC">
      <w:pPr>
        <w:jc w:val="both"/>
      </w:pPr>
    </w:p>
    <w:p w14:paraId="03715781" w14:textId="77777777" w:rsidR="008655DC" w:rsidRDefault="008655DC" w:rsidP="008655DC">
      <w:pPr>
        <w:jc w:val="both"/>
      </w:pPr>
    </w:p>
    <w:p w14:paraId="14974B04" w14:textId="5B0D62BF" w:rsidR="002E43DC" w:rsidRPr="008655DC" w:rsidRDefault="00993C59" w:rsidP="008655DC">
      <w:pPr>
        <w:jc w:val="both"/>
        <w:rPr>
          <w:b/>
        </w:rPr>
      </w:pPr>
      <w:r>
        <w:rPr>
          <w:b/>
        </w:rPr>
        <w:t>Noncustomizer</w:t>
      </w:r>
      <w:r w:rsidR="002E43DC" w:rsidRPr="008655DC">
        <w:rPr>
          <w:b/>
        </w:rPr>
        <w:t xml:space="preserve"> 1</w:t>
      </w:r>
    </w:p>
    <w:p w14:paraId="0B25911A" w14:textId="77777777" w:rsidR="002E43DC" w:rsidRDefault="002E43DC" w:rsidP="008655DC">
      <w:pPr>
        <w:jc w:val="both"/>
      </w:pPr>
    </w:p>
    <w:p w14:paraId="3B3C5236" w14:textId="77777777" w:rsidR="002E43DC" w:rsidRDefault="002E43DC" w:rsidP="008655DC">
      <w:pPr>
        <w:jc w:val="both"/>
      </w:pPr>
      <w:r>
        <w:rPr>
          <w:noProof/>
        </w:rPr>
        <w:drawing>
          <wp:inline distT="0" distB="0" distL="0" distR="0" wp14:anchorId="4448773F" wp14:editId="2B1375FE">
            <wp:extent cx="2623767" cy="1943100"/>
            <wp:effectExtent l="25400" t="25400" r="18415" b="1270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767" cy="1943100"/>
                    </a:xfrm>
                    <a:prstGeom prst="rect">
                      <a:avLst/>
                    </a:prstGeom>
                    <a:noFill/>
                    <a:ln>
                      <a:solidFill>
                        <a:schemeClr val="bg1">
                          <a:lumMod val="50000"/>
                        </a:schemeClr>
                      </a:solidFill>
                    </a:ln>
                  </pic:spPr>
                </pic:pic>
              </a:graphicData>
            </a:graphic>
          </wp:inline>
        </w:drawing>
      </w:r>
    </w:p>
    <w:p w14:paraId="142AAB33" w14:textId="77777777" w:rsidR="002E43DC" w:rsidRDefault="002E43DC" w:rsidP="008655DC">
      <w:pPr>
        <w:jc w:val="both"/>
      </w:pPr>
    </w:p>
    <w:p w14:paraId="43F6853D" w14:textId="0B2FFD9E" w:rsidR="002E43DC" w:rsidRPr="008655DC" w:rsidRDefault="00993C59" w:rsidP="008655DC">
      <w:pPr>
        <w:jc w:val="both"/>
        <w:rPr>
          <w:b/>
        </w:rPr>
      </w:pPr>
      <w:r>
        <w:rPr>
          <w:b/>
        </w:rPr>
        <w:t>Noncustomizer</w:t>
      </w:r>
      <w:r w:rsidR="002E43DC" w:rsidRPr="008655DC">
        <w:rPr>
          <w:b/>
        </w:rPr>
        <w:t xml:space="preserve"> 2 </w:t>
      </w:r>
    </w:p>
    <w:p w14:paraId="63625A76" w14:textId="77777777" w:rsidR="002E43DC" w:rsidRPr="00DA0C6C" w:rsidRDefault="002E43DC" w:rsidP="008655DC">
      <w:pPr>
        <w:jc w:val="both"/>
        <w:rPr>
          <w:b/>
        </w:rPr>
      </w:pPr>
    </w:p>
    <w:p w14:paraId="4F3550E2" w14:textId="77777777" w:rsidR="002E43DC" w:rsidRPr="00DA0C6C" w:rsidRDefault="002E43DC" w:rsidP="008655DC">
      <w:pPr>
        <w:jc w:val="both"/>
      </w:pPr>
      <w:r>
        <w:rPr>
          <w:noProof/>
        </w:rPr>
        <w:drawing>
          <wp:inline distT="0" distB="0" distL="0" distR="0" wp14:anchorId="24A25D67" wp14:editId="03E600E1">
            <wp:extent cx="2737938" cy="2400300"/>
            <wp:effectExtent l="25400" t="25400" r="31115" b="1270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938" cy="2400300"/>
                    </a:xfrm>
                    <a:prstGeom prst="rect">
                      <a:avLst/>
                    </a:prstGeom>
                    <a:noFill/>
                    <a:ln>
                      <a:solidFill>
                        <a:schemeClr val="bg1">
                          <a:lumMod val="50000"/>
                        </a:schemeClr>
                      </a:solidFill>
                    </a:ln>
                  </pic:spPr>
                </pic:pic>
              </a:graphicData>
            </a:graphic>
          </wp:inline>
        </w:drawing>
      </w:r>
    </w:p>
    <w:p w14:paraId="7ADB38AB" w14:textId="77777777" w:rsidR="007E70FE" w:rsidRDefault="007E70FE" w:rsidP="008655DC">
      <w:pPr>
        <w:jc w:val="both"/>
      </w:pPr>
    </w:p>
    <w:p w14:paraId="4719E01F" w14:textId="77777777" w:rsidR="007E70FE" w:rsidRDefault="007E70FE" w:rsidP="008655DC">
      <w:pPr>
        <w:jc w:val="both"/>
      </w:pPr>
    </w:p>
    <w:p w14:paraId="4B6CDD25" w14:textId="17C8AEE9" w:rsidR="002E43DC" w:rsidRPr="008655DC" w:rsidRDefault="00993C59" w:rsidP="008655DC">
      <w:pPr>
        <w:jc w:val="both"/>
        <w:rPr>
          <w:b/>
        </w:rPr>
      </w:pPr>
      <w:r>
        <w:rPr>
          <w:b/>
        </w:rPr>
        <w:t>Noncustomizer</w:t>
      </w:r>
      <w:r w:rsidR="007E70FE" w:rsidRPr="008655DC">
        <w:rPr>
          <w:b/>
        </w:rPr>
        <w:t xml:space="preserve"> </w:t>
      </w:r>
      <w:r w:rsidR="002E43DC" w:rsidRPr="008655DC">
        <w:rPr>
          <w:b/>
        </w:rPr>
        <w:t xml:space="preserve">3 </w:t>
      </w:r>
    </w:p>
    <w:p w14:paraId="2A6CB5A0" w14:textId="77777777" w:rsidR="002E43DC" w:rsidRPr="00DA0C6C" w:rsidRDefault="002E43DC" w:rsidP="008655DC">
      <w:pPr>
        <w:jc w:val="both"/>
      </w:pPr>
    </w:p>
    <w:p w14:paraId="27808528" w14:textId="77777777" w:rsidR="002E43DC" w:rsidRPr="00DA0C6C" w:rsidRDefault="002E43DC" w:rsidP="008655DC">
      <w:pPr>
        <w:jc w:val="both"/>
      </w:pPr>
      <w:r>
        <w:rPr>
          <w:noProof/>
        </w:rPr>
        <w:drawing>
          <wp:anchor distT="0" distB="0" distL="114300" distR="114300" simplePos="0" relativeHeight="251664384" behindDoc="0" locked="0" layoutInCell="1" allowOverlap="1" wp14:anchorId="29BC5DA7" wp14:editId="3A61A610">
            <wp:simplePos x="0" y="0"/>
            <wp:positionH relativeFrom="column">
              <wp:posOffset>0</wp:posOffset>
            </wp:positionH>
            <wp:positionV relativeFrom="paragraph">
              <wp:posOffset>-635</wp:posOffset>
            </wp:positionV>
            <wp:extent cx="2740025" cy="2164715"/>
            <wp:effectExtent l="25400" t="25400" r="28575" b="19685"/>
            <wp:wrapTight wrapText="bothSides">
              <wp:wrapPolygon edited="0">
                <wp:start x="-200" y="-253"/>
                <wp:lineTo x="-200" y="21543"/>
                <wp:lineTo x="21625" y="21543"/>
                <wp:lineTo x="21625" y="-253"/>
                <wp:lineTo x="-200" y="-25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025" cy="2164715"/>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8114B2" w14:textId="77777777" w:rsidR="002E43DC" w:rsidRPr="00DA0C6C" w:rsidRDefault="002E43DC" w:rsidP="008655DC">
      <w:pPr>
        <w:widowControl w:val="0"/>
        <w:autoSpaceDE w:val="0"/>
        <w:autoSpaceDN w:val="0"/>
        <w:adjustRightInd w:val="0"/>
        <w:jc w:val="both"/>
      </w:pPr>
    </w:p>
    <w:p w14:paraId="5B0396E0" w14:textId="77777777" w:rsidR="002E43DC" w:rsidRPr="00DA0C6C" w:rsidRDefault="002E43DC" w:rsidP="008655DC">
      <w:pPr>
        <w:widowControl w:val="0"/>
        <w:autoSpaceDE w:val="0"/>
        <w:autoSpaceDN w:val="0"/>
        <w:adjustRightInd w:val="0"/>
        <w:jc w:val="both"/>
      </w:pPr>
    </w:p>
    <w:p w14:paraId="33C001A4" w14:textId="77777777" w:rsidR="002E43DC" w:rsidRPr="00DA0C6C" w:rsidRDefault="002E43DC" w:rsidP="008655DC">
      <w:pPr>
        <w:widowControl w:val="0"/>
        <w:autoSpaceDE w:val="0"/>
        <w:autoSpaceDN w:val="0"/>
        <w:adjustRightInd w:val="0"/>
        <w:jc w:val="both"/>
      </w:pPr>
    </w:p>
    <w:p w14:paraId="680BCA7D" w14:textId="77777777" w:rsidR="002E43DC" w:rsidRPr="00DA0C6C" w:rsidRDefault="002E43DC" w:rsidP="008655DC">
      <w:pPr>
        <w:widowControl w:val="0"/>
        <w:autoSpaceDE w:val="0"/>
        <w:autoSpaceDN w:val="0"/>
        <w:adjustRightInd w:val="0"/>
        <w:jc w:val="both"/>
      </w:pPr>
    </w:p>
    <w:p w14:paraId="27641C6A" w14:textId="77777777" w:rsidR="002E43DC" w:rsidRPr="00DA0C6C" w:rsidRDefault="002E43DC" w:rsidP="008655DC">
      <w:pPr>
        <w:widowControl w:val="0"/>
        <w:autoSpaceDE w:val="0"/>
        <w:autoSpaceDN w:val="0"/>
        <w:adjustRightInd w:val="0"/>
        <w:jc w:val="both"/>
      </w:pPr>
    </w:p>
    <w:p w14:paraId="46A2E3C7" w14:textId="77777777" w:rsidR="002E43DC" w:rsidRPr="00DA0C6C" w:rsidRDefault="002E43DC" w:rsidP="008655DC">
      <w:pPr>
        <w:widowControl w:val="0"/>
        <w:autoSpaceDE w:val="0"/>
        <w:autoSpaceDN w:val="0"/>
        <w:adjustRightInd w:val="0"/>
        <w:spacing w:line="400" w:lineRule="atLeast"/>
        <w:jc w:val="both"/>
      </w:pPr>
    </w:p>
    <w:p w14:paraId="720917E4" w14:textId="77777777" w:rsidR="002E43DC" w:rsidRPr="00DA0C6C" w:rsidRDefault="002E43DC" w:rsidP="008655DC">
      <w:pPr>
        <w:jc w:val="both"/>
        <w:rPr>
          <w:rFonts w:eastAsia="Times New Roman"/>
          <w:i/>
          <w:lang w:eastAsia="nl-NL"/>
        </w:rPr>
      </w:pPr>
    </w:p>
    <w:p w14:paraId="61E6746C" w14:textId="77777777" w:rsidR="002E43DC" w:rsidRDefault="002E43DC" w:rsidP="008655DC">
      <w:pPr>
        <w:jc w:val="both"/>
        <w:rPr>
          <w:rFonts w:eastAsia="Times New Roman"/>
          <w:i/>
          <w:lang w:eastAsia="nl-NL"/>
        </w:rPr>
      </w:pPr>
    </w:p>
    <w:p w14:paraId="610D30F8" w14:textId="77777777" w:rsidR="002E43DC" w:rsidRDefault="002E43DC" w:rsidP="008655DC">
      <w:pPr>
        <w:jc w:val="both"/>
        <w:rPr>
          <w:rFonts w:eastAsia="Times New Roman"/>
          <w:i/>
          <w:lang w:eastAsia="nl-NL"/>
        </w:rPr>
      </w:pPr>
    </w:p>
    <w:p w14:paraId="29EE7A1C" w14:textId="00529A02" w:rsidR="00E30210" w:rsidRDefault="00E30210" w:rsidP="008655DC">
      <w:pPr>
        <w:pStyle w:val="Heading2"/>
        <w:jc w:val="both"/>
      </w:pPr>
      <w:bookmarkStart w:id="3" w:name="_Toc10279623"/>
      <w:r>
        <w:t xml:space="preserve">WEB APPENDIX </w:t>
      </w:r>
      <w:r w:rsidR="006C4C03">
        <w:t>C</w:t>
      </w:r>
      <w:r>
        <w:t xml:space="preserve"> – STUDY 1: PRE</w:t>
      </w:r>
      <w:r w:rsidR="002302A8">
        <w:t>-</w:t>
      </w:r>
      <w:r>
        <w:t>TEST</w:t>
      </w:r>
      <w:r w:rsidR="00482582">
        <w:t xml:space="preserve"> – T-SHIRT</w:t>
      </w:r>
      <w:bookmarkEnd w:id="3"/>
    </w:p>
    <w:p w14:paraId="3CCF3F84" w14:textId="77777777" w:rsidR="004D4BD1" w:rsidRDefault="004D4BD1" w:rsidP="008655DC">
      <w:pPr>
        <w:spacing w:after="160" w:line="259" w:lineRule="auto"/>
        <w:jc w:val="both"/>
      </w:pPr>
    </w:p>
    <w:p w14:paraId="0E00BD36" w14:textId="5821CA19" w:rsidR="00C10ADD" w:rsidRDefault="00C10ADD" w:rsidP="008655DC">
      <w:pPr>
        <w:jc w:val="both"/>
      </w:pPr>
      <w:r w:rsidRPr="00681EBC">
        <w:t xml:space="preserve">N = 101 (38% </w:t>
      </w:r>
      <w:r w:rsidR="0083585E">
        <w:t>f</w:t>
      </w:r>
      <w:r w:rsidRPr="00681EBC">
        <w:t xml:space="preserve">emale, </w:t>
      </w:r>
      <w:r w:rsidR="0083585E">
        <w:t>m</w:t>
      </w:r>
      <w:r w:rsidRPr="00681EBC">
        <w:t xml:space="preserve">ean </w:t>
      </w:r>
      <w:r w:rsidR="0083585E">
        <w:t>a</w:t>
      </w:r>
      <w:r w:rsidRPr="00681EBC">
        <w:t xml:space="preserve">ge = </w:t>
      </w:r>
      <w:r>
        <w:t>35.8, SD = 12.24</w:t>
      </w:r>
      <w:r w:rsidRPr="00681EBC">
        <w:t xml:space="preserve">) </w:t>
      </w:r>
    </w:p>
    <w:p w14:paraId="69D1E748" w14:textId="17A3325C" w:rsidR="00C16080" w:rsidRPr="007E70FE" w:rsidRDefault="00C10ADD" w:rsidP="008655DC">
      <w:pPr>
        <w:jc w:val="both"/>
      </w:pPr>
      <w:r>
        <w:t xml:space="preserve">Perceived fashionability = 3.76, </w:t>
      </w:r>
      <w:r w:rsidR="001919F8">
        <w:t xml:space="preserve">SD = </w:t>
      </w:r>
      <w:r w:rsidR="001919F8" w:rsidRPr="00681EBC">
        <w:t>2.50</w:t>
      </w:r>
      <w:r w:rsidR="001919F8">
        <w:t xml:space="preserve"> (scale from 0</w:t>
      </w:r>
      <w:r w:rsidR="00CF0545">
        <w:t xml:space="preserve"> </w:t>
      </w:r>
      <w:r w:rsidR="001919F8">
        <w:t>=</w:t>
      </w:r>
      <w:r w:rsidR="00CF0545">
        <w:t xml:space="preserve"> </w:t>
      </w:r>
      <w:r w:rsidR="001919F8">
        <w:t>not fashionable at all to 10</w:t>
      </w:r>
      <w:r w:rsidR="00CF0545">
        <w:t xml:space="preserve"> </w:t>
      </w:r>
      <w:r w:rsidR="001919F8">
        <w:t>=</w:t>
      </w:r>
      <w:r w:rsidR="00CF0545">
        <w:t xml:space="preserve"> </w:t>
      </w:r>
      <w:r w:rsidR="001919F8">
        <w:t>very fashionable)</w:t>
      </w:r>
    </w:p>
    <w:p w14:paraId="34A29CB5" w14:textId="77777777" w:rsidR="00C16080" w:rsidRPr="00DA0C6C" w:rsidRDefault="00C16080" w:rsidP="008655DC">
      <w:pPr>
        <w:jc w:val="both"/>
        <w:rPr>
          <w:b/>
        </w:rPr>
      </w:pPr>
      <w:r w:rsidRPr="00DA0C6C">
        <w:rPr>
          <w:b/>
          <w:noProof/>
        </w:rPr>
        <w:drawing>
          <wp:inline distT="0" distB="0" distL="0" distR="0" wp14:anchorId="4F2C77D9" wp14:editId="77FE96F8">
            <wp:extent cx="3369570" cy="34759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ForPreTest.jpg"/>
                    <pic:cNvPicPr/>
                  </pic:nvPicPr>
                  <pic:blipFill>
                    <a:blip r:embed="rId16">
                      <a:extLst>
                        <a:ext uri="{28A0092B-C50C-407E-A947-70E740481C1C}">
                          <a14:useLocalDpi xmlns:a14="http://schemas.microsoft.com/office/drawing/2010/main" val="0"/>
                        </a:ext>
                      </a:extLst>
                    </a:blip>
                    <a:stretch>
                      <a:fillRect/>
                    </a:stretch>
                  </pic:blipFill>
                  <pic:spPr>
                    <a:xfrm>
                      <a:off x="0" y="0"/>
                      <a:ext cx="3379165" cy="3485833"/>
                    </a:xfrm>
                    <a:prstGeom prst="rect">
                      <a:avLst/>
                    </a:prstGeom>
                  </pic:spPr>
                </pic:pic>
              </a:graphicData>
            </a:graphic>
          </wp:inline>
        </w:drawing>
      </w:r>
    </w:p>
    <w:p w14:paraId="5D62A6A4" w14:textId="77777777" w:rsidR="00E30210" w:rsidRDefault="00E30210" w:rsidP="008655DC">
      <w:pPr>
        <w:tabs>
          <w:tab w:val="left" w:pos="3573"/>
        </w:tabs>
        <w:spacing w:after="160" w:line="259" w:lineRule="auto"/>
        <w:jc w:val="both"/>
        <w:rPr>
          <w:b/>
          <w:noProof/>
        </w:rPr>
      </w:pPr>
    </w:p>
    <w:p w14:paraId="2C9FC815" w14:textId="77777777" w:rsidR="004D4BD1" w:rsidRDefault="004D4BD1" w:rsidP="008655DC">
      <w:pPr>
        <w:tabs>
          <w:tab w:val="left" w:pos="3573"/>
        </w:tabs>
        <w:spacing w:after="160" w:line="259" w:lineRule="auto"/>
        <w:jc w:val="both"/>
        <w:rPr>
          <w:b/>
          <w:noProof/>
        </w:rPr>
      </w:pPr>
    </w:p>
    <w:p w14:paraId="08CB93B1" w14:textId="77777777" w:rsidR="004D4BD1" w:rsidRDefault="004D4BD1" w:rsidP="008655DC">
      <w:pPr>
        <w:tabs>
          <w:tab w:val="left" w:pos="3573"/>
        </w:tabs>
        <w:spacing w:after="160" w:line="259" w:lineRule="auto"/>
        <w:jc w:val="both"/>
        <w:rPr>
          <w:b/>
          <w:noProof/>
        </w:rPr>
      </w:pPr>
    </w:p>
    <w:p w14:paraId="04ED9A69" w14:textId="77777777" w:rsidR="004D4BD1" w:rsidRDefault="004D4BD1" w:rsidP="008655DC">
      <w:pPr>
        <w:tabs>
          <w:tab w:val="left" w:pos="3573"/>
        </w:tabs>
        <w:spacing w:after="160" w:line="259" w:lineRule="auto"/>
        <w:jc w:val="both"/>
        <w:rPr>
          <w:b/>
          <w:noProof/>
        </w:rPr>
      </w:pPr>
    </w:p>
    <w:p w14:paraId="2A496EF6" w14:textId="77777777" w:rsidR="004D4BD1" w:rsidRDefault="004D4BD1" w:rsidP="008655DC">
      <w:pPr>
        <w:tabs>
          <w:tab w:val="left" w:pos="3573"/>
        </w:tabs>
        <w:spacing w:after="160" w:line="259" w:lineRule="auto"/>
        <w:jc w:val="both"/>
        <w:rPr>
          <w:b/>
          <w:noProof/>
        </w:rPr>
      </w:pPr>
    </w:p>
    <w:p w14:paraId="5E328B69" w14:textId="77777777" w:rsidR="004D4BD1" w:rsidRDefault="004D4BD1" w:rsidP="008655DC">
      <w:pPr>
        <w:tabs>
          <w:tab w:val="left" w:pos="3573"/>
        </w:tabs>
        <w:spacing w:after="160" w:line="259" w:lineRule="auto"/>
        <w:jc w:val="both"/>
        <w:rPr>
          <w:b/>
          <w:noProof/>
        </w:rPr>
      </w:pPr>
    </w:p>
    <w:p w14:paraId="541B3640" w14:textId="77777777" w:rsidR="004D4BD1" w:rsidRDefault="004D4BD1" w:rsidP="008655DC">
      <w:pPr>
        <w:tabs>
          <w:tab w:val="left" w:pos="3573"/>
        </w:tabs>
        <w:spacing w:after="160" w:line="259" w:lineRule="auto"/>
        <w:jc w:val="both"/>
        <w:rPr>
          <w:b/>
          <w:noProof/>
        </w:rPr>
      </w:pPr>
    </w:p>
    <w:p w14:paraId="32FD1FCD" w14:textId="77777777" w:rsidR="004D4BD1" w:rsidRDefault="004D4BD1" w:rsidP="008655DC">
      <w:pPr>
        <w:tabs>
          <w:tab w:val="left" w:pos="3573"/>
        </w:tabs>
        <w:spacing w:after="160" w:line="259" w:lineRule="auto"/>
        <w:jc w:val="both"/>
        <w:rPr>
          <w:b/>
          <w:noProof/>
        </w:rPr>
      </w:pPr>
    </w:p>
    <w:p w14:paraId="33B9BA30" w14:textId="77777777" w:rsidR="004D4BD1" w:rsidRDefault="004D4BD1" w:rsidP="008655DC">
      <w:pPr>
        <w:tabs>
          <w:tab w:val="left" w:pos="3573"/>
        </w:tabs>
        <w:spacing w:after="160" w:line="259" w:lineRule="auto"/>
        <w:jc w:val="both"/>
        <w:rPr>
          <w:b/>
          <w:noProof/>
        </w:rPr>
      </w:pPr>
    </w:p>
    <w:p w14:paraId="77289E8C" w14:textId="77777777" w:rsidR="004D4BD1" w:rsidRDefault="004D4BD1" w:rsidP="008655DC">
      <w:pPr>
        <w:tabs>
          <w:tab w:val="left" w:pos="3573"/>
        </w:tabs>
        <w:spacing w:after="160" w:line="259" w:lineRule="auto"/>
        <w:jc w:val="both"/>
        <w:rPr>
          <w:b/>
          <w:noProof/>
        </w:rPr>
      </w:pPr>
    </w:p>
    <w:p w14:paraId="5F5509EB" w14:textId="77777777" w:rsidR="002C3574" w:rsidRDefault="002C3574" w:rsidP="008655DC">
      <w:pPr>
        <w:tabs>
          <w:tab w:val="left" w:pos="3573"/>
        </w:tabs>
        <w:spacing w:after="160" w:line="259" w:lineRule="auto"/>
        <w:jc w:val="both"/>
        <w:rPr>
          <w:b/>
          <w:noProof/>
        </w:rPr>
      </w:pPr>
    </w:p>
    <w:p w14:paraId="7555E667" w14:textId="77777777" w:rsidR="00B70AA0" w:rsidRDefault="00B70AA0" w:rsidP="008655DC">
      <w:pPr>
        <w:tabs>
          <w:tab w:val="left" w:pos="3573"/>
        </w:tabs>
        <w:spacing w:after="160" w:line="259" w:lineRule="auto"/>
        <w:jc w:val="both"/>
        <w:rPr>
          <w:b/>
          <w:noProof/>
        </w:rPr>
      </w:pPr>
    </w:p>
    <w:p w14:paraId="131BDDC6" w14:textId="22B4E074" w:rsidR="00E30210" w:rsidRDefault="006C4C03" w:rsidP="008655DC">
      <w:pPr>
        <w:pStyle w:val="Heading2"/>
        <w:jc w:val="both"/>
      </w:pPr>
      <w:bookmarkStart w:id="4" w:name="_Toc10279624"/>
      <w:r>
        <w:t>WEB APPENDIX D</w:t>
      </w:r>
      <w:r w:rsidR="00E30210">
        <w:t xml:space="preserve"> – STUDY 2A</w:t>
      </w:r>
      <w:r w:rsidR="00825509">
        <w:t xml:space="preserve"> &amp; B</w:t>
      </w:r>
      <w:r w:rsidR="00E30210">
        <w:t xml:space="preserve">: </w:t>
      </w:r>
      <w:r w:rsidR="00825509">
        <w:t>PRE-TEST – GREEK YOGURT &amp; MUESLI</w:t>
      </w:r>
      <w:bookmarkEnd w:id="4"/>
    </w:p>
    <w:p w14:paraId="601DA7BB" w14:textId="77777777" w:rsidR="00482582" w:rsidRDefault="00482582" w:rsidP="008655DC">
      <w:pPr>
        <w:jc w:val="both"/>
      </w:pPr>
    </w:p>
    <w:p w14:paraId="180C0F73" w14:textId="40DDDE61" w:rsidR="00482582" w:rsidRDefault="00482582" w:rsidP="008655DC">
      <w:pPr>
        <w:jc w:val="both"/>
      </w:pPr>
      <w:r w:rsidRPr="00B70AA0">
        <w:t xml:space="preserve">N = </w:t>
      </w:r>
      <w:r w:rsidR="00B70AA0" w:rsidRPr="00B70AA0">
        <w:t>100</w:t>
      </w:r>
      <w:r w:rsidRPr="00B70AA0">
        <w:t xml:space="preserve"> (</w:t>
      </w:r>
      <w:r w:rsidR="00CF0545">
        <w:t>46</w:t>
      </w:r>
      <w:r w:rsidR="00B70AA0" w:rsidRPr="00B70AA0">
        <w:t>%</w:t>
      </w:r>
      <w:r w:rsidRPr="00B70AA0">
        <w:t xml:space="preserve"> </w:t>
      </w:r>
      <w:r w:rsidR="0083585E">
        <w:t>f</w:t>
      </w:r>
      <w:r w:rsidRPr="00B70AA0">
        <w:t xml:space="preserve">emale, </w:t>
      </w:r>
      <w:r w:rsidR="0083585E">
        <w:t>mean a</w:t>
      </w:r>
      <w:r w:rsidRPr="00B70AA0">
        <w:t xml:space="preserve">ge = </w:t>
      </w:r>
      <w:r w:rsidR="00B70AA0" w:rsidRPr="00B70AA0">
        <w:t>34.5</w:t>
      </w:r>
      <w:r w:rsidRPr="00B70AA0">
        <w:t xml:space="preserve">, SD = </w:t>
      </w:r>
      <w:r w:rsidR="00B70AA0" w:rsidRPr="00B70AA0">
        <w:t>12.56</w:t>
      </w:r>
      <w:r w:rsidRPr="00B70AA0">
        <w:t>)</w:t>
      </w:r>
      <w:r w:rsidRPr="00681EBC">
        <w:t xml:space="preserve"> </w:t>
      </w:r>
    </w:p>
    <w:p w14:paraId="55BEB2A5" w14:textId="77777777" w:rsidR="00482582" w:rsidRDefault="00482582" w:rsidP="008655DC">
      <w:pPr>
        <w:jc w:val="both"/>
      </w:pPr>
    </w:p>
    <w:p w14:paraId="0FD84C52" w14:textId="77777777" w:rsidR="00482582" w:rsidRDefault="00482582" w:rsidP="008655DC">
      <w:pPr>
        <w:jc w:val="both"/>
      </w:pPr>
    </w:p>
    <w:p w14:paraId="7DCDF5B1" w14:textId="77777777" w:rsidR="00482582" w:rsidRDefault="00482582" w:rsidP="008655DC">
      <w:pPr>
        <w:jc w:val="both"/>
        <w:rPr>
          <w:b/>
        </w:rPr>
      </w:pPr>
      <w:r w:rsidRPr="00482582">
        <w:rPr>
          <w:b/>
        </w:rPr>
        <w:t>Muesli</w:t>
      </w:r>
    </w:p>
    <w:p w14:paraId="00E0ACE3" w14:textId="06BB4B77" w:rsidR="00482582" w:rsidRDefault="00482582" w:rsidP="008655DC">
      <w:pPr>
        <w:jc w:val="both"/>
      </w:pPr>
      <w:r>
        <w:t xml:space="preserve">Perceived healthiness </w:t>
      </w:r>
      <w:r w:rsidRPr="00B70AA0">
        <w:t xml:space="preserve">= </w:t>
      </w:r>
      <w:r w:rsidR="00B70AA0" w:rsidRPr="00B70AA0">
        <w:t>7.36</w:t>
      </w:r>
      <w:r w:rsidRPr="00B70AA0">
        <w:t xml:space="preserve">, SD = </w:t>
      </w:r>
      <w:r w:rsidR="00B70AA0" w:rsidRPr="00B70AA0">
        <w:t>1.77</w:t>
      </w:r>
      <w:r w:rsidRPr="00B70AA0">
        <w:t xml:space="preserve"> (scale</w:t>
      </w:r>
      <w:r>
        <w:t xml:space="preserve"> from 0</w:t>
      </w:r>
      <w:r w:rsidR="00CF0545">
        <w:t xml:space="preserve"> </w:t>
      </w:r>
      <w:r>
        <w:t>=</w:t>
      </w:r>
      <w:r w:rsidR="00CF0545">
        <w:t xml:space="preserve"> </w:t>
      </w:r>
      <w:r>
        <w:t>not healthy at all to 10</w:t>
      </w:r>
      <w:r w:rsidR="00CF0545">
        <w:t xml:space="preserve"> </w:t>
      </w:r>
      <w:r>
        <w:t>=</w:t>
      </w:r>
      <w:r w:rsidR="00CF0545">
        <w:t xml:space="preserve"> </w:t>
      </w:r>
      <w:r>
        <w:t>very healthy)</w:t>
      </w:r>
    </w:p>
    <w:p w14:paraId="4D66EEB6" w14:textId="77777777" w:rsidR="00482582" w:rsidRPr="00482582" w:rsidRDefault="00482582" w:rsidP="008655DC">
      <w:pPr>
        <w:jc w:val="both"/>
        <w:rPr>
          <w:b/>
        </w:rPr>
      </w:pPr>
    </w:p>
    <w:p w14:paraId="4E0908E0" w14:textId="77777777" w:rsidR="00482582" w:rsidRDefault="00482582" w:rsidP="008655DC">
      <w:pPr>
        <w:jc w:val="both"/>
      </w:pPr>
    </w:p>
    <w:p w14:paraId="4BA65157" w14:textId="55DE7AE5" w:rsidR="00482582" w:rsidRPr="00482582" w:rsidRDefault="00482582" w:rsidP="008655DC">
      <w:pPr>
        <w:jc w:val="both"/>
        <w:rPr>
          <w:b/>
        </w:rPr>
      </w:pPr>
      <w:r w:rsidRPr="00482582">
        <w:rPr>
          <w:b/>
        </w:rPr>
        <w:t>Greek Yogurt</w:t>
      </w:r>
    </w:p>
    <w:p w14:paraId="4FD5BDC8" w14:textId="77777777" w:rsidR="00482582" w:rsidRDefault="00482582" w:rsidP="008655DC">
      <w:pPr>
        <w:jc w:val="both"/>
      </w:pPr>
    </w:p>
    <w:p w14:paraId="21B96328" w14:textId="509C8D62" w:rsidR="00482582" w:rsidRDefault="00482582" w:rsidP="008655DC">
      <w:pPr>
        <w:jc w:val="both"/>
      </w:pPr>
      <w:r w:rsidRPr="00B70AA0">
        <w:t xml:space="preserve">Perceived healthiness = </w:t>
      </w:r>
      <w:r w:rsidR="00B70AA0" w:rsidRPr="00B70AA0">
        <w:t>7.2</w:t>
      </w:r>
      <w:r w:rsidRPr="00B70AA0">
        <w:t xml:space="preserve">, SD = </w:t>
      </w:r>
      <w:r w:rsidR="00B70AA0" w:rsidRPr="00B70AA0">
        <w:t>1.67</w:t>
      </w:r>
      <w:r w:rsidRPr="00B70AA0">
        <w:t xml:space="preserve"> (scale from 0</w:t>
      </w:r>
      <w:r w:rsidR="00CF0545">
        <w:t xml:space="preserve"> </w:t>
      </w:r>
      <w:r w:rsidRPr="00B70AA0">
        <w:t>=</w:t>
      </w:r>
      <w:r w:rsidR="00CF0545">
        <w:t xml:space="preserve"> </w:t>
      </w:r>
      <w:r w:rsidRPr="00B70AA0">
        <w:t>not healthy at all to 10</w:t>
      </w:r>
      <w:r w:rsidR="00CF0545">
        <w:t xml:space="preserve"> </w:t>
      </w:r>
      <w:r w:rsidRPr="00B70AA0">
        <w:t>=</w:t>
      </w:r>
      <w:r w:rsidR="00CF0545">
        <w:t xml:space="preserve"> </w:t>
      </w:r>
      <w:r w:rsidRPr="00B70AA0">
        <w:t>very healthy)</w:t>
      </w:r>
    </w:p>
    <w:p w14:paraId="0FD21CFF" w14:textId="77777777" w:rsidR="00482582" w:rsidRDefault="00482582" w:rsidP="008655DC">
      <w:pPr>
        <w:jc w:val="both"/>
      </w:pPr>
    </w:p>
    <w:p w14:paraId="7A96E0B4" w14:textId="387DF673" w:rsidR="00482582" w:rsidRDefault="00482582" w:rsidP="008655DC">
      <w:pPr>
        <w:jc w:val="both"/>
      </w:pPr>
    </w:p>
    <w:p w14:paraId="0937504E" w14:textId="77777777" w:rsidR="00482582" w:rsidRDefault="00482582" w:rsidP="008655DC">
      <w:pPr>
        <w:jc w:val="both"/>
      </w:pPr>
    </w:p>
    <w:p w14:paraId="2A107E01" w14:textId="77777777" w:rsidR="00482582" w:rsidRDefault="00482582" w:rsidP="008655DC">
      <w:pPr>
        <w:jc w:val="both"/>
      </w:pPr>
    </w:p>
    <w:p w14:paraId="05EF46E4" w14:textId="77777777" w:rsidR="00825509" w:rsidRDefault="00825509" w:rsidP="008655DC">
      <w:pPr>
        <w:jc w:val="both"/>
      </w:pPr>
    </w:p>
    <w:p w14:paraId="6F50F9C8" w14:textId="77777777" w:rsidR="00482582" w:rsidRDefault="00482582" w:rsidP="008655DC">
      <w:pPr>
        <w:jc w:val="both"/>
      </w:pPr>
    </w:p>
    <w:p w14:paraId="108B5F53" w14:textId="77777777" w:rsidR="00482582" w:rsidRDefault="00482582" w:rsidP="008655DC">
      <w:pPr>
        <w:jc w:val="both"/>
      </w:pPr>
    </w:p>
    <w:p w14:paraId="4DD4BBC2" w14:textId="77777777" w:rsidR="00482582" w:rsidRDefault="00482582" w:rsidP="008655DC">
      <w:pPr>
        <w:jc w:val="both"/>
      </w:pPr>
    </w:p>
    <w:p w14:paraId="7533DBB0" w14:textId="77777777" w:rsidR="00482582" w:rsidRDefault="00482582" w:rsidP="008655DC">
      <w:pPr>
        <w:jc w:val="both"/>
      </w:pPr>
    </w:p>
    <w:p w14:paraId="617FE373" w14:textId="77777777" w:rsidR="00482582" w:rsidRDefault="00482582" w:rsidP="008655DC">
      <w:pPr>
        <w:jc w:val="both"/>
      </w:pPr>
    </w:p>
    <w:p w14:paraId="24ACA271" w14:textId="77777777" w:rsidR="00B70AA0" w:rsidRDefault="00B70AA0" w:rsidP="008655DC">
      <w:pPr>
        <w:jc w:val="both"/>
      </w:pPr>
    </w:p>
    <w:p w14:paraId="0DE09BA0" w14:textId="77777777" w:rsidR="00B70AA0" w:rsidRDefault="00B70AA0" w:rsidP="008655DC">
      <w:pPr>
        <w:jc w:val="both"/>
      </w:pPr>
    </w:p>
    <w:p w14:paraId="7CBF030B" w14:textId="77777777" w:rsidR="00B70AA0" w:rsidRDefault="00B70AA0" w:rsidP="008655DC">
      <w:pPr>
        <w:jc w:val="both"/>
      </w:pPr>
    </w:p>
    <w:p w14:paraId="53646D65" w14:textId="77777777" w:rsidR="00782953" w:rsidRDefault="00782953" w:rsidP="008655DC">
      <w:pPr>
        <w:jc w:val="both"/>
      </w:pPr>
    </w:p>
    <w:p w14:paraId="12F2ECDC" w14:textId="77777777" w:rsidR="00782953" w:rsidRDefault="00782953" w:rsidP="008655DC">
      <w:pPr>
        <w:jc w:val="both"/>
      </w:pPr>
    </w:p>
    <w:p w14:paraId="0C757111" w14:textId="77777777" w:rsidR="00782953" w:rsidRDefault="00782953" w:rsidP="008655DC">
      <w:pPr>
        <w:jc w:val="both"/>
      </w:pPr>
    </w:p>
    <w:p w14:paraId="107F550C" w14:textId="77777777" w:rsidR="00782953" w:rsidRDefault="00782953" w:rsidP="008655DC">
      <w:pPr>
        <w:jc w:val="both"/>
      </w:pPr>
    </w:p>
    <w:p w14:paraId="7FEE65DA" w14:textId="77777777" w:rsidR="00782953" w:rsidRDefault="00782953" w:rsidP="008655DC">
      <w:pPr>
        <w:jc w:val="both"/>
      </w:pPr>
    </w:p>
    <w:p w14:paraId="77C65ABF" w14:textId="77777777" w:rsidR="00782953" w:rsidRDefault="00782953" w:rsidP="008655DC">
      <w:pPr>
        <w:jc w:val="both"/>
      </w:pPr>
    </w:p>
    <w:p w14:paraId="0F9449A6" w14:textId="77777777" w:rsidR="00782953" w:rsidRDefault="00782953" w:rsidP="008655DC">
      <w:pPr>
        <w:jc w:val="both"/>
      </w:pPr>
    </w:p>
    <w:p w14:paraId="46DA2D50" w14:textId="77777777" w:rsidR="00782953" w:rsidRDefault="00782953" w:rsidP="008655DC">
      <w:pPr>
        <w:jc w:val="both"/>
      </w:pPr>
    </w:p>
    <w:p w14:paraId="3B091EE5" w14:textId="77777777" w:rsidR="00782953" w:rsidRDefault="00782953" w:rsidP="008655DC">
      <w:pPr>
        <w:jc w:val="both"/>
      </w:pPr>
    </w:p>
    <w:p w14:paraId="67F2FFF2" w14:textId="77777777" w:rsidR="00782953" w:rsidRDefault="00782953" w:rsidP="008655DC">
      <w:pPr>
        <w:jc w:val="both"/>
      </w:pPr>
    </w:p>
    <w:p w14:paraId="7051CF10" w14:textId="77777777" w:rsidR="00782953" w:rsidRDefault="00782953" w:rsidP="008655DC">
      <w:pPr>
        <w:jc w:val="both"/>
      </w:pPr>
    </w:p>
    <w:p w14:paraId="0D818516" w14:textId="77777777" w:rsidR="00782953" w:rsidRDefault="00782953" w:rsidP="008655DC">
      <w:pPr>
        <w:jc w:val="both"/>
      </w:pPr>
    </w:p>
    <w:p w14:paraId="3CDB629A" w14:textId="77777777" w:rsidR="00782953" w:rsidRDefault="00782953" w:rsidP="008655DC">
      <w:pPr>
        <w:jc w:val="both"/>
      </w:pPr>
    </w:p>
    <w:p w14:paraId="47627DF8" w14:textId="77777777" w:rsidR="00782953" w:rsidRDefault="00782953" w:rsidP="008655DC">
      <w:pPr>
        <w:jc w:val="both"/>
      </w:pPr>
    </w:p>
    <w:p w14:paraId="28876CA3" w14:textId="77777777" w:rsidR="00782953" w:rsidRDefault="00782953" w:rsidP="008655DC">
      <w:pPr>
        <w:jc w:val="both"/>
      </w:pPr>
    </w:p>
    <w:p w14:paraId="6E5F5F03" w14:textId="77777777" w:rsidR="00782953" w:rsidRDefault="00782953" w:rsidP="008655DC">
      <w:pPr>
        <w:jc w:val="both"/>
      </w:pPr>
    </w:p>
    <w:p w14:paraId="5BCCDFF6" w14:textId="77777777" w:rsidR="00782953" w:rsidRDefault="00782953" w:rsidP="008655DC">
      <w:pPr>
        <w:jc w:val="both"/>
      </w:pPr>
    </w:p>
    <w:p w14:paraId="5DB8D388" w14:textId="77777777" w:rsidR="00782953" w:rsidRDefault="00782953" w:rsidP="008655DC">
      <w:pPr>
        <w:jc w:val="both"/>
      </w:pPr>
    </w:p>
    <w:p w14:paraId="1697E937" w14:textId="77777777" w:rsidR="00782953" w:rsidRDefault="00782953" w:rsidP="008655DC">
      <w:pPr>
        <w:jc w:val="both"/>
      </w:pPr>
    </w:p>
    <w:p w14:paraId="02459E01" w14:textId="77777777" w:rsidR="00482582" w:rsidRDefault="00482582" w:rsidP="008655DC">
      <w:pPr>
        <w:jc w:val="both"/>
      </w:pPr>
    </w:p>
    <w:p w14:paraId="788E0A4A" w14:textId="55C7BDBE" w:rsidR="00825509" w:rsidRDefault="00825509" w:rsidP="008655DC">
      <w:pPr>
        <w:pStyle w:val="Heading2"/>
        <w:jc w:val="both"/>
      </w:pPr>
      <w:bookmarkStart w:id="5" w:name="_Toc10279625"/>
      <w:r>
        <w:t>WEB APPENDIX E – STUDY 2A: PHOTO OF THE EXPERIMENTAL SETUP</w:t>
      </w:r>
      <w:bookmarkEnd w:id="5"/>
    </w:p>
    <w:p w14:paraId="477F4530" w14:textId="77777777" w:rsidR="00825509" w:rsidRPr="00825509" w:rsidRDefault="00825509" w:rsidP="008655DC">
      <w:pPr>
        <w:jc w:val="both"/>
      </w:pPr>
    </w:p>
    <w:p w14:paraId="2F17BF1C" w14:textId="77777777" w:rsidR="00A601E3" w:rsidRDefault="00A601E3" w:rsidP="008655DC">
      <w:pPr>
        <w:spacing w:after="160" w:line="259" w:lineRule="auto"/>
        <w:jc w:val="both"/>
      </w:pPr>
    </w:p>
    <w:p w14:paraId="3D0B6845" w14:textId="77777777" w:rsidR="00C16080" w:rsidRDefault="00A601E3" w:rsidP="008655DC">
      <w:pPr>
        <w:spacing w:after="160" w:line="259" w:lineRule="auto"/>
        <w:jc w:val="both"/>
      </w:pPr>
      <w:r>
        <w:rPr>
          <w:noProof/>
        </w:rPr>
        <w:drawing>
          <wp:inline distT="0" distB="0" distL="0" distR="0" wp14:anchorId="7CF2B1CF" wp14:editId="059C4D03">
            <wp:extent cx="5029200" cy="377189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7">
                      <a:extLst>
                        <a:ext uri="{28A0092B-C50C-407E-A947-70E740481C1C}">
                          <a14:useLocalDpi xmlns:a14="http://schemas.microsoft.com/office/drawing/2010/main" val="0"/>
                        </a:ext>
                      </a:extLst>
                    </a:blip>
                    <a:stretch>
                      <a:fillRect/>
                    </a:stretch>
                  </pic:blipFill>
                  <pic:spPr>
                    <a:xfrm>
                      <a:off x="0" y="0"/>
                      <a:ext cx="5048555" cy="3786414"/>
                    </a:xfrm>
                    <a:prstGeom prst="rect">
                      <a:avLst/>
                    </a:prstGeom>
                  </pic:spPr>
                </pic:pic>
              </a:graphicData>
            </a:graphic>
          </wp:inline>
        </w:drawing>
      </w:r>
    </w:p>
    <w:p w14:paraId="79ABE366" w14:textId="77777777" w:rsidR="00E30210" w:rsidRDefault="00E30210" w:rsidP="008655DC">
      <w:pPr>
        <w:spacing w:after="160" w:line="259" w:lineRule="auto"/>
        <w:jc w:val="both"/>
        <w:rPr>
          <w:rFonts w:asciiTheme="majorHAnsi" w:eastAsiaTheme="majorEastAsia" w:hAnsiTheme="majorHAnsi" w:cstheme="majorBidi"/>
          <w:color w:val="2E74B5" w:themeColor="accent1" w:themeShade="BF"/>
          <w:sz w:val="26"/>
          <w:szCs w:val="26"/>
        </w:rPr>
      </w:pPr>
      <w:r>
        <w:br w:type="page"/>
      </w:r>
    </w:p>
    <w:p w14:paraId="523FB312" w14:textId="6F099B55" w:rsidR="00E30210" w:rsidRDefault="006C4C03" w:rsidP="008655DC">
      <w:pPr>
        <w:pStyle w:val="Heading2"/>
        <w:jc w:val="both"/>
      </w:pPr>
      <w:bookmarkStart w:id="6" w:name="_Toc10279626"/>
      <w:r>
        <w:t xml:space="preserve">WEB APPENDIX </w:t>
      </w:r>
      <w:r w:rsidR="00825509">
        <w:t>F</w:t>
      </w:r>
      <w:r w:rsidR="00E30210">
        <w:t xml:space="preserve"> – STUDY 2A: FOLLOW-UP ANALYSES</w:t>
      </w:r>
      <w:bookmarkEnd w:id="6"/>
    </w:p>
    <w:p w14:paraId="70C58C7B" w14:textId="77777777" w:rsidR="00C16080" w:rsidRDefault="00C16080" w:rsidP="008655DC">
      <w:pPr>
        <w:spacing w:after="160" w:line="259" w:lineRule="auto"/>
        <w:jc w:val="both"/>
      </w:pPr>
    </w:p>
    <w:p w14:paraId="65AB4DCE" w14:textId="54C6480F" w:rsidR="00C16080" w:rsidRPr="00DA0C6C" w:rsidRDefault="00E03B31" w:rsidP="008655DC">
      <w:pPr>
        <w:jc w:val="both"/>
        <w:rPr>
          <w:b/>
        </w:rPr>
      </w:pPr>
      <w:r>
        <w:rPr>
          <w:b/>
        </w:rPr>
        <w:t>Yoked design: a</w:t>
      </w:r>
      <w:r w:rsidR="00C16080" w:rsidRPr="00DA0C6C">
        <w:rPr>
          <w:b/>
        </w:rPr>
        <w:t xml:space="preserve">nalysis of pairs </w:t>
      </w:r>
    </w:p>
    <w:p w14:paraId="77D4D33D" w14:textId="77777777" w:rsidR="00C16080" w:rsidRPr="00DA0C6C" w:rsidRDefault="00C16080" w:rsidP="008655DC">
      <w:pPr>
        <w:jc w:val="both"/>
      </w:pPr>
    </w:p>
    <w:p w14:paraId="600C45BA" w14:textId="4E10A4F2" w:rsidR="008655DC" w:rsidRDefault="00C16080" w:rsidP="000A13C0">
      <w:pPr>
        <w:ind w:firstLine="720"/>
      </w:pPr>
      <w:r w:rsidRPr="00DA0C6C">
        <w:t xml:space="preserve">Our analysis includes 44 useable pairs. For each of the pairs, we explored whether </w:t>
      </w:r>
      <w:r w:rsidR="00DA3450">
        <w:t>customizers</w:t>
      </w:r>
      <w:r w:rsidR="002C3574">
        <w:t xml:space="preserve"> (</w:t>
      </w:r>
      <w:r w:rsidRPr="00DA0C6C">
        <w:t xml:space="preserve">C) evaluated the yogurt as less healthy (in line with our prediction), as healthier (against our prediction) or equal to </w:t>
      </w:r>
      <w:r w:rsidR="00993C59">
        <w:t>noncustomizer</w:t>
      </w:r>
      <w:r w:rsidR="00DA3450">
        <w:t>s</w:t>
      </w:r>
      <w:r w:rsidRPr="00DA0C6C">
        <w:t xml:space="preserve"> (NC). </w:t>
      </w:r>
    </w:p>
    <w:p w14:paraId="73000735" w14:textId="77777777" w:rsidR="008655DC" w:rsidRDefault="00C16080" w:rsidP="000A13C0">
      <w:pPr>
        <w:ind w:firstLine="720"/>
      </w:pPr>
      <w:r w:rsidRPr="00DA0C6C">
        <w:t>The table below provides an overview of the results. Specifically, it lists the three possible direction</w:t>
      </w:r>
      <w:r>
        <w:t>s</w:t>
      </w:r>
      <w:r w:rsidRPr="00DA0C6C">
        <w:t xml:space="preserve"> (column 1) and specifies the number of pairs </w:t>
      </w:r>
      <w:r>
        <w:t xml:space="preserve">corresponding to </w:t>
      </w:r>
      <w:r w:rsidRPr="00DA0C6C">
        <w:t>each of the three possible directions in absolute numbers a</w:t>
      </w:r>
      <w:r w:rsidR="008655DC">
        <w:t xml:space="preserve">nd as a percentage (column 2). </w:t>
      </w:r>
    </w:p>
    <w:p w14:paraId="69E334A7" w14:textId="632175F0" w:rsidR="00C16080" w:rsidRDefault="002C3574" w:rsidP="000A13C0">
      <w:pPr>
        <w:ind w:firstLine="720"/>
      </w:pPr>
      <w:r>
        <w:t xml:space="preserve">For </w:t>
      </w:r>
      <w:r w:rsidR="00C16080" w:rsidRPr="00DA0C6C">
        <w:t>C &gt; NC</w:t>
      </w:r>
      <w:r>
        <w:t xml:space="preserve"> (row 1) and </w:t>
      </w:r>
      <w:r w:rsidR="00C16080" w:rsidRPr="00DA0C6C">
        <w:t xml:space="preserve">C &lt; NC (row 2), we also looked at the difference between the two means for each of the pairs. Columns 3-4 list the range, the mean as well as the SD of the mean differences. </w:t>
      </w:r>
    </w:p>
    <w:p w14:paraId="4C67E613" w14:textId="77777777" w:rsidR="00C16080" w:rsidRPr="00DA0C6C" w:rsidRDefault="00C16080" w:rsidP="008655DC">
      <w:pPr>
        <w:jc w:val="both"/>
      </w:pPr>
    </w:p>
    <w:p w14:paraId="48F246F6" w14:textId="77777777" w:rsidR="00C16080" w:rsidRPr="00DA0C6C" w:rsidRDefault="00C16080" w:rsidP="008655DC">
      <w:pPr>
        <w:jc w:val="both"/>
      </w:pPr>
    </w:p>
    <w:tbl>
      <w:tblPr>
        <w:tblStyle w:val="TableGrid"/>
        <w:tblW w:w="9911" w:type="dxa"/>
        <w:tblLook w:val="04A0" w:firstRow="1" w:lastRow="0" w:firstColumn="1" w:lastColumn="0" w:noHBand="0" w:noVBand="1"/>
      </w:tblPr>
      <w:tblGrid>
        <w:gridCol w:w="1282"/>
        <w:gridCol w:w="1529"/>
        <w:gridCol w:w="1416"/>
        <w:gridCol w:w="1432"/>
        <w:gridCol w:w="1316"/>
        <w:gridCol w:w="2936"/>
      </w:tblGrid>
      <w:tr w:rsidR="00254A0C" w:rsidRPr="00DA0C6C" w14:paraId="128607A0" w14:textId="06B5B1C1" w:rsidTr="0076649F">
        <w:trPr>
          <w:trHeight w:val="1021"/>
        </w:trPr>
        <w:tc>
          <w:tcPr>
            <w:tcW w:w="1415" w:type="dxa"/>
          </w:tcPr>
          <w:p w14:paraId="11991FF7" w14:textId="77777777" w:rsidR="00254A0C" w:rsidRPr="00DA0C6C" w:rsidRDefault="00254A0C" w:rsidP="000A13C0">
            <w:pPr>
              <w:jc w:val="center"/>
              <w:rPr>
                <w:b/>
              </w:rPr>
            </w:pPr>
            <w:r w:rsidRPr="00DA0C6C">
              <w:rPr>
                <w:b/>
              </w:rPr>
              <w:t>Direction</w:t>
            </w:r>
          </w:p>
        </w:tc>
        <w:tc>
          <w:tcPr>
            <w:tcW w:w="1622" w:type="dxa"/>
          </w:tcPr>
          <w:p w14:paraId="3A6BFCFB" w14:textId="77777777" w:rsidR="00254A0C" w:rsidRPr="00DA0C6C" w:rsidRDefault="00254A0C" w:rsidP="000A13C0">
            <w:pPr>
              <w:jc w:val="center"/>
              <w:rPr>
                <w:b/>
              </w:rPr>
            </w:pPr>
            <w:r w:rsidRPr="00DA0C6C">
              <w:rPr>
                <w:b/>
              </w:rPr>
              <w:t>Frequencies</w:t>
            </w:r>
          </w:p>
        </w:tc>
        <w:tc>
          <w:tcPr>
            <w:tcW w:w="1466" w:type="dxa"/>
          </w:tcPr>
          <w:p w14:paraId="5BD4F024" w14:textId="77777777" w:rsidR="00254A0C" w:rsidRPr="00DA0C6C" w:rsidRDefault="00254A0C" w:rsidP="000A13C0">
            <w:pPr>
              <w:jc w:val="center"/>
              <w:rPr>
                <w:b/>
              </w:rPr>
            </w:pPr>
            <w:r w:rsidRPr="00DA0C6C">
              <w:rPr>
                <w:b/>
              </w:rPr>
              <w:t>Range of Mean Differences</w:t>
            </w:r>
          </w:p>
        </w:tc>
        <w:tc>
          <w:tcPr>
            <w:tcW w:w="1502" w:type="dxa"/>
          </w:tcPr>
          <w:p w14:paraId="130D6F72" w14:textId="77777777" w:rsidR="00254A0C" w:rsidRPr="00DA0C6C" w:rsidRDefault="00254A0C" w:rsidP="000A13C0">
            <w:pPr>
              <w:jc w:val="center"/>
              <w:rPr>
                <w:b/>
              </w:rPr>
            </w:pPr>
            <w:r w:rsidRPr="00DA0C6C">
              <w:rPr>
                <w:b/>
              </w:rPr>
              <w:t>Average of Mean Differences</w:t>
            </w:r>
          </w:p>
        </w:tc>
        <w:tc>
          <w:tcPr>
            <w:tcW w:w="1359" w:type="dxa"/>
          </w:tcPr>
          <w:p w14:paraId="05791E24" w14:textId="77777777" w:rsidR="00254A0C" w:rsidRPr="00DA0C6C" w:rsidRDefault="00254A0C" w:rsidP="000A13C0">
            <w:pPr>
              <w:jc w:val="center"/>
              <w:rPr>
                <w:b/>
              </w:rPr>
            </w:pPr>
            <w:r w:rsidRPr="00DA0C6C">
              <w:rPr>
                <w:b/>
              </w:rPr>
              <w:t>Average of SD of Mean Difference</w:t>
            </w:r>
          </w:p>
        </w:tc>
        <w:tc>
          <w:tcPr>
            <w:tcW w:w="2547" w:type="dxa"/>
          </w:tcPr>
          <w:p w14:paraId="0370F97B" w14:textId="0C9E9132" w:rsidR="00254A0C" w:rsidRPr="00DA0C6C" w:rsidRDefault="0076649F" w:rsidP="000A13C0">
            <w:pPr>
              <w:jc w:val="center"/>
              <w:rPr>
                <w:b/>
              </w:rPr>
            </w:pPr>
            <w:r>
              <w:rPr>
                <w:b/>
              </w:rPr>
              <w:t xml:space="preserve">Comparison of </w:t>
            </w:r>
            <w:r w:rsidR="00DA3450">
              <w:rPr>
                <w:b/>
              </w:rPr>
              <w:t>customizers</w:t>
            </w:r>
            <w:r>
              <w:rPr>
                <w:b/>
              </w:rPr>
              <w:t xml:space="preserve"> and </w:t>
            </w:r>
            <w:r w:rsidR="00993C59">
              <w:rPr>
                <w:b/>
              </w:rPr>
              <w:t>noncustomizer</w:t>
            </w:r>
            <w:r w:rsidR="00DA3450">
              <w:rPr>
                <w:b/>
              </w:rPr>
              <w:t>s</w:t>
            </w:r>
            <w:r>
              <w:rPr>
                <w:b/>
              </w:rPr>
              <w:t xml:space="preserve"> (</w:t>
            </w:r>
            <w:r w:rsidR="00254A0C">
              <w:rPr>
                <w:b/>
              </w:rPr>
              <w:t>t-test</w:t>
            </w:r>
            <w:r>
              <w:rPr>
                <w:b/>
              </w:rPr>
              <w:t>)</w:t>
            </w:r>
          </w:p>
        </w:tc>
      </w:tr>
      <w:tr w:rsidR="00254A0C" w:rsidRPr="00DA0C6C" w14:paraId="6E5116CD" w14:textId="201F9849" w:rsidTr="0076649F">
        <w:trPr>
          <w:trHeight w:val="1276"/>
        </w:trPr>
        <w:tc>
          <w:tcPr>
            <w:tcW w:w="1415" w:type="dxa"/>
          </w:tcPr>
          <w:p w14:paraId="3ADF2F9C" w14:textId="21E80AFE" w:rsidR="00254A0C" w:rsidRPr="00DA0C6C" w:rsidRDefault="00254A0C" w:rsidP="008655DC">
            <w:pPr>
              <w:jc w:val="both"/>
            </w:pPr>
            <w:r w:rsidRPr="00DA0C6C">
              <w:t>C &gt; NC</w:t>
            </w:r>
          </w:p>
        </w:tc>
        <w:tc>
          <w:tcPr>
            <w:tcW w:w="1622" w:type="dxa"/>
          </w:tcPr>
          <w:p w14:paraId="1F324D23" w14:textId="77777777" w:rsidR="00254A0C" w:rsidRPr="00DA0C6C" w:rsidRDefault="00254A0C" w:rsidP="008655DC">
            <w:pPr>
              <w:jc w:val="both"/>
            </w:pPr>
            <w:r w:rsidRPr="00DA0C6C">
              <w:t>13 (29.5%)</w:t>
            </w:r>
          </w:p>
        </w:tc>
        <w:tc>
          <w:tcPr>
            <w:tcW w:w="1466" w:type="dxa"/>
          </w:tcPr>
          <w:p w14:paraId="67C60CE8" w14:textId="77777777" w:rsidR="00254A0C" w:rsidRPr="00DA0C6C" w:rsidRDefault="00254A0C" w:rsidP="008655DC">
            <w:pPr>
              <w:jc w:val="both"/>
            </w:pPr>
            <w:r w:rsidRPr="00DA0C6C">
              <w:t>0.5 to 4.00</w:t>
            </w:r>
          </w:p>
        </w:tc>
        <w:tc>
          <w:tcPr>
            <w:tcW w:w="1502" w:type="dxa"/>
          </w:tcPr>
          <w:p w14:paraId="33EA0E47" w14:textId="77777777" w:rsidR="00254A0C" w:rsidRPr="00DA0C6C" w:rsidRDefault="00254A0C" w:rsidP="008655DC">
            <w:pPr>
              <w:jc w:val="both"/>
            </w:pPr>
            <w:r w:rsidRPr="00DA0C6C">
              <w:t>1.81</w:t>
            </w:r>
          </w:p>
        </w:tc>
        <w:tc>
          <w:tcPr>
            <w:tcW w:w="1359" w:type="dxa"/>
          </w:tcPr>
          <w:p w14:paraId="35328625" w14:textId="77777777" w:rsidR="00254A0C" w:rsidRPr="00DA0C6C" w:rsidRDefault="00254A0C" w:rsidP="008655DC">
            <w:pPr>
              <w:jc w:val="both"/>
            </w:pPr>
            <w:r w:rsidRPr="00DA0C6C">
              <w:t>1.16</w:t>
            </w:r>
          </w:p>
        </w:tc>
        <w:tc>
          <w:tcPr>
            <w:tcW w:w="2547" w:type="dxa"/>
          </w:tcPr>
          <w:p w14:paraId="2D9C3E2A" w14:textId="2282F412" w:rsidR="0076649F" w:rsidRPr="005C18A2" w:rsidRDefault="0076649F" w:rsidP="008655DC">
            <w:pPr>
              <w:jc w:val="both"/>
              <w:rPr>
                <w:lang w:val="fr-FR"/>
              </w:rPr>
            </w:pPr>
            <w:r w:rsidRPr="005C18A2">
              <w:rPr>
                <w:lang w:val="fr-FR"/>
              </w:rPr>
              <w:t>C = 8.58</w:t>
            </w:r>
            <w:r w:rsidR="00FB5CCB" w:rsidRPr="005C18A2">
              <w:rPr>
                <w:lang w:val="fr-FR"/>
              </w:rPr>
              <w:t xml:space="preserve"> </w:t>
            </w:r>
          </w:p>
          <w:p w14:paraId="65D21AAF" w14:textId="6247BE93" w:rsidR="00FB5CCB" w:rsidRPr="005C18A2" w:rsidRDefault="0076649F" w:rsidP="008655DC">
            <w:pPr>
              <w:jc w:val="both"/>
              <w:rPr>
                <w:lang w:val="fr-FR"/>
              </w:rPr>
            </w:pPr>
            <w:r w:rsidRPr="005C18A2">
              <w:rPr>
                <w:lang w:val="fr-FR"/>
              </w:rPr>
              <w:t>SD = 1.24</w:t>
            </w:r>
          </w:p>
          <w:p w14:paraId="3288A02E" w14:textId="77777777" w:rsidR="0076649F" w:rsidRPr="005C18A2" w:rsidRDefault="0076649F" w:rsidP="008655DC">
            <w:pPr>
              <w:jc w:val="both"/>
              <w:rPr>
                <w:lang w:val="fr-FR"/>
              </w:rPr>
            </w:pPr>
          </w:p>
          <w:p w14:paraId="3E75D064" w14:textId="77777777" w:rsidR="0076649F" w:rsidRPr="005C18A2" w:rsidRDefault="00FB5CCB" w:rsidP="008655DC">
            <w:pPr>
              <w:jc w:val="both"/>
              <w:rPr>
                <w:lang w:val="fr-FR"/>
              </w:rPr>
            </w:pPr>
            <w:r w:rsidRPr="005C18A2">
              <w:rPr>
                <w:lang w:val="fr-FR"/>
              </w:rPr>
              <w:t xml:space="preserve">Non-C = 6.77; </w:t>
            </w:r>
          </w:p>
          <w:p w14:paraId="4856A781" w14:textId="48C85156" w:rsidR="00FB5CCB" w:rsidRPr="005C18A2" w:rsidRDefault="00FB5CCB" w:rsidP="008655DC">
            <w:pPr>
              <w:jc w:val="both"/>
              <w:rPr>
                <w:lang w:val="fr-FR"/>
              </w:rPr>
            </w:pPr>
            <w:r w:rsidRPr="005C18A2">
              <w:rPr>
                <w:lang w:val="fr-FR"/>
              </w:rPr>
              <w:t xml:space="preserve">SD = 1.13; </w:t>
            </w:r>
          </w:p>
          <w:p w14:paraId="47E5353F" w14:textId="77777777" w:rsidR="0076649F" w:rsidRPr="005C18A2" w:rsidRDefault="0076649F" w:rsidP="008655DC">
            <w:pPr>
              <w:jc w:val="both"/>
              <w:rPr>
                <w:lang w:val="fr-FR"/>
              </w:rPr>
            </w:pPr>
          </w:p>
          <w:p w14:paraId="484B1DA4" w14:textId="77777777" w:rsidR="009074F0" w:rsidRPr="005C18A2" w:rsidRDefault="00FB5CCB" w:rsidP="008655DC">
            <w:pPr>
              <w:jc w:val="both"/>
              <w:rPr>
                <w:lang w:val="fr-FR"/>
              </w:rPr>
            </w:pPr>
            <w:r w:rsidRPr="005C18A2">
              <w:rPr>
                <w:lang w:val="fr-FR"/>
              </w:rPr>
              <w:t xml:space="preserve">t(24) = -3.89, </w:t>
            </w:r>
            <w:r w:rsidRPr="005C18A2">
              <w:rPr>
                <w:i/>
                <w:lang w:val="fr-FR"/>
              </w:rPr>
              <w:t>p</w:t>
            </w:r>
            <w:r w:rsidRPr="005C18A2">
              <w:rPr>
                <w:lang w:val="fr-FR"/>
              </w:rPr>
              <w:t xml:space="preserve"> = .001</w:t>
            </w:r>
            <w:r w:rsidR="009074F0" w:rsidRPr="005C18A2">
              <w:rPr>
                <w:lang w:val="fr-FR"/>
              </w:rPr>
              <w:t xml:space="preserve">; </w:t>
            </w:r>
          </w:p>
          <w:p w14:paraId="7721EFA0" w14:textId="42069506" w:rsidR="00254A0C" w:rsidRPr="00DA0C6C" w:rsidRDefault="009074F0" w:rsidP="008655DC">
            <w:pPr>
              <w:jc w:val="both"/>
            </w:pPr>
            <w:r w:rsidRPr="00CF0545">
              <w:t>d</w:t>
            </w:r>
            <w:r>
              <w:t xml:space="preserve"> = 0.83</w:t>
            </w:r>
          </w:p>
        </w:tc>
      </w:tr>
      <w:tr w:rsidR="00254A0C" w:rsidRPr="00DA0C6C" w14:paraId="554088E8" w14:textId="6BF2B56C" w:rsidTr="0076649F">
        <w:trPr>
          <w:trHeight w:val="244"/>
        </w:trPr>
        <w:tc>
          <w:tcPr>
            <w:tcW w:w="1415" w:type="dxa"/>
          </w:tcPr>
          <w:p w14:paraId="37E49CC0" w14:textId="5DFA73D6" w:rsidR="00254A0C" w:rsidRPr="00DA0C6C" w:rsidRDefault="00254A0C" w:rsidP="008655DC">
            <w:pPr>
              <w:jc w:val="both"/>
            </w:pPr>
            <w:r w:rsidRPr="00DA0C6C">
              <w:t>C = NC</w:t>
            </w:r>
          </w:p>
        </w:tc>
        <w:tc>
          <w:tcPr>
            <w:tcW w:w="1622" w:type="dxa"/>
          </w:tcPr>
          <w:p w14:paraId="585E4957" w14:textId="77777777" w:rsidR="00254A0C" w:rsidRPr="00DA0C6C" w:rsidRDefault="00254A0C" w:rsidP="008655DC">
            <w:pPr>
              <w:jc w:val="both"/>
            </w:pPr>
            <w:r w:rsidRPr="00DA0C6C">
              <w:t xml:space="preserve">  9 (20.5%)</w:t>
            </w:r>
          </w:p>
        </w:tc>
        <w:tc>
          <w:tcPr>
            <w:tcW w:w="1466" w:type="dxa"/>
          </w:tcPr>
          <w:p w14:paraId="34307568" w14:textId="77777777" w:rsidR="00254A0C" w:rsidRPr="00DA0C6C" w:rsidRDefault="00254A0C" w:rsidP="008655DC">
            <w:pPr>
              <w:jc w:val="both"/>
            </w:pPr>
            <w:r w:rsidRPr="00DA0C6C">
              <w:t>0</w:t>
            </w:r>
          </w:p>
        </w:tc>
        <w:tc>
          <w:tcPr>
            <w:tcW w:w="1502" w:type="dxa"/>
          </w:tcPr>
          <w:p w14:paraId="4214F8B6" w14:textId="77777777" w:rsidR="00254A0C" w:rsidRPr="00DA0C6C" w:rsidRDefault="00254A0C" w:rsidP="008655DC">
            <w:pPr>
              <w:jc w:val="both"/>
            </w:pPr>
            <w:r w:rsidRPr="00DA0C6C">
              <w:t>0</w:t>
            </w:r>
          </w:p>
        </w:tc>
        <w:tc>
          <w:tcPr>
            <w:tcW w:w="1359" w:type="dxa"/>
          </w:tcPr>
          <w:p w14:paraId="39964778" w14:textId="77777777" w:rsidR="00254A0C" w:rsidRPr="00DA0C6C" w:rsidRDefault="00254A0C" w:rsidP="008655DC">
            <w:pPr>
              <w:jc w:val="both"/>
            </w:pPr>
            <w:r w:rsidRPr="00DA0C6C">
              <w:t>0</w:t>
            </w:r>
          </w:p>
        </w:tc>
        <w:tc>
          <w:tcPr>
            <w:tcW w:w="2547" w:type="dxa"/>
          </w:tcPr>
          <w:p w14:paraId="5926EA71" w14:textId="419947E8" w:rsidR="00254A0C" w:rsidRPr="00DA0C6C" w:rsidRDefault="005E31FE" w:rsidP="008655DC">
            <w:pPr>
              <w:jc w:val="both"/>
            </w:pPr>
            <w:r w:rsidRPr="00FB5CCB">
              <w:rPr>
                <w:sz w:val="22"/>
              </w:rPr>
              <w:t>t=0</w:t>
            </w:r>
          </w:p>
        </w:tc>
      </w:tr>
      <w:tr w:rsidR="00254A0C" w:rsidRPr="00DA0C6C" w14:paraId="57B43296" w14:textId="44FCD4C8" w:rsidTr="0076649F">
        <w:trPr>
          <w:trHeight w:val="1276"/>
        </w:trPr>
        <w:tc>
          <w:tcPr>
            <w:tcW w:w="1415" w:type="dxa"/>
          </w:tcPr>
          <w:p w14:paraId="27D0FC9B" w14:textId="6C3AB01B" w:rsidR="00254A0C" w:rsidRPr="00DA0C6C" w:rsidRDefault="00254A0C" w:rsidP="008655DC">
            <w:pPr>
              <w:jc w:val="both"/>
            </w:pPr>
            <w:r w:rsidRPr="00DA0C6C">
              <w:t>C &lt; NC</w:t>
            </w:r>
          </w:p>
        </w:tc>
        <w:tc>
          <w:tcPr>
            <w:tcW w:w="1622" w:type="dxa"/>
          </w:tcPr>
          <w:p w14:paraId="1777955C" w14:textId="77777777" w:rsidR="00254A0C" w:rsidRPr="00DA0C6C" w:rsidRDefault="00254A0C" w:rsidP="008655DC">
            <w:pPr>
              <w:jc w:val="both"/>
            </w:pPr>
            <w:r w:rsidRPr="00DA0C6C">
              <w:t>22 (50.0 %)</w:t>
            </w:r>
          </w:p>
        </w:tc>
        <w:tc>
          <w:tcPr>
            <w:tcW w:w="1466" w:type="dxa"/>
          </w:tcPr>
          <w:p w14:paraId="61A9B619" w14:textId="77777777" w:rsidR="00254A0C" w:rsidRPr="00DA0C6C" w:rsidRDefault="00254A0C" w:rsidP="008655DC">
            <w:pPr>
              <w:jc w:val="both"/>
            </w:pPr>
            <w:r w:rsidRPr="00DA0C6C">
              <w:t>-6 to -.05</w:t>
            </w:r>
          </w:p>
        </w:tc>
        <w:tc>
          <w:tcPr>
            <w:tcW w:w="1502" w:type="dxa"/>
          </w:tcPr>
          <w:p w14:paraId="46BBC874" w14:textId="77777777" w:rsidR="00254A0C" w:rsidRPr="00DA0C6C" w:rsidRDefault="00254A0C" w:rsidP="008655DC">
            <w:pPr>
              <w:jc w:val="both"/>
            </w:pPr>
            <w:r w:rsidRPr="00DA0C6C">
              <w:t>-2.55</w:t>
            </w:r>
          </w:p>
        </w:tc>
        <w:tc>
          <w:tcPr>
            <w:tcW w:w="1359" w:type="dxa"/>
          </w:tcPr>
          <w:p w14:paraId="2D05EF25" w14:textId="77777777" w:rsidR="00254A0C" w:rsidRPr="00DA0C6C" w:rsidRDefault="00254A0C" w:rsidP="008655DC">
            <w:pPr>
              <w:jc w:val="both"/>
            </w:pPr>
            <w:r w:rsidRPr="00DA0C6C">
              <w:t>- 1.56</w:t>
            </w:r>
          </w:p>
        </w:tc>
        <w:tc>
          <w:tcPr>
            <w:tcW w:w="2547" w:type="dxa"/>
          </w:tcPr>
          <w:p w14:paraId="3F388608" w14:textId="14DA1E8C" w:rsidR="0076649F" w:rsidRPr="005C18A2" w:rsidRDefault="00FB5CCB" w:rsidP="008655DC">
            <w:pPr>
              <w:jc w:val="both"/>
              <w:rPr>
                <w:lang w:val="fr-FR"/>
              </w:rPr>
            </w:pPr>
            <w:r w:rsidRPr="005C18A2">
              <w:rPr>
                <w:lang w:val="fr-FR"/>
              </w:rPr>
              <w:t>C = 6.</w:t>
            </w:r>
            <w:r w:rsidR="0076649F" w:rsidRPr="005C18A2">
              <w:rPr>
                <w:lang w:val="fr-FR"/>
              </w:rPr>
              <w:t>48</w:t>
            </w:r>
          </w:p>
          <w:p w14:paraId="004AD5C0" w14:textId="0A96669C" w:rsidR="00FB5CCB" w:rsidRPr="005C18A2" w:rsidRDefault="0076649F" w:rsidP="008655DC">
            <w:pPr>
              <w:jc w:val="both"/>
              <w:rPr>
                <w:lang w:val="fr-FR"/>
              </w:rPr>
            </w:pPr>
            <w:r w:rsidRPr="005C18A2">
              <w:rPr>
                <w:lang w:val="fr-FR"/>
              </w:rPr>
              <w:t>SD = 1.90</w:t>
            </w:r>
          </w:p>
          <w:p w14:paraId="5D412439" w14:textId="77777777" w:rsidR="0076649F" w:rsidRPr="005C18A2" w:rsidRDefault="0076649F" w:rsidP="008655DC">
            <w:pPr>
              <w:jc w:val="both"/>
              <w:rPr>
                <w:lang w:val="fr-FR"/>
              </w:rPr>
            </w:pPr>
          </w:p>
          <w:p w14:paraId="271776E6" w14:textId="12A511E0" w:rsidR="0076649F" w:rsidRPr="005C18A2" w:rsidRDefault="0076649F" w:rsidP="008655DC">
            <w:pPr>
              <w:jc w:val="both"/>
              <w:rPr>
                <w:lang w:val="fr-FR"/>
              </w:rPr>
            </w:pPr>
            <w:r w:rsidRPr="005C18A2">
              <w:rPr>
                <w:lang w:val="fr-FR"/>
              </w:rPr>
              <w:t>Non-C = 8.98</w:t>
            </w:r>
          </w:p>
          <w:p w14:paraId="51F6D32F" w14:textId="46EB1F26" w:rsidR="00FB5CCB" w:rsidRPr="005C18A2" w:rsidRDefault="0076649F" w:rsidP="008655DC">
            <w:pPr>
              <w:jc w:val="both"/>
              <w:rPr>
                <w:lang w:val="fr-FR"/>
              </w:rPr>
            </w:pPr>
            <w:r w:rsidRPr="005C18A2">
              <w:rPr>
                <w:lang w:val="fr-FR"/>
              </w:rPr>
              <w:t>SD = 1.55</w:t>
            </w:r>
          </w:p>
          <w:p w14:paraId="4516E2A6" w14:textId="77777777" w:rsidR="0076649F" w:rsidRPr="005C18A2" w:rsidRDefault="0076649F" w:rsidP="008655DC">
            <w:pPr>
              <w:jc w:val="both"/>
              <w:rPr>
                <w:lang w:val="fr-FR"/>
              </w:rPr>
            </w:pPr>
          </w:p>
          <w:p w14:paraId="118FEA2A" w14:textId="77777777" w:rsidR="00254A0C" w:rsidRPr="005C18A2" w:rsidRDefault="00FB5CCB" w:rsidP="008655DC">
            <w:pPr>
              <w:jc w:val="both"/>
              <w:rPr>
                <w:lang w:val="fr-FR"/>
              </w:rPr>
            </w:pPr>
            <w:r w:rsidRPr="005C18A2">
              <w:rPr>
                <w:lang w:val="fr-FR"/>
              </w:rPr>
              <w:t xml:space="preserve">t(42) = -4.78, </w:t>
            </w:r>
            <w:r w:rsidRPr="005C18A2">
              <w:rPr>
                <w:i/>
                <w:lang w:val="fr-FR"/>
              </w:rPr>
              <w:t>p</w:t>
            </w:r>
            <w:r w:rsidRPr="005C18A2">
              <w:rPr>
                <w:lang w:val="fr-FR"/>
              </w:rPr>
              <w:t xml:space="preserve"> &lt; .001</w:t>
            </w:r>
          </w:p>
          <w:p w14:paraId="327BCD6E" w14:textId="5B45C16F" w:rsidR="009074F0" w:rsidRPr="00DA0C6C" w:rsidRDefault="009074F0" w:rsidP="008655DC">
            <w:pPr>
              <w:jc w:val="both"/>
            </w:pPr>
            <w:r w:rsidRPr="00CF0545">
              <w:t xml:space="preserve">d </w:t>
            </w:r>
            <w:r>
              <w:t xml:space="preserve">= </w:t>
            </w:r>
            <w:r w:rsidRPr="009074F0">
              <w:t>1.02</w:t>
            </w:r>
          </w:p>
        </w:tc>
      </w:tr>
    </w:tbl>
    <w:p w14:paraId="37057DA8" w14:textId="1A01DF16" w:rsidR="00C16080" w:rsidRPr="00DA0C6C" w:rsidRDefault="00C16080" w:rsidP="008655DC">
      <w:pPr>
        <w:jc w:val="both"/>
      </w:pPr>
    </w:p>
    <w:p w14:paraId="68B275B6" w14:textId="77777777" w:rsidR="00C16080" w:rsidRDefault="00C16080" w:rsidP="008655DC">
      <w:pPr>
        <w:jc w:val="both"/>
        <w:rPr>
          <w:b/>
        </w:rPr>
      </w:pPr>
    </w:p>
    <w:p w14:paraId="215AC599" w14:textId="3EA03682" w:rsidR="00C16080" w:rsidRPr="00DA0C6C" w:rsidRDefault="00E03B31" w:rsidP="008655DC">
      <w:pPr>
        <w:jc w:val="both"/>
        <w:rPr>
          <w:b/>
        </w:rPr>
      </w:pPr>
      <w:r>
        <w:rPr>
          <w:b/>
        </w:rPr>
        <w:t>Brief summary of the r</w:t>
      </w:r>
      <w:r w:rsidR="00C16080" w:rsidRPr="00DA0C6C">
        <w:rPr>
          <w:b/>
        </w:rPr>
        <w:t xml:space="preserve">esults: </w:t>
      </w:r>
    </w:p>
    <w:p w14:paraId="325B4970" w14:textId="77777777" w:rsidR="00C16080" w:rsidRPr="00DA0C6C" w:rsidRDefault="00C16080" w:rsidP="008655DC">
      <w:pPr>
        <w:jc w:val="both"/>
      </w:pPr>
    </w:p>
    <w:p w14:paraId="0E5EA941" w14:textId="52018361" w:rsidR="008655DC" w:rsidRDefault="00C16080" w:rsidP="000A13C0">
      <w:pPr>
        <w:ind w:firstLine="720"/>
      </w:pPr>
      <w:r w:rsidRPr="00DA0C6C">
        <w:t>Our analy</w:t>
      </w:r>
      <w:r w:rsidR="002C3574">
        <w:t>sis shows that our hypothesis (</w:t>
      </w:r>
      <w:r w:rsidRPr="00DA0C6C">
        <w:t xml:space="preserve">C </w:t>
      </w:r>
      <w:r w:rsidR="00A0336E">
        <w:t xml:space="preserve">&lt; </w:t>
      </w:r>
      <w:r w:rsidR="00CF0545">
        <w:t xml:space="preserve">NC) holds for half of the </w:t>
      </w:r>
      <w:r w:rsidRPr="00DA0C6C">
        <w:t>pairs (50%). The average mean difference is -2.55. T</w:t>
      </w:r>
      <w:r w:rsidR="002C3574">
        <w:t xml:space="preserve">he negative value implies that </w:t>
      </w:r>
      <w:r w:rsidRPr="00DA0C6C">
        <w:t>C</w:t>
      </w:r>
      <w:r>
        <w:t xml:space="preserve"> provided a lower</w:t>
      </w:r>
      <w:r w:rsidRPr="00DA0C6C">
        <w:t xml:space="preserve"> score for healthiness </w:t>
      </w:r>
      <w:r>
        <w:t xml:space="preserve">for the yogurt </w:t>
      </w:r>
      <w:r w:rsidRPr="00DA0C6C">
        <w:t xml:space="preserve">than NC. We think that this points to a quite substantial </w:t>
      </w:r>
      <w:r w:rsidR="00A0336E">
        <w:t xml:space="preserve">influence of </w:t>
      </w:r>
      <w:r w:rsidR="00DA3450">
        <w:t>customizers</w:t>
      </w:r>
      <w:r w:rsidR="00A0336E">
        <w:t xml:space="preserve">’ self-image in product perception </w:t>
      </w:r>
      <w:r w:rsidRPr="00DA0C6C">
        <w:t xml:space="preserve">considering that the outcome was in fact identical for both </w:t>
      </w:r>
      <w:r w:rsidR="00DA3450">
        <w:t>customizers</w:t>
      </w:r>
      <w:r w:rsidR="00A0336E">
        <w:t xml:space="preserve"> and </w:t>
      </w:r>
      <w:r w:rsidR="00993C59">
        <w:t>noncustomizer</w:t>
      </w:r>
      <w:r w:rsidR="00DA3450">
        <w:t>s</w:t>
      </w:r>
      <w:r w:rsidR="00A0336E">
        <w:t xml:space="preserve">. </w:t>
      </w:r>
    </w:p>
    <w:p w14:paraId="6C875C75" w14:textId="45FC2835" w:rsidR="008655DC" w:rsidRDefault="00C16080" w:rsidP="000A13C0">
      <w:pPr>
        <w:ind w:firstLine="720"/>
      </w:pPr>
      <w:r w:rsidRPr="00DA0C6C">
        <w:t>The results of 13 pairs revealed</w:t>
      </w:r>
      <w:r w:rsidR="002C3574">
        <w:t xml:space="preserve"> the opposite tendency so that </w:t>
      </w:r>
      <w:r w:rsidRPr="00DA0C6C">
        <w:t xml:space="preserve">C assigned a higher score for healthiness (hence, the positive value) than </w:t>
      </w:r>
      <w:r w:rsidR="00993C59">
        <w:t>noncustomizer</w:t>
      </w:r>
      <w:r w:rsidR="00DA3450">
        <w:t>s</w:t>
      </w:r>
      <w:r w:rsidRPr="00DA0C6C">
        <w:t xml:space="preserve">. Notably, the </w:t>
      </w:r>
      <w:r>
        <w:t xml:space="preserve">mean difference is lower (1.81). </w:t>
      </w:r>
      <w:r w:rsidRPr="00DA0C6C">
        <w:t xml:space="preserve"> </w:t>
      </w:r>
    </w:p>
    <w:p w14:paraId="61FEE839" w14:textId="77777777" w:rsidR="008655DC" w:rsidRDefault="00C16080" w:rsidP="000A13C0">
      <w:pPr>
        <w:ind w:firstLine="720"/>
      </w:pPr>
      <w:r w:rsidRPr="00DA0C6C">
        <w:t>Nine pairs did not differ in their healthiness evaluation of the yogurt; for these pairs no evaluative bias observed. Interestingly, this was most likely to occur for participants’ who evaluated the product as very healthy (six out of nine pairs evaluated the yogurt as very healthy and assigned th</w:t>
      </w:r>
      <w:r w:rsidR="008655DC">
        <w:t xml:space="preserve">e highest possible score, 10). </w:t>
      </w:r>
    </w:p>
    <w:p w14:paraId="0418C2BF" w14:textId="0B1FC6B3" w:rsidR="00A0336E" w:rsidRPr="00A0336E" w:rsidRDefault="002C3574" w:rsidP="000A13C0">
      <w:pPr>
        <w:ind w:firstLine="720"/>
      </w:pPr>
      <w:r>
        <w:t>The fact that our hypothesis (</w:t>
      </w:r>
      <w:r w:rsidR="00A0336E" w:rsidRPr="003F6418">
        <w:t xml:space="preserve">C &lt; NC) holds for a certain segment of our participants (50%) but not for another, smaller segment (30%) could be suggestive evidence for our hypothesis that </w:t>
      </w:r>
      <w:r w:rsidR="00DA3450">
        <w:t>customization</w:t>
      </w:r>
      <w:r w:rsidR="00A0336E" w:rsidRPr="003F6418">
        <w:t xml:space="preserve"> only results in lower healthiness perceptions for individuals who hold the self-image as unhealthy eaters but not for those who consider themselves healthy eaters.</w:t>
      </w:r>
      <w:r w:rsidR="00A0336E">
        <w:t xml:space="preserve"> </w:t>
      </w:r>
    </w:p>
    <w:p w14:paraId="0E875B0B" w14:textId="77777777" w:rsidR="0076649F" w:rsidRDefault="0076649F" w:rsidP="000A13C0">
      <w:pPr>
        <w:pStyle w:val="Heading2"/>
      </w:pPr>
    </w:p>
    <w:p w14:paraId="79BC7116" w14:textId="77777777" w:rsidR="0076649F" w:rsidRDefault="0076649F" w:rsidP="000A13C0">
      <w:pPr>
        <w:pStyle w:val="Heading2"/>
      </w:pPr>
    </w:p>
    <w:p w14:paraId="4D4B4CC2" w14:textId="77777777" w:rsidR="0076649F" w:rsidRDefault="0076649F" w:rsidP="008655DC">
      <w:pPr>
        <w:pStyle w:val="Heading2"/>
        <w:jc w:val="both"/>
      </w:pPr>
    </w:p>
    <w:p w14:paraId="5CCC7A61" w14:textId="77777777" w:rsidR="0076649F" w:rsidRDefault="0076649F" w:rsidP="008655DC">
      <w:pPr>
        <w:pStyle w:val="Heading2"/>
        <w:jc w:val="both"/>
      </w:pPr>
    </w:p>
    <w:p w14:paraId="2B7FB527" w14:textId="77777777" w:rsidR="0076649F" w:rsidRDefault="0076649F" w:rsidP="008655DC">
      <w:pPr>
        <w:pStyle w:val="Heading2"/>
        <w:jc w:val="both"/>
      </w:pPr>
    </w:p>
    <w:p w14:paraId="5D5571CF" w14:textId="77777777" w:rsidR="0076649F" w:rsidRDefault="0076649F" w:rsidP="008655DC">
      <w:pPr>
        <w:pStyle w:val="Heading2"/>
        <w:jc w:val="both"/>
      </w:pPr>
    </w:p>
    <w:p w14:paraId="31FBE778" w14:textId="77777777" w:rsidR="0076649F" w:rsidRDefault="0076649F" w:rsidP="008655DC">
      <w:pPr>
        <w:pStyle w:val="Heading2"/>
        <w:jc w:val="both"/>
      </w:pPr>
    </w:p>
    <w:p w14:paraId="27EBB532" w14:textId="77777777" w:rsidR="0076649F" w:rsidRDefault="0076649F" w:rsidP="008655DC">
      <w:pPr>
        <w:pStyle w:val="Heading2"/>
        <w:jc w:val="both"/>
      </w:pPr>
    </w:p>
    <w:p w14:paraId="3C14A904" w14:textId="77777777" w:rsidR="0076649F" w:rsidRDefault="0076649F" w:rsidP="008655DC">
      <w:pPr>
        <w:pStyle w:val="Heading2"/>
        <w:jc w:val="both"/>
      </w:pPr>
    </w:p>
    <w:p w14:paraId="7DE103C2" w14:textId="77777777" w:rsidR="0076649F" w:rsidRDefault="0076649F" w:rsidP="008655DC">
      <w:pPr>
        <w:jc w:val="both"/>
      </w:pPr>
    </w:p>
    <w:p w14:paraId="3C5A15E6" w14:textId="77777777" w:rsidR="0076649F" w:rsidRDefault="0076649F" w:rsidP="008655DC">
      <w:pPr>
        <w:jc w:val="both"/>
      </w:pPr>
    </w:p>
    <w:p w14:paraId="6706EC19" w14:textId="77777777" w:rsidR="0076649F" w:rsidRDefault="0076649F" w:rsidP="008655DC">
      <w:pPr>
        <w:jc w:val="both"/>
      </w:pPr>
    </w:p>
    <w:p w14:paraId="0F9C693B" w14:textId="77777777" w:rsidR="0076649F" w:rsidRDefault="0076649F" w:rsidP="008655DC">
      <w:pPr>
        <w:jc w:val="both"/>
      </w:pPr>
    </w:p>
    <w:p w14:paraId="7E7DB05B" w14:textId="77777777" w:rsidR="0076649F" w:rsidRDefault="0076649F" w:rsidP="008655DC">
      <w:pPr>
        <w:jc w:val="both"/>
      </w:pPr>
    </w:p>
    <w:p w14:paraId="36E38E8B" w14:textId="77777777" w:rsidR="0076649F" w:rsidRDefault="0076649F" w:rsidP="008655DC">
      <w:pPr>
        <w:jc w:val="both"/>
      </w:pPr>
    </w:p>
    <w:p w14:paraId="52E02B29" w14:textId="77777777" w:rsidR="0076649F" w:rsidRDefault="0076649F" w:rsidP="008655DC">
      <w:pPr>
        <w:jc w:val="both"/>
      </w:pPr>
    </w:p>
    <w:p w14:paraId="7CE4945D" w14:textId="77777777" w:rsidR="0076649F" w:rsidRDefault="0076649F" w:rsidP="008655DC">
      <w:pPr>
        <w:jc w:val="both"/>
      </w:pPr>
    </w:p>
    <w:p w14:paraId="681CB722" w14:textId="77777777" w:rsidR="0076649F" w:rsidRDefault="0076649F" w:rsidP="008655DC">
      <w:pPr>
        <w:jc w:val="both"/>
      </w:pPr>
    </w:p>
    <w:p w14:paraId="30AA7D3A" w14:textId="77777777" w:rsidR="0076649F" w:rsidRDefault="0076649F" w:rsidP="008655DC">
      <w:pPr>
        <w:jc w:val="both"/>
      </w:pPr>
    </w:p>
    <w:p w14:paraId="1792E6CD" w14:textId="77777777" w:rsidR="0076649F" w:rsidRDefault="0076649F" w:rsidP="008655DC">
      <w:pPr>
        <w:jc w:val="both"/>
      </w:pPr>
    </w:p>
    <w:p w14:paraId="79ACF9F2" w14:textId="77777777" w:rsidR="0076649F" w:rsidRDefault="0076649F" w:rsidP="008655DC">
      <w:pPr>
        <w:jc w:val="both"/>
      </w:pPr>
    </w:p>
    <w:p w14:paraId="7BFDB0F2" w14:textId="77777777" w:rsidR="0076649F" w:rsidRDefault="0076649F" w:rsidP="008655DC">
      <w:pPr>
        <w:jc w:val="both"/>
      </w:pPr>
    </w:p>
    <w:p w14:paraId="4E7A33D1" w14:textId="77777777" w:rsidR="0076649F" w:rsidRDefault="0076649F" w:rsidP="008655DC">
      <w:pPr>
        <w:jc w:val="both"/>
      </w:pPr>
    </w:p>
    <w:p w14:paraId="4122B52A" w14:textId="77777777" w:rsidR="0076649F" w:rsidRDefault="0076649F" w:rsidP="008655DC">
      <w:pPr>
        <w:jc w:val="both"/>
      </w:pPr>
    </w:p>
    <w:p w14:paraId="6B8CD6BC" w14:textId="77777777" w:rsidR="0076649F" w:rsidRDefault="0076649F" w:rsidP="008655DC">
      <w:pPr>
        <w:jc w:val="both"/>
      </w:pPr>
    </w:p>
    <w:p w14:paraId="1516D945" w14:textId="77777777" w:rsidR="0076649F" w:rsidRDefault="0076649F" w:rsidP="008655DC">
      <w:pPr>
        <w:jc w:val="both"/>
      </w:pPr>
    </w:p>
    <w:p w14:paraId="2899DFFE" w14:textId="77777777" w:rsidR="0076649F" w:rsidRDefault="0076649F" w:rsidP="008655DC">
      <w:pPr>
        <w:jc w:val="both"/>
      </w:pPr>
    </w:p>
    <w:p w14:paraId="4F43FA2A" w14:textId="77777777" w:rsidR="0076649F" w:rsidRDefault="0076649F" w:rsidP="008655DC">
      <w:pPr>
        <w:pStyle w:val="Heading2"/>
        <w:jc w:val="both"/>
        <w:rPr>
          <w:rFonts w:eastAsiaTheme="minorHAnsi" w:cs="Times New Roman"/>
          <w:b w:val="0"/>
          <w:szCs w:val="24"/>
        </w:rPr>
      </w:pPr>
    </w:p>
    <w:p w14:paraId="5D167B65" w14:textId="77777777" w:rsidR="008655DC" w:rsidRDefault="008655DC" w:rsidP="008655DC"/>
    <w:p w14:paraId="4288BEA3" w14:textId="77777777" w:rsidR="008655DC" w:rsidRDefault="008655DC" w:rsidP="008655DC"/>
    <w:p w14:paraId="1306511A" w14:textId="77777777" w:rsidR="008655DC" w:rsidRDefault="008655DC" w:rsidP="008655DC"/>
    <w:p w14:paraId="74621CC5" w14:textId="77777777" w:rsidR="008655DC" w:rsidRPr="008655DC" w:rsidRDefault="008655DC" w:rsidP="008655DC"/>
    <w:p w14:paraId="54D80E3B" w14:textId="77777777" w:rsidR="0076649F" w:rsidRPr="0076649F" w:rsidRDefault="0076649F" w:rsidP="008655DC">
      <w:pPr>
        <w:jc w:val="both"/>
      </w:pPr>
    </w:p>
    <w:p w14:paraId="3D7CFB6E" w14:textId="14651B1C" w:rsidR="004D4BD1" w:rsidRDefault="006C4C03" w:rsidP="008655DC">
      <w:pPr>
        <w:pStyle w:val="Heading2"/>
        <w:jc w:val="both"/>
      </w:pPr>
      <w:bookmarkStart w:id="7" w:name="_Toc10279627"/>
      <w:r>
        <w:t>WEB APPENDIX</w:t>
      </w:r>
      <w:r w:rsidR="00825509">
        <w:t xml:space="preserve"> G</w:t>
      </w:r>
      <w:r w:rsidR="004D4BD1">
        <w:t xml:space="preserve"> – STUDY 2B: </w:t>
      </w:r>
      <w:r w:rsidR="007B4C73">
        <w:t>MUESLI SELECTION</w:t>
      </w:r>
      <w:bookmarkEnd w:id="7"/>
    </w:p>
    <w:p w14:paraId="7EC67643" w14:textId="77777777" w:rsidR="007B4C73" w:rsidRDefault="007B4C73" w:rsidP="008655DC">
      <w:pPr>
        <w:spacing w:after="160" w:line="259" w:lineRule="auto"/>
        <w:jc w:val="both"/>
      </w:pPr>
    </w:p>
    <w:p w14:paraId="1EB3D73C" w14:textId="12ABA390" w:rsidR="007B4C73" w:rsidRDefault="007B4C73" w:rsidP="008655DC">
      <w:pPr>
        <w:jc w:val="both"/>
        <w:rPr>
          <w:b/>
        </w:rPr>
      </w:pPr>
      <w:r w:rsidRPr="00CF0545">
        <w:rPr>
          <w:b/>
        </w:rPr>
        <w:t xml:space="preserve">Example for </w:t>
      </w:r>
      <w:r w:rsidR="00F3137D" w:rsidRPr="00272F00">
        <w:rPr>
          <w:b/>
        </w:rPr>
        <w:t>customizer</w:t>
      </w:r>
      <w:r w:rsidRPr="00CF0545">
        <w:rPr>
          <w:b/>
        </w:rPr>
        <w:t xml:space="preserve"> condition </w:t>
      </w:r>
    </w:p>
    <w:p w14:paraId="7E9BA435" w14:textId="77777777" w:rsidR="00CF0545" w:rsidRPr="00CF0545" w:rsidRDefault="00CF0545" w:rsidP="008655DC">
      <w:pPr>
        <w:jc w:val="both"/>
        <w:rPr>
          <w:b/>
        </w:rPr>
      </w:pPr>
    </w:p>
    <w:p w14:paraId="7454EC0A" w14:textId="77777777" w:rsidR="007B4C73" w:rsidRDefault="007B4C73" w:rsidP="008655DC">
      <w:pPr>
        <w:jc w:val="both"/>
      </w:pPr>
      <w:r w:rsidRPr="00954191">
        <w:rPr>
          <w:noProof/>
        </w:rPr>
        <w:drawing>
          <wp:inline distT="0" distB="0" distL="0" distR="0" wp14:anchorId="5843147A" wp14:editId="2075627D">
            <wp:extent cx="3852495" cy="3131388"/>
            <wp:effectExtent l="19050" t="19050" r="1524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tretch>
                      <a:fillRect/>
                    </a:stretch>
                  </pic:blipFill>
                  <pic:spPr>
                    <a:xfrm>
                      <a:off x="0" y="0"/>
                      <a:ext cx="3877022" cy="3151324"/>
                    </a:xfrm>
                    <a:prstGeom prst="rect">
                      <a:avLst/>
                    </a:prstGeom>
                    <a:ln w="25400">
                      <a:solidFill>
                        <a:schemeClr val="bg1">
                          <a:lumMod val="50000"/>
                        </a:schemeClr>
                      </a:solidFill>
                    </a:ln>
                  </pic:spPr>
                </pic:pic>
              </a:graphicData>
            </a:graphic>
          </wp:inline>
        </w:drawing>
      </w:r>
    </w:p>
    <w:p w14:paraId="78F03444" w14:textId="77777777" w:rsidR="007B4C73" w:rsidRDefault="007B4C73" w:rsidP="008655DC">
      <w:pPr>
        <w:jc w:val="both"/>
      </w:pPr>
    </w:p>
    <w:p w14:paraId="3211FFA1" w14:textId="7E34DB04" w:rsidR="007B4C73" w:rsidRDefault="007B4C73" w:rsidP="008655DC">
      <w:pPr>
        <w:jc w:val="both"/>
      </w:pPr>
      <w:r w:rsidRPr="00954191">
        <w:rPr>
          <w:b/>
        </w:rPr>
        <w:t xml:space="preserve">Example for </w:t>
      </w:r>
      <w:r w:rsidR="00993C59">
        <w:rPr>
          <w:b/>
        </w:rPr>
        <w:t>noncustomizer</w:t>
      </w:r>
      <w:r w:rsidRPr="00954191">
        <w:rPr>
          <w:b/>
        </w:rPr>
        <w:t xml:space="preserve"> condition</w:t>
      </w:r>
      <w:r>
        <w:t xml:space="preserve"> </w:t>
      </w:r>
    </w:p>
    <w:p w14:paraId="77887EC1" w14:textId="75FEF729" w:rsidR="007B4C73" w:rsidRDefault="007B4C73" w:rsidP="008655DC">
      <w:pPr>
        <w:jc w:val="both"/>
      </w:pPr>
      <w:r>
        <w:t xml:space="preserve">Participants were randomly assigned to see one of the options available to </w:t>
      </w:r>
      <w:r w:rsidR="00DA3450">
        <w:t>customizers</w:t>
      </w:r>
    </w:p>
    <w:p w14:paraId="4A73A5F4" w14:textId="77777777" w:rsidR="007B4C73" w:rsidRDefault="007B4C73" w:rsidP="008655DC">
      <w:pPr>
        <w:jc w:val="both"/>
      </w:pPr>
    </w:p>
    <w:p w14:paraId="51B25496" w14:textId="77777777" w:rsidR="007B4C73" w:rsidRDefault="007B4C73" w:rsidP="008655DC">
      <w:pPr>
        <w:jc w:val="both"/>
      </w:pPr>
      <w:r w:rsidRPr="00954191">
        <w:rPr>
          <w:noProof/>
        </w:rPr>
        <w:drawing>
          <wp:inline distT="0" distB="0" distL="0" distR="0" wp14:anchorId="52502AE7" wp14:editId="688AC36C">
            <wp:extent cx="4071668" cy="1485875"/>
            <wp:effectExtent l="19050" t="19050" r="24130" b="196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4095227" cy="1494473"/>
                    </a:xfrm>
                    <a:prstGeom prst="rect">
                      <a:avLst/>
                    </a:prstGeom>
                    <a:ln w="25400">
                      <a:solidFill>
                        <a:schemeClr val="bg1">
                          <a:lumMod val="50000"/>
                        </a:schemeClr>
                      </a:solidFill>
                    </a:ln>
                  </pic:spPr>
                </pic:pic>
              </a:graphicData>
            </a:graphic>
          </wp:inline>
        </w:drawing>
      </w:r>
    </w:p>
    <w:p w14:paraId="4163DB41" w14:textId="77777777" w:rsidR="007B4C73" w:rsidRDefault="007B4C73" w:rsidP="008655DC">
      <w:pPr>
        <w:jc w:val="both"/>
      </w:pPr>
    </w:p>
    <w:p w14:paraId="2EDF2182" w14:textId="77777777" w:rsidR="007B4C73" w:rsidRDefault="007B4C73" w:rsidP="008655DC">
      <w:pPr>
        <w:jc w:val="both"/>
      </w:pPr>
    </w:p>
    <w:p w14:paraId="41154A59" w14:textId="77777777" w:rsidR="004D4BD1" w:rsidRDefault="004D4BD1" w:rsidP="008655DC">
      <w:pPr>
        <w:spacing w:after="160" w:line="259" w:lineRule="auto"/>
        <w:jc w:val="both"/>
        <w:rPr>
          <w:rFonts w:eastAsiaTheme="majorEastAsia" w:cstheme="majorBidi"/>
          <w:b/>
          <w:szCs w:val="26"/>
        </w:rPr>
      </w:pPr>
    </w:p>
    <w:p w14:paraId="68D2152B" w14:textId="77777777" w:rsidR="007B4C73" w:rsidRDefault="007B4C73" w:rsidP="008655DC">
      <w:pPr>
        <w:spacing w:after="160" w:line="259" w:lineRule="auto"/>
        <w:jc w:val="both"/>
        <w:rPr>
          <w:rFonts w:eastAsiaTheme="majorEastAsia" w:cstheme="majorBidi"/>
          <w:b/>
          <w:szCs w:val="26"/>
        </w:rPr>
      </w:pPr>
    </w:p>
    <w:p w14:paraId="5E82EE7B" w14:textId="77777777" w:rsidR="007B4C73" w:rsidRDefault="007B4C73" w:rsidP="008655DC">
      <w:pPr>
        <w:spacing w:after="160" w:line="259" w:lineRule="auto"/>
        <w:jc w:val="both"/>
        <w:rPr>
          <w:rFonts w:eastAsiaTheme="majorEastAsia" w:cstheme="majorBidi"/>
          <w:b/>
          <w:szCs w:val="26"/>
        </w:rPr>
      </w:pPr>
    </w:p>
    <w:p w14:paraId="6003D90C" w14:textId="77777777" w:rsidR="007B4C73" w:rsidRDefault="007B4C73" w:rsidP="008655DC">
      <w:pPr>
        <w:spacing w:after="160" w:line="259" w:lineRule="auto"/>
        <w:jc w:val="both"/>
        <w:rPr>
          <w:rFonts w:eastAsiaTheme="majorEastAsia" w:cstheme="majorBidi"/>
          <w:b/>
          <w:szCs w:val="26"/>
        </w:rPr>
      </w:pPr>
    </w:p>
    <w:p w14:paraId="0EAA7E93" w14:textId="77777777" w:rsidR="007B4C73" w:rsidRDefault="007B4C73" w:rsidP="008655DC">
      <w:pPr>
        <w:spacing w:after="160" w:line="259" w:lineRule="auto"/>
        <w:jc w:val="both"/>
        <w:rPr>
          <w:rFonts w:eastAsiaTheme="majorEastAsia" w:cstheme="majorBidi"/>
          <w:b/>
          <w:szCs w:val="26"/>
        </w:rPr>
      </w:pPr>
    </w:p>
    <w:p w14:paraId="3DC67F61" w14:textId="77777777" w:rsidR="007B4C73" w:rsidRDefault="007B4C73" w:rsidP="008655DC">
      <w:pPr>
        <w:spacing w:after="160" w:line="259" w:lineRule="auto"/>
        <w:jc w:val="both"/>
        <w:rPr>
          <w:rFonts w:eastAsiaTheme="majorEastAsia" w:cstheme="majorBidi"/>
          <w:b/>
          <w:szCs w:val="26"/>
        </w:rPr>
      </w:pPr>
    </w:p>
    <w:p w14:paraId="03118C00" w14:textId="7BEAED07" w:rsidR="00E30210" w:rsidRDefault="00E30210" w:rsidP="008655DC">
      <w:pPr>
        <w:pStyle w:val="Heading2"/>
        <w:jc w:val="both"/>
      </w:pPr>
      <w:bookmarkStart w:id="8" w:name="_Toc10279628"/>
      <w:r>
        <w:t xml:space="preserve">WEB APPENDIX </w:t>
      </w:r>
      <w:r w:rsidR="00825509">
        <w:t>H</w:t>
      </w:r>
      <w:r>
        <w:t xml:space="preserve"> – STUDY 2B: PRE</w:t>
      </w:r>
      <w:r w:rsidR="002302A8">
        <w:t>-</w:t>
      </w:r>
      <w:r>
        <w:t>TEST</w:t>
      </w:r>
      <w:r w:rsidR="00D724B8">
        <w:t xml:space="preserve"> AND INGREDIENTS</w:t>
      </w:r>
      <w:bookmarkEnd w:id="8"/>
    </w:p>
    <w:p w14:paraId="2A820AEE" w14:textId="77777777" w:rsidR="0086361B" w:rsidRDefault="0086361B" w:rsidP="008655DC">
      <w:pPr>
        <w:jc w:val="both"/>
      </w:pPr>
    </w:p>
    <w:p w14:paraId="03794FEE" w14:textId="3A0F87F1" w:rsidR="0086361B" w:rsidRDefault="0086361B" w:rsidP="008655DC">
      <w:pPr>
        <w:jc w:val="both"/>
      </w:pPr>
      <w:r>
        <w:t>N</w:t>
      </w:r>
      <w:r w:rsidR="00CF0545">
        <w:t xml:space="preserve"> </w:t>
      </w:r>
      <w:r>
        <w:t>=</w:t>
      </w:r>
      <w:r w:rsidR="00CF0545">
        <w:t xml:space="preserve"> </w:t>
      </w:r>
      <w:r>
        <w:t>66</w:t>
      </w:r>
      <w:r w:rsidR="00820D54">
        <w:t xml:space="preserve"> (59 % </w:t>
      </w:r>
      <w:r w:rsidR="0083585E">
        <w:t>f</w:t>
      </w:r>
      <w:r w:rsidR="00B678F9">
        <w:t xml:space="preserve">emale; </w:t>
      </w:r>
      <w:r w:rsidR="0083585E">
        <w:t>m</w:t>
      </w:r>
      <w:r w:rsidR="00B678F9">
        <w:t xml:space="preserve">ean </w:t>
      </w:r>
      <w:r w:rsidR="0083585E">
        <w:t>a</w:t>
      </w:r>
      <w:r w:rsidR="00B678F9">
        <w:t>ge = 36</w:t>
      </w:r>
      <w:r w:rsidR="00820D54">
        <w:t>.14, SD = 12.67</w:t>
      </w:r>
      <w:r w:rsidR="00B678F9">
        <w:t xml:space="preserve">) </w:t>
      </w:r>
    </w:p>
    <w:p w14:paraId="533494B8" w14:textId="64AC9F3D" w:rsidR="00381DD7" w:rsidRPr="0086361B" w:rsidRDefault="0086361B" w:rsidP="008655DC">
      <w:pPr>
        <w:spacing w:after="160" w:line="259" w:lineRule="auto"/>
        <w:jc w:val="both"/>
        <w:rPr>
          <w:rFonts w:asciiTheme="majorHAnsi" w:eastAsiaTheme="majorEastAsia" w:hAnsiTheme="majorHAnsi" w:cstheme="majorBidi"/>
          <w:color w:val="2E74B5" w:themeColor="accent1" w:themeShade="BF"/>
          <w:sz w:val="26"/>
          <w:szCs w:val="26"/>
        </w:rPr>
      </w:pPr>
      <w:r>
        <w:t>Healthiness measured on a 11-point Likert scale (0</w:t>
      </w:r>
      <w:r w:rsidR="00623E6B">
        <w:t xml:space="preserve"> </w:t>
      </w:r>
      <w:r>
        <w:t>=</w:t>
      </w:r>
      <w:r w:rsidR="00623E6B">
        <w:t xml:space="preserve"> </w:t>
      </w:r>
      <w:r>
        <w:t>very unhealthy to 10</w:t>
      </w:r>
      <w:r w:rsidR="00623E6B">
        <w:t xml:space="preserve"> </w:t>
      </w:r>
      <w:r>
        <w:t>=</w:t>
      </w:r>
      <w:r w:rsidR="00623E6B">
        <w:t xml:space="preserve"> </w:t>
      </w:r>
      <w:r>
        <w:t>very healthy)</w:t>
      </w:r>
    </w:p>
    <w:tbl>
      <w:tblPr>
        <w:tblW w:w="9418" w:type="dxa"/>
        <w:tblInd w:w="-5" w:type="dxa"/>
        <w:tblLook w:val="04A0" w:firstRow="1" w:lastRow="0" w:firstColumn="1" w:lastColumn="0" w:noHBand="0" w:noVBand="1"/>
      </w:tblPr>
      <w:tblGrid>
        <w:gridCol w:w="1434"/>
        <w:gridCol w:w="3362"/>
        <w:gridCol w:w="4622"/>
      </w:tblGrid>
      <w:tr w:rsidR="00381DD7" w:rsidRPr="00D10B4A" w14:paraId="5EA36790" w14:textId="77777777" w:rsidTr="00C70342">
        <w:trPr>
          <w:trHeight w:val="139"/>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A43F2" w14:textId="77777777" w:rsidR="00381DD7" w:rsidRPr="00820D54" w:rsidRDefault="00381DD7" w:rsidP="008655DC">
            <w:pPr>
              <w:jc w:val="both"/>
              <w:rPr>
                <w:rFonts w:eastAsia="Times New Roman"/>
                <w:bCs/>
                <w:i/>
                <w:color w:val="000000"/>
                <w:sz w:val="20"/>
                <w:szCs w:val="22"/>
              </w:rPr>
            </w:pPr>
            <w:r w:rsidRPr="00820D54">
              <w:rPr>
                <w:rFonts w:eastAsia="Times New Roman"/>
                <w:bCs/>
                <w:i/>
                <w:color w:val="000000"/>
                <w:sz w:val="20"/>
                <w:szCs w:val="22"/>
              </w:rPr>
              <w:t>Categories</w:t>
            </w:r>
          </w:p>
        </w:tc>
        <w:tc>
          <w:tcPr>
            <w:tcW w:w="3362" w:type="dxa"/>
            <w:tcBorders>
              <w:top w:val="single" w:sz="4" w:space="0" w:color="auto"/>
              <w:left w:val="nil"/>
              <w:bottom w:val="single" w:sz="4" w:space="0" w:color="auto"/>
              <w:right w:val="single" w:sz="4" w:space="0" w:color="auto"/>
            </w:tcBorders>
            <w:shd w:val="clear" w:color="auto" w:fill="auto"/>
            <w:vAlign w:val="center"/>
            <w:hideMark/>
          </w:tcPr>
          <w:p w14:paraId="0D4D5104" w14:textId="77777777" w:rsidR="00381DD7" w:rsidRPr="00820D54" w:rsidRDefault="00381DD7" w:rsidP="008655DC">
            <w:pPr>
              <w:jc w:val="both"/>
              <w:rPr>
                <w:rFonts w:eastAsia="Times New Roman"/>
                <w:bCs/>
                <w:i/>
                <w:color w:val="000000"/>
                <w:sz w:val="20"/>
                <w:szCs w:val="22"/>
              </w:rPr>
            </w:pPr>
            <w:r w:rsidRPr="00820D54">
              <w:rPr>
                <w:rFonts w:eastAsia="Times New Roman"/>
                <w:bCs/>
                <w:i/>
                <w:color w:val="000000"/>
                <w:sz w:val="20"/>
                <w:szCs w:val="22"/>
              </w:rPr>
              <w:t>All Ingredients included in pre-test</w:t>
            </w:r>
          </w:p>
        </w:tc>
        <w:tc>
          <w:tcPr>
            <w:tcW w:w="4622" w:type="dxa"/>
            <w:tcBorders>
              <w:top w:val="single" w:sz="4" w:space="0" w:color="auto"/>
              <w:left w:val="nil"/>
              <w:bottom w:val="single" w:sz="4" w:space="0" w:color="auto"/>
              <w:right w:val="single" w:sz="4" w:space="0" w:color="auto"/>
            </w:tcBorders>
            <w:shd w:val="clear" w:color="auto" w:fill="auto"/>
            <w:vAlign w:val="center"/>
            <w:hideMark/>
          </w:tcPr>
          <w:p w14:paraId="6A29BF79" w14:textId="77777777" w:rsidR="00381DD7" w:rsidRPr="00820D54" w:rsidRDefault="00381DD7" w:rsidP="008655DC">
            <w:pPr>
              <w:jc w:val="both"/>
              <w:rPr>
                <w:rFonts w:eastAsia="Times New Roman"/>
                <w:bCs/>
                <w:i/>
                <w:color w:val="000000"/>
                <w:sz w:val="20"/>
                <w:szCs w:val="22"/>
              </w:rPr>
            </w:pPr>
            <w:r w:rsidRPr="00820D54">
              <w:rPr>
                <w:rFonts w:eastAsia="Times New Roman"/>
                <w:bCs/>
                <w:i/>
                <w:color w:val="000000"/>
                <w:sz w:val="20"/>
                <w:szCs w:val="22"/>
              </w:rPr>
              <w:t>Selected ingredients and perceived healthiness</w:t>
            </w:r>
          </w:p>
        </w:tc>
      </w:tr>
      <w:tr w:rsidR="00381DD7" w:rsidRPr="00D10B4A" w14:paraId="05DB356C" w14:textId="77777777" w:rsidTr="00C70342">
        <w:trPr>
          <w:trHeight w:val="147"/>
        </w:trPr>
        <w:tc>
          <w:tcPr>
            <w:tcW w:w="1434" w:type="dxa"/>
            <w:vMerge w:val="restart"/>
            <w:tcBorders>
              <w:top w:val="nil"/>
              <w:left w:val="single" w:sz="4" w:space="0" w:color="auto"/>
              <w:bottom w:val="single" w:sz="4" w:space="0" w:color="auto"/>
              <w:right w:val="single" w:sz="4" w:space="0" w:color="auto"/>
            </w:tcBorders>
            <w:shd w:val="clear" w:color="auto" w:fill="auto"/>
            <w:vAlign w:val="center"/>
            <w:hideMark/>
          </w:tcPr>
          <w:p w14:paraId="3DC8DAA7" w14:textId="77777777" w:rsidR="00381DD7" w:rsidRPr="00820D54" w:rsidRDefault="00381DD7" w:rsidP="008655DC">
            <w:pPr>
              <w:jc w:val="both"/>
              <w:rPr>
                <w:rFonts w:eastAsia="Times New Roman"/>
                <w:b/>
                <w:bCs/>
                <w:color w:val="000000"/>
                <w:sz w:val="22"/>
                <w:szCs w:val="22"/>
              </w:rPr>
            </w:pPr>
            <w:r w:rsidRPr="00820D54">
              <w:rPr>
                <w:rFonts w:eastAsia="Times New Roman"/>
                <w:b/>
                <w:bCs/>
                <w:color w:val="000000"/>
                <w:sz w:val="22"/>
                <w:szCs w:val="22"/>
              </w:rPr>
              <w:t>Muesli Base</w:t>
            </w:r>
          </w:p>
        </w:tc>
        <w:tc>
          <w:tcPr>
            <w:tcW w:w="3362" w:type="dxa"/>
            <w:tcBorders>
              <w:top w:val="nil"/>
              <w:left w:val="nil"/>
              <w:bottom w:val="single" w:sz="4" w:space="0" w:color="auto"/>
              <w:right w:val="single" w:sz="4" w:space="0" w:color="auto"/>
            </w:tcBorders>
            <w:shd w:val="clear" w:color="auto" w:fill="auto"/>
            <w:noWrap/>
            <w:vAlign w:val="bottom"/>
            <w:hideMark/>
          </w:tcPr>
          <w:p w14:paraId="5D78FC40"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Oat flakes</w:t>
            </w:r>
          </w:p>
        </w:tc>
        <w:tc>
          <w:tcPr>
            <w:tcW w:w="4622" w:type="dxa"/>
            <w:vMerge w:val="restart"/>
            <w:tcBorders>
              <w:top w:val="nil"/>
              <w:left w:val="single" w:sz="4" w:space="0" w:color="auto"/>
              <w:bottom w:val="single" w:sz="4" w:space="0" w:color="auto"/>
              <w:right w:val="single" w:sz="4" w:space="0" w:color="auto"/>
            </w:tcBorders>
            <w:shd w:val="clear" w:color="auto" w:fill="auto"/>
            <w:vAlign w:val="center"/>
            <w:hideMark/>
          </w:tcPr>
          <w:p w14:paraId="05721D50" w14:textId="77777777" w:rsidR="00381DD7" w:rsidRPr="00820D54" w:rsidRDefault="00381DD7" w:rsidP="000A13C0">
            <w:pPr>
              <w:rPr>
                <w:rFonts w:eastAsia="Times New Roman"/>
                <w:color w:val="000000"/>
                <w:sz w:val="22"/>
                <w:szCs w:val="22"/>
              </w:rPr>
            </w:pPr>
            <w:r w:rsidRPr="00820D54">
              <w:rPr>
                <w:rFonts w:eastAsia="Times New Roman"/>
                <w:color w:val="000000"/>
                <w:sz w:val="22"/>
                <w:szCs w:val="22"/>
              </w:rPr>
              <w:t>Buckwheat flakes; M</w:t>
            </w:r>
            <w:r w:rsidRPr="00820D54">
              <w:rPr>
                <w:rFonts w:eastAsia="Times New Roman"/>
                <w:color w:val="000000"/>
                <w:sz w:val="22"/>
                <w:szCs w:val="22"/>
                <w:vertAlign w:val="subscript"/>
              </w:rPr>
              <w:t>health</w:t>
            </w:r>
            <w:r w:rsidRPr="00820D54">
              <w:rPr>
                <w:rFonts w:eastAsia="Times New Roman"/>
                <w:color w:val="000000"/>
                <w:sz w:val="22"/>
                <w:szCs w:val="22"/>
              </w:rPr>
              <w:t xml:space="preserve"> = 7.08</w:t>
            </w:r>
            <w:r w:rsidRPr="00820D54">
              <w:rPr>
                <w:rFonts w:eastAsia="Times New Roman"/>
                <w:color w:val="000000"/>
                <w:sz w:val="22"/>
                <w:szCs w:val="22"/>
                <w:vertAlign w:val="subscript"/>
              </w:rPr>
              <w:br/>
            </w:r>
            <w:r w:rsidRPr="00820D54">
              <w:rPr>
                <w:rFonts w:eastAsia="Times New Roman"/>
                <w:color w:val="000000"/>
                <w:sz w:val="22"/>
                <w:szCs w:val="22"/>
              </w:rPr>
              <w:t>Rye flakes; M</w:t>
            </w:r>
            <w:r w:rsidRPr="00820D54">
              <w:rPr>
                <w:rFonts w:eastAsia="Times New Roman"/>
                <w:color w:val="000000"/>
                <w:sz w:val="22"/>
                <w:szCs w:val="22"/>
                <w:vertAlign w:val="subscript"/>
              </w:rPr>
              <w:t>health</w:t>
            </w:r>
            <w:r w:rsidRPr="00820D54">
              <w:rPr>
                <w:rFonts w:eastAsia="Times New Roman"/>
                <w:color w:val="000000"/>
                <w:sz w:val="22"/>
                <w:szCs w:val="22"/>
              </w:rPr>
              <w:t xml:space="preserve"> = 7.05 </w:t>
            </w:r>
            <w:r w:rsidRPr="00820D54">
              <w:rPr>
                <w:rFonts w:eastAsia="Times New Roman"/>
                <w:color w:val="000000"/>
                <w:sz w:val="22"/>
                <w:szCs w:val="22"/>
                <w:vertAlign w:val="subscript"/>
              </w:rPr>
              <w:br/>
            </w:r>
            <w:r w:rsidR="00DB2DE5" w:rsidRPr="00820D54">
              <w:rPr>
                <w:rFonts w:eastAsia="Times New Roman"/>
                <w:color w:val="000000"/>
                <w:sz w:val="22"/>
                <w:szCs w:val="22"/>
              </w:rPr>
              <w:t>Spelt Quinoa crunchy</w:t>
            </w:r>
            <w:r w:rsidRPr="00820D54">
              <w:rPr>
                <w:rFonts w:eastAsia="Times New Roman"/>
                <w:color w:val="000000"/>
                <w:sz w:val="22"/>
                <w:szCs w:val="22"/>
              </w:rPr>
              <w:t>; M</w:t>
            </w:r>
            <w:r w:rsidRPr="00820D54">
              <w:rPr>
                <w:rFonts w:eastAsia="Times New Roman"/>
                <w:color w:val="000000"/>
                <w:sz w:val="22"/>
                <w:szCs w:val="22"/>
                <w:vertAlign w:val="subscript"/>
              </w:rPr>
              <w:t>health</w:t>
            </w:r>
            <w:r w:rsidRPr="00820D54">
              <w:rPr>
                <w:rFonts w:eastAsia="Times New Roman"/>
                <w:color w:val="000000"/>
                <w:sz w:val="22"/>
                <w:szCs w:val="22"/>
              </w:rPr>
              <w:t xml:space="preserve"> = 7.15</w:t>
            </w:r>
          </w:p>
        </w:tc>
      </w:tr>
      <w:tr w:rsidR="00381DD7" w:rsidRPr="00D10B4A" w14:paraId="16268912"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59D1BEB"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744DC3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Amaranth flakes</w:t>
            </w:r>
          </w:p>
        </w:tc>
        <w:tc>
          <w:tcPr>
            <w:tcW w:w="4622" w:type="dxa"/>
            <w:vMerge/>
            <w:tcBorders>
              <w:top w:val="nil"/>
              <w:left w:val="single" w:sz="4" w:space="0" w:color="auto"/>
              <w:bottom w:val="single" w:sz="4" w:space="0" w:color="auto"/>
              <w:right w:val="single" w:sz="4" w:space="0" w:color="auto"/>
            </w:tcBorders>
            <w:vAlign w:val="center"/>
            <w:hideMark/>
          </w:tcPr>
          <w:p w14:paraId="67C1F024" w14:textId="77777777" w:rsidR="00381DD7" w:rsidRPr="00820D54" w:rsidRDefault="00381DD7" w:rsidP="008655DC">
            <w:pPr>
              <w:jc w:val="both"/>
              <w:rPr>
                <w:rFonts w:eastAsia="Times New Roman"/>
                <w:color w:val="000000"/>
                <w:sz w:val="22"/>
                <w:szCs w:val="22"/>
              </w:rPr>
            </w:pPr>
          </w:p>
        </w:tc>
      </w:tr>
      <w:tr w:rsidR="00381DD7" w:rsidRPr="00D10B4A" w14:paraId="107B055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5F6531E8"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8387E3A"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Rice flakes</w:t>
            </w:r>
          </w:p>
        </w:tc>
        <w:tc>
          <w:tcPr>
            <w:tcW w:w="4622" w:type="dxa"/>
            <w:vMerge/>
            <w:tcBorders>
              <w:top w:val="nil"/>
              <w:left w:val="single" w:sz="4" w:space="0" w:color="auto"/>
              <w:bottom w:val="single" w:sz="4" w:space="0" w:color="auto"/>
              <w:right w:val="single" w:sz="4" w:space="0" w:color="auto"/>
            </w:tcBorders>
            <w:vAlign w:val="center"/>
            <w:hideMark/>
          </w:tcPr>
          <w:p w14:paraId="3A4F54F5" w14:textId="77777777" w:rsidR="00381DD7" w:rsidRPr="00820D54" w:rsidRDefault="00381DD7" w:rsidP="008655DC">
            <w:pPr>
              <w:jc w:val="both"/>
              <w:rPr>
                <w:rFonts w:eastAsia="Times New Roman"/>
                <w:color w:val="000000"/>
                <w:sz w:val="22"/>
                <w:szCs w:val="22"/>
              </w:rPr>
            </w:pPr>
          </w:p>
        </w:tc>
      </w:tr>
      <w:tr w:rsidR="00381DD7" w:rsidRPr="00D10B4A" w14:paraId="052515A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5A886EE9"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F13C31A"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Barley flakes</w:t>
            </w:r>
          </w:p>
        </w:tc>
        <w:tc>
          <w:tcPr>
            <w:tcW w:w="4622" w:type="dxa"/>
            <w:vMerge/>
            <w:tcBorders>
              <w:top w:val="nil"/>
              <w:left w:val="single" w:sz="4" w:space="0" w:color="auto"/>
              <w:bottom w:val="single" w:sz="4" w:space="0" w:color="auto"/>
              <w:right w:val="single" w:sz="4" w:space="0" w:color="auto"/>
            </w:tcBorders>
            <w:vAlign w:val="center"/>
            <w:hideMark/>
          </w:tcPr>
          <w:p w14:paraId="743089D8" w14:textId="77777777" w:rsidR="00381DD7" w:rsidRPr="00820D54" w:rsidRDefault="00381DD7" w:rsidP="008655DC">
            <w:pPr>
              <w:jc w:val="both"/>
              <w:rPr>
                <w:rFonts w:eastAsia="Times New Roman"/>
                <w:color w:val="000000"/>
                <w:sz w:val="22"/>
                <w:szCs w:val="22"/>
              </w:rPr>
            </w:pPr>
          </w:p>
        </w:tc>
      </w:tr>
      <w:tr w:rsidR="00381DD7" w:rsidRPr="00D10B4A" w14:paraId="59090FDC"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ABCC756"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738315E"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Honey flakes</w:t>
            </w:r>
          </w:p>
        </w:tc>
        <w:tc>
          <w:tcPr>
            <w:tcW w:w="4622" w:type="dxa"/>
            <w:vMerge/>
            <w:tcBorders>
              <w:top w:val="nil"/>
              <w:left w:val="single" w:sz="4" w:space="0" w:color="auto"/>
              <w:bottom w:val="single" w:sz="4" w:space="0" w:color="auto"/>
              <w:right w:val="single" w:sz="4" w:space="0" w:color="auto"/>
            </w:tcBorders>
            <w:vAlign w:val="center"/>
            <w:hideMark/>
          </w:tcPr>
          <w:p w14:paraId="01CAB832" w14:textId="77777777" w:rsidR="00381DD7" w:rsidRPr="00820D54" w:rsidRDefault="00381DD7" w:rsidP="008655DC">
            <w:pPr>
              <w:jc w:val="both"/>
              <w:rPr>
                <w:rFonts w:eastAsia="Times New Roman"/>
                <w:color w:val="000000"/>
                <w:sz w:val="22"/>
                <w:szCs w:val="22"/>
              </w:rPr>
            </w:pPr>
          </w:p>
        </w:tc>
      </w:tr>
      <w:tr w:rsidR="00381DD7" w:rsidRPr="00D10B4A" w14:paraId="3EACF9A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BB23F8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03B9E92"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Oat crunchy</w:t>
            </w:r>
          </w:p>
        </w:tc>
        <w:tc>
          <w:tcPr>
            <w:tcW w:w="4622" w:type="dxa"/>
            <w:vMerge/>
            <w:tcBorders>
              <w:top w:val="nil"/>
              <w:left w:val="single" w:sz="4" w:space="0" w:color="auto"/>
              <w:bottom w:val="single" w:sz="4" w:space="0" w:color="auto"/>
              <w:right w:val="single" w:sz="4" w:space="0" w:color="auto"/>
            </w:tcBorders>
            <w:vAlign w:val="center"/>
            <w:hideMark/>
          </w:tcPr>
          <w:p w14:paraId="5A3F04EE" w14:textId="77777777" w:rsidR="00381DD7" w:rsidRPr="00820D54" w:rsidRDefault="00381DD7" w:rsidP="008655DC">
            <w:pPr>
              <w:jc w:val="both"/>
              <w:rPr>
                <w:rFonts w:eastAsia="Times New Roman"/>
                <w:color w:val="000000"/>
                <w:sz w:val="22"/>
                <w:szCs w:val="22"/>
              </w:rPr>
            </w:pPr>
          </w:p>
        </w:tc>
      </w:tr>
      <w:tr w:rsidR="00381DD7" w:rsidRPr="00D10B4A" w14:paraId="42E12534"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CF23152"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25ACC5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Spelt flakes</w:t>
            </w:r>
          </w:p>
        </w:tc>
        <w:tc>
          <w:tcPr>
            <w:tcW w:w="4622" w:type="dxa"/>
            <w:vMerge/>
            <w:tcBorders>
              <w:top w:val="nil"/>
              <w:left w:val="single" w:sz="4" w:space="0" w:color="auto"/>
              <w:bottom w:val="single" w:sz="4" w:space="0" w:color="auto"/>
              <w:right w:val="single" w:sz="4" w:space="0" w:color="auto"/>
            </w:tcBorders>
            <w:vAlign w:val="center"/>
            <w:hideMark/>
          </w:tcPr>
          <w:p w14:paraId="305EE0C1" w14:textId="77777777" w:rsidR="00381DD7" w:rsidRPr="00820D54" w:rsidRDefault="00381DD7" w:rsidP="008655DC">
            <w:pPr>
              <w:jc w:val="both"/>
              <w:rPr>
                <w:rFonts w:eastAsia="Times New Roman"/>
                <w:color w:val="000000"/>
                <w:sz w:val="22"/>
                <w:szCs w:val="22"/>
              </w:rPr>
            </w:pPr>
          </w:p>
        </w:tc>
      </w:tr>
      <w:tr w:rsidR="00381DD7" w:rsidRPr="00D10B4A" w14:paraId="26A10D3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525D149B"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57EC5A8B"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Wholemeal cornflakes</w:t>
            </w:r>
          </w:p>
        </w:tc>
        <w:tc>
          <w:tcPr>
            <w:tcW w:w="4622" w:type="dxa"/>
            <w:vMerge/>
            <w:tcBorders>
              <w:top w:val="nil"/>
              <w:left w:val="single" w:sz="4" w:space="0" w:color="auto"/>
              <w:bottom w:val="single" w:sz="4" w:space="0" w:color="auto"/>
              <w:right w:val="single" w:sz="4" w:space="0" w:color="auto"/>
            </w:tcBorders>
            <w:vAlign w:val="center"/>
            <w:hideMark/>
          </w:tcPr>
          <w:p w14:paraId="215A7757" w14:textId="77777777" w:rsidR="00381DD7" w:rsidRPr="00820D54" w:rsidRDefault="00381DD7" w:rsidP="008655DC">
            <w:pPr>
              <w:jc w:val="both"/>
              <w:rPr>
                <w:rFonts w:eastAsia="Times New Roman"/>
                <w:color w:val="000000"/>
                <w:sz w:val="22"/>
                <w:szCs w:val="22"/>
              </w:rPr>
            </w:pPr>
          </w:p>
        </w:tc>
      </w:tr>
      <w:tr w:rsidR="00381DD7" w:rsidRPr="00D10B4A" w14:paraId="3FDC890D"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B84AAD6"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7B9A7B87"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Wheat and honey boon</w:t>
            </w:r>
          </w:p>
        </w:tc>
        <w:tc>
          <w:tcPr>
            <w:tcW w:w="4622" w:type="dxa"/>
            <w:vMerge/>
            <w:tcBorders>
              <w:top w:val="nil"/>
              <w:left w:val="single" w:sz="4" w:space="0" w:color="auto"/>
              <w:bottom w:val="single" w:sz="4" w:space="0" w:color="auto"/>
              <w:right w:val="single" w:sz="4" w:space="0" w:color="auto"/>
            </w:tcBorders>
            <w:vAlign w:val="center"/>
            <w:hideMark/>
          </w:tcPr>
          <w:p w14:paraId="7081D530" w14:textId="77777777" w:rsidR="00381DD7" w:rsidRPr="00820D54" w:rsidRDefault="00381DD7" w:rsidP="008655DC">
            <w:pPr>
              <w:jc w:val="both"/>
              <w:rPr>
                <w:rFonts w:eastAsia="Times New Roman"/>
                <w:color w:val="000000"/>
                <w:sz w:val="22"/>
                <w:szCs w:val="22"/>
              </w:rPr>
            </w:pPr>
          </w:p>
        </w:tc>
      </w:tr>
      <w:tr w:rsidR="00381DD7" w:rsidRPr="00D10B4A" w14:paraId="3BC8A38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A827FE2"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B70B181"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Buckwheat flakes</w:t>
            </w:r>
          </w:p>
        </w:tc>
        <w:tc>
          <w:tcPr>
            <w:tcW w:w="4622" w:type="dxa"/>
            <w:vMerge/>
            <w:tcBorders>
              <w:top w:val="nil"/>
              <w:left w:val="single" w:sz="4" w:space="0" w:color="auto"/>
              <w:bottom w:val="single" w:sz="4" w:space="0" w:color="auto"/>
              <w:right w:val="single" w:sz="4" w:space="0" w:color="auto"/>
            </w:tcBorders>
            <w:vAlign w:val="center"/>
            <w:hideMark/>
          </w:tcPr>
          <w:p w14:paraId="3D5688BE" w14:textId="77777777" w:rsidR="00381DD7" w:rsidRPr="00820D54" w:rsidRDefault="00381DD7" w:rsidP="008655DC">
            <w:pPr>
              <w:jc w:val="both"/>
              <w:rPr>
                <w:rFonts w:eastAsia="Times New Roman"/>
                <w:color w:val="000000"/>
                <w:sz w:val="22"/>
                <w:szCs w:val="22"/>
              </w:rPr>
            </w:pPr>
          </w:p>
        </w:tc>
      </w:tr>
      <w:tr w:rsidR="00381DD7" w:rsidRPr="00D10B4A" w14:paraId="271E245E"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B378A2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CBCC966"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Rye flakes</w:t>
            </w:r>
          </w:p>
        </w:tc>
        <w:tc>
          <w:tcPr>
            <w:tcW w:w="4622" w:type="dxa"/>
            <w:vMerge/>
            <w:tcBorders>
              <w:top w:val="nil"/>
              <w:left w:val="single" w:sz="4" w:space="0" w:color="auto"/>
              <w:bottom w:val="single" w:sz="4" w:space="0" w:color="auto"/>
              <w:right w:val="single" w:sz="4" w:space="0" w:color="auto"/>
            </w:tcBorders>
            <w:vAlign w:val="center"/>
            <w:hideMark/>
          </w:tcPr>
          <w:p w14:paraId="31871ADB" w14:textId="77777777" w:rsidR="00381DD7" w:rsidRPr="00820D54" w:rsidRDefault="00381DD7" w:rsidP="008655DC">
            <w:pPr>
              <w:jc w:val="both"/>
              <w:rPr>
                <w:rFonts w:eastAsia="Times New Roman"/>
                <w:color w:val="000000"/>
                <w:sz w:val="22"/>
                <w:szCs w:val="22"/>
              </w:rPr>
            </w:pPr>
          </w:p>
        </w:tc>
      </w:tr>
      <w:tr w:rsidR="00381DD7" w:rsidRPr="00D10B4A" w14:paraId="05EC964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A65F7B3"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4DC67CB"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Wheat flakes</w:t>
            </w:r>
          </w:p>
        </w:tc>
        <w:tc>
          <w:tcPr>
            <w:tcW w:w="4622" w:type="dxa"/>
            <w:vMerge/>
            <w:tcBorders>
              <w:top w:val="nil"/>
              <w:left w:val="single" w:sz="4" w:space="0" w:color="auto"/>
              <w:bottom w:val="single" w:sz="4" w:space="0" w:color="auto"/>
              <w:right w:val="single" w:sz="4" w:space="0" w:color="auto"/>
            </w:tcBorders>
            <w:vAlign w:val="center"/>
            <w:hideMark/>
          </w:tcPr>
          <w:p w14:paraId="5686A173" w14:textId="77777777" w:rsidR="00381DD7" w:rsidRPr="00820D54" w:rsidRDefault="00381DD7" w:rsidP="008655DC">
            <w:pPr>
              <w:jc w:val="both"/>
              <w:rPr>
                <w:rFonts w:eastAsia="Times New Roman"/>
                <w:color w:val="000000"/>
                <w:sz w:val="22"/>
                <w:szCs w:val="22"/>
              </w:rPr>
            </w:pPr>
          </w:p>
        </w:tc>
      </w:tr>
      <w:tr w:rsidR="00381DD7" w:rsidRPr="00D10B4A" w14:paraId="5CFECCC5"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04E62BB"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A2E9592" w14:textId="77777777" w:rsidR="00381DD7" w:rsidRPr="00820D54" w:rsidRDefault="00DB2DE5" w:rsidP="008655DC">
            <w:pPr>
              <w:jc w:val="both"/>
              <w:rPr>
                <w:rFonts w:eastAsia="Times New Roman"/>
                <w:b/>
                <w:bCs/>
                <w:color w:val="000000"/>
                <w:sz w:val="14"/>
                <w:szCs w:val="14"/>
              </w:rPr>
            </w:pPr>
            <w:r w:rsidRPr="00820D54">
              <w:rPr>
                <w:rFonts w:eastAsia="Times New Roman"/>
                <w:b/>
                <w:bCs/>
                <w:color w:val="000000"/>
                <w:sz w:val="14"/>
                <w:szCs w:val="14"/>
              </w:rPr>
              <w:t xml:space="preserve">Spelt </w:t>
            </w:r>
            <w:r w:rsidR="00381DD7" w:rsidRPr="00820D54">
              <w:rPr>
                <w:rFonts w:eastAsia="Times New Roman"/>
                <w:b/>
                <w:bCs/>
                <w:color w:val="000000"/>
                <w:sz w:val="14"/>
                <w:szCs w:val="14"/>
              </w:rPr>
              <w:t xml:space="preserve">Quinoa </w:t>
            </w:r>
            <w:r w:rsidRPr="00820D54">
              <w:rPr>
                <w:rFonts w:eastAsia="Times New Roman"/>
                <w:b/>
                <w:bCs/>
                <w:color w:val="000000"/>
                <w:sz w:val="14"/>
                <w:szCs w:val="14"/>
              </w:rPr>
              <w:t>Crunchy</w:t>
            </w:r>
          </w:p>
        </w:tc>
        <w:tc>
          <w:tcPr>
            <w:tcW w:w="4622" w:type="dxa"/>
            <w:vMerge/>
            <w:tcBorders>
              <w:top w:val="nil"/>
              <w:left w:val="single" w:sz="4" w:space="0" w:color="auto"/>
              <w:bottom w:val="single" w:sz="4" w:space="0" w:color="auto"/>
              <w:right w:val="single" w:sz="4" w:space="0" w:color="auto"/>
            </w:tcBorders>
            <w:vAlign w:val="center"/>
            <w:hideMark/>
          </w:tcPr>
          <w:p w14:paraId="282CE2A0" w14:textId="77777777" w:rsidR="00381DD7" w:rsidRPr="00820D54" w:rsidRDefault="00381DD7" w:rsidP="008655DC">
            <w:pPr>
              <w:jc w:val="both"/>
              <w:rPr>
                <w:rFonts w:eastAsia="Times New Roman"/>
                <w:color w:val="000000"/>
                <w:sz w:val="22"/>
                <w:szCs w:val="22"/>
              </w:rPr>
            </w:pPr>
          </w:p>
        </w:tc>
      </w:tr>
      <w:tr w:rsidR="00381DD7" w:rsidRPr="00D10B4A" w14:paraId="083E45E4" w14:textId="77777777" w:rsidTr="00C70342">
        <w:trPr>
          <w:trHeight w:val="147"/>
        </w:trPr>
        <w:tc>
          <w:tcPr>
            <w:tcW w:w="14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0287B2" w14:textId="77777777" w:rsidR="00381DD7" w:rsidRPr="00820D54" w:rsidRDefault="00381DD7" w:rsidP="008655DC">
            <w:pPr>
              <w:jc w:val="both"/>
              <w:rPr>
                <w:rFonts w:eastAsia="Times New Roman"/>
                <w:b/>
                <w:bCs/>
                <w:color w:val="000000"/>
                <w:sz w:val="22"/>
                <w:szCs w:val="22"/>
              </w:rPr>
            </w:pPr>
            <w:r w:rsidRPr="00820D54">
              <w:rPr>
                <w:rFonts w:eastAsia="Times New Roman"/>
                <w:b/>
                <w:bCs/>
                <w:color w:val="000000"/>
                <w:sz w:val="22"/>
                <w:szCs w:val="22"/>
              </w:rPr>
              <w:t>Refine Base</w:t>
            </w:r>
          </w:p>
        </w:tc>
        <w:tc>
          <w:tcPr>
            <w:tcW w:w="3362" w:type="dxa"/>
            <w:tcBorders>
              <w:top w:val="nil"/>
              <w:left w:val="nil"/>
              <w:bottom w:val="single" w:sz="4" w:space="0" w:color="auto"/>
              <w:right w:val="single" w:sz="4" w:space="0" w:color="auto"/>
            </w:tcBorders>
            <w:shd w:val="clear" w:color="auto" w:fill="auto"/>
            <w:noWrap/>
            <w:vAlign w:val="bottom"/>
            <w:hideMark/>
          </w:tcPr>
          <w:p w14:paraId="1A1C813F" w14:textId="77777777" w:rsidR="00381DD7" w:rsidRPr="00820D54" w:rsidRDefault="005F792A" w:rsidP="008655DC">
            <w:pPr>
              <w:jc w:val="both"/>
              <w:rPr>
                <w:rFonts w:eastAsia="Times New Roman"/>
                <w:b/>
                <w:bCs/>
                <w:color w:val="000000"/>
                <w:sz w:val="14"/>
                <w:szCs w:val="14"/>
              </w:rPr>
            </w:pPr>
            <w:r w:rsidRPr="00820D54">
              <w:rPr>
                <w:rFonts w:eastAsia="Times New Roman"/>
                <w:b/>
                <w:bCs/>
                <w:color w:val="000000"/>
                <w:sz w:val="14"/>
                <w:szCs w:val="14"/>
              </w:rPr>
              <w:t xml:space="preserve">Pure </w:t>
            </w:r>
            <w:r w:rsidR="00381DD7" w:rsidRPr="00820D54">
              <w:rPr>
                <w:rFonts w:eastAsia="Times New Roman"/>
                <w:b/>
                <w:bCs/>
                <w:color w:val="000000"/>
                <w:sz w:val="14"/>
                <w:szCs w:val="14"/>
              </w:rPr>
              <w:t>Oat flakes</w:t>
            </w:r>
          </w:p>
        </w:tc>
        <w:tc>
          <w:tcPr>
            <w:tcW w:w="4622" w:type="dxa"/>
            <w:vMerge w:val="restart"/>
            <w:tcBorders>
              <w:top w:val="nil"/>
              <w:left w:val="single" w:sz="4" w:space="0" w:color="auto"/>
              <w:bottom w:val="single" w:sz="4" w:space="0" w:color="auto"/>
              <w:right w:val="single" w:sz="4" w:space="0" w:color="auto"/>
            </w:tcBorders>
            <w:shd w:val="clear" w:color="auto" w:fill="auto"/>
            <w:vAlign w:val="center"/>
            <w:hideMark/>
          </w:tcPr>
          <w:p w14:paraId="52970F99" w14:textId="77777777" w:rsidR="00381DD7" w:rsidRPr="00820D54" w:rsidRDefault="005F792A" w:rsidP="000A13C0">
            <w:pPr>
              <w:rPr>
                <w:rFonts w:eastAsia="Times New Roman"/>
                <w:color w:val="000000"/>
                <w:sz w:val="22"/>
                <w:szCs w:val="22"/>
              </w:rPr>
            </w:pPr>
            <w:r w:rsidRPr="00820D54">
              <w:rPr>
                <w:rFonts w:eastAsia="Times New Roman"/>
                <w:color w:val="000000"/>
                <w:sz w:val="22"/>
                <w:szCs w:val="22"/>
              </w:rPr>
              <w:t xml:space="preserve">Pure </w:t>
            </w:r>
            <w:r w:rsidR="00381DD7" w:rsidRPr="00820D54">
              <w:rPr>
                <w:rFonts w:eastAsia="Times New Roman"/>
                <w:color w:val="000000"/>
                <w:sz w:val="22"/>
                <w:szCs w:val="22"/>
              </w:rPr>
              <w:t>Oat flakes; M</w:t>
            </w:r>
            <w:r w:rsidR="00381DD7" w:rsidRPr="00820D54">
              <w:rPr>
                <w:rFonts w:eastAsia="Times New Roman"/>
                <w:color w:val="000000"/>
                <w:sz w:val="22"/>
                <w:szCs w:val="22"/>
                <w:vertAlign w:val="subscript"/>
              </w:rPr>
              <w:t>health</w:t>
            </w:r>
            <w:r w:rsidR="00381DD7" w:rsidRPr="00820D54">
              <w:rPr>
                <w:rFonts w:eastAsia="Times New Roman"/>
                <w:color w:val="000000"/>
                <w:sz w:val="22"/>
                <w:szCs w:val="22"/>
              </w:rPr>
              <w:t xml:space="preserve"> =7.48</w:t>
            </w:r>
            <w:r w:rsidR="00381DD7" w:rsidRPr="00820D54">
              <w:rPr>
                <w:rFonts w:eastAsia="Times New Roman"/>
                <w:color w:val="000000"/>
                <w:sz w:val="22"/>
                <w:szCs w:val="22"/>
              </w:rPr>
              <w:br/>
              <w:t>Barley flakes; M</w:t>
            </w:r>
            <w:r w:rsidR="00381DD7" w:rsidRPr="00820D54">
              <w:rPr>
                <w:rFonts w:eastAsia="Times New Roman"/>
                <w:color w:val="000000"/>
                <w:sz w:val="22"/>
                <w:szCs w:val="22"/>
                <w:vertAlign w:val="subscript"/>
              </w:rPr>
              <w:t>health</w:t>
            </w:r>
            <w:r w:rsidR="00381DD7" w:rsidRPr="00820D54">
              <w:rPr>
                <w:rFonts w:eastAsia="Times New Roman"/>
                <w:color w:val="000000"/>
                <w:sz w:val="22"/>
                <w:szCs w:val="22"/>
              </w:rPr>
              <w:t xml:space="preserve"> = 7.41</w:t>
            </w:r>
            <w:r w:rsidR="00381DD7" w:rsidRPr="00820D54">
              <w:rPr>
                <w:rFonts w:eastAsia="Times New Roman"/>
                <w:color w:val="000000"/>
                <w:sz w:val="22"/>
                <w:szCs w:val="22"/>
                <w:vertAlign w:val="subscript"/>
              </w:rPr>
              <w:br/>
            </w:r>
            <w:r w:rsidRPr="00820D54">
              <w:rPr>
                <w:rFonts w:eastAsia="Times New Roman"/>
                <w:color w:val="000000"/>
                <w:sz w:val="22"/>
                <w:szCs w:val="22"/>
              </w:rPr>
              <w:t>Wholemeal</w:t>
            </w:r>
            <w:r w:rsidR="00381DD7" w:rsidRPr="00820D54">
              <w:rPr>
                <w:rFonts w:eastAsia="Times New Roman"/>
                <w:color w:val="000000"/>
                <w:sz w:val="22"/>
                <w:szCs w:val="22"/>
              </w:rPr>
              <w:t xml:space="preserve"> </w:t>
            </w:r>
            <w:r w:rsidRPr="00820D54">
              <w:rPr>
                <w:rFonts w:eastAsia="Times New Roman"/>
                <w:color w:val="000000"/>
                <w:sz w:val="22"/>
                <w:szCs w:val="22"/>
              </w:rPr>
              <w:t>corn</w:t>
            </w:r>
            <w:r w:rsidR="00381DD7" w:rsidRPr="00820D54">
              <w:rPr>
                <w:rFonts w:eastAsia="Times New Roman"/>
                <w:color w:val="000000"/>
                <w:sz w:val="22"/>
                <w:szCs w:val="22"/>
              </w:rPr>
              <w:t>flakes; M</w:t>
            </w:r>
            <w:r w:rsidR="00381DD7" w:rsidRPr="00820D54">
              <w:rPr>
                <w:rFonts w:eastAsia="Times New Roman"/>
                <w:color w:val="000000"/>
                <w:sz w:val="22"/>
                <w:szCs w:val="22"/>
                <w:vertAlign w:val="subscript"/>
              </w:rPr>
              <w:t>health</w:t>
            </w:r>
            <w:r w:rsidR="00381DD7" w:rsidRPr="00820D54">
              <w:rPr>
                <w:rFonts w:eastAsia="Times New Roman"/>
                <w:color w:val="000000"/>
                <w:sz w:val="22"/>
                <w:szCs w:val="22"/>
              </w:rPr>
              <w:t xml:space="preserve"> = 7.</w:t>
            </w:r>
            <w:r w:rsidRPr="00820D54">
              <w:rPr>
                <w:rFonts w:eastAsia="Times New Roman"/>
                <w:color w:val="000000"/>
                <w:sz w:val="22"/>
                <w:szCs w:val="22"/>
              </w:rPr>
              <w:t>29</w:t>
            </w:r>
          </w:p>
        </w:tc>
      </w:tr>
      <w:tr w:rsidR="00381DD7" w:rsidRPr="00D10B4A" w14:paraId="7E442C53"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580BDF1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5A7B70F1"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Amaranth flakes</w:t>
            </w:r>
          </w:p>
        </w:tc>
        <w:tc>
          <w:tcPr>
            <w:tcW w:w="4622" w:type="dxa"/>
            <w:vMerge/>
            <w:tcBorders>
              <w:top w:val="nil"/>
              <w:left w:val="single" w:sz="4" w:space="0" w:color="auto"/>
              <w:bottom w:val="single" w:sz="4" w:space="0" w:color="auto"/>
              <w:right w:val="single" w:sz="4" w:space="0" w:color="auto"/>
            </w:tcBorders>
            <w:vAlign w:val="center"/>
            <w:hideMark/>
          </w:tcPr>
          <w:p w14:paraId="4CA8AEBB" w14:textId="77777777" w:rsidR="00381DD7" w:rsidRPr="00820D54" w:rsidRDefault="00381DD7" w:rsidP="008655DC">
            <w:pPr>
              <w:jc w:val="both"/>
              <w:rPr>
                <w:rFonts w:eastAsia="Times New Roman"/>
                <w:color w:val="000000"/>
                <w:sz w:val="22"/>
                <w:szCs w:val="22"/>
              </w:rPr>
            </w:pPr>
          </w:p>
        </w:tc>
      </w:tr>
      <w:tr w:rsidR="00381DD7" w:rsidRPr="00D10B4A" w14:paraId="7FD0634E"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86557AD"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02E15481"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Rice flakes</w:t>
            </w:r>
          </w:p>
        </w:tc>
        <w:tc>
          <w:tcPr>
            <w:tcW w:w="4622" w:type="dxa"/>
            <w:vMerge/>
            <w:tcBorders>
              <w:top w:val="nil"/>
              <w:left w:val="single" w:sz="4" w:space="0" w:color="auto"/>
              <w:bottom w:val="single" w:sz="4" w:space="0" w:color="auto"/>
              <w:right w:val="single" w:sz="4" w:space="0" w:color="auto"/>
            </w:tcBorders>
            <w:vAlign w:val="center"/>
            <w:hideMark/>
          </w:tcPr>
          <w:p w14:paraId="19738560" w14:textId="77777777" w:rsidR="00381DD7" w:rsidRPr="00820D54" w:rsidRDefault="00381DD7" w:rsidP="008655DC">
            <w:pPr>
              <w:jc w:val="both"/>
              <w:rPr>
                <w:rFonts w:eastAsia="Times New Roman"/>
                <w:color w:val="000000"/>
                <w:sz w:val="22"/>
                <w:szCs w:val="22"/>
              </w:rPr>
            </w:pPr>
          </w:p>
        </w:tc>
      </w:tr>
      <w:tr w:rsidR="00381DD7" w:rsidRPr="00D10B4A" w14:paraId="582DEF42"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87E975A"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B8146D1"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Barley flakes</w:t>
            </w:r>
          </w:p>
        </w:tc>
        <w:tc>
          <w:tcPr>
            <w:tcW w:w="4622" w:type="dxa"/>
            <w:vMerge/>
            <w:tcBorders>
              <w:top w:val="nil"/>
              <w:left w:val="single" w:sz="4" w:space="0" w:color="auto"/>
              <w:bottom w:val="single" w:sz="4" w:space="0" w:color="auto"/>
              <w:right w:val="single" w:sz="4" w:space="0" w:color="auto"/>
            </w:tcBorders>
            <w:vAlign w:val="center"/>
            <w:hideMark/>
          </w:tcPr>
          <w:p w14:paraId="198681CA" w14:textId="77777777" w:rsidR="00381DD7" w:rsidRPr="00820D54" w:rsidRDefault="00381DD7" w:rsidP="008655DC">
            <w:pPr>
              <w:jc w:val="both"/>
              <w:rPr>
                <w:rFonts w:eastAsia="Times New Roman"/>
                <w:color w:val="000000"/>
                <w:sz w:val="22"/>
                <w:szCs w:val="22"/>
              </w:rPr>
            </w:pPr>
          </w:p>
        </w:tc>
      </w:tr>
      <w:tr w:rsidR="00381DD7" w:rsidRPr="00D10B4A" w14:paraId="1F489D6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5409EC0"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B171B8B"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Honey flakes</w:t>
            </w:r>
          </w:p>
        </w:tc>
        <w:tc>
          <w:tcPr>
            <w:tcW w:w="4622" w:type="dxa"/>
            <w:vMerge/>
            <w:tcBorders>
              <w:top w:val="nil"/>
              <w:left w:val="single" w:sz="4" w:space="0" w:color="auto"/>
              <w:bottom w:val="single" w:sz="4" w:space="0" w:color="auto"/>
              <w:right w:val="single" w:sz="4" w:space="0" w:color="auto"/>
            </w:tcBorders>
            <w:vAlign w:val="center"/>
            <w:hideMark/>
          </w:tcPr>
          <w:p w14:paraId="50887DA2" w14:textId="77777777" w:rsidR="00381DD7" w:rsidRPr="00820D54" w:rsidRDefault="00381DD7" w:rsidP="008655DC">
            <w:pPr>
              <w:jc w:val="both"/>
              <w:rPr>
                <w:rFonts w:eastAsia="Times New Roman"/>
                <w:color w:val="000000"/>
                <w:sz w:val="22"/>
                <w:szCs w:val="22"/>
              </w:rPr>
            </w:pPr>
          </w:p>
        </w:tc>
      </w:tr>
      <w:tr w:rsidR="00381DD7" w:rsidRPr="00D10B4A" w14:paraId="4FD03152"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FCB1AF6"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DD61F17"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Oat crunchy</w:t>
            </w:r>
          </w:p>
        </w:tc>
        <w:tc>
          <w:tcPr>
            <w:tcW w:w="4622" w:type="dxa"/>
            <w:vMerge/>
            <w:tcBorders>
              <w:top w:val="nil"/>
              <w:left w:val="single" w:sz="4" w:space="0" w:color="auto"/>
              <w:bottom w:val="single" w:sz="4" w:space="0" w:color="auto"/>
              <w:right w:val="single" w:sz="4" w:space="0" w:color="auto"/>
            </w:tcBorders>
            <w:vAlign w:val="center"/>
            <w:hideMark/>
          </w:tcPr>
          <w:p w14:paraId="4A739962" w14:textId="77777777" w:rsidR="00381DD7" w:rsidRPr="00820D54" w:rsidRDefault="00381DD7" w:rsidP="008655DC">
            <w:pPr>
              <w:jc w:val="both"/>
              <w:rPr>
                <w:rFonts w:eastAsia="Times New Roman"/>
                <w:color w:val="000000"/>
                <w:sz w:val="22"/>
                <w:szCs w:val="22"/>
              </w:rPr>
            </w:pPr>
          </w:p>
        </w:tc>
      </w:tr>
      <w:tr w:rsidR="00381DD7" w:rsidRPr="00D10B4A" w14:paraId="2A70AC71"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1010623"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F551D0C"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Spelt flakes</w:t>
            </w:r>
          </w:p>
        </w:tc>
        <w:tc>
          <w:tcPr>
            <w:tcW w:w="4622" w:type="dxa"/>
            <w:vMerge/>
            <w:tcBorders>
              <w:top w:val="nil"/>
              <w:left w:val="single" w:sz="4" w:space="0" w:color="auto"/>
              <w:bottom w:val="single" w:sz="4" w:space="0" w:color="auto"/>
              <w:right w:val="single" w:sz="4" w:space="0" w:color="auto"/>
            </w:tcBorders>
            <w:vAlign w:val="center"/>
            <w:hideMark/>
          </w:tcPr>
          <w:p w14:paraId="1F480EE8" w14:textId="77777777" w:rsidR="00381DD7" w:rsidRPr="00820D54" w:rsidRDefault="00381DD7" w:rsidP="008655DC">
            <w:pPr>
              <w:jc w:val="both"/>
              <w:rPr>
                <w:rFonts w:eastAsia="Times New Roman"/>
                <w:color w:val="000000"/>
                <w:sz w:val="22"/>
                <w:szCs w:val="22"/>
              </w:rPr>
            </w:pPr>
          </w:p>
        </w:tc>
      </w:tr>
      <w:tr w:rsidR="00381DD7" w:rsidRPr="00D10B4A" w14:paraId="72CB099E"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F943831"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43C766C" w14:textId="77777777" w:rsidR="00381DD7" w:rsidRPr="00820D54" w:rsidRDefault="00381DD7" w:rsidP="008655DC">
            <w:pPr>
              <w:jc w:val="both"/>
              <w:rPr>
                <w:rFonts w:eastAsia="Times New Roman"/>
                <w:b/>
                <w:color w:val="000000"/>
                <w:sz w:val="14"/>
                <w:szCs w:val="14"/>
              </w:rPr>
            </w:pPr>
            <w:r w:rsidRPr="00820D54">
              <w:rPr>
                <w:rFonts w:eastAsia="Times New Roman"/>
                <w:b/>
                <w:color w:val="000000"/>
                <w:sz w:val="14"/>
                <w:szCs w:val="14"/>
              </w:rPr>
              <w:t>Wholemeal cornflakes</w:t>
            </w:r>
          </w:p>
        </w:tc>
        <w:tc>
          <w:tcPr>
            <w:tcW w:w="4622" w:type="dxa"/>
            <w:vMerge/>
            <w:tcBorders>
              <w:top w:val="nil"/>
              <w:left w:val="single" w:sz="4" w:space="0" w:color="auto"/>
              <w:bottom w:val="single" w:sz="4" w:space="0" w:color="auto"/>
              <w:right w:val="single" w:sz="4" w:space="0" w:color="auto"/>
            </w:tcBorders>
            <w:vAlign w:val="center"/>
            <w:hideMark/>
          </w:tcPr>
          <w:p w14:paraId="0E97DB76" w14:textId="77777777" w:rsidR="00381DD7" w:rsidRPr="00820D54" w:rsidRDefault="00381DD7" w:rsidP="008655DC">
            <w:pPr>
              <w:jc w:val="both"/>
              <w:rPr>
                <w:rFonts w:eastAsia="Times New Roman"/>
                <w:color w:val="000000"/>
                <w:sz w:val="22"/>
                <w:szCs w:val="22"/>
              </w:rPr>
            </w:pPr>
          </w:p>
        </w:tc>
      </w:tr>
      <w:tr w:rsidR="00381DD7" w:rsidRPr="00D10B4A" w14:paraId="563E06B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23CE4BC"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52007B2"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Wheat and honey boon</w:t>
            </w:r>
          </w:p>
        </w:tc>
        <w:tc>
          <w:tcPr>
            <w:tcW w:w="4622" w:type="dxa"/>
            <w:vMerge/>
            <w:tcBorders>
              <w:top w:val="nil"/>
              <w:left w:val="single" w:sz="4" w:space="0" w:color="auto"/>
              <w:bottom w:val="single" w:sz="4" w:space="0" w:color="auto"/>
              <w:right w:val="single" w:sz="4" w:space="0" w:color="auto"/>
            </w:tcBorders>
            <w:vAlign w:val="center"/>
            <w:hideMark/>
          </w:tcPr>
          <w:p w14:paraId="58D3F3D5" w14:textId="77777777" w:rsidR="00381DD7" w:rsidRPr="00820D54" w:rsidRDefault="00381DD7" w:rsidP="008655DC">
            <w:pPr>
              <w:jc w:val="both"/>
              <w:rPr>
                <w:rFonts w:eastAsia="Times New Roman"/>
                <w:color w:val="000000"/>
                <w:sz w:val="22"/>
                <w:szCs w:val="22"/>
              </w:rPr>
            </w:pPr>
          </w:p>
        </w:tc>
      </w:tr>
      <w:tr w:rsidR="00381DD7" w:rsidRPr="00D10B4A" w14:paraId="7F09667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495BB7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F454AD4" w14:textId="738C2CCD" w:rsidR="00381DD7" w:rsidRPr="00820D54" w:rsidRDefault="00316505" w:rsidP="008655DC">
            <w:pPr>
              <w:jc w:val="both"/>
              <w:rPr>
                <w:rFonts w:eastAsia="Times New Roman"/>
                <w:color w:val="000000"/>
                <w:sz w:val="14"/>
                <w:szCs w:val="14"/>
              </w:rPr>
            </w:pPr>
            <w:r w:rsidRPr="00820D54">
              <w:rPr>
                <w:rFonts w:eastAsia="Times New Roman"/>
                <w:color w:val="000000"/>
                <w:sz w:val="14"/>
                <w:szCs w:val="14"/>
              </w:rPr>
              <w:t>Buckwheat</w:t>
            </w:r>
            <w:r w:rsidR="00381DD7" w:rsidRPr="00820D54">
              <w:rPr>
                <w:rFonts w:eastAsia="Times New Roman"/>
                <w:color w:val="000000"/>
                <w:sz w:val="14"/>
                <w:szCs w:val="14"/>
              </w:rPr>
              <w:t xml:space="preserve"> flakes</w:t>
            </w:r>
          </w:p>
        </w:tc>
        <w:tc>
          <w:tcPr>
            <w:tcW w:w="4622" w:type="dxa"/>
            <w:vMerge/>
            <w:tcBorders>
              <w:top w:val="nil"/>
              <w:left w:val="single" w:sz="4" w:space="0" w:color="auto"/>
              <w:bottom w:val="single" w:sz="4" w:space="0" w:color="auto"/>
              <w:right w:val="single" w:sz="4" w:space="0" w:color="auto"/>
            </w:tcBorders>
            <w:vAlign w:val="center"/>
            <w:hideMark/>
          </w:tcPr>
          <w:p w14:paraId="405459E4" w14:textId="77777777" w:rsidR="00381DD7" w:rsidRPr="00820D54" w:rsidRDefault="00381DD7" w:rsidP="008655DC">
            <w:pPr>
              <w:jc w:val="both"/>
              <w:rPr>
                <w:rFonts w:eastAsia="Times New Roman"/>
                <w:color w:val="000000"/>
                <w:sz w:val="22"/>
                <w:szCs w:val="22"/>
              </w:rPr>
            </w:pPr>
          </w:p>
        </w:tc>
      </w:tr>
      <w:tr w:rsidR="00381DD7" w:rsidRPr="00D10B4A" w14:paraId="08A0964C"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6AD50A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1FCEE83"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Rye flakes</w:t>
            </w:r>
          </w:p>
        </w:tc>
        <w:tc>
          <w:tcPr>
            <w:tcW w:w="4622" w:type="dxa"/>
            <w:vMerge/>
            <w:tcBorders>
              <w:top w:val="nil"/>
              <w:left w:val="single" w:sz="4" w:space="0" w:color="auto"/>
              <w:bottom w:val="single" w:sz="4" w:space="0" w:color="auto"/>
              <w:right w:val="single" w:sz="4" w:space="0" w:color="auto"/>
            </w:tcBorders>
            <w:vAlign w:val="center"/>
            <w:hideMark/>
          </w:tcPr>
          <w:p w14:paraId="3F57067C" w14:textId="77777777" w:rsidR="00381DD7" w:rsidRPr="00820D54" w:rsidRDefault="00381DD7" w:rsidP="008655DC">
            <w:pPr>
              <w:jc w:val="both"/>
              <w:rPr>
                <w:rFonts w:eastAsia="Times New Roman"/>
                <w:color w:val="000000"/>
                <w:sz w:val="22"/>
                <w:szCs w:val="22"/>
              </w:rPr>
            </w:pPr>
          </w:p>
        </w:tc>
      </w:tr>
      <w:tr w:rsidR="00381DD7" w:rsidRPr="00D10B4A" w14:paraId="5929B08D"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3B28D8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3EBEBBA" w14:textId="77777777" w:rsidR="00381DD7" w:rsidRPr="00820D54" w:rsidRDefault="00381DD7" w:rsidP="008655DC">
            <w:pPr>
              <w:jc w:val="both"/>
              <w:rPr>
                <w:rFonts w:eastAsia="Times New Roman"/>
                <w:bCs/>
                <w:color w:val="000000"/>
                <w:sz w:val="14"/>
                <w:szCs w:val="14"/>
              </w:rPr>
            </w:pPr>
            <w:r w:rsidRPr="00820D54">
              <w:rPr>
                <w:rFonts w:eastAsia="Times New Roman"/>
                <w:bCs/>
                <w:color w:val="000000"/>
                <w:sz w:val="14"/>
                <w:szCs w:val="14"/>
              </w:rPr>
              <w:t>Wheat flakes</w:t>
            </w:r>
          </w:p>
        </w:tc>
        <w:tc>
          <w:tcPr>
            <w:tcW w:w="4622" w:type="dxa"/>
            <w:vMerge/>
            <w:tcBorders>
              <w:top w:val="nil"/>
              <w:left w:val="single" w:sz="4" w:space="0" w:color="auto"/>
              <w:bottom w:val="single" w:sz="4" w:space="0" w:color="auto"/>
              <w:right w:val="single" w:sz="4" w:space="0" w:color="auto"/>
            </w:tcBorders>
            <w:vAlign w:val="center"/>
            <w:hideMark/>
          </w:tcPr>
          <w:p w14:paraId="4CBF1231" w14:textId="77777777" w:rsidR="00381DD7" w:rsidRPr="00820D54" w:rsidRDefault="00381DD7" w:rsidP="008655DC">
            <w:pPr>
              <w:jc w:val="both"/>
              <w:rPr>
                <w:rFonts w:eastAsia="Times New Roman"/>
                <w:color w:val="000000"/>
                <w:sz w:val="22"/>
                <w:szCs w:val="22"/>
              </w:rPr>
            </w:pPr>
          </w:p>
        </w:tc>
      </w:tr>
      <w:tr w:rsidR="00381DD7" w:rsidRPr="00D10B4A" w14:paraId="0768F8F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F66E764"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9C7BCD3"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Quinoa flakes</w:t>
            </w:r>
          </w:p>
        </w:tc>
        <w:tc>
          <w:tcPr>
            <w:tcW w:w="4622" w:type="dxa"/>
            <w:vMerge/>
            <w:tcBorders>
              <w:top w:val="nil"/>
              <w:left w:val="single" w:sz="4" w:space="0" w:color="auto"/>
              <w:bottom w:val="single" w:sz="4" w:space="0" w:color="auto"/>
              <w:right w:val="single" w:sz="4" w:space="0" w:color="auto"/>
            </w:tcBorders>
            <w:vAlign w:val="center"/>
            <w:hideMark/>
          </w:tcPr>
          <w:p w14:paraId="1EA3A7CC" w14:textId="77777777" w:rsidR="00381DD7" w:rsidRPr="00820D54" w:rsidRDefault="00381DD7" w:rsidP="008655DC">
            <w:pPr>
              <w:jc w:val="both"/>
              <w:rPr>
                <w:rFonts w:eastAsia="Times New Roman"/>
                <w:color w:val="000000"/>
                <w:sz w:val="22"/>
                <w:szCs w:val="22"/>
              </w:rPr>
            </w:pPr>
          </w:p>
        </w:tc>
      </w:tr>
      <w:tr w:rsidR="00381DD7" w:rsidRPr="00D10B4A" w14:paraId="39EB4C7D" w14:textId="77777777" w:rsidTr="00C70342">
        <w:trPr>
          <w:trHeight w:val="147"/>
        </w:trPr>
        <w:tc>
          <w:tcPr>
            <w:tcW w:w="14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246DAE" w14:textId="77777777" w:rsidR="00381DD7" w:rsidRPr="00820D54" w:rsidRDefault="00381DD7" w:rsidP="008655DC">
            <w:pPr>
              <w:jc w:val="both"/>
              <w:rPr>
                <w:rFonts w:eastAsia="Times New Roman"/>
                <w:b/>
                <w:bCs/>
                <w:color w:val="000000"/>
                <w:sz w:val="22"/>
                <w:szCs w:val="22"/>
              </w:rPr>
            </w:pPr>
            <w:r w:rsidRPr="00820D54">
              <w:rPr>
                <w:rFonts w:eastAsia="Times New Roman"/>
                <w:b/>
                <w:bCs/>
                <w:color w:val="000000"/>
                <w:sz w:val="22"/>
                <w:szCs w:val="22"/>
              </w:rPr>
              <w:t>Fruits</w:t>
            </w:r>
          </w:p>
        </w:tc>
        <w:tc>
          <w:tcPr>
            <w:tcW w:w="3362" w:type="dxa"/>
            <w:tcBorders>
              <w:top w:val="nil"/>
              <w:left w:val="nil"/>
              <w:bottom w:val="single" w:sz="4" w:space="0" w:color="auto"/>
              <w:right w:val="single" w:sz="4" w:space="0" w:color="auto"/>
            </w:tcBorders>
            <w:shd w:val="clear" w:color="auto" w:fill="auto"/>
            <w:noWrap/>
            <w:vAlign w:val="bottom"/>
            <w:hideMark/>
          </w:tcPr>
          <w:p w14:paraId="4D908467"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Papaya</w:t>
            </w:r>
          </w:p>
        </w:tc>
        <w:tc>
          <w:tcPr>
            <w:tcW w:w="4622" w:type="dxa"/>
            <w:vMerge w:val="restart"/>
            <w:tcBorders>
              <w:top w:val="nil"/>
              <w:left w:val="single" w:sz="4" w:space="0" w:color="auto"/>
              <w:bottom w:val="single" w:sz="4" w:space="0" w:color="auto"/>
              <w:right w:val="single" w:sz="4" w:space="0" w:color="auto"/>
            </w:tcBorders>
            <w:shd w:val="clear" w:color="auto" w:fill="auto"/>
            <w:vAlign w:val="center"/>
            <w:hideMark/>
          </w:tcPr>
          <w:p w14:paraId="3C34353D" w14:textId="66C47AB4" w:rsidR="00381DD7" w:rsidRPr="00820D54" w:rsidRDefault="00381DD7" w:rsidP="000A13C0">
            <w:pPr>
              <w:rPr>
                <w:rFonts w:eastAsia="Times New Roman"/>
                <w:color w:val="000000"/>
                <w:sz w:val="22"/>
                <w:szCs w:val="22"/>
              </w:rPr>
            </w:pPr>
            <w:r w:rsidRPr="00820D54">
              <w:rPr>
                <w:rFonts w:eastAsia="Times New Roman"/>
                <w:color w:val="000000"/>
                <w:sz w:val="22"/>
                <w:szCs w:val="22"/>
              </w:rPr>
              <w:t>Cranberries; M</w:t>
            </w:r>
            <w:r w:rsidRPr="00820D54">
              <w:rPr>
                <w:rFonts w:eastAsia="Times New Roman"/>
                <w:color w:val="000000"/>
                <w:sz w:val="22"/>
                <w:szCs w:val="22"/>
                <w:vertAlign w:val="subscript"/>
              </w:rPr>
              <w:t>health</w:t>
            </w:r>
            <w:r w:rsidRPr="00820D54">
              <w:rPr>
                <w:rFonts w:eastAsia="Times New Roman"/>
                <w:color w:val="000000"/>
                <w:sz w:val="22"/>
                <w:szCs w:val="22"/>
              </w:rPr>
              <w:t xml:space="preserve"> = 7.85</w:t>
            </w:r>
            <w:r w:rsidRPr="00820D54">
              <w:rPr>
                <w:rFonts w:eastAsia="Times New Roman"/>
                <w:color w:val="000000"/>
                <w:sz w:val="22"/>
                <w:szCs w:val="22"/>
                <w:vertAlign w:val="subscript"/>
              </w:rPr>
              <w:br/>
            </w:r>
            <w:r w:rsidR="00316505" w:rsidRPr="00820D54">
              <w:rPr>
                <w:rFonts w:eastAsia="Times New Roman"/>
                <w:color w:val="000000"/>
                <w:sz w:val="22"/>
                <w:szCs w:val="22"/>
              </w:rPr>
              <w:t>Raspberries</w:t>
            </w:r>
            <w:r w:rsidRPr="00820D54">
              <w:rPr>
                <w:rFonts w:eastAsia="Times New Roman"/>
                <w:color w:val="000000"/>
                <w:sz w:val="22"/>
                <w:szCs w:val="22"/>
              </w:rPr>
              <w:t>; M</w:t>
            </w:r>
            <w:r w:rsidRPr="00820D54">
              <w:rPr>
                <w:rFonts w:eastAsia="Times New Roman"/>
                <w:color w:val="000000"/>
                <w:sz w:val="22"/>
                <w:szCs w:val="22"/>
                <w:vertAlign w:val="subscript"/>
              </w:rPr>
              <w:t xml:space="preserve">health </w:t>
            </w:r>
            <w:r w:rsidRPr="00820D54">
              <w:rPr>
                <w:rFonts w:eastAsia="Times New Roman"/>
                <w:color w:val="000000"/>
                <w:sz w:val="22"/>
                <w:szCs w:val="22"/>
              </w:rPr>
              <w:t>= 7.83</w:t>
            </w:r>
            <w:r w:rsidRPr="00820D54">
              <w:rPr>
                <w:rFonts w:eastAsia="Times New Roman"/>
                <w:color w:val="000000"/>
                <w:sz w:val="22"/>
                <w:szCs w:val="22"/>
                <w:vertAlign w:val="subscript"/>
              </w:rPr>
              <w:br/>
            </w:r>
            <w:r w:rsidRPr="00820D54">
              <w:rPr>
                <w:rFonts w:eastAsia="Times New Roman"/>
                <w:color w:val="000000"/>
                <w:sz w:val="22"/>
                <w:szCs w:val="22"/>
              </w:rPr>
              <w:t>Bananas; M</w:t>
            </w:r>
            <w:r w:rsidRPr="00820D54">
              <w:rPr>
                <w:rFonts w:eastAsia="Times New Roman"/>
                <w:color w:val="000000"/>
                <w:sz w:val="22"/>
                <w:szCs w:val="22"/>
                <w:vertAlign w:val="subscript"/>
              </w:rPr>
              <w:t>health</w:t>
            </w:r>
            <w:r w:rsidRPr="00820D54">
              <w:rPr>
                <w:rFonts w:eastAsia="Times New Roman"/>
                <w:color w:val="000000"/>
                <w:sz w:val="22"/>
                <w:szCs w:val="22"/>
              </w:rPr>
              <w:t xml:space="preserve"> = 7.85</w:t>
            </w:r>
          </w:p>
        </w:tc>
      </w:tr>
      <w:tr w:rsidR="00381DD7" w:rsidRPr="00D10B4A" w14:paraId="18D32C1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2E21D6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078E7832"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Cranberries</w:t>
            </w:r>
          </w:p>
        </w:tc>
        <w:tc>
          <w:tcPr>
            <w:tcW w:w="4622" w:type="dxa"/>
            <w:vMerge/>
            <w:tcBorders>
              <w:top w:val="nil"/>
              <w:left w:val="single" w:sz="4" w:space="0" w:color="auto"/>
              <w:bottom w:val="single" w:sz="4" w:space="0" w:color="auto"/>
              <w:right w:val="single" w:sz="4" w:space="0" w:color="auto"/>
            </w:tcBorders>
            <w:vAlign w:val="center"/>
            <w:hideMark/>
          </w:tcPr>
          <w:p w14:paraId="7FA5DB18" w14:textId="77777777" w:rsidR="00381DD7" w:rsidRPr="00820D54" w:rsidRDefault="00381DD7" w:rsidP="000A13C0">
            <w:pPr>
              <w:rPr>
                <w:rFonts w:eastAsia="Times New Roman"/>
                <w:color w:val="000000"/>
                <w:sz w:val="22"/>
                <w:szCs w:val="22"/>
              </w:rPr>
            </w:pPr>
          </w:p>
        </w:tc>
      </w:tr>
      <w:tr w:rsidR="00381DD7" w:rsidRPr="00D10B4A" w14:paraId="63C906F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850533C"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C962AEB"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Raisins (green)</w:t>
            </w:r>
          </w:p>
        </w:tc>
        <w:tc>
          <w:tcPr>
            <w:tcW w:w="4622" w:type="dxa"/>
            <w:vMerge/>
            <w:tcBorders>
              <w:top w:val="nil"/>
              <w:left w:val="single" w:sz="4" w:space="0" w:color="auto"/>
              <w:bottom w:val="single" w:sz="4" w:space="0" w:color="auto"/>
              <w:right w:val="single" w:sz="4" w:space="0" w:color="auto"/>
            </w:tcBorders>
            <w:vAlign w:val="center"/>
            <w:hideMark/>
          </w:tcPr>
          <w:p w14:paraId="67F9589A" w14:textId="77777777" w:rsidR="00381DD7" w:rsidRPr="00820D54" w:rsidRDefault="00381DD7" w:rsidP="000A13C0">
            <w:pPr>
              <w:rPr>
                <w:rFonts w:eastAsia="Times New Roman"/>
                <w:color w:val="000000"/>
                <w:sz w:val="22"/>
                <w:szCs w:val="22"/>
              </w:rPr>
            </w:pPr>
          </w:p>
        </w:tc>
      </w:tr>
      <w:tr w:rsidR="00381DD7" w:rsidRPr="00D10B4A" w14:paraId="59C07742"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21D8867"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2069A41"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Dates</w:t>
            </w:r>
          </w:p>
        </w:tc>
        <w:tc>
          <w:tcPr>
            <w:tcW w:w="4622" w:type="dxa"/>
            <w:vMerge/>
            <w:tcBorders>
              <w:top w:val="nil"/>
              <w:left w:val="single" w:sz="4" w:space="0" w:color="auto"/>
              <w:bottom w:val="single" w:sz="4" w:space="0" w:color="auto"/>
              <w:right w:val="single" w:sz="4" w:space="0" w:color="auto"/>
            </w:tcBorders>
            <w:vAlign w:val="center"/>
            <w:hideMark/>
          </w:tcPr>
          <w:p w14:paraId="42588A5A" w14:textId="77777777" w:rsidR="00381DD7" w:rsidRPr="00820D54" w:rsidRDefault="00381DD7" w:rsidP="000A13C0">
            <w:pPr>
              <w:rPr>
                <w:rFonts w:eastAsia="Times New Roman"/>
                <w:color w:val="000000"/>
                <w:sz w:val="22"/>
                <w:szCs w:val="22"/>
              </w:rPr>
            </w:pPr>
          </w:p>
        </w:tc>
      </w:tr>
      <w:tr w:rsidR="00381DD7" w:rsidRPr="00D10B4A" w14:paraId="13E78847"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7AC13A4"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F7A4D4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Strawberries</w:t>
            </w:r>
          </w:p>
        </w:tc>
        <w:tc>
          <w:tcPr>
            <w:tcW w:w="4622" w:type="dxa"/>
            <w:vMerge/>
            <w:tcBorders>
              <w:top w:val="nil"/>
              <w:left w:val="single" w:sz="4" w:space="0" w:color="auto"/>
              <w:bottom w:val="single" w:sz="4" w:space="0" w:color="auto"/>
              <w:right w:val="single" w:sz="4" w:space="0" w:color="auto"/>
            </w:tcBorders>
            <w:vAlign w:val="center"/>
            <w:hideMark/>
          </w:tcPr>
          <w:p w14:paraId="01F44AD5" w14:textId="77777777" w:rsidR="00381DD7" w:rsidRPr="00820D54" w:rsidRDefault="00381DD7" w:rsidP="000A13C0">
            <w:pPr>
              <w:rPr>
                <w:rFonts w:eastAsia="Times New Roman"/>
                <w:color w:val="000000"/>
                <w:sz w:val="22"/>
                <w:szCs w:val="22"/>
              </w:rPr>
            </w:pPr>
          </w:p>
        </w:tc>
      </w:tr>
      <w:tr w:rsidR="00381DD7" w:rsidRPr="00D10B4A" w14:paraId="64B0E49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463B66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705A7200"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Apricots</w:t>
            </w:r>
          </w:p>
        </w:tc>
        <w:tc>
          <w:tcPr>
            <w:tcW w:w="4622" w:type="dxa"/>
            <w:vMerge/>
            <w:tcBorders>
              <w:top w:val="nil"/>
              <w:left w:val="single" w:sz="4" w:space="0" w:color="auto"/>
              <w:bottom w:val="single" w:sz="4" w:space="0" w:color="auto"/>
              <w:right w:val="single" w:sz="4" w:space="0" w:color="auto"/>
            </w:tcBorders>
            <w:vAlign w:val="center"/>
            <w:hideMark/>
          </w:tcPr>
          <w:p w14:paraId="58D4543F" w14:textId="77777777" w:rsidR="00381DD7" w:rsidRPr="00820D54" w:rsidRDefault="00381DD7" w:rsidP="000A13C0">
            <w:pPr>
              <w:rPr>
                <w:rFonts w:eastAsia="Times New Roman"/>
                <w:color w:val="000000"/>
                <w:sz w:val="22"/>
                <w:szCs w:val="22"/>
              </w:rPr>
            </w:pPr>
          </w:p>
        </w:tc>
      </w:tr>
      <w:tr w:rsidR="00381DD7" w:rsidRPr="00D10B4A" w14:paraId="2B92722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13EE17A"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45CF6F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Pineapple</w:t>
            </w:r>
          </w:p>
        </w:tc>
        <w:tc>
          <w:tcPr>
            <w:tcW w:w="4622" w:type="dxa"/>
            <w:vMerge/>
            <w:tcBorders>
              <w:top w:val="nil"/>
              <w:left w:val="single" w:sz="4" w:space="0" w:color="auto"/>
              <w:bottom w:val="single" w:sz="4" w:space="0" w:color="auto"/>
              <w:right w:val="single" w:sz="4" w:space="0" w:color="auto"/>
            </w:tcBorders>
            <w:vAlign w:val="center"/>
            <w:hideMark/>
          </w:tcPr>
          <w:p w14:paraId="4D7C1084" w14:textId="77777777" w:rsidR="00381DD7" w:rsidRPr="00820D54" w:rsidRDefault="00381DD7" w:rsidP="000A13C0">
            <w:pPr>
              <w:rPr>
                <w:rFonts w:eastAsia="Times New Roman"/>
                <w:color w:val="000000"/>
                <w:sz w:val="22"/>
                <w:szCs w:val="22"/>
              </w:rPr>
            </w:pPr>
          </w:p>
        </w:tc>
      </w:tr>
      <w:tr w:rsidR="00381DD7" w:rsidRPr="00D10B4A" w14:paraId="66B01745"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C32A9C6"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EA7D5B7"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Mango</w:t>
            </w:r>
          </w:p>
        </w:tc>
        <w:tc>
          <w:tcPr>
            <w:tcW w:w="4622" w:type="dxa"/>
            <w:vMerge/>
            <w:tcBorders>
              <w:top w:val="nil"/>
              <w:left w:val="single" w:sz="4" w:space="0" w:color="auto"/>
              <w:bottom w:val="single" w:sz="4" w:space="0" w:color="auto"/>
              <w:right w:val="single" w:sz="4" w:space="0" w:color="auto"/>
            </w:tcBorders>
            <w:vAlign w:val="center"/>
            <w:hideMark/>
          </w:tcPr>
          <w:p w14:paraId="77BE9D93" w14:textId="77777777" w:rsidR="00381DD7" w:rsidRPr="00820D54" w:rsidRDefault="00381DD7" w:rsidP="000A13C0">
            <w:pPr>
              <w:rPr>
                <w:rFonts w:eastAsia="Times New Roman"/>
                <w:color w:val="000000"/>
                <w:sz w:val="22"/>
                <w:szCs w:val="22"/>
              </w:rPr>
            </w:pPr>
          </w:p>
        </w:tc>
      </w:tr>
      <w:tr w:rsidR="00381DD7" w:rsidRPr="00D10B4A" w14:paraId="038B1A1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C79B079"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373D5D8"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Raspberries</w:t>
            </w:r>
          </w:p>
        </w:tc>
        <w:tc>
          <w:tcPr>
            <w:tcW w:w="4622" w:type="dxa"/>
            <w:vMerge/>
            <w:tcBorders>
              <w:top w:val="nil"/>
              <w:left w:val="single" w:sz="4" w:space="0" w:color="auto"/>
              <w:bottom w:val="single" w:sz="4" w:space="0" w:color="auto"/>
              <w:right w:val="single" w:sz="4" w:space="0" w:color="auto"/>
            </w:tcBorders>
            <w:vAlign w:val="center"/>
            <w:hideMark/>
          </w:tcPr>
          <w:p w14:paraId="7DDF88AC" w14:textId="77777777" w:rsidR="00381DD7" w:rsidRPr="00820D54" w:rsidRDefault="00381DD7" w:rsidP="000A13C0">
            <w:pPr>
              <w:rPr>
                <w:rFonts w:eastAsia="Times New Roman"/>
                <w:color w:val="000000"/>
                <w:sz w:val="22"/>
                <w:szCs w:val="22"/>
              </w:rPr>
            </w:pPr>
          </w:p>
        </w:tc>
      </w:tr>
      <w:tr w:rsidR="00381DD7" w:rsidRPr="00D10B4A" w14:paraId="13F6E1E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A746B2D"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F406521"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Bananas</w:t>
            </w:r>
          </w:p>
        </w:tc>
        <w:tc>
          <w:tcPr>
            <w:tcW w:w="4622" w:type="dxa"/>
            <w:vMerge/>
            <w:tcBorders>
              <w:top w:val="nil"/>
              <w:left w:val="single" w:sz="4" w:space="0" w:color="auto"/>
              <w:bottom w:val="single" w:sz="4" w:space="0" w:color="auto"/>
              <w:right w:val="single" w:sz="4" w:space="0" w:color="auto"/>
            </w:tcBorders>
            <w:vAlign w:val="center"/>
            <w:hideMark/>
          </w:tcPr>
          <w:p w14:paraId="54747D47" w14:textId="77777777" w:rsidR="00381DD7" w:rsidRPr="00820D54" w:rsidRDefault="00381DD7" w:rsidP="000A13C0">
            <w:pPr>
              <w:rPr>
                <w:rFonts w:eastAsia="Times New Roman"/>
                <w:color w:val="000000"/>
                <w:sz w:val="22"/>
                <w:szCs w:val="22"/>
              </w:rPr>
            </w:pPr>
          </w:p>
        </w:tc>
      </w:tr>
      <w:tr w:rsidR="00381DD7" w:rsidRPr="00D10B4A" w14:paraId="775CD22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1458EAD"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47F2CF5"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Morello cherries</w:t>
            </w:r>
          </w:p>
        </w:tc>
        <w:tc>
          <w:tcPr>
            <w:tcW w:w="4622" w:type="dxa"/>
            <w:vMerge/>
            <w:tcBorders>
              <w:top w:val="nil"/>
              <w:left w:val="single" w:sz="4" w:space="0" w:color="auto"/>
              <w:bottom w:val="single" w:sz="4" w:space="0" w:color="auto"/>
              <w:right w:val="single" w:sz="4" w:space="0" w:color="auto"/>
            </w:tcBorders>
            <w:vAlign w:val="center"/>
            <w:hideMark/>
          </w:tcPr>
          <w:p w14:paraId="7DEC8FFD" w14:textId="77777777" w:rsidR="00381DD7" w:rsidRPr="00820D54" w:rsidRDefault="00381DD7" w:rsidP="000A13C0">
            <w:pPr>
              <w:rPr>
                <w:rFonts w:eastAsia="Times New Roman"/>
                <w:color w:val="000000"/>
                <w:sz w:val="22"/>
                <w:szCs w:val="22"/>
              </w:rPr>
            </w:pPr>
          </w:p>
        </w:tc>
      </w:tr>
      <w:tr w:rsidR="00381DD7" w:rsidRPr="00D10B4A" w14:paraId="04136499"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EF7C62A"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27A0D8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Grapes</w:t>
            </w:r>
          </w:p>
        </w:tc>
        <w:tc>
          <w:tcPr>
            <w:tcW w:w="4622" w:type="dxa"/>
            <w:vMerge/>
            <w:tcBorders>
              <w:top w:val="nil"/>
              <w:left w:val="single" w:sz="4" w:space="0" w:color="auto"/>
              <w:bottom w:val="single" w:sz="4" w:space="0" w:color="auto"/>
              <w:right w:val="single" w:sz="4" w:space="0" w:color="auto"/>
            </w:tcBorders>
            <w:vAlign w:val="center"/>
            <w:hideMark/>
          </w:tcPr>
          <w:p w14:paraId="5F66C153" w14:textId="77777777" w:rsidR="00381DD7" w:rsidRPr="00820D54" w:rsidRDefault="00381DD7" w:rsidP="000A13C0">
            <w:pPr>
              <w:rPr>
                <w:rFonts w:eastAsia="Times New Roman"/>
                <w:color w:val="000000"/>
                <w:sz w:val="22"/>
                <w:szCs w:val="22"/>
              </w:rPr>
            </w:pPr>
          </w:p>
        </w:tc>
      </w:tr>
      <w:tr w:rsidR="00381DD7" w:rsidRPr="00D10B4A" w14:paraId="1D438A21"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706F41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0CEB3CD"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Figs</w:t>
            </w:r>
          </w:p>
        </w:tc>
        <w:tc>
          <w:tcPr>
            <w:tcW w:w="4622" w:type="dxa"/>
            <w:vMerge/>
            <w:tcBorders>
              <w:top w:val="nil"/>
              <w:left w:val="single" w:sz="4" w:space="0" w:color="auto"/>
              <w:bottom w:val="single" w:sz="4" w:space="0" w:color="auto"/>
              <w:right w:val="single" w:sz="4" w:space="0" w:color="auto"/>
            </w:tcBorders>
            <w:vAlign w:val="center"/>
            <w:hideMark/>
          </w:tcPr>
          <w:p w14:paraId="74D4A825" w14:textId="77777777" w:rsidR="00381DD7" w:rsidRPr="00820D54" w:rsidRDefault="00381DD7" w:rsidP="000A13C0">
            <w:pPr>
              <w:rPr>
                <w:rFonts w:eastAsia="Times New Roman"/>
                <w:color w:val="000000"/>
                <w:sz w:val="22"/>
                <w:szCs w:val="22"/>
              </w:rPr>
            </w:pPr>
          </w:p>
        </w:tc>
      </w:tr>
      <w:tr w:rsidR="00381DD7" w:rsidRPr="00D10B4A" w14:paraId="2A3C638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316E30A"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010C24F"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Raisins</w:t>
            </w:r>
          </w:p>
        </w:tc>
        <w:tc>
          <w:tcPr>
            <w:tcW w:w="4622" w:type="dxa"/>
            <w:vMerge/>
            <w:tcBorders>
              <w:top w:val="nil"/>
              <w:left w:val="single" w:sz="4" w:space="0" w:color="auto"/>
              <w:bottom w:val="single" w:sz="4" w:space="0" w:color="auto"/>
              <w:right w:val="single" w:sz="4" w:space="0" w:color="auto"/>
            </w:tcBorders>
            <w:vAlign w:val="center"/>
            <w:hideMark/>
          </w:tcPr>
          <w:p w14:paraId="7DFB3C11" w14:textId="77777777" w:rsidR="00381DD7" w:rsidRPr="00820D54" w:rsidRDefault="00381DD7" w:rsidP="000A13C0">
            <w:pPr>
              <w:rPr>
                <w:rFonts w:eastAsia="Times New Roman"/>
                <w:color w:val="000000"/>
                <w:sz w:val="22"/>
                <w:szCs w:val="22"/>
              </w:rPr>
            </w:pPr>
          </w:p>
        </w:tc>
      </w:tr>
      <w:tr w:rsidR="00381DD7" w:rsidRPr="00D10B4A" w14:paraId="1364D6D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9C39FA3"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0D02FBF"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Physalis</w:t>
            </w:r>
          </w:p>
        </w:tc>
        <w:tc>
          <w:tcPr>
            <w:tcW w:w="4622" w:type="dxa"/>
            <w:vMerge/>
            <w:tcBorders>
              <w:top w:val="nil"/>
              <w:left w:val="single" w:sz="4" w:space="0" w:color="auto"/>
              <w:bottom w:val="single" w:sz="4" w:space="0" w:color="auto"/>
              <w:right w:val="single" w:sz="4" w:space="0" w:color="auto"/>
            </w:tcBorders>
            <w:vAlign w:val="center"/>
            <w:hideMark/>
          </w:tcPr>
          <w:p w14:paraId="1DC46BB6" w14:textId="77777777" w:rsidR="00381DD7" w:rsidRPr="00820D54" w:rsidRDefault="00381DD7" w:rsidP="000A13C0">
            <w:pPr>
              <w:rPr>
                <w:rFonts w:eastAsia="Times New Roman"/>
                <w:color w:val="000000"/>
                <w:sz w:val="22"/>
                <w:szCs w:val="22"/>
              </w:rPr>
            </w:pPr>
          </w:p>
        </w:tc>
      </w:tr>
      <w:tr w:rsidR="00381DD7" w:rsidRPr="00D10B4A" w14:paraId="0F5AF14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E93F3D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CFF50BC"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Plums</w:t>
            </w:r>
          </w:p>
        </w:tc>
        <w:tc>
          <w:tcPr>
            <w:tcW w:w="4622" w:type="dxa"/>
            <w:vMerge/>
            <w:tcBorders>
              <w:top w:val="nil"/>
              <w:left w:val="single" w:sz="4" w:space="0" w:color="auto"/>
              <w:bottom w:val="single" w:sz="4" w:space="0" w:color="auto"/>
              <w:right w:val="single" w:sz="4" w:space="0" w:color="auto"/>
            </w:tcBorders>
            <w:vAlign w:val="center"/>
            <w:hideMark/>
          </w:tcPr>
          <w:p w14:paraId="59C901E7" w14:textId="77777777" w:rsidR="00381DD7" w:rsidRPr="00820D54" w:rsidRDefault="00381DD7" w:rsidP="000A13C0">
            <w:pPr>
              <w:rPr>
                <w:rFonts w:eastAsia="Times New Roman"/>
                <w:color w:val="000000"/>
                <w:sz w:val="22"/>
                <w:szCs w:val="22"/>
              </w:rPr>
            </w:pPr>
          </w:p>
        </w:tc>
      </w:tr>
      <w:tr w:rsidR="00381DD7" w:rsidRPr="00D10B4A" w14:paraId="3BB696AB" w14:textId="77777777" w:rsidTr="00C70342">
        <w:trPr>
          <w:trHeight w:val="147"/>
        </w:trPr>
        <w:tc>
          <w:tcPr>
            <w:tcW w:w="1434" w:type="dxa"/>
            <w:vMerge w:val="restart"/>
            <w:tcBorders>
              <w:top w:val="nil"/>
              <w:left w:val="single" w:sz="4" w:space="0" w:color="auto"/>
              <w:bottom w:val="single" w:sz="4" w:space="0" w:color="auto"/>
              <w:right w:val="single" w:sz="4" w:space="0" w:color="auto"/>
            </w:tcBorders>
            <w:shd w:val="clear" w:color="auto" w:fill="auto"/>
            <w:vAlign w:val="center"/>
            <w:hideMark/>
          </w:tcPr>
          <w:p w14:paraId="2EE816E0" w14:textId="77777777" w:rsidR="00381DD7" w:rsidRPr="00820D54" w:rsidRDefault="00381DD7" w:rsidP="008655DC">
            <w:pPr>
              <w:jc w:val="both"/>
              <w:rPr>
                <w:rFonts w:eastAsia="Times New Roman"/>
                <w:b/>
                <w:bCs/>
                <w:color w:val="000000"/>
                <w:sz w:val="22"/>
                <w:szCs w:val="22"/>
              </w:rPr>
            </w:pPr>
            <w:r w:rsidRPr="00820D54">
              <w:rPr>
                <w:rFonts w:eastAsia="Times New Roman"/>
                <w:b/>
                <w:bCs/>
                <w:color w:val="000000"/>
                <w:sz w:val="22"/>
                <w:szCs w:val="22"/>
              </w:rPr>
              <w:t>Nuts</w:t>
            </w:r>
          </w:p>
        </w:tc>
        <w:tc>
          <w:tcPr>
            <w:tcW w:w="3362" w:type="dxa"/>
            <w:tcBorders>
              <w:top w:val="nil"/>
              <w:left w:val="nil"/>
              <w:bottom w:val="single" w:sz="4" w:space="0" w:color="auto"/>
              <w:right w:val="single" w:sz="4" w:space="0" w:color="auto"/>
            </w:tcBorders>
            <w:shd w:val="clear" w:color="auto" w:fill="auto"/>
            <w:noWrap/>
            <w:vAlign w:val="bottom"/>
            <w:hideMark/>
          </w:tcPr>
          <w:p w14:paraId="18C26B8A"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Pecans</w:t>
            </w:r>
          </w:p>
        </w:tc>
        <w:tc>
          <w:tcPr>
            <w:tcW w:w="4622" w:type="dxa"/>
            <w:vMerge w:val="restart"/>
            <w:tcBorders>
              <w:top w:val="nil"/>
              <w:left w:val="single" w:sz="4" w:space="0" w:color="auto"/>
              <w:bottom w:val="single" w:sz="4" w:space="0" w:color="auto"/>
              <w:right w:val="single" w:sz="4" w:space="0" w:color="auto"/>
            </w:tcBorders>
            <w:shd w:val="clear" w:color="auto" w:fill="auto"/>
            <w:vAlign w:val="center"/>
            <w:hideMark/>
          </w:tcPr>
          <w:p w14:paraId="75A450A4" w14:textId="77777777" w:rsidR="00381DD7" w:rsidRPr="00820D54" w:rsidRDefault="005F792A" w:rsidP="000A13C0">
            <w:pPr>
              <w:rPr>
                <w:rFonts w:eastAsia="Times New Roman"/>
                <w:color w:val="000000"/>
                <w:sz w:val="22"/>
                <w:szCs w:val="22"/>
              </w:rPr>
            </w:pPr>
            <w:r w:rsidRPr="00820D54">
              <w:rPr>
                <w:rFonts w:eastAsia="Times New Roman"/>
                <w:color w:val="000000"/>
                <w:sz w:val="22"/>
                <w:szCs w:val="22"/>
              </w:rPr>
              <w:t>Pistachios</w:t>
            </w:r>
            <w:r w:rsidR="00381DD7" w:rsidRPr="00820D54">
              <w:rPr>
                <w:rFonts w:eastAsia="Times New Roman"/>
                <w:color w:val="000000"/>
                <w:sz w:val="22"/>
                <w:szCs w:val="22"/>
              </w:rPr>
              <w:t>; M</w:t>
            </w:r>
            <w:r w:rsidR="00381DD7" w:rsidRPr="00820D54">
              <w:rPr>
                <w:rFonts w:eastAsia="Times New Roman"/>
                <w:color w:val="000000"/>
                <w:sz w:val="22"/>
                <w:szCs w:val="22"/>
                <w:vertAlign w:val="subscript"/>
              </w:rPr>
              <w:t>health</w:t>
            </w:r>
            <w:r w:rsidR="00381DD7" w:rsidRPr="00820D54">
              <w:rPr>
                <w:rFonts w:eastAsia="Times New Roman"/>
                <w:color w:val="000000"/>
                <w:sz w:val="22"/>
                <w:szCs w:val="22"/>
              </w:rPr>
              <w:t xml:space="preserve"> = 7.00</w:t>
            </w:r>
            <w:r w:rsidR="00381DD7" w:rsidRPr="00820D54">
              <w:rPr>
                <w:rFonts w:eastAsia="Times New Roman"/>
                <w:color w:val="000000"/>
                <w:sz w:val="22"/>
                <w:szCs w:val="22"/>
                <w:vertAlign w:val="subscript"/>
              </w:rPr>
              <w:br/>
            </w:r>
            <w:r w:rsidR="00381DD7" w:rsidRPr="00820D54">
              <w:rPr>
                <w:rFonts w:eastAsia="Times New Roman"/>
                <w:color w:val="000000"/>
                <w:sz w:val="22"/>
                <w:szCs w:val="22"/>
              </w:rPr>
              <w:t>Pumpkin seeds; M</w:t>
            </w:r>
            <w:r w:rsidR="00381DD7" w:rsidRPr="00820D54">
              <w:rPr>
                <w:rFonts w:eastAsia="Times New Roman"/>
                <w:color w:val="000000"/>
                <w:sz w:val="22"/>
                <w:szCs w:val="22"/>
                <w:vertAlign w:val="subscript"/>
              </w:rPr>
              <w:t xml:space="preserve">health </w:t>
            </w:r>
            <w:r w:rsidR="00381DD7" w:rsidRPr="00820D54">
              <w:rPr>
                <w:rFonts w:eastAsia="Times New Roman"/>
                <w:color w:val="000000"/>
                <w:sz w:val="22"/>
                <w:szCs w:val="22"/>
              </w:rPr>
              <w:t>= 7.04</w:t>
            </w:r>
            <w:r w:rsidR="00381DD7" w:rsidRPr="00820D54">
              <w:rPr>
                <w:rFonts w:eastAsia="Times New Roman"/>
                <w:color w:val="000000"/>
                <w:sz w:val="22"/>
                <w:szCs w:val="22"/>
                <w:vertAlign w:val="subscript"/>
              </w:rPr>
              <w:br/>
            </w:r>
            <w:r w:rsidR="00381DD7" w:rsidRPr="00820D54">
              <w:rPr>
                <w:rFonts w:eastAsia="Times New Roman"/>
                <w:color w:val="000000"/>
                <w:sz w:val="22"/>
                <w:szCs w:val="22"/>
              </w:rPr>
              <w:t>Pine Nuts; M</w:t>
            </w:r>
            <w:r w:rsidR="00381DD7" w:rsidRPr="00820D54">
              <w:rPr>
                <w:rFonts w:eastAsia="Times New Roman"/>
                <w:color w:val="000000"/>
                <w:sz w:val="22"/>
                <w:szCs w:val="22"/>
                <w:vertAlign w:val="subscript"/>
              </w:rPr>
              <w:t>health</w:t>
            </w:r>
            <w:r w:rsidR="00381DD7" w:rsidRPr="00820D54">
              <w:rPr>
                <w:rFonts w:eastAsia="Times New Roman"/>
                <w:color w:val="000000"/>
                <w:sz w:val="22"/>
                <w:szCs w:val="22"/>
              </w:rPr>
              <w:t xml:space="preserve"> = 7.07</w:t>
            </w:r>
          </w:p>
        </w:tc>
      </w:tr>
      <w:tr w:rsidR="00381DD7" w:rsidRPr="00D10B4A" w14:paraId="71624367"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6BEF7F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73B6A0A"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Poppy seeds</w:t>
            </w:r>
          </w:p>
        </w:tc>
        <w:tc>
          <w:tcPr>
            <w:tcW w:w="4622" w:type="dxa"/>
            <w:vMerge/>
            <w:tcBorders>
              <w:top w:val="nil"/>
              <w:left w:val="single" w:sz="4" w:space="0" w:color="auto"/>
              <w:bottom w:val="single" w:sz="4" w:space="0" w:color="auto"/>
              <w:right w:val="single" w:sz="4" w:space="0" w:color="auto"/>
            </w:tcBorders>
            <w:vAlign w:val="center"/>
            <w:hideMark/>
          </w:tcPr>
          <w:p w14:paraId="4D5FDB06" w14:textId="77777777" w:rsidR="00381DD7" w:rsidRPr="00820D54" w:rsidRDefault="00381DD7" w:rsidP="000A13C0">
            <w:pPr>
              <w:rPr>
                <w:rFonts w:eastAsia="Times New Roman"/>
                <w:color w:val="000000"/>
                <w:sz w:val="22"/>
                <w:szCs w:val="22"/>
              </w:rPr>
            </w:pPr>
          </w:p>
        </w:tc>
      </w:tr>
      <w:tr w:rsidR="00381DD7" w:rsidRPr="00D10B4A" w14:paraId="0565D87B"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1C0B888"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9742BD3"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Sesame seeds</w:t>
            </w:r>
          </w:p>
        </w:tc>
        <w:tc>
          <w:tcPr>
            <w:tcW w:w="4622" w:type="dxa"/>
            <w:vMerge/>
            <w:tcBorders>
              <w:top w:val="nil"/>
              <w:left w:val="single" w:sz="4" w:space="0" w:color="auto"/>
              <w:bottom w:val="single" w:sz="4" w:space="0" w:color="auto"/>
              <w:right w:val="single" w:sz="4" w:space="0" w:color="auto"/>
            </w:tcBorders>
            <w:vAlign w:val="center"/>
            <w:hideMark/>
          </w:tcPr>
          <w:p w14:paraId="38C1FF24" w14:textId="77777777" w:rsidR="00381DD7" w:rsidRPr="00820D54" w:rsidRDefault="00381DD7" w:rsidP="000A13C0">
            <w:pPr>
              <w:rPr>
                <w:rFonts w:eastAsia="Times New Roman"/>
                <w:color w:val="000000"/>
                <w:sz w:val="22"/>
                <w:szCs w:val="22"/>
              </w:rPr>
            </w:pPr>
          </w:p>
        </w:tc>
      </w:tr>
      <w:tr w:rsidR="00381DD7" w:rsidRPr="00D10B4A" w14:paraId="7E1D4C0E"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F2E9657"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94A4F2A"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Almonds</w:t>
            </w:r>
          </w:p>
        </w:tc>
        <w:tc>
          <w:tcPr>
            <w:tcW w:w="4622" w:type="dxa"/>
            <w:vMerge/>
            <w:tcBorders>
              <w:top w:val="nil"/>
              <w:left w:val="single" w:sz="4" w:space="0" w:color="auto"/>
              <w:bottom w:val="single" w:sz="4" w:space="0" w:color="auto"/>
              <w:right w:val="single" w:sz="4" w:space="0" w:color="auto"/>
            </w:tcBorders>
            <w:vAlign w:val="center"/>
            <w:hideMark/>
          </w:tcPr>
          <w:p w14:paraId="22CBC3A5" w14:textId="77777777" w:rsidR="00381DD7" w:rsidRPr="00820D54" w:rsidRDefault="00381DD7" w:rsidP="000A13C0">
            <w:pPr>
              <w:rPr>
                <w:rFonts w:eastAsia="Times New Roman"/>
                <w:color w:val="000000"/>
                <w:sz w:val="22"/>
                <w:szCs w:val="22"/>
              </w:rPr>
            </w:pPr>
          </w:p>
        </w:tc>
      </w:tr>
      <w:tr w:rsidR="00381DD7" w:rsidRPr="00D10B4A" w14:paraId="4BB606B1"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44FBC15A"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093574BD"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Pistachios</w:t>
            </w:r>
          </w:p>
        </w:tc>
        <w:tc>
          <w:tcPr>
            <w:tcW w:w="4622" w:type="dxa"/>
            <w:vMerge/>
            <w:tcBorders>
              <w:top w:val="nil"/>
              <w:left w:val="single" w:sz="4" w:space="0" w:color="auto"/>
              <w:bottom w:val="single" w:sz="4" w:space="0" w:color="auto"/>
              <w:right w:val="single" w:sz="4" w:space="0" w:color="auto"/>
            </w:tcBorders>
            <w:vAlign w:val="center"/>
            <w:hideMark/>
          </w:tcPr>
          <w:p w14:paraId="62CC1E5F" w14:textId="77777777" w:rsidR="00381DD7" w:rsidRPr="00820D54" w:rsidRDefault="00381DD7" w:rsidP="000A13C0">
            <w:pPr>
              <w:rPr>
                <w:rFonts w:eastAsia="Times New Roman"/>
                <w:color w:val="000000"/>
                <w:sz w:val="22"/>
                <w:szCs w:val="22"/>
              </w:rPr>
            </w:pPr>
          </w:p>
        </w:tc>
      </w:tr>
      <w:tr w:rsidR="00381DD7" w:rsidRPr="00D10B4A" w14:paraId="6363A318"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12B8886"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E213674"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Hazelnut</w:t>
            </w:r>
          </w:p>
        </w:tc>
        <w:tc>
          <w:tcPr>
            <w:tcW w:w="4622" w:type="dxa"/>
            <w:vMerge/>
            <w:tcBorders>
              <w:top w:val="nil"/>
              <w:left w:val="single" w:sz="4" w:space="0" w:color="auto"/>
              <w:bottom w:val="single" w:sz="4" w:space="0" w:color="auto"/>
              <w:right w:val="single" w:sz="4" w:space="0" w:color="auto"/>
            </w:tcBorders>
            <w:vAlign w:val="center"/>
            <w:hideMark/>
          </w:tcPr>
          <w:p w14:paraId="7B32B556" w14:textId="77777777" w:rsidR="00381DD7" w:rsidRPr="00820D54" w:rsidRDefault="00381DD7" w:rsidP="000A13C0">
            <w:pPr>
              <w:rPr>
                <w:rFonts w:eastAsia="Times New Roman"/>
                <w:color w:val="000000"/>
                <w:sz w:val="22"/>
                <w:szCs w:val="22"/>
              </w:rPr>
            </w:pPr>
          </w:p>
        </w:tc>
      </w:tr>
      <w:tr w:rsidR="00381DD7" w:rsidRPr="00D10B4A" w14:paraId="5F14A4D4"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074BD7E"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9964239"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Apple-cinnamon crunchy</w:t>
            </w:r>
          </w:p>
        </w:tc>
        <w:tc>
          <w:tcPr>
            <w:tcW w:w="4622" w:type="dxa"/>
            <w:vMerge/>
            <w:tcBorders>
              <w:top w:val="nil"/>
              <w:left w:val="single" w:sz="4" w:space="0" w:color="auto"/>
              <w:bottom w:val="single" w:sz="4" w:space="0" w:color="auto"/>
              <w:right w:val="single" w:sz="4" w:space="0" w:color="auto"/>
            </w:tcBorders>
            <w:vAlign w:val="center"/>
            <w:hideMark/>
          </w:tcPr>
          <w:p w14:paraId="34774812" w14:textId="77777777" w:rsidR="00381DD7" w:rsidRPr="00820D54" w:rsidRDefault="00381DD7" w:rsidP="000A13C0">
            <w:pPr>
              <w:rPr>
                <w:rFonts w:eastAsia="Times New Roman"/>
                <w:color w:val="000000"/>
                <w:sz w:val="22"/>
                <w:szCs w:val="22"/>
              </w:rPr>
            </w:pPr>
          </w:p>
        </w:tc>
      </w:tr>
      <w:tr w:rsidR="00381DD7" w:rsidRPr="00D10B4A" w14:paraId="41333CC5"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60449BF"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5D8DF5C2"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Walnuts</w:t>
            </w:r>
          </w:p>
        </w:tc>
        <w:tc>
          <w:tcPr>
            <w:tcW w:w="4622" w:type="dxa"/>
            <w:vMerge/>
            <w:tcBorders>
              <w:top w:val="nil"/>
              <w:left w:val="single" w:sz="4" w:space="0" w:color="auto"/>
              <w:bottom w:val="single" w:sz="4" w:space="0" w:color="auto"/>
              <w:right w:val="single" w:sz="4" w:space="0" w:color="auto"/>
            </w:tcBorders>
            <w:vAlign w:val="center"/>
            <w:hideMark/>
          </w:tcPr>
          <w:p w14:paraId="2A19F75C" w14:textId="77777777" w:rsidR="00381DD7" w:rsidRPr="00820D54" w:rsidRDefault="00381DD7" w:rsidP="000A13C0">
            <w:pPr>
              <w:rPr>
                <w:rFonts w:eastAsia="Times New Roman"/>
                <w:color w:val="000000"/>
                <w:sz w:val="22"/>
                <w:szCs w:val="22"/>
              </w:rPr>
            </w:pPr>
          </w:p>
        </w:tc>
      </w:tr>
      <w:tr w:rsidR="00381DD7" w:rsidRPr="00D10B4A" w14:paraId="25392A75"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5AF1BD2"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09CB215B" w14:textId="2920787C" w:rsidR="00381DD7" w:rsidRPr="00820D54" w:rsidRDefault="00316505" w:rsidP="008655DC">
            <w:pPr>
              <w:jc w:val="both"/>
              <w:rPr>
                <w:rFonts w:eastAsia="Times New Roman"/>
                <w:color w:val="000000"/>
                <w:sz w:val="14"/>
                <w:szCs w:val="14"/>
              </w:rPr>
            </w:pPr>
            <w:r w:rsidRPr="00820D54">
              <w:rPr>
                <w:rFonts w:eastAsia="Times New Roman"/>
                <w:color w:val="000000"/>
                <w:sz w:val="14"/>
                <w:szCs w:val="14"/>
              </w:rPr>
              <w:t>Macadamia</w:t>
            </w:r>
          </w:p>
        </w:tc>
        <w:tc>
          <w:tcPr>
            <w:tcW w:w="4622" w:type="dxa"/>
            <w:vMerge/>
            <w:tcBorders>
              <w:top w:val="nil"/>
              <w:left w:val="single" w:sz="4" w:space="0" w:color="auto"/>
              <w:bottom w:val="single" w:sz="4" w:space="0" w:color="auto"/>
              <w:right w:val="single" w:sz="4" w:space="0" w:color="auto"/>
            </w:tcBorders>
            <w:vAlign w:val="center"/>
            <w:hideMark/>
          </w:tcPr>
          <w:p w14:paraId="50CB6045" w14:textId="77777777" w:rsidR="00381DD7" w:rsidRPr="00820D54" w:rsidRDefault="00381DD7" w:rsidP="000A13C0">
            <w:pPr>
              <w:rPr>
                <w:rFonts w:eastAsia="Times New Roman"/>
                <w:color w:val="000000"/>
                <w:sz w:val="22"/>
                <w:szCs w:val="22"/>
              </w:rPr>
            </w:pPr>
          </w:p>
        </w:tc>
      </w:tr>
      <w:tr w:rsidR="00381DD7" w:rsidRPr="00D10B4A" w14:paraId="1EF754EF"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D1E99DB"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A0127BF"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Brazil nuts</w:t>
            </w:r>
          </w:p>
        </w:tc>
        <w:tc>
          <w:tcPr>
            <w:tcW w:w="4622" w:type="dxa"/>
            <w:vMerge/>
            <w:tcBorders>
              <w:top w:val="nil"/>
              <w:left w:val="single" w:sz="4" w:space="0" w:color="auto"/>
              <w:bottom w:val="single" w:sz="4" w:space="0" w:color="auto"/>
              <w:right w:val="single" w:sz="4" w:space="0" w:color="auto"/>
            </w:tcBorders>
            <w:vAlign w:val="center"/>
            <w:hideMark/>
          </w:tcPr>
          <w:p w14:paraId="595EA546" w14:textId="77777777" w:rsidR="00381DD7" w:rsidRPr="00820D54" w:rsidRDefault="00381DD7" w:rsidP="000A13C0">
            <w:pPr>
              <w:rPr>
                <w:rFonts w:eastAsia="Times New Roman"/>
                <w:color w:val="000000"/>
                <w:sz w:val="22"/>
                <w:szCs w:val="22"/>
              </w:rPr>
            </w:pPr>
          </w:p>
        </w:tc>
      </w:tr>
      <w:tr w:rsidR="00381DD7" w:rsidRPr="00D10B4A" w14:paraId="69983F63"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1821AE3"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74E2392"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Pumpkin seeds</w:t>
            </w:r>
          </w:p>
        </w:tc>
        <w:tc>
          <w:tcPr>
            <w:tcW w:w="4622" w:type="dxa"/>
            <w:vMerge/>
            <w:tcBorders>
              <w:top w:val="nil"/>
              <w:left w:val="single" w:sz="4" w:space="0" w:color="auto"/>
              <w:bottom w:val="single" w:sz="4" w:space="0" w:color="auto"/>
              <w:right w:val="single" w:sz="4" w:space="0" w:color="auto"/>
            </w:tcBorders>
            <w:vAlign w:val="center"/>
            <w:hideMark/>
          </w:tcPr>
          <w:p w14:paraId="1BB77F38" w14:textId="77777777" w:rsidR="00381DD7" w:rsidRPr="00820D54" w:rsidRDefault="00381DD7" w:rsidP="000A13C0">
            <w:pPr>
              <w:rPr>
                <w:rFonts w:eastAsia="Times New Roman"/>
                <w:color w:val="000000"/>
                <w:sz w:val="22"/>
                <w:szCs w:val="22"/>
              </w:rPr>
            </w:pPr>
          </w:p>
        </w:tc>
      </w:tr>
      <w:tr w:rsidR="00381DD7" w:rsidRPr="00D10B4A" w14:paraId="1CDA23A8"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10C4B413"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53D0116"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Hemp nuts</w:t>
            </w:r>
          </w:p>
        </w:tc>
        <w:tc>
          <w:tcPr>
            <w:tcW w:w="4622" w:type="dxa"/>
            <w:vMerge/>
            <w:tcBorders>
              <w:top w:val="nil"/>
              <w:left w:val="single" w:sz="4" w:space="0" w:color="auto"/>
              <w:bottom w:val="single" w:sz="4" w:space="0" w:color="auto"/>
              <w:right w:val="single" w:sz="4" w:space="0" w:color="auto"/>
            </w:tcBorders>
            <w:vAlign w:val="center"/>
            <w:hideMark/>
          </w:tcPr>
          <w:p w14:paraId="705F8E11" w14:textId="77777777" w:rsidR="00381DD7" w:rsidRPr="00820D54" w:rsidRDefault="00381DD7" w:rsidP="000A13C0">
            <w:pPr>
              <w:rPr>
                <w:rFonts w:eastAsia="Times New Roman"/>
                <w:color w:val="000000"/>
                <w:sz w:val="22"/>
                <w:szCs w:val="22"/>
              </w:rPr>
            </w:pPr>
          </w:p>
        </w:tc>
      </w:tr>
      <w:tr w:rsidR="00381DD7" w:rsidRPr="00D10B4A" w14:paraId="779373E7"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79692B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6687302C"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Sunflower seeds</w:t>
            </w:r>
          </w:p>
        </w:tc>
        <w:tc>
          <w:tcPr>
            <w:tcW w:w="4622" w:type="dxa"/>
            <w:vMerge/>
            <w:tcBorders>
              <w:top w:val="nil"/>
              <w:left w:val="single" w:sz="4" w:space="0" w:color="auto"/>
              <w:bottom w:val="single" w:sz="4" w:space="0" w:color="auto"/>
              <w:right w:val="single" w:sz="4" w:space="0" w:color="auto"/>
            </w:tcBorders>
            <w:vAlign w:val="center"/>
            <w:hideMark/>
          </w:tcPr>
          <w:p w14:paraId="6B500317" w14:textId="77777777" w:rsidR="00381DD7" w:rsidRPr="00820D54" w:rsidRDefault="00381DD7" w:rsidP="000A13C0">
            <w:pPr>
              <w:rPr>
                <w:rFonts w:eastAsia="Times New Roman"/>
                <w:color w:val="000000"/>
                <w:sz w:val="22"/>
                <w:szCs w:val="22"/>
              </w:rPr>
            </w:pPr>
          </w:p>
        </w:tc>
      </w:tr>
      <w:tr w:rsidR="00381DD7" w:rsidRPr="00D10B4A" w14:paraId="76CEEDF8"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6ED24A25" w14:textId="77777777" w:rsidR="00381DD7" w:rsidRPr="00820D54" w:rsidRDefault="00381DD7" w:rsidP="008655DC">
            <w:pPr>
              <w:jc w:val="both"/>
              <w:rPr>
                <w:rFonts w:eastAsia="Times New Roman"/>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4735692"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Pine Nuts</w:t>
            </w:r>
          </w:p>
        </w:tc>
        <w:tc>
          <w:tcPr>
            <w:tcW w:w="4622" w:type="dxa"/>
            <w:vMerge/>
            <w:tcBorders>
              <w:top w:val="nil"/>
              <w:left w:val="single" w:sz="4" w:space="0" w:color="auto"/>
              <w:bottom w:val="single" w:sz="4" w:space="0" w:color="auto"/>
              <w:right w:val="single" w:sz="4" w:space="0" w:color="auto"/>
            </w:tcBorders>
            <w:vAlign w:val="center"/>
            <w:hideMark/>
          </w:tcPr>
          <w:p w14:paraId="27CCCC86" w14:textId="77777777" w:rsidR="00381DD7" w:rsidRPr="00820D54" w:rsidRDefault="00381DD7" w:rsidP="000A13C0">
            <w:pPr>
              <w:rPr>
                <w:rFonts w:eastAsia="Times New Roman"/>
                <w:color w:val="000000"/>
                <w:sz w:val="22"/>
                <w:szCs w:val="22"/>
              </w:rPr>
            </w:pPr>
          </w:p>
        </w:tc>
      </w:tr>
      <w:tr w:rsidR="00381DD7" w:rsidRPr="00D10B4A" w14:paraId="08A02A75" w14:textId="77777777" w:rsidTr="00C70342">
        <w:trPr>
          <w:trHeight w:val="147"/>
        </w:trPr>
        <w:tc>
          <w:tcPr>
            <w:tcW w:w="1434" w:type="dxa"/>
            <w:vMerge w:val="restart"/>
            <w:tcBorders>
              <w:top w:val="nil"/>
              <w:left w:val="single" w:sz="4" w:space="0" w:color="auto"/>
              <w:bottom w:val="single" w:sz="4" w:space="0" w:color="auto"/>
              <w:right w:val="single" w:sz="4" w:space="0" w:color="auto"/>
            </w:tcBorders>
            <w:shd w:val="clear" w:color="auto" w:fill="auto"/>
            <w:vAlign w:val="center"/>
            <w:hideMark/>
          </w:tcPr>
          <w:p w14:paraId="7B8C3342" w14:textId="77777777" w:rsidR="00381DD7" w:rsidRPr="00820D54" w:rsidRDefault="00381DD7" w:rsidP="008655DC">
            <w:pPr>
              <w:jc w:val="both"/>
              <w:rPr>
                <w:rFonts w:eastAsia="Times New Roman"/>
                <w:b/>
                <w:bCs/>
                <w:color w:val="000000"/>
                <w:sz w:val="22"/>
                <w:szCs w:val="22"/>
              </w:rPr>
            </w:pPr>
            <w:r w:rsidRPr="00820D54">
              <w:rPr>
                <w:rFonts w:eastAsia="Times New Roman"/>
                <w:b/>
                <w:bCs/>
                <w:color w:val="000000"/>
                <w:sz w:val="22"/>
                <w:szCs w:val="22"/>
              </w:rPr>
              <w:t>Chocolate</w:t>
            </w:r>
          </w:p>
        </w:tc>
        <w:tc>
          <w:tcPr>
            <w:tcW w:w="3362" w:type="dxa"/>
            <w:tcBorders>
              <w:top w:val="nil"/>
              <w:left w:val="nil"/>
              <w:bottom w:val="single" w:sz="4" w:space="0" w:color="auto"/>
              <w:right w:val="single" w:sz="4" w:space="0" w:color="auto"/>
            </w:tcBorders>
            <w:shd w:val="clear" w:color="auto" w:fill="auto"/>
            <w:noWrap/>
            <w:vAlign w:val="bottom"/>
            <w:hideMark/>
          </w:tcPr>
          <w:p w14:paraId="4C976808"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Cranberry chocs</w:t>
            </w:r>
          </w:p>
        </w:tc>
        <w:tc>
          <w:tcPr>
            <w:tcW w:w="4622" w:type="dxa"/>
            <w:vMerge w:val="restart"/>
            <w:tcBorders>
              <w:top w:val="nil"/>
              <w:left w:val="single" w:sz="4" w:space="0" w:color="auto"/>
              <w:bottom w:val="single" w:sz="4" w:space="0" w:color="auto"/>
              <w:right w:val="single" w:sz="4" w:space="0" w:color="auto"/>
            </w:tcBorders>
            <w:shd w:val="clear" w:color="auto" w:fill="auto"/>
            <w:vAlign w:val="center"/>
            <w:hideMark/>
          </w:tcPr>
          <w:p w14:paraId="677EDAE3" w14:textId="77777777" w:rsidR="00381DD7" w:rsidRPr="00820D54" w:rsidRDefault="00381DD7" w:rsidP="000A13C0">
            <w:pPr>
              <w:rPr>
                <w:rFonts w:eastAsia="Times New Roman"/>
                <w:color w:val="000000"/>
                <w:sz w:val="22"/>
                <w:szCs w:val="22"/>
              </w:rPr>
            </w:pPr>
            <w:r w:rsidRPr="00820D54">
              <w:rPr>
                <w:rFonts w:eastAsia="Times New Roman"/>
                <w:color w:val="000000"/>
                <w:sz w:val="22"/>
                <w:szCs w:val="22"/>
              </w:rPr>
              <w:t>Espresso Chocs; M</w:t>
            </w:r>
            <w:r w:rsidRPr="00820D54">
              <w:rPr>
                <w:rFonts w:eastAsia="Times New Roman"/>
                <w:color w:val="000000"/>
                <w:sz w:val="22"/>
                <w:szCs w:val="22"/>
                <w:vertAlign w:val="subscript"/>
              </w:rPr>
              <w:t xml:space="preserve">health </w:t>
            </w:r>
            <w:r w:rsidRPr="00820D54">
              <w:rPr>
                <w:rFonts w:eastAsia="Times New Roman"/>
                <w:color w:val="000000"/>
                <w:sz w:val="22"/>
                <w:szCs w:val="22"/>
              </w:rPr>
              <w:t>= 2.87</w:t>
            </w:r>
            <w:r w:rsidRPr="00820D54">
              <w:rPr>
                <w:rFonts w:eastAsia="Times New Roman"/>
                <w:color w:val="000000"/>
                <w:sz w:val="22"/>
                <w:szCs w:val="22"/>
              </w:rPr>
              <w:br/>
              <w:t>Choco cornflakes; M</w:t>
            </w:r>
            <w:r w:rsidRPr="00820D54">
              <w:rPr>
                <w:rFonts w:eastAsia="Times New Roman"/>
                <w:color w:val="000000"/>
                <w:sz w:val="22"/>
                <w:szCs w:val="22"/>
                <w:vertAlign w:val="subscript"/>
              </w:rPr>
              <w:t>health</w:t>
            </w:r>
            <w:r w:rsidRPr="00820D54">
              <w:rPr>
                <w:rFonts w:eastAsia="Times New Roman"/>
                <w:color w:val="000000"/>
                <w:sz w:val="22"/>
                <w:szCs w:val="22"/>
              </w:rPr>
              <w:t xml:space="preserve"> = 2.79</w:t>
            </w:r>
            <w:r w:rsidRPr="00820D54">
              <w:rPr>
                <w:rFonts w:eastAsia="Times New Roman"/>
                <w:color w:val="000000"/>
                <w:sz w:val="22"/>
                <w:szCs w:val="22"/>
                <w:vertAlign w:val="subscript"/>
              </w:rPr>
              <w:br/>
            </w:r>
            <w:r w:rsidRPr="00820D54">
              <w:rPr>
                <w:rFonts w:eastAsia="Times New Roman"/>
                <w:color w:val="000000"/>
                <w:sz w:val="22"/>
                <w:szCs w:val="22"/>
              </w:rPr>
              <w:t>Chocolate pieces; M</w:t>
            </w:r>
            <w:r w:rsidRPr="00820D54">
              <w:rPr>
                <w:rFonts w:eastAsia="Times New Roman"/>
                <w:color w:val="000000"/>
                <w:sz w:val="22"/>
                <w:szCs w:val="22"/>
                <w:vertAlign w:val="subscript"/>
              </w:rPr>
              <w:t xml:space="preserve">health </w:t>
            </w:r>
            <w:r w:rsidRPr="00820D54">
              <w:rPr>
                <w:rFonts w:eastAsia="Times New Roman"/>
                <w:color w:val="000000"/>
                <w:sz w:val="22"/>
                <w:szCs w:val="22"/>
              </w:rPr>
              <w:t>= 2.90</w:t>
            </w:r>
          </w:p>
        </w:tc>
      </w:tr>
      <w:tr w:rsidR="00381DD7" w:rsidRPr="00D10B4A" w14:paraId="1B969C29"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038984E1"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4DBB4BF5"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Chocolate boons</w:t>
            </w:r>
          </w:p>
        </w:tc>
        <w:tc>
          <w:tcPr>
            <w:tcW w:w="4622" w:type="dxa"/>
            <w:vMerge/>
            <w:tcBorders>
              <w:top w:val="nil"/>
              <w:left w:val="single" w:sz="4" w:space="0" w:color="auto"/>
              <w:bottom w:val="single" w:sz="4" w:space="0" w:color="auto"/>
              <w:right w:val="single" w:sz="4" w:space="0" w:color="auto"/>
            </w:tcBorders>
            <w:vAlign w:val="center"/>
            <w:hideMark/>
          </w:tcPr>
          <w:p w14:paraId="255DD3E4"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3C3FDCBD"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BF18B8F"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7C83F5C4"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Banana-chocs</w:t>
            </w:r>
          </w:p>
        </w:tc>
        <w:tc>
          <w:tcPr>
            <w:tcW w:w="4622" w:type="dxa"/>
            <w:vMerge/>
            <w:tcBorders>
              <w:top w:val="nil"/>
              <w:left w:val="single" w:sz="4" w:space="0" w:color="auto"/>
              <w:bottom w:val="single" w:sz="4" w:space="0" w:color="auto"/>
              <w:right w:val="single" w:sz="4" w:space="0" w:color="auto"/>
            </w:tcBorders>
            <w:vAlign w:val="center"/>
            <w:hideMark/>
          </w:tcPr>
          <w:p w14:paraId="6D78541D"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33B99FF2"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9041067"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BF64624"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Espresso chocs</w:t>
            </w:r>
          </w:p>
        </w:tc>
        <w:tc>
          <w:tcPr>
            <w:tcW w:w="4622" w:type="dxa"/>
            <w:vMerge/>
            <w:tcBorders>
              <w:top w:val="nil"/>
              <w:left w:val="single" w:sz="4" w:space="0" w:color="auto"/>
              <w:bottom w:val="single" w:sz="4" w:space="0" w:color="auto"/>
              <w:right w:val="single" w:sz="4" w:space="0" w:color="auto"/>
            </w:tcBorders>
            <w:vAlign w:val="center"/>
            <w:hideMark/>
          </w:tcPr>
          <w:p w14:paraId="21ED9D56"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31054206"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7339C720"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0A990A05"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Chocolate cornflakes</w:t>
            </w:r>
          </w:p>
        </w:tc>
        <w:tc>
          <w:tcPr>
            <w:tcW w:w="4622" w:type="dxa"/>
            <w:vMerge/>
            <w:tcBorders>
              <w:top w:val="nil"/>
              <w:left w:val="single" w:sz="4" w:space="0" w:color="auto"/>
              <w:bottom w:val="single" w:sz="4" w:space="0" w:color="auto"/>
              <w:right w:val="single" w:sz="4" w:space="0" w:color="auto"/>
            </w:tcBorders>
            <w:vAlign w:val="center"/>
            <w:hideMark/>
          </w:tcPr>
          <w:p w14:paraId="2C220ACE"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2C9A288A"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1C2BB12"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68F61AE"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Sultana chocs</w:t>
            </w:r>
          </w:p>
        </w:tc>
        <w:tc>
          <w:tcPr>
            <w:tcW w:w="4622" w:type="dxa"/>
            <w:vMerge/>
            <w:tcBorders>
              <w:top w:val="nil"/>
              <w:left w:val="single" w:sz="4" w:space="0" w:color="auto"/>
              <w:bottom w:val="single" w:sz="4" w:space="0" w:color="auto"/>
              <w:right w:val="single" w:sz="4" w:space="0" w:color="auto"/>
            </w:tcBorders>
            <w:vAlign w:val="center"/>
            <w:hideMark/>
          </w:tcPr>
          <w:p w14:paraId="15A31646"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70AC6FBD"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3111F6F2"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193B8054" w14:textId="77777777" w:rsidR="00381DD7" w:rsidRPr="00820D54" w:rsidRDefault="00381DD7" w:rsidP="008655DC">
            <w:pPr>
              <w:jc w:val="both"/>
              <w:rPr>
                <w:rFonts w:eastAsia="Times New Roman"/>
                <w:b/>
                <w:bCs/>
                <w:color w:val="000000"/>
                <w:sz w:val="14"/>
                <w:szCs w:val="14"/>
              </w:rPr>
            </w:pPr>
            <w:r w:rsidRPr="00820D54">
              <w:rPr>
                <w:rFonts w:eastAsia="Times New Roman"/>
                <w:b/>
                <w:bCs/>
                <w:color w:val="000000"/>
                <w:sz w:val="14"/>
                <w:szCs w:val="14"/>
              </w:rPr>
              <w:t>Chocolate pieces</w:t>
            </w:r>
          </w:p>
        </w:tc>
        <w:tc>
          <w:tcPr>
            <w:tcW w:w="4622" w:type="dxa"/>
            <w:vMerge/>
            <w:tcBorders>
              <w:top w:val="nil"/>
              <w:left w:val="single" w:sz="4" w:space="0" w:color="auto"/>
              <w:bottom w:val="single" w:sz="4" w:space="0" w:color="auto"/>
              <w:right w:val="single" w:sz="4" w:space="0" w:color="auto"/>
            </w:tcBorders>
            <w:vAlign w:val="center"/>
            <w:hideMark/>
          </w:tcPr>
          <w:p w14:paraId="1AB6C4E6"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50AC2168" w14:textId="77777777" w:rsidTr="00C70342">
        <w:trPr>
          <w:trHeight w:val="147"/>
        </w:trPr>
        <w:tc>
          <w:tcPr>
            <w:tcW w:w="1434" w:type="dxa"/>
            <w:vMerge/>
            <w:tcBorders>
              <w:top w:val="nil"/>
              <w:left w:val="single" w:sz="4" w:space="0" w:color="auto"/>
              <w:bottom w:val="single" w:sz="4" w:space="0" w:color="auto"/>
              <w:right w:val="single" w:sz="4" w:space="0" w:color="auto"/>
            </w:tcBorders>
            <w:vAlign w:val="center"/>
            <w:hideMark/>
          </w:tcPr>
          <w:p w14:paraId="22478ABE"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2DA24FD9"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Coconut chips</w:t>
            </w:r>
          </w:p>
        </w:tc>
        <w:tc>
          <w:tcPr>
            <w:tcW w:w="4622" w:type="dxa"/>
            <w:vMerge/>
            <w:tcBorders>
              <w:top w:val="nil"/>
              <w:left w:val="single" w:sz="4" w:space="0" w:color="auto"/>
              <w:bottom w:val="single" w:sz="4" w:space="0" w:color="auto"/>
              <w:right w:val="single" w:sz="4" w:space="0" w:color="auto"/>
            </w:tcBorders>
            <w:vAlign w:val="center"/>
            <w:hideMark/>
          </w:tcPr>
          <w:p w14:paraId="46DE13D8" w14:textId="77777777" w:rsidR="00381DD7" w:rsidRPr="00D10B4A" w:rsidRDefault="00381DD7" w:rsidP="008655DC">
            <w:pPr>
              <w:jc w:val="both"/>
              <w:rPr>
                <w:rFonts w:ascii="Arial" w:eastAsia="Times New Roman" w:hAnsi="Arial" w:cs="Arial"/>
                <w:color w:val="000000"/>
                <w:sz w:val="22"/>
                <w:szCs w:val="22"/>
              </w:rPr>
            </w:pPr>
          </w:p>
        </w:tc>
      </w:tr>
      <w:tr w:rsidR="00381DD7" w:rsidRPr="00D10B4A" w14:paraId="706D1565" w14:textId="77777777" w:rsidTr="00C70342">
        <w:trPr>
          <w:trHeight w:val="52"/>
        </w:trPr>
        <w:tc>
          <w:tcPr>
            <w:tcW w:w="1434" w:type="dxa"/>
            <w:vMerge/>
            <w:tcBorders>
              <w:top w:val="nil"/>
              <w:left w:val="single" w:sz="4" w:space="0" w:color="auto"/>
              <w:bottom w:val="single" w:sz="4" w:space="0" w:color="auto"/>
              <w:right w:val="single" w:sz="4" w:space="0" w:color="auto"/>
            </w:tcBorders>
            <w:vAlign w:val="center"/>
            <w:hideMark/>
          </w:tcPr>
          <w:p w14:paraId="768A67BF" w14:textId="77777777" w:rsidR="00381DD7" w:rsidRPr="00D10B4A" w:rsidRDefault="00381DD7" w:rsidP="008655DC">
            <w:pPr>
              <w:jc w:val="both"/>
              <w:rPr>
                <w:rFonts w:ascii="Arial" w:eastAsia="Times New Roman" w:hAnsi="Arial" w:cs="Arial"/>
                <w:b/>
                <w:bCs/>
                <w:color w:val="000000"/>
                <w:sz w:val="22"/>
                <w:szCs w:val="22"/>
              </w:rPr>
            </w:pPr>
          </w:p>
        </w:tc>
        <w:tc>
          <w:tcPr>
            <w:tcW w:w="3362" w:type="dxa"/>
            <w:tcBorders>
              <w:top w:val="nil"/>
              <w:left w:val="nil"/>
              <w:bottom w:val="single" w:sz="4" w:space="0" w:color="auto"/>
              <w:right w:val="single" w:sz="4" w:space="0" w:color="auto"/>
            </w:tcBorders>
            <w:shd w:val="clear" w:color="auto" w:fill="auto"/>
            <w:noWrap/>
            <w:vAlign w:val="bottom"/>
            <w:hideMark/>
          </w:tcPr>
          <w:p w14:paraId="36BB09D7" w14:textId="77777777" w:rsidR="00381DD7" w:rsidRPr="00820D54" w:rsidRDefault="00381DD7" w:rsidP="008655DC">
            <w:pPr>
              <w:jc w:val="both"/>
              <w:rPr>
                <w:rFonts w:eastAsia="Times New Roman"/>
                <w:color w:val="000000"/>
                <w:sz w:val="14"/>
                <w:szCs w:val="14"/>
              </w:rPr>
            </w:pPr>
            <w:r w:rsidRPr="00820D54">
              <w:rPr>
                <w:rFonts w:eastAsia="Times New Roman"/>
                <w:color w:val="000000"/>
                <w:sz w:val="14"/>
                <w:szCs w:val="14"/>
              </w:rPr>
              <w:t>Chocoholic crunchies</w:t>
            </w:r>
          </w:p>
        </w:tc>
        <w:tc>
          <w:tcPr>
            <w:tcW w:w="4622" w:type="dxa"/>
            <w:vMerge/>
            <w:tcBorders>
              <w:top w:val="nil"/>
              <w:left w:val="single" w:sz="4" w:space="0" w:color="auto"/>
              <w:bottom w:val="single" w:sz="4" w:space="0" w:color="auto"/>
              <w:right w:val="single" w:sz="4" w:space="0" w:color="auto"/>
            </w:tcBorders>
            <w:vAlign w:val="center"/>
            <w:hideMark/>
          </w:tcPr>
          <w:p w14:paraId="407555E5" w14:textId="77777777" w:rsidR="00381DD7" w:rsidRPr="00D10B4A" w:rsidRDefault="00381DD7" w:rsidP="008655DC">
            <w:pPr>
              <w:jc w:val="both"/>
              <w:rPr>
                <w:rFonts w:ascii="Arial" w:eastAsia="Times New Roman" w:hAnsi="Arial" w:cs="Arial"/>
                <w:color w:val="000000"/>
                <w:sz w:val="22"/>
                <w:szCs w:val="22"/>
              </w:rPr>
            </w:pPr>
          </w:p>
        </w:tc>
      </w:tr>
    </w:tbl>
    <w:p w14:paraId="2092C0FA" w14:textId="353F87F8" w:rsidR="00E30210" w:rsidRDefault="00E30210" w:rsidP="008655DC">
      <w:pPr>
        <w:pStyle w:val="Heading2"/>
        <w:jc w:val="both"/>
      </w:pPr>
      <w:bookmarkStart w:id="9" w:name="_Toc10279629"/>
      <w:r>
        <w:t xml:space="preserve">WEB APPENDIX </w:t>
      </w:r>
      <w:r w:rsidR="00825509">
        <w:t>I</w:t>
      </w:r>
      <w:r>
        <w:t xml:space="preserve"> – STUDY 2B: ANALYSIS OF SOCIAL MEDIA BEHAVIOR</w:t>
      </w:r>
      <w:bookmarkEnd w:id="9"/>
    </w:p>
    <w:p w14:paraId="3901EC3F" w14:textId="77777777" w:rsidR="002B6CBF" w:rsidRDefault="002B6CBF" w:rsidP="008655DC">
      <w:pPr>
        <w:jc w:val="both"/>
      </w:pPr>
    </w:p>
    <w:p w14:paraId="19D0F3EC" w14:textId="372CCBAB" w:rsidR="002B6CBF" w:rsidRPr="002B6CBF" w:rsidRDefault="002B6CBF" w:rsidP="000A13C0">
      <w:pPr>
        <w:ind w:firstLine="720"/>
      </w:pPr>
      <w:r w:rsidRPr="002B6CBF">
        <w:t>For each participant, we counted the number of hashtags indicating healthy</w:t>
      </w:r>
      <w:r w:rsidR="00932A8D">
        <w:t xml:space="preserve"> eating. These hashtags directly</w:t>
      </w:r>
      <w:r w:rsidRPr="002B6CBF">
        <w:t xml:space="preserve"> mentioned health, or they </w:t>
      </w:r>
      <w:r w:rsidR="00932A8D">
        <w:t>referred to</w:t>
      </w:r>
      <w:r w:rsidRPr="002B6CBF">
        <w:t xml:space="preserve"> a balanced meal, good nutrition, fitness, dieting, or weight loss. On average, across participants, 1.27 hashtags (out of a total of 5 possible hashtags) indicated healthy eating. </w:t>
      </w:r>
    </w:p>
    <w:p w14:paraId="002A5FB5" w14:textId="410C5FAC" w:rsidR="002B6CBF" w:rsidRPr="002B6CBF" w:rsidRDefault="002B6CBF" w:rsidP="000A13C0">
      <w:pPr>
        <w:ind w:firstLine="720"/>
        <w:rPr>
          <w:lang w:val="en-GB"/>
        </w:rPr>
      </w:pPr>
      <w:r w:rsidRPr="002B6CBF">
        <w:t xml:space="preserve">We regressed the number of “healthy” hashtags on </w:t>
      </w:r>
      <w:r w:rsidR="00DA3450">
        <w:t>customization</w:t>
      </w:r>
      <w:r w:rsidRPr="002B6CBF">
        <w:t>, healthy self-image, their interaction, and campus locations</w:t>
      </w:r>
      <w:r w:rsidRPr="002B6CBF">
        <w:rPr>
          <w:lang w:val="en-GB"/>
        </w:rPr>
        <w:t xml:space="preserve">. We found a significant </w:t>
      </w:r>
      <w:r w:rsidR="00DA3450">
        <w:rPr>
          <w:lang w:val="en-GB"/>
        </w:rPr>
        <w:t>customization</w:t>
      </w:r>
      <w:r w:rsidRPr="002B6CBF">
        <w:rPr>
          <w:lang w:val="en-GB"/>
        </w:rPr>
        <w:t xml:space="preserve"> x self-image interaction (</w:t>
      </w:r>
      <w:r w:rsidRPr="002B6CBF">
        <w:rPr>
          <w:iCs/>
          <w:lang w:val="nl-NL"/>
        </w:rPr>
        <w:t>β</w:t>
      </w:r>
      <w:r w:rsidRPr="002B6CBF">
        <w:t xml:space="preserve"> = .12, t(201) = 2.89, </w:t>
      </w:r>
      <w:r w:rsidRPr="002B6CBF">
        <w:rPr>
          <w:i/>
        </w:rPr>
        <w:t>p</w:t>
      </w:r>
      <w:r w:rsidRPr="002B6CBF">
        <w:t xml:space="preserve"> = .004</w:t>
      </w:r>
      <w:r w:rsidRPr="002B6CBF">
        <w:rPr>
          <w:lang w:val="en-GB"/>
        </w:rPr>
        <w:t>). There was no other significant effect (</w:t>
      </w:r>
      <w:r w:rsidRPr="00932A8D">
        <w:rPr>
          <w:i/>
          <w:lang w:val="en-GB"/>
        </w:rPr>
        <w:t>p’s</w:t>
      </w:r>
      <w:r w:rsidRPr="002B6CBF">
        <w:rPr>
          <w:lang w:val="en-GB"/>
        </w:rPr>
        <w:t xml:space="preserve"> &gt;.12).</w:t>
      </w:r>
    </w:p>
    <w:p w14:paraId="74A6545B" w14:textId="7291AE17" w:rsidR="002B6CBF" w:rsidRPr="002B6CBF" w:rsidRDefault="002B6CBF" w:rsidP="000A13C0">
      <w:pPr>
        <w:ind w:firstLine="720"/>
        <w:rPr>
          <w:lang w:val="en-GB"/>
        </w:rPr>
      </w:pPr>
      <w:r w:rsidRPr="002B6CBF">
        <w:rPr>
          <w:lang w:val="en-GB"/>
        </w:rPr>
        <w:t xml:space="preserve">Relying on the Johnson-Neyman procedure, </w:t>
      </w:r>
      <w:r w:rsidR="00DA3450">
        <w:rPr>
          <w:lang w:val="en-GB"/>
        </w:rPr>
        <w:t>customizers</w:t>
      </w:r>
      <w:r w:rsidRPr="002B6CBF">
        <w:rPr>
          <w:lang w:val="en-GB"/>
        </w:rPr>
        <w:t xml:space="preserve"> (vs. </w:t>
      </w:r>
      <w:r w:rsidR="00993C59">
        <w:rPr>
          <w:lang w:val="en-GB"/>
        </w:rPr>
        <w:t>noncustomizer</w:t>
      </w:r>
      <w:r w:rsidR="00DA3450">
        <w:rPr>
          <w:lang w:val="en-GB"/>
        </w:rPr>
        <w:t>s</w:t>
      </w:r>
      <w:r w:rsidRPr="002B6CBF">
        <w:rPr>
          <w:lang w:val="en-GB"/>
        </w:rPr>
        <w:t>) generated significantly fewer healthy hashtags (</w:t>
      </w:r>
      <w:r w:rsidRPr="00CF0545">
        <w:rPr>
          <w:i/>
          <w:lang w:val="en-GB"/>
        </w:rPr>
        <w:t>p</w:t>
      </w:r>
      <w:r w:rsidR="00CF0545">
        <w:rPr>
          <w:lang w:val="en-GB"/>
        </w:rPr>
        <w:t xml:space="preserve"> </w:t>
      </w:r>
      <w:r w:rsidRPr="002B6CBF">
        <w:rPr>
          <w:lang w:val="en-GB"/>
        </w:rPr>
        <w:t>&lt;.</w:t>
      </w:r>
      <w:r w:rsidR="00CF0545">
        <w:rPr>
          <w:lang w:val="en-GB"/>
        </w:rPr>
        <w:t xml:space="preserve"> </w:t>
      </w:r>
      <w:r w:rsidRPr="002B6CBF">
        <w:rPr>
          <w:lang w:val="en-GB"/>
        </w:rPr>
        <w:t>05) for all values of self-image equal to or lower than 5.7, corresponding to the 34</w:t>
      </w:r>
      <w:r w:rsidRPr="002B6CBF">
        <w:rPr>
          <w:vertAlign w:val="superscript"/>
          <w:lang w:val="en-GB"/>
        </w:rPr>
        <w:t>th</w:t>
      </w:r>
      <w:r w:rsidRPr="002B6CBF">
        <w:rPr>
          <w:lang w:val="en-GB"/>
        </w:rPr>
        <w:t xml:space="preserve"> percentile of self-image. In addition, </w:t>
      </w:r>
      <w:r w:rsidR="002C3574">
        <w:rPr>
          <w:lang w:val="en-GB"/>
        </w:rPr>
        <w:t>c</w:t>
      </w:r>
      <w:r w:rsidR="00DA3450">
        <w:rPr>
          <w:lang w:val="en-GB"/>
        </w:rPr>
        <w:t>ustomizers</w:t>
      </w:r>
      <w:r w:rsidRPr="002B6CBF">
        <w:rPr>
          <w:lang w:val="en-GB"/>
        </w:rPr>
        <w:t xml:space="preserve"> (vs. </w:t>
      </w:r>
      <w:r w:rsidR="00993C59">
        <w:rPr>
          <w:lang w:val="en-GB"/>
        </w:rPr>
        <w:t>noncustomizer</w:t>
      </w:r>
      <w:r w:rsidR="00DA3450">
        <w:rPr>
          <w:lang w:val="en-GB"/>
        </w:rPr>
        <w:t>s</w:t>
      </w:r>
      <w:r w:rsidRPr="002B6CBF">
        <w:rPr>
          <w:lang w:val="en-GB"/>
        </w:rPr>
        <w:t>) generated marginally significantly or significantly</w:t>
      </w:r>
      <w:r w:rsidR="00316505">
        <w:rPr>
          <w:lang w:val="en-GB"/>
        </w:rPr>
        <w:t xml:space="preserve"> more healthy hashtags (</w:t>
      </w:r>
      <w:r w:rsidR="00316505" w:rsidRPr="00CF0545">
        <w:rPr>
          <w:i/>
          <w:lang w:val="en-GB"/>
        </w:rPr>
        <w:t>p</w:t>
      </w:r>
      <w:r w:rsidR="00CF0545">
        <w:rPr>
          <w:i/>
          <w:lang w:val="en-GB"/>
        </w:rPr>
        <w:t xml:space="preserve"> </w:t>
      </w:r>
      <w:r w:rsidR="00316505">
        <w:rPr>
          <w:lang w:val="en-GB"/>
        </w:rPr>
        <w:t>&lt;.</w:t>
      </w:r>
      <w:r w:rsidR="00CF0545">
        <w:rPr>
          <w:lang w:val="en-GB"/>
        </w:rPr>
        <w:t xml:space="preserve"> </w:t>
      </w:r>
      <w:r w:rsidR="00316505">
        <w:rPr>
          <w:lang w:val="en-GB"/>
        </w:rPr>
        <w:t xml:space="preserve">10) </w:t>
      </w:r>
      <w:r w:rsidRPr="002B6CBF">
        <w:rPr>
          <w:lang w:val="en-GB"/>
        </w:rPr>
        <w:t>for all values of self-image equal to or higher than 8.6, corresponding to the 90</w:t>
      </w:r>
      <w:r w:rsidRPr="002B6CBF">
        <w:rPr>
          <w:vertAlign w:val="superscript"/>
          <w:lang w:val="en-GB"/>
        </w:rPr>
        <w:t>th</w:t>
      </w:r>
      <w:r w:rsidRPr="002B6CBF">
        <w:rPr>
          <w:lang w:val="en-GB"/>
        </w:rPr>
        <w:t xml:space="preserve"> percentile of self-image</w:t>
      </w:r>
      <w:r w:rsidR="00932A8D">
        <w:rPr>
          <w:lang w:val="en-GB"/>
        </w:rPr>
        <w:t xml:space="preserve">. </w:t>
      </w:r>
    </w:p>
    <w:p w14:paraId="2BFF0A57" w14:textId="77777777" w:rsidR="00E30210" w:rsidRDefault="00E30210" w:rsidP="008655DC">
      <w:pPr>
        <w:spacing w:after="160" w:line="259" w:lineRule="auto"/>
        <w:jc w:val="both"/>
      </w:pPr>
      <w:r>
        <w:br w:type="page"/>
      </w:r>
    </w:p>
    <w:p w14:paraId="28E88702" w14:textId="66D9EA92" w:rsidR="00CD7F4C" w:rsidRDefault="00E30210" w:rsidP="008655DC">
      <w:pPr>
        <w:pStyle w:val="Heading2"/>
        <w:jc w:val="both"/>
      </w:pPr>
      <w:bookmarkStart w:id="10" w:name="_Toc10279630"/>
      <w:r>
        <w:t xml:space="preserve">WEB APPENDIX </w:t>
      </w:r>
      <w:r w:rsidR="00825509">
        <w:t>J</w:t>
      </w:r>
      <w:r w:rsidR="00CD7F4C">
        <w:t xml:space="preserve"> </w:t>
      </w:r>
      <w:r>
        <w:t xml:space="preserve">– </w:t>
      </w:r>
      <w:r w:rsidR="00CD7F4C">
        <w:t>STUDY 2B: RECOMMENDATION LIKELIHOOD TO HEALTH-CONSCIOUS SEGMENTS</w:t>
      </w:r>
      <w:bookmarkEnd w:id="10"/>
      <w:r w:rsidR="00CD7F4C">
        <w:t xml:space="preserve"> </w:t>
      </w:r>
    </w:p>
    <w:p w14:paraId="65E15850" w14:textId="77777777" w:rsidR="00CD7F4C" w:rsidRDefault="00CD7F4C" w:rsidP="008655DC">
      <w:pPr>
        <w:jc w:val="both"/>
      </w:pPr>
    </w:p>
    <w:p w14:paraId="357DDB41" w14:textId="77777777" w:rsidR="006C5955" w:rsidRDefault="006C5955" w:rsidP="008655DC">
      <w:pPr>
        <w:jc w:val="both"/>
      </w:pPr>
    </w:p>
    <w:p w14:paraId="0CFE1C91" w14:textId="59D0A1E3" w:rsidR="008655DC" w:rsidRDefault="00CD7F4C" w:rsidP="000A13C0">
      <w:pPr>
        <w:ind w:firstLine="720"/>
        <w:rPr>
          <w:lang w:val="en-GB"/>
        </w:rPr>
      </w:pPr>
      <w:r w:rsidRPr="00015627">
        <w:t xml:space="preserve">We averaged recommendations for a healthy person and for a dieter (r = .70, </w:t>
      </w:r>
      <w:r w:rsidRPr="00015627">
        <w:rPr>
          <w:i/>
        </w:rPr>
        <w:t>p</w:t>
      </w:r>
      <w:r w:rsidRPr="00015627">
        <w:t xml:space="preserve"> &lt; .001). We regressed this recommendation index on </w:t>
      </w:r>
      <w:r w:rsidR="00F3137D">
        <w:t>customization</w:t>
      </w:r>
      <w:r w:rsidRPr="00015627">
        <w:t>, healthy self-image, their interaction, and campus locations</w:t>
      </w:r>
      <w:r w:rsidRPr="00015627">
        <w:rPr>
          <w:lang w:val="en-GB"/>
        </w:rPr>
        <w:t>. We found a significant main effect of self-image (</w:t>
      </w:r>
      <w:r w:rsidRPr="00015627">
        <w:rPr>
          <w:iCs/>
        </w:rPr>
        <w:t>β</w:t>
      </w:r>
      <w:r w:rsidRPr="00015627">
        <w:t xml:space="preserve"> = .16, t(201) = 2.30, </w:t>
      </w:r>
      <w:r w:rsidRPr="00015627">
        <w:rPr>
          <w:i/>
        </w:rPr>
        <w:t>p</w:t>
      </w:r>
      <w:r w:rsidRPr="00015627">
        <w:t xml:space="preserve"> = .02</w:t>
      </w:r>
      <w:r w:rsidRPr="00015627">
        <w:rPr>
          <w:lang w:val="en-GB"/>
        </w:rPr>
        <w:t xml:space="preserve">), and a significant </w:t>
      </w:r>
      <w:r>
        <w:rPr>
          <w:lang w:val="en-GB"/>
        </w:rPr>
        <w:t>customization</w:t>
      </w:r>
      <w:r w:rsidRPr="00015627">
        <w:rPr>
          <w:lang w:val="en-GB"/>
        </w:rPr>
        <w:t xml:space="preserve"> x self-image interaction (</w:t>
      </w:r>
      <w:r w:rsidRPr="00015627">
        <w:rPr>
          <w:iCs/>
        </w:rPr>
        <w:t>β</w:t>
      </w:r>
      <w:r w:rsidRPr="00015627">
        <w:t xml:space="preserve"> = .25, t(201) = 3.75, </w:t>
      </w:r>
      <w:r w:rsidRPr="00015627">
        <w:rPr>
          <w:i/>
        </w:rPr>
        <w:t>p</w:t>
      </w:r>
      <w:r w:rsidRPr="00015627">
        <w:t xml:space="preserve"> &lt; .001</w:t>
      </w:r>
      <w:r w:rsidRPr="00015627">
        <w:rPr>
          <w:lang w:val="en-GB"/>
        </w:rPr>
        <w:t xml:space="preserve">). There was no significant main effect of </w:t>
      </w:r>
      <w:r w:rsidR="00F3137D">
        <w:t>customiz</w:t>
      </w:r>
      <w:r w:rsidR="00F538E9">
        <w:t>ation</w:t>
      </w:r>
      <w:r w:rsidRPr="00015627">
        <w:rPr>
          <w:lang w:val="en-GB"/>
        </w:rPr>
        <w:t xml:space="preserve"> (</w:t>
      </w:r>
      <w:r w:rsidRPr="00015627">
        <w:rPr>
          <w:i/>
        </w:rPr>
        <w:t>p</w:t>
      </w:r>
      <w:r w:rsidRPr="00015627">
        <w:t xml:space="preserve"> = .99</w:t>
      </w:r>
      <w:r w:rsidRPr="00015627">
        <w:rPr>
          <w:lang w:val="en-GB"/>
        </w:rPr>
        <w:t>), or of campus location (</w:t>
      </w:r>
      <w:r w:rsidRPr="00015627">
        <w:rPr>
          <w:i/>
        </w:rPr>
        <w:t>p</w:t>
      </w:r>
      <w:r w:rsidRPr="00015627">
        <w:t xml:space="preserve"> = .11</w:t>
      </w:r>
      <w:r w:rsidRPr="00015627">
        <w:rPr>
          <w:lang w:val="en-GB"/>
        </w:rPr>
        <w:t xml:space="preserve">). </w:t>
      </w:r>
    </w:p>
    <w:p w14:paraId="134EA96A" w14:textId="618D3502" w:rsidR="00CD7F4C" w:rsidRPr="00015627" w:rsidRDefault="00CD7F4C" w:rsidP="000A13C0">
      <w:pPr>
        <w:ind w:firstLine="720"/>
        <w:rPr>
          <w:lang w:val="en-GB"/>
        </w:rPr>
      </w:pPr>
      <w:r w:rsidRPr="00015627">
        <w:rPr>
          <w:lang w:val="en-GB"/>
        </w:rPr>
        <w:t>T</w:t>
      </w:r>
      <w:r w:rsidR="001F294C">
        <w:rPr>
          <w:lang w:val="en-GB"/>
        </w:rPr>
        <w:t xml:space="preserve">he Johnson-Neyman </w:t>
      </w:r>
      <w:r w:rsidRPr="00015627">
        <w:rPr>
          <w:lang w:val="en-GB"/>
        </w:rPr>
        <w:t xml:space="preserve">procedure revealed that </w:t>
      </w:r>
      <w:r w:rsidR="00713301">
        <w:rPr>
          <w:lang w:val="en-GB"/>
        </w:rPr>
        <w:t>customizers</w:t>
      </w:r>
      <w:r w:rsidRPr="00015627">
        <w:rPr>
          <w:lang w:val="en-GB"/>
        </w:rPr>
        <w:t xml:space="preserve"> (vs. </w:t>
      </w:r>
      <w:r w:rsidR="00993C59">
        <w:rPr>
          <w:lang w:val="en-GB"/>
        </w:rPr>
        <w:t>noncustomizer</w:t>
      </w:r>
      <w:r w:rsidR="00713301">
        <w:rPr>
          <w:lang w:val="en-GB"/>
        </w:rPr>
        <w:t>s</w:t>
      </w:r>
      <w:r w:rsidRPr="00015627">
        <w:rPr>
          <w:lang w:val="en-GB"/>
        </w:rPr>
        <w:t>) were significantly less likely to recommend muesli to a healthy/dieting person (</w:t>
      </w:r>
      <w:r w:rsidRPr="00015627">
        <w:rPr>
          <w:i/>
          <w:lang w:val="en-GB"/>
        </w:rPr>
        <w:t xml:space="preserve">p </w:t>
      </w:r>
      <w:r w:rsidRPr="00015627">
        <w:rPr>
          <w:lang w:val="en-GB"/>
        </w:rPr>
        <w:t xml:space="preserve">&lt; .05) for all values of self-image equal to or lower than 5.4. In addition, </w:t>
      </w:r>
      <w:r w:rsidR="00713301">
        <w:rPr>
          <w:lang w:val="en-GB"/>
        </w:rPr>
        <w:t>customizers</w:t>
      </w:r>
      <w:r w:rsidRPr="00015627">
        <w:rPr>
          <w:lang w:val="en-GB"/>
        </w:rPr>
        <w:t xml:space="preserve"> (vs. </w:t>
      </w:r>
      <w:r w:rsidR="00993C59">
        <w:rPr>
          <w:lang w:val="en-GB"/>
        </w:rPr>
        <w:t>noncustomizer</w:t>
      </w:r>
      <w:r w:rsidR="00713301">
        <w:rPr>
          <w:lang w:val="en-GB"/>
        </w:rPr>
        <w:t>s</w:t>
      </w:r>
      <w:r w:rsidRPr="00015627">
        <w:rPr>
          <w:lang w:val="en-GB"/>
        </w:rPr>
        <w:t>) were significantly more likely to recommend muesli to a healthy/dieting person (</w:t>
      </w:r>
      <w:r w:rsidRPr="00015627">
        <w:rPr>
          <w:i/>
          <w:lang w:val="en-GB"/>
        </w:rPr>
        <w:t xml:space="preserve">p </w:t>
      </w:r>
      <w:r w:rsidRPr="00015627">
        <w:rPr>
          <w:lang w:val="en-GB"/>
        </w:rPr>
        <w:t>&lt; .05) for all values of self-image equal to or higher than 7.4.</w:t>
      </w:r>
    </w:p>
    <w:p w14:paraId="5B33C804" w14:textId="77777777" w:rsidR="00CD7F4C" w:rsidRPr="00CD7F4C" w:rsidRDefault="00CD7F4C" w:rsidP="008655DC">
      <w:pPr>
        <w:jc w:val="both"/>
        <w:rPr>
          <w:lang w:val="en-GB"/>
        </w:rPr>
      </w:pPr>
    </w:p>
    <w:p w14:paraId="6C8D2628" w14:textId="77777777" w:rsidR="00CD7F4C" w:rsidRDefault="00CD7F4C" w:rsidP="008655DC">
      <w:pPr>
        <w:jc w:val="both"/>
      </w:pPr>
    </w:p>
    <w:p w14:paraId="7DFDAB2A" w14:textId="77777777" w:rsidR="00CD7F4C" w:rsidRDefault="00CD7F4C" w:rsidP="008655DC">
      <w:pPr>
        <w:jc w:val="both"/>
      </w:pPr>
    </w:p>
    <w:p w14:paraId="079C53FC" w14:textId="77777777" w:rsidR="00CD7F4C" w:rsidRPr="00CD7F4C" w:rsidRDefault="00CD7F4C" w:rsidP="008655DC">
      <w:pPr>
        <w:jc w:val="both"/>
      </w:pPr>
    </w:p>
    <w:p w14:paraId="2931ABD0" w14:textId="77777777" w:rsidR="00CD7F4C" w:rsidRPr="00CD7F4C" w:rsidRDefault="00CD7F4C" w:rsidP="008655DC">
      <w:pPr>
        <w:jc w:val="both"/>
      </w:pPr>
    </w:p>
    <w:p w14:paraId="5BFAAA86" w14:textId="77777777" w:rsidR="00E57B3B" w:rsidRDefault="00E57B3B" w:rsidP="008655DC">
      <w:pPr>
        <w:pStyle w:val="Heading2"/>
        <w:jc w:val="both"/>
      </w:pPr>
    </w:p>
    <w:p w14:paraId="315F3641" w14:textId="77777777" w:rsidR="00E57B3B" w:rsidRDefault="00E57B3B" w:rsidP="008655DC">
      <w:pPr>
        <w:jc w:val="both"/>
      </w:pPr>
    </w:p>
    <w:p w14:paraId="2CB13168" w14:textId="77777777" w:rsidR="00E57B3B" w:rsidRDefault="00E57B3B" w:rsidP="008655DC">
      <w:pPr>
        <w:jc w:val="both"/>
      </w:pPr>
    </w:p>
    <w:p w14:paraId="24C13BCC" w14:textId="77777777" w:rsidR="00E57B3B" w:rsidRDefault="00E57B3B" w:rsidP="008655DC">
      <w:pPr>
        <w:jc w:val="both"/>
      </w:pPr>
    </w:p>
    <w:p w14:paraId="241FD2DC" w14:textId="77777777" w:rsidR="00E57B3B" w:rsidRDefault="00E57B3B" w:rsidP="008655DC">
      <w:pPr>
        <w:jc w:val="both"/>
      </w:pPr>
    </w:p>
    <w:p w14:paraId="73E8FBEA" w14:textId="77777777" w:rsidR="00E57B3B" w:rsidRDefault="00E57B3B" w:rsidP="008655DC">
      <w:pPr>
        <w:jc w:val="both"/>
      </w:pPr>
    </w:p>
    <w:p w14:paraId="4C15307A" w14:textId="77777777" w:rsidR="00E57B3B" w:rsidRDefault="00E57B3B" w:rsidP="008655DC">
      <w:pPr>
        <w:jc w:val="both"/>
      </w:pPr>
    </w:p>
    <w:p w14:paraId="63F18485" w14:textId="77777777" w:rsidR="00E57B3B" w:rsidRDefault="00E57B3B" w:rsidP="008655DC">
      <w:pPr>
        <w:jc w:val="both"/>
      </w:pPr>
    </w:p>
    <w:p w14:paraId="4375D81B" w14:textId="77777777" w:rsidR="00E57B3B" w:rsidRDefault="00E57B3B" w:rsidP="008655DC">
      <w:pPr>
        <w:jc w:val="both"/>
      </w:pPr>
    </w:p>
    <w:p w14:paraId="1AF04BF8" w14:textId="77777777" w:rsidR="00E57B3B" w:rsidRDefault="00E57B3B" w:rsidP="008655DC">
      <w:pPr>
        <w:jc w:val="both"/>
      </w:pPr>
    </w:p>
    <w:p w14:paraId="0F9F1980" w14:textId="77777777" w:rsidR="00E57B3B" w:rsidRDefault="00E57B3B" w:rsidP="008655DC">
      <w:pPr>
        <w:jc w:val="both"/>
      </w:pPr>
    </w:p>
    <w:p w14:paraId="65A20403" w14:textId="77777777" w:rsidR="00E57B3B" w:rsidRDefault="00E57B3B" w:rsidP="008655DC">
      <w:pPr>
        <w:jc w:val="both"/>
      </w:pPr>
    </w:p>
    <w:p w14:paraId="1380CFFE" w14:textId="77777777" w:rsidR="00E57B3B" w:rsidRDefault="00E57B3B" w:rsidP="008655DC">
      <w:pPr>
        <w:jc w:val="both"/>
      </w:pPr>
    </w:p>
    <w:p w14:paraId="65F8F798" w14:textId="77777777" w:rsidR="00532529" w:rsidRDefault="00532529" w:rsidP="008655DC">
      <w:pPr>
        <w:jc w:val="both"/>
      </w:pPr>
    </w:p>
    <w:p w14:paraId="1B3F62CE" w14:textId="77777777" w:rsidR="00532529" w:rsidRDefault="00532529" w:rsidP="008655DC">
      <w:pPr>
        <w:jc w:val="both"/>
      </w:pPr>
    </w:p>
    <w:p w14:paraId="69BE317B" w14:textId="77777777" w:rsidR="00532529" w:rsidRDefault="00532529" w:rsidP="008655DC">
      <w:pPr>
        <w:jc w:val="both"/>
      </w:pPr>
    </w:p>
    <w:p w14:paraId="407D21D0" w14:textId="77777777" w:rsidR="00532529" w:rsidRDefault="00532529" w:rsidP="008655DC">
      <w:pPr>
        <w:jc w:val="both"/>
      </w:pPr>
    </w:p>
    <w:p w14:paraId="1B86F225" w14:textId="77777777" w:rsidR="00532529" w:rsidRDefault="00532529" w:rsidP="008655DC">
      <w:pPr>
        <w:jc w:val="both"/>
      </w:pPr>
    </w:p>
    <w:p w14:paraId="23043728" w14:textId="77777777" w:rsidR="00532529" w:rsidRDefault="00532529" w:rsidP="008655DC">
      <w:pPr>
        <w:jc w:val="both"/>
      </w:pPr>
    </w:p>
    <w:p w14:paraId="73C4B878" w14:textId="77777777" w:rsidR="00532529" w:rsidRDefault="00532529" w:rsidP="008655DC">
      <w:pPr>
        <w:jc w:val="both"/>
      </w:pPr>
    </w:p>
    <w:p w14:paraId="5CE5C39C" w14:textId="77777777" w:rsidR="00532529" w:rsidRDefault="00532529" w:rsidP="008655DC">
      <w:pPr>
        <w:jc w:val="both"/>
      </w:pPr>
    </w:p>
    <w:p w14:paraId="758E26CA" w14:textId="77777777" w:rsidR="00532529" w:rsidRDefault="00532529" w:rsidP="008655DC">
      <w:pPr>
        <w:jc w:val="both"/>
      </w:pPr>
    </w:p>
    <w:p w14:paraId="7B287CD3" w14:textId="77777777" w:rsidR="00532529" w:rsidRDefault="00532529" w:rsidP="008655DC">
      <w:pPr>
        <w:jc w:val="both"/>
      </w:pPr>
    </w:p>
    <w:p w14:paraId="01377176" w14:textId="77777777" w:rsidR="0075672B" w:rsidRDefault="0075672B" w:rsidP="008655DC">
      <w:pPr>
        <w:jc w:val="both"/>
      </w:pPr>
    </w:p>
    <w:p w14:paraId="0107EFAA" w14:textId="77777777" w:rsidR="0075672B" w:rsidRDefault="0075672B" w:rsidP="008655DC">
      <w:pPr>
        <w:jc w:val="both"/>
      </w:pPr>
    </w:p>
    <w:p w14:paraId="0C72CEF4" w14:textId="77777777" w:rsidR="00001CC8" w:rsidRDefault="00001CC8" w:rsidP="008655DC">
      <w:pPr>
        <w:pStyle w:val="Heading2"/>
        <w:jc w:val="both"/>
      </w:pPr>
    </w:p>
    <w:p w14:paraId="723C8764" w14:textId="48C1C15C" w:rsidR="00E30210" w:rsidRDefault="00E57B3B" w:rsidP="008655DC">
      <w:pPr>
        <w:pStyle w:val="Heading2"/>
        <w:jc w:val="both"/>
      </w:pPr>
      <w:bookmarkStart w:id="11" w:name="_Toc10279631"/>
      <w:r>
        <w:t xml:space="preserve">WEB APPENDIX K – </w:t>
      </w:r>
      <w:r w:rsidR="00E30210">
        <w:t>STUD</w:t>
      </w:r>
      <w:r w:rsidR="002302A8">
        <w:t>Y 3: PRE-TEST FOR ACTIVITIES</w:t>
      </w:r>
      <w:bookmarkEnd w:id="11"/>
      <w:r w:rsidR="002302A8">
        <w:t xml:space="preserve"> </w:t>
      </w:r>
    </w:p>
    <w:p w14:paraId="1722F4BA" w14:textId="77777777" w:rsidR="002E43DC" w:rsidRDefault="002E43DC" w:rsidP="008655DC">
      <w:pPr>
        <w:spacing w:after="160" w:line="259" w:lineRule="auto"/>
        <w:jc w:val="both"/>
      </w:pPr>
    </w:p>
    <w:p w14:paraId="33133E8A" w14:textId="26C2C2F9" w:rsidR="00431F8C" w:rsidRDefault="00316505" w:rsidP="008655DC">
      <w:pPr>
        <w:spacing w:after="160" w:line="259" w:lineRule="auto"/>
        <w:jc w:val="both"/>
        <w:rPr>
          <w:rFonts w:eastAsia="Times New Roman"/>
          <w:lang w:eastAsia="nl-NL"/>
        </w:rPr>
      </w:pPr>
      <w:r>
        <w:rPr>
          <w:rFonts w:eastAsia="Times New Roman"/>
          <w:lang w:eastAsia="nl-NL"/>
        </w:rPr>
        <w:t xml:space="preserve">N = </w:t>
      </w:r>
      <w:r w:rsidR="00431F8C" w:rsidRPr="00DA0C6C">
        <w:rPr>
          <w:rFonts w:eastAsia="Times New Roman"/>
          <w:lang w:eastAsia="nl-NL"/>
        </w:rPr>
        <w:t>80</w:t>
      </w:r>
      <w:r w:rsidR="00B76EFD">
        <w:rPr>
          <w:rFonts w:eastAsia="Times New Roman"/>
          <w:lang w:eastAsia="nl-NL"/>
        </w:rPr>
        <w:t xml:space="preserve"> (</w:t>
      </w:r>
      <w:r w:rsidR="00820D54">
        <w:rPr>
          <w:lang w:val="en-GB"/>
        </w:rPr>
        <w:t>38</w:t>
      </w:r>
      <w:r w:rsidR="00DC5489">
        <w:rPr>
          <w:lang w:val="en-GB"/>
        </w:rPr>
        <w:t xml:space="preserve"> </w:t>
      </w:r>
      <w:r w:rsidR="00820D54">
        <w:rPr>
          <w:lang w:val="en-GB"/>
        </w:rPr>
        <w:t xml:space="preserve">% </w:t>
      </w:r>
      <w:r w:rsidR="0083585E">
        <w:rPr>
          <w:lang w:val="en-GB"/>
        </w:rPr>
        <w:t>f</w:t>
      </w:r>
      <w:r w:rsidR="00B76EFD">
        <w:rPr>
          <w:lang w:val="en-GB"/>
        </w:rPr>
        <w:t xml:space="preserve">emale; </w:t>
      </w:r>
      <w:r w:rsidR="0083585E">
        <w:rPr>
          <w:rFonts w:eastAsia="SimSun"/>
          <w:lang w:eastAsia="zh-CN" w:bidi="he-IL"/>
        </w:rPr>
        <w:t>m</w:t>
      </w:r>
      <w:r w:rsidR="00B76EFD">
        <w:rPr>
          <w:rFonts w:eastAsia="SimSun"/>
          <w:iCs/>
          <w:lang w:eastAsia="zh-CN" w:bidi="he-IL"/>
        </w:rPr>
        <w:t xml:space="preserve">ean </w:t>
      </w:r>
      <w:r w:rsidR="0083585E">
        <w:rPr>
          <w:rFonts w:eastAsia="SimSun"/>
          <w:iCs/>
          <w:lang w:eastAsia="zh-CN" w:bidi="he-IL"/>
        </w:rPr>
        <w:t>a</w:t>
      </w:r>
      <w:r w:rsidR="00B76EFD">
        <w:rPr>
          <w:rFonts w:eastAsia="SimSun"/>
          <w:iCs/>
          <w:lang w:eastAsia="zh-CN" w:bidi="he-IL"/>
        </w:rPr>
        <w:t>ge</w:t>
      </w:r>
      <w:r w:rsidR="00B76EFD" w:rsidRPr="00B76EFD">
        <w:rPr>
          <w:rFonts w:eastAsia="SimSun"/>
          <w:iCs/>
          <w:lang w:eastAsia="zh-CN" w:bidi="he-IL"/>
        </w:rPr>
        <w:t xml:space="preserve"> </w:t>
      </w:r>
      <w:r w:rsidR="00B76EFD" w:rsidRPr="0027334D">
        <w:rPr>
          <w:rFonts w:eastAsia="SimSun"/>
          <w:iCs/>
          <w:lang w:eastAsia="zh-CN" w:bidi="he-IL"/>
        </w:rPr>
        <w:t>= 3</w:t>
      </w:r>
      <w:r w:rsidR="00B76EFD">
        <w:rPr>
          <w:rFonts w:eastAsia="SimSun"/>
          <w:iCs/>
          <w:lang w:eastAsia="zh-CN" w:bidi="he-IL"/>
        </w:rPr>
        <w:t>2</w:t>
      </w:r>
      <w:r w:rsidR="00B76EFD" w:rsidRPr="0027334D">
        <w:rPr>
          <w:rFonts w:eastAsia="SimSun"/>
          <w:iCs/>
          <w:lang w:eastAsia="zh-CN" w:bidi="he-IL"/>
        </w:rPr>
        <w:t>.</w:t>
      </w:r>
      <w:r w:rsidR="00B76EFD">
        <w:rPr>
          <w:rFonts w:eastAsia="SimSun"/>
          <w:iCs/>
          <w:lang w:eastAsia="zh-CN" w:bidi="he-IL"/>
        </w:rPr>
        <w:t>49</w:t>
      </w:r>
      <w:r w:rsidR="00820D54">
        <w:rPr>
          <w:rFonts w:eastAsia="SimSun"/>
          <w:iCs/>
          <w:lang w:eastAsia="zh-CN" w:bidi="he-IL"/>
        </w:rPr>
        <w:t xml:space="preserve">, </w:t>
      </w:r>
      <w:r w:rsidR="00820D54" w:rsidRPr="00820D54">
        <w:rPr>
          <w:rFonts w:eastAsia="SimSun"/>
          <w:lang w:eastAsia="zh-CN" w:bidi="he-IL"/>
        </w:rPr>
        <w:t>SD</w:t>
      </w:r>
      <w:r w:rsidR="00820D54">
        <w:rPr>
          <w:rFonts w:eastAsia="SimSun"/>
          <w:iCs/>
          <w:lang w:eastAsia="zh-CN" w:bidi="he-IL"/>
        </w:rPr>
        <w:t xml:space="preserve"> = 9.37</w:t>
      </w:r>
      <w:r w:rsidR="00B76EFD">
        <w:rPr>
          <w:rFonts w:eastAsia="SimSun"/>
          <w:iCs/>
          <w:lang w:eastAsia="zh-CN" w:bidi="he-IL"/>
        </w:rPr>
        <w:t>)</w:t>
      </w:r>
    </w:p>
    <w:p w14:paraId="78AD7DCD" w14:textId="4D65D5D4" w:rsidR="0086361B" w:rsidRPr="0086361B" w:rsidRDefault="0086361B" w:rsidP="008655DC">
      <w:pPr>
        <w:spacing w:after="160" w:line="259" w:lineRule="auto"/>
        <w:jc w:val="both"/>
        <w:rPr>
          <w:rFonts w:asciiTheme="majorHAnsi" w:eastAsiaTheme="majorEastAsia" w:hAnsiTheme="majorHAnsi" w:cstheme="majorBidi"/>
          <w:color w:val="2E74B5" w:themeColor="accent1" w:themeShade="BF"/>
          <w:sz w:val="26"/>
          <w:szCs w:val="26"/>
        </w:rPr>
      </w:pPr>
      <w:r>
        <w:t>Adventurousness measured on a 7-point Likert scale (0</w:t>
      </w:r>
      <w:r w:rsidR="00623E6B">
        <w:t xml:space="preserve"> </w:t>
      </w:r>
      <w:r>
        <w:t>= not at all adventurous to 7 = very adventurous)</w:t>
      </w:r>
    </w:p>
    <w:p w14:paraId="04530C1A" w14:textId="77777777" w:rsidR="002E43DC" w:rsidRPr="00DA0C6C" w:rsidRDefault="002E43DC" w:rsidP="008655DC">
      <w:pPr>
        <w:jc w:val="both"/>
      </w:pPr>
    </w:p>
    <w:tbl>
      <w:tblPr>
        <w:tblStyle w:val="TableGrid"/>
        <w:tblW w:w="8569" w:type="dxa"/>
        <w:tblLook w:val="04A0" w:firstRow="1" w:lastRow="0" w:firstColumn="1" w:lastColumn="0" w:noHBand="0" w:noVBand="1"/>
      </w:tblPr>
      <w:tblGrid>
        <w:gridCol w:w="5051"/>
        <w:gridCol w:w="3518"/>
      </w:tblGrid>
      <w:tr w:rsidR="002302A8" w:rsidRPr="00DA0C6C" w14:paraId="748A63EC" w14:textId="77777777" w:rsidTr="002302A8">
        <w:trPr>
          <w:trHeight w:val="5397"/>
        </w:trPr>
        <w:tc>
          <w:tcPr>
            <w:tcW w:w="5051" w:type="dxa"/>
          </w:tcPr>
          <w:p w14:paraId="0103FE5E"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b/>
                <w:lang w:eastAsia="nl-NL"/>
              </w:rPr>
            </w:pPr>
            <w:r w:rsidRPr="00DA0C6C">
              <w:rPr>
                <w:rFonts w:eastAsia="Times New Roman"/>
                <w:b/>
                <w:lang w:eastAsia="nl-NL"/>
              </w:rPr>
              <w:t>All activities included in pre-test</w:t>
            </w:r>
          </w:p>
          <w:p w14:paraId="1142031D"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p w14:paraId="2C7E3466" w14:textId="2D912BE0"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 xml:space="preserve">Playing golf, Yoga class, painting, cooking class, viewing/photographing natural scenery, segwaying, visiting historic sites, guided tours of cities, viewing/photographing wildlife, fishing, shooting range, horseback riding, paintballing, day hiking, tree climbing, stand-up paddle boarding, quad driving, driving off-road, diving, mountain biking, snorkeling, water skiing, jet skiing, canoeing/kayaking, windsurfing, surfing, rafting, </w:t>
            </w:r>
            <w:r>
              <w:rPr>
                <w:rFonts w:eastAsia="Times New Roman"/>
                <w:lang w:eastAsia="nl-NL"/>
              </w:rPr>
              <w:t>zip</w:t>
            </w:r>
            <w:r w:rsidRPr="00DA0C6C">
              <w:rPr>
                <w:rFonts w:eastAsia="Times New Roman"/>
                <w:lang w:eastAsia="nl-NL"/>
              </w:rPr>
              <w:t>lining, parasailing, rock climbing</w:t>
            </w:r>
          </w:p>
          <w:p w14:paraId="00ACE944"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p w14:paraId="194A6961"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p w14:paraId="56B9665C"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tc>
        <w:tc>
          <w:tcPr>
            <w:tcW w:w="3518" w:type="dxa"/>
          </w:tcPr>
          <w:p w14:paraId="2198B323" w14:textId="6AAD9C42"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b/>
                <w:lang w:eastAsia="nl-NL"/>
              </w:rPr>
            </w:pPr>
            <w:r>
              <w:rPr>
                <w:rFonts w:eastAsia="Times New Roman"/>
                <w:b/>
                <w:lang w:eastAsia="nl-NL"/>
              </w:rPr>
              <w:t>Selected</w:t>
            </w:r>
            <w:r w:rsidRPr="00DA0C6C">
              <w:rPr>
                <w:rFonts w:eastAsia="Times New Roman"/>
                <w:b/>
                <w:lang w:eastAsia="nl-NL"/>
              </w:rPr>
              <w:t xml:space="preserve"> activities</w:t>
            </w:r>
            <w:r>
              <w:rPr>
                <w:rFonts w:eastAsia="Times New Roman"/>
                <w:b/>
                <w:lang w:eastAsia="nl-NL"/>
              </w:rPr>
              <w:t>: Moderate adventurousness</w:t>
            </w:r>
            <w:r w:rsidRPr="00DA0C6C">
              <w:rPr>
                <w:rFonts w:eastAsia="Times New Roman"/>
                <w:b/>
                <w:lang w:eastAsia="nl-NL"/>
              </w:rPr>
              <w:t xml:space="preserve"> </w:t>
            </w:r>
            <w:r>
              <w:rPr>
                <w:rFonts w:eastAsia="Times New Roman"/>
                <w:b/>
                <w:lang w:eastAsia="nl-NL"/>
              </w:rPr>
              <w:t>(Study 3)</w:t>
            </w:r>
          </w:p>
          <w:p w14:paraId="7A1D05C6"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p w14:paraId="467388BF" w14:textId="77777777" w:rsidR="002302A8" w:rsidRDefault="002302A8" w:rsidP="008655DC">
            <w:pPr>
              <w:jc w:val="both"/>
            </w:pPr>
            <w:r>
              <w:t xml:space="preserve">Viewing/photographing natural scenery </w:t>
            </w:r>
          </w:p>
          <w:p w14:paraId="5951DF20"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M</w:t>
            </w:r>
            <w:r w:rsidRPr="00DA0C6C">
              <w:rPr>
                <w:rFonts w:eastAsia="Times New Roman"/>
                <w:sz w:val="18"/>
                <w:lang w:eastAsia="nl-NL"/>
              </w:rPr>
              <w:t>adv</w:t>
            </w:r>
            <w:r w:rsidRPr="00DA0C6C">
              <w:rPr>
                <w:rFonts w:eastAsia="Times New Roman"/>
                <w:lang w:eastAsia="nl-NL"/>
              </w:rPr>
              <w:t xml:space="preserve"> = </w:t>
            </w:r>
            <w:r>
              <w:rPr>
                <w:rFonts w:eastAsia="Times New Roman"/>
                <w:lang w:eastAsia="nl-NL"/>
              </w:rPr>
              <w:t>2.88</w:t>
            </w:r>
          </w:p>
          <w:p w14:paraId="34E9C35D" w14:textId="77777777" w:rsidR="002302A8" w:rsidRDefault="002302A8" w:rsidP="008655DC">
            <w:pPr>
              <w:jc w:val="both"/>
            </w:pPr>
          </w:p>
          <w:p w14:paraId="06F8A07A" w14:textId="77777777" w:rsidR="002302A8" w:rsidRDefault="002302A8" w:rsidP="008655DC">
            <w:pPr>
              <w:jc w:val="both"/>
            </w:pPr>
            <w:r>
              <w:t xml:space="preserve">Segwaying </w:t>
            </w:r>
          </w:p>
          <w:p w14:paraId="0B312C0F"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M</w:t>
            </w:r>
            <w:r w:rsidRPr="00DA0C6C">
              <w:rPr>
                <w:rFonts w:eastAsia="Times New Roman"/>
                <w:sz w:val="18"/>
                <w:lang w:eastAsia="nl-NL"/>
              </w:rPr>
              <w:t>adv</w:t>
            </w:r>
            <w:r w:rsidRPr="00DA0C6C">
              <w:rPr>
                <w:rFonts w:eastAsia="Times New Roman"/>
                <w:lang w:eastAsia="nl-NL"/>
              </w:rPr>
              <w:t xml:space="preserve"> = </w:t>
            </w:r>
            <w:r>
              <w:rPr>
                <w:rFonts w:eastAsia="Times New Roman"/>
                <w:lang w:eastAsia="nl-NL"/>
              </w:rPr>
              <w:t>2.89</w:t>
            </w:r>
          </w:p>
          <w:p w14:paraId="7873F6B7" w14:textId="77777777" w:rsidR="002302A8" w:rsidRDefault="002302A8" w:rsidP="008655DC">
            <w:pPr>
              <w:jc w:val="both"/>
            </w:pPr>
          </w:p>
          <w:p w14:paraId="13CCBE53" w14:textId="77777777" w:rsidR="002302A8" w:rsidRDefault="002302A8" w:rsidP="008655DC">
            <w:pPr>
              <w:jc w:val="both"/>
            </w:pPr>
            <w:r>
              <w:t xml:space="preserve">Guided city tours </w:t>
            </w:r>
          </w:p>
          <w:p w14:paraId="30AE22BC"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M</w:t>
            </w:r>
            <w:r w:rsidRPr="00DA0C6C">
              <w:rPr>
                <w:rFonts w:eastAsia="Times New Roman"/>
                <w:sz w:val="18"/>
                <w:lang w:eastAsia="nl-NL"/>
              </w:rPr>
              <w:t>adv</w:t>
            </w:r>
            <w:r w:rsidRPr="00DA0C6C">
              <w:rPr>
                <w:rFonts w:eastAsia="Times New Roman"/>
                <w:lang w:eastAsia="nl-NL"/>
              </w:rPr>
              <w:t xml:space="preserve"> = </w:t>
            </w:r>
            <w:r>
              <w:rPr>
                <w:rFonts w:eastAsia="Times New Roman"/>
                <w:lang w:eastAsia="nl-NL"/>
              </w:rPr>
              <w:t>2.99</w:t>
            </w:r>
          </w:p>
          <w:p w14:paraId="2377630F" w14:textId="77777777" w:rsidR="002302A8" w:rsidRDefault="002302A8" w:rsidP="008655DC">
            <w:pPr>
              <w:jc w:val="both"/>
            </w:pPr>
          </w:p>
          <w:p w14:paraId="36200B58" w14:textId="77777777" w:rsidR="002302A8" w:rsidRDefault="002302A8" w:rsidP="008655DC">
            <w:pPr>
              <w:jc w:val="both"/>
            </w:pPr>
            <w:r>
              <w:t xml:space="preserve">Visiting historic sites </w:t>
            </w:r>
          </w:p>
          <w:p w14:paraId="06600118"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M</w:t>
            </w:r>
            <w:r w:rsidRPr="00DA0C6C">
              <w:rPr>
                <w:rFonts w:eastAsia="Times New Roman"/>
                <w:sz w:val="18"/>
                <w:lang w:eastAsia="nl-NL"/>
              </w:rPr>
              <w:t>adv</w:t>
            </w:r>
            <w:r w:rsidRPr="00DA0C6C">
              <w:rPr>
                <w:rFonts w:eastAsia="Times New Roman"/>
                <w:lang w:eastAsia="nl-NL"/>
              </w:rPr>
              <w:t xml:space="preserve"> = </w:t>
            </w:r>
            <w:r>
              <w:rPr>
                <w:rFonts w:eastAsia="Times New Roman"/>
                <w:lang w:eastAsia="nl-NL"/>
              </w:rPr>
              <w:t>2.94</w:t>
            </w:r>
          </w:p>
          <w:p w14:paraId="2C16AC31" w14:textId="77777777" w:rsidR="002302A8" w:rsidRDefault="002302A8" w:rsidP="008655DC">
            <w:pPr>
              <w:jc w:val="both"/>
            </w:pPr>
          </w:p>
          <w:p w14:paraId="7CD8AFA9" w14:textId="77777777" w:rsidR="002302A8" w:rsidRDefault="002302A8" w:rsidP="008655DC">
            <w:pPr>
              <w:jc w:val="both"/>
            </w:pPr>
            <w:r>
              <w:t xml:space="preserve">Viewing/photographing wildlife </w:t>
            </w:r>
          </w:p>
          <w:p w14:paraId="1FD7DAC3"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r w:rsidRPr="00DA0C6C">
              <w:rPr>
                <w:rFonts w:eastAsia="Times New Roman"/>
                <w:lang w:eastAsia="nl-NL"/>
              </w:rPr>
              <w:t>M</w:t>
            </w:r>
            <w:r w:rsidRPr="00DA0C6C">
              <w:rPr>
                <w:rFonts w:eastAsia="Times New Roman"/>
                <w:sz w:val="18"/>
                <w:lang w:eastAsia="nl-NL"/>
              </w:rPr>
              <w:t>adv</w:t>
            </w:r>
            <w:r w:rsidRPr="00DA0C6C">
              <w:rPr>
                <w:rFonts w:eastAsia="Times New Roman"/>
                <w:lang w:eastAsia="nl-NL"/>
              </w:rPr>
              <w:t xml:space="preserve"> = </w:t>
            </w:r>
            <w:r>
              <w:rPr>
                <w:rFonts w:eastAsia="Times New Roman"/>
                <w:lang w:eastAsia="nl-NL"/>
              </w:rPr>
              <w:t>3.15</w:t>
            </w:r>
          </w:p>
          <w:p w14:paraId="36F021C3" w14:textId="77777777" w:rsidR="002302A8" w:rsidRPr="00DA0C6C" w:rsidRDefault="002302A8" w:rsidP="008655DC">
            <w:pPr>
              <w:jc w:val="both"/>
            </w:pPr>
          </w:p>
          <w:p w14:paraId="354C1526" w14:textId="77777777" w:rsidR="002302A8" w:rsidRPr="00DA0C6C" w:rsidRDefault="002302A8" w:rsidP="00865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lang w:eastAsia="nl-NL"/>
              </w:rPr>
            </w:pPr>
          </w:p>
        </w:tc>
      </w:tr>
    </w:tbl>
    <w:p w14:paraId="7C283E15" w14:textId="77777777" w:rsidR="002E43DC" w:rsidRDefault="002E43DC" w:rsidP="008655DC">
      <w:pPr>
        <w:jc w:val="both"/>
      </w:pPr>
    </w:p>
    <w:p w14:paraId="2EE29474" w14:textId="77777777" w:rsidR="002E43DC" w:rsidRDefault="002E43DC" w:rsidP="008655DC">
      <w:pPr>
        <w:jc w:val="both"/>
      </w:pPr>
    </w:p>
    <w:p w14:paraId="4566047A" w14:textId="77777777" w:rsidR="00431F8C" w:rsidRDefault="00431F8C" w:rsidP="008655DC">
      <w:pPr>
        <w:spacing w:after="160" w:line="259" w:lineRule="auto"/>
        <w:jc w:val="both"/>
        <w:rPr>
          <w:rFonts w:eastAsiaTheme="majorEastAsia" w:cstheme="majorBidi"/>
          <w:b/>
          <w:szCs w:val="26"/>
        </w:rPr>
      </w:pPr>
      <w:r>
        <w:br w:type="page"/>
      </w:r>
    </w:p>
    <w:p w14:paraId="75C68A18" w14:textId="7582592B" w:rsidR="00E30210" w:rsidRDefault="00E30210" w:rsidP="008655DC">
      <w:pPr>
        <w:pStyle w:val="Heading2"/>
        <w:jc w:val="both"/>
      </w:pPr>
      <w:bookmarkStart w:id="12" w:name="_Toc10279632"/>
      <w:r>
        <w:t xml:space="preserve">WEB APPENDIX </w:t>
      </w:r>
      <w:r w:rsidR="00E57B3B">
        <w:t>L</w:t>
      </w:r>
      <w:r>
        <w:t xml:space="preserve"> – </w:t>
      </w:r>
      <w:r w:rsidR="00431F8C">
        <w:t>THRILL AND A</w:t>
      </w:r>
      <w:r w:rsidR="00C12718">
        <w:t>D</w:t>
      </w:r>
      <w:r w:rsidR="00431F8C">
        <w:t xml:space="preserve">VENTURE </w:t>
      </w:r>
      <w:r>
        <w:t>SEEKING SCALE</w:t>
      </w:r>
      <w:r w:rsidR="00431F8C">
        <w:t xml:space="preserve"> (SSS-TAS, ZUCKERMAN 1971)</w:t>
      </w:r>
      <w:bookmarkEnd w:id="12"/>
    </w:p>
    <w:p w14:paraId="5CACA963" w14:textId="77777777" w:rsidR="00431F8C" w:rsidRDefault="00431F8C" w:rsidP="008655DC">
      <w:pPr>
        <w:spacing w:after="160" w:line="259" w:lineRule="auto"/>
        <w:jc w:val="both"/>
      </w:pPr>
    </w:p>
    <w:p w14:paraId="66EB1FBE" w14:textId="5551F82D" w:rsidR="00431F8C" w:rsidRPr="00B2429E" w:rsidRDefault="00431F8C" w:rsidP="008655DC">
      <w:pPr>
        <w:jc w:val="both"/>
      </w:pPr>
      <w:r w:rsidRPr="00B2429E">
        <w:t>Likert scale (1 = strongly</w:t>
      </w:r>
      <w:r w:rsidR="00D9613B">
        <w:t xml:space="preserve"> disagree to 5 = strongly agree</w:t>
      </w:r>
      <w:r w:rsidR="00D017DD">
        <w:t>)</w:t>
      </w:r>
    </w:p>
    <w:p w14:paraId="652DA1A0" w14:textId="77777777" w:rsidR="00431F8C" w:rsidRDefault="00431F8C" w:rsidP="008655DC">
      <w:pPr>
        <w:jc w:val="both"/>
        <w:rPr>
          <w:b/>
        </w:rPr>
      </w:pPr>
    </w:p>
    <w:tbl>
      <w:tblPr>
        <w:tblW w:w="492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4928"/>
      </w:tblGrid>
      <w:tr w:rsidR="00431F8C" w14:paraId="3055513B" w14:textId="77777777" w:rsidTr="00C70342">
        <w:trPr>
          <w:trHeight w:val="355"/>
        </w:trPr>
        <w:tc>
          <w:tcPr>
            <w:tcW w:w="4928" w:type="dxa"/>
            <w:tcBorders>
              <w:top w:val="single" w:sz="8" w:space="0" w:color="6D6D6D"/>
              <w:bottom w:val="single" w:sz="8" w:space="0" w:color="6D6D6D"/>
            </w:tcBorders>
          </w:tcPr>
          <w:p w14:paraId="229E5CA8" w14:textId="77777777" w:rsidR="00431F8C" w:rsidRPr="00CA39C2" w:rsidRDefault="00431F8C" w:rsidP="008655DC">
            <w:pPr>
              <w:widowControl w:val="0"/>
              <w:autoSpaceDE w:val="0"/>
              <w:autoSpaceDN w:val="0"/>
              <w:adjustRightInd w:val="0"/>
              <w:spacing w:after="240"/>
              <w:jc w:val="both"/>
              <w:rPr>
                <w:sz w:val="20"/>
              </w:rPr>
            </w:pPr>
            <w:r w:rsidRPr="00CA39C2">
              <w:rPr>
                <w:sz w:val="20"/>
              </w:rPr>
              <w:t>I enjoy many of the rides in amusements parks.</w:t>
            </w:r>
          </w:p>
        </w:tc>
      </w:tr>
      <w:tr w:rsidR="00431F8C" w14:paraId="049BA80F" w14:textId="77777777" w:rsidTr="00C70342">
        <w:tblPrEx>
          <w:tblBorders>
            <w:top w:val="none" w:sz="0" w:space="0" w:color="auto"/>
          </w:tblBorders>
        </w:tblPrEx>
        <w:tc>
          <w:tcPr>
            <w:tcW w:w="4928" w:type="dxa"/>
            <w:tcBorders>
              <w:top w:val="single" w:sz="8" w:space="0" w:color="6D6D6D"/>
              <w:bottom w:val="single" w:sz="8" w:space="0" w:color="6D6D6D"/>
            </w:tcBorders>
          </w:tcPr>
          <w:p w14:paraId="541A00C0" w14:textId="77777777" w:rsidR="00431F8C" w:rsidRPr="00CA39C2" w:rsidRDefault="00431F8C" w:rsidP="008655DC">
            <w:pPr>
              <w:widowControl w:val="0"/>
              <w:autoSpaceDE w:val="0"/>
              <w:autoSpaceDN w:val="0"/>
              <w:adjustRightInd w:val="0"/>
              <w:spacing w:after="240"/>
              <w:jc w:val="both"/>
              <w:rPr>
                <w:sz w:val="20"/>
              </w:rPr>
            </w:pPr>
            <w:r w:rsidRPr="00CA39C2">
              <w:rPr>
                <w:sz w:val="20"/>
              </w:rPr>
              <w:t>I often wish I could be a mountain climber.</w:t>
            </w:r>
          </w:p>
        </w:tc>
      </w:tr>
      <w:tr w:rsidR="00431F8C" w14:paraId="0A951315" w14:textId="77777777" w:rsidTr="00C70342">
        <w:tblPrEx>
          <w:tblBorders>
            <w:top w:val="none" w:sz="0" w:space="0" w:color="auto"/>
          </w:tblBorders>
        </w:tblPrEx>
        <w:tc>
          <w:tcPr>
            <w:tcW w:w="4928" w:type="dxa"/>
            <w:tcBorders>
              <w:top w:val="single" w:sz="8" w:space="0" w:color="6D6D6D"/>
              <w:bottom w:val="single" w:sz="8" w:space="0" w:color="6D6D6D"/>
            </w:tcBorders>
          </w:tcPr>
          <w:p w14:paraId="628B06E9" w14:textId="77777777" w:rsidR="00431F8C" w:rsidRPr="00CA39C2" w:rsidRDefault="00431F8C" w:rsidP="008655DC">
            <w:pPr>
              <w:widowControl w:val="0"/>
              <w:autoSpaceDE w:val="0"/>
              <w:autoSpaceDN w:val="0"/>
              <w:adjustRightInd w:val="0"/>
              <w:spacing w:after="240"/>
              <w:jc w:val="both"/>
              <w:rPr>
                <w:sz w:val="20"/>
              </w:rPr>
            </w:pPr>
            <w:r w:rsidRPr="00CA39C2">
              <w:rPr>
                <w:sz w:val="20"/>
              </w:rPr>
              <w:t>I sometimes like to do things that are a little frightening.</w:t>
            </w:r>
          </w:p>
        </w:tc>
      </w:tr>
      <w:tr w:rsidR="00431F8C" w14:paraId="53F66AAC" w14:textId="77777777" w:rsidTr="00C70342">
        <w:tblPrEx>
          <w:tblBorders>
            <w:top w:val="none" w:sz="0" w:space="0" w:color="auto"/>
          </w:tblBorders>
        </w:tblPrEx>
        <w:tc>
          <w:tcPr>
            <w:tcW w:w="4928" w:type="dxa"/>
            <w:tcBorders>
              <w:top w:val="single" w:sz="8" w:space="0" w:color="6D6D6D"/>
              <w:bottom w:val="single" w:sz="8" w:space="0" w:color="6D6D6D"/>
            </w:tcBorders>
          </w:tcPr>
          <w:p w14:paraId="1409B877"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take up the sport of water-skiing.</w:t>
            </w:r>
          </w:p>
        </w:tc>
      </w:tr>
      <w:tr w:rsidR="00431F8C" w14:paraId="224C1F73" w14:textId="77777777" w:rsidTr="00C70342">
        <w:tblPrEx>
          <w:tblBorders>
            <w:top w:val="none" w:sz="0" w:space="0" w:color="auto"/>
          </w:tblBorders>
        </w:tblPrEx>
        <w:tc>
          <w:tcPr>
            <w:tcW w:w="4928" w:type="dxa"/>
            <w:tcBorders>
              <w:top w:val="single" w:sz="8" w:space="0" w:color="6D6D6D"/>
              <w:bottom w:val="single" w:sz="8" w:space="0" w:color="6D6D6D"/>
            </w:tcBorders>
          </w:tcPr>
          <w:p w14:paraId="2F67203A"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try surfboard riding.</w:t>
            </w:r>
          </w:p>
        </w:tc>
      </w:tr>
      <w:tr w:rsidR="00431F8C" w14:paraId="2811F98C" w14:textId="77777777" w:rsidTr="00C70342">
        <w:tblPrEx>
          <w:tblBorders>
            <w:top w:val="none" w:sz="0" w:space="0" w:color="auto"/>
          </w:tblBorders>
        </w:tblPrEx>
        <w:tc>
          <w:tcPr>
            <w:tcW w:w="4928" w:type="dxa"/>
            <w:tcBorders>
              <w:top w:val="single" w:sz="8" w:space="0" w:color="6D6D6D"/>
              <w:bottom w:val="single" w:sz="8" w:space="0" w:color="6D6D6D"/>
            </w:tcBorders>
          </w:tcPr>
          <w:p w14:paraId="5D5F321A"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learn to fly an airplane.</w:t>
            </w:r>
          </w:p>
        </w:tc>
      </w:tr>
      <w:tr w:rsidR="00431F8C" w14:paraId="79465E76" w14:textId="77777777" w:rsidTr="00C70342">
        <w:tblPrEx>
          <w:tblBorders>
            <w:top w:val="none" w:sz="0" w:space="0" w:color="auto"/>
          </w:tblBorders>
        </w:tblPrEx>
        <w:tc>
          <w:tcPr>
            <w:tcW w:w="4928" w:type="dxa"/>
            <w:tcBorders>
              <w:top w:val="single" w:sz="8" w:space="0" w:color="6D6D6D"/>
              <w:bottom w:val="single" w:sz="8" w:space="0" w:color="6D6D6D"/>
            </w:tcBorders>
          </w:tcPr>
          <w:p w14:paraId="549F2B20"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go scuba diving.</w:t>
            </w:r>
          </w:p>
        </w:tc>
      </w:tr>
      <w:tr w:rsidR="00431F8C" w14:paraId="4FC6B171" w14:textId="77777777" w:rsidTr="00C70342">
        <w:tblPrEx>
          <w:tblBorders>
            <w:top w:val="none" w:sz="0" w:space="0" w:color="auto"/>
          </w:tblBorders>
        </w:tblPrEx>
        <w:tc>
          <w:tcPr>
            <w:tcW w:w="4928" w:type="dxa"/>
            <w:tcBorders>
              <w:top w:val="single" w:sz="8" w:space="0" w:color="6D6D6D"/>
              <w:bottom w:val="single" w:sz="8" w:space="0" w:color="6D6D6D"/>
            </w:tcBorders>
          </w:tcPr>
          <w:p w14:paraId="1BA2CE07" w14:textId="77777777" w:rsidR="00431F8C" w:rsidRPr="00CA39C2" w:rsidRDefault="00431F8C" w:rsidP="008655DC">
            <w:pPr>
              <w:widowControl w:val="0"/>
              <w:autoSpaceDE w:val="0"/>
              <w:autoSpaceDN w:val="0"/>
              <w:adjustRightInd w:val="0"/>
              <w:spacing w:after="240"/>
              <w:jc w:val="both"/>
              <w:rPr>
                <w:sz w:val="20"/>
              </w:rPr>
            </w:pPr>
            <w:r w:rsidRPr="00CA39C2">
              <w:rPr>
                <w:sz w:val="20"/>
              </w:rPr>
              <w:t>I like to drive in open convertibles.</w:t>
            </w:r>
          </w:p>
        </w:tc>
      </w:tr>
      <w:tr w:rsidR="00431F8C" w14:paraId="44E86BC8" w14:textId="77777777" w:rsidTr="00C70342">
        <w:tblPrEx>
          <w:tblBorders>
            <w:top w:val="none" w:sz="0" w:space="0" w:color="auto"/>
          </w:tblBorders>
        </w:tblPrEx>
        <w:tc>
          <w:tcPr>
            <w:tcW w:w="4928" w:type="dxa"/>
            <w:tcBorders>
              <w:top w:val="single" w:sz="8" w:space="0" w:color="6D6D6D"/>
              <w:bottom w:val="single" w:sz="8" w:space="0" w:color="6D6D6D"/>
            </w:tcBorders>
          </w:tcPr>
          <w:p w14:paraId="14922028"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try parachute jumping.</w:t>
            </w:r>
          </w:p>
        </w:tc>
      </w:tr>
      <w:tr w:rsidR="00431F8C" w14:paraId="5CE4B4D5" w14:textId="77777777" w:rsidTr="00C70342">
        <w:tblPrEx>
          <w:tblBorders>
            <w:top w:val="none" w:sz="0" w:space="0" w:color="auto"/>
          </w:tblBorders>
        </w:tblPrEx>
        <w:tc>
          <w:tcPr>
            <w:tcW w:w="4928" w:type="dxa"/>
            <w:tcBorders>
              <w:top w:val="single" w:sz="8" w:space="0" w:color="6D6D6D"/>
              <w:bottom w:val="single" w:sz="8" w:space="0" w:color="6D6D6D"/>
            </w:tcBorders>
          </w:tcPr>
          <w:p w14:paraId="237BBBEA" w14:textId="77777777" w:rsidR="00431F8C" w:rsidRPr="00CA39C2" w:rsidRDefault="00431F8C" w:rsidP="008655DC">
            <w:pPr>
              <w:widowControl w:val="0"/>
              <w:autoSpaceDE w:val="0"/>
              <w:autoSpaceDN w:val="0"/>
              <w:adjustRightInd w:val="0"/>
              <w:spacing w:after="240"/>
              <w:jc w:val="both"/>
              <w:rPr>
                <w:sz w:val="20"/>
              </w:rPr>
            </w:pPr>
            <w:r w:rsidRPr="00CA39C2">
              <w:rPr>
                <w:sz w:val="20"/>
              </w:rPr>
              <w:t>Sometimes I like to swim far out from the shore.</w:t>
            </w:r>
          </w:p>
        </w:tc>
      </w:tr>
      <w:tr w:rsidR="00431F8C" w14:paraId="345F7744" w14:textId="77777777" w:rsidTr="00C70342">
        <w:tblPrEx>
          <w:tblBorders>
            <w:top w:val="none" w:sz="0" w:space="0" w:color="auto"/>
          </w:tblBorders>
        </w:tblPrEx>
        <w:tc>
          <w:tcPr>
            <w:tcW w:w="4928" w:type="dxa"/>
            <w:tcBorders>
              <w:top w:val="single" w:sz="8" w:space="0" w:color="6D6D6D"/>
              <w:bottom w:val="single" w:sz="8" w:space="0" w:color="6D6D6D"/>
            </w:tcBorders>
          </w:tcPr>
          <w:p w14:paraId="4CFA2B64" w14:textId="77777777" w:rsidR="00431F8C" w:rsidRPr="00CA39C2" w:rsidRDefault="00431F8C" w:rsidP="008655DC">
            <w:pPr>
              <w:widowControl w:val="0"/>
              <w:autoSpaceDE w:val="0"/>
              <w:autoSpaceDN w:val="0"/>
              <w:adjustRightInd w:val="0"/>
              <w:spacing w:after="240"/>
              <w:jc w:val="both"/>
              <w:rPr>
                <w:sz w:val="20"/>
              </w:rPr>
            </w:pPr>
            <w:r w:rsidRPr="00CA39C2">
              <w:rPr>
                <w:sz w:val="20"/>
              </w:rPr>
              <w:t>I like to dive off the high board.</w:t>
            </w:r>
          </w:p>
        </w:tc>
      </w:tr>
      <w:tr w:rsidR="00431F8C" w14:paraId="4010DF93" w14:textId="77777777" w:rsidTr="00C70342">
        <w:tblPrEx>
          <w:tblBorders>
            <w:top w:val="none" w:sz="0" w:space="0" w:color="auto"/>
          </w:tblBorders>
        </w:tblPrEx>
        <w:tc>
          <w:tcPr>
            <w:tcW w:w="4928" w:type="dxa"/>
            <w:tcBorders>
              <w:top w:val="single" w:sz="8" w:space="0" w:color="6D6D6D"/>
              <w:bottom w:val="single" w:sz="8" w:space="0" w:color="6D6D6D"/>
            </w:tcBorders>
          </w:tcPr>
          <w:p w14:paraId="4D6F40AC"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drive or ride on a motorcycle.</w:t>
            </w:r>
          </w:p>
        </w:tc>
      </w:tr>
      <w:tr w:rsidR="00431F8C" w14:paraId="46DED223" w14:textId="77777777" w:rsidTr="00C70342">
        <w:tblPrEx>
          <w:tblBorders>
            <w:top w:val="none" w:sz="0" w:space="0" w:color="auto"/>
          </w:tblBorders>
        </w:tblPrEx>
        <w:tc>
          <w:tcPr>
            <w:tcW w:w="4928" w:type="dxa"/>
            <w:tcBorders>
              <w:top w:val="single" w:sz="8" w:space="0" w:color="6D6D6D"/>
              <w:bottom w:val="single" w:sz="8" w:space="0" w:color="6D6D6D"/>
            </w:tcBorders>
          </w:tcPr>
          <w:p w14:paraId="625DE31E" w14:textId="77777777" w:rsidR="00431F8C" w:rsidRPr="00CA39C2" w:rsidRDefault="00431F8C" w:rsidP="008655DC">
            <w:pPr>
              <w:widowControl w:val="0"/>
              <w:autoSpaceDE w:val="0"/>
              <w:autoSpaceDN w:val="0"/>
              <w:adjustRightInd w:val="0"/>
              <w:spacing w:after="240"/>
              <w:jc w:val="both"/>
              <w:rPr>
                <w:sz w:val="20"/>
              </w:rPr>
            </w:pPr>
            <w:r w:rsidRPr="00CA39C2">
              <w:rPr>
                <w:sz w:val="20"/>
              </w:rPr>
              <w:t>I would like to sail a long distance in a small but seaworthy sailing craft.</w:t>
            </w:r>
          </w:p>
        </w:tc>
      </w:tr>
      <w:tr w:rsidR="00431F8C" w14:paraId="71F46DC4" w14:textId="77777777" w:rsidTr="00C70342">
        <w:tblPrEx>
          <w:tblBorders>
            <w:top w:val="none" w:sz="0" w:space="0" w:color="auto"/>
            <w:bottom w:val="single" w:sz="8" w:space="0" w:color="6D6D6D"/>
          </w:tblBorders>
        </w:tblPrEx>
        <w:tc>
          <w:tcPr>
            <w:tcW w:w="4928" w:type="dxa"/>
            <w:tcBorders>
              <w:top w:val="single" w:sz="8" w:space="0" w:color="6D6D6D"/>
              <w:bottom w:val="single" w:sz="8" w:space="0" w:color="6D6D6D"/>
            </w:tcBorders>
          </w:tcPr>
          <w:p w14:paraId="6D305331" w14:textId="77777777" w:rsidR="00431F8C" w:rsidRPr="00CA39C2" w:rsidRDefault="00431F8C" w:rsidP="008655DC">
            <w:pPr>
              <w:widowControl w:val="0"/>
              <w:autoSpaceDE w:val="0"/>
              <w:autoSpaceDN w:val="0"/>
              <w:adjustRightInd w:val="0"/>
              <w:spacing w:after="240"/>
              <w:jc w:val="both"/>
              <w:rPr>
                <w:sz w:val="20"/>
              </w:rPr>
            </w:pPr>
            <w:r w:rsidRPr="00CA39C2">
              <w:rPr>
                <w:sz w:val="20"/>
              </w:rPr>
              <w:t>I think I would enjoy the sensations of skiing very fast down a high mountain slope.</w:t>
            </w:r>
          </w:p>
        </w:tc>
      </w:tr>
    </w:tbl>
    <w:p w14:paraId="4923F8DB" w14:textId="77777777" w:rsidR="00E30210" w:rsidRDefault="00E30210" w:rsidP="008655DC">
      <w:pPr>
        <w:spacing w:after="160" w:line="259" w:lineRule="auto"/>
        <w:jc w:val="both"/>
        <w:rPr>
          <w:rFonts w:asciiTheme="majorHAnsi" w:eastAsiaTheme="majorEastAsia" w:hAnsiTheme="majorHAnsi" w:cstheme="majorBidi"/>
          <w:color w:val="2E74B5" w:themeColor="accent1" w:themeShade="BF"/>
          <w:sz w:val="26"/>
          <w:szCs w:val="26"/>
        </w:rPr>
      </w:pPr>
      <w:r>
        <w:br w:type="page"/>
      </w:r>
    </w:p>
    <w:p w14:paraId="3C07CEA7" w14:textId="25AAE6AB" w:rsidR="00E57B3B" w:rsidRPr="00532529" w:rsidRDefault="00E30210" w:rsidP="008655DC">
      <w:pPr>
        <w:pStyle w:val="Heading2"/>
        <w:jc w:val="both"/>
      </w:pPr>
      <w:bookmarkStart w:id="13" w:name="_Toc10279633"/>
      <w:r w:rsidRPr="00532529">
        <w:t xml:space="preserve">WEB APPENDIX </w:t>
      </w:r>
      <w:r w:rsidR="00E57B3B" w:rsidRPr="00532529">
        <w:t>M</w:t>
      </w:r>
      <w:r w:rsidRPr="00532529">
        <w:t xml:space="preserve"> – STUDY</w:t>
      </w:r>
      <w:r w:rsidR="00E57B3B" w:rsidRPr="00532529">
        <w:t xml:space="preserve"> 3: RECOMMENDATION LIKELIHOOD TO ADVENTUROUS TARGET SEGMENT</w:t>
      </w:r>
      <w:bookmarkEnd w:id="13"/>
      <w:r w:rsidR="00E57B3B" w:rsidRPr="00532529">
        <w:t xml:space="preserve"> </w:t>
      </w:r>
    </w:p>
    <w:p w14:paraId="3E38EA91" w14:textId="77777777" w:rsidR="00532529" w:rsidRDefault="00532529" w:rsidP="008655DC">
      <w:pPr>
        <w:ind w:firstLine="720"/>
        <w:jc w:val="both"/>
        <w:outlineLvl w:val="0"/>
      </w:pPr>
    </w:p>
    <w:p w14:paraId="288B8150" w14:textId="77777777" w:rsidR="00532529" w:rsidRDefault="00532529" w:rsidP="008655DC">
      <w:pPr>
        <w:ind w:firstLine="720"/>
        <w:jc w:val="both"/>
        <w:outlineLvl w:val="0"/>
      </w:pPr>
    </w:p>
    <w:p w14:paraId="39FAAF02" w14:textId="77777777" w:rsidR="008655DC" w:rsidRDefault="00E57B3B" w:rsidP="000A13C0">
      <w:pPr>
        <w:ind w:firstLine="720"/>
      </w:pPr>
      <w:r w:rsidRPr="00532529">
        <w:t>Recommendations to</w:t>
      </w:r>
      <w:r w:rsidR="00532529">
        <w:t xml:space="preserve"> “a person who cares about </w:t>
      </w:r>
      <w:r w:rsidRPr="00532529">
        <w:t xml:space="preserve">adventure” and to a “risk-taker” </w:t>
      </w:r>
      <w:r w:rsidRPr="00015627">
        <w:t xml:space="preserve">were highly correlated (r = .76; </w:t>
      </w:r>
      <w:r w:rsidRPr="00264114">
        <w:rPr>
          <w:i/>
        </w:rPr>
        <w:t>p</w:t>
      </w:r>
      <w:r w:rsidRPr="00015627">
        <w:t xml:space="preserve"> &lt; .001) and averaged.</w:t>
      </w:r>
      <w:r w:rsidRPr="00532529">
        <w:t xml:space="preserve"> We regressed this recommendation index on customization, self-image (mean-centered), and their interaction, and found a significant main effect for</w:t>
      </w:r>
      <w:r w:rsidR="00F3137D" w:rsidRPr="00F3137D">
        <w:t xml:space="preserve"> </w:t>
      </w:r>
      <w:r w:rsidR="00F3137D">
        <w:t>customizer</w:t>
      </w:r>
      <w:r w:rsidRPr="00532529">
        <w:t xml:space="preserve"> (β =</w:t>
      </w:r>
      <w:r w:rsidRPr="00015627">
        <w:t xml:space="preserve"> .17, </w:t>
      </w:r>
      <w:r w:rsidRPr="00532529">
        <w:t>t(204) =</w:t>
      </w:r>
      <w:r w:rsidRPr="00015627">
        <w:t xml:space="preserve"> 2.57, </w:t>
      </w:r>
      <w:r w:rsidRPr="00532529">
        <w:rPr>
          <w:i/>
        </w:rPr>
        <w:t>p</w:t>
      </w:r>
      <w:r w:rsidRPr="00015627">
        <w:t xml:space="preserve"> = .01</w:t>
      </w:r>
      <w:r w:rsidRPr="00532529">
        <w:t>), a marginally significant main effect of self-image (β =</w:t>
      </w:r>
      <w:r w:rsidRPr="00015627">
        <w:t xml:space="preserve"> .11, </w:t>
      </w:r>
      <w:r w:rsidRPr="00532529">
        <w:t>t(204) =</w:t>
      </w:r>
      <w:r w:rsidRPr="00015627">
        <w:t xml:space="preserve"> 1.68, </w:t>
      </w:r>
      <w:r w:rsidRPr="003D67AE">
        <w:rPr>
          <w:i/>
        </w:rPr>
        <w:t>p</w:t>
      </w:r>
      <w:r w:rsidRPr="00015627">
        <w:t xml:space="preserve"> =.09</w:t>
      </w:r>
      <w:r w:rsidRPr="00532529">
        <w:t>), and most importantly a significant interaction effect (β</w:t>
      </w:r>
      <w:r w:rsidRPr="00015627">
        <w:t xml:space="preserve"> = .21, t(204) = 3.18, </w:t>
      </w:r>
      <w:r w:rsidRPr="00532529">
        <w:rPr>
          <w:i/>
        </w:rPr>
        <w:t>p</w:t>
      </w:r>
      <w:r w:rsidRPr="00015627">
        <w:t xml:space="preserve"> = .002</w:t>
      </w:r>
      <w:r w:rsidRPr="00532529">
        <w:t xml:space="preserve">). </w:t>
      </w:r>
    </w:p>
    <w:p w14:paraId="2E7F36C6" w14:textId="39E088C1" w:rsidR="00E57B3B" w:rsidRPr="00532529" w:rsidRDefault="00E57B3B" w:rsidP="000A13C0">
      <w:pPr>
        <w:ind w:firstLine="720"/>
      </w:pPr>
      <w:r w:rsidRPr="00532529">
        <w:t>The Johnson-Neyman procedure showed that for all values of adventurous self-image lower than or equal to 1.5, customization (vs. nocustomization) resulted in marginally significantly (</w:t>
      </w:r>
      <w:r w:rsidRPr="00532529">
        <w:rPr>
          <w:i/>
        </w:rPr>
        <w:t>p</w:t>
      </w:r>
      <w:r w:rsidRPr="00532529">
        <w:t xml:space="preserve"> &lt; .10) lower recommendation likelihood to adventurous target groups. In contrast, for all values of self-image higher or equal to 3.0, customization (vs. nocustomization resulted in significantly (</w:t>
      </w:r>
      <w:r w:rsidRPr="00532529">
        <w:rPr>
          <w:i/>
        </w:rPr>
        <w:t>p</w:t>
      </w:r>
      <w:r w:rsidRPr="00532529">
        <w:t xml:space="preserve"> &lt; .05) higher recommendation likelihood. </w:t>
      </w:r>
    </w:p>
    <w:p w14:paraId="285FE5DF" w14:textId="77777777" w:rsidR="00E57B3B" w:rsidRPr="00E57B3B" w:rsidRDefault="00E57B3B" w:rsidP="008655DC">
      <w:pPr>
        <w:jc w:val="both"/>
      </w:pPr>
    </w:p>
    <w:p w14:paraId="6C201017" w14:textId="77777777" w:rsidR="0086361B" w:rsidRDefault="0086361B" w:rsidP="008655DC">
      <w:pPr>
        <w:jc w:val="both"/>
      </w:pPr>
    </w:p>
    <w:p w14:paraId="0B3CAC1C" w14:textId="77777777" w:rsidR="00E57B3B" w:rsidRDefault="00E57B3B" w:rsidP="008655DC">
      <w:pPr>
        <w:jc w:val="both"/>
      </w:pPr>
    </w:p>
    <w:p w14:paraId="31A366E5" w14:textId="77777777" w:rsidR="00E57B3B" w:rsidRDefault="00E57B3B" w:rsidP="008655DC">
      <w:pPr>
        <w:jc w:val="both"/>
      </w:pPr>
    </w:p>
    <w:p w14:paraId="64AF25EC" w14:textId="77777777" w:rsidR="00E57B3B" w:rsidRDefault="00E57B3B" w:rsidP="008655DC">
      <w:pPr>
        <w:jc w:val="both"/>
      </w:pPr>
    </w:p>
    <w:p w14:paraId="2E4EBA8F" w14:textId="77777777" w:rsidR="00E57B3B" w:rsidRDefault="00E57B3B" w:rsidP="008655DC">
      <w:pPr>
        <w:jc w:val="both"/>
      </w:pPr>
    </w:p>
    <w:p w14:paraId="1D57C20A" w14:textId="77777777" w:rsidR="00E57B3B" w:rsidRDefault="00E57B3B" w:rsidP="008655DC">
      <w:pPr>
        <w:jc w:val="both"/>
      </w:pPr>
    </w:p>
    <w:p w14:paraId="4ABBB50D" w14:textId="77777777" w:rsidR="00E57B3B" w:rsidRDefault="00E57B3B" w:rsidP="008655DC">
      <w:pPr>
        <w:jc w:val="both"/>
      </w:pPr>
    </w:p>
    <w:p w14:paraId="1E1D8F23" w14:textId="77777777" w:rsidR="00E57B3B" w:rsidRDefault="00E57B3B" w:rsidP="008655DC">
      <w:pPr>
        <w:jc w:val="both"/>
      </w:pPr>
    </w:p>
    <w:p w14:paraId="6F08FC44" w14:textId="77777777" w:rsidR="00E57B3B" w:rsidRDefault="00E57B3B" w:rsidP="008655DC">
      <w:pPr>
        <w:jc w:val="both"/>
      </w:pPr>
    </w:p>
    <w:p w14:paraId="46C2B2A4" w14:textId="77777777" w:rsidR="00E57B3B" w:rsidRDefault="00E57B3B" w:rsidP="008655DC">
      <w:pPr>
        <w:jc w:val="both"/>
      </w:pPr>
    </w:p>
    <w:p w14:paraId="364C13D2" w14:textId="77777777" w:rsidR="00E57B3B" w:rsidRDefault="00E57B3B" w:rsidP="008655DC">
      <w:pPr>
        <w:jc w:val="both"/>
      </w:pPr>
    </w:p>
    <w:p w14:paraId="1FA13BC1" w14:textId="77777777" w:rsidR="00E57B3B" w:rsidRDefault="00E57B3B" w:rsidP="008655DC">
      <w:pPr>
        <w:jc w:val="both"/>
      </w:pPr>
    </w:p>
    <w:p w14:paraId="077E1423" w14:textId="77777777" w:rsidR="00E57B3B" w:rsidRDefault="00E57B3B" w:rsidP="008655DC">
      <w:pPr>
        <w:jc w:val="both"/>
      </w:pPr>
    </w:p>
    <w:p w14:paraId="1154C7AD" w14:textId="77777777" w:rsidR="00532529" w:rsidRDefault="00532529" w:rsidP="008655DC">
      <w:pPr>
        <w:jc w:val="both"/>
      </w:pPr>
    </w:p>
    <w:p w14:paraId="7C7CE88C" w14:textId="77777777" w:rsidR="00532529" w:rsidRDefault="00532529" w:rsidP="008655DC">
      <w:pPr>
        <w:jc w:val="both"/>
      </w:pPr>
    </w:p>
    <w:p w14:paraId="5EF2459C" w14:textId="77777777" w:rsidR="00532529" w:rsidRDefault="00532529" w:rsidP="008655DC">
      <w:pPr>
        <w:jc w:val="both"/>
      </w:pPr>
    </w:p>
    <w:p w14:paraId="0F654A2A" w14:textId="77777777" w:rsidR="00532529" w:rsidRDefault="00532529" w:rsidP="008655DC">
      <w:pPr>
        <w:jc w:val="both"/>
      </w:pPr>
    </w:p>
    <w:p w14:paraId="3BDAF497" w14:textId="77777777" w:rsidR="00532529" w:rsidRDefault="00532529" w:rsidP="008655DC">
      <w:pPr>
        <w:jc w:val="both"/>
      </w:pPr>
    </w:p>
    <w:p w14:paraId="59E61BB2" w14:textId="77777777" w:rsidR="00532529" w:rsidRDefault="00532529" w:rsidP="008655DC">
      <w:pPr>
        <w:jc w:val="both"/>
      </w:pPr>
    </w:p>
    <w:p w14:paraId="6BC16982" w14:textId="77777777" w:rsidR="00532529" w:rsidRDefault="00532529" w:rsidP="008655DC">
      <w:pPr>
        <w:jc w:val="both"/>
      </w:pPr>
    </w:p>
    <w:p w14:paraId="75F98501" w14:textId="77777777" w:rsidR="00532529" w:rsidRDefault="00532529" w:rsidP="008655DC">
      <w:pPr>
        <w:jc w:val="both"/>
      </w:pPr>
    </w:p>
    <w:p w14:paraId="00705D0C" w14:textId="77777777" w:rsidR="00532529" w:rsidRDefault="00532529" w:rsidP="008655DC">
      <w:pPr>
        <w:jc w:val="both"/>
      </w:pPr>
    </w:p>
    <w:p w14:paraId="71AE3534" w14:textId="77777777" w:rsidR="00532529" w:rsidRDefault="00532529" w:rsidP="008655DC">
      <w:pPr>
        <w:jc w:val="both"/>
      </w:pPr>
    </w:p>
    <w:p w14:paraId="433BED4C" w14:textId="77777777" w:rsidR="00532529" w:rsidRDefault="00532529" w:rsidP="008655DC">
      <w:pPr>
        <w:jc w:val="both"/>
      </w:pPr>
    </w:p>
    <w:p w14:paraId="6D0B6714" w14:textId="77777777" w:rsidR="00532529" w:rsidRDefault="00532529" w:rsidP="008655DC">
      <w:pPr>
        <w:jc w:val="both"/>
      </w:pPr>
    </w:p>
    <w:p w14:paraId="697E6EBD" w14:textId="77777777" w:rsidR="00532529" w:rsidRDefault="00532529" w:rsidP="008655DC">
      <w:pPr>
        <w:jc w:val="both"/>
      </w:pPr>
    </w:p>
    <w:p w14:paraId="326B27E5" w14:textId="77777777" w:rsidR="00532529" w:rsidRDefault="00532529" w:rsidP="008655DC">
      <w:pPr>
        <w:jc w:val="both"/>
      </w:pPr>
    </w:p>
    <w:p w14:paraId="53E650DC" w14:textId="77777777" w:rsidR="00532529" w:rsidRDefault="00532529" w:rsidP="008655DC">
      <w:pPr>
        <w:jc w:val="both"/>
      </w:pPr>
    </w:p>
    <w:p w14:paraId="45B8EB80" w14:textId="77777777" w:rsidR="00532529" w:rsidRDefault="00532529" w:rsidP="008655DC">
      <w:pPr>
        <w:jc w:val="both"/>
      </w:pPr>
    </w:p>
    <w:p w14:paraId="11689583" w14:textId="77777777" w:rsidR="00E57B3B" w:rsidRDefault="00E57B3B" w:rsidP="008655DC">
      <w:pPr>
        <w:jc w:val="both"/>
      </w:pPr>
    </w:p>
    <w:p w14:paraId="025779B3" w14:textId="0A3D2034" w:rsidR="00E57B3B" w:rsidRDefault="00E57B3B" w:rsidP="008655DC">
      <w:pPr>
        <w:pStyle w:val="Heading2"/>
        <w:jc w:val="both"/>
      </w:pPr>
      <w:bookmarkStart w:id="14" w:name="_Toc10279634"/>
      <w:r>
        <w:t>WEB APPENDIX N – STUDY 4: PRE-TEST AND SELECTED INGREDIENTS</w:t>
      </w:r>
      <w:bookmarkEnd w:id="14"/>
    </w:p>
    <w:p w14:paraId="3BC0EABA" w14:textId="676243AE" w:rsidR="00820D54" w:rsidRDefault="0086361B" w:rsidP="008655DC">
      <w:pPr>
        <w:spacing w:after="160" w:line="259" w:lineRule="auto"/>
        <w:jc w:val="both"/>
        <w:rPr>
          <w:rFonts w:eastAsia="Times New Roman"/>
          <w:lang w:eastAsia="nl-NL"/>
        </w:rPr>
      </w:pPr>
      <w:r w:rsidRPr="0002774A">
        <w:t>N</w:t>
      </w:r>
      <w:r w:rsidR="00CF0545">
        <w:t xml:space="preserve"> </w:t>
      </w:r>
      <w:r w:rsidRPr="0002774A">
        <w:t>=</w:t>
      </w:r>
      <w:r w:rsidR="00CF0545">
        <w:t xml:space="preserve"> </w:t>
      </w:r>
      <w:r w:rsidRPr="0002774A">
        <w:t>78</w:t>
      </w:r>
      <w:r w:rsidR="00820D54" w:rsidRPr="0002774A">
        <w:t xml:space="preserve"> </w:t>
      </w:r>
      <w:r w:rsidR="00820D54" w:rsidRPr="0002774A">
        <w:rPr>
          <w:rFonts w:eastAsia="Times New Roman"/>
          <w:lang w:eastAsia="nl-NL"/>
        </w:rPr>
        <w:t>(</w:t>
      </w:r>
      <w:r w:rsidR="00335CA4" w:rsidRPr="0002774A">
        <w:rPr>
          <w:rFonts w:eastAsia="Times New Roman"/>
          <w:lang w:eastAsia="nl-NL"/>
        </w:rPr>
        <w:t>55</w:t>
      </w:r>
      <w:r w:rsidR="00820D54" w:rsidRPr="0002774A">
        <w:rPr>
          <w:lang w:val="en-GB"/>
        </w:rPr>
        <w:t xml:space="preserve">% </w:t>
      </w:r>
      <w:r w:rsidR="0083585E" w:rsidRPr="0002774A">
        <w:rPr>
          <w:lang w:val="en-GB"/>
        </w:rPr>
        <w:t>f</w:t>
      </w:r>
      <w:r w:rsidR="00820D54" w:rsidRPr="0002774A">
        <w:rPr>
          <w:lang w:val="en-GB"/>
        </w:rPr>
        <w:t xml:space="preserve">emale; </w:t>
      </w:r>
      <w:r w:rsidR="0083585E" w:rsidRPr="0002774A">
        <w:rPr>
          <w:rFonts w:eastAsia="SimSun"/>
          <w:lang w:eastAsia="zh-CN" w:bidi="he-IL"/>
        </w:rPr>
        <w:t>m</w:t>
      </w:r>
      <w:r w:rsidR="00820D54" w:rsidRPr="0002774A">
        <w:rPr>
          <w:rFonts w:eastAsia="SimSun"/>
          <w:iCs/>
          <w:lang w:eastAsia="zh-CN" w:bidi="he-IL"/>
        </w:rPr>
        <w:t xml:space="preserve">ean </w:t>
      </w:r>
      <w:r w:rsidR="0083585E" w:rsidRPr="0002774A">
        <w:rPr>
          <w:rFonts w:eastAsia="SimSun"/>
          <w:iCs/>
          <w:lang w:eastAsia="zh-CN" w:bidi="he-IL"/>
        </w:rPr>
        <w:t>a</w:t>
      </w:r>
      <w:r w:rsidR="0002774A" w:rsidRPr="0002774A">
        <w:rPr>
          <w:rFonts w:eastAsia="SimSun"/>
          <w:iCs/>
          <w:lang w:eastAsia="zh-CN" w:bidi="he-IL"/>
        </w:rPr>
        <w:t xml:space="preserve">ge = </w:t>
      </w:r>
      <w:r w:rsidR="00335CA4" w:rsidRPr="0002774A">
        <w:rPr>
          <w:rFonts w:eastAsia="SimSun"/>
          <w:iCs/>
          <w:lang w:eastAsia="zh-CN" w:bidi="he-IL"/>
        </w:rPr>
        <w:t>34.27</w:t>
      </w:r>
      <w:r w:rsidR="00820D54" w:rsidRPr="0002774A">
        <w:rPr>
          <w:rFonts w:eastAsia="SimSun"/>
          <w:iCs/>
          <w:lang w:eastAsia="zh-CN" w:bidi="he-IL"/>
        </w:rPr>
        <w:t xml:space="preserve">, </w:t>
      </w:r>
      <w:r w:rsidR="00820D54" w:rsidRPr="0002774A">
        <w:rPr>
          <w:rFonts w:eastAsia="SimSun"/>
          <w:lang w:eastAsia="zh-CN" w:bidi="he-IL"/>
        </w:rPr>
        <w:t>SD</w:t>
      </w:r>
      <w:r w:rsidR="00820D54" w:rsidRPr="0002774A">
        <w:rPr>
          <w:rFonts w:eastAsia="SimSun"/>
          <w:iCs/>
          <w:lang w:eastAsia="zh-CN" w:bidi="he-IL"/>
        </w:rPr>
        <w:t xml:space="preserve"> = </w:t>
      </w:r>
      <w:r w:rsidR="00335CA4" w:rsidRPr="0002774A">
        <w:rPr>
          <w:rFonts w:eastAsia="SimSun"/>
          <w:iCs/>
          <w:lang w:eastAsia="zh-CN" w:bidi="he-IL"/>
        </w:rPr>
        <w:t>11.95</w:t>
      </w:r>
      <w:r w:rsidR="00820D54" w:rsidRPr="0002774A">
        <w:rPr>
          <w:rFonts w:eastAsia="SimSun"/>
          <w:iCs/>
          <w:lang w:eastAsia="zh-CN" w:bidi="he-IL"/>
        </w:rPr>
        <w:t>)</w:t>
      </w:r>
    </w:p>
    <w:p w14:paraId="417FC6AE" w14:textId="72F9AF1E" w:rsidR="0086361B" w:rsidRPr="00820D54" w:rsidRDefault="0086361B" w:rsidP="008655DC">
      <w:pPr>
        <w:spacing w:after="160" w:line="259" w:lineRule="auto"/>
        <w:jc w:val="both"/>
        <w:rPr>
          <w:rFonts w:eastAsia="Times New Roman"/>
          <w:lang w:eastAsia="nl-NL"/>
        </w:rPr>
      </w:pPr>
      <w:r>
        <w:t>Healthiness measured on a 11-point Likert scale (0</w:t>
      </w:r>
      <w:r w:rsidR="00623E6B">
        <w:t xml:space="preserve"> </w:t>
      </w:r>
      <w:r>
        <w:t>=</w:t>
      </w:r>
      <w:r w:rsidR="00623E6B">
        <w:t xml:space="preserve"> </w:t>
      </w:r>
      <w:r>
        <w:t>very unhealthy to 10</w:t>
      </w:r>
      <w:r w:rsidR="00623E6B">
        <w:t xml:space="preserve"> </w:t>
      </w:r>
      <w:r>
        <w:t>=</w:t>
      </w:r>
      <w:r w:rsidR="00623E6B">
        <w:t xml:space="preserve"> </w:t>
      </w:r>
      <w:r>
        <w:t>very healthy)</w:t>
      </w:r>
    </w:p>
    <w:p w14:paraId="2516421C" w14:textId="77777777" w:rsidR="0086361B" w:rsidRPr="0086361B" w:rsidRDefault="0086361B" w:rsidP="008655DC">
      <w:pPr>
        <w:jc w:val="both"/>
      </w:pPr>
    </w:p>
    <w:p w14:paraId="44B8B9BF" w14:textId="77777777" w:rsidR="00182088" w:rsidRPr="00182088" w:rsidRDefault="00182088" w:rsidP="008655DC">
      <w:pPr>
        <w:jc w:val="both"/>
      </w:pPr>
    </w:p>
    <w:tbl>
      <w:tblPr>
        <w:tblW w:w="7620" w:type="dxa"/>
        <w:tblInd w:w="-5" w:type="dxa"/>
        <w:tblLook w:val="04A0" w:firstRow="1" w:lastRow="0" w:firstColumn="1" w:lastColumn="0" w:noHBand="0" w:noVBand="1"/>
      </w:tblPr>
      <w:tblGrid>
        <w:gridCol w:w="1480"/>
        <w:gridCol w:w="2800"/>
        <w:gridCol w:w="3340"/>
      </w:tblGrid>
      <w:tr w:rsidR="00182088" w:rsidRPr="00DC5489" w14:paraId="231B4E0E" w14:textId="77777777" w:rsidTr="00182088">
        <w:trPr>
          <w:trHeight w:val="8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AA0BC" w14:textId="77777777" w:rsidR="00182088" w:rsidRPr="00DC5489" w:rsidRDefault="00E30210" w:rsidP="008655DC">
            <w:pPr>
              <w:jc w:val="both"/>
              <w:rPr>
                <w:rFonts w:eastAsia="Times New Roman"/>
                <w:b/>
                <w:bCs/>
                <w:color w:val="000000"/>
                <w:sz w:val="22"/>
                <w:szCs w:val="22"/>
              </w:rPr>
            </w:pPr>
            <w:r w:rsidRPr="00DC5489">
              <w:br w:type="page"/>
            </w:r>
            <w:r w:rsidR="00182088" w:rsidRPr="00DC5489">
              <w:rPr>
                <w:rFonts w:eastAsia="Times New Roman"/>
                <w:b/>
                <w:bCs/>
                <w:color w:val="000000"/>
                <w:sz w:val="22"/>
                <w:szCs w:val="22"/>
              </w:rPr>
              <w:t>Categories</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7BB55004"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All Ingredients included in the pre-test</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75CBB63E"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Selected ingredients and perceived healthiness</w:t>
            </w:r>
          </w:p>
        </w:tc>
      </w:tr>
      <w:tr w:rsidR="00182088" w:rsidRPr="00DC5489" w14:paraId="00B87565" w14:textId="77777777" w:rsidTr="00182088">
        <w:trPr>
          <w:trHeight w:val="435"/>
        </w:trPr>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98E275B"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Meats</w:t>
            </w:r>
          </w:p>
        </w:tc>
        <w:tc>
          <w:tcPr>
            <w:tcW w:w="2800" w:type="dxa"/>
            <w:tcBorders>
              <w:top w:val="nil"/>
              <w:left w:val="nil"/>
              <w:bottom w:val="single" w:sz="4" w:space="0" w:color="auto"/>
              <w:right w:val="single" w:sz="4" w:space="0" w:color="auto"/>
            </w:tcBorders>
            <w:shd w:val="clear" w:color="auto" w:fill="auto"/>
            <w:noWrap/>
            <w:vAlign w:val="center"/>
            <w:hideMark/>
          </w:tcPr>
          <w:p w14:paraId="0D88B7B6" w14:textId="77777777" w:rsidR="00182088" w:rsidRPr="00DC5489" w:rsidRDefault="00182088" w:rsidP="008655DC">
            <w:pPr>
              <w:jc w:val="both"/>
              <w:rPr>
                <w:rFonts w:eastAsia="Times New Roman"/>
                <w:color w:val="000000"/>
                <w:sz w:val="18"/>
                <w:szCs w:val="18"/>
              </w:rPr>
            </w:pPr>
            <w:r w:rsidRPr="00DC5489">
              <w:rPr>
                <w:rFonts w:eastAsia="Times New Roman"/>
                <w:color w:val="000000"/>
                <w:sz w:val="18"/>
                <w:szCs w:val="18"/>
              </w:rPr>
              <w:t>ham</w:t>
            </w:r>
          </w:p>
        </w:tc>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0FC78F0" w14:textId="77777777" w:rsidR="00182088" w:rsidRPr="00DC5489" w:rsidRDefault="00182088" w:rsidP="000A13C0">
            <w:pPr>
              <w:rPr>
                <w:rFonts w:eastAsia="Times New Roman"/>
                <w:color w:val="000000"/>
                <w:sz w:val="22"/>
                <w:szCs w:val="22"/>
              </w:rPr>
            </w:pPr>
            <w:r w:rsidRPr="00DC5489">
              <w:rPr>
                <w:rFonts w:eastAsia="Times New Roman"/>
                <w:color w:val="000000"/>
                <w:sz w:val="22"/>
                <w:szCs w:val="22"/>
              </w:rPr>
              <w:t>Beef; M</w:t>
            </w:r>
            <w:r w:rsidRPr="00DC5489">
              <w:rPr>
                <w:rFonts w:eastAsia="Times New Roman"/>
                <w:color w:val="000000"/>
                <w:sz w:val="22"/>
                <w:szCs w:val="22"/>
                <w:vertAlign w:val="subscript"/>
              </w:rPr>
              <w:t>health</w:t>
            </w:r>
            <w:r w:rsidRPr="00DC5489">
              <w:rPr>
                <w:rFonts w:eastAsia="Times New Roman"/>
                <w:color w:val="000000"/>
                <w:sz w:val="22"/>
                <w:szCs w:val="22"/>
              </w:rPr>
              <w:t xml:space="preserve"> = 5.67</w:t>
            </w:r>
            <w:r w:rsidRPr="00DC5489">
              <w:rPr>
                <w:rFonts w:eastAsia="Times New Roman"/>
                <w:color w:val="000000"/>
                <w:sz w:val="22"/>
                <w:szCs w:val="22"/>
                <w:vertAlign w:val="subscript"/>
              </w:rPr>
              <w:br/>
            </w:r>
            <w:r w:rsidRPr="00DC5489">
              <w:rPr>
                <w:rFonts w:eastAsia="Times New Roman"/>
                <w:color w:val="000000"/>
                <w:sz w:val="22"/>
                <w:szCs w:val="22"/>
              </w:rPr>
              <w:t>Crabstick; M</w:t>
            </w:r>
            <w:r w:rsidRPr="00DC5489">
              <w:rPr>
                <w:rFonts w:eastAsia="Times New Roman"/>
                <w:color w:val="000000"/>
                <w:sz w:val="22"/>
                <w:szCs w:val="22"/>
                <w:vertAlign w:val="subscript"/>
              </w:rPr>
              <w:t>health</w:t>
            </w:r>
            <w:r w:rsidRPr="00DC5489">
              <w:rPr>
                <w:rFonts w:eastAsia="Times New Roman"/>
                <w:color w:val="000000"/>
                <w:sz w:val="22"/>
                <w:szCs w:val="22"/>
              </w:rPr>
              <w:t xml:space="preserve"> = 5.71 </w:t>
            </w:r>
            <w:r w:rsidRPr="00DC5489">
              <w:rPr>
                <w:rFonts w:eastAsia="Times New Roman"/>
                <w:color w:val="000000"/>
                <w:sz w:val="22"/>
                <w:szCs w:val="22"/>
                <w:vertAlign w:val="subscript"/>
              </w:rPr>
              <w:br/>
            </w:r>
            <w:r w:rsidRPr="00DC5489">
              <w:rPr>
                <w:rFonts w:eastAsia="Times New Roman"/>
                <w:color w:val="000000"/>
                <w:sz w:val="22"/>
                <w:szCs w:val="22"/>
              </w:rPr>
              <w:t>Canned tuna; M</w:t>
            </w:r>
            <w:r w:rsidRPr="00DC5489">
              <w:rPr>
                <w:rFonts w:eastAsia="Times New Roman"/>
                <w:color w:val="000000"/>
                <w:sz w:val="22"/>
                <w:szCs w:val="22"/>
                <w:vertAlign w:val="subscript"/>
              </w:rPr>
              <w:t>health</w:t>
            </w:r>
            <w:r w:rsidRPr="00DC5489">
              <w:rPr>
                <w:rFonts w:eastAsia="Times New Roman"/>
                <w:color w:val="000000"/>
                <w:sz w:val="22"/>
                <w:szCs w:val="22"/>
              </w:rPr>
              <w:t xml:space="preserve"> = 5.79</w:t>
            </w:r>
          </w:p>
        </w:tc>
      </w:tr>
      <w:tr w:rsidR="00182088" w:rsidRPr="00DC5489" w14:paraId="7CE67A82"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3F7C4DE0"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1EC46E55"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beef</w:t>
            </w:r>
          </w:p>
        </w:tc>
        <w:tc>
          <w:tcPr>
            <w:tcW w:w="3340" w:type="dxa"/>
            <w:vMerge/>
            <w:tcBorders>
              <w:top w:val="nil"/>
              <w:left w:val="single" w:sz="4" w:space="0" w:color="auto"/>
              <w:bottom w:val="single" w:sz="4" w:space="0" w:color="000000"/>
              <w:right w:val="single" w:sz="4" w:space="0" w:color="auto"/>
            </w:tcBorders>
            <w:vAlign w:val="center"/>
            <w:hideMark/>
          </w:tcPr>
          <w:p w14:paraId="70C97DA8" w14:textId="77777777" w:rsidR="00182088" w:rsidRPr="00DC5489" w:rsidRDefault="00182088" w:rsidP="000A13C0">
            <w:pPr>
              <w:rPr>
                <w:rFonts w:eastAsia="Times New Roman"/>
                <w:color w:val="000000"/>
                <w:sz w:val="22"/>
                <w:szCs w:val="22"/>
              </w:rPr>
            </w:pPr>
          </w:p>
        </w:tc>
      </w:tr>
      <w:tr w:rsidR="00182088" w:rsidRPr="00DC5489" w14:paraId="41A28D3F"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30F6BD65"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04CCA263"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crabstick</w:t>
            </w:r>
          </w:p>
        </w:tc>
        <w:tc>
          <w:tcPr>
            <w:tcW w:w="3340" w:type="dxa"/>
            <w:vMerge/>
            <w:tcBorders>
              <w:top w:val="nil"/>
              <w:left w:val="single" w:sz="4" w:space="0" w:color="auto"/>
              <w:bottom w:val="single" w:sz="4" w:space="0" w:color="000000"/>
              <w:right w:val="single" w:sz="4" w:space="0" w:color="auto"/>
            </w:tcBorders>
            <w:vAlign w:val="center"/>
            <w:hideMark/>
          </w:tcPr>
          <w:p w14:paraId="397E6983" w14:textId="77777777" w:rsidR="00182088" w:rsidRPr="00DC5489" w:rsidRDefault="00182088" w:rsidP="000A13C0">
            <w:pPr>
              <w:rPr>
                <w:rFonts w:eastAsia="Times New Roman"/>
                <w:color w:val="000000"/>
                <w:sz w:val="22"/>
                <w:szCs w:val="22"/>
              </w:rPr>
            </w:pPr>
          </w:p>
        </w:tc>
      </w:tr>
      <w:tr w:rsidR="00182088" w:rsidRPr="00DC5489" w14:paraId="188E2C0B"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14118EBE"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009DD53C" w14:textId="77777777" w:rsidR="00182088" w:rsidRPr="00DC5489" w:rsidRDefault="00182088" w:rsidP="008655DC">
            <w:pPr>
              <w:jc w:val="both"/>
              <w:rPr>
                <w:rFonts w:eastAsia="Times New Roman"/>
                <w:color w:val="000000"/>
                <w:sz w:val="18"/>
                <w:szCs w:val="18"/>
              </w:rPr>
            </w:pPr>
            <w:r w:rsidRPr="00DC5489">
              <w:rPr>
                <w:rFonts w:eastAsia="Times New Roman"/>
                <w:color w:val="000000"/>
                <w:sz w:val="18"/>
                <w:szCs w:val="18"/>
              </w:rPr>
              <w:t>shrimp</w:t>
            </w:r>
          </w:p>
        </w:tc>
        <w:tc>
          <w:tcPr>
            <w:tcW w:w="3340" w:type="dxa"/>
            <w:vMerge/>
            <w:tcBorders>
              <w:top w:val="nil"/>
              <w:left w:val="single" w:sz="4" w:space="0" w:color="auto"/>
              <w:bottom w:val="single" w:sz="4" w:space="0" w:color="000000"/>
              <w:right w:val="single" w:sz="4" w:space="0" w:color="auto"/>
            </w:tcBorders>
            <w:vAlign w:val="center"/>
            <w:hideMark/>
          </w:tcPr>
          <w:p w14:paraId="420A19D7" w14:textId="77777777" w:rsidR="00182088" w:rsidRPr="00DC5489" w:rsidRDefault="00182088" w:rsidP="000A13C0">
            <w:pPr>
              <w:rPr>
                <w:rFonts w:eastAsia="Times New Roman"/>
                <w:color w:val="000000"/>
                <w:sz w:val="22"/>
                <w:szCs w:val="22"/>
              </w:rPr>
            </w:pPr>
          </w:p>
        </w:tc>
      </w:tr>
      <w:tr w:rsidR="00182088" w:rsidRPr="00DC5489" w14:paraId="20A29C63"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213C6642"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252BB7A9" w14:textId="77777777" w:rsidR="00182088" w:rsidRPr="00DC5489" w:rsidRDefault="00182088" w:rsidP="008655DC">
            <w:pPr>
              <w:jc w:val="both"/>
              <w:rPr>
                <w:rFonts w:eastAsia="Times New Roman"/>
                <w:color w:val="000000"/>
                <w:sz w:val="18"/>
                <w:szCs w:val="18"/>
              </w:rPr>
            </w:pPr>
            <w:r w:rsidRPr="00DC5489">
              <w:rPr>
                <w:rFonts w:eastAsia="Times New Roman"/>
                <w:color w:val="000000"/>
                <w:sz w:val="18"/>
                <w:szCs w:val="18"/>
              </w:rPr>
              <w:t>chicken</w:t>
            </w:r>
          </w:p>
        </w:tc>
        <w:tc>
          <w:tcPr>
            <w:tcW w:w="3340" w:type="dxa"/>
            <w:vMerge/>
            <w:tcBorders>
              <w:top w:val="nil"/>
              <w:left w:val="single" w:sz="4" w:space="0" w:color="auto"/>
              <w:bottom w:val="single" w:sz="4" w:space="0" w:color="000000"/>
              <w:right w:val="single" w:sz="4" w:space="0" w:color="auto"/>
            </w:tcBorders>
            <w:vAlign w:val="center"/>
            <w:hideMark/>
          </w:tcPr>
          <w:p w14:paraId="1931A564" w14:textId="77777777" w:rsidR="00182088" w:rsidRPr="00DC5489" w:rsidRDefault="00182088" w:rsidP="000A13C0">
            <w:pPr>
              <w:rPr>
                <w:rFonts w:eastAsia="Times New Roman"/>
                <w:color w:val="000000"/>
                <w:sz w:val="22"/>
                <w:szCs w:val="22"/>
              </w:rPr>
            </w:pPr>
          </w:p>
        </w:tc>
      </w:tr>
      <w:tr w:rsidR="00182088" w:rsidRPr="00DC5489" w14:paraId="7D7AD61A"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19563824"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1BB47D12"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canned tuna</w:t>
            </w:r>
          </w:p>
        </w:tc>
        <w:tc>
          <w:tcPr>
            <w:tcW w:w="3340" w:type="dxa"/>
            <w:vMerge/>
            <w:tcBorders>
              <w:top w:val="nil"/>
              <w:left w:val="single" w:sz="4" w:space="0" w:color="auto"/>
              <w:bottom w:val="single" w:sz="4" w:space="0" w:color="000000"/>
              <w:right w:val="single" w:sz="4" w:space="0" w:color="auto"/>
            </w:tcBorders>
            <w:vAlign w:val="center"/>
            <w:hideMark/>
          </w:tcPr>
          <w:p w14:paraId="762ED3A8" w14:textId="77777777" w:rsidR="00182088" w:rsidRPr="00DC5489" w:rsidRDefault="00182088" w:rsidP="000A13C0">
            <w:pPr>
              <w:rPr>
                <w:rFonts w:eastAsia="Times New Roman"/>
                <w:color w:val="000000"/>
                <w:sz w:val="22"/>
                <w:szCs w:val="22"/>
              </w:rPr>
            </w:pPr>
          </w:p>
        </w:tc>
      </w:tr>
      <w:tr w:rsidR="00182088" w:rsidRPr="00DC5489" w14:paraId="567E09AB" w14:textId="77777777" w:rsidTr="00182088">
        <w:trPr>
          <w:trHeight w:val="435"/>
        </w:trPr>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C74B03C"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Vegetables</w:t>
            </w:r>
          </w:p>
        </w:tc>
        <w:tc>
          <w:tcPr>
            <w:tcW w:w="2800" w:type="dxa"/>
            <w:tcBorders>
              <w:top w:val="nil"/>
              <w:left w:val="nil"/>
              <w:bottom w:val="single" w:sz="4" w:space="0" w:color="auto"/>
              <w:right w:val="single" w:sz="4" w:space="0" w:color="auto"/>
            </w:tcBorders>
            <w:shd w:val="clear" w:color="auto" w:fill="auto"/>
            <w:noWrap/>
            <w:vAlign w:val="center"/>
            <w:hideMark/>
          </w:tcPr>
          <w:p w14:paraId="5399D353"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carrot</w:t>
            </w:r>
          </w:p>
        </w:tc>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4CF5C9" w14:textId="77777777" w:rsidR="00182088" w:rsidRPr="00DC5489" w:rsidRDefault="00182088" w:rsidP="000A13C0">
            <w:pPr>
              <w:rPr>
                <w:rFonts w:eastAsia="Times New Roman"/>
                <w:color w:val="000000"/>
                <w:sz w:val="22"/>
                <w:szCs w:val="22"/>
              </w:rPr>
            </w:pPr>
            <w:r w:rsidRPr="00DC5489">
              <w:rPr>
                <w:rFonts w:eastAsia="Times New Roman"/>
                <w:color w:val="000000"/>
                <w:sz w:val="22"/>
                <w:szCs w:val="22"/>
              </w:rPr>
              <w:t>Carrot; M</w:t>
            </w:r>
            <w:r w:rsidRPr="00DC5489">
              <w:rPr>
                <w:rFonts w:eastAsia="Times New Roman"/>
                <w:color w:val="000000"/>
                <w:sz w:val="22"/>
                <w:szCs w:val="22"/>
                <w:vertAlign w:val="subscript"/>
              </w:rPr>
              <w:t>health</w:t>
            </w:r>
            <w:r w:rsidRPr="00DC5489">
              <w:rPr>
                <w:rFonts w:eastAsia="Times New Roman"/>
                <w:color w:val="000000"/>
                <w:sz w:val="22"/>
                <w:szCs w:val="22"/>
              </w:rPr>
              <w:t xml:space="preserve"> =8.69</w:t>
            </w:r>
            <w:r w:rsidRPr="00DC5489">
              <w:rPr>
                <w:rFonts w:eastAsia="Times New Roman"/>
                <w:color w:val="000000"/>
                <w:sz w:val="22"/>
                <w:szCs w:val="22"/>
              </w:rPr>
              <w:br/>
              <w:t>Cucumber; M</w:t>
            </w:r>
            <w:r w:rsidRPr="00DC5489">
              <w:rPr>
                <w:rFonts w:eastAsia="Times New Roman"/>
                <w:color w:val="000000"/>
                <w:sz w:val="22"/>
                <w:szCs w:val="22"/>
                <w:vertAlign w:val="subscript"/>
              </w:rPr>
              <w:t>health</w:t>
            </w:r>
            <w:r w:rsidRPr="00DC5489">
              <w:rPr>
                <w:rFonts w:eastAsia="Times New Roman"/>
                <w:color w:val="000000"/>
                <w:sz w:val="22"/>
                <w:szCs w:val="22"/>
              </w:rPr>
              <w:t xml:space="preserve"> = 8.69</w:t>
            </w:r>
            <w:r w:rsidRPr="00DC5489">
              <w:rPr>
                <w:rFonts w:eastAsia="Times New Roman"/>
                <w:color w:val="000000"/>
                <w:sz w:val="22"/>
                <w:szCs w:val="22"/>
                <w:vertAlign w:val="subscript"/>
              </w:rPr>
              <w:br/>
            </w:r>
            <w:r w:rsidRPr="00DC5489">
              <w:rPr>
                <w:rFonts w:eastAsia="Times New Roman"/>
                <w:color w:val="000000"/>
                <w:sz w:val="22"/>
                <w:szCs w:val="22"/>
              </w:rPr>
              <w:t>spinach; M</w:t>
            </w:r>
            <w:r w:rsidRPr="00DC5489">
              <w:rPr>
                <w:rFonts w:eastAsia="Times New Roman"/>
                <w:color w:val="000000"/>
                <w:sz w:val="22"/>
                <w:szCs w:val="22"/>
                <w:vertAlign w:val="subscript"/>
              </w:rPr>
              <w:t>health</w:t>
            </w:r>
            <w:r w:rsidRPr="00DC5489">
              <w:rPr>
                <w:rFonts w:eastAsia="Times New Roman"/>
                <w:color w:val="000000"/>
                <w:sz w:val="22"/>
                <w:szCs w:val="22"/>
              </w:rPr>
              <w:t xml:space="preserve"> = 8.72</w:t>
            </w:r>
          </w:p>
        </w:tc>
      </w:tr>
      <w:tr w:rsidR="00182088" w:rsidRPr="00DC5489" w14:paraId="2CC6522B"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3C45C34E"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5B626D89"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cucumber</w:t>
            </w:r>
          </w:p>
        </w:tc>
        <w:tc>
          <w:tcPr>
            <w:tcW w:w="3340" w:type="dxa"/>
            <w:vMerge/>
            <w:tcBorders>
              <w:top w:val="nil"/>
              <w:left w:val="single" w:sz="4" w:space="0" w:color="auto"/>
              <w:bottom w:val="single" w:sz="4" w:space="0" w:color="000000"/>
              <w:right w:val="single" w:sz="4" w:space="0" w:color="auto"/>
            </w:tcBorders>
            <w:vAlign w:val="center"/>
            <w:hideMark/>
          </w:tcPr>
          <w:p w14:paraId="6A1117AE" w14:textId="77777777" w:rsidR="00182088" w:rsidRPr="00DC5489" w:rsidRDefault="00182088" w:rsidP="000A13C0">
            <w:pPr>
              <w:rPr>
                <w:rFonts w:eastAsia="Times New Roman"/>
                <w:color w:val="000000"/>
                <w:sz w:val="22"/>
                <w:szCs w:val="22"/>
              </w:rPr>
            </w:pPr>
          </w:p>
        </w:tc>
      </w:tr>
      <w:tr w:rsidR="00182088" w:rsidRPr="00DC5489" w14:paraId="3423EF20"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4F4AFAEF"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0A898F53"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spinach</w:t>
            </w:r>
          </w:p>
        </w:tc>
        <w:tc>
          <w:tcPr>
            <w:tcW w:w="3340" w:type="dxa"/>
            <w:vMerge/>
            <w:tcBorders>
              <w:top w:val="nil"/>
              <w:left w:val="single" w:sz="4" w:space="0" w:color="auto"/>
              <w:bottom w:val="single" w:sz="4" w:space="0" w:color="000000"/>
              <w:right w:val="single" w:sz="4" w:space="0" w:color="auto"/>
            </w:tcBorders>
            <w:vAlign w:val="center"/>
            <w:hideMark/>
          </w:tcPr>
          <w:p w14:paraId="5A4C173A" w14:textId="77777777" w:rsidR="00182088" w:rsidRPr="00DC5489" w:rsidRDefault="00182088" w:rsidP="000A13C0">
            <w:pPr>
              <w:rPr>
                <w:rFonts w:eastAsia="Times New Roman"/>
                <w:color w:val="000000"/>
                <w:sz w:val="22"/>
                <w:szCs w:val="22"/>
              </w:rPr>
            </w:pPr>
          </w:p>
        </w:tc>
      </w:tr>
      <w:tr w:rsidR="00182088" w:rsidRPr="00DC5489" w14:paraId="5C0B3B4E" w14:textId="77777777" w:rsidTr="00182088">
        <w:trPr>
          <w:trHeight w:val="435"/>
        </w:trPr>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1997D68"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Cheese</w:t>
            </w:r>
          </w:p>
        </w:tc>
        <w:tc>
          <w:tcPr>
            <w:tcW w:w="2800" w:type="dxa"/>
            <w:tcBorders>
              <w:top w:val="nil"/>
              <w:left w:val="nil"/>
              <w:bottom w:val="single" w:sz="4" w:space="0" w:color="auto"/>
              <w:right w:val="single" w:sz="4" w:space="0" w:color="auto"/>
            </w:tcBorders>
            <w:shd w:val="clear" w:color="auto" w:fill="auto"/>
            <w:noWrap/>
            <w:vAlign w:val="center"/>
            <w:hideMark/>
          </w:tcPr>
          <w:p w14:paraId="586CF65E"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hard cheese</w:t>
            </w:r>
          </w:p>
        </w:tc>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7344A17" w14:textId="2588AA4B" w:rsidR="00182088" w:rsidRPr="00DC5489" w:rsidRDefault="00182088" w:rsidP="000A13C0">
            <w:pPr>
              <w:rPr>
                <w:rFonts w:eastAsia="Times New Roman"/>
                <w:color w:val="000000"/>
                <w:sz w:val="22"/>
                <w:szCs w:val="22"/>
              </w:rPr>
            </w:pPr>
            <w:r w:rsidRPr="00DC5489">
              <w:rPr>
                <w:rFonts w:eastAsia="Times New Roman"/>
                <w:color w:val="000000"/>
                <w:sz w:val="22"/>
                <w:szCs w:val="22"/>
              </w:rPr>
              <w:t>Hard cheese; M</w:t>
            </w:r>
            <w:r w:rsidRPr="00DC5489">
              <w:rPr>
                <w:rFonts w:eastAsia="Times New Roman"/>
                <w:color w:val="000000"/>
                <w:sz w:val="22"/>
                <w:szCs w:val="22"/>
                <w:vertAlign w:val="subscript"/>
              </w:rPr>
              <w:t>health</w:t>
            </w:r>
            <w:r w:rsidRPr="00DC5489">
              <w:rPr>
                <w:rFonts w:eastAsia="Times New Roman"/>
                <w:color w:val="000000"/>
                <w:sz w:val="22"/>
                <w:szCs w:val="22"/>
              </w:rPr>
              <w:t xml:space="preserve"> = 4.62</w:t>
            </w:r>
            <w:r w:rsidRPr="00DC5489">
              <w:rPr>
                <w:rFonts w:eastAsia="Times New Roman"/>
                <w:color w:val="000000"/>
                <w:sz w:val="22"/>
                <w:szCs w:val="22"/>
                <w:vertAlign w:val="subscript"/>
              </w:rPr>
              <w:br/>
            </w:r>
            <w:r w:rsidRPr="00DC5489">
              <w:rPr>
                <w:rFonts w:eastAsia="Times New Roman"/>
                <w:color w:val="000000"/>
                <w:sz w:val="22"/>
                <w:szCs w:val="22"/>
              </w:rPr>
              <w:t>Cream</w:t>
            </w:r>
            <w:r w:rsidR="00F95580">
              <w:rPr>
                <w:rFonts w:eastAsia="Times New Roman"/>
                <w:color w:val="000000"/>
                <w:sz w:val="22"/>
                <w:szCs w:val="22"/>
              </w:rPr>
              <w:t xml:space="preserve"> </w:t>
            </w:r>
            <w:r w:rsidRPr="00DC5489">
              <w:rPr>
                <w:rFonts w:eastAsia="Times New Roman"/>
                <w:color w:val="000000"/>
                <w:sz w:val="22"/>
                <w:szCs w:val="22"/>
              </w:rPr>
              <w:t>cheese; M</w:t>
            </w:r>
            <w:r w:rsidRPr="00DC5489">
              <w:rPr>
                <w:rFonts w:eastAsia="Times New Roman"/>
                <w:color w:val="000000"/>
                <w:sz w:val="22"/>
                <w:szCs w:val="22"/>
                <w:vertAlign w:val="subscript"/>
              </w:rPr>
              <w:t xml:space="preserve">health </w:t>
            </w:r>
            <w:r w:rsidRPr="00DC5489">
              <w:rPr>
                <w:rFonts w:eastAsia="Times New Roman"/>
                <w:color w:val="000000"/>
                <w:sz w:val="22"/>
                <w:szCs w:val="22"/>
              </w:rPr>
              <w:t>= 4.35</w:t>
            </w:r>
          </w:p>
        </w:tc>
      </w:tr>
      <w:tr w:rsidR="00182088" w:rsidRPr="00DC5489" w14:paraId="5C3E5D17" w14:textId="77777777" w:rsidTr="00182088">
        <w:trPr>
          <w:trHeight w:val="435"/>
        </w:trPr>
        <w:tc>
          <w:tcPr>
            <w:tcW w:w="1480" w:type="dxa"/>
            <w:vMerge/>
            <w:tcBorders>
              <w:top w:val="nil"/>
              <w:left w:val="single" w:sz="4" w:space="0" w:color="auto"/>
              <w:bottom w:val="single" w:sz="4" w:space="0" w:color="000000"/>
              <w:right w:val="single" w:sz="4" w:space="0" w:color="auto"/>
            </w:tcBorders>
            <w:vAlign w:val="center"/>
            <w:hideMark/>
          </w:tcPr>
          <w:p w14:paraId="35EF0F34" w14:textId="77777777" w:rsidR="00182088" w:rsidRPr="00DC5489" w:rsidRDefault="00182088" w:rsidP="008655DC">
            <w:pPr>
              <w:jc w:val="both"/>
              <w:rPr>
                <w:rFonts w:eastAsia="Times New Roman"/>
                <w:b/>
                <w:bCs/>
                <w:color w:val="000000"/>
                <w:sz w:val="22"/>
                <w:szCs w:val="22"/>
              </w:rPr>
            </w:pPr>
          </w:p>
        </w:tc>
        <w:tc>
          <w:tcPr>
            <w:tcW w:w="2800" w:type="dxa"/>
            <w:tcBorders>
              <w:top w:val="nil"/>
              <w:left w:val="nil"/>
              <w:bottom w:val="single" w:sz="4" w:space="0" w:color="auto"/>
              <w:right w:val="single" w:sz="4" w:space="0" w:color="auto"/>
            </w:tcBorders>
            <w:shd w:val="clear" w:color="auto" w:fill="auto"/>
            <w:noWrap/>
            <w:vAlign w:val="center"/>
            <w:hideMark/>
          </w:tcPr>
          <w:p w14:paraId="2F271F00" w14:textId="77777777" w:rsidR="00182088" w:rsidRPr="00DC5489" w:rsidRDefault="00182088" w:rsidP="008655DC">
            <w:pPr>
              <w:jc w:val="both"/>
              <w:rPr>
                <w:rFonts w:eastAsia="Times New Roman"/>
                <w:b/>
                <w:bCs/>
                <w:color w:val="000000"/>
                <w:sz w:val="18"/>
                <w:szCs w:val="18"/>
              </w:rPr>
            </w:pPr>
            <w:r w:rsidRPr="00DC5489">
              <w:rPr>
                <w:rFonts w:eastAsia="Times New Roman"/>
                <w:b/>
                <w:bCs/>
                <w:color w:val="000000"/>
                <w:sz w:val="18"/>
                <w:szCs w:val="18"/>
              </w:rPr>
              <w:t>cream cheese</w:t>
            </w:r>
          </w:p>
        </w:tc>
        <w:tc>
          <w:tcPr>
            <w:tcW w:w="3340" w:type="dxa"/>
            <w:vMerge/>
            <w:tcBorders>
              <w:top w:val="nil"/>
              <w:left w:val="single" w:sz="4" w:space="0" w:color="auto"/>
              <w:bottom w:val="single" w:sz="4" w:space="0" w:color="000000"/>
              <w:right w:val="single" w:sz="4" w:space="0" w:color="auto"/>
            </w:tcBorders>
            <w:vAlign w:val="center"/>
            <w:hideMark/>
          </w:tcPr>
          <w:p w14:paraId="0ADD0610" w14:textId="77777777" w:rsidR="00182088" w:rsidRPr="00DC5489" w:rsidRDefault="00182088" w:rsidP="008655DC">
            <w:pPr>
              <w:jc w:val="both"/>
              <w:rPr>
                <w:rFonts w:eastAsia="Times New Roman"/>
                <w:color w:val="000000"/>
                <w:sz w:val="22"/>
                <w:szCs w:val="22"/>
              </w:rPr>
            </w:pPr>
          </w:p>
        </w:tc>
      </w:tr>
      <w:tr w:rsidR="00182088" w:rsidRPr="00DC5489" w14:paraId="04F0187E" w14:textId="77777777" w:rsidTr="00182088">
        <w:trPr>
          <w:trHeight w:val="43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F862DEB" w14:textId="77777777" w:rsidR="00182088" w:rsidRPr="00DC5489" w:rsidRDefault="00182088" w:rsidP="008655DC">
            <w:pPr>
              <w:jc w:val="both"/>
              <w:rPr>
                <w:rFonts w:eastAsia="Times New Roman"/>
                <w:b/>
                <w:bCs/>
                <w:color w:val="000000"/>
                <w:sz w:val="22"/>
                <w:szCs w:val="22"/>
              </w:rPr>
            </w:pPr>
            <w:r w:rsidRPr="00DC5489">
              <w:rPr>
                <w:rFonts w:eastAsia="Times New Roman"/>
                <w:b/>
                <w:bCs/>
                <w:color w:val="000000"/>
                <w:sz w:val="22"/>
                <w:szCs w:val="22"/>
              </w:rPr>
              <w:t>Other</w:t>
            </w:r>
          </w:p>
        </w:tc>
        <w:tc>
          <w:tcPr>
            <w:tcW w:w="2800" w:type="dxa"/>
            <w:tcBorders>
              <w:top w:val="nil"/>
              <w:left w:val="nil"/>
              <w:bottom w:val="single" w:sz="4" w:space="0" w:color="auto"/>
              <w:right w:val="single" w:sz="4" w:space="0" w:color="auto"/>
            </w:tcBorders>
            <w:shd w:val="clear" w:color="auto" w:fill="auto"/>
            <w:noWrap/>
            <w:vAlign w:val="center"/>
            <w:hideMark/>
          </w:tcPr>
          <w:p w14:paraId="399C8629" w14:textId="77777777" w:rsidR="00182088" w:rsidRPr="00DC5489" w:rsidRDefault="00182088" w:rsidP="008655DC">
            <w:pPr>
              <w:jc w:val="both"/>
              <w:rPr>
                <w:rFonts w:eastAsia="Times New Roman"/>
                <w:color w:val="000000"/>
                <w:sz w:val="18"/>
                <w:szCs w:val="18"/>
              </w:rPr>
            </w:pPr>
            <w:r w:rsidRPr="00DC5489">
              <w:rPr>
                <w:rFonts w:eastAsia="Times New Roman"/>
                <w:color w:val="000000"/>
                <w:sz w:val="18"/>
                <w:szCs w:val="18"/>
              </w:rPr>
              <w:t>tofu</w:t>
            </w:r>
          </w:p>
        </w:tc>
        <w:tc>
          <w:tcPr>
            <w:tcW w:w="3340" w:type="dxa"/>
            <w:tcBorders>
              <w:top w:val="nil"/>
              <w:left w:val="nil"/>
              <w:bottom w:val="single" w:sz="4" w:space="0" w:color="auto"/>
              <w:right w:val="single" w:sz="4" w:space="0" w:color="auto"/>
            </w:tcBorders>
            <w:shd w:val="clear" w:color="auto" w:fill="auto"/>
            <w:vAlign w:val="center"/>
            <w:hideMark/>
          </w:tcPr>
          <w:p w14:paraId="44D39B0D" w14:textId="77777777" w:rsidR="00182088" w:rsidRPr="00DC5489" w:rsidRDefault="00182088" w:rsidP="008655DC">
            <w:pPr>
              <w:jc w:val="both"/>
              <w:rPr>
                <w:rFonts w:eastAsia="Times New Roman"/>
                <w:color w:val="000000"/>
                <w:sz w:val="22"/>
                <w:szCs w:val="22"/>
              </w:rPr>
            </w:pPr>
            <w:r w:rsidRPr="00DC5489">
              <w:rPr>
                <w:rFonts w:eastAsia="Times New Roman"/>
                <w:color w:val="000000"/>
                <w:sz w:val="22"/>
                <w:szCs w:val="22"/>
              </w:rPr>
              <w:t> </w:t>
            </w:r>
          </w:p>
        </w:tc>
      </w:tr>
    </w:tbl>
    <w:p w14:paraId="09E85A4A" w14:textId="77777777" w:rsidR="00C73085" w:rsidRPr="00DC5489" w:rsidRDefault="00C73085" w:rsidP="008655DC">
      <w:pPr>
        <w:jc w:val="both"/>
      </w:pPr>
    </w:p>
    <w:p w14:paraId="31DC8B6C" w14:textId="77777777" w:rsidR="00182088" w:rsidRDefault="00182088" w:rsidP="008655DC">
      <w:pPr>
        <w:jc w:val="both"/>
      </w:pPr>
    </w:p>
    <w:p w14:paraId="335EB672" w14:textId="77777777" w:rsidR="00182088" w:rsidRDefault="00182088" w:rsidP="008655DC">
      <w:pPr>
        <w:jc w:val="both"/>
      </w:pPr>
    </w:p>
    <w:p w14:paraId="5389F354" w14:textId="77777777" w:rsidR="00182088" w:rsidRDefault="00182088" w:rsidP="008655DC">
      <w:pPr>
        <w:jc w:val="both"/>
      </w:pPr>
    </w:p>
    <w:p w14:paraId="6E48B508" w14:textId="77777777" w:rsidR="00182088" w:rsidRDefault="00182088" w:rsidP="008655DC">
      <w:pPr>
        <w:jc w:val="both"/>
      </w:pPr>
    </w:p>
    <w:p w14:paraId="7655D3BD" w14:textId="77777777" w:rsidR="00182088" w:rsidRDefault="00182088" w:rsidP="008655DC">
      <w:pPr>
        <w:jc w:val="both"/>
      </w:pPr>
    </w:p>
    <w:p w14:paraId="55A8DFC9" w14:textId="77777777" w:rsidR="00182088" w:rsidRDefault="00182088" w:rsidP="008655DC">
      <w:pPr>
        <w:jc w:val="both"/>
      </w:pPr>
    </w:p>
    <w:p w14:paraId="4A9E1209" w14:textId="77777777" w:rsidR="00182088" w:rsidRDefault="00182088" w:rsidP="008655DC">
      <w:pPr>
        <w:jc w:val="both"/>
      </w:pPr>
    </w:p>
    <w:p w14:paraId="2D26D251" w14:textId="77777777" w:rsidR="00182088" w:rsidRDefault="00182088" w:rsidP="008655DC">
      <w:pPr>
        <w:jc w:val="both"/>
      </w:pPr>
    </w:p>
    <w:p w14:paraId="455F283F" w14:textId="77777777" w:rsidR="00182088" w:rsidRDefault="00182088" w:rsidP="008655DC">
      <w:pPr>
        <w:jc w:val="both"/>
      </w:pPr>
    </w:p>
    <w:p w14:paraId="6E97C2EA" w14:textId="77777777" w:rsidR="00182088" w:rsidRDefault="00182088" w:rsidP="008655DC">
      <w:pPr>
        <w:jc w:val="both"/>
      </w:pPr>
    </w:p>
    <w:p w14:paraId="4F1D7688" w14:textId="77777777" w:rsidR="00182088" w:rsidRDefault="00182088" w:rsidP="008655DC">
      <w:pPr>
        <w:jc w:val="both"/>
      </w:pPr>
    </w:p>
    <w:p w14:paraId="38590C0F" w14:textId="77777777" w:rsidR="00182088" w:rsidRDefault="00182088" w:rsidP="008655DC">
      <w:pPr>
        <w:jc w:val="both"/>
      </w:pPr>
    </w:p>
    <w:p w14:paraId="4B306E52" w14:textId="77777777" w:rsidR="00182088" w:rsidRDefault="00182088" w:rsidP="008655DC">
      <w:pPr>
        <w:jc w:val="both"/>
      </w:pPr>
    </w:p>
    <w:p w14:paraId="1C051596" w14:textId="77777777" w:rsidR="00182088" w:rsidRDefault="00182088" w:rsidP="008655DC">
      <w:pPr>
        <w:jc w:val="both"/>
      </w:pPr>
    </w:p>
    <w:p w14:paraId="0A19CE26" w14:textId="77777777" w:rsidR="00182088" w:rsidRDefault="00182088" w:rsidP="008655DC">
      <w:pPr>
        <w:jc w:val="both"/>
      </w:pPr>
    </w:p>
    <w:p w14:paraId="1B063331" w14:textId="77777777" w:rsidR="00182088" w:rsidRDefault="00182088" w:rsidP="008655DC">
      <w:pPr>
        <w:jc w:val="both"/>
      </w:pPr>
    </w:p>
    <w:p w14:paraId="7E0EC7A9" w14:textId="4E67BD66" w:rsidR="00E57B3B" w:rsidRDefault="00E57B3B" w:rsidP="008655DC">
      <w:pPr>
        <w:pStyle w:val="Heading2"/>
        <w:jc w:val="both"/>
      </w:pPr>
      <w:bookmarkStart w:id="15" w:name="_Toc10279635"/>
      <w:r>
        <w:t>WEB APPENDIX O – STUDY 4: RECOMMENDATION LIKELIHOOD</w:t>
      </w:r>
      <w:bookmarkEnd w:id="15"/>
    </w:p>
    <w:p w14:paraId="2636EED9" w14:textId="77777777" w:rsidR="00E57B3B" w:rsidRDefault="00E57B3B" w:rsidP="008655DC">
      <w:pPr>
        <w:pStyle w:val="Heading2"/>
        <w:jc w:val="both"/>
        <w:rPr>
          <w:rStyle w:val="Heading2Char"/>
          <w:b/>
        </w:rPr>
      </w:pPr>
    </w:p>
    <w:p w14:paraId="2475AFCF" w14:textId="77777777" w:rsidR="00E57B3B" w:rsidRDefault="00E57B3B" w:rsidP="008655DC">
      <w:pPr>
        <w:pStyle w:val="Heading2"/>
        <w:jc w:val="both"/>
        <w:rPr>
          <w:rStyle w:val="Heading2Char"/>
          <w:b/>
        </w:rPr>
      </w:pPr>
    </w:p>
    <w:p w14:paraId="36D75CEE" w14:textId="5BA35BF3" w:rsidR="00E57B3B" w:rsidRPr="00015627" w:rsidRDefault="00E57B3B" w:rsidP="000A13C0">
      <w:pPr>
        <w:ind w:firstLine="720"/>
      </w:pPr>
      <w:r w:rsidRPr="00015627">
        <w:t xml:space="preserve">We averaged the recommendations to the health-conscious and to the dieting friend (r = .78; </w:t>
      </w:r>
      <w:r w:rsidRPr="00532529">
        <w:rPr>
          <w:i/>
        </w:rPr>
        <w:t>p</w:t>
      </w:r>
      <w:r w:rsidRPr="00015627">
        <w:t xml:space="preserve"> &lt; .001). </w:t>
      </w:r>
      <w:r w:rsidRPr="00532529">
        <w:t>The regression of recommendation on the two contrast-coded manipulation variables, self-image, and interactions, revealed a positive main effect of self-image (β</w:t>
      </w:r>
      <w:r w:rsidRPr="00015627">
        <w:t> = .19, t(490) = 4.28,</w:t>
      </w:r>
      <w:r w:rsidRPr="00532529">
        <w:rPr>
          <w:i/>
        </w:rPr>
        <w:t xml:space="preserve"> p</w:t>
      </w:r>
      <w:r w:rsidRPr="00015627">
        <w:t xml:space="preserve"> &lt; .001</w:t>
      </w:r>
      <w:r w:rsidRPr="00532529">
        <w:t>), but no significant main effects of the manipulation variables (</w:t>
      </w:r>
      <w:r w:rsidRPr="00532529">
        <w:rPr>
          <w:i/>
        </w:rPr>
        <w:t>p</w:t>
      </w:r>
      <w:r w:rsidRPr="00532529">
        <w:t>’s &gt;.38). Most importantly, the interaction effects of self-image and “customization</w:t>
      </w:r>
      <w:r w:rsidR="00A453BC">
        <w:t xml:space="preserve"> vs. no</w:t>
      </w:r>
      <w:r w:rsidR="00A453BC" w:rsidRPr="00532529">
        <w:t>customization</w:t>
      </w:r>
      <w:r w:rsidRPr="00532529">
        <w:t>”, and of self-image and “customization vs. chosen” were both significant (respectively, β</w:t>
      </w:r>
      <w:r w:rsidRPr="00015627">
        <w:t xml:space="preserve"> = -.13, t(490) = -2.59, </w:t>
      </w:r>
      <w:r w:rsidRPr="00532529">
        <w:rPr>
          <w:i/>
        </w:rPr>
        <w:t>p</w:t>
      </w:r>
      <w:r w:rsidRPr="00015627">
        <w:t xml:space="preserve"> = .01; </w:t>
      </w:r>
      <w:r w:rsidRPr="00532529">
        <w:t>β</w:t>
      </w:r>
      <w:r w:rsidRPr="00015627">
        <w:t xml:space="preserve"> = .26, t(490) = 5.25, </w:t>
      </w:r>
      <w:r w:rsidRPr="00532529">
        <w:rPr>
          <w:i/>
        </w:rPr>
        <w:t>p</w:t>
      </w:r>
      <w:r w:rsidRPr="00015627">
        <w:t xml:space="preserve"> &lt; .001</w:t>
      </w:r>
      <w:r w:rsidRPr="00532529">
        <w:t xml:space="preserve">). </w:t>
      </w:r>
    </w:p>
    <w:p w14:paraId="7F14FAA3" w14:textId="744ADD07" w:rsidR="00E57B3B" w:rsidRPr="00532529" w:rsidRDefault="00E57B3B" w:rsidP="000A13C0">
      <w:pPr>
        <w:ind w:firstLine="720"/>
      </w:pPr>
      <w:r w:rsidRPr="00532529">
        <w:t>Relying on the Johnson-Neyman procedure, we found that customizers were significantly (</w:t>
      </w:r>
      <w:r w:rsidRPr="00532529">
        <w:rPr>
          <w:i/>
        </w:rPr>
        <w:t>p</w:t>
      </w:r>
      <w:r w:rsidRPr="00532529">
        <w:t xml:space="preserve"> &lt; .05) less likely to recommend </w:t>
      </w:r>
      <w:r w:rsidR="00A453BC">
        <w:t>g</w:t>
      </w:r>
      <w:r w:rsidRPr="00532529">
        <w:t xml:space="preserve">imbap to a health-conscious or dieting person, compared with </w:t>
      </w:r>
      <w:r w:rsidR="00993C59">
        <w:t>noncustomizer</w:t>
      </w:r>
      <w:r w:rsidRPr="00532529">
        <w:t>s for all values of self-image equal to or lower than 4.0, and compared with choosers for all values of self-image equal to or lower than 5.4. In addition, customizers were significantly (</w:t>
      </w:r>
      <w:r w:rsidRPr="00532529">
        <w:rPr>
          <w:i/>
        </w:rPr>
        <w:t>p</w:t>
      </w:r>
      <w:r w:rsidRPr="00532529">
        <w:t xml:space="preserve"> &lt; .05) more likely to recommend </w:t>
      </w:r>
      <w:r w:rsidR="00A453BC">
        <w:t>g</w:t>
      </w:r>
      <w:r w:rsidRPr="00532529">
        <w:t xml:space="preserve">imbap to a health-conscious or </w:t>
      </w:r>
      <w:r w:rsidR="00B40583">
        <w:t xml:space="preserve">a </w:t>
      </w:r>
      <w:r w:rsidRPr="00532529">
        <w:t xml:space="preserve">dieting person, compared with </w:t>
      </w:r>
      <w:r w:rsidR="00993C59">
        <w:t>noncustomizer</w:t>
      </w:r>
      <w:r w:rsidRPr="00532529">
        <w:t>s for all values of self-image equal to or higher than 8.8, and compared with choosers for all values of self-image equal to or higher than 7.4.</w:t>
      </w:r>
    </w:p>
    <w:p w14:paraId="62E039CC" w14:textId="77777777" w:rsidR="00E57B3B" w:rsidRPr="00015627" w:rsidRDefault="00E57B3B" w:rsidP="008655DC">
      <w:pPr>
        <w:jc w:val="both"/>
        <w:rPr>
          <w:rFonts w:eastAsia="Times New Roman"/>
          <w:lang w:eastAsia="nl-NL"/>
        </w:rPr>
      </w:pPr>
    </w:p>
    <w:p w14:paraId="51E65BC9" w14:textId="77777777" w:rsidR="00E57B3B" w:rsidRDefault="00E57B3B" w:rsidP="008655DC">
      <w:pPr>
        <w:jc w:val="both"/>
        <w:rPr>
          <w:rStyle w:val="Heading2Char"/>
          <w:b w:val="0"/>
        </w:rPr>
      </w:pPr>
    </w:p>
    <w:p w14:paraId="0D5C01B8" w14:textId="77777777" w:rsidR="00E57B3B" w:rsidRDefault="00E57B3B" w:rsidP="008655DC">
      <w:pPr>
        <w:pStyle w:val="Heading2"/>
        <w:jc w:val="both"/>
        <w:rPr>
          <w:rStyle w:val="Heading2Char"/>
          <w:b/>
        </w:rPr>
      </w:pPr>
    </w:p>
    <w:p w14:paraId="1DBA9F33" w14:textId="77777777" w:rsidR="00E57B3B" w:rsidRDefault="00E57B3B" w:rsidP="008655DC">
      <w:pPr>
        <w:pStyle w:val="Heading2"/>
        <w:jc w:val="both"/>
        <w:rPr>
          <w:rStyle w:val="Heading2Char"/>
          <w:b/>
        </w:rPr>
      </w:pPr>
    </w:p>
    <w:p w14:paraId="1B7A3994" w14:textId="77777777" w:rsidR="00E57B3B" w:rsidRDefault="00E57B3B" w:rsidP="008655DC">
      <w:pPr>
        <w:pStyle w:val="Heading2"/>
        <w:jc w:val="both"/>
        <w:rPr>
          <w:rStyle w:val="Heading2Char"/>
          <w:b/>
        </w:rPr>
      </w:pPr>
    </w:p>
    <w:p w14:paraId="29E2CD20" w14:textId="77777777" w:rsidR="00E57B3B" w:rsidRDefault="00E57B3B" w:rsidP="008655DC">
      <w:pPr>
        <w:jc w:val="both"/>
      </w:pPr>
    </w:p>
    <w:p w14:paraId="7CE4043C" w14:textId="77777777" w:rsidR="00E57B3B" w:rsidRDefault="00E57B3B" w:rsidP="008655DC">
      <w:pPr>
        <w:jc w:val="both"/>
      </w:pPr>
    </w:p>
    <w:p w14:paraId="52837A2A" w14:textId="77777777" w:rsidR="00E57B3B" w:rsidRDefault="00E57B3B" w:rsidP="008655DC">
      <w:pPr>
        <w:jc w:val="both"/>
      </w:pPr>
    </w:p>
    <w:p w14:paraId="18F28D94" w14:textId="77777777" w:rsidR="00E57B3B" w:rsidRDefault="00E57B3B" w:rsidP="008655DC">
      <w:pPr>
        <w:jc w:val="both"/>
      </w:pPr>
    </w:p>
    <w:p w14:paraId="2C2E24F5" w14:textId="77777777" w:rsidR="00E57B3B" w:rsidRDefault="00E57B3B" w:rsidP="008655DC">
      <w:pPr>
        <w:jc w:val="both"/>
      </w:pPr>
    </w:p>
    <w:p w14:paraId="3E2226A1" w14:textId="77777777" w:rsidR="00532529" w:rsidRDefault="00532529" w:rsidP="008655DC">
      <w:pPr>
        <w:jc w:val="both"/>
      </w:pPr>
    </w:p>
    <w:p w14:paraId="3F30CBED" w14:textId="77777777" w:rsidR="00532529" w:rsidRDefault="00532529" w:rsidP="008655DC">
      <w:pPr>
        <w:jc w:val="both"/>
      </w:pPr>
    </w:p>
    <w:p w14:paraId="4E0C20FB" w14:textId="77777777" w:rsidR="00532529" w:rsidRDefault="00532529" w:rsidP="008655DC">
      <w:pPr>
        <w:jc w:val="both"/>
      </w:pPr>
    </w:p>
    <w:p w14:paraId="425A2DE0" w14:textId="77777777" w:rsidR="00532529" w:rsidRDefault="00532529" w:rsidP="008655DC">
      <w:pPr>
        <w:jc w:val="both"/>
      </w:pPr>
    </w:p>
    <w:p w14:paraId="189ECB69" w14:textId="77777777" w:rsidR="00532529" w:rsidRDefault="00532529" w:rsidP="008655DC">
      <w:pPr>
        <w:jc w:val="both"/>
      </w:pPr>
    </w:p>
    <w:p w14:paraId="1EEE373D" w14:textId="77777777" w:rsidR="00532529" w:rsidRDefault="00532529" w:rsidP="008655DC">
      <w:pPr>
        <w:jc w:val="both"/>
      </w:pPr>
    </w:p>
    <w:p w14:paraId="33C9EC90" w14:textId="77777777" w:rsidR="00532529" w:rsidRDefault="00532529" w:rsidP="008655DC">
      <w:pPr>
        <w:jc w:val="both"/>
      </w:pPr>
    </w:p>
    <w:p w14:paraId="64851C23" w14:textId="77777777" w:rsidR="00532529" w:rsidRDefault="00532529" w:rsidP="008655DC">
      <w:pPr>
        <w:jc w:val="both"/>
      </w:pPr>
    </w:p>
    <w:p w14:paraId="61956406" w14:textId="77777777" w:rsidR="00532529" w:rsidRDefault="00532529" w:rsidP="008655DC">
      <w:pPr>
        <w:jc w:val="both"/>
      </w:pPr>
    </w:p>
    <w:p w14:paraId="014C9BB5" w14:textId="77777777" w:rsidR="00E57B3B" w:rsidRPr="00E57B3B" w:rsidRDefault="00E57B3B" w:rsidP="008655DC">
      <w:pPr>
        <w:jc w:val="both"/>
      </w:pPr>
    </w:p>
    <w:p w14:paraId="3B2B16F1" w14:textId="77777777" w:rsidR="00532529" w:rsidRDefault="00532529" w:rsidP="008655DC">
      <w:pPr>
        <w:pStyle w:val="Heading2"/>
        <w:jc w:val="both"/>
        <w:rPr>
          <w:rStyle w:val="Heading2Char"/>
          <w:b/>
        </w:rPr>
      </w:pPr>
    </w:p>
    <w:p w14:paraId="7F1BF071" w14:textId="77777777" w:rsidR="00532529" w:rsidRDefault="00532529" w:rsidP="008655DC">
      <w:pPr>
        <w:pStyle w:val="Heading2"/>
        <w:jc w:val="both"/>
        <w:rPr>
          <w:rStyle w:val="Heading2Char"/>
          <w:b/>
        </w:rPr>
      </w:pPr>
    </w:p>
    <w:p w14:paraId="412E793F" w14:textId="77777777" w:rsidR="00532529" w:rsidRDefault="00532529" w:rsidP="008655DC">
      <w:pPr>
        <w:pStyle w:val="Heading2"/>
        <w:jc w:val="both"/>
        <w:rPr>
          <w:rStyle w:val="Heading2Char"/>
          <w:b/>
        </w:rPr>
      </w:pPr>
    </w:p>
    <w:p w14:paraId="6F2E8F47" w14:textId="77777777" w:rsidR="00532529" w:rsidRDefault="00532529" w:rsidP="008655DC">
      <w:pPr>
        <w:jc w:val="both"/>
      </w:pPr>
    </w:p>
    <w:p w14:paraId="683B975E" w14:textId="77777777" w:rsidR="00532529" w:rsidRPr="00532529" w:rsidRDefault="00532529" w:rsidP="008655DC">
      <w:pPr>
        <w:jc w:val="both"/>
      </w:pPr>
    </w:p>
    <w:p w14:paraId="512AE5A9" w14:textId="77777777" w:rsidR="00532529" w:rsidRDefault="00532529" w:rsidP="008655DC">
      <w:pPr>
        <w:pStyle w:val="Heading2"/>
        <w:jc w:val="both"/>
        <w:rPr>
          <w:rStyle w:val="Heading2Char"/>
          <w:b/>
        </w:rPr>
      </w:pPr>
    </w:p>
    <w:p w14:paraId="75B96F8A" w14:textId="77777777" w:rsidR="00532529" w:rsidRPr="00532529" w:rsidRDefault="00532529" w:rsidP="008655DC">
      <w:pPr>
        <w:jc w:val="both"/>
      </w:pPr>
    </w:p>
    <w:p w14:paraId="57E698CB" w14:textId="184EFBD0" w:rsidR="00E30210" w:rsidRPr="00C73085" w:rsidRDefault="00E30210" w:rsidP="008655DC">
      <w:pPr>
        <w:pStyle w:val="Heading2"/>
        <w:jc w:val="both"/>
        <w:rPr>
          <w:b w:val="0"/>
        </w:rPr>
      </w:pPr>
      <w:bookmarkStart w:id="16" w:name="_Toc10279636"/>
      <w:r w:rsidRPr="00C73085">
        <w:rPr>
          <w:rStyle w:val="Heading2Char"/>
          <w:b/>
        </w:rPr>
        <w:t xml:space="preserve">WEB APPENDIX </w:t>
      </w:r>
      <w:r w:rsidR="00E57B3B">
        <w:rPr>
          <w:rStyle w:val="Heading2Char"/>
          <w:b/>
        </w:rPr>
        <w:t>P</w:t>
      </w:r>
      <w:r w:rsidRPr="00C73085">
        <w:rPr>
          <w:rStyle w:val="Heading2Char"/>
          <w:b/>
        </w:rPr>
        <w:t xml:space="preserve"> – STUDY 5: ORGANIC LOGO STIMULI</w:t>
      </w:r>
      <w:bookmarkEnd w:id="16"/>
    </w:p>
    <w:p w14:paraId="44809437" w14:textId="77777777" w:rsidR="00431F8C" w:rsidRDefault="00431F8C" w:rsidP="008655DC">
      <w:pPr>
        <w:jc w:val="both"/>
        <w:rPr>
          <w:b/>
        </w:rPr>
      </w:pPr>
    </w:p>
    <w:p w14:paraId="13C2CE1C" w14:textId="1F0D345A" w:rsidR="00431F8C" w:rsidRDefault="00431F8C" w:rsidP="008655DC">
      <w:pPr>
        <w:jc w:val="both"/>
        <w:rPr>
          <w:b/>
        </w:rPr>
      </w:pPr>
      <w:r w:rsidRPr="00954191">
        <w:rPr>
          <w:b/>
        </w:rPr>
        <w:t xml:space="preserve">Example for </w:t>
      </w:r>
      <w:r w:rsidR="002C3574">
        <w:rPr>
          <w:b/>
        </w:rPr>
        <w:t>customizer</w:t>
      </w:r>
      <w:r w:rsidRPr="00954191">
        <w:rPr>
          <w:b/>
        </w:rPr>
        <w:t xml:space="preserve"> with label condition </w:t>
      </w:r>
    </w:p>
    <w:p w14:paraId="3369D0A1" w14:textId="77777777" w:rsidR="00431F8C" w:rsidRDefault="00431F8C" w:rsidP="008655DC">
      <w:pPr>
        <w:jc w:val="both"/>
        <w:rPr>
          <w:b/>
        </w:rPr>
      </w:pPr>
    </w:p>
    <w:p w14:paraId="7D757CC3" w14:textId="77777777" w:rsidR="00431F8C" w:rsidRDefault="00431F8C" w:rsidP="008655DC">
      <w:pPr>
        <w:jc w:val="both"/>
        <w:rPr>
          <w:b/>
        </w:rPr>
      </w:pPr>
      <w:r>
        <w:rPr>
          <w:b/>
          <w:noProof/>
        </w:rPr>
        <w:drawing>
          <wp:inline distT="0" distB="0" distL="0" distR="0" wp14:anchorId="2E77E877" wp14:editId="491DFC17">
            <wp:extent cx="4775200" cy="3676145"/>
            <wp:effectExtent l="25400" t="25400" r="2540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5710" cy="3676537"/>
                    </a:xfrm>
                    <a:prstGeom prst="rect">
                      <a:avLst/>
                    </a:prstGeom>
                    <a:ln w="25400">
                      <a:solidFill>
                        <a:schemeClr val="bg1">
                          <a:lumMod val="50000"/>
                        </a:schemeClr>
                      </a:solidFill>
                    </a:ln>
                  </pic:spPr>
                </pic:pic>
              </a:graphicData>
            </a:graphic>
          </wp:inline>
        </w:drawing>
      </w:r>
    </w:p>
    <w:p w14:paraId="1F404199" w14:textId="77777777" w:rsidR="00431F8C" w:rsidRDefault="00431F8C" w:rsidP="008655DC">
      <w:pPr>
        <w:jc w:val="both"/>
        <w:rPr>
          <w:b/>
        </w:rPr>
      </w:pPr>
    </w:p>
    <w:p w14:paraId="7F214EB0" w14:textId="633173B6" w:rsidR="00431F8C" w:rsidRDefault="00431F8C" w:rsidP="008655DC">
      <w:pPr>
        <w:jc w:val="both"/>
        <w:rPr>
          <w:b/>
        </w:rPr>
      </w:pPr>
      <w:r>
        <w:rPr>
          <w:b/>
        </w:rPr>
        <w:t xml:space="preserve">Example for </w:t>
      </w:r>
      <w:r w:rsidR="00993C59">
        <w:rPr>
          <w:b/>
        </w:rPr>
        <w:t>noncustomizer</w:t>
      </w:r>
      <w:r w:rsidRPr="00954191">
        <w:rPr>
          <w:b/>
        </w:rPr>
        <w:t xml:space="preserve"> with label condition </w:t>
      </w:r>
    </w:p>
    <w:p w14:paraId="3BD4BA69" w14:textId="77777777" w:rsidR="00431F8C" w:rsidRDefault="00431F8C" w:rsidP="008655DC">
      <w:pPr>
        <w:jc w:val="both"/>
        <w:rPr>
          <w:b/>
        </w:rPr>
      </w:pPr>
    </w:p>
    <w:p w14:paraId="6B002D60" w14:textId="77777777" w:rsidR="00431F8C" w:rsidRDefault="00431F8C" w:rsidP="008655DC">
      <w:pPr>
        <w:jc w:val="both"/>
        <w:rPr>
          <w:b/>
        </w:rPr>
      </w:pPr>
      <w:r>
        <w:rPr>
          <w:b/>
          <w:noProof/>
        </w:rPr>
        <w:drawing>
          <wp:inline distT="0" distB="0" distL="0" distR="0" wp14:anchorId="1E5CD68C" wp14:editId="6A9F8AAE">
            <wp:extent cx="4775200" cy="1603845"/>
            <wp:effectExtent l="25400" t="25400" r="25400" b="222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6430" cy="1604258"/>
                    </a:xfrm>
                    <a:prstGeom prst="rect">
                      <a:avLst/>
                    </a:prstGeom>
                    <a:ln w="25400">
                      <a:solidFill>
                        <a:schemeClr val="bg1">
                          <a:lumMod val="50000"/>
                        </a:schemeClr>
                      </a:solidFill>
                    </a:ln>
                  </pic:spPr>
                </pic:pic>
              </a:graphicData>
            </a:graphic>
          </wp:inline>
        </w:drawing>
      </w:r>
    </w:p>
    <w:p w14:paraId="166EBC32" w14:textId="759B8D7A" w:rsidR="00E30210" w:rsidRDefault="00E30210" w:rsidP="008655DC">
      <w:pPr>
        <w:spacing w:after="160" w:line="259" w:lineRule="auto"/>
        <w:jc w:val="both"/>
      </w:pPr>
    </w:p>
    <w:p w14:paraId="6B8F796E" w14:textId="77777777" w:rsidR="00782953" w:rsidRDefault="00782953" w:rsidP="008655DC">
      <w:pPr>
        <w:spacing w:after="160" w:line="259" w:lineRule="auto"/>
        <w:jc w:val="both"/>
      </w:pPr>
    </w:p>
    <w:p w14:paraId="7A325164" w14:textId="77777777" w:rsidR="00782953" w:rsidRDefault="00782953" w:rsidP="008655DC">
      <w:pPr>
        <w:spacing w:after="160" w:line="259" w:lineRule="auto"/>
        <w:jc w:val="both"/>
      </w:pPr>
    </w:p>
    <w:p w14:paraId="776960D6" w14:textId="77777777" w:rsidR="00782953" w:rsidRDefault="00782953" w:rsidP="008655DC">
      <w:pPr>
        <w:spacing w:after="160" w:line="259" w:lineRule="auto"/>
        <w:jc w:val="both"/>
        <w:rPr>
          <w:rFonts w:asciiTheme="majorHAnsi" w:eastAsiaTheme="majorEastAsia" w:hAnsiTheme="majorHAnsi" w:cstheme="majorBidi"/>
          <w:color w:val="2E74B5" w:themeColor="accent1" w:themeShade="BF"/>
          <w:sz w:val="26"/>
          <w:szCs w:val="26"/>
        </w:rPr>
      </w:pPr>
    </w:p>
    <w:p w14:paraId="3E8FA242" w14:textId="5714B548" w:rsidR="00581B74" w:rsidRDefault="00782953" w:rsidP="008655DC">
      <w:pPr>
        <w:pStyle w:val="Heading2"/>
        <w:jc w:val="both"/>
      </w:pPr>
      <w:bookmarkStart w:id="17" w:name="_Toc10279637"/>
      <w:r>
        <w:t>WEB APPENDIX Q</w:t>
      </w:r>
      <w:r w:rsidR="00581B74">
        <w:t xml:space="preserve"> – STUDY 5: ANALYSIS OF HEALTHINESS PERCEPTIONS AND RECOMMENDATION TO TARGET GROUPS</w:t>
      </w:r>
      <w:bookmarkEnd w:id="17"/>
    </w:p>
    <w:p w14:paraId="27508B74" w14:textId="77777777" w:rsidR="00581B74" w:rsidRDefault="00581B74" w:rsidP="008655DC">
      <w:pPr>
        <w:jc w:val="both"/>
      </w:pPr>
    </w:p>
    <w:p w14:paraId="5802B3EF" w14:textId="606367B6" w:rsidR="00581B74" w:rsidRPr="00D20FB9" w:rsidRDefault="00932A8D" w:rsidP="000A13C0">
      <w:pPr>
        <w:ind w:firstLine="720"/>
      </w:pPr>
      <w:r>
        <w:t>In the following, w</w:t>
      </w:r>
      <w:r w:rsidR="00581B74" w:rsidRPr="00D20FB9">
        <w:t>e provide the detailed analysis for the following dependent variables: health</w:t>
      </w:r>
      <w:r w:rsidR="00581B74">
        <w:t>iness</w:t>
      </w:r>
      <w:r w:rsidR="00581B74" w:rsidRPr="00D20FB9">
        <w:t xml:space="preserve"> perception</w:t>
      </w:r>
      <w:r w:rsidR="00581B74">
        <w:t>s</w:t>
      </w:r>
      <w:r w:rsidR="00581B74" w:rsidRPr="00D20FB9">
        <w:t>, recommendation to a healthy person, recommendatio</w:t>
      </w:r>
      <w:r>
        <w:t>n to a dieting person. We verified</w:t>
      </w:r>
      <w:r w:rsidR="00581B74" w:rsidRPr="00D20FB9">
        <w:t xml:space="preserve"> our hypotheses regarding the </w:t>
      </w:r>
      <w:r w:rsidR="00DA3450">
        <w:t>customization</w:t>
      </w:r>
      <w:r w:rsidR="00581B74" w:rsidRPr="00D20FB9">
        <w:t xml:space="preserve"> x self-image interaction for all thre</w:t>
      </w:r>
      <w:r>
        <w:t>e dependent variables. We verified</w:t>
      </w:r>
      <w:r w:rsidR="00581B74" w:rsidRPr="00D20FB9">
        <w:t xml:space="preserve"> our hypotheses regarding the </w:t>
      </w:r>
      <w:r w:rsidR="00DA3450">
        <w:t>customization</w:t>
      </w:r>
      <w:r w:rsidR="00581B74" w:rsidRPr="00D20FB9">
        <w:t xml:space="preserve"> x label x self-image three-way interaction for only two of the variables (health</w:t>
      </w:r>
      <w:r w:rsidR="00581B74">
        <w:t>iness</w:t>
      </w:r>
      <w:r w:rsidR="00581B74" w:rsidRPr="00D20FB9">
        <w:t xml:space="preserve"> perception</w:t>
      </w:r>
      <w:r w:rsidR="00581B74">
        <w:t>s</w:t>
      </w:r>
      <w:r w:rsidR="00581B74" w:rsidRPr="00D20FB9">
        <w:t>, and recommendation to a healthy person).</w:t>
      </w:r>
    </w:p>
    <w:p w14:paraId="7ABDCD02" w14:textId="7B30FBEF" w:rsidR="00581B74" w:rsidRDefault="00581B74" w:rsidP="000A13C0">
      <w:pPr>
        <w:ind w:firstLine="720"/>
        <w:rPr>
          <w:lang w:val="en-GB"/>
        </w:rPr>
      </w:pPr>
      <w:r w:rsidRPr="00FF29CF">
        <w:rPr>
          <w:i/>
        </w:rPr>
        <w:t>Health</w:t>
      </w:r>
      <w:r>
        <w:rPr>
          <w:i/>
        </w:rPr>
        <w:t>iness</w:t>
      </w:r>
      <w:r w:rsidRPr="00FF29CF">
        <w:rPr>
          <w:i/>
        </w:rPr>
        <w:t xml:space="preserve"> Perception</w:t>
      </w:r>
      <w:r>
        <w:rPr>
          <w:i/>
        </w:rPr>
        <w:t>s</w:t>
      </w:r>
      <w:r>
        <w:t xml:space="preserve">. </w:t>
      </w:r>
      <w:r w:rsidRPr="001B60E1">
        <w:t xml:space="preserve">We regressed </w:t>
      </w:r>
      <w:r>
        <w:t xml:space="preserve">healthiness perceptions on </w:t>
      </w:r>
      <w:r w:rsidR="00DA3450">
        <w:t>customization</w:t>
      </w:r>
      <w:r>
        <w:t xml:space="preserve"> (coded -1 for </w:t>
      </w:r>
      <w:r w:rsidR="00DA3450">
        <w:t>nocustomization</w:t>
      </w:r>
      <w:r>
        <w:t>, and +1</w:t>
      </w:r>
      <w:r w:rsidRPr="001B60E1">
        <w:t xml:space="preserve"> for </w:t>
      </w:r>
      <w:r w:rsidR="00DA3450">
        <w:t>customization</w:t>
      </w:r>
      <w:r w:rsidRPr="001B60E1">
        <w:t>), label (coded -</w:t>
      </w:r>
      <w:r>
        <w:t>1 for no label, and +1</w:t>
      </w:r>
      <w:r w:rsidRPr="001B60E1">
        <w:t xml:space="preserve"> for organic label), the mean-centered healthy self-image score, and all interactions</w:t>
      </w:r>
      <w:r w:rsidRPr="003E0E7B">
        <w:rPr>
          <w:lang w:val="en-GB"/>
        </w:rPr>
        <w:t xml:space="preserve">. We found a significant main effect of </w:t>
      </w:r>
      <w:r w:rsidR="00DA3450">
        <w:rPr>
          <w:lang w:val="en-GB"/>
        </w:rPr>
        <w:t>customization</w:t>
      </w:r>
      <w:r w:rsidRPr="003E0E7B">
        <w:rPr>
          <w:lang w:val="en-GB"/>
        </w:rPr>
        <w:t xml:space="preserve"> indicating </w:t>
      </w:r>
      <w:r>
        <w:rPr>
          <w:lang w:val="en-GB"/>
        </w:rPr>
        <w:t>lower healthiness perceptions</w:t>
      </w:r>
      <w:r w:rsidRPr="003E0E7B">
        <w:rPr>
          <w:lang w:val="en-GB"/>
        </w:rPr>
        <w:t xml:space="preserve"> in the </w:t>
      </w:r>
      <w:r w:rsidR="00DA3450">
        <w:rPr>
          <w:lang w:val="en-GB"/>
        </w:rPr>
        <w:t>customization</w:t>
      </w:r>
      <w:r w:rsidRPr="003E0E7B">
        <w:rPr>
          <w:lang w:val="en-GB"/>
        </w:rPr>
        <w:t xml:space="preserve"> (vs. </w:t>
      </w:r>
      <w:r w:rsidR="00DA3450">
        <w:rPr>
          <w:lang w:val="en-GB"/>
        </w:rPr>
        <w:t>no-customization</w:t>
      </w:r>
      <w:r w:rsidRPr="003E0E7B">
        <w:rPr>
          <w:lang w:val="en-GB"/>
        </w:rPr>
        <w:t>) condition (</w:t>
      </w:r>
      <w:r w:rsidRPr="00700764">
        <w:rPr>
          <w:iCs/>
        </w:rPr>
        <w:t>β</w:t>
      </w:r>
      <w:r w:rsidRPr="00326174">
        <w:rPr>
          <w:iCs/>
        </w:rPr>
        <w:t> =</w:t>
      </w:r>
      <w:r>
        <w:t xml:space="preserve"> -.26, </w:t>
      </w:r>
      <w:r w:rsidRPr="003E0E7B">
        <w:t>t(793) = -</w:t>
      </w:r>
      <w:r>
        <w:t>8</w:t>
      </w:r>
      <w:r w:rsidRPr="003E0E7B">
        <w:t>.</w:t>
      </w:r>
      <w:r>
        <w:t>17</w:t>
      </w:r>
      <w:r w:rsidRPr="003E0E7B">
        <w:t xml:space="preserve"> </w:t>
      </w:r>
      <w:r w:rsidRPr="003E0E7B">
        <w:rPr>
          <w:i/>
        </w:rPr>
        <w:t>p</w:t>
      </w:r>
      <w:r w:rsidRPr="003E0E7B">
        <w:t xml:space="preserve"> </w:t>
      </w:r>
      <w:r>
        <w:t>&lt;</w:t>
      </w:r>
      <w:r w:rsidRPr="003E0E7B">
        <w:t xml:space="preserve"> .00</w:t>
      </w:r>
      <w:r>
        <w:t>1</w:t>
      </w:r>
      <w:r w:rsidRPr="003E0E7B">
        <w:t xml:space="preserve"> </w:t>
      </w:r>
      <w:r w:rsidRPr="003E0E7B">
        <w:rPr>
          <w:lang w:val="en-GB"/>
        </w:rPr>
        <w:t xml:space="preserve">), a significant main effect of label indicating </w:t>
      </w:r>
      <w:r>
        <w:rPr>
          <w:lang w:val="en-GB"/>
        </w:rPr>
        <w:t>higher healthiness perceptions</w:t>
      </w:r>
      <w:r w:rsidRPr="003E0E7B">
        <w:rPr>
          <w:lang w:val="en-GB"/>
        </w:rPr>
        <w:t xml:space="preserve"> in the organic label (vs. no label) condition (</w:t>
      </w:r>
      <w:r w:rsidRPr="00700764">
        <w:rPr>
          <w:iCs/>
        </w:rPr>
        <w:t>β</w:t>
      </w:r>
      <w:r w:rsidRPr="00326174">
        <w:rPr>
          <w:iCs/>
        </w:rPr>
        <w:t> =</w:t>
      </w:r>
      <w:r>
        <w:t xml:space="preserve"> .21, </w:t>
      </w:r>
      <w:r w:rsidRPr="003E0E7B">
        <w:t xml:space="preserve">t(793) = </w:t>
      </w:r>
      <w:r>
        <w:t>6</w:t>
      </w:r>
      <w:r w:rsidRPr="003E0E7B">
        <w:t>.</w:t>
      </w:r>
      <w:r>
        <w:t>47</w:t>
      </w:r>
      <w:r w:rsidRPr="003E0E7B">
        <w:t xml:space="preserve">, </w:t>
      </w:r>
      <w:r w:rsidRPr="003E0E7B">
        <w:rPr>
          <w:i/>
        </w:rPr>
        <w:t>p</w:t>
      </w:r>
      <w:r w:rsidRPr="003E0E7B">
        <w:t xml:space="preserve"> </w:t>
      </w:r>
      <w:r>
        <w:t>&lt;</w:t>
      </w:r>
      <w:r w:rsidRPr="003E0E7B">
        <w:t xml:space="preserve"> .0</w:t>
      </w:r>
      <w:r>
        <w:t>01</w:t>
      </w:r>
      <w:r w:rsidRPr="003E0E7B">
        <w:t xml:space="preserve"> </w:t>
      </w:r>
      <w:r w:rsidRPr="003E0E7B">
        <w:rPr>
          <w:lang w:val="en-GB"/>
        </w:rPr>
        <w:t>), a</w:t>
      </w:r>
      <w:r>
        <w:rPr>
          <w:lang w:val="en-GB"/>
        </w:rPr>
        <w:t xml:space="preserve"> significant main effect of healthy self-image </w:t>
      </w:r>
      <w:r w:rsidRPr="003E0E7B">
        <w:rPr>
          <w:lang w:val="en-GB"/>
        </w:rPr>
        <w:t>(</w:t>
      </w:r>
      <w:r w:rsidRPr="00700764">
        <w:rPr>
          <w:iCs/>
        </w:rPr>
        <w:t>β</w:t>
      </w:r>
      <w:r w:rsidRPr="00326174">
        <w:rPr>
          <w:iCs/>
        </w:rPr>
        <w:t> =</w:t>
      </w:r>
      <w:r>
        <w:t xml:space="preserve"> .21, </w:t>
      </w:r>
      <w:r w:rsidRPr="003E0E7B">
        <w:t xml:space="preserve">t(793) = </w:t>
      </w:r>
      <w:r>
        <w:t>6</w:t>
      </w:r>
      <w:r w:rsidRPr="003E0E7B">
        <w:t>.</w:t>
      </w:r>
      <w:r>
        <w:t>55</w:t>
      </w:r>
      <w:r w:rsidRPr="003E0E7B">
        <w:t xml:space="preserve">, </w:t>
      </w:r>
      <w:r w:rsidRPr="003E0E7B">
        <w:rPr>
          <w:i/>
        </w:rPr>
        <w:t>p</w:t>
      </w:r>
      <w:r w:rsidRPr="003E0E7B">
        <w:t xml:space="preserve"> </w:t>
      </w:r>
      <w:r>
        <w:t>&lt;</w:t>
      </w:r>
      <w:r w:rsidRPr="003E0E7B">
        <w:t xml:space="preserve"> .0</w:t>
      </w:r>
      <w:r>
        <w:t>01</w:t>
      </w:r>
      <w:r w:rsidRPr="003E0E7B">
        <w:t xml:space="preserve"> </w:t>
      </w:r>
      <w:r w:rsidR="00932A8D">
        <w:rPr>
          <w:lang w:val="en-GB"/>
        </w:rPr>
        <w:t>),</w:t>
      </w:r>
      <w:r>
        <w:rPr>
          <w:lang w:val="en-GB"/>
        </w:rPr>
        <w:t xml:space="preserve"> a</w:t>
      </w:r>
      <w:r w:rsidRPr="003E0E7B">
        <w:rPr>
          <w:lang w:val="en-GB"/>
        </w:rPr>
        <w:t xml:space="preserve"> significant </w:t>
      </w:r>
      <w:r w:rsidR="00DA3450">
        <w:rPr>
          <w:lang w:val="en-GB"/>
        </w:rPr>
        <w:t>customization</w:t>
      </w:r>
      <w:r w:rsidRPr="003E0E7B">
        <w:rPr>
          <w:lang w:val="en-GB"/>
        </w:rPr>
        <w:t xml:space="preserve"> x self-image interaction (</w:t>
      </w:r>
      <w:r w:rsidRPr="00700764">
        <w:rPr>
          <w:iCs/>
        </w:rPr>
        <w:t>β</w:t>
      </w:r>
      <w:r w:rsidRPr="00326174">
        <w:rPr>
          <w:iCs/>
        </w:rPr>
        <w:t> =</w:t>
      </w:r>
      <w:r>
        <w:t xml:space="preserve"> .15,  t</w:t>
      </w:r>
      <w:r w:rsidRPr="003E0E7B">
        <w:t xml:space="preserve">(793) = </w:t>
      </w:r>
      <w:r>
        <w:t>4</w:t>
      </w:r>
      <w:r w:rsidRPr="003E0E7B">
        <w:t>.</w:t>
      </w:r>
      <w:r>
        <w:t>68</w:t>
      </w:r>
      <w:r w:rsidRPr="003E0E7B">
        <w:t xml:space="preserve">, </w:t>
      </w:r>
      <w:r w:rsidRPr="003E0E7B">
        <w:rPr>
          <w:i/>
        </w:rPr>
        <w:t>p</w:t>
      </w:r>
      <w:r w:rsidRPr="003E0E7B">
        <w:t xml:space="preserve"> </w:t>
      </w:r>
      <w:r>
        <w:t>&lt;</w:t>
      </w:r>
      <w:r w:rsidRPr="003E0E7B">
        <w:t xml:space="preserve"> .0</w:t>
      </w:r>
      <w:r>
        <w:t>01</w:t>
      </w:r>
      <w:r w:rsidRPr="003E0E7B">
        <w:rPr>
          <w:lang w:val="en-GB"/>
        </w:rPr>
        <w:t xml:space="preserve">), and a significant </w:t>
      </w:r>
      <w:r w:rsidR="00DA3450">
        <w:rPr>
          <w:lang w:val="en-GB"/>
        </w:rPr>
        <w:t>customization</w:t>
      </w:r>
      <w:r w:rsidRPr="003E0E7B">
        <w:rPr>
          <w:lang w:val="en-GB"/>
        </w:rPr>
        <w:t xml:space="preserve"> x label x self-image three-way interaction (</w:t>
      </w:r>
      <w:r w:rsidRPr="00700764">
        <w:rPr>
          <w:iCs/>
        </w:rPr>
        <w:t>β</w:t>
      </w:r>
      <w:r w:rsidRPr="00326174">
        <w:rPr>
          <w:iCs/>
        </w:rPr>
        <w:t> =</w:t>
      </w:r>
      <w:r>
        <w:t xml:space="preserve"> -.07, </w:t>
      </w:r>
      <w:r w:rsidRPr="003E0E7B">
        <w:t>t(793) = -2.1</w:t>
      </w:r>
      <w:r>
        <w:t>5</w:t>
      </w:r>
      <w:r w:rsidRPr="003E0E7B">
        <w:t xml:space="preserve">, </w:t>
      </w:r>
      <w:r w:rsidRPr="003E0E7B">
        <w:rPr>
          <w:i/>
        </w:rPr>
        <w:t>p</w:t>
      </w:r>
      <w:r w:rsidRPr="003E0E7B">
        <w:t xml:space="preserve"> = .03</w:t>
      </w:r>
      <w:r w:rsidRPr="003E0E7B">
        <w:rPr>
          <w:lang w:val="en-GB"/>
        </w:rPr>
        <w:t>). There were no other significant effect</w:t>
      </w:r>
      <w:r>
        <w:rPr>
          <w:lang w:val="en-GB"/>
        </w:rPr>
        <w:t>s</w:t>
      </w:r>
      <w:r w:rsidRPr="003E0E7B">
        <w:rPr>
          <w:lang w:val="en-GB"/>
        </w:rPr>
        <w:t xml:space="preserve"> (</w:t>
      </w:r>
      <w:r w:rsidRPr="00890C84">
        <w:rPr>
          <w:i/>
          <w:lang w:val="en-GB"/>
        </w:rPr>
        <w:t>p’s</w:t>
      </w:r>
      <w:r w:rsidR="00CF0545">
        <w:rPr>
          <w:i/>
          <w:lang w:val="en-GB"/>
        </w:rPr>
        <w:t xml:space="preserve"> </w:t>
      </w:r>
      <w:r w:rsidRPr="003E0E7B">
        <w:rPr>
          <w:lang w:val="en-GB"/>
        </w:rPr>
        <w:t>&gt;.</w:t>
      </w:r>
      <w:r w:rsidR="00CF0545">
        <w:rPr>
          <w:lang w:val="en-GB"/>
        </w:rPr>
        <w:t xml:space="preserve"> </w:t>
      </w:r>
      <w:r>
        <w:rPr>
          <w:lang w:val="en-GB"/>
        </w:rPr>
        <w:t>3</w:t>
      </w:r>
      <w:r w:rsidRPr="003E0E7B">
        <w:rPr>
          <w:lang w:val="en-GB"/>
        </w:rPr>
        <w:t>).</w:t>
      </w:r>
      <w:r>
        <w:rPr>
          <w:lang w:val="en-GB"/>
        </w:rPr>
        <w:t xml:space="preserve"> </w:t>
      </w:r>
    </w:p>
    <w:p w14:paraId="5E6EC939" w14:textId="608B95C5" w:rsidR="00581B74" w:rsidRPr="006E47A9" w:rsidRDefault="00581B74" w:rsidP="000A13C0">
      <w:pPr>
        <w:ind w:firstLine="720"/>
        <w:rPr>
          <w:lang w:val="en-GB"/>
        </w:rPr>
      </w:pPr>
      <w:r>
        <w:rPr>
          <w:lang w:val="en-GB"/>
        </w:rPr>
        <w:t xml:space="preserve">Follow-up analyses revealed that the </w:t>
      </w:r>
      <w:r w:rsidR="00DA3450">
        <w:rPr>
          <w:lang w:val="en-GB"/>
        </w:rPr>
        <w:t>customization</w:t>
      </w:r>
      <w:r w:rsidRPr="003E0E7B">
        <w:rPr>
          <w:lang w:val="en-GB"/>
        </w:rPr>
        <w:t xml:space="preserve"> x self-image interaction</w:t>
      </w:r>
      <w:r>
        <w:rPr>
          <w:lang w:val="en-GB"/>
        </w:rPr>
        <w:t xml:space="preserve"> was highly significant in the absence of “organic” labels (</w:t>
      </w:r>
      <w:r w:rsidRPr="00700764">
        <w:rPr>
          <w:iCs/>
        </w:rPr>
        <w:t>β</w:t>
      </w:r>
      <w:r w:rsidRPr="00326174">
        <w:rPr>
          <w:iCs/>
        </w:rPr>
        <w:t> =</w:t>
      </w:r>
      <w:r>
        <w:t xml:space="preserve"> .20, </w:t>
      </w:r>
      <w:r w:rsidRPr="003E0E7B">
        <w:t>t(</w:t>
      </w:r>
      <w:r>
        <w:t>397</w:t>
      </w:r>
      <w:r w:rsidRPr="003E0E7B">
        <w:t xml:space="preserve">) = </w:t>
      </w:r>
      <w:r>
        <w:t>4</w:t>
      </w:r>
      <w:r w:rsidRPr="003E0E7B">
        <w:t>.</w:t>
      </w:r>
      <w:r>
        <w:t>39</w:t>
      </w:r>
      <w:r w:rsidRPr="003E0E7B">
        <w:t xml:space="preserve">, </w:t>
      </w:r>
      <w:r w:rsidRPr="003E0E7B">
        <w:rPr>
          <w:i/>
        </w:rPr>
        <w:t>p</w:t>
      </w:r>
      <w:r w:rsidRPr="003E0E7B">
        <w:t xml:space="preserve"> </w:t>
      </w:r>
      <w:r>
        <w:t>&lt;</w:t>
      </w:r>
      <w:r w:rsidRPr="003E0E7B">
        <w:t xml:space="preserve"> .0</w:t>
      </w:r>
      <w:r>
        <w:t>01</w:t>
      </w:r>
      <w:r>
        <w:rPr>
          <w:lang w:val="en-GB"/>
        </w:rPr>
        <w:t xml:space="preserve">). This interaction was still significant in the presence of “organic” labels, although to a much lesser extent than in the no label condition </w:t>
      </w:r>
      <w:r w:rsidRPr="003E0E7B">
        <w:rPr>
          <w:lang w:val="en-GB"/>
        </w:rPr>
        <w:t>(</w:t>
      </w:r>
      <w:r w:rsidRPr="00700764">
        <w:rPr>
          <w:iCs/>
        </w:rPr>
        <w:t>β</w:t>
      </w:r>
      <w:r w:rsidRPr="00326174">
        <w:rPr>
          <w:iCs/>
        </w:rPr>
        <w:t> =</w:t>
      </w:r>
      <w:r>
        <w:t xml:space="preserve"> .09, </w:t>
      </w:r>
      <w:r w:rsidRPr="003E0E7B">
        <w:t>t(</w:t>
      </w:r>
      <w:r>
        <w:t>396</w:t>
      </w:r>
      <w:r w:rsidRPr="003E0E7B">
        <w:t xml:space="preserve">) = </w:t>
      </w:r>
      <w:r>
        <w:t>1</w:t>
      </w:r>
      <w:r w:rsidRPr="003E0E7B">
        <w:t>.</w:t>
      </w:r>
      <w:r>
        <w:t>99</w:t>
      </w:r>
      <w:r w:rsidRPr="003E0E7B">
        <w:t xml:space="preserve">, </w:t>
      </w:r>
      <w:r w:rsidRPr="003E0E7B">
        <w:rPr>
          <w:i/>
        </w:rPr>
        <w:t>p</w:t>
      </w:r>
      <w:r w:rsidRPr="003E0E7B">
        <w:t xml:space="preserve"> = .</w:t>
      </w:r>
      <w:r>
        <w:t>05</w:t>
      </w:r>
      <w:r w:rsidRPr="003E0E7B">
        <w:rPr>
          <w:lang w:val="en-GB"/>
        </w:rPr>
        <w:t>)</w:t>
      </w:r>
      <w:r>
        <w:rPr>
          <w:lang w:val="en-GB"/>
        </w:rPr>
        <w:t xml:space="preserve">. Notice that the stronger interaction effect in the no label (vs. organic label) condition is evidenced by the three-way interaction mentioned above. </w:t>
      </w:r>
      <w:r w:rsidRPr="006E47A9">
        <w:rPr>
          <w:lang w:val="en-GB"/>
        </w:rPr>
        <w:t>We relied on the Johnson-Neyman procedure to probe the</w:t>
      </w:r>
      <w:r>
        <w:rPr>
          <w:lang w:val="en-GB"/>
        </w:rPr>
        <w:t>se</w:t>
      </w:r>
      <w:r w:rsidRPr="006E47A9">
        <w:rPr>
          <w:lang w:val="en-GB"/>
        </w:rPr>
        <w:t xml:space="preserve"> interaction effect</w:t>
      </w:r>
      <w:r>
        <w:rPr>
          <w:lang w:val="en-GB"/>
        </w:rPr>
        <w:t>s</w:t>
      </w:r>
      <w:r w:rsidR="00E972F8">
        <w:rPr>
          <w:lang w:val="en-GB"/>
        </w:rPr>
        <w:t>. In the absence of organic</w:t>
      </w:r>
      <w:r w:rsidRPr="006E47A9">
        <w:rPr>
          <w:lang w:val="en-GB"/>
        </w:rPr>
        <w:t xml:space="preserve"> labels, </w:t>
      </w:r>
      <w:r w:rsidR="00DA3450">
        <w:rPr>
          <w:lang w:val="en-GB"/>
        </w:rPr>
        <w:t>customizers</w:t>
      </w:r>
      <w:r>
        <w:rPr>
          <w:lang w:val="en-GB"/>
        </w:rPr>
        <w:t xml:space="preserve"> (vs. </w:t>
      </w:r>
      <w:r w:rsidR="00993C59">
        <w:rPr>
          <w:lang w:val="en-GB"/>
        </w:rPr>
        <w:t>noncustomizer</w:t>
      </w:r>
      <w:r w:rsidR="00DA3450">
        <w:rPr>
          <w:lang w:val="en-GB"/>
        </w:rPr>
        <w:t>s</w:t>
      </w:r>
      <w:r>
        <w:rPr>
          <w:lang w:val="en-GB"/>
        </w:rPr>
        <w:t xml:space="preserve">) perceived muesli as significantly less healthy </w:t>
      </w:r>
      <w:r w:rsidRPr="006E47A9">
        <w:rPr>
          <w:lang w:val="en-GB"/>
        </w:rPr>
        <w:t>(</w:t>
      </w:r>
      <w:r w:rsidRPr="00890C84">
        <w:rPr>
          <w:i/>
          <w:lang w:val="en-GB"/>
        </w:rPr>
        <w:t>p</w:t>
      </w:r>
      <w:r w:rsidRPr="006E47A9">
        <w:rPr>
          <w:lang w:val="en-GB"/>
        </w:rPr>
        <w:t xml:space="preserve">&lt;.05) for all values of self-image equal to or lower than </w:t>
      </w:r>
      <w:r>
        <w:rPr>
          <w:lang w:val="en-GB"/>
        </w:rPr>
        <w:t xml:space="preserve">7.8. In the presence of an organic label, </w:t>
      </w:r>
      <w:r w:rsidR="00DA3450">
        <w:rPr>
          <w:lang w:val="en-GB"/>
        </w:rPr>
        <w:t>customizers</w:t>
      </w:r>
      <w:r>
        <w:rPr>
          <w:lang w:val="en-GB"/>
        </w:rPr>
        <w:t xml:space="preserve"> (vs. </w:t>
      </w:r>
      <w:r w:rsidR="00993C59">
        <w:rPr>
          <w:lang w:val="en-GB"/>
        </w:rPr>
        <w:t>noncustomizer</w:t>
      </w:r>
      <w:r w:rsidR="00DA3450">
        <w:rPr>
          <w:lang w:val="en-GB"/>
        </w:rPr>
        <w:t>s</w:t>
      </w:r>
      <w:r>
        <w:rPr>
          <w:lang w:val="en-GB"/>
        </w:rPr>
        <w:t xml:space="preserve">) always perceived muesli as significantly less healthy, although as suggested by the analysis below, the organic label (vs. no label) still mitigated the effect of </w:t>
      </w:r>
      <w:r w:rsidR="00DA3450">
        <w:rPr>
          <w:lang w:val="en-GB"/>
        </w:rPr>
        <w:t>customization</w:t>
      </w:r>
      <w:r>
        <w:rPr>
          <w:lang w:val="en-GB"/>
        </w:rPr>
        <w:t xml:space="preserve"> on perceived healthiness, especially among participants with an unhealthy self-image.</w:t>
      </w:r>
    </w:p>
    <w:p w14:paraId="5B2A8784" w14:textId="65FD9EE6" w:rsidR="00581B74" w:rsidRDefault="00581B74" w:rsidP="000A13C0">
      <w:pPr>
        <w:ind w:firstLine="720"/>
        <w:rPr>
          <w:lang w:val="en-GB"/>
        </w:rPr>
      </w:pPr>
      <w:r w:rsidRPr="006E47A9">
        <w:rPr>
          <w:lang w:val="en-GB"/>
        </w:rPr>
        <w:t xml:space="preserve">Follow-up analyses also revealed that the label x self-image interaction was </w:t>
      </w:r>
      <w:r>
        <w:rPr>
          <w:lang w:val="en-GB"/>
        </w:rPr>
        <w:t xml:space="preserve">marginally </w:t>
      </w:r>
      <w:r w:rsidRPr="006E47A9">
        <w:rPr>
          <w:lang w:val="en-GB"/>
        </w:rPr>
        <w:t xml:space="preserve">significant among </w:t>
      </w:r>
      <w:r w:rsidR="00DA3450">
        <w:rPr>
          <w:lang w:val="en-GB"/>
        </w:rPr>
        <w:t>customizers</w:t>
      </w:r>
      <w:r w:rsidRPr="006E47A9">
        <w:rPr>
          <w:lang w:val="en-GB"/>
        </w:rPr>
        <w:t xml:space="preserve"> (</w:t>
      </w:r>
      <w:r w:rsidRPr="00700764">
        <w:rPr>
          <w:iCs/>
        </w:rPr>
        <w:t>β</w:t>
      </w:r>
      <w:r w:rsidRPr="00326174">
        <w:rPr>
          <w:iCs/>
        </w:rPr>
        <w:t> =</w:t>
      </w:r>
      <w:r>
        <w:t xml:space="preserve"> -.08, </w:t>
      </w:r>
      <w:r w:rsidRPr="006E47A9">
        <w:rPr>
          <w:lang w:val="en-GB"/>
        </w:rPr>
        <w:t>t(400) = -1.</w:t>
      </w:r>
      <w:r>
        <w:rPr>
          <w:lang w:val="en-GB"/>
        </w:rPr>
        <w:t>69</w:t>
      </w:r>
      <w:r w:rsidRPr="006E47A9">
        <w:rPr>
          <w:lang w:val="en-GB"/>
        </w:rPr>
        <w:t xml:space="preserve">, </w:t>
      </w:r>
      <w:r w:rsidRPr="00890C84">
        <w:rPr>
          <w:i/>
          <w:lang w:val="en-GB"/>
        </w:rPr>
        <w:t>p</w:t>
      </w:r>
      <w:r w:rsidRPr="006E47A9">
        <w:rPr>
          <w:lang w:val="en-GB"/>
        </w:rPr>
        <w:t xml:space="preserve"> = .0</w:t>
      </w:r>
      <w:r>
        <w:rPr>
          <w:lang w:val="en-GB"/>
        </w:rPr>
        <w:t>9</w:t>
      </w:r>
      <w:r w:rsidRPr="006E47A9">
        <w:rPr>
          <w:lang w:val="en-GB"/>
        </w:rPr>
        <w:t xml:space="preserve">), but non-significant among </w:t>
      </w:r>
      <w:r w:rsidR="00993C59">
        <w:rPr>
          <w:lang w:val="en-GB"/>
        </w:rPr>
        <w:t>noncustomizer</w:t>
      </w:r>
      <w:r w:rsidR="00DA3450">
        <w:rPr>
          <w:lang w:val="en-GB"/>
        </w:rPr>
        <w:t>s</w:t>
      </w:r>
      <w:r w:rsidRPr="006E47A9">
        <w:rPr>
          <w:lang w:val="en-GB"/>
        </w:rPr>
        <w:t xml:space="preserve"> (</w:t>
      </w:r>
      <w:r w:rsidRPr="00700764">
        <w:rPr>
          <w:iCs/>
        </w:rPr>
        <w:t>β</w:t>
      </w:r>
      <w:r w:rsidRPr="00326174">
        <w:rPr>
          <w:iCs/>
        </w:rPr>
        <w:t> =</w:t>
      </w:r>
      <w:r>
        <w:t xml:space="preserve"> .06, </w:t>
      </w:r>
      <w:r>
        <w:rPr>
          <w:lang w:val="en-GB"/>
        </w:rPr>
        <w:t>t(393) = 1.34</w:t>
      </w:r>
      <w:r w:rsidRPr="006E47A9">
        <w:rPr>
          <w:lang w:val="en-GB"/>
        </w:rPr>
        <w:t xml:space="preserve">, </w:t>
      </w:r>
      <w:r w:rsidRPr="00890C84">
        <w:rPr>
          <w:i/>
          <w:lang w:val="en-GB"/>
        </w:rPr>
        <w:t>p</w:t>
      </w:r>
      <w:r w:rsidRPr="006E47A9">
        <w:rPr>
          <w:lang w:val="en-GB"/>
        </w:rPr>
        <w:t xml:space="preserve"> = .</w:t>
      </w:r>
      <w:r>
        <w:rPr>
          <w:lang w:val="en-GB"/>
        </w:rPr>
        <w:t>18)</w:t>
      </w:r>
      <w:r w:rsidRPr="006E47A9">
        <w:rPr>
          <w:lang w:val="en-GB"/>
        </w:rPr>
        <w:t xml:space="preserve">. We relied on the Johnson-Neyman procedure to probe the interaction effect </w:t>
      </w:r>
      <w:r>
        <w:rPr>
          <w:lang w:val="en-GB"/>
        </w:rPr>
        <w:t xml:space="preserve">in the </w:t>
      </w:r>
      <w:r w:rsidR="00DA3450">
        <w:rPr>
          <w:lang w:val="en-GB"/>
        </w:rPr>
        <w:t>customization</w:t>
      </w:r>
      <w:r>
        <w:rPr>
          <w:lang w:val="en-GB"/>
        </w:rPr>
        <w:t xml:space="preserve"> condition</w:t>
      </w:r>
      <w:r w:rsidRPr="006E47A9">
        <w:rPr>
          <w:lang w:val="en-GB"/>
        </w:rPr>
        <w:t xml:space="preserve">. We found that among </w:t>
      </w:r>
      <w:r w:rsidR="00DA3450">
        <w:rPr>
          <w:lang w:val="en-GB"/>
        </w:rPr>
        <w:t>customizers</w:t>
      </w:r>
      <w:r w:rsidRPr="006E47A9">
        <w:rPr>
          <w:lang w:val="en-GB"/>
        </w:rPr>
        <w:t xml:space="preserve">, the organic label (vs. no label) made participants </w:t>
      </w:r>
      <w:r>
        <w:rPr>
          <w:lang w:val="en-GB"/>
        </w:rPr>
        <w:t xml:space="preserve">perceive muesli as significantly healthier </w:t>
      </w:r>
      <w:r w:rsidRPr="006E47A9">
        <w:rPr>
          <w:lang w:val="en-GB"/>
        </w:rPr>
        <w:t>(p&lt;.05) for all values of sel</w:t>
      </w:r>
      <w:r>
        <w:rPr>
          <w:lang w:val="en-GB"/>
        </w:rPr>
        <w:t>f-image equal to or lower than 8</w:t>
      </w:r>
      <w:r w:rsidRPr="006E47A9">
        <w:rPr>
          <w:lang w:val="en-GB"/>
        </w:rPr>
        <w:t>.</w:t>
      </w:r>
      <w:r>
        <w:rPr>
          <w:lang w:val="en-GB"/>
        </w:rPr>
        <w:t>3</w:t>
      </w:r>
      <w:r w:rsidRPr="006E47A9">
        <w:rPr>
          <w:lang w:val="en-GB"/>
        </w:rPr>
        <w:t>.</w:t>
      </w:r>
    </w:p>
    <w:p w14:paraId="099DBDCE" w14:textId="3F4A4C33" w:rsidR="00581B74" w:rsidRDefault="00581B74" w:rsidP="000A13C0">
      <w:pPr>
        <w:ind w:firstLine="720"/>
        <w:rPr>
          <w:lang w:val="en-GB"/>
        </w:rPr>
      </w:pPr>
      <w:r>
        <w:rPr>
          <w:i/>
        </w:rPr>
        <w:t>Recommendation to</w:t>
      </w:r>
      <w:r w:rsidR="00B40583">
        <w:rPr>
          <w:i/>
        </w:rPr>
        <w:t xml:space="preserve"> a</w:t>
      </w:r>
      <w:r>
        <w:rPr>
          <w:i/>
        </w:rPr>
        <w:t xml:space="preserve"> healthy person</w:t>
      </w:r>
      <w:r>
        <w:t xml:space="preserve">. </w:t>
      </w:r>
      <w:r w:rsidRPr="001B60E1">
        <w:t xml:space="preserve">We regressed </w:t>
      </w:r>
      <w:r>
        <w:t>recommendations to a healthy person</w:t>
      </w:r>
      <w:r w:rsidRPr="001B60E1">
        <w:t xml:space="preserve"> on </w:t>
      </w:r>
      <w:r w:rsidR="00DA3450">
        <w:t>customization</w:t>
      </w:r>
      <w:r>
        <w:t>, label</w:t>
      </w:r>
      <w:r w:rsidRPr="001B60E1">
        <w:t>, the mean-centered healthy self-image score, and all interactions</w:t>
      </w:r>
      <w:r w:rsidRPr="003E0E7B">
        <w:rPr>
          <w:lang w:val="en-GB"/>
        </w:rPr>
        <w:t xml:space="preserve">. We found a significant main effect of </w:t>
      </w:r>
      <w:r w:rsidR="00DA3450">
        <w:rPr>
          <w:lang w:val="en-GB"/>
        </w:rPr>
        <w:t>customization</w:t>
      </w:r>
      <w:r w:rsidRPr="003E0E7B">
        <w:rPr>
          <w:lang w:val="en-GB"/>
        </w:rPr>
        <w:t xml:space="preserve"> indicating </w:t>
      </w:r>
      <w:r>
        <w:rPr>
          <w:lang w:val="en-GB"/>
        </w:rPr>
        <w:t>lower recommendations</w:t>
      </w:r>
      <w:r w:rsidRPr="003E0E7B">
        <w:rPr>
          <w:lang w:val="en-GB"/>
        </w:rPr>
        <w:t xml:space="preserve"> in the </w:t>
      </w:r>
      <w:r w:rsidR="00DA3450">
        <w:rPr>
          <w:lang w:val="en-GB"/>
        </w:rPr>
        <w:t>customization</w:t>
      </w:r>
      <w:r w:rsidRPr="003E0E7B">
        <w:rPr>
          <w:lang w:val="en-GB"/>
        </w:rPr>
        <w:t xml:space="preserve"> (vs. </w:t>
      </w:r>
      <w:r w:rsidR="00DA3450">
        <w:rPr>
          <w:lang w:val="en-GB"/>
        </w:rPr>
        <w:t>no-customization</w:t>
      </w:r>
      <w:r w:rsidRPr="003E0E7B">
        <w:rPr>
          <w:lang w:val="en-GB"/>
        </w:rPr>
        <w:t>) condition (</w:t>
      </w:r>
      <w:r w:rsidRPr="00700764">
        <w:rPr>
          <w:iCs/>
        </w:rPr>
        <w:t>β</w:t>
      </w:r>
      <w:r w:rsidRPr="00326174">
        <w:rPr>
          <w:iCs/>
        </w:rPr>
        <w:t> =</w:t>
      </w:r>
      <w:r>
        <w:t xml:space="preserve"> -.17, </w:t>
      </w:r>
      <w:r w:rsidRPr="003E0E7B">
        <w:t>t(793) = -</w:t>
      </w:r>
      <w:r>
        <w:t>5</w:t>
      </w:r>
      <w:r w:rsidRPr="003E0E7B">
        <w:t>.</w:t>
      </w:r>
      <w:r>
        <w:t>25</w:t>
      </w:r>
      <w:r w:rsidRPr="003E0E7B">
        <w:t xml:space="preserve"> </w:t>
      </w:r>
      <w:r w:rsidRPr="003E0E7B">
        <w:rPr>
          <w:i/>
        </w:rPr>
        <w:t>p</w:t>
      </w:r>
      <w:r w:rsidRPr="003E0E7B">
        <w:t xml:space="preserve"> </w:t>
      </w:r>
      <w:r>
        <w:t>&lt;</w:t>
      </w:r>
      <w:r w:rsidRPr="003E0E7B">
        <w:t xml:space="preserve"> .00</w:t>
      </w:r>
      <w:r>
        <w:t>1</w:t>
      </w:r>
      <w:r w:rsidRPr="003E0E7B">
        <w:t xml:space="preserve"> </w:t>
      </w:r>
      <w:r w:rsidRPr="003E0E7B">
        <w:rPr>
          <w:lang w:val="en-GB"/>
        </w:rPr>
        <w:t xml:space="preserve">), a significant main effect of label indicating </w:t>
      </w:r>
      <w:r>
        <w:rPr>
          <w:lang w:val="en-GB"/>
        </w:rPr>
        <w:t>higher recommendations</w:t>
      </w:r>
      <w:r w:rsidRPr="003E0E7B">
        <w:rPr>
          <w:lang w:val="en-GB"/>
        </w:rPr>
        <w:t xml:space="preserve"> in the organic label (vs. no label) condition (</w:t>
      </w:r>
      <w:r w:rsidRPr="00700764">
        <w:rPr>
          <w:iCs/>
        </w:rPr>
        <w:t>β</w:t>
      </w:r>
      <w:r w:rsidRPr="00326174">
        <w:rPr>
          <w:iCs/>
        </w:rPr>
        <w:t> =</w:t>
      </w:r>
      <w:r>
        <w:t xml:space="preserve"> .21, </w:t>
      </w:r>
      <w:r w:rsidRPr="003E0E7B">
        <w:t xml:space="preserve">t(793) = </w:t>
      </w:r>
      <w:r>
        <w:t>6</w:t>
      </w:r>
      <w:r w:rsidRPr="003E0E7B">
        <w:t>.</w:t>
      </w:r>
      <w:r>
        <w:t>36</w:t>
      </w:r>
      <w:r w:rsidRPr="003E0E7B">
        <w:t xml:space="preserve">, </w:t>
      </w:r>
      <w:r w:rsidRPr="003E0E7B">
        <w:rPr>
          <w:i/>
        </w:rPr>
        <w:t>p</w:t>
      </w:r>
      <w:r w:rsidRPr="003E0E7B">
        <w:t xml:space="preserve"> </w:t>
      </w:r>
      <w:r>
        <w:t>&lt;</w:t>
      </w:r>
      <w:r w:rsidRPr="003E0E7B">
        <w:t xml:space="preserve"> .0</w:t>
      </w:r>
      <w:r>
        <w:t>01</w:t>
      </w:r>
      <w:r w:rsidRPr="003E0E7B">
        <w:t xml:space="preserve"> </w:t>
      </w:r>
      <w:r w:rsidRPr="003E0E7B">
        <w:rPr>
          <w:lang w:val="en-GB"/>
        </w:rPr>
        <w:t>), a</w:t>
      </w:r>
      <w:r>
        <w:rPr>
          <w:lang w:val="en-GB"/>
        </w:rPr>
        <w:t xml:space="preserve"> significant main effect of healthy self-image </w:t>
      </w:r>
      <w:r w:rsidRPr="003E0E7B">
        <w:rPr>
          <w:lang w:val="en-GB"/>
        </w:rPr>
        <w:t>(</w:t>
      </w:r>
      <w:r w:rsidRPr="00700764">
        <w:rPr>
          <w:iCs/>
        </w:rPr>
        <w:t>β</w:t>
      </w:r>
      <w:r w:rsidRPr="00326174">
        <w:rPr>
          <w:iCs/>
        </w:rPr>
        <w:t> =</w:t>
      </w:r>
      <w:r>
        <w:t xml:space="preserve"> .19, </w:t>
      </w:r>
      <w:r w:rsidRPr="003E0E7B">
        <w:t xml:space="preserve">t(793) = </w:t>
      </w:r>
      <w:r>
        <w:t>5</w:t>
      </w:r>
      <w:r w:rsidRPr="003E0E7B">
        <w:t>.</w:t>
      </w:r>
      <w:r>
        <w:t>89</w:t>
      </w:r>
      <w:r w:rsidRPr="003E0E7B">
        <w:t xml:space="preserve">, </w:t>
      </w:r>
      <w:r w:rsidRPr="003E0E7B">
        <w:rPr>
          <w:i/>
        </w:rPr>
        <w:t>p</w:t>
      </w:r>
      <w:r w:rsidRPr="003E0E7B">
        <w:t xml:space="preserve"> </w:t>
      </w:r>
      <w:r>
        <w:t>&lt;</w:t>
      </w:r>
      <w:r w:rsidRPr="003E0E7B">
        <w:t xml:space="preserve"> .0</w:t>
      </w:r>
      <w:r>
        <w:t>01</w:t>
      </w:r>
      <w:r w:rsidRPr="003E0E7B">
        <w:t xml:space="preserve"> </w:t>
      </w:r>
      <w:r w:rsidRPr="003E0E7B">
        <w:rPr>
          <w:lang w:val="en-GB"/>
        </w:rPr>
        <w:t xml:space="preserve">), </w:t>
      </w:r>
      <w:r>
        <w:rPr>
          <w:lang w:val="en-GB"/>
        </w:rPr>
        <w:t xml:space="preserve"> a</w:t>
      </w:r>
      <w:r w:rsidRPr="003E0E7B">
        <w:rPr>
          <w:lang w:val="en-GB"/>
        </w:rPr>
        <w:t xml:space="preserve"> significant </w:t>
      </w:r>
      <w:r w:rsidR="00DA3450">
        <w:rPr>
          <w:lang w:val="en-GB"/>
        </w:rPr>
        <w:t>customization</w:t>
      </w:r>
      <w:r w:rsidRPr="003E0E7B">
        <w:rPr>
          <w:lang w:val="en-GB"/>
        </w:rPr>
        <w:t xml:space="preserve"> x self-image interaction (</w:t>
      </w:r>
      <w:r w:rsidRPr="00700764">
        <w:rPr>
          <w:iCs/>
        </w:rPr>
        <w:t>β</w:t>
      </w:r>
      <w:r w:rsidRPr="00326174">
        <w:rPr>
          <w:iCs/>
        </w:rPr>
        <w:t> =</w:t>
      </w:r>
      <w:r>
        <w:t xml:space="preserve"> .12, t</w:t>
      </w:r>
      <w:r w:rsidRPr="003E0E7B">
        <w:t xml:space="preserve">(793) = </w:t>
      </w:r>
      <w:r>
        <w:t>3</w:t>
      </w:r>
      <w:r w:rsidRPr="003E0E7B">
        <w:t>.</w:t>
      </w:r>
      <w:r>
        <w:t>64</w:t>
      </w:r>
      <w:r w:rsidRPr="003E0E7B">
        <w:t xml:space="preserve">, </w:t>
      </w:r>
      <w:r w:rsidRPr="003E0E7B">
        <w:rPr>
          <w:i/>
        </w:rPr>
        <w:t>p</w:t>
      </w:r>
      <w:r w:rsidRPr="003E0E7B">
        <w:t xml:space="preserve"> </w:t>
      </w:r>
      <w:r>
        <w:t>&lt;</w:t>
      </w:r>
      <w:r w:rsidRPr="003E0E7B">
        <w:t xml:space="preserve"> .0</w:t>
      </w:r>
      <w:r>
        <w:t>01</w:t>
      </w:r>
      <w:r w:rsidRPr="003E0E7B">
        <w:rPr>
          <w:lang w:val="en-GB"/>
        </w:rPr>
        <w:t xml:space="preserve">), and a significant </w:t>
      </w:r>
      <w:r w:rsidR="00DA3450">
        <w:rPr>
          <w:lang w:val="en-GB"/>
        </w:rPr>
        <w:t>customization</w:t>
      </w:r>
      <w:r w:rsidRPr="003E0E7B">
        <w:rPr>
          <w:lang w:val="en-GB"/>
        </w:rPr>
        <w:t xml:space="preserve"> x label x self-image three-way interaction (</w:t>
      </w:r>
      <w:r w:rsidRPr="00700764">
        <w:rPr>
          <w:iCs/>
        </w:rPr>
        <w:t>β</w:t>
      </w:r>
      <w:r w:rsidRPr="00326174">
        <w:rPr>
          <w:iCs/>
        </w:rPr>
        <w:t> =</w:t>
      </w:r>
      <w:r>
        <w:t xml:space="preserve"> -.07, </w:t>
      </w:r>
      <w:r w:rsidRPr="003E0E7B">
        <w:t>t(793) = -2.</w:t>
      </w:r>
      <w:r>
        <w:t>25</w:t>
      </w:r>
      <w:r w:rsidRPr="003E0E7B">
        <w:t xml:space="preserve">, </w:t>
      </w:r>
      <w:r w:rsidRPr="003E0E7B">
        <w:rPr>
          <w:i/>
        </w:rPr>
        <w:t>p</w:t>
      </w:r>
      <w:r w:rsidRPr="003E0E7B">
        <w:t xml:space="preserve"> = .0</w:t>
      </w:r>
      <w:r>
        <w:t>2</w:t>
      </w:r>
      <w:r w:rsidRPr="003E0E7B">
        <w:rPr>
          <w:lang w:val="en-GB"/>
        </w:rPr>
        <w:t>). There were no other significant effect</w:t>
      </w:r>
      <w:r>
        <w:rPr>
          <w:lang w:val="en-GB"/>
        </w:rPr>
        <w:t>s</w:t>
      </w:r>
      <w:r w:rsidRPr="003E0E7B">
        <w:rPr>
          <w:lang w:val="en-GB"/>
        </w:rPr>
        <w:t xml:space="preserve"> (</w:t>
      </w:r>
      <w:r w:rsidRPr="00CF0545">
        <w:rPr>
          <w:i/>
          <w:lang w:val="en-GB"/>
        </w:rPr>
        <w:t>p’s</w:t>
      </w:r>
      <w:r w:rsidR="00CF0545">
        <w:rPr>
          <w:i/>
          <w:lang w:val="en-GB"/>
        </w:rPr>
        <w:t xml:space="preserve"> </w:t>
      </w:r>
      <w:r w:rsidRPr="003E0E7B">
        <w:rPr>
          <w:lang w:val="en-GB"/>
        </w:rPr>
        <w:t>&gt;.</w:t>
      </w:r>
      <w:r w:rsidR="00CF0545">
        <w:rPr>
          <w:lang w:val="en-GB"/>
        </w:rPr>
        <w:t xml:space="preserve"> </w:t>
      </w:r>
      <w:r>
        <w:rPr>
          <w:lang w:val="en-GB"/>
        </w:rPr>
        <w:t>5</w:t>
      </w:r>
      <w:r w:rsidRPr="003E0E7B">
        <w:rPr>
          <w:lang w:val="en-GB"/>
        </w:rPr>
        <w:t>).</w:t>
      </w:r>
      <w:r>
        <w:rPr>
          <w:lang w:val="en-GB"/>
        </w:rPr>
        <w:t xml:space="preserve"> </w:t>
      </w:r>
    </w:p>
    <w:p w14:paraId="03873C11" w14:textId="4DC5D2D1" w:rsidR="00581B74" w:rsidRDefault="00581B74" w:rsidP="000A13C0">
      <w:pPr>
        <w:ind w:firstLine="720"/>
        <w:rPr>
          <w:lang w:val="en-GB"/>
        </w:rPr>
      </w:pPr>
      <w:r>
        <w:rPr>
          <w:lang w:val="en-GB"/>
        </w:rPr>
        <w:t xml:space="preserve">Follow-up analyses revealed that the </w:t>
      </w:r>
      <w:r w:rsidR="00DA3450">
        <w:rPr>
          <w:lang w:val="en-GB"/>
        </w:rPr>
        <w:t>customization</w:t>
      </w:r>
      <w:r w:rsidRPr="003E0E7B">
        <w:rPr>
          <w:lang w:val="en-GB"/>
        </w:rPr>
        <w:t xml:space="preserve"> x self-image interaction</w:t>
      </w:r>
      <w:r>
        <w:rPr>
          <w:lang w:val="en-GB"/>
        </w:rPr>
        <w:t xml:space="preserve"> was highly significant in the absence of “organic” labels (</w:t>
      </w:r>
      <w:r w:rsidRPr="00700764">
        <w:rPr>
          <w:iCs/>
        </w:rPr>
        <w:t>β</w:t>
      </w:r>
      <w:r w:rsidRPr="00326174">
        <w:rPr>
          <w:iCs/>
        </w:rPr>
        <w:t> =</w:t>
      </w:r>
      <w:r>
        <w:t xml:space="preserve"> .18, </w:t>
      </w:r>
      <w:r w:rsidRPr="003E0E7B">
        <w:t>t(</w:t>
      </w:r>
      <w:r>
        <w:t>397</w:t>
      </w:r>
      <w:r w:rsidRPr="003E0E7B">
        <w:t xml:space="preserve">) = </w:t>
      </w:r>
      <w:r>
        <w:t>3</w:t>
      </w:r>
      <w:r w:rsidRPr="003E0E7B">
        <w:t>.</w:t>
      </w:r>
      <w:r>
        <w:t>77</w:t>
      </w:r>
      <w:r w:rsidRPr="003E0E7B">
        <w:t xml:space="preserve">, </w:t>
      </w:r>
      <w:r w:rsidRPr="003E0E7B">
        <w:rPr>
          <w:i/>
        </w:rPr>
        <w:t>p</w:t>
      </w:r>
      <w:r w:rsidRPr="003E0E7B">
        <w:t xml:space="preserve"> </w:t>
      </w:r>
      <w:r>
        <w:t>&lt;</w:t>
      </w:r>
      <w:r w:rsidRPr="003E0E7B">
        <w:t xml:space="preserve"> .0</w:t>
      </w:r>
      <w:r>
        <w:t>01</w:t>
      </w:r>
      <w:r>
        <w:rPr>
          <w:lang w:val="en-GB"/>
        </w:rPr>
        <w:t xml:space="preserve">), but not in the presence of organic labels  </w:t>
      </w:r>
      <w:r w:rsidRPr="003E0E7B">
        <w:rPr>
          <w:lang w:val="en-GB"/>
        </w:rPr>
        <w:t>(</w:t>
      </w:r>
      <w:r w:rsidRPr="00700764">
        <w:rPr>
          <w:iCs/>
        </w:rPr>
        <w:t>β</w:t>
      </w:r>
      <w:r w:rsidRPr="00326174">
        <w:rPr>
          <w:iCs/>
        </w:rPr>
        <w:t> =</w:t>
      </w:r>
      <w:r>
        <w:t xml:space="preserve"> .05, </w:t>
      </w:r>
      <w:r w:rsidRPr="003E0E7B">
        <w:t>t(</w:t>
      </w:r>
      <w:r>
        <w:t>396</w:t>
      </w:r>
      <w:r w:rsidRPr="003E0E7B">
        <w:t xml:space="preserve">) = </w:t>
      </w:r>
      <w:r>
        <w:t>1</w:t>
      </w:r>
      <w:r w:rsidRPr="003E0E7B">
        <w:t>.</w:t>
      </w:r>
      <w:r>
        <w:t>10</w:t>
      </w:r>
      <w:r w:rsidRPr="003E0E7B">
        <w:t xml:space="preserve">, </w:t>
      </w:r>
      <w:r w:rsidRPr="003E0E7B">
        <w:rPr>
          <w:i/>
        </w:rPr>
        <w:t>p</w:t>
      </w:r>
      <w:r w:rsidRPr="003E0E7B">
        <w:t xml:space="preserve"> = .</w:t>
      </w:r>
      <w:r>
        <w:t>27</w:t>
      </w:r>
      <w:r w:rsidRPr="003E0E7B">
        <w:rPr>
          <w:lang w:val="en-GB"/>
        </w:rPr>
        <w:t>)</w:t>
      </w:r>
      <w:r>
        <w:rPr>
          <w:lang w:val="en-GB"/>
        </w:rPr>
        <w:t xml:space="preserve">. </w:t>
      </w:r>
      <w:r w:rsidRPr="006E47A9">
        <w:rPr>
          <w:lang w:val="en-GB"/>
        </w:rPr>
        <w:t xml:space="preserve">We relied on the Johnson-Neyman procedure to probe the </w:t>
      </w:r>
      <w:r>
        <w:rPr>
          <w:lang w:val="en-GB"/>
        </w:rPr>
        <w:t xml:space="preserve">significant </w:t>
      </w:r>
      <w:r w:rsidRPr="006E47A9">
        <w:rPr>
          <w:lang w:val="en-GB"/>
        </w:rPr>
        <w:t xml:space="preserve">interaction effect. In the absence of “organic” labels, </w:t>
      </w:r>
      <w:r w:rsidR="00DA3450">
        <w:rPr>
          <w:lang w:val="en-GB"/>
        </w:rPr>
        <w:t>customizers</w:t>
      </w:r>
      <w:r>
        <w:rPr>
          <w:lang w:val="en-GB"/>
        </w:rPr>
        <w:t xml:space="preserve"> (vs. </w:t>
      </w:r>
      <w:r w:rsidR="00993C59">
        <w:rPr>
          <w:lang w:val="en-GB"/>
        </w:rPr>
        <w:t>noncustomizer</w:t>
      </w:r>
      <w:r w:rsidR="00DA3450">
        <w:rPr>
          <w:lang w:val="en-GB"/>
        </w:rPr>
        <w:t>s</w:t>
      </w:r>
      <w:r>
        <w:rPr>
          <w:lang w:val="en-GB"/>
        </w:rPr>
        <w:t xml:space="preserve">) were significantly less likely to recommend muesli </w:t>
      </w:r>
      <w:r w:rsidRPr="006E47A9">
        <w:rPr>
          <w:lang w:val="en-GB"/>
        </w:rPr>
        <w:t>(</w:t>
      </w:r>
      <w:r w:rsidRPr="00CF0545">
        <w:rPr>
          <w:i/>
          <w:lang w:val="en-GB"/>
        </w:rPr>
        <w:t>p</w:t>
      </w:r>
      <w:r w:rsidR="00CF0545">
        <w:rPr>
          <w:i/>
          <w:lang w:val="en-GB"/>
        </w:rPr>
        <w:t xml:space="preserve"> </w:t>
      </w:r>
      <w:r w:rsidRPr="006E47A9">
        <w:rPr>
          <w:lang w:val="en-GB"/>
        </w:rPr>
        <w:t>&lt;.</w:t>
      </w:r>
      <w:r w:rsidR="00CF0545">
        <w:rPr>
          <w:lang w:val="en-GB"/>
        </w:rPr>
        <w:t xml:space="preserve"> </w:t>
      </w:r>
      <w:r w:rsidRPr="006E47A9">
        <w:rPr>
          <w:lang w:val="en-GB"/>
        </w:rPr>
        <w:t xml:space="preserve">05) for all values of self-image equal to or lower than </w:t>
      </w:r>
      <w:r>
        <w:rPr>
          <w:lang w:val="en-GB"/>
        </w:rPr>
        <w:t xml:space="preserve">7.2. </w:t>
      </w:r>
    </w:p>
    <w:p w14:paraId="7617FC70" w14:textId="39358008" w:rsidR="00581B74" w:rsidRDefault="00581B74" w:rsidP="000A13C0">
      <w:pPr>
        <w:ind w:firstLine="720"/>
        <w:rPr>
          <w:lang w:val="en-GB"/>
        </w:rPr>
      </w:pPr>
      <w:r w:rsidRPr="006E47A9">
        <w:rPr>
          <w:lang w:val="en-GB"/>
        </w:rPr>
        <w:t xml:space="preserve">Follow-up analyses also revealed that the label x self-image interaction was </w:t>
      </w:r>
      <w:r>
        <w:rPr>
          <w:lang w:val="en-GB"/>
        </w:rPr>
        <w:t xml:space="preserve">marginally </w:t>
      </w:r>
      <w:r w:rsidRPr="006E47A9">
        <w:rPr>
          <w:lang w:val="en-GB"/>
        </w:rPr>
        <w:t xml:space="preserve">significant among </w:t>
      </w:r>
      <w:r w:rsidR="00DA3450">
        <w:rPr>
          <w:lang w:val="en-GB"/>
        </w:rPr>
        <w:t>customizers</w:t>
      </w:r>
      <w:r w:rsidRPr="006E47A9">
        <w:rPr>
          <w:lang w:val="en-GB"/>
        </w:rPr>
        <w:t xml:space="preserve"> (</w:t>
      </w:r>
      <w:r w:rsidRPr="00700764">
        <w:rPr>
          <w:iCs/>
        </w:rPr>
        <w:t>β</w:t>
      </w:r>
      <w:r w:rsidRPr="00326174">
        <w:rPr>
          <w:iCs/>
        </w:rPr>
        <w:t> =</w:t>
      </w:r>
      <w:r>
        <w:t xml:space="preserve"> -.08, </w:t>
      </w:r>
      <w:r w:rsidRPr="006E47A9">
        <w:rPr>
          <w:lang w:val="en-GB"/>
        </w:rPr>
        <w:t>t(400) = -1.</w:t>
      </w:r>
      <w:r>
        <w:rPr>
          <w:lang w:val="en-GB"/>
        </w:rPr>
        <w:t>64</w:t>
      </w:r>
      <w:r w:rsidRPr="006E47A9">
        <w:rPr>
          <w:lang w:val="en-GB"/>
        </w:rPr>
        <w:t xml:space="preserve">, </w:t>
      </w:r>
      <w:r w:rsidRPr="00890C84">
        <w:rPr>
          <w:i/>
          <w:lang w:val="en-GB"/>
        </w:rPr>
        <w:t>p</w:t>
      </w:r>
      <w:r w:rsidRPr="006E47A9">
        <w:rPr>
          <w:lang w:val="en-GB"/>
        </w:rPr>
        <w:t xml:space="preserve"> = .</w:t>
      </w:r>
      <w:r>
        <w:rPr>
          <w:lang w:val="en-GB"/>
        </w:rPr>
        <w:t>10</w:t>
      </w:r>
      <w:r w:rsidRPr="006E47A9">
        <w:rPr>
          <w:lang w:val="en-GB"/>
        </w:rPr>
        <w:t xml:space="preserve">), but non-significant among </w:t>
      </w:r>
      <w:r w:rsidR="00993C59">
        <w:rPr>
          <w:lang w:val="en-GB"/>
        </w:rPr>
        <w:t>noncustomizer</w:t>
      </w:r>
      <w:r w:rsidR="00DA3450">
        <w:rPr>
          <w:lang w:val="en-GB"/>
        </w:rPr>
        <w:t>s</w:t>
      </w:r>
      <w:r w:rsidRPr="006E47A9">
        <w:rPr>
          <w:lang w:val="en-GB"/>
        </w:rPr>
        <w:t xml:space="preserve"> (</w:t>
      </w:r>
      <w:r w:rsidRPr="00700764">
        <w:rPr>
          <w:iCs/>
        </w:rPr>
        <w:t>β</w:t>
      </w:r>
      <w:r w:rsidRPr="00326174">
        <w:rPr>
          <w:iCs/>
        </w:rPr>
        <w:t> =</w:t>
      </w:r>
      <w:r>
        <w:t xml:space="preserve"> .07, </w:t>
      </w:r>
      <w:r>
        <w:rPr>
          <w:lang w:val="en-GB"/>
        </w:rPr>
        <w:t>t(393) = 1.55</w:t>
      </w:r>
      <w:r w:rsidRPr="006E47A9">
        <w:rPr>
          <w:lang w:val="en-GB"/>
        </w:rPr>
        <w:t xml:space="preserve">, </w:t>
      </w:r>
      <w:r w:rsidRPr="00890C84">
        <w:rPr>
          <w:i/>
          <w:lang w:val="en-GB"/>
        </w:rPr>
        <w:t>p</w:t>
      </w:r>
      <w:r w:rsidRPr="006E47A9">
        <w:rPr>
          <w:lang w:val="en-GB"/>
        </w:rPr>
        <w:t xml:space="preserve"> = .</w:t>
      </w:r>
      <w:r>
        <w:rPr>
          <w:lang w:val="en-GB"/>
        </w:rPr>
        <w:t>12)</w:t>
      </w:r>
      <w:r w:rsidRPr="006E47A9">
        <w:rPr>
          <w:lang w:val="en-GB"/>
        </w:rPr>
        <w:t xml:space="preserve">. We relied on the Johnson-Neyman procedure to probe the interaction effect </w:t>
      </w:r>
      <w:r>
        <w:rPr>
          <w:lang w:val="en-GB"/>
        </w:rPr>
        <w:t xml:space="preserve">in the </w:t>
      </w:r>
      <w:r w:rsidR="00DA3450">
        <w:rPr>
          <w:lang w:val="en-GB"/>
        </w:rPr>
        <w:t>customization</w:t>
      </w:r>
      <w:r>
        <w:rPr>
          <w:lang w:val="en-GB"/>
        </w:rPr>
        <w:t xml:space="preserve"> condition</w:t>
      </w:r>
      <w:r w:rsidRPr="006E47A9">
        <w:rPr>
          <w:lang w:val="en-GB"/>
        </w:rPr>
        <w:t xml:space="preserve">. We found that among </w:t>
      </w:r>
      <w:r w:rsidR="00DA3450">
        <w:rPr>
          <w:lang w:val="en-GB"/>
        </w:rPr>
        <w:t>customizers</w:t>
      </w:r>
      <w:r w:rsidRPr="006E47A9">
        <w:rPr>
          <w:lang w:val="en-GB"/>
        </w:rPr>
        <w:t xml:space="preserve">, the organic label (vs. no label) made participants </w:t>
      </w:r>
      <w:r>
        <w:rPr>
          <w:lang w:val="en-GB"/>
        </w:rPr>
        <w:t xml:space="preserve">more likely to recommend muesli </w:t>
      </w:r>
      <w:r w:rsidRPr="006E47A9">
        <w:rPr>
          <w:lang w:val="en-GB"/>
        </w:rPr>
        <w:t>(</w:t>
      </w:r>
      <w:r w:rsidRPr="00890C84">
        <w:rPr>
          <w:i/>
          <w:lang w:val="en-GB"/>
        </w:rPr>
        <w:t>p</w:t>
      </w:r>
      <w:r w:rsidRPr="006E47A9">
        <w:rPr>
          <w:lang w:val="en-GB"/>
        </w:rPr>
        <w:t>&lt;.05) for all values of sel</w:t>
      </w:r>
      <w:r>
        <w:rPr>
          <w:lang w:val="en-GB"/>
        </w:rPr>
        <w:t>f-image equal to or lower than 8</w:t>
      </w:r>
      <w:r w:rsidRPr="006E47A9">
        <w:rPr>
          <w:lang w:val="en-GB"/>
        </w:rPr>
        <w:t>.</w:t>
      </w:r>
      <w:r>
        <w:rPr>
          <w:lang w:val="en-GB"/>
        </w:rPr>
        <w:t>5</w:t>
      </w:r>
      <w:r w:rsidRPr="006E47A9">
        <w:rPr>
          <w:lang w:val="en-GB"/>
        </w:rPr>
        <w:t>.</w:t>
      </w:r>
    </w:p>
    <w:p w14:paraId="113C5199" w14:textId="620D2EA6" w:rsidR="00581B74" w:rsidRDefault="00581B74" w:rsidP="000A13C0">
      <w:pPr>
        <w:ind w:firstLine="720"/>
        <w:rPr>
          <w:lang w:val="en-GB"/>
        </w:rPr>
      </w:pPr>
      <w:r>
        <w:rPr>
          <w:i/>
        </w:rPr>
        <w:t xml:space="preserve">Recommendation to </w:t>
      </w:r>
      <w:r w:rsidR="00B40583">
        <w:rPr>
          <w:i/>
        </w:rPr>
        <w:t xml:space="preserve">a </w:t>
      </w:r>
      <w:r>
        <w:rPr>
          <w:i/>
        </w:rPr>
        <w:t>dieting person</w:t>
      </w:r>
      <w:r>
        <w:t xml:space="preserve">. </w:t>
      </w:r>
      <w:r w:rsidRPr="001B60E1">
        <w:t xml:space="preserve">We regressed </w:t>
      </w:r>
      <w:r>
        <w:t>recommendations to a dieting person</w:t>
      </w:r>
      <w:r w:rsidRPr="001B60E1">
        <w:t xml:space="preserve"> on </w:t>
      </w:r>
      <w:r w:rsidR="00DA3450">
        <w:t>customization</w:t>
      </w:r>
      <w:r>
        <w:t>, label</w:t>
      </w:r>
      <w:r w:rsidRPr="001B60E1">
        <w:t>, the mean-centered healthy self-image score, and all interactions</w:t>
      </w:r>
      <w:r w:rsidRPr="003E0E7B">
        <w:rPr>
          <w:lang w:val="en-GB"/>
        </w:rPr>
        <w:t xml:space="preserve">. We found a significant main effect of </w:t>
      </w:r>
      <w:r w:rsidR="00DA3450">
        <w:rPr>
          <w:lang w:val="en-GB"/>
        </w:rPr>
        <w:t>customization</w:t>
      </w:r>
      <w:r w:rsidRPr="003E0E7B">
        <w:rPr>
          <w:lang w:val="en-GB"/>
        </w:rPr>
        <w:t xml:space="preserve"> indicating </w:t>
      </w:r>
      <w:r>
        <w:rPr>
          <w:lang w:val="en-GB"/>
        </w:rPr>
        <w:t>lower recommendations</w:t>
      </w:r>
      <w:r w:rsidRPr="003E0E7B">
        <w:rPr>
          <w:lang w:val="en-GB"/>
        </w:rPr>
        <w:t xml:space="preserve"> in the </w:t>
      </w:r>
      <w:r w:rsidR="00DA3450">
        <w:rPr>
          <w:lang w:val="en-GB"/>
        </w:rPr>
        <w:t>customization</w:t>
      </w:r>
      <w:r w:rsidRPr="003E0E7B">
        <w:rPr>
          <w:lang w:val="en-GB"/>
        </w:rPr>
        <w:t xml:space="preserve"> (vs. </w:t>
      </w:r>
      <w:r w:rsidR="00DA3450">
        <w:rPr>
          <w:lang w:val="en-GB"/>
        </w:rPr>
        <w:t>no-customization</w:t>
      </w:r>
      <w:r w:rsidRPr="003E0E7B">
        <w:rPr>
          <w:lang w:val="en-GB"/>
        </w:rPr>
        <w:t>) condition (</w:t>
      </w:r>
      <w:r w:rsidRPr="00700764">
        <w:rPr>
          <w:iCs/>
        </w:rPr>
        <w:t>β</w:t>
      </w:r>
      <w:r w:rsidRPr="00326174">
        <w:rPr>
          <w:iCs/>
        </w:rPr>
        <w:t> =</w:t>
      </w:r>
      <w:r>
        <w:t xml:space="preserve"> -.17, </w:t>
      </w:r>
      <w:r w:rsidRPr="003E0E7B">
        <w:t>t(793) = -</w:t>
      </w:r>
      <w:r>
        <w:t>4</w:t>
      </w:r>
      <w:r w:rsidRPr="003E0E7B">
        <w:t>.</w:t>
      </w:r>
      <w:r>
        <w:t>94</w:t>
      </w:r>
      <w:r w:rsidRPr="003E0E7B">
        <w:t xml:space="preserve"> </w:t>
      </w:r>
      <w:r w:rsidRPr="003E0E7B">
        <w:rPr>
          <w:i/>
        </w:rPr>
        <w:t>p</w:t>
      </w:r>
      <w:r w:rsidRPr="003E0E7B">
        <w:t xml:space="preserve"> </w:t>
      </w:r>
      <w:r>
        <w:t>&lt;</w:t>
      </w:r>
      <w:r w:rsidRPr="003E0E7B">
        <w:t xml:space="preserve"> .00</w:t>
      </w:r>
      <w:r>
        <w:t>1</w:t>
      </w:r>
      <w:r w:rsidRPr="003E0E7B">
        <w:t xml:space="preserve"> </w:t>
      </w:r>
      <w:r w:rsidRPr="003E0E7B">
        <w:rPr>
          <w:lang w:val="en-GB"/>
        </w:rPr>
        <w:t xml:space="preserve">), a significant main effect of label indicating </w:t>
      </w:r>
      <w:r>
        <w:rPr>
          <w:lang w:val="en-GB"/>
        </w:rPr>
        <w:t>higher recommendations</w:t>
      </w:r>
      <w:r w:rsidRPr="003E0E7B">
        <w:rPr>
          <w:lang w:val="en-GB"/>
        </w:rPr>
        <w:t xml:space="preserve"> in the organic label (vs. no label) condition (</w:t>
      </w:r>
      <w:r w:rsidRPr="00700764">
        <w:rPr>
          <w:iCs/>
        </w:rPr>
        <w:t>β</w:t>
      </w:r>
      <w:r w:rsidRPr="00326174">
        <w:rPr>
          <w:iCs/>
        </w:rPr>
        <w:t> =</w:t>
      </w:r>
      <w:r>
        <w:t xml:space="preserve"> .20, </w:t>
      </w:r>
      <w:r w:rsidRPr="003E0E7B">
        <w:t xml:space="preserve">t(793) = </w:t>
      </w:r>
      <w:r>
        <w:t>6</w:t>
      </w:r>
      <w:r w:rsidRPr="003E0E7B">
        <w:t>.</w:t>
      </w:r>
      <w:r>
        <w:t>09</w:t>
      </w:r>
      <w:r w:rsidRPr="003E0E7B">
        <w:t xml:space="preserve">, </w:t>
      </w:r>
      <w:r w:rsidRPr="003E0E7B">
        <w:rPr>
          <w:i/>
        </w:rPr>
        <w:t>p</w:t>
      </w:r>
      <w:r w:rsidRPr="003E0E7B">
        <w:t xml:space="preserve"> </w:t>
      </w:r>
      <w:r>
        <w:t>&lt;</w:t>
      </w:r>
      <w:r w:rsidRPr="003E0E7B">
        <w:t xml:space="preserve"> .0</w:t>
      </w:r>
      <w:r>
        <w:t>01</w:t>
      </w:r>
      <w:r w:rsidRPr="003E0E7B">
        <w:t xml:space="preserve"> </w:t>
      </w:r>
      <w:r w:rsidRPr="003E0E7B">
        <w:rPr>
          <w:lang w:val="en-GB"/>
        </w:rPr>
        <w:t>), a</w:t>
      </w:r>
      <w:r>
        <w:rPr>
          <w:lang w:val="en-GB"/>
        </w:rPr>
        <w:t xml:space="preserve"> significant main effect of healthy self-image </w:t>
      </w:r>
      <w:r w:rsidRPr="003E0E7B">
        <w:rPr>
          <w:lang w:val="en-GB"/>
        </w:rPr>
        <w:t>(</w:t>
      </w:r>
      <w:r w:rsidRPr="00700764">
        <w:rPr>
          <w:iCs/>
        </w:rPr>
        <w:t>β</w:t>
      </w:r>
      <w:r w:rsidRPr="00326174">
        <w:rPr>
          <w:iCs/>
        </w:rPr>
        <w:t> =</w:t>
      </w:r>
      <w:r>
        <w:t xml:space="preserve"> .17, </w:t>
      </w:r>
      <w:r w:rsidRPr="003E0E7B">
        <w:t xml:space="preserve">t(793) = </w:t>
      </w:r>
      <w:r>
        <w:t>5</w:t>
      </w:r>
      <w:r w:rsidRPr="003E0E7B">
        <w:t>.</w:t>
      </w:r>
      <w:r>
        <w:t>06</w:t>
      </w:r>
      <w:r w:rsidRPr="003E0E7B">
        <w:t xml:space="preserve">, </w:t>
      </w:r>
      <w:r w:rsidRPr="003E0E7B">
        <w:rPr>
          <w:i/>
        </w:rPr>
        <w:t>p</w:t>
      </w:r>
      <w:r w:rsidRPr="003E0E7B">
        <w:t xml:space="preserve"> </w:t>
      </w:r>
      <w:r>
        <w:t>&lt;</w:t>
      </w:r>
      <w:r w:rsidRPr="003E0E7B">
        <w:t xml:space="preserve"> .0</w:t>
      </w:r>
      <w:r>
        <w:t>01</w:t>
      </w:r>
      <w:r w:rsidRPr="003E0E7B">
        <w:t xml:space="preserve"> </w:t>
      </w:r>
      <w:r w:rsidRPr="003E0E7B">
        <w:rPr>
          <w:lang w:val="en-GB"/>
        </w:rPr>
        <w:t xml:space="preserve">), </w:t>
      </w:r>
      <w:r>
        <w:rPr>
          <w:lang w:val="en-GB"/>
        </w:rPr>
        <w:t>and a</w:t>
      </w:r>
      <w:r w:rsidRPr="003E0E7B">
        <w:rPr>
          <w:lang w:val="en-GB"/>
        </w:rPr>
        <w:t xml:space="preserve"> significant </w:t>
      </w:r>
      <w:r w:rsidR="00DA3450">
        <w:rPr>
          <w:lang w:val="en-GB"/>
        </w:rPr>
        <w:t>customization</w:t>
      </w:r>
      <w:r w:rsidRPr="003E0E7B">
        <w:rPr>
          <w:lang w:val="en-GB"/>
        </w:rPr>
        <w:t xml:space="preserve"> x self-image interaction (</w:t>
      </w:r>
      <w:r w:rsidRPr="00700764">
        <w:rPr>
          <w:iCs/>
        </w:rPr>
        <w:t>β</w:t>
      </w:r>
      <w:r w:rsidRPr="00326174">
        <w:rPr>
          <w:iCs/>
        </w:rPr>
        <w:t> =</w:t>
      </w:r>
      <w:r>
        <w:t xml:space="preserve"> .10, </w:t>
      </w:r>
      <w:r>
        <w:rPr>
          <w:lang w:val="en-GB"/>
        </w:rPr>
        <w:t>t</w:t>
      </w:r>
      <w:r w:rsidRPr="003E0E7B">
        <w:t xml:space="preserve">(793) = </w:t>
      </w:r>
      <w:r>
        <w:t>2</w:t>
      </w:r>
      <w:r w:rsidRPr="003E0E7B">
        <w:t>.</w:t>
      </w:r>
      <w:r>
        <w:t>91</w:t>
      </w:r>
      <w:r w:rsidRPr="003E0E7B">
        <w:t xml:space="preserve">, </w:t>
      </w:r>
      <w:r w:rsidRPr="003E0E7B">
        <w:rPr>
          <w:i/>
        </w:rPr>
        <w:t>p</w:t>
      </w:r>
      <w:r w:rsidRPr="003E0E7B">
        <w:t xml:space="preserve"> </w:t>
      </w:r>
      <w:r>
        <w:t>=</w:t>
      </w:r>
      <w:r w:rsidRPr="003E0E7B">
        <w:t xml:space="preserve"> .0</w:t>
      </w:r>
      <w:r>
        <w:t>04</w:t>
      </w:r>
      <w:r w:rsidRPr="003E0E7B">
        <w:rPr>
          <w:lang w:val="en-GB"/>
        </w:rPr>
        <w:t>), There were no other significant effect</w:t>
      </w:r>
      <w:r>
        <w:rPr>
          <w:lang w:val="en-GB"/>
        </w:rPr>
        <w:t>s</w:t>
      </w:r>
      <w:r w:rsidRPr="003E0E7B">
        <w:rPr>
          <w:lang w:val="en-GB"/>
        </w:rPr>
        <w:t xml:space="preserve"> (</w:t>
      </w:r>
      <w:r w:rsidRPr="00890C84">
        <w:rPr>
          <w:i/>
          <w:lang w:val="en-GB"/>
        </w:rPr>
        <w:t>p’s</w:t>
      </w:r>
      <w:r w:rsidRPr="003E0E7B">
        <w:rPr>
          <w:lang w:val="en-GB"/>
        </w:rPr>
        <w:t>&gt;.</w:t>
      </w:r>
      <w:r>
        <w:rPr>
          <w:lang w:val="en-GB"/>
        </w:rPr>
        <w:t>5</w:t>
      </w:r>
      <w:r w:rsidRPr="003E0E7B">
        <w:rPr>
          <w:lang w:val="en-GB"/>
        </w:rPr>
        <w:t>).</w:t>
      </w:r>
      <w:r>
        <w:rPr>
          <w:lang w:val="en-GB"/>
        </w:rPr>
        <w:t xml:space="preserve"> In particular, contrary to our hypotheses, we failed to find a significant </w:t>
      </w:r>
      <w:r w:rsidR="00DA3450">
        <w:rPr>
          <w:lang w:val="en-GB"/>
        </w:rPr>
        <w:t>customization</w:t>
      </w:r>
      <w:r w:rsidRPr="003E0E7B">
        <w:rPr>
          <w:lang w:val="en-GB"/>
        </w:rPr>
        <w:t xml:space="preserve"> x label x self-image three-way interaction (</w:t>
      </w:r>
      <w:r w:rsidRPr="00700764">
        <w:rPr>
          <w:iCs/>
        </w:rPr>
        <w:t>β</w:t>
      </w:r>
      <w:r w:rsidRPr="00326174">
        <w:rPr>
          <w:iCs/>
        </w:rPr>
        <w:t> =</w:t>
      </w:r>
      <w:r>
        <w:t xml:space="preserve"> -.01, t(793) = -</w:t>
      </w:r>
      <w:r w:rsidRPr="003E0E7B">
        <w:t>.</w:t>
      </w:r>
      <w:r>
        <w:t>30</w:t>
      </w:r>
      <w:r w:rsidRPr="003E0E7B">
        <w:t xml:space="preserve">, </w:t>
      </w:r>
      <w:r w:rsidRPr="003E0E7B">
        <w:rPr>
          <w:i/>
        </w:rPr>
        <w:t>p</w:t>
      </w:r>
      <w:r w:rsidRPr="003E0E7B">
        <w:t xml:space="preserve"> = .</w:t>
      </w:r>
      <w:r>
        <w:t>77</w:t>
      </w:r>
      <w:r w:rsidRPr="003E0E7B">
        <w:rPr>
          <w:lang w:val="en-GB"/>
        </w:rPr>
        <w:t>).</w:t>
      </w:r>
    </w:p>
    <w:p w14:paraId="52130644" w14:textId="547D8028" w:rsidR="00581B74" w:rsidRDefault="00581B74" w:rsidP="000A13C0">
      <w:pPr>
        <w:ind w:firstLine="720"/>
        <w:rPr>
          <w:lang w:val="en-GB"/>
        </w:rPr>
      </w:pPr>
      <w:r w:rsidRPr="006E47A9">
        <w:rPr>
          <w:lang w:val="en-GB"/>
        </w:rPr>
        <w:t xml:space="preserve">We relied on the Johnson-Neyman procedure to probe the </w:t>
      </w:r>
      <w:r>
        <w:rPr>
          <w:lang w:val="en-GB"/>
        </w:rPr>
        <w:t xml:space="preserve">significant </w:t>
      </w:r>
      <w:r w:rsidRPr="006E47A9">
        <w:rPr>
          <w:lang w:val="en-GB"/>
        </w:rPr>
        <w:t>interaction effect</w:t>
      </w:r>
      <w:r>
        <w:rPr>
          <w:lang w:val="en-GB"/>
        </w:rPr>
        <w:t xml:space="preserve"> of </w:t>
      </w:r>
      <w:r w:rsidR="00DA3450">
        <w:rPr>
          <w:lang w:val="en-GB"/>
        </w:rPr>
        <w:t>customization</w:t>
      </w:r>
      <w:r>
        <w:rPr>
          <w:lang w:val="en-GB"/>
        </w:rPr>
        <w:t xml:space="preserve"> x self-image (across both label conditions)</w:t>
      </w:r>
      <w:r w:rsidRPr="006E47A9">
        <w:rPr>
          <w:lang w:val="en-GB"/>
        </w:rPr>
        <w:t xml:space="preserve">. </w:t>
      </w:r>
      <w:r w:rsidR="00DA3450">
        <w:rPr>
          <w:lang w:val="en-GB"/>
        </w:rPr>
        <w:t>Customizers</w:t>
      </w:r>
      <w:r>
        <w:rPr>
          <w:lang w:val="en-GB"/>
        </w:rPr>
        <w:t xml:space="preserve"> (vs. </w:t>
      </w:r>
      <w:r w:rsidR="00993C59">
        <w:rPr>
          <w:lang w:val="en-GB"/>
        </w:rPr>
        <w:t>noncustomizer</w:t>
      </w:r>
      <w:r w:rsidR="00DA3450">
        <w:rPr>
          <w:lang w:val="en-GB"/>
        </w:rPr>
        <w:t>s</w:t>
      </w:r>
      <w:r>
        <w:rPr>
          <w:lang w:val="en-GB"/>
        </w:rPr>
        <w:t xml:space="preserve">) were less likely to recommend muesli </w:t>
      </w:r>
      <w:r w:rsidRPr="006E47A9">
        <w:rPr>
          <w:lang w:val="en-GB"/>
        </w:rPr>
        <w:t>(</w:t>
      </w:r>
      <w:r w:rsidRPr="00CF0545">
        <w:rPr>
          <w:i/>
          <w:lang w:val="en-GB"/>
        </w:rPr>
        <w:t>p</w:t>
      </w:r>
      <w:r w:rsidR="00CF0545">
        <w:rPr>
          <w:i/>
          <w:lang w:val="en-GB"/>
        </w:rPr>
        <w:t xml:space="preserve"> </w:t>
      </w:r>
      <w:r w:rsidRPr="006E47A9">
        <w:rPr>
          <w:lang w:val="en-GB"/>
        </w:rPr>
        <w:t>&lt;.</w:t>
      </w:r>
      <w:r w:rsidR="00CF0545">
        <w:rPr>
          <w:lang w:val="en-GB"/>
        </w:rPr>
        <w:t xml:space="preserve"> </w:t>
      </w:r>
      <w:r w:rsidRPr="006E47A9">
        <w:rPr>
          <w:lang w:val="en-GB"/>
        </w:rPr>
        <w:t xml:space="preserve">05) for all values of self-image equal to or lower than </w:t>
      </w:r>
      <w:r>
        <w:rPr>
          <w:lang w:val="en-GB"/>
        </w:rPr>
        <w:t xml:space="preserve">8.4. </w:t>
      </w:r>
    </w:p>
    <w:p w14:paraId="3EE43492" w14:textId="77777777" w:rsidR="00581B74" w:rsidRPr="00CB65A0" w:rsidRDefault="00581B74" w:rsidP="008655DC">
      <w:pPr>
        <w:spacing w:after="160" w:line="259" w:lineRule="auto"/>
        <w:jc w:val="both"/>
        <w:rPr>
          <w:lang w:val="en-GB"/>
        </w:rPr>
      </w:pPr>
    </w:p>
    <w:p w14:paraId="53C1A505"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46E4A4CE"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4C935391"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4AF9CE9F"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6C7887A5"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66F8B5A2"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6E5CE8E2"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7D5F088E"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41D82380" w14:textId="77777777" w:rsidR="00581B74" w:rsidRDefault="00581B7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4C3A8A9E" w14:textId="77777777" w:rsidR="00264114" w:rsidRDefault="00264114" w:rsidP="008655DC">
      <w:pPr>
        <w:spacing w:after="160" w:line="259" w:lineRule="auto"/>
        <w:jc w:val="both"/>
        <w:rPr>
          <w:rFonts w:asciiTheme="majorHAnsi" w:eastAsiaTheme="majorEastAsia" w:hAnsiTheme="majorHAnsi" w:cstheme="majorBidi"/>
          <w:color w:val="2E74B5" w:themeColor="accent1" w:themeShade="BF"/>
          <w:sz w:val="26"/>
          <w:szCs w:val="26"/>
        </w:rPr>
      </w:pPr>
    </w:p>
    <w:p w14:paraId="05D95534" w14:textId="2C8A5205" w:rsidR="00871CAB" w:rsidRDefault="00871CAB" w:rsidP="008655DC">
      <w:pPr>
        <w:pStyle w:val="Heading2"/>
        <w:jc w:val="both"/>
      </w:pPr>
      <w:bookmarkStart w:id="18" w:name="_Toc10279638"/>
      <w:r>
        <w:t xml:space="preserve">WEB APPENDIX </w:t>
      </w:r>
      <w:r w:rsidR="00782953">
        <w:t>R</w:t>
      </w:r>
      <w:r>
        <w:t xml:space="preserve"> – INTERNAL META-ANALYSIS</w:t>
      </w:r>
      <w:bookmarkEnd w:id="18"/>
    </w:p>
    <w:p w14:paraId="0A6449C8" w14:textId="77777777" w:rsidR="00871CAB" w:rsidRDefault="00871CAB" w:rsidP="008655DC">
      <w:pPr>
        <w:jc w:val="both"/>
      </w:pPr>
    </w:p>
    <w:p w14:paraId="446F303C" w14:textId="77777777" w:rsidR="00871CAB" w:rsidRDefault="00871CAB" w:rsidP="008655DC">
      <w:pPr>
        <w:jc w:val="both"/>
      </w:pPr>
    </w:p>
    <w:p w14:paraId="789A3892" w14:textId="330DA59B" w:rsidR="00871CAB" w:rsidRDefault="00F3137D" w:rsidP="008655DC">
      <w:pPr>
        <w:jc w:val="both"/>
      </w:pPr>
      <w:r w:rsidRPr="00F3137D">
        <w:rPr>
          <w:noProof/>
        </w:rPr>
        <w:drawing>
          <wp:inline distT="0" distB="0" distL="0" distR="0" wp14:anchorId="1D39164C" wp14:editId="19C77442">
            <wp:extent cx="5943600" cy="32588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58837"/>
                    </a:xfrm>
                    <a:prstGeom prst="rect">
                      <a:avLst/>
                    </a:prstGeom>
                    <a:noFill/>
                    <a:ln>
                      <a:noFill/>
                    </a:ln>
                  </pic:spPr>
                </pic:pic>
              </a:graphicData>
            </a:graphic>
          </wp:inline>
        </w:drawing>
      </w:r>
    </w:p>
    <w:p w14:paraId="118924F0" w14:textId="77777777" w:rsidR="008114A1" w:rsidRDefault="008114A1" w:rsidP="008655DC">
      <w:pPr>
        <w:jc w:val="both"/>
      </w:pPr>
    </w:p>
    <w:p w14:paraId="62B48F11" w14:textId="6DAA62C8" w:rsidR="005D14E8" w:rsidRDefault="005D14E8" w:rsidP="000A13C0">
      <w:pPr>
        <w:spacing w:after="160" w:line="259" w:lineRule="auto"/>
        <w:ind w:firstLine="720"/>
      </w:pPr>
      <w:r w:rsidRPr="005D14E8">
        <w:t xml:space="preserve">We performed a single paper meta-analysis </w:t>
      </w:r>
      <w:r w:rsidR="00F3137D">
        <w:t>of</w:t>
      </w:r>
      <w:r>
        <w:t xml:space="preserve"> the effect of customization (vs. nocustomization)</w:t>
      </w:r>
      <w:r w:rsidRPr="005D14E8">
        <w:t xml:space="preserve"> </w:t>
      </w:r>
      <w:r w:rsidR="00F3137D">
        <w:t xml:space="preserve">on </w:t>
      </w:r>
      <w:r w:rsidRPr="005D14E8">
        <w:t xml:space="preserve">attribute perception </w:t>
      </w:r>
      <w:r>
        <w:t>(</w:t>
      </w:r>
      <w:r w:rsidR="00F3137D">
        <w:t xml:space="preserve">top </w:t>
      </w:r>
      <w:r>
        <w:t xml:space="preserve">figures) </w:t>
      </w:r>
      <w:r w:rsidRPr="005D14E8">
        <w:t xml:space="preserve">and on product recommendation </w:t>
      </w:r>
      <w:r>
        <w:t>to</w:t>
      </w:r>
      <w:r w:rsidR="008655DC">
        <w:t xml:space="preserve"> a</w:t>
      </w:r>
      <w:r>
        <w:t xml:space="preserve"> target group (bottom figures). The effect sizes were estimated among participants low in attribute-related self-image (one standard deviation below the average self-image score</w:t>
      </w:r>
      <w:r w:rsidR="00F3137D">
        <w:t xml:space="preserve">; </w:t>
      </w:r>
      <w:r>
        <w:t>left-hand side</w:t>
      </w:r>
      <w:r w:rsidR="00F3137D">
        <w:t xml:space="preserve"> figures</w:t>
      </w:r>
      <w:r>
        <w:t>) and among participants high in attribute-related self-image (one standard deviation above the self-image average score; right-hand side</w:t>
      </w:r>
      <w:r w:rsidR="00F3137D">
        <w:t xml:space="preserve"> figures</w:t>
      </w:r>
      <w:r>
        <w:t>).</w:t>
      </w:r>
    </w:p>
    <w:p w14:paraId="414F969C" w14:textId="206A96C4" w:rsidR="005D14E8" w:rsidRPr="00833413" w:rsidRDefault="008655DC" w:rsidP="000A13C0">
      <w:pPr>
        <w:pStyle w:val="ListParagraph"/>
        <w:numPr>
          <w:ilvl w:val="0"/>
          <w:numId w:val="6"/>
        </w:numPr>
        <w:spacing w:after="160" w:line="259" w:lineRule="auto"/>
        <w:rPr>
          <w:rFonts w:ascii="Times New Roman" w:eastAsiaTheme="minorHAnsi" w:hAnsi="Times New Roman" w:cs="Times New Roman"/>
        </w:rPr>
      </w:pPr>
      <w:r>
        <w:rPr>
          <w:rFonts w:ascii="Times New Roman" w:eastAsiaTheme="minorHAnsi" w:hAnsi="Times New Roman" w:cs="Times New Roman"/>
        </w:rPr>
        <w:t>In Study 1, the product attribute</w:t>
      </w:r>
      <w:r w:rsidR="005D14E8" w:rsidRPr="00833413">
        <w:rPr>
          <w:rFonts w:ascii="Times New Roman" w:eastAsiaTheme="minorHAnsi" w:hAnsi="Times New Roman" w:cs="Times New Roman"/>
        </w:rPr>
        <w:t xml:space="preserve"> was the fashionability of T-Shirt, and the se</w:t>
      </w:r>
      <w:r>
        <w:rPr>
          <w:rFonts w:ascii="Times New Roman" w:eastAsiaTheme="minorHAnsi" w:hAnsi="Times New Roman" w:cs="Times New Roman"/>
        </w:rPr>
        <w:t>lf-image</w:t>
      </w:r>
      <w:r w:rsidR="005D14E8" w:rsidRPr="00833413">
        <w:rPr>
          <w:rFonts w:ascii="Times New Roman" w:eastAsiaTheme="minorHAnsi" w:hAnsi="Times New Roman" w:cs="Times New Roman"/>
        </w:rPr>
        <w:t xml:space="preserve"> was fashionability self-image. </w:t>
      </w:r>
    </w:p>
    <w:p w14:paraId="4CCA3339" w14:textId="3C9C9435" w:rsidR="005D14E8" w:rsidRPr="00833413" w:rsidRDefault="005D14E8" w:rsidP="000A13C0">
      <w:pPr>
        <w:pStyle w:val="ListParagraph"/>
        <w:numPr>
          <w:ilvl w:val="0"/>
          <w:numId w:val="6"/>
        </w:numPr>
        <w:spacing w:after="160" w:line="259" w:lineRule="auto"/>
        <w:rPr>
          <w:rFonts w:ascii="Times New Roman" w:eastAsiaTheme="minorHAnsi" w:hAnsi="Times New Roman" w:cs="Times New Roman"/>
        </w:rPr>
      </w:pPr>
      <w:r w:rsidRPr="00833413">
        <w:rPr>
          <w:rFonts w:ascii="Times New Roman" w:eastAsiaTheme="minorHAnsi" w:hAnsi="Times New Roman" w:cs="Times New Roman"/>
        </w:rPr>
        <w:t xml:space="preserve">In Studies 2b, 4, and 5, </w:t>
      </w:r>
      <w:r w:rsidR="008655DC">
        <w:rPr>
          <w:rFonts w:ascii="Times New Roman" w:eastAsiaTheme="minorHAnsi" w:hAnsi="Times New Roman" w:cs="Times New Roman"/>
        </w:rPr>
        <w:t>the product attribute</w:t>
      </w:r>
      <w:r w:rsidRPr="00833413">
        <w:rPr>
          <w:rFonts w:ascii="Times New Roman" w:eastAsiaTheme="minorHAnsi" w:hAnsi="Times New Roman" w:cs="Times New Roman"/>
        </w:rPr>
        <w:t xml:space="preserve"> was the healthiness of muesli (S2b and S5) or </w:t>
      </w:r>
      <w:r w:rsidR="00A453BC">
        <w:rPr>
          <w:rFonts w:ascii="Times New Roman" w:eastAsiaTheme="minorHAnsi" w:hAnsi="Times New Roman" w:cs="Times New Roman"/>
        </w:rPr>
        <w:t>g</w:t>
      </w:r>
      <w:r w:rsidRPr="00833413">
        <w:rPr>
          <w:rFonts w:ascii="Times New Roman" w:eastAsiaTheme="minorHAnsi" w:hAnsi="Times New Roman" w:cs="Times New Roman"/>
        </w:rPr>
        <w:t xml:space="preserve">imbap (S4), the target groups for recommendations were health-conscious/dieting people, and the </w:t>
      </w:r>
      <w:r w:rsidR="008655DC">
        <w:rPr>
          <w:rFonts w:ascii="Times New Roman" w:eastAsiaTheme="minorHAnsi" w:hAnsi="Times New Roman" w:cs="Times New Roman"/>
        </w:rPr>
        <w:t>self-image</w:t>
      </w:r>
      <w:r w:rsidRPr="00833413">
        <w:rPr>
          <w:rFonts w:ascii="Times New Roman" w:eastAsiaTheme="minorHAnsi" w:hAnsi="Times New Roman" w:cs="Times New Roman"/>
        </w:rPr>
        <w:t xml:space="preserve"> was healthy self-image.</w:t>
      </w:r>
    </w:p>
    <w:p w14:paraId="7CE5E7F6" w14:textId="5DEE9157" w:rsidR="005D14E8" w:rsidRPr="00833413" w:rsidRDefault="008655DC" w:rsidP="000A13C0">
      <w:pPr>
        <w:pStyle w:val="ListParagraph"/>
        <w:numPr>
          <w:ilvl w:val="0"/>
          <w:numId w:val="6"/>
        </w:numPr>
        <w:spacing w:after="160" w:line="259" w:lineRule="auto"/>
        <w:rPr>
          <w:rFonts w:ascii="Times New Roman" w:eastAsiaTheme="minorHAnsi" w:hAnsi="Times New Roman" w:cs="Times New Roman"/>
        </w:rPr>
      </w:pPr>
      <w:r>
        <w:rPr>
          <w:rFonts w:ascii="Times New Roman" w:eastAsiaTheme="minorHAnsi" w:hAnsi="Times New Roman" w:cs="Times New Roman"/>
        </w:rPr>
        <w:t>In Studies 3, the product attribute</w:t>
      </w:r>
      <w:r w:rsidR="005D14E8" w:rsidRPr="00833413">
        <w:rPr>
          <w:rFonts w:ascii="Times New Roman" w:eastAsiaTheme="minorHAnsi" w:hAnsi="Times New Roman" w:cs="Times New Roman"/>
        </w:rPr>
        <w:t xml:space="preserve"> was the adventurousness of </w:t>
      </w:r>
      <w:r w:rsidR="005C72CC">
        <w:rPr>
          <w:rFonts w:ascii="Times New Roman" w:eastAsiaTheme="minorHAnsi" w:hAnsi="Times New Roman" w:cs="Times New Roman"/>
        </w:rPr>
        <w:t>vacation</w:t>
      </w:r>
      <w:r w:rsidR="005D14E8" w:rsidRPr="00833413">
        <w:rPr>
          <w:rFonts w:ascii="Times New Roman" w:eastAsiaTheme="minorHAnsi" w:hAnsi="Times New Roman" w:cs="Times New Roman"/>
        </w:rPr>
        <w:t xml:space="preserve"> packages, the target groups for recommendations were adventurous/risk-seeking people, and the </w:t>
      </w:r>
      <w:r>
        <w:rPr>
          <w:rFonts w:ascii="Times New Roman" w:eastAsiaTheme="minorHAnsi" w:hAnsi="Times New Roman" w:cs="Times New Roman"/>
        </w:rPr>
        <w:t>self-image</w:t>
      </w:r>
      <w:r w:rsidR="005D14E8" w:rsidRPr="00833413">
        <w:rPr>
          <w:rFonts w:ascii="Times New Roman" w:eastAsiaTheme="minorHAnsi" w:hAnsi="Times New Roman" w:cs="Times New Roman"/>
        </w:rPr>
        <w:t xml:space="preserve"> was adventurous self-image.</w:t>
      </w:r>
    </w:p>
    <w:p w14:paraId="5A35F092" w14:textId="301D665D" w:rsidR="005D14E8" w:rsidRDefault="00F3137D" w:rsidP="000A13C0">
      <w:pPr>
        <w:spacing w:after="160" w:line="259" w:lineRule="auto"/>
      </w:pPr>
      <w:r>
        <w:t>We focused on the measures and manipulations that were comparable across studies. Hence:</w:t>
      </w:r>
    </w:p>
    <w:p w14:paraId="1B0F9EED" w14:textId="7F5A2D26" w:rsidR="005D14E8" w:rsidRPr="00833413" w:rsidRDefault="005D14E8" w:rsidP="000A13C0">
      <w:pPr>
        <w:pStyle w:val="ListParagraph"/>
        <w:numPr>
          <w:ilvl w:val="0"/>
          <w:numId w:val="7"/>
        </w:numPr>
        <w:spacing w:after="160" w:line="259" w:lineRule="auto"/>
        <w:rPr>
          <w:rFonts w:ascii="Times New Roman" w:eastAsiaTheme="minorHAnsi" w:hAnsi="Times New Roman" w:cs="Times New Roman"/>
        </w:rPr>
      </w:pPr>
      <w:r w:rsidRPr="00833413">
        <w:rPr>
          <w:rFonts w:ascii="Times New Roman" w:eastAsiaTheme="minorHAnsi" w:hAnsi="Times New Roman" w:cs="Times New Roman"/>
        </w:rPr>
        <w:t>We did not include Study 2a</w:t>
      </w:r>
      <w:r w:rsidR="008655DC">
        <w:rPr>
          <w:rFonts w:ascii="Times New Roman" w:eastAsiaTheme="minorHAnsi" w:hAnsi="Times New Roman" w:cs="Times New Roman"/>
        </w:rPr>
        <w:t xml:space="preserve"> (field study)</w:t>
      </w:r>
    </w:p>
    <w:p w14:paraId="5635257E" w14:textId="485829EB" w:rsidR="005D14E8" w:rsidRPr="00833413" w:rsidRDefault="005D14E8" w:rsidP="000A13C0">
      <w:pPr>
        <w:pStyle w:val="ListParagraph"/>
        <w:numPr>
          <w:ilvl w:val="0"/>
          <w:numId w:val="7"/>
        </w:numPr>
        <w:spacing w:after="160" w:line="259" w:lineRule="auto"/>
        <w:rPr>
          <w:rFonts w:ascii="Times New Roman" w:eastAsiaTheme="minorHAnsi" w:hAnsi="Times New Roman" w:cs="Times New Roman"/>
        </w:rPr>
      </w:pPr>
      <w:r w:rsidRPr="00833413">
        <w:rPr>
          <w:rFonts w:ascii="Times New Roman" w:eastAsiaTheme="minorHAnsi" w:hAnsi="Times New Roman" w:cs="Times New Roman"/>
        </w:rPr>
        <w:t>We did not include the “choice” condition in Study 4, nor the “label” condition in Study 5.</w:t>
      </w:r>
    </w:p>
    <w:p w14:paraId="794D0066" w14:textId="28ACB35C" w:rsidR="005D14E8" w:rsidRPr="00833413" w:rsidRDefault="005D14E8" w:rsidP="000A13C0">
      <w:pPr>
        <w:pStyle w:val="ListParagraph"/>
        <w:numPr>
          <w:ilvl w:val="0"/>
          <w:numId w:val="7"/>
        </w:numPr>
        <w:spacing w:after="160" w:line="259" w:lineRule="auto"/>
        <w:rPr>
          <w:rFonts w:ascii="Times New Roman" w:eastAsiaTheme="minorHAnsi" w:hAnsi="Times New Roman" w:cs="Times New Roman"/>
        </w:rPr>
      </w:pPr>
      <w:r w:rsidRPr="00833413">
        <w:rPr>
          <w:rFonts w:ascii="Times New Roman" w:eastAsiaTheme="minorHAnsi" w:hAnsi="Times New Roman" w:cs="Times New Roman"/>
        </w:rPr>
        <w:t xml:space="preserve">We did not include </w:t>
      </w:r>
      <w:r w:rsidR="00F3137D" w:rsidRPr="00833413">
        <w:rPr>
          <w:rFonts w:ascii="Times New Roman" w:eastAsiaTheme="minorHAnsi" w:hAnsi="Times New Roman" w:cs="Times New Roman"/>
        </w:rPr>
        <w:t>the social media communication (“hashtags”) dependent variable, measure</w:t>
      </w:r>
      <w:r w:rsidR="00F3137D">
        <w:rPr>
          <w:rFonts w:ascii="Times New Roman" w:eastAsiaTheme="minorHAnsi" w:hAnsi="Times New Roman" w:cs="Times New Roman"/>
        </w:rPr>
        <w:t>d</w:t>
      </w:r>
      <w:r w:rsidR="00F3137D" w:rsidRPr="00833413">
        <w:rPr>
          <w:rFonts w:ascii="Times New Roman" w:eastAsiaTheme="minorHAnsi" w:hAnsi="Times New Roman" w:cs="Times New Roman"/>
        </w:rPr>
        <w:t xml:space="preserve"> in Studies 2b and 5.</w:t>
      </w:r>
    </w:p>
    <w:p w14:paraId="2E3F0130" w14:textId="77777777" w:rsidR="00932A8D" w:rsidRDefault="00932A8D" w:rsidP="000A13C0">
      <w:pPr>
        <w:spacing w:after="160" w:line="259" w:lineRule="auto"/>
      </w:pPr>
    </w:p>
    <w:p w14:paraId="7A2B4082" w14:textId="3E681F84" w:rsidR="00932A8D" w:rsidRDefault="00F3137D" w:rsidP="000A13C0">
      <w:pPr>
        <w:spacing w:after="160" w:line="259" w:lineRule="auto"/>
        <w:ind w:firstLine="720"/>
      </w:pPr>
      <w:r>
        <w:t xml:space="preserve">In order to compute the effect sizes, </w:t>
      </w:r>
      <w:r w:rsidR="005D14E8" w:rsidRPr="00F3137D">
        <w:t>we used the “metan” program in Stata, which allows performing meta-analyses based on regression unstandardized coefficients (this was necessary to study the overall effect at different levels of the self-image moderator).</w:t>
      </w:r>
      <w:r>
        <w:t xml:space="preserve"> Hence t</w:t>
      </w:r>
      <w:r w:rsidR="005D14E8">
        <w:t xml:space="preserve">he effect sizes correspond to the unstandardized regression coefficients for the effect of </w:t>
      </w:r>
      <w:r>
        <w:t>customization</w:t>
      </w:r>
      <w:r w:rsidR="005D14E8">
        <w:t>.</w:t>
      </w:r>
      <w:r>
        <w:t xml:space="preserve"> </w:t>
      </w:r>
      <w:r w:rsidR="005D14E8">
        <w:t>We used a random-effect model because the contexts differed greatly across the studies, hence we could only assume that we were working with multiple true effects.</w:t>
      </w:r>
    </w:p>
    <w:p w14:paraId="603572B7" w14:textId="6856BF40" w:rsidR="00F3137D" w:rsidRPr="0070104B" w:rsidRDefault="00F3137D" w:rsidP="000A13C0">
      <w:pPr>
        <w:spacing w:after="160" w:line="259" w:lineRule="auto"/>
        <w:ind w:firstLine="720"/>
      </w:pPr>
      <w:r>
        <w:t>Overall, we found crossover effects: among participants low in attribute-related self-image, customization led to unfavorable attribute perception (effect size = -.49) and lower recommendations (-.49). In contrast, among participants high in attribute-related self-image, customization led to favorable attribute perception (effect size = .32) and higher recommendations (.45).</w:t>
      </w:r>
    </w:p>
    <w:p w14:paraId="555AB419" w14:textId="77777777" w:rsidR="008114A1" w:rsidRDefault="008114A1" w:rsidP="00871CAB"/>
    <w:p w14:paraId="13BC03AB" w14:textId="77777777" w:rsidR="008114A1" w:rsidRDefault="008114A1" w:rsidP="00871CAB"/>
    <w:p w14:paraId="2EE56FC5" w14:textId="77777777" w:rsidR="008114A1" w:rsidRDefault="008114A1" w:rsidP="00871CAB"/>
    <w:p w14:paraId="32FD9855" w14:textId="77777777" w:rsidR="008114A1" w:rsidRDefault="008114A1" w:rsidP="00871CAB"/>
    <w:p w14:paraId="45C9BE75" w14:textId="77777777" w:rsidR="008114A1" w:rsidRDefault="008114A1" w:rsidP="00871CAB"/>
    <w:p w14:paraId="679C7694" w14:textId="77777777" w:rsidR="008114A1" w:rsidRDefault="008114A1" w:rsidP="00871CAB"/>
    <w:p w14:paraId="787DF111" w14:textId="77777777" w:rsidR="008114A1" w:rsidRDefault="008114A1" w:rsidP="00871CAB"/>
    <w:p w14:paraId="12960932" w14:textId="77777777" w:rsidR="008114A1" w:rsidRDefault="008114A1" w:rsidP="00871CAB"/>
    <w:p w14:paraId="20EB8BEC" w14:textId="77777777" w:rsidR="008114A1" w:rsidRDefault="008114A1" w:rsidP="00871CAB"/>
    <w:p w14:paraId="07639E86" w14:textId="77777777" w:rsidR="008114A1" w:rsidRDefault="008114A1" w:rsidP="00871CAB"/>
    <w:p w14:paraId="13C54097" w14:textId="77777777" w:rsidR="008114A1" w:rsidRDefault="008114A1" w:rsidP="00871CAB"/>
    <w:p w14:paraId="114BA664" w14:textId="77777777" w:rsidR="008114A1" w:rsidRDefault="008114A1" w:rsidP="00871CAB"/>
    <w:p w14:paraId="1E3B1363" w14:textId="77777777" w:rsidR="008114A1" w:rsidRDefault="008114A1" w:rsidP="00871CAB"/>
    <w:p w14:paraId="5B637443" w14:textId="77777777" w:rsidR="008114A1" w:rsidRDefault="008114A1" w:rsidP="00871CAB"/>
    <w:p w14:paraId="11700A21" w14:textId="77777777" w:rsidR="008114A1" w:rsidRDefault="008114A1" w:rsidP="00871CAB"/>
    <w:p w14:paraId="12415B06" w14:textId="77777777" w:rsidR="008114A1" w:rsidRDefault="008114A1" w:rsidP="00871CAB"/>
    <w:p w14:paraId="704DB025" w14:textId="77777777" w:rsidR="008114A1" w:rsidRDefault="008114A1" w:rsidP="00871CAB"/>
    <w:p w14:paraId="6F6B79C5" w14:textId="77777777" w:rsidR="008114A1" w:rsidRDefault="008114A1" w:rsidP="00871CAB"/>
    <w:p w14:paraId="092B5E00" w14:textId="77777777" w:rsidR="008114A1" w:rsidRDefault="008114A1" w:rsidP="00871CAB"/>
    <w:p w14:paraId="5FC1DAF9" w14:textId="77777777" w:rsidR="008114A1" w:rsidRDefault="008114A1" w:rsidP="00871CAB"/>
    <w:p w14:paraId="2AFA6C68" w14:textId="77777777" w:rsidR="008114A1" w:rsidRDefault="008114A1" w:rsidP="00871CAB"/>
    <w:p w14:paraId="641DA579" w14:textId="77777777" w:rsidR="008114A1" w:rsidRDefault="008114A1" w:rsidP="00871CAB"/>
    <w:p w14:paraId="60620F09" w14:textId="77777777" w:rsidR="008114A1" w:rsidRDefault="008114A1" w:rsidP="00871CAB"/>
    <w:p w14:paraId="2CE7C4AE" w14:textId="77777777" w:rsidR="008114A1" w:rsidRDefault="008114A1" w:rsidP="00871CAB"/>
    <w:p w14:paraId="52711D14" w14:textId="77777777" w:rsidR="008114A1" w:rsidRDefault="008114A1" w:rsidP="00871CAB"/>
    <w:p w14:paraId="5875683F" w14:textId="77777777" w:rsidR="008114A1" w:rsidRDefault="008114A1" w:rsidP="00871CAB"/>
    <w:p w14:paraId="2B2D2CE1" w14:textId="77777777" w:rsidR="008114A1" w:rsidRDefault="008114A1" w:rsidP="00871CAB"/>
    <w:p w14:paraId="7F1F6E1B" w14:textId="77777777" w:rsidR="008114A1" w:rsidRDefault="008114A1" w:rsidP="00871CAB"/>
    <w:p w14:paraId="24A83C87" w14:textId="77777777" w:rsidR="00F1744E" w:rsidRDefault="00F1744E" w:rsidP="00871CAB"/>
    <w:p w14:paraId="73CFEEC0" w14:textId="77777777" w:rsidR="008114A1" w:rsidRDefault="008114A1" w:rsidP="00871CAB"/>
    <w:p w14:paraId="67E64D4C" w14:textId="3824DEE3" w:rsidR="00264114" w:rsidRDefault="00BC24E5" w:rsidP="00264114">
      <w:pPr>
        <w:pStyle w:val="Heading2"/>
        <w:jc w:val="both"/>
      </w:pPr>
      <w:bookmarkStart w:id="19" w:name="_Toc10279639"/>
      <w:r>
        <w:t xml:space="preserve">WEB APPENDIX </w:t>
      </w:r>
      <w:r w:rsidR="00782953">
        <w:t>S</w:t>
      </w:r>
      <w:r w:rsidR="00DF4716">
        <w:t xml:space="preserve"> </w:t>
      </w:r>
      <w:r w:rsidR="00264114">
        <w:t>- BOLSTER INDIVIDUALS’ SELF-IMAGE AS A HEALTHY EATER; STUDY IN GD</w:t>
      </w:r>
      <w:bookmarkEnd w:id="19"/>
    </w:p>
    <w:p w14:paraId="09304104" w14:textId="77777777" w:rsidR="00264114" w:rsidRDefault="00264114" w:rsidP="00264114">
      <w:pPr>
        <w:jc w:val="both"/>
      </w:pPr>
    </w:p>
    <w:p w14:paraId="1B3AF938" w14:textId="47EE0F92" w:rsidR="00264114" w:rsidRDefault="00264114" w:rsidP="00F1744E">
      <w:pPr>
        <w:ind w:firstLine="720"/>
      </w:pPr>
      <w:r>
        <w:t xml:space="preserve">N = 455 (50% female, mean age = 19.10, SD = 1.58) students participated in this lab study for extra credits. We had to exclude one participant who participated twice, nine participants because the internet connection failed, 14 because the pictures that we showed didn’t load properly and/or 17 participants who reported being allergic to some of the ingredients that they could choose from. This leaves 414 valid responses. </w:t>
      </w:r>
    </w:p>
    <w:p w14:paraId="407786C0" w14:textId="77777777" w:rsidR="00264114" w:rsidRDefault="00264114" w:rsidP="000A13C0"/>
    <w:p w14:paraId="44795070" w14:textId="77777777" w:rsidR="00264114" w:rsidRDefault="00264114" w:rsidP="000A13C0">
      <w:r w:rsidRPr="00997821">
        <w:rPr>
          <w:b/>
        </w:rPr>
        <w:t>Control condition</w:t>
      </w:r>
      <w:r>
        <w:t xml:space="preserve"> (N = 208) </w:t>
      </w:r>
    </w:p>
    <w:p w14:paraId="7D0FA69C" w14:textId="77777777" w:rsidR="00264114" w:rsidRDefault="00264114" w:rsidP="00F1744E">
      <w:pPr>
        <w:ind w:firstLine="720"/>
      </w:pPr>
      <w:r>
        <w:t xml:space="preserve">“We conduct this study for a company that sells muesli online. Before we present you with the muesli and ask you questions about it, the company would like to know your opinion regarding online buying. Nowadays, consumers can increasingly purchase products online. Please explain how important online buying in in your everyday life.” </w:t>
      </w:r>
    </w:p>
    <w:p w14:paraId="5C77AB47" w14:textId="77777777" w:rsidR="00264114" w:rsidRDefault="00264114" w:rsidP="000A13C0"/>
    <w:p w14:paraId="75F29F54" w14:textId="77777777" w:rsidR="00264114" w:rsidRDefault="00264114" w:rsidP="000A13C0">
      <w:r w:rsidRPr="00997821">
        <w:rPr>
          <w:b/>
        </w:rPr>
        <w:t>Treatment condition</w:t>
      </w:r>
      <w:r>
        <w:t xml:space="preserve"> (N = 206) </w:t>
      </w:r>
    </w:p>
    <w:p w14:paraId="77D73FDD" w14:textId="77777777" w:rsidR="00264114" w:rsidRDefault="00264114" w:rsidP="00F1744E">
      <w:pPr>
        <w:ind w:firstLine="720"/>
      </w:pPr>
      <w:r>
        <w:t>“We conduct this study for a company that sells muesli online. Before we present you with the muesli and ask you questions about it, the company would like to know your opinion regarding healthy eating. Nowadays, consumers have become increasingly aware that eating healthy is very important for personal well-being. Please explain how you try to be a healthy eater in your everyday life.”</w:t>
      </w:r>
    </w:p>
    <w:p w14:paraId="17BA0649" w14:textId="77777777" w:rsidR="00264114" w:rsidRDefault="00264114" w:rsidP="000A13C0"/>
    <w:p w14:paraId="755A61E8" w14:textId="77777777" w:rsidR="00264114" w:rsidRPr="00997821" w:rsidRDefault="00264114" w:rsidP="000A13C0">
      <w:pPr>
        <w:rPr>
          <w:b/>
        </w:rPr>
      </w:pPr>
      <w:r>
        <w:rPr>
          <w:b/>
        </w:rPr>
        <w:t>Customizers</w:t>
      </w:r>
      <w:r w:rsidRPr="00997821">
        <w:rPr>
          <w:b/>
        </w:rPr>
        <w:t xml:space="preserve"> </w:t>
      </w:r>
      <w:r w:rsidRPr="00997821">
        <w:t>(N = 215)</w:t>
      </w:r>
      <w:r>
        <w:rPr>
          <w:b/>
        </w:rPr>
        <w:t xml:space="preserve"> </w:t>
      </w:r>
    </w:p>
    <w:p w14:paraId="276AF892" w14:textId="77777777" w:rsidR="00264114" w:rsidRPr="00997821" w:rsidRDefault="00264114" w:rsidP="00F1744E">
      <w:pPr>
        <w:ind w:firstLine="720"/>
      </w:pPr>
      <w:r>
        <w:rPr>
          <w:bCs/>
        </w:rPr>
        <w:t>“</w:t>
      </w:r>
      <w:r w:rsidRPr="00997821">
        <w:rPr>
          <w:bCs/>
        </w:rPr>
        <w:t xml:space="preserve">We want to learn more about consumers' preferences and behaviors towards muesli. </w:t>
      </w:r>
      <w:r w:rsidRPr="00997821">
        <w:t xml:space="preserve">Therefore, </w:t>
      </w:r>
      <w:r w:rsidRPr="00997821">
        <w:rPr>
          <w:b/>
        </w:rPr>
        <w:t>we would like you to</w:t>
      </w:r>
      <w:r w:rsidRPr="00997821">
        <w:rPr>
          <w:b/>
          <w:bCs/>
        </w:rPr>
        <w:t> </w:t>
      </w:r>
      <w:r w:rsidRPr="00997821">
        <w:rPr>
          <w:b/>
        </w:rPr>
        <w:t>digitally mix your own muesli</w:t>
      </w:r>
      <w:r w:rsidRPr="00997821">
        <w:t xml:space="preserve">. </w:t>
      </w:r>
      <w:r w:rsidRPr="00997821">
        <w:rPr>
          <w:bCs/>
        </w:rPr>
        <w:t xml:space="preserve">It is very important for the study that you really imagine creating your own muesli and imagine eating it. On the next pages, </w:t>
      </w:r>
      <w:r w:rsidRPr="00997821">
        <w:rPr>
          <w:b/>
          <w:bCs/>
        </w:rPr>
        <w:t>we will walk you through the customization process step by step and you can customize your own muesli.</w:t>
      </w:r>
      <w:r w:rsidRPr="00997821">
        <w:t xml:space="preserve"> Note: we will show you several pictures; please make sure that all pictures loaded correctly b</w:t>
      </w:r>
      <w:r>
        <w:t xml:space="preserve">efore you answer any questions.” </w:t>
      </w:r>
    </w:p>
    <w:p w14:paraId="4DCEB31C" w14:textId="77777777" w:rsidR="00264114" w:rsidRDefault="00264114" w:rsidP="000A13C0"/>
    <w:p w14:paraId="0DBA0A3F" w14:textId="4183065D" w:rsidR="00264114" w:rsidRDefault="00993C59" w:rsidP="000A13C0">
      <w:r>
        <w:rPr>
          <w:b/>
        </w:rPr>
        <w:t>Noncustomizer</w:t>
      </w:r>
      <w:r w:rsidR="00264114">
        <w:rPr>
          <w:b/>
        </w:rPr>
        <w:t>s</w:t>
      </w:r>
      <w:r w:rsidR="00264114" w:rsidRPr="00997821">
        <w:t xml:space="preserve"> (N = 199) </w:t>
      </w:r>
    </w:p>
    <w:p w14:paraId="3527DAE5" w14:textId="77777777" w:rsidR="00264114" w:rsidRPr="00F1744E" w:rsidRDefault="00264114" w:rsidP="00F1744E">
      <w:pPr>
        <w:ind w:firstLine="720"/>
      </w:pPr>
      <w:r w:rsidRPr="00997821">
        <w:t xml:space="preserve">We want to learn more about consumers' preferences and behaviors towards muesli. </w:t>
      </w:r>
      <w:r w:rsidRPr="00997821">
        <w:rPr>
          <w:bCs/>
        </w:rPr>
        <w:t>Therefore,</w:t>
      </w:r>
      <w:r w:rsidRPr="00997821">
        <w:t xml:space="preserve"> </w:t>
      </w:r>
      <w:r w:rsidRPr="00997821">
        <w:rPr>
          <w:b/>
          <w:bCs/>
        </w:rPr>
        <w:t>your muesli will be digitally prepared for you</w:t>
      </w:r>
      <w:r w:rsidRPr="00997821">
        <w:rPr>
          <w:bCs/>
        </w:rPr>
        <w:t>. </w:t>
      </w:r>
      <w:r w:rsidRPr="00997821">
        <w:t xml:space="preserve">It is very important that you really imagine that your muesli is being prepared and that you are eating it. On the next pages, </w:t>
      </w:r>
      <w:r w:rsidRPr="00997821">
        <w:rPr>
          <w:b/>
        </w:rPr>
        <w:t>we will walk you through the preparation process of your muesli step by step</w:t>
      </w:r>
      <w:r w:rsidRPr="00997821">
        <w:t>. </w:t>
      </w:r>
      <w:r w:rsidRPr="00F1744E">
        <w:t>Note: we will show you several pictures; please make sure that all pictures loaded correctly before you answer any questions.” </w:t>
      </w:r>
    </w:p>
    <w:p w14:paraId="55054C05" w14:textId="77777777" w:rsidR="00264114" w:rsidRDefault="00264114" w:rsidP="000A13C0">
      <w:pPr>
        <w:rPr>
          <w:rFonts w:ascii="Qualtrics Grotesque" w:hAnsi="Qualtrics Grotesque"/>
          <w:color w:val="404040"/>
          <w:sz w:val="23"/>
          <w:szCs w:val="23"/>
        </w:rPr>
      </w:pPr>
    </w:p>
    <w:p w14:paraId="55419AF9" w14:textId="77777777" w:rsidR="00264114" w:rsidRPr="008655DC" w:rsidRDefault="00264114" w:rsidP="000A13C0">
      <w:pPr>
        <w:rPr>
          <w:b/>
        </w:rPr>
      </w:pPr>
      <w:r w:rsidRPr="008655DC">
        <w:rPr>
          <w:b/>
        </w:rPr>
        <w:t xml:space="preserve">Results </w:t>
      </w:r>
    </w:p>
    <w:p w14:paraId="45A96291" w14:textId="4F5640A8" w:rsidR="000A13C0" w:rsidRDefault="00264114" w:rsidP="00F1744E">
      <w:pPr>
        <w:spacing w:after="160" w:line="259" w:lineRule="auto"/>
        <w:ind w:firstLine="720"/>
      </w:pPr>
      <w:r w:rsidRPr="008655DC">
        <w:t xml:space="preserve">An </w:t>
      </w:r>
      <w:r w:rsidR="00914F79">
        <w:t>analysis of variance</w:t>
      </w:r>
      <w:r w:rsidR="00914F79" w:rsidRPr="008655DC">
        <w:t xml:space="preserve"> </w:t>
      </w:r>
      <w:r w:rsidRPr="008655DC">
        <w:t>with customization and image manipulation as independent variables and healthiness perceptions as the dependent variable revealed a marginally</w:t>
      </w:r>
      <w:r w:rsidR="00F1744E">
        <w:t xml:space="preserve"> significant interaction effect</w:t>
      </w:r>
      <w:r w:rsidRPr="008655DC">
        <w:t xml:space="preserve"> (F(3, 410) = 3.25, </w:t>
      </w:r>
      <w:r w:rsidRPr="008655DC">
        <w:rPr>
          <w:i/>
        </w:rPr>
        <w:t>p</w:t>
      </w:r>
      <w:r w:rsidRPr="008655DC">
        <w:t xml:space="preserve"> = .072). In our control condition, we replicated the interaction effect between customization and measured self-image as a healthy eater (β</w:t>
      </w:r>
      <w:r w:rsidRPr="00C83019">
        <w:t> </w:t>
      </w:r>
      <w:r w:rsidR="00DA0556">
        <w:t>= .14</w:t>
      </w:r>
      <w:r w:rsidRPr="00C83019">
        <w:t>, t(2</w:t>
      </w:r>
      <w:r w:rsidR="00DA0556">
        <w:t>04</w:t>
      </w:r>
      <w:r w:rsidRPr="00C83019">
        <w:t>) = 2.</w:t>
      </w:r>
      <w:r w:rsidR="00DA0556">
        <w:t>1</w:t>
      </w:r>
      <w:r w:rsidRPr="00C83019">
        <w:t xml:space="preserve">, </w:t>
      </w:r>
      <w:r w:rsidRPr="000A13C0">
        <w:rPr>
          <w:i/>
        </w:rPr>
        <w:t>p</w:t>
      </w:r>
      <w:r w:rsidRPr="00C83019">
        <w:t xml:space="preserve"> = .04) so that </w:t>
      </w:r>
      <w:r w:rsidRPr="008655DC">
        <w:t xml:space="preserve">customizers with an unhealthy self-image (all values lower than or equal to 7.28) perceived the muesli as less healthy than </w:t>
      </w:r>
      <w:r w:rsidR="00993C59">
        <w:t>noncustomizer</w:t>
      </w:r>
      <w:r w:rsidRPr="008655DC">
        <w:t xml:space="preserve">s. However, for participants with a bolstered healthy self-image, we no longer found a difference between customizers and </w:t>
      </w:r>
      <w:r w:rsidR="00993C59">
        <w:t>noncustomizer</w:t>
      </w:r>
      <w:r w:rsidRPr="008655DC">
        <w:t>s with respect to perceived healthiness of the muesli (F(1, 204) = .2</w:t>
      </w:r>
      <w:r w:rsidR="00CC27A8">
        <w:t>8</w:t>
      </w:r>
      <w:r w:rsidRPr="008655DC">
        <w:t xml:space="preserve">, </w:t>
      </w:r>
      <w:r w:rsidRPr="008655DC">
        <w:rPr>
          <w:i/>
        </w:rPr>
        <w:t>p</w:t>
      </w:r>
      <w:r w:rsidRPr="008655DC">
        <w:t xml:space="preserve"> </w:t>
      </w:r>
      <w:r w:rsidR="00DA0556">
        <w:t>=</w:t>
      </w:r>
      <w:r w:rsidRPr="008655DC">
        <w:t xml:space="preserve"> .6</w:t>
      </w:r>
      <w:r w:rsidRPr="00C83019">
        <w:t>).</w:t>
      </w:r>
    </w:p>
    <w:p w14:paraId="40B17AF1" w14:textId="77777777" w:rsidR="00F1744E" w:rsidRDefault="00F1744E" w:rsidP="00F1744E">
      <w:pPr>
        <w:spacing w:after="160" w:line="259" w:lineRule="auto"/>
        <w:ind w:firstLine="720"/>
      </w:pPr>
    </w:p>
    <w:p w14:paraId="73C638C1" w14:textId="77777777" w:rsidR="00F1744E" w:rsidRDefault="00F1744E" w:rsidP="00F1744E">
      <w:pPr>
        <w:spacing w:after="160" w:line="259" w:lineRule="auto"/>
        <w:ind w:firstLine="720"/>
      </w:pPr>
    </w:p>
    <w:p w14:paraId="53A13D8A" w14:textId="77777777" w:rsidR="00F1744E" w:rsidRDefault="00F1744E" w:rsidP="00F1744E">
      <w:pPr>
        <w:spacing w:after="160" w:line="259" w:lineRule="auto"/>
        <w:ind w:firstLine="720"/>
      </w:pPr>
    </w:p>
    <w:p w14:paraId="2AC6D0B9" w14:textId="77777777" w:rsidR="00F1744E" w:rsidRDefault="00F1744E" w:rsidP="00F1744E">
      <w:pPr>
        <w:spacing w:after="160" w:line="259" w:lineRule="auto"/>
        <w:ind w:firstLine="720"/>
      </w:pPr>
    </w:p>
    <w:p w14:paraId="284219AF" w14:textId="77777777" w:rsidR="00F1744E" w:rsidRDefault="00F1744E" w:rsidP="00F1744E">
      <w:pPr>
        <w:spacing w:after="160" w:line="259" w:lineRule="auto"/>
        <w:ind w:firstLine="720"/>
      </w:pPr>
    </w:p>
    <w:p w14:paraId="0AE00533" w14:textId="77777777" w:rsidR="00F1744E" w:rsidRDefault="00F1744E" w:rsidP="00F1744E">
      <w:pPr>
        <w:spacing w:after="160" w:line="259" w:lineRule="auto"/>
        <w:ind w:firstLine="720"/>
      </w:pPr>
    </w:p>
    <w:p w14:paraId="4F3438F6" w14:textId="77777777" w:rsidR="00F1744E" w:rsidRDefault="00F1744E" w:rsidP="00F1744E">
      <w:pPr>
        <w:spacing w:after="160" w:line="259" w:lineRule="auto"/>
        <w:ind w:firstLine="720"/>
      </w:pPr>
    </w:p>
    <w:p w14:paraId="217A217E" w14:textId="77777777" w:rsidR="00F1744E" w:rsidRDefault="00F1744E" w:rsidP="00F1744E">
      <w:pPr>
        <w:spacing w:after="160" w:line="259" w:lineRule="auto"/>
        <w:ind w:firstLine="720"/>
      </w:pPr>
    </w:p>
    <w:p w14:paraId="6563965E" w14:textId="77777777" w:rsidR="00F1744E" w:rsidRDefault="00F1744E" w:rsidP="00F1744E">
      <w:pPr>
        <w:spacing w:after="160" w:line="259" w:lineRule="auto"/>
        <w:ind w:firstLine="720"/>
      </w:pPr>
    </w:p>
    <w:p w14:paraId="388C8BCF" w14:textId="77777777" w:rsidR="00F1744E" w:rsidRDefault="00F1744E" w:rsidP="00F1744E">
      <w:pPr>
        <w:spacing w:after="160" w:line="259" w:lineRule="auto"/>
        <w:ind w:firstLine="720"/>
      </w:pPr>
    </w:p>
    <w:p w14:paraId="02DC611D" w14:textId="77777777" w:rsidR="00F1744E" w:rsidRDefault="00F1744E" w:rsidP="00F1744E">
      <w:pPr>
        <w:spacing w:after="160" w:line="259" w:lineRule="auto"/>
        <w:ind w:firstLine="720"/>
      </w:pPr>
    </w:p>
    <w:p w14:paraId="5B865200" w14:textId="77777777" w:rsidR="00F1744E" w:rsidRDefault="00F1744E" w:rsidP="00F1744E">
      <w:pPr>
        <w:spacing w:after="160" w:line="259" w:lineRule="auto"/>
        <w:ind w:firstLine="720"/>
      </w:pPr>
    </w:p>
    <w:p w14:paraId="4B04BA3F" w14:textId="77777777" w:rsidR="00F1744E" w:rsidRDefault="00F1744E" w:rsidP="00F1744E">
      <w:pPr>
        <w:spacing w:after="160" w:line="259" w:lineRule="auto"/>
        <w:ind w:firstLine="720"/>
      </w:pPr>
    </w:p>
    <w:p w14:paraId="0F69D11D" w14:textId="77777777" w:rsidR="00F1744E" w:rsidRDefault="00F1744E" w:rsidP="00F1744E">
      <w:pPr>
        <w:spacing w:after="160" w:line="259" w:lineRule="auto"/>
        <w:ind w:firstLine="720"/>
      </w:pPr>
    </w:p>
    <w:p w14:paraId="69881149" w14:textId="77777777" w:rsidR="00F1744E" w:rsidRDefault="00F1744E" w:rsidP="00F1744E">
      <w:pPr>
        <w:spacing w:after="160" w:line="259" w:lineRule="auto"/>
        <w:ind w:firstLine="720"/>
      </w:pPr>
    </w:p>
    <w:p w14:paraId="240C0FDD" w14:textId="77777777" w:rsidR="00F1744E" w:rsidRDefault="00F1744E" w:rsidP="00F1744E">
      <w:pPr>
        <w:spacing w:after="160" w:line="259" w:lineRule="auto"/>
        <w:ind w:firstLine="720"/>
      </w:pPr>
    </w:p>
    <w:p w14:paraId="7DC94BCD" w14:textId="77777777" w:rsidR="00F1744E" w:rsidRDefault="00F1744E" w:rsidP="00F1744E">
      <w:pPr>
        <w:spacing w:after="160" w:line="259" w:lineRule="auto"/>
        <w:ind w:firstLine="720"/>
      </w:pPr>
    </w:p>
    <w:p w14:paraId="2E6DF25B" w14:textId="77777777" w:rsidR="00F1744E" w:rsidRDefault="00F1744E" w:rsidP="00F1744E">
      <w:pPr>
        <w:spacing w:after="160" w:line="259" w:lineRule="auto"/>
        <w:ind w:firstLine="720"/>
      </w:pPr>
    </w:p>
    <w:p w14:paraId="4AF762B4" w14:textId="77777777" w:rsidR="00F1744E" w:rsidRDefault="00F1744E" w:rsidP="00F1744E">
      <w:pPr>
        <w:spacing w:after="160" w:line="259" w:lineRule="auto"/>
        <w:ind w:firstLine="720"/>
      </w:pPr>
    </w:p>
    <w:p w14:paraId="0F925E79" w14:textId="77777777" w:rsidR="00F1744E" w:rsidRDefault="00F1744E" w:rsidP="00F1744E">
      <w:pPr>
        <w:spacing w:after="160" w:line="259" w:lineRule="auto"/>
        <w:ind w:firstLine="720"/>
      </w:pPr>
    </w:p>
    <w:p w14:paraId="7D3EFB94" w14:textId="77777777" w:rsidR="00F1744E" w:rsidRDefault="00F1744E" w:rsidP="00F1744E">
      <w:pPr>
        <w:spacing w:after="160" w:line="259" w:lineRule="auto"/>
        <w:ind w:firstLine="720"/>
      </w:pPr>
    </w:p>
    <w:p w14:paraId="744662BC" w14:textId="77777777" w:rsidR="00F1744E" w:rsidRDefault="00F1744E" w:rsidP="00F1744E">
      <w:pPr>
        <w:spacing w:after="160" w:line="259" w:lineRule="auto"/>
        <w:ind w:firstLine="720"/>
      </w:pPr>
    </w:p>
    <w:p w14:paraId="4B46BDCF" w14:textId="77777777" w:rsidR="00F1744E" w:rsidRDefault="00F1744E" w:rsidP="00F1744E">
      <w:pPr>
        <w:spacing w:after="160" w:line="259" w:lineRule="auto"/>
        <w:ind w:firstLine="720"/>
      </w:pPr>
    </w:p>
    <w:p w14:paraId="73EC7D3F" w14:textId="77777777" w:rsidR="00F1744E" w:rsidRDefault="00F1744E" w:rsidP="00F1744E">
      <w:pPr>
        <w:spacing w:after="160" w:line="259" w:lineRule="auto"/>
        <w:ind w:firstLine="720"/>
      </w:pPr>
    </w:p>
    <w:p w14:paraId="528DCBED" w14:textId="77777777" w:rsidR="00F1744E" w:rsidRDefault="00F1744E" w:rsidP="00F1744E">
      <w:pPr>
        <w:spacing w:after="160" w:line="259" w:lineRule="auto"/>
        <w:ind w:firstLine="720"/>
      </w:pPr>
    </w:p>
    <w:p w14:paraId="24D52E9F" w14:textId="77777777" w:rsidR="00F1744E" w:rsidRPr="00F1744E" w:rsidRDefault="00F1744E" w:rsidP="00F1744E">
      <w:pPr>
        <w:spacing w:after="160" w:line="259" w:lineRule="auto"/>
        <w:ind w:firstLine="720"/>
      </w:pPr>
    </w:p>
    <w:p w14:paraId="47133EFF" w14:textId="3AFB4107" w:rsidR="00BC24E5" w:rsidRDefault="00BC24E5" w:rsidP="00457C63">
      <w:pPr>
        <w:pStyle w:val="Heading2"/>
      </w:pPr>
      <w:bookmarkStart w:id="20" w:name="_Toc10279640"/>
      <w:r>
        <w:t xml:space="preserve">WEB APPENDIX </w:t>
      </w:r>
      <w:r w:rsidR="00782953">
        <w:t>T</w:t>
      </w:r>
      <w:r>
        <w:t xml:space="preserve"> – GIFT GIVING: </w:t>
      </w:r>
      <w:r w:rsidR="00993C59">
        <w:t>SELF-IMAGE-CONSISTENT</w:t>
      </w:r>
      <w:r>
        <w:t xml:space="preserve"> PRODUCT PERCEPTIONS IN A SELF-PURCHASING VERSUS GIFT-GIVING CONTEXT</w:t>
      </w:r>
      <w:bookmarkEnd w:id="20"/>
      <w:r>
        <w:t xml:space="preserve"> </w:t>
      </w:r>
    </w:p>
    <w:p w14:paraId="48649B0C" w14:textId="77777777" w:rsidR="00BC24E5" w:rsidRDefault="00BC24E5" w:rsidP="00457C63">
      <w:pPr>
        <w:pStyle w:val="Heading2"/>
      </w:pPr>
    </w:p>
    <w:p w14:paraId="569CF01A" w14:textId="77777777" w:rsidR="00BC24E5" w:rsidRDefault="00BC24E5" w:rsidP="00457C63"/>
    <w:p w14:paraId="5DB3FFFE" w14:textId="4A5E917E" w:rsidR="00BC24E5" w:rsidRPr="004742E0" w:rsidRDefault="00BC24E5" w:rsidP="00457C63">
      <w:pPr>
        <w:rPr>
          <w:lang w:val="en-GB"/>
        </w:rPr>
      </w:pPr>
      <w:r>
        <w:rPr>
          <w:lang w:val="en-GB"/>
        </w:rPr>
        <w:tab/>
      </w:r>
      <w:r w:rsidRPr="004742E0">
        <w:rPr>
          <w:lang w:val="en-GB"/>
        </w:rPr>
        <w:t xml:space="preserve">We speculated that the effect of </w:t>
      </w:r>
      <w:r w:rsidR="00993C59">
        <w:rPr>
          <w:lang w:val="en-GB"/>
        </w:rPr>
        <w:t>self-image-consistent</w:t>
      </w:r>
      <w:r w:rsidRPr="004742E0">
        <w:rPr>
          <w:lang w:val="en-GB"/>
        </w:rPr>
        <w:t xml:space="preserve"> product perceptions (as a consequence of </w:t>
      </w:r>
      <w:r>
        <w:rPr>
          <w:lang w:val="en-GB"/>
        </w:rPr>
        <w:t>customization</w:t>
      </w:r>
      <w:r w:rsidRPr="004742E0">
        <w:rPr>
          <w:lang w:val="en-GB"/>
        </w:rPr>
        <w:t xml:space="preserve">) </w:t>
      </w:r>
      <w:r w:rsidR="00932A8D">
        <w:rPr>
          <w:lang w:val="en-GB"/>
        </w:rPr>
        <w:t xml:space="preserve">is </w:t>
      </w:r>
      <w:r w:rsidRPr="004742E0">
        <w:rPr>
          <w:lang w:val="en-GB"/>
        </w:rPr>
        <w:t xml:space="preserve">more likely to occur in a self-purchasing than in a gift-giving context. To provide preliminary evidence for this assumption, we utilized the context of </w:t>
      </w:r>
      <w:r w:rsidR="005C72CC">
        <w:rPr>
          <w:lang w:val="en-GB"/>
        </w:rPr>
        <w:t>vacation</w:t>
      </w:r>
      <w:r w:rsidRPr="004742E0">
        <w:rPr>
          <w:lang w:val="en-GB"/>
        </w:rPr>
        <w:t xml:space="preserve"> packages and manipulated whether participants </w:t>
      </w:r>
      <w:r>
        <w:rPr>
          <w:lang w:val="en-GB"/>
        </w:rPr>
        <w:t>customized</w:t>
      </w:r>
      <w:r w:rsidRPr="004742E0">
        <w:rPr>
          <w:lang w:val="en-GB"/>
        </w:rPr>
        <w:t xml:space="preserve">/received a product for themselves or as a gift for a friend. </w:t>
      </w:r>
    </w:p>
    <w:p w14:paraId="5D70985A" w14:textId="77777777" w:rsidR="00BC24E5" w:rsidRPr="00015627" w:rsidRDefault="00BC24E5" w:rsidP="00457C63">
      <w:pPr>
        <w:rPr>
          <w:rFonts w:eastAsia="Times New Roman"/>
          <w:i/>
          <w:lang w:eastAsia="nl-NL"/>
        </w:rPr>
      </w:pPr>
      <w:r w:rsidRPr="00015627">
        <w:rPr>
          <w:rFonts w:eastAsia="Times New Roman"/>
          <w:i/>
          <w:lang w:eastAsia="nl-NL"/>
        </w:rPr>
        <w:t>Method</w:t>
      </w:r>
    </w:p>
    <w:p w14:paraId="43918FCF" w14:textId="0F5B44FA" w:rsidR="00BC24E5" w:rsidRPr="00015627" w:rsidRDefault="00BC24E5" w:rsidP="00457C63">
      <w:pPr>
        <w:rPr>
          <w:rFonts w:eastAsia="Times New Roman"/>
          <w:lang w:eastAsia="nl-NL"/>
        </w:rPr>
      </w:pPr>
      <w:r w:rsidRPr="00015627">
        <w:rPr>
          <w:rFonts w:eastAsia="Times New Roman"/>
          <w:i/>
          <w:lang w:eastAsia="nl-NL"/>
        </w:rPr>
        <w:tab/>
        <w:t>Participants and design.</w:t>
      </w:r>
      <w:r w:rsidRPr="00015627">
        <w:rPr>
          <w:i/>
          <w:lang w:val="en-GB"/>
        </w:rPr>
        <w:t xml:space="preserve"> </w:t>
      </w:r>
      <w:r w:rsidR="00932A8D">
        <w:rPr>
          <w:rFonts w:eastAsia="Times New Roman"/>
          <w:lang w:eastAsia="nl-NL"/>
        </w:rPr>
        <w:t>This study</w:t>
      </w:r>
      <w:r w:rsidRPr="00015627">
        <w:rPr>
          <w:rFonts w:eastAsia="Times New Roman"/>
          <w:lang w:eastAsia="nl-NL"/>
        </w:rPr>
        <w:t xml:space="preserve"> employed a 2 (</w:t>
      </w:r>
      <w:r>
        <w:t>customization</w:t>
      </w:r>
      <w:r w:rsidRPr="00015627">
        <w:t xml:space="preserve">: </w:t>
      </w:r>
      <w:r w:rsidR="00F3137D">
        <w:t>customizer</w:t>
      </w:r>
      <w:r w:rsidRPr="00015627">
        <w:t xml:space="preserve"> vs. non-</w:t>
      </w:r>
      <w:r w:rsidR="00F3137D" w:rsidRPr="00F3137D">
        <w:t xml:space="preserve"> </w:t>
      </w:r>
      <w:r w:rsidR="00F3137D">
        <w:t>customizer</w:t>
      </w:r>
      <w:r w:rsidRPr="00015627">
        <w:rPr>
          <w:rFonts w:eastAsia="Times New Roman"/>
          <w:lang w:eastAsia="nl-NL"/>
        </w:rPr>
        <w:t xml:space="preserve">) x 2 (intended product recipient: self vs. friend) x measured self-image between-subjects design. </w:t>
      </w:r>
      <w:r w:rsidRPr="00015627">
        <w:rPr>
          <w:lang w:val="en-GB"/>
        </w:rPr>
        <w:t>Two-hundred-and-seventy-nine participants (61% female) took part in this study distributed online via British prolific. We</w:t>
      </w:r>
      <w:r w:rsidRPr="00015627">
        <w:rPr>
          <w:rFonts w:eastAsia="Times New Roman"/>
          <w:lang w:eastAsia="nl-NL"/>
        </w:rPr>
        <w:t xml:space="preserve"> randomly assigned participants to a </w:t>
      </w:r>
      <w:r w:rsidR="00F3137D">
        <w:t>customizer</w:t>
      </w:r>
      <w:r w:rsidRPr="00015627">
        <w:rPr>
          <w:rFonts w:eastAsia="Times New Roman"/>
          <w:lang w:eastAsia="nl-NL"/>
        </w:rPr>
        <w:t xml:space="preserve"> (N = 140) or </w:t>
      </w:r>
      <w:r w:rsidR="00993C59">
        <w:rPr>
          <w:rFonts w:eastAsia="Times New Roman"/>
          <w:lang w:eastAsia="nl-NL"/>
        </w:rPr>
        <w:t>noncustomizer</w:t>
      </w:r>
      <w:r w:rsidR="00F3137D" w:rsidRPr="00015627">
        <w:t xml:space="preserve"> </w:t>
      </w:r>
      <w:r w:rsidRPr="00015627">
        <w:rPr>
          <w:rFonts w:eastAsia="Times New Roman"/>
          <w:lang w:eastAsia="nl-NL"/>
        </w:rPr>
        <w:t xml:space="preserve">(N = 139) condition; in addition, we manipulated whether the product was intended for the self (N = 139) or for a friend (N = 140). </w:t>
      </w:r>
    </w:p>
    <w:p w14:paraId="4246CD3E" w14:textId="1D7A97FA" w:rsidR="00BC24E5" w:rsidRPr="00015627" w:rsidRDefault="00BC24E5" w:rsidP="00457C63">
      <w:pPr>
        <w:rPr>
          <w:lang w:val="en-GB"/>
        </w:rPr>
      </w:pPr>
      <w:r w:rsidRPr="00015627">
        <w:rPr>
          <w:i/>
        </w:rPr>
        <w:tab/>
        <w:t>Materials and procedure.</w:t>
      </w:r>
      <w:r w:rsidRPr="00015627">
        <w:t xml:space="preserve"> Following Study 3</w:t>
      </w:r>
      <w:r>
        <w:t xml:space="preserve"> (in the main body of the paper)</w:t>
      </w:r>
      <w:r w:rsidRPr="00015627">
        <w:t xml:space="preserve">, participants were asked to imagine a </w:t>
      </w:r>
      <w:r w:rsidR="005C72CC">
        <w:t>vacation</w:t>
      </w:r>
      <w:r w:rsidRPr="00015627">
        <w:t xml:space="preserve"> in Costa Rica, and that their accommodation offered a package with three different leisure activities. In the “friend” condition, participants also imagined that they would offer this package as a gift to a friend. </w:t>
      </w:r>
      <w:r w:rsidRPr="00015627">
        <w:rPr>
          <w:lang w:val="en-GB"/>
        </w:rPr>
        <w:t xml:space="preserve">Participants in the </w:t>
      </w:r>
      <w:r>
        <w:rPr>
          <w:lang w:val="en-GB"/>
        </w:rPr>
        <w:t>customization</w:t>
      </w:r>
      <w:r w:rsidRPr="00015627">
        <w:rPr>
          <w:lang w:val="en-GB"/>
        </w:rPr>
        <w:t xml:space="preserve"> condition were allowed to customize this package (either for themselves, or for the friend), while participants in the </w:t>
      </w:r>
      <w:r>
        <w:rPr>
          <w:lang w:val="en-GB"/>
        </w:rPr>
        <w:t>no-customization</w:t>
      </w:r>
      <w:r w:rsidRPr="00015627">
        <w:rPr>
          <w:lang w:val="en-GB"/>
        </w:rPr>
        <w:t xml:space="preserve"> condition obtained a prepared </w:t>
      </w:r>
      <w:r w:rsidR="005C72CC">
        <w:rPr>
          <w:lang w:val="en-GB"/>
        </w:rPr>
        <w:t>vacation</w:t>
      </w:r>
      <w:r w:rsidRPr="00015627">
        <w:rPr>
          <w:lang w:val="en-GB"/>
        </w:rPr>
        <w:t xml:space="preserve"> package (intended either for themselves, or for the friend).  </w:t>
      </w:r>
    </w:p>
    <w:p w14:paraId="313CA395" w14:textId="42177A71" w:rsidR="00BC24E5" w:rsidRPr="00015627" w:rsidRDefault="00BC24E5" w:rsidP="00457C63">
      <w:pPr>
        <w:rPr>
          <w:lang w:val="en-GB"/>
        </w:rPr>
      </w:pPr>
      <w:r w:rsidRPr="00015627">
        <w:rPr>
          <w:lang w:val="en-GB"/>
        </w:rPr>
        <w:tab/>
        <w:t xml:space="preserve">All the possible activities were equally adventurous based on the same pre-test as in Study 3, although we selected activities that were much more adventurous than in Study 3 (see Web Appendix </w:t>
      </w:r>
      <w:r w:rsidR="00F1744E">
        <w:rPr>
          <w:lang w:val="en-GB"/>
        </w:rPr>
        <w:t>K</w:t>
      </w:r>
      <w:r w:rsidRPr="00015627">
        <w:rPr>
          <w:lang w:val="en-GB"/>
        </w:rPr>
        <w:t xml:space="preserve">). Specifically, </w:t>
      </w:r>
      <w:r>
        <w:rPr>
          <w:lang w:val="en-GB"/>
        </w:rPr>
        <w:t>customizers</w:t>
      </w:r>
      <w:r w:rsidRPr="00015627">
        <w:rPr>
          <w:lang w:val="en-GB"/>
        </w:rPr>
        <w:t xml:space="preserve"> could choose three activities among six adventurous activities: driving off-road, mountain biking, snorkelling, water skiing, jet skiing and canoeing/kayaking. </w:t>
      </w:r>
      <w:r w:rsidR="00993C59">
        <w:rPr>
          <w:lang w:val="en-GB"/>
        </w:rPr>
        <w:t>Noncustomizer</w:t>
      </w:r>
      <w:r>
        <w:rPr>
          <w:lang w:val="en-GB"/>
        </w:rPr>
        <w:t>s</w:t>
      </w:r>
      <w:r w:rsidRPr="00015627">
        <w:rPr>
          <w:lang w:val="en-GB"/>
        </w:rPr>
        <w:t xml:space="preserve"> were assigned a specific </w:t>
      </w:r>
      <w:r w:rsidR="005C72CC">
        <w:rPr>
          <w:lang w:val="en-GB"/>
        </w:rPr>
        <w:t>vacation</w:t>
      </w:r>
      <w:r w:rsidRPr="00015627">
        <w:rPr>
          <w:lang w:val="en-GB"/>
        </w:rPr>
        <w:t xml:space="preserve"> package with three activities (canoeing/kayaking, driving off-road, and jet skiing).  </w:t>
      </w:r>
    </w:p>
    <w:p w14:paraId="7E5C5FB8" w14:textId="19C10A7C" w:rsidR="00BC24E5" w:rsidRPr="00015627" w:rsidRDefault="00BC24E5" w:rsidP="00457C63">
      <w:r w:rsidRPr="00015627">
        <w:rPr>
          <w:lang w:val="en-GB"/>
        </w:rPr>
        <w:tab/>
        <w:t xml:space="preserve">Once participants </w:t>
      </w:r>
      <w:r>
        <w:rPr>
          <w:lang w:val="en-GB"/>
        </w:rPr>
        <w:t>customized</w:t>
      </w:r>
      <w:r w:rsidRPr="00015627">
        <w:rPr>
          <w:lang w:val="en-GB"/>
        </w:rPr>
        <w:t xml:space="preserve"> (received) the </w:t>
      </w:r>
      <w:r w:rsidR="005C72CC">
        <w:rPr>
          <w:lang w:val="en-GB"/>
        </w:rPr>
        <w:t>vacation</w:t>
      </w:r>
      <w:r w:rsidRPr="00015627">
        <w:rPr>
          <w:lang w:val="en-GB"/>
        </w:rPr>
        <w:t xml:space="preserve"> package, they indicated its perceived adventurousness on an 11-point scale (0 = not at all adventurous to 10 = very adventurous), and completed the Thrill and Adventure Seeking Scale (SSS-TAS; Zuckerman 1971). In addition, we measured whether participants perceived themselves as more or less adventurous than their friends using three items: “I am much more adventurous than my friends”, “I think I am the least adventurous person in my friends group”, and “I am the most adventurous person in my friends group” (1 = strongly disagree to 5 = strongly agree).  </w:t>
      </w:r>
    </w:p>
    <w:p w14:paraId="38D118D2" w14:textId="77777777" w:rsidR="00BC24E5" w:rsidRPr="00015627" w:rsidRDefault="00BC24E5" w:rsidP="00457C63">
      <w:pPr>
        <w:rPr>
          <w:i/>
          <w:lang w:val="en-GB"/>
        </w:rPr>
      </w:pPr>
      <w:r w:rsidRPr="00015627">
        <w:rPr>
          <w:i/>
          <w:lang w:val="en-GB"/>
        </w:rPr>
        <w:t>Results</w:t>
      </w:r>
    </w:p>
    <w:p w14:paraId="48B1F73F" w14:textId="77777777" w:rsidR="00BC24E5" w:rsidRPr="00015627" w:rsidRDefault="00BC24E5" w:rsidP="00457C63">
      <w:r w:rsidRPr="00015627">
        <w:tab/>
        <w:t xml:space="preserve">In this study, we utilized two distinct measures of adventurous self-image: the Thrill and Adventure Seeking Scale (SSS-TAS; </w:t>
      </w:r>
      <w:r w:rsidRPr="00015627">
        <w:rPr>
          <w:lang w:val="en-GB"/>
        </w:rPr>
        <w:t>α = .</w:t>
      </w:r>
      <w:r w:rsidRPr="00015627">
        <w:t>89), and a scale measuring adventurous self-image relative to friends (</w:t>
      </w:r>
      <w:r w:rsidRPr="00015627">
        <w:rPr>
          <w:lang w:val="en-GB"/>
        </w:rPr>
        <w:t xml:space="preserve">α = </w:t>
      </w:r>
      <w:r w:rsidRPr="00015627">
        <w:t>.81). Neither of our manipulations impacted these measures (</w:t>
      </w:r>
      <w:r w:rsidRPr="00015627">
        <w:rPr>
          <w:i/>
        </w:rPr>
        <w:t>p’s</w:t>
      </w:r>
      <w:r w:rsidRPr="00015627">
        <w:t xml:space="preserve"> &gt; .18). </w:t>
      </w:r>
    </w:p>
    <w:p w14:paraId="6E67063F" w14:textId="509EE021" w:rsidR="00BC24E5" w:rsidRPr="00015627" w:rsidRDefault="00BC24E5" w:rsidP="00457C63">
      <w:r w:rsidRPr="00015627">
        <w:rPr>
          <w:i/>
          <w:lang w:val="en-GB"/>
        </w:rPr>
        <w:tab/>
      </w:r>
      <w:r w:rsidRPr="00015627">
        <w:rPr>
          <w:i/>
        </w:rPr>
        <w:t xml:space="preserve">Effect on perceived adventurousness. </w:t>
      </w:r>
      <w:r w:rsidRPr="00015627">
        <w:rPr>
          <w:lang w:val="en-GB"/>
        </w:rPr>
        <w:t xml:space="preserve">We regressed </w:t>
      </w:r>
      <w:r w:rsidRPr="00015627">
        <w:rPr>
          <w:rFonts w:eastAsia="Times New Roman"/>
          <w:lang w:eastAsia="nl-NL"/>
        </w:rPr>
        <w:t xml:space="preserve">the perceived adventurousness of the </w:t>
      </w:r>
      <w:r w:rsidR="005C72CC">
        <w:rPr>
          <w:rFonts w:eastAsia="Times New Roman"/>
          <w:lang w:eastAsia="nl-NL"/>
        </w:rPr>
        <w:t>vacation</w:t>
      </w:r>
      <w:r w:rsidRPr="00015627">
        <w:rPr>
          <w:rFonts w:eastAsia="Times New Roman"/>
          <w:lang w:eastAsia="nl-NL"/>
        </w:rPr>
        <w:t xml:space="preserve"> package on </w:t>
      </w:r>
      <w:r>
        <w:rPr>
          <w:rFonts w:eastAsia="Times New Roman"/>
          <w:lang w:eastAsia="nl-NL"/>
        </w:rPr>
        <w:t>customization</w:t>
      </w:r>
      <w:r w:rsidRPr="00015627">
        <w:rPr>
          <w:rFonts w:eastAsia="Times New Roman"/>
          <w:lang w:eastAsia="nl-NL"/>
        </w:rPr>
        <w:t xml:space="preserve"> (</w:t>
      </w:r>
      <w:r w:rsidR="00993C59">
        <w:rPr>
          <w:rFonts w:eastAsia="Times New Roman"/>
          <w:lang w:eastAsia="nl-NL"/>
        </w:rPr>
        <w:t>noncustomizer</w:t>
      </w:r>
      <w:r>
        <w:rPr>
          <w:rFonts w:eastAsia="Times New Roman"/>
          <w:lang w:eastAsia="nl-NL"/>
        </w:rPr>
        <w:t>s</w:t>
      </w:r>
      <w:r w:rsidRPr="00015627">
        <w:rPr>
          <w:rFonts w:eastAsia="Times New Roman"/>
          <w:lang w:eastAsia="nl-NL"/>
        </w:rPr>
        <w:t xml:space="preserve"> coded as -1 and </w:t>
      </w:r>
      <w:r>
        <w:rPr>
          <w:rFonts w:eastAsia="Times New Roman"/>
          <w:lang w:eastAsia="nl-NL"/>
        </w:rPr>
        <w:t>customizers</w:t>
      </w:r>
      <w:r w:rsidRPr="00015627">
        <w:rPr>
          <w:rFonts w:eastAsia="Times New Roman"/>
          <w:lang w:eastAsia="nl-NL"/>
        </w:rPr>
        <w:t xml:space="preserve"> coded as 1), product recipient (friend coded as -1 and self</w:t>
      </w:r>
      <w:r w:rsidR="00CB7728">
        <w:rPr>
          <w:rFonts w:eastAsia="Times New Roman"/>
          <w:lang w:eastAsia="nl-NL"/>
        </w:rPr>
        <w:t>-</w:t>
      </w:r>
      <w:r w:rsidRPr="00015627">
        <w:rPr>
          <w:rFonts w:eastAsia="Times New Roman"/>
          <w:lang w:eastAsia="nl-NL"/>
        </w:rPr>
        <w:t xml:space="preserve">coded as +1), the mean-centered </w:t>
      </w:r>
      <w:r w:rsidRPr="00015627">
        <w:t>SSS-TAS</w:t>
      </w:r>
      <w:r w:rsidRPr="00015627">
        <w:rPr>
          <w:rFonts w:eastAsia="Times New Roman"/>
          <w:lang w:eastAsia="nl-NL"/>
        </w:rPr>
        <w:t xml:space="preserve">, and all interaction effects. The results revealed a significant negative main effect of </w:t>
      </w:r>
      <w:r>
        <w:rPr>
          <w:rFonts w:eastAsia="Times New Roman"/>
          <w:lang w:eastAsia="nl-NL"/>
        </w:rPr>
        <w:t>customization</w:t>
      </w:r>
      <w:r w:rsidRPr="00015627">
        <w:rPr>
          <w:rFonts w:eastAsia="Times New Roman"/>
          <w:lang w:eastAsia="nl-NL"/>
        </w:rPr>
        <w:t xml:space="preserve"> (</w:t>
      </w:r>
      <w:r w:rsidRPr="00015627">
        <w:rPr>
          <w:iCs/>
        </w:rPr>
        <w:t>β =</w:t>
      </w:r>
      <w:r w:rsidRPr="00015627">
        <w:t xml:space="preserve"> -.30, </w:t>
      </w:r>
      <w:r w:rsidRPr="00015627">
        <w:rPr>
          <w:i/>
        </w:rPr>
        <w:t>t</w:t>
      </w:r>
      <w:r w:rsidRPr="00015627">
        <w:t xml:space="preserve">(271) = -5.20, </w:t>
      </w:r>
      <w:r w:rsidRPr="00015627">
        <w:rPr>
          <w:i/>
        </w:rPr>
        <w:t>p</w:t>
      </w:r>
      <w:r w:rsidRPr="00015627">
        <w:t xml:space="preserve"> &lt; .001</w:t>
      </w:r>
      <w:r w:rsidRPr="00015627">
        <w:rPr>
          <w:lang w:val="en-GB"/>
        </w:rPr>
        <w:t>)—presumably because by design the package was somewhat adventurous, leaving “more room” for a decrease</w:t>
      </w:r>
      <w:r w:rsidRPr="00015627">
        <w:t xml:space="preserve"> in perceived adventurousness driven by self-image</w:t>
      </w:r>
      <w:r w:rsidRPr="00015627">
        <w:rPr>
          <w:lang w:val="en-GB"/>
        </w:rPr>
        <w:t>—, a significant effect of recipient type (</w:t>
      </w:r>
      <w:r w:rsidRPr="00015627">
        <w:rPr>
          <w:iCs/>
        </w:rPr>
        <w:t>β =</w:t>
      </w:r>
      <w:r w:rsidRPr="00015627">
        <w:t xml:space="preserve"> -.14, </w:t>
      </w:r>
      <w:r w:rsidRPr="00015627">
        <w:rPr>
          <w:i/>
        </w:rPr>
        <w:t>t</w:t>
      </w:r>
      <w:r w:rsidRPr="00015627">
        <w:t xml:space="preserve">(271) = -2.49, </w:t>
      </w:r>
      <w:r w:rsidRPr="00015627">
        <w:rPr>
          <w:i/>
        </w:rPr>
        <w:t>p</w:t>
      </w:r>
      <w:r w:rsidRPr="00015627">
        <w:t xml:space="preserve"> = .01), and</w:t>
      </w:r>
      <w:r w:rsidRPr="00015627">
        <w:rPr>
          <w:lang w:val="en-GB"/>
        </w:rPr>
        <w:t xml:space="preserve"> a significant  main effect of self-image (</w:t>
      </w:r>
      <w:r w:rsidRPr="00015627">
        <w:rPr>
          <w:iCs/>
        </w:rPr>
        <w:t>β =</w:t>
      </w:r>
      <w:r w:rsidRPr="00015627">
        <w:t xml:space="preserve"> .13, </w:t>
      </w:r>
      <w:r w:rsidRPr="00015627">
        <w:rPr>
          <w:iCs/>
        </w:rPr>
        <w:t xml:space="preserve">t(271) </w:t>
      </w:r>
      <w:r w:rsidRPr="00015627">
        <w:t xml:space="preserve">= 2.29, </w:t>
      </w:r>
      <w:r w:rsidRPr="00015627">
        <w:rPr>
          <w:i/>
        </w:rPr>
        <w:t>p</w:t>
      </w:r>
      <w:r w:rsidRPr="00015627">
        <w:t xml:space="preserve"> = .02</w:t>
      </w:r>
      <w:r w:rsidRPr="00015627">
        <w:rPr>
          <w:lang w:val="en-GB"/>
        </w:rPr>
        <w:t xml:space="preserve">). More importantly, the three-way interaction effect between </w:t>
      </w:r>
      <w:r>
        <w:rPr>
          <w:lang w:val="en-GB"/>
        </w:rPr>
        <w:t>customization</w:t>
      </w:r>
      <w:r w:rsidRPr="00015627">
        <w:rPr>
          <w:lang w:val="en-GB"/>
        </w:rPr>
        <w:t xml:space="preserve">, recipient, and self-image was marginally significant </w:t>
      </w:r>
      <w:r w:rsidRPr="00015627">
        <w:rPr>
          <w:rFonts w:eastAsia="Times New Roman"/>
          <w:lang w:eastAsia="nl-NL"/>
        </w:rPr>
        <w:t>(</w:t>
      </w:r>
      <w:r w:rsidRPr="00015627">
        <w:rPr>
          <w:iCs/>
        </w:rPr>
        <w:t>β =</w:t>
      </w:r>
      <w:r w:rsidRPr="00015627">
        <w:t xml:space="preserve"> .10, </w:t>
      </w:r>
      <w:r w:rsidRPr="00015627">
        <w:rPr>
          <w:iCs/>
        </w:rPr>
        <w:t xml:space="preserve">t(271) </w:t>
      </w:r>
      <w:r w:rsidRPr="00015627">
        <w:t xml:space="preserve">= 1.70, </w:t>
      </w:r>
      <w:r w:rsidRPr="00015627">
        <w:rPr>
          <w:i/>
        </w:rPr>
        <w:t>p</w:t>
      </w:r>
      <w:r w:rsidRPr="00015627">
        <w:t xml:space="preserve"> =.09</w:t>
      </w:r>
      <w:r w:rsidRPr="00015627">
        <w:rPr>
          <w:lang w:val="en-GB"/>
        </w:rPr>
        <w:t>).</w:t>
      </w:r>
      <w:r w:rsidRPr="00015627">
        <w:t xml:space="preserve"> All other effects were insignificant (</w:t>
      </w:r>
      <w:r w:rsidRPr="00015627">
        <w:rPr>
          <w:i/>
        </w:rPr>
        <w:t>p’s</w:t>
      </w:r>
      <w:r w:rsidRPr="00015627">
        <w:t xml:space="preserve"> &gt; .32). </w:t>
      </w:r>
    </w:p>
    <w:p w14:paraId="0167A157" w14:textId="7A094214" w:rsidR="00BC24E5" w:rsidRPr="00015627" w:rsidRDefault="00BC24E5" w:rsidP="00457C63">
      <w:r w:rsidRPr="00015627">
        <w:tab/>
        <w:t xml:space="preserve">Follow-up analyses revealed that when the package was intended for the self, the </w:t>
      </w:r>
      <w:r>
        <w:t>customization</w:t>
      </w:r>
      <w:r w:rsidRPr="00015627">
        <w:t xml:space="preserve"> x self-image interaction was marginally significant </w:t>
      </w:r>
      <w:r w:rsidRPr="00015627">
        <w:rPr>
          <w:rFonts w:eastAsia="Times New Roman"/>
          <w:lang w:eastAsia="nl-NL"/>
        </w:rPr>
        <w:t>(</w:t>
      </w:r>
      <w:r w:rsidRPr="00015627">
        <w:rPr>
          <w:iCs/>
        </w:rPr>
        <w:t>β</w:t>
      </w:r>
      <w:r w:rsidRPr="00015627">
        <w:t xml:space="preserve"> = .13, t(135) = 1.88, </w:t>
      </w:r>
      <w:r w:rsidRPr="00015627">
        <w:rPr>
          <w:i/>
        </w:rPr>
        <w:t>p</w:t>
      </w:r>
      <w:r w:rsidRPr="00015627">
        <w:t xml:space="preserve"> =.07), in line with H1. </w:t>
      </w:r>
      <w:r w:rsidRPr="00015627">
        <w:rPr>
          <w:rFonts w:eastAsia="Times New Roman"/>
          <w:lang w:eastAsia="nl-NL"/>
        </w:rPr>
        <w:t xml:space="preserve">A Johnson-Neyman procedure showed that </w:t>
      </w:r>
      <w:r>
        <w:rPr>
          <w:rFonts w:eastAsia="Times New Roman"/>
          <w:lang w:eastAsia="nl-NL"/>
        </w:rPr>
        <w:t>customization</w:t>
      </w:r>
      <w:r w:rsidRPr="00015627">
        <w:rPr>
          <w:rFonts w:eastAsia="Times New Roman"/>
          <w:lang w:eastAsia="nl-NL"/>
        </w:rPr>
        <w:t xml:space="preserve"> (vs. </w:t>
      </w:r>
      <w:r>
        <w:rPr>
          <w:rFonts w:eastAsia="Times New Roman"/>
          <w:lang w:eastAsia="nl-NL"/>
        </w:rPr>
        <w:t>no-customization</w:t>
      </w:r>
      <w:r w:rsidRPr="00015627">
        <w:rPr>
          <w:rFonts w:eastAsia="Times New Roman"/>
          <w:lang w:eastAsia="nl-NL"/>
        </w:rPr>
        <w:t>) significantly (</w:t>
      </w:r>
      <w:r w:rsidRPr="00015627">
        <w:rPr>
          <w:rFonts w:eastAsia="Times New Roman"/>
          <w:i/>
          <w:lang w:eastAsia="nl-NL"/>
        </w:rPr>
        <w:t xml:space="preserve">p </w:t>
      </w:r>
      <w:r w:rsidRPr="00015627">
        <w:rPr>
          <w:rFonts w:eastAsia="Times New Roman"/>
          <w:lang w:eastAsia="nl-NL"/>
        </w:rPr>
        <w:t xml:space="preserve">&lt; .05) decreased adventurousness perceptions among participants with </w:t>
      </w:r>
      <w:r w:rsidR="00001CC8">
        <w:rPr>
          <w:rFonts w:eastAsia="Times New Roman"/>
          <w:lang w:eastAsia="nl-NL"/>
        </w:rPr>
        <w:t xml:space="preserve">a </w:t>
      </w:r>
      <w:r w:rsidRPr="00015627">
        <w:rPr>
          <w:rFonts w:eastAsia="Times New Roman"/>
          <w:lang w:eastAsia="nl-NL"/>
        </w:rPr>
        <w:t xml:space="preserve">SSS-TAS score </w:t>
      </w:r>
      <w:r w:rsidRPr="00015627">
        <w:rPr>
          <w:lang w:val="en-GB"/>
        </w:rPr>
        <w:t xml:space="preserve">lower than or equal to 3.6. In contrast, </w:t>
      </w:r>
      <w:r w:rsidRPr="00015627">
        <w:t xml:space="preserve">when the package was intended for a friend, the </w:t>
      </w:r>
      <w:r>
        <w:t>customization</w:t>
      </w:r>
      <w:r w:rsidRPr="00015627">
        <w:t xml:space="preserve"> x self-image interaction was no longer significant </w:t>
      </w:r>
      <w:r w:rsidRPr="00015627">
        <w:rPr>
          <w:lang w:val="en-GB"/>
        </w:rPr>
        <w:t>(</w:t>
      </w:r>
      <w:r w:rsidRPr="00015627">
        <w:rPr>
          <w:i/>
        </w:rPr>
        <w:t>p</w:t>
      </w:r>
      <w:r w:rsidRPr="00015627">
        <w:t xml:space="preserve"> = .61</w:t>
      </w:r>
      <w:r w:rsidRPr="00015627">
        <w:rPr>
          <w:lang w:val="en-GB"/>
        </w:rPr>
        <w:t>)</w:t>
      </w:r>
      <w:r w:rsidR="00F1744E">
        <w:t xml:space="preserve">. </w:t>
      </w:r>
      <w:r w:rsidRPr="00015627">
        <w:rPr>
          <w:lang w:val="en-GB"/>
        </w:rPr>
        <w:t xml:space="preserve"> </w:t>
      </w:r>
    </w:p>
    <w:p w14:paraId="7FA54338" w14:textId="4F919A45" w:rsidR="00BC24E5" w:rsidRPr="00997821" w:rsidRDefault="00BC24E5" w:rsidP="00457C63">
      <w:r w:rsidRPr="00015627">
        <w:rPr>
          <w:lang w:val="en-GB"/>
        </w:rPr>
        <w:tab/>
        <w:t xml:space="preserve">We repeated all analyses with the measure capturing participants’ self-image in relation to their friend (rather than SSS-TAS). The pattern of results </w:t>
      </w:r>
      <w:r w:rsidR="00884A3D">
        <w:rPr>
          <w:lang w:val="en-GB"/>
        </w:rPr>
        <w:t>was</w:t>
      </w:r>
      <w:r w:rsidR="00884A3D" w:rsidRPr="00015627">
        <w:rPr>
          <w:lang w:val="en-GB"/>
        </w:rPr>
        <w:t xml:space="preserve"> </w:t>
      </w:r>
      <w:r w:rsidRPr="00015627">
        <w:rPr>
          <w:lang w:val="en-GB"/>
        </w:rPr>
        <w:t>consistent—and even stronger—than the results reported above, in particular, the hypothesized three</w:t>
      </w:r>
      <w:r w:rsidR="00472F17">
        <w:rPr>
          <w:lang w:val="en-GB"/>
        </w:rPr>
        <w:t>-</w:t>
      </w:r>
      <w:r w:rsidRPr="00015627">
        <w:rPr>
          <w:lang w:val="en-GB"/>
        </w:rPr>
        <w:t xml:space="preserve">way interaction of </w:t>
      </w:r>
      <w:r>
        <w:rPr>
          <w:lang w:val="en-GB"/>
        </w:rPr>
        <w:t>customization</w:t>
      </w:r>
      <w:r w:rsidRPr="00015627">
        <w:rPr>
          <w:lang w:val="en-GB"/>
        </w:rPr>
        <w:t xml:space="preserve"> x </w:t>
      </w:r>
      <w:r w:rsidRPr="00015627">
        <w:rPr>
          <w:rFonts w:eastAsia="Times New Roman"/>
          <w:lang w:eastAsia="nl-NL"/>
        </w:rPr>
        <w:t>intended recipient x self-image was statistically significant (</w:t>
      </w:r>
      <w:r w:rsidRPr="00015627">
        <w:rPr>
          <w:rFonts w:eastAsia="Times New Roman"/>
          <w:i/>
          <w:lang w:eastAsia="nl-NL"/>
        </w:rPr>
        <w:t>p</w:t>
      </w:r>
      <w:r w:rsidRPr="00015627">
        <w:rPr>
          <w:rFonts w:eastAsia="Times New Roman"/>
          <w:lang w:eastAsia="nl-NL"/>
        </w:rPr>
        <w:t xml:space="preserve"> = .045)</w:t>
      </w:r>
      <w:r w:rsidRPr="00015627">
        <w:rPr>
          <w:lang w:val="en-GB"/>
        </w:rPr>
        <w:t xml:space="preserve">. </w:t>
      </w:r>
    </w:p>
    <w:p w14:paraId="0312B197" w14:textId="77777777" w:rsidR="00BC24E5" w:rsidRDefault="00BC24E5" w:rsidP="00264114"/>
    <w:p w14:paraId="7F33A620" w14:textId="77777777" w:rsidR="00BC24E5" w:rsidRDefault="00BC24E5" w:rsidP="00264114"/>
    <w:p w14:paraId="7B790346" w14:textId="77777777" w:rsidR="00BC24E5" w:rsidRDefault="00BC24E5" w:rsidP="00264114"/>
    <w:p w14:paraId="6C7F89B1" w14:textId="77777777" w:rsidR="00BC24E5" w:rsidRDefault="00BC24E5" w:rsidP="00264114"/>
    <w:p w14:paraId="73D22F7A" w14:textId="77777777" w:rsidR="00BC24E5" w:rsidRDefault="00BC24E5" w:rsidP="00264114"/>
    <w:p w14:paraId="7F64AA1B" w14:textId="77777777" w:rsidR="00264114" w:rsidRDefault="00264114" w:rsidP="00264114"/>
    <w:p w14:paraId="53DED2A8" w14:textId="77777777" w:rsidR="00264114" w:rsidRDefault="00264114" w:rsidP="00264114"/>
    <w:p w14:paraId="592FAAD5" w14:textId="77777777" w:rsidR="00BC24E5" w:rsidRDefault="00BC24E5" w:rsidP="00264114"/>
    <w:p w14:paraId="14B99A07" w14:textId="77777777" w:rsidR="00BC24E5" w:rsidRDefault="00BC24E5" w:rsidP="00264114"/>
    <w:p w14:paraId="2F56C08E" w14:textId="77777777" w:rsidR="00BC24E5" w:rsidRDefault="00BC24E5" w:rsidP="00264114"/>
    <w:p w14:paraId="2E25E267" w14:textId="77777777" w:rsidR="00BC24E5" w:rsidRDefault="00BC24E5" w:rsidP="00264114"/>
    <w:p w14:paraId="7E6B4296" w14:textId="77777777" w:rsidR="00BC24E5" w:rsidRDefault="00BC24E5" w:rsidP="00264114"/>
    <w:p w14:paraId="73E66508" w14:textId="77777777" w:rsidR="00BC24E5" w:rsidRDefault="00BC24E5" w:rsidP="00264114"/>
    <w:p w14:paraId="68BEDD83" w14:textId="77777777" w:rsidR="00BC24E5" w:rsidRDefault="00BC24E5" w:rsidP="00264114"/>
    <w:p w14:paraId="7D44E34C" w14:textId="77777777" w:rsidR="00BC24E5" w:rsidRDefault="00BC24E5" w:rsidP="00264114"/>
    <w:p w14:paraId="56D0CC59" w14:textId="77777777" w:rsidR="00BC24E5" w:rsidRDefault="00BC24E5" w:rsidP="00264114"/>
    <w:p w14:paraId="233C6859" w14:textId="77777777" w:rsidR="00BC24E5" w:rsidRDefault="00BC24E5" w:rsidP="00264114"/>
    <w:p w14:paraId="5F7BD507" w14:textId="77777777" w:rsidR="00BC24E5" w:rsidRDefault="00BC24E5" w:rsidP="00264114"/>
    <w:p w14:paraId="2CA85E50" w14:textId="77777777" w:rsidR="00BC24E5" w:rsidRDefault="00BC24E5" w:rsidP="00264114"/>
    <w:p w14:paraId="5236E4B3" w14:textId="77777777" w:rsidR="00BC24E5" w:rsidRDefault="00BC24E5" w:rsidP="00264114"/>
    <w:p w14:paraId="1EF0855D" w14:textId="77777777" w:rsidR="00BC24E5" w:rsidRDefault="00BC24E5" w:rsidP="00264114"/>
    <w:p w14:paraId="0C390E90" w14:textId="77777777" w:rsidR="00BC24E5" w:rsidRDefault="00BC24E5" w:rsidP="00264114"/>
    <w:p w14:paraId="03F0729F" w14:textId="77777777" w:rsidR="00BC24E5" w:rsidRDefault="00BC24E5" w:rsidP="00264114"/>
    <w:p w14:paraId="3A69FC1A" w14:textId="77777777" w:rsidR="00BC24E5" w:rsidRDefault="00BC24E5" w:rsidP="00264114"/>
    <w:p w14:paraId="0EF95015" w14:textId="77777777" w:rsidR="00BC24E5" w:rsidRDefault="00BC24E5" w:rsidP="00264114"/>
    <w:p w14:paraId="0D81F8EB" w14:textId="77777777" w:rsidR="00BC24E5" w:rsidRDefault="00BC24E5" w:rsidP="00264114"/>
    <w:p w14:paraId="4E370731" w14:textId="77777777" w:rsidR="00BC24E5" w:rsidRDefault="00BC24E5" w:rsidP="00264114"/>
    <w:p w14:paraId="301BC901" w14:textId="77777777" w:rsidR="00BC24E5" w:rsidRDefault="00BC24E5" w:rsidP="00264114"/>
    <w:p w14:paraId="3DCD06F2" w14:textId="77777777" w:rsidR="00F1744E" w:rsidRPr="00F1744E" w:rsidRDefault="00F1744E" w:rsidP="00F1744E"/>
    <w:p w14:paraId="6BA2D8CE" w14:textId="6C998CD9" w:rsidR="00DF4716" w:rsidRDefault="00264114" w:rsidP="00C30B64">
      <w:pPr>
        <w:pStyle w:val="Heading2"/>
      </w:pPr>
      <w:bookmarkStart w:id="21" w:name="_Toc10279641"/>
      <w:r>
        <w:t xml:space="preserve">WEB APPENDIX </w:t>
      </w:r>
      <w:r w:rsidR="00EB3FC2">
        <w:t>U</w:t>
      </w:r>
      <w:r>
        <w:t xml:space="preserve"> </w:t>
      </w:r>
      <w:r w:rsidR="00DF4716">
        <w:t xml:space="preserve">– </w:t>
      </w:r>
      <w:r w:rsidR="00DE4C59">
        <w:t>LIKELIHOOD TO CUSTOMIZE; STUDY IN GD</w:t>
      </w:r>
      <w:bookmarkEnd w:id="21"/>
    </w:p>
    <w:p w14:paraId="6E3D84CF" w14:textId="77777777" w:rsidR="00C30B64" w:rsidRDefault="00C30B64" w:rsidP="00C30B64"/>
    <w:p w14:paraId="491CE2C6" w14:textId="633163BC" w:rsidR="00C30B64" w:rsidRDefault="00CF0545" w:rsidP="00C30B64">
      <w:r>
        <w:t>N = 82 (38</w:t>
      </w:r>
      <w:r w:rsidR="00C30B64">
        <w:t xml:space="preserve">% </w:t>
      </w:r>
      <w:r w:rsidR="0083585E">
        <w:t>f</w:t>
      </w:r>
      <w:r w:rsidR="00C30B64">
        <w:t xml:space="preserve">emale, </w:t>
      </w:r>
      <w:r w:rsidR="0083585E">
        <w:t>mean a</w:t>
      </w:r>
      <w:r w:rsidR="00C30B64">
        <w:t>ge = 30.23</w:t>
      </w:r>
      <w:r>
        <w:t>, SD = 10</w:t>
      </w:r>
      <w:r w:rsidRPr="00CF0545">
        <w:t>.58</w:t>
      </w:r>
      <w:r w:rsidR="00C30B64">
        <w:t xml:space="preserve">) participants on British Prolific that passed the attention check </w:t>
      </w:r>
    </w:p>
    <w:p w14:paraId="32C57807" w14:textId="2D5F8DBE" w:rsidR="00C30B64" w:rsidRDefault="00C30B64" w:rsidP="00C30B64"/>
    <w:p w14:paraId="4CB32B2B" w14:textId="77777777" w:rsidR="00782953" w:rsidRDefault="00782953" w:rsidP="00C30B64"/>
    <w:p w14:paraId="45CD7349" w14:textId="512407E3" w:rsidR="00C30B64" w:rsidRDefault="00C30B64" w:rsidP="00C30B64">
      <w:r>
        <w:rPr>
          <w:b/>
        </w:rPr>
        <w:t>General Customization T</w:t>
      </w:r>
      <w:r w:rsidRPr="00C30B64">
        <w:rPr>
          <w:b/>
        </w:rPr>
        <w:t xml:space="preserve">endencies </w:t>
      </w:r>
      <w:r w:rsidRPr="00C30B64">
        <w:t>(</w:t>
      </w:r>
      <w:r w:rsidRPr="00C30B64">
        <w:rPr>
          <w:lang w:val="en-GB"/>
        </w:rPr>
        <w:t>α</w:t>
      </w:r>
      <w:r w:rsidRPr="00C30B64" w:rsidDel="00D32482">
        <w:t xml:space="preserve"> </w:t>
      </w:r>
      <w:r w:rsidRPr="00C30B64">
        <w:t>= .80</w:t>
      </w:r>
      <w:r>
        <w:t>)</w:t>
      </w:r>
    </w:p>
    <w:p w14:paraId="64063600" w14:textId="77777777" w:rsidR="00C30B64" w:rsidRDefault="00C30B64" w:rsidP="00C30B64">
      <w:pPr>
        <w:rPr>
          <w:b/>
        </w:rPr>
      </w:pPr>
    </w:p>
    <w:p w14:paraId="0934E2BC" w14:textId="4816A6A9" w:rsidR="00C30B64" w:rsidRPr="00C30B64" w:rsidRDefault="00C30B64" w:rsidP="00C30B64">
      <w:r w:rsidRPr="00C30B64">
        <w:t>7-point Likert scale, 1 = strongly disagree to 7 = strongly agree</w:t>
      </w:r>
    </w:p>
    <w:p w14:paraId="37D2E9C2" w14:textId="249D1B13" w:rsidR="00C30B64" w:rsidRPr="00C30B64" w:rsidRDefault="00C30B64" w:rsidP="00C30B64">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In general, I like to customize products.</w:t>
      </w:r>
    </w:p>
    <w:p w14:paraId="315E9A02" w14:textId="3A247322" w:rsidR="00C30B64" w:rsidRPr="00C30B64" w:rsidRDefault="00C30B64" w:rsidP="00C30B64">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When I have the possibility, I customize the product.</w:t>
      </w:r>
    </w:p>
    <w:p w14:paraId="15471319" w14:textId="2361A0EA" w:rsidR="00C30B64" w:rsidRPr="00C30B64" w:rsidRDefault="00C30B64" w:rsidP="00C30B64">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I never customize products.</w:t>
      </w:r>
    </w:p>
    <w:p w14:paraId="3DF3132A" w14:textId="77777777" w:rsidR="00C30B64" w:rsidRDefault="00C30B64" w:rsidP="00C30B64"/>
    <w:p w14:paraId="33C34DB2" w14:textId="219C26EA" w:rsidR="00C30B64" w:rsidRDefault="00C30B64" w:rsidP="00C30B64">
      <w:pPr>
        <w:spacing w:before="240"/>
      </w:pPr>
      <w:r w:rsidRPr="00C30B64">
        <w:rPr>
          <w:b/>
        </w:rPr>
        <w:t>Self-Image as a Healthy Eater</w:t>
      </w:r>
      <w:r>
        <w:rPr>
          <w:b/>
        </w:rPr>
        <w:t xml:space="preserve"> </w:t>
      </w:r>
      <w:r w:rsidRPr="00C30B64">
        <w:t>(</w:t>
      </w:r>
      <w:r w:rsidRPr="00C30B64">
        <w:rPr>
          <w:lang w:val="en-GB"/>
        </w:rPr>
        <w:t>α</w:t>
      </w:r>
      <w:r w:rsidRPr="00C30B64" w:rsidDel="00D32482">
        <w:t xml:space="preserve"> </w:t>
      </w:r>
      <w:r w:rsidRPr="00C30B64">
        <w:t>= .8</w:t>
      </w:r>
      <w:r>
        <w:t xml:space="preserve">5) </w:t>
      </w:r>
    </w:p>
    <w:p w14:paraId="605DFD15" w14:textId="77777777" w:rsidR="00C30B64" w:rsidRDefault="00C30B64" w:rsidP="00C30B64">
      <w:pPr>
        <w:rPr>
          <w:rFonts w:eastAsia="Times New Roman"/>
          <w:noProof/>
          <w:lang w:eastAsia="nl-NL"/>
        </w:rPr>
      </w:pPr>
    </w:p>
    <w:p w14:paraId="67ECA191" w14:textId="7BFF38D9" w:rsidR="00C30B64" w:rsidRDefault="00C30B64" w:rsidP="00C30B64">
      <w:r>
        <w:rPr>
          <w:rFonts w:eastAsia="Times New Roman"/>
          <w:lang w:eastAsia="nl-NL"/>
        </w:rPr>
        <w:t>11</w:t>
      </w:r>
      <w:r w:rsidRPr="00A537A0">
        <w:rPr>
          <w:rFonts w:eastAsia="Times New Roman"/>
          <w:lang w:eastAsia="nl-NL"/>
        </w:rPr>
        <w:t>-point Likert</w:t>
      </w:r>
      <w:r>
        <w:rPr>
          <w:rFonts w:eastAsia="Times New Roman"/>
          <w:lang w:eastAsia="nl-NL"/>
        </w:rPr>
        <w:t xml:space="preserve"> scale, 0 = does not describe me to 10</w:t>
      </w:r>
      <w:r w:rsidRPr="00A537A0">
        <w:rPr>
          <w:rFonts w:eastAsia="Times New Roman"/>
          <w:lang w:eastAsia="nl-NL"/>
        </w:rPr>
        <w:t xml:space="preserve"> = </w:t>
      </w:r>
      <w:r>
        <w:rPr>
          <w:rFonts w:eastAsia="Times New Roman"/>
          <w:lang w:eastAsia="nl-NL"/>
        </w:rPr>
        <w:t>describes me</w:t>
      </w:r>
    </w:p>
    <w:p w14:paraId="62B46DC9" w14:textId="4329178E" w:rsidR="00C30B64" w:rsidRPr="00C30B64" w:rsidRDefault="00C30B64" w:rsidP="00C30B64">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Do you describe yourself as a healthy eater?</w:t>
      </w:r>
    </w:p>
    <w:p w14:paraId="3EE4B1B4" w14:textId="7BD1B3FF" w:rsidR="00C30B64" w:rsidRPr="00C30B64" w:rsidRDefault="00C30B64" w:rsidP="00C30B64">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Do you describe yourself as someone who eats in a nutritious manner?</w:t>
      </w:r>
    </w:p>
    <w:p w14:paraId="4524DA42" w14:textId="31AB3F60" w:rsidR="00C30B64" w:rsidRDefault="00C30B64" w:rsidP="00272F00">
      <w:pPr>
        <w:pStyle w:val="ListParagraph"/>
        <w:numPr>
          <w:ilvl w:val="0"/>
          <w:numId w:val="4"/>
        </w:numPr>
        <w:rPr>
          <w:rFonts w:ascii="Times New Roman" w:eastAsiaTheme="minorHAnsi" w:hAnsi="Times New Roman" w:cs="Times New Roman"/>
        </w:rPr>
      </w:pPr>
      <w:r w:rsidRPr="00C30B64">
        <w:rPr>
          <w:rFonts w:ascii="Times New Roman" w:eastAsiaTheme="minorHAnsi" w:hAnsi="Times New Roman" w:cs="Times New Roman"/>
        </w:rPr>
        <w:t>Do you describe yourself as someone who is careful about what I eat?</w:t>
      </w:r>
    </w:p>
    <w:sectPr w:rsidR="00C30B64" w:rsidSect="007E70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ACD66" w14:textId="77777777" w:rsidR="00606C60" w:rsidRDefault="00606C60" w:rsidP="00D10B4A">
      <w:r>
        <w:separator/>
      </w:r>
    </w:p>
  </w:endnote>
  <w:endnote w:type="continuationSeparator" w:id="0">
    <w:p w14:paraId="3D5E3084" w14:textId="77777777" w:rsidR="00606C60" w:rsidRDefault="00606C60" w:rsidP="00D1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Qualtrics Grotesque">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56C21" w14:textId="77777777" w:rsidR="00606C60" w:rsidRDefault="00606C60" w:rsidP="00D10B4A">
      <w:r>
        <w:separator/>
      </w:r>
    </w:p>
  </w:footnote>
  <w:footnote w:type="continuationSeparator" w:id="0">
    <w:p w14:paraId="796EC687" w14:textId="77777777" w:rsidR="00606C60" w:rsidRDefault="00606C60" w:rsidP="00D10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15215"/>
      <w:docPartObj>
        <w:docPartGallery w:val="Page Numbers (Top of Page)"/>
        <w:docPartUnique/>
      </w:docPartObj>
    </w:sdtPr>
    <w:sdtEndPr>
      <w:rPr>
        <w:noProof/>
      </w:rPr>
    </w:sdtEndPr>
    <w:sdtContent>
      <w:p w14:paraId="6CD7760D" w14:textId="5478AF92" w:rsidR="00214BB6" w:rsidRDefault="00214BB6">
        <w:pPr>
          <w:pStyle w:val="Header"/>
          <w:jc w:val="right"/>
        </w:pPr>
        <w:r>
          <w:fldChar w:fldCharType="begin"/>
        </w:r>
        <w:r>
          <w:instrText xml:space="preserve"> PAGE   \* MERGEFORMAT </w:instrText>
        </w:r>
        <w:r>
          <w:fldChar w:fldCharType="separate"/>
        </w:r>
        <w:r w:rsidR="0075672B">
          <w:rPr>
            <w:noProof/>
          </w:rPr>
          <w:t>21</w:t>
        </w:r>
        <w:r>
          <w:rPr>
            <w:noProof/>
          </w:rPr>
          <w:fldChar w:fldCharType="end"/>
        </w:r>
      </w:p>
    </w:sdtContent>
  </w:sdt>
  <w:p w14:paraId="668C6D25" w14:textId="77777777" w:rsidR="00214BB6" w:rsidRDefault="00214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63A"/>
    <w:multiLevelType w:val="hybridMultilevel"/>
    <w:tmpl w:val="6FA0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656608"/>
    <w:multiLevelType w:val="hybridMultilevel"/>
    <w:tmpl w:val="352AD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F67F46"/>
    <w:multiLevelType w:val="hybridMultilevel"/>
    <w:tmpl w:val="E9526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33A04AC"/>
    <w:multiLevelType w:val="hybridMultilevel"/>
    <w:tmpl w:val="F4BA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80593F"/>
    <w:multiLevelType w:val="hybridMultilevel"/>
    <w:tmpl w:val="3114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659D"/>
    <w:multiLevelType w:val="hybridMultilevel"/>
    <w:tmpl w:val="1EB2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6652B8"/>
    <w:multiLevelType w:val="hybridMultilevel"/>
    <w:tmpl w:val="A7E8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210"/>
    <w:rsid w:val="00001CC8"/>
    <w:rsid w:val="000071C2"/>
    <w:rsid w:val="0002403F"/>
    <w:rsid w:val="00025F33"/>
    <w:rsid w:val="0002774A"/>
    <w:rsid w:val="0004044C"/>
    <w:rsid w:val="00057992"/>
    <w:rsid w:val="00062685"/>
    <w:rsid w:val="0006661D"/>
    <w:rsid w:val="00067C8B"/>
    <w:rsid w:val="000745C2"/>
    <w:rsid w:val="000A13C0"/>
    <w:rsid w:val="000A61AD"/>
    <w:rsid w:val="000E7959"/>
    <w:rsid w:val="001001EB"/>
    <w:rsid w:val="0013104E"/>
    <w:rsid w:val="0013370F"/>
    <w:rsid w:val="00182088"/>
    <w:rsid w:val="001849C0"/>
    <w:rsid w:val="00187CA7"/>
    <w:rsid w:val="001919F8"/>
    <w:rsid w:val="001D3846"/>
    <w:rsid w:val="001F294C"/>
    <w:rsid w:val="00214BB6"/>
    <w:rsid w:val="002302A8"/>
    <w:rsid w:val="00234596"/>
    <w:rsid w:val="00241D03"/>
    <w:rsid w:val="00254A0C"/>
    <w:rsid w:val="00257EC2"/>
    <w:rsid w:val="00264114"/>
    <w:rsid w:val="00272F00"/>
    <w:rsid w:val="002816BC"/>
    <w:rsid w:val="00287F3D"/>
    <w:rsid w:val="002A271E"/>
    <w:rsid w:val="002B48D3"/>
    <w:rsid w:val="002B6CBF"/>
    <w:rsid w:val="002B7DB7"/>
    <w:rsid w:val="002C3574"/>
    <w:rsid w:val="002E1407"/>
    <w:rsid w:val="002E43DC"/>
    <w:rsid w:val="00306634"/>
    <w:rsid w:val="00316505"/>
    <w:rsid w:val="00335CA4"/>
    <w:rsid w:val="0033663E"/>
    <w:rsid w:val="003519AB"/>
    <w:rsid w:val="00357238"/>
    <w:rsid w:val="00381DD7"/>
    <w:rsid w:val="003C1142"/>
    <w:rsid w:val="003C3E0C"/>
    <w:rsid w:val="003C6276"/>
    <w:rsid w:val="003D0770"/>
    <w:rsid w:val="003D1A53"/>
    <w:rsid w:val="003D67AE"/>
    <w:rsid w:val="003F6418"/>
    <w:rsid w:val="00411325"/>
    <w:rsid w:val="00420A7A"/>
    <w:rsid w:val="00431F8C"/>
    <w:rsid w:val="004406B5"/>
    <w:rsid w:val="00443CFA"/>
    <w:rsid w:val="004531AA"/>
    <w:rsid w:val="00457C63"/>
    <w:rsid w:val="00472F17"/>
    <w:rsid w:val="004742E0"/>
    <w:rsid w:val="00482582"/>
    <w:rsid w:val="004950D3"/>
    <w:rsid w:val="004B3163"/>
    <w:rsid w:val="004C35EB"/>
    <w:rsid w:val="004D3A51"/>
    <w:rsid w:val="004D4BD1"/>
    <w:rsid w:val="00511764"/>
    <w:rsid w:val="00522EFA"/>
    <w:rsid w:val="00532529"/>
    <w:rsid w:val="00542FDA"/>
    <w:rsid w:val="00581B74"/>
    <w:rsid w:val="005829E0"/>
    <w:rsid w:val="005C18A2"/>
    <w:rsid w:val="005C605B"/>
    <w:rsid w:val="005C72CC"/>
    <w:rsid w:val="005C7B55"/>
    <w:rsid w:val="005D0459"/>
    <w:rsid w:val="005D14E8"/>
    <w:rsid w:val="005E31FE"/>
    <w:rsid w:val="005F792A"/>
    <w:rsid w:val="00606C60"/>
    <w:rsid w:val="006218A2"/>
    <w:rsid w:val="00623E6B"/>
    <w:rsid w:val="006652F5"/>
    <w:rsid w:val="00672407"/>
    <w:rsid w:val="006929A8"/>
    <w:rsid w:val="006A32D1"/>
    <w:rsid w:val="006C4C03"/>
    <w:rsid w:val="006C5955"/>
    <w:rsid w:val="006C71A8"/>
    <w:rsid w:val="00702921"/>
    <w:rsid w:val="007052BB"/>
    <w:rsid w:val="00713301"/>
    <w:rsid w:val="0075672B"/>
    <w:rsid w:val="0076649F"/>
    <w:rsid w:val="00782953"/>
    <w:rsid w:val="00782BFC"/>
    <w:rsid w:val="007B4C73"/>
    <w:rsid w:val="007C073E"/>
    <w:rsid w:val="007E3686"/>
    <w:rsid w:val="007E70FE"/>
    <w:rsid w:val="008114A1"/>
    <w:rsid w:val="00820D54"/>
    <w:rsid w:val="00823F11"/>
    <w:rsid w:val="00825509"/>
    <w:rsid w:val="00833413"/>
    <w:rsid w:val="0083585E"/>
    <w:rsid w:val="008376F8"/>
    <w:rsid w:val="008446C8"/>
    <w:rsid w:val="0086361B"/>
    <w:rsid w:val="00863CCC"/>
    <w:rsid w:val="008655DC"/>
    <w:rsid w:val="00871CAB"/>
    <w:rsid w:val="0087399F"/>
    <w:rsid w:val="00877506"/>
    <w:rsid w:val="00884A3D"/>
    <w:rsid w:val="00885240"/>
    <w:rsid w:val="00890C84"/>
    <w:rsid w:val="008E683A"/>
    <w:rsid w:val="008E7A2F"/>
    <w:rsid w:val="009074F0"/>
    <w:rsid w:val="009139FF"/>
    <w:rsid w:val="00914F79"/>
    <w:rsid w:val="00932A8D"/>
    <w:rsid w:val="00955090"/>
    <w:rsid w:val="00986F15"/>
    <w:rsid w:val="00993C59"/>
    <w:rsid w:val="00997821"/>
    <w:rsid w:val="009A1261"/>
    <w:rsid w:val="009E5A9F"/>
    <w:rsid w:val="00A0336E"/>
    <w:rsid w:val="00A07628"/>
    <w:rsid w:val="00A10AA4"/>
    <w:rsid w:val="00A13EEA"/>
    <w:rsid w:val="00A453BC"/>
    <w:rsid w:val="00A601E3"/>
    <w:rsid w:val="00A63457"/>
    <w:rsid w:val="00A664D4"/>
    <w:rsid w:val="00A74FC7"/>
    <w:rsid w:val="00AF5DCE"/>
    <w:rsid w:val="00B068A7"/>
    <w:rsid w:val="00B12D7F"/>
    <w:rsid w:val="00B20B35"/>
    <w:rsid w:val="00B40583"/>
    <w:rsid w:val="00B678F9"/>
    <w:rsid w:val="00B70AA0"/>
    <w:rsid w:val="00B76EFD"/>
    <w:rsid w:val="00BA7E72"/>
    <w:rsid w:val="00BB5B29"/>
    <w:rsid w:val="00BC24E5"/>
    <w:rsid w:val="00BC4292"/>
    <w:rsid w:val="00BD17BA"/>
    <w:rsid w:val="00BE3ECB"/>
    <w:rsid w:val="00BF043A"/>
    <w:rsid w:val="00C10ADD"/>
    <w:rsid w:val="00C12718"/>
    <w:rsid w:val="00C16080"/>
    <w:rsid w:val="00C30B64"/>
    <w:rsid w:val="00C426A3"/>
    <w:rsid w:val="00C70342"/>
    <w:rsid w:val="00C73085"/>
    <w:rsid w:val="00C812E2"/>
    <w:rsid w:val="00C83019"/>
    <w:rsid w:val="00CB65A0"/>
    <w:rsid w:val="00CB7728"/>
    <w:rsid w:val="00CC27A8"/>
    <w:rsid w:val="00CD7F4C"/>
    <w:rsid w:val="00CE5E19"/>
    <w:rsid w:val="00CF0545"/>
    <w:rsid w:val="00D017DD"/>
    <w:rsid w:val="00D10B4A"/>
    <w:rsid w:val="00D10FB5"/>
    <w:rsid w:val="00D23876"/>
    <w:rsid w:val="00D626D7"/>
    <w:rsid w:val="00D66913"/>
    <w:rsid w:val="00D66ABB"/>
    <w:rsid w:val="00D724B8"/>
    <w:rsid w:val="00D827CC"/>
    <w:rsid w:val="00D84B5E"/>
    <w:rsid w:val="00D876B8"/>
    <w:rsid w:val="00D9613B"/>
    <w:rsid w:val="00DA0556"/>
    <w:rsid w:val="00DA3450"/>
    <w:rsid w:val="00DB2058"/>
    <w:rsid w:val="00DB2DE5"/>
    <w:rsid w:val="00DB5BF0"/>
    <w:rsid w:val="00DC5489"/>
    <w:rsid w:val="00DE04F9"/>
    <w:rsid w:val="00DE4C59"/>
    <w:rsid w:val="00DF4716"/>
    <w:rsid w:val="00E03B31"/>
    <w:rsid w:val="00E2367E"/>
    <w:rsid w:val="00E30210"/>
    <w:rsid w:val="00E41ACC"/>
    <w:rsid w:val="00E4591D"/>
    <w:rsid w:val="00E478DB"/>
    <w:rsid w:val="00E57B3B"/>
    <w:rsid w:val="00E83C13"/>
    <w:rsid w:val="00E972F8"/>
    <w:rsid w:val="00EA019A"/>
    <w:rsid w:val="00EA081B"/>
    <w:rsid w:val="00EB3FC2"/>
    <w:rsid w:val="00EC1C86"/>
    <w:rsid w:val="00EC1D97"/>
    <w:rsid w:val="00EC6587"/>
    <w:rsid w:val="00EF2501"/>
    <w:rsid w:val="00EF6E76"/>
    <w:rsid w:val="00F1744E"/>
    <w:rsid w:val="00F3137D"/>
    <w:rsid w:val="00F365C9"/>
    <w:rsid w:val="00F538E9"/>
    <w:rsid w:val="00F56118"/>
    <w:rsid w:val="00F95580"/>
    <w:rsid w:val="00F95BFF"/>
    <w:rsid w:val="00FA3AFA"/>
    <w:rsid w:val="00FB5838"/>
    <w:rsid w:val="00FB5CCB"/>
    <w:rsid w:val="00FC407A"/>
    <w:rsid w:val="00FD4DB5"/>
    <w:rsid w:val="00FE6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154679"/>
  <w15:docId w15:val="{C3874B10-F3B6-45F1-8DCD-62BAC197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BD1"/>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unhideWhenUsed/>
    <w:qFormat/>
    <w:rsid w:val="004D4BD1"/>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4BD1"/>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E30210"/>
    <w:pPr>
      <w:spacing w:after="100"/>
      <w:ind w:left="240"/>
    </w:pPr>
  </w:style>
  <w:style w:type="character" w:styleId="Hyperlink">
    <w:name w:val="Hyperlink"/>
    <w:basedOn w:val="DefaultParagraphFont"/>
    <w:uiPriority w:val="99"/>
    <w:unhideWhenUsed/>
    <w:rsid w:val="00E30210"/>
    <w:rPr>
      <w:color w:val="0563C1" w:themeColor="hyperlink"/>
      <w:u w:val="single"/>
    </w:rPr>
  </w:style>
  <w:style w:type="table" w:styleId="TableGrid">
    <w:name w:val="Table Grid"/>
    <w:basedOn w:val="TableNormal"/>
    <w:uiPriority w:val="39"/>
    <w:rsid w:val="00C1608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2E43DC"/>
    <w:rPr>
      <w:sz w:val="16"/>
      <w:szCs w:val="16"/>
    </w:rPr>
  </w:style>
  <w:style w:type="paragraph" w:styleId="CommentText">
    <w:name w:val="annotation text"/>
    <w:basedOn w:val="Normal"/>
    <w:link w:val="CommentTextChar"/>
    <w:unhideWhenUsed/>
    <w:rsid w:val="002E43DC"/>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rsid w:val="002E43DC"/>
    <w:rPr>
      <w:rFonts w:eastAsiaTheme="minorEastAsia"/>
      <w:sz w:val="20"/>
      <w:szCs w:val="20"/>
    </w:rPr>
  </w:style>
  <w:style w:type="paragraph" w:styleId="BalloonText">
    <w:name w:val="Balloon Text"/>
    <w:basedOn w:val="Normal"/>
    <w:link w:val="BalloonTextChar"/>
    <w:uiPriority w:val="99"/>
    <w:semiHidden/>
    <w:unhideWhenUsed/>
    <w:rsid w:val="002E4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3DC"/>
    <w:rPr>
      <w:rFonts w:ascii="Segoe UI" w:hAnsi="Segoe UI" w:cs="Segoe UI"/>
      <w:sz w:val="18"/>
      <w:szCs w:val="18"/>
    </w:rPr>
  </w:style>
  <w:style w:type="paragraph" w:styleId="Header">
    <w:name w:val="header"/>
    <w:basedOn w:val="Normal"/>
    <w:link w:val="HeaderChar"/>
    <w:uiPriority w:val="99"/>
    <w:unhideWhenUsed/>
    <w:rsid w:val="00D10B4A"/>
    <w:pPr>
      <w:tabs>
        <w:tab w:val="center" w:pos="4680"/>
        <w:tab w:val="right" w:pos="9360"/>
      </w:tabs>
    </w:pPr>
  </w:style>
  <w:style w:type="character" w:customStyle="1" w:styleId="HeaderChar">
    <w:name w:val="Header Char"/>
    <w:basedOn w:val="DefaultParagraphFont"/>
    <w:link w:val="Header"/>
    <w:uiPriority w:val="99"/>
    <w:rsid w:val="00D10B4A"/>
    <w:rPr>
      <w:rFonts w:ascii="Times New Roman" w:hAnsi="Times New Roman" w:cs="Times New Roman"/>
      <w:sz w:val="24"/>
      <w:szCs w:val="24"/>
    </w:rPr>
  </w:style>
  <w:style w:type="paragraph" w:styleId="Footer">
    <w:name w:val="footer"/>
    <w:basedOn w:val="Normal"/>
    <w:link w:val="FooterChar"/>
    <w:uiPriority w:val="99"/>
    <w:unhideWhenUsed/>
    <w:rsid w:val="00D10B4A"/>
    <w:pPr>
      <w:tabs>
        <w:tab w:val="center" w:pos="4680"/>
        <w:tab w:val="right" w:pos="9360"/>
      </w:tabs>
    </w:pPr>
  </w:style>
  <w:style w:type="character" w:customStyle="1" w:styleId="FooterChar">
    <w:name w:val="Footer Char"/>
    <w:basedOn w:val="DefaultParagraphFont"/>
    <w:link w:val="Footer"/>
    <w:uiPriority w:val="99"/>
    <w:rsid w:val="00D10B4A"/>
    <w:rPr>
      <w:rFonts w:ascii="Times New Roman" w:hAnsi="Times New Roman" w:cs="Times New Roman"/>
      <w:sz w:val="24"/>
      <w:szCs w:val="24"/>
    </w:rPr>
  </w:style>
  <w:style w:type="paragraph" w:styleId="ListParagraph">
    <w:name w:val="List Paragraph"/>
    <w:basedOn w:val="Normal"/>
    <w:uiPriority w:val="34"/>
    <w:qFormat/>
    <w:rsid w:val="00D84B5E"/>
    <w:pPr>
      <w:ind w:left="720"/>
      <w:contextualSpacing/>
    </w:pPr>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FB5CCB"/>
    <w:rPr>
      <w:sz w:val="20"/>
      <w:szCs w:val="20"/>
    </w:rPr>
  </w:style>
  <w:style w:type="character" w:customStyle="1" w:styleId="FootnoteTextChar">
    <w:name w:val="Footnote Text Char"/>
    <w:basedOn w:val="DefaultParagraphFont"/>
    <w:link w:val="FootnoteText"/>
    <w:uiPriority w:val="99"/>
    <w:semiHidden/>
    <w:rsid w:val="00FB5CCB"/>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FB5CCB"/>
    <w:rPr>
      <w:vertAlign w:val="superscript"/>
    </w:rPr>
  </w:style>
  <w:style w:type="character" w:styleId="Emphasis">
    <w:name w:val="Emphasis"/>
    <w:basedOn w:val="DefaultParagraphFont"/>
    <w:uiPriority w:val="20"/>
    <w:qFormat/>
    <w:rsid w:val="00997821"/>
    <w:rPr>
      <w:i w:val="0"/>
      <w:iCs w:val="0"/>
    </w:rPr>
  </w:style>
  <w:style w:type="character" w:styleId="Strong">
    <w:name w:val="Strong"/>
    <w:basedOn w:val="DefaultParagraphFont"/>
    <w:uiPriority w:val="22"/>
    <w:qFormat/>
    <w:rsid w:val="00997821"/>
    <w:rPr>
      <w:b/>
      <w:bCs/>
    </w:rPr>
  </w:style>
  <w:style w:type="paragraph" w:styleId="NormalWeb">
    <w:name w:val="Normal (Web)"/>
    <w:basedOn w:val="Normal"/>
    <w:uiPriority w:val="99"/>
    <w:unhideWhenUsed/>
    <w:rsid w:val="00997821"/>
    <w:pPr>
      <w:spacing w:before="100" w:beforeAutospacing="1" w:after="100" w:afterAutospacing="1"/>
    </w:pPr>
    <w:rPr>
      <w:rFonts w:eastAsia="Times New Roman"/>
    </w:rPr>
  </w:style>
  <w:style w:type="paragraph" w:styleId="TOC1">
    <w:name w:val="toc 1"/>
    <w:basedOn w:val="Normal"/>
    <w:next w:val="Normal"/>
    <w:autoRedefine/>
    <w:uiPriority w:val="39"/>
    <w:unhideWhenUsed/>
    <w:rsid w:val="002302A8"/>
    <w:pPr>
      <w:spacing w:after="100"/>
    </w:pPr>
  </w:style>
  <w:style w:type="paragraph" w:styleId="CommentSubject">
    <w:name w:val="annotation subject"/>
    <w:basedOn w:val="CommentText"/>
    <w:next w:val="CommentText"/>
    <w:link w:val="CommentSubjectChar"/>
    <w:uiPriority w:val="99"/>
    <w:semiHidden/>
    <w:unhideWhenUsed/>
    <w:rsid w:val="004531AA"/>
    <w:rPr>
      <w:rFonts w:ascii="Times New Roman" w:eastAsiaTheme="minorHAnsi" w:hAnsi="Times New Roman" w:cs="Times New Roman"/>
      <w:b/>
      <w:bCs/>
    </w:rPr>
  </w:style>
  <w:style w:type="character" w:customStyle="1" w:styleId="CommentSubjectChar">
    <w:name w:val="Comment Subject Char"/>
    <w:basedOn w:val="CommentTextChar"/>
    <w:link w:val="CommentSubject"/>
    <w:uiPriority w:val="99"/>
    <w:semiHidden/>
    <w:rsid w:val="004531AA"/>
    <w:rPr>
      <w:rFonts w:ascii="Times New Roman" w:eastAsiaTheme="minorEastAsia" w:hAnsi="Times New Roman" w:cs="Times New Roman"/>
      <w:b/>
      <w:bCs/>
      <w:sz w:val="20"/>
      <w:szCs w:val="20"/>
    </w:rPr>
  </w:style>
  <w:style w:type="paragraph" w:styleId="Revision">
    <w:name w:val="Revision"/>
    <w:hidden/>
    <w:uiPriority w:val="99"/>
    <w:semiHidden/>
    <w:rsid w:val="00F95580"/>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2297">
      <w:bodyDiv w:val="1"/>
      <w:marLeft w:val="0"/>
      <w:marRight w:val="0"/>
      <w:marTop w:val="0"/>
      <w:marBottom w:val="0"/>
      <w:divBdr>
        <w:top w:val="none" w:sz="0" w:space="0" w:color="auto"/>
        <w:left w:val="none" w:sz="0" w:space="0" w:color="auto"/>
        <w:bottom w:val="none" w:sz="0" w:space="0" w:color="auto"/>
        <w:right w:val="none" w:sz="0" w:space="0" w:color="auto"/>
      </w:divBdr>
      <w:divsChild>
        <w:div w:id="1235816229">
          <w:marLeft w:val="0"/>
          <w:marRight w:val="0"/>
          <w:marTop w:val="0"/>
          <w:marBottom w:val="0"/>
          <w:divBdr>
            <w:top w:val="none" w:sz="0" w:space="0" w:color="auto"/>
            <w:left w:val="none" w:sz="0" w:space="0" w:color="auto"/>
            <w:bottom w:val="none" w:sz="0" w:space="0" w:color="auto"/>
            <w:right w:val="none" w:sz="0" w:space="0" w:color="auto"/>
          </w:divBdr>
          <w:divsChild>
            <w:div w:id="814639317">
              <w:marLeft w:val="-15"/>
              <w:marRight w:val="0"/>
              <w:marTop w:val="0"/>
              <w:marBottom w:val="0"/>
              <w:divBdr>
                <w:top w:val="single" w:sz="12" w:space="2" w:color="007AC0"/>
                <w:left w:val="single" w:sz="12" w:space="2" w:color="007AC0"/>
                <w:bottom w:val="single" w:sz="12" w:space="2" w:color="007AC0"/>
                <w:right w:val="single" w:sz="12" w:space="2" w:color="007AC0"/>
              </w:divBdr>
              <w:divsChild>
                <w:div w:id="41879471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587228035">
      <w:bodyDiv w:val="1"/>
      <w:marLeft w:val="0"/>
      <w:marRight w:val="0"/>
      <w:marTop w:val="0"/>
      <w:marBottom w:val="0"/>
      <w:divBdr>
        <w:top w:val="none" w:sz="0" w:space="0" w:color="auto"/>
        <w:left w:val="none" w:sz="0" w:space="0" w:color="auto"/>
        <w:bottom w:val="none" w:sz="0" w:space="0" w:color="auto"/>
        <w:right w:val="none" w:sz="0" w:space="0" w:color="auto"/>
      </w:divBdr>
    </w:div>
    <w:div w:id="1030376029">
      <w:bodyDiv w:val="1"/>
      <w:marLeft w:val="0"/>
      <w:marRight w:val="0"/>
      <w:marTop w:val="0"/>
      <w:marBottom w:val="0"/>
      <w:divBdr>
        <w:top w:val="none" w:sz="0" w:space="0" w:color="auto"/>
        <w:left w:val="none" w:sz="0" w:space="0" w:color="auto"/>
        <w:bottom w:val="none" w:sz="0" w:space="0" w:color="auto"/>
        <w:right w:val="none" w:sz="0" w:space="0" w:color="auto"/>
      </w:divBdr>
      <w:divsChild>
        <w:div w:id="2011373075">
          <w:marLeft w:val="0"/>
          <w:marRight w:val="0"/>
          <w:marTop w:val="0"/>
          <w:marBottom w:val="0"/>
          <w:divBdr>
            <w:top w:val="none" w:sz="0" w:space="0" w:color="auto"/>
            <w:left w:val="none" w:sz="0" w:space="0" w:color="auto"/>
            <w:bottom w:val="none" w:sz="0" w:space="0" w:color="auto"/>
            <w:right w:val="none" w:sz="0" w:space="0" w:color="auto"/>
          </w:divBdr>
          <w:divsChild>
            <w:div w:id="2061591372">
              <w:marLeft w:val="-15"/>
              <w:marRight w:val="0"/>
              <w:marTop w:val="0"/>
              <w:marBottom w:val="0"/>
              <w:divBdr>
                <w:top w:val="single" w:sz="12" w:space="2" w:color="007AC0"/>
                <w:left w:val="single" w:sz="12" w:space="2" w:color="007AC0"/>
                <w:bottom w:val="single" w:sz="12" w:space="2" w:color="007AC0"/>
                <w:right w:val="single" w:sz="12" w:space="2" w:color="007AC0"/>
              </w:divBdr>
              <w:divsChild>
                <w:div w:id="183325232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7929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D934A-0459-4B8A-AF6C-E0879990E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7540</Words>
  <Characters>42984</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Univeristy of British Columbia</Company>
  <LinksUpToDate>false</LinksUpToDate>
  <CharactersWithSpaces>50424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 Klesse</dc:creator>
  <cp:keywords/>
  <dc:description/>
  <cp:lastModifiedBy>Michelle Kritselis</cp:lastModifiedBy>
  <cp:revision>2</cp:revision>
  <cp:lastPrinted>2019-04-07T07:14:00Z</cp:lastPrinted>
  <dcterms:created xsi:type="dcterms:W3CDTF">2019-06-03T14:26:00Z</dcterms:created>
  <dcterms:modified xsi:type="dcterms:W3CDTF">2019-06-03T14:26:00Z</dcterms:modified>
</cp:coreProperties>
</file>