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45D41" w14:textId="77777777" w:rsidR="00576AF5" w:rsidRPr="000C7B1D" w:rsidRDefault="00B8701E" w:rsidP="00A52F4E">
      <w:pPr>
        <w:spacing w:line="480" w:lineRule="auto"/>
        <w:jc w:val="center"/>
        <w:rPr>
          <w:rFonts w:ascii="Times New Roman" w:hAnsi="Times New Roman" w:cs="Times New Roman"/>
          <w:b/>
          <w:sz w:val="24"/>
          <w:szCs w:val="24"/>
          <w:lang w:val="en-US"/>
        </w:rPr>
      </w:pPr>
      <w:r w:rsidRPr="000C7B1D">
        <w:rPr>
          <w:rFonts w:ascii="Times New Roman" w:hAnsi="Times New Roman" w:cs="Times New Roman"/>
          <w:b/>
          <w:sz w:val="24"/>
          <w:szCs w:val="24"/>
          <w:lang w:val="en-US"/>
        </w:rPr>
        <w:t>The CAP party manifesto dataset</w:t>
      </w:r>
    </w:p>
    <w:p w14:paraId="6A7A5104" w14:textId="77777777" w:rsidR="00B8701E" w:rsidRPr="000C7B1D" w:rsidRDefault="00B8701E" w:rsidP="00A52F4E">
      <w:pPr>
        <w:spacing w:line="480" w:lineRule="auto"/>
        <w:jc w:val="center"/>
        <w:rPr>
          <w:rFonts w:ascii="Times New Roman" w:hAnsi="Times New Roman" w:cs="Times New Roman"/>
          <w:sz w:val="24"/>
          <w:szCs w:val="24"/>
          <w:lang w:val="en-US"/>
        </w:rPr>
      </w:pPr>
    </w:p>
    <w:p w14:paraId="7182EE73" w14:textId="77777777" w:rsidR="00B8701E" w:rsidRPr="000C7B1D" w:rsidRDefault="00B8701E" w:rsidP="00A52F4E">
      <w:pPr>
        <w:spacing w:line="480" w:lineRule="auto"/>
        <w:jc w:val="center"/>
        <w:rPr>
          <w:rFonts w:ascii="Times New Roman" w:hAnsi="Times New Roman" w:cs="Times New Roman"/>
          <w:sz w:val="24"/>
          <w:szCs w:val="24"/>
          <w:lang w:val="en-US"/>
        </w:rPr>
      </w:pPr>
      <w:r w:rsidRPr="000C7B1D">
        <w:rPr>
          <w:rFonts w:ascii="Times New Roman" w:hAnsi="Times New Roman" w:cs="Times New Roman"/>
          <w:sz w:val="24"/>
          <w:szCs w:val="24"/>
          <w:lang w:val="en-US"/>
        </w:rPr>
        <w:t>Christoffer Green-Pedersen</w:t>
      </w:r>
    </w:p>
    <w:p w14:paraId="4702B67A" w14:textId="77777777" w:rsidR="00B8701E" w:rsidRPr="000C7B1D" w:rsidRDefault="00B8701E" w:rsidP="00A52F4E">
      <w:pPr>
        <w:spacing w:line="480" w:lineRule="auto"/>
        <w:jc w:val="center"/>
        <w:rPr>
          <w:rFonts w:ascii="Times New Roman" w:hAnsi="Times New Roman" w:cs="Times New Roman"/>
          <w:sz w:val="24"/>
          <w:szCs w:val="24"/>
          <w:lang w:val="en-US"/>
        </w:rPr>
      </w:pPr>
      <w:r w:rsidRPr="000C7B1D">
        <w:rPr>
          <w:rFonts w:ascii="Times New Roman" w:hAnsi="Times New Roman" w:cs="Times New Roman"/>
          <w:sz w:val="24"/>
          <w:szCs w:val="24"/>
          <w:lang w:val="en-US"/>
        </w:rPr>
        <w:t>Department of Political Science</w:t>
      </w:r>
    </w:p>
    <w:p w14:paraId="4E1F342C" w14:textId="77777777" w:rsidR="00B8701E" w:rsidRPr="000C7B1D" w:rsidRDefault="00B8701E" w:rsidP="00A52F4E">
      <w:pPr>
        <w:spacing w:line="480" w:lineRule="auto"/>
        <w:jc w:val="center"/>
        <w:rPr>
          <w:rFonts w:ascii="Times New Roman" w:hAnsi="Times New Roman" w:cs="Times New Roman"/>
          <w:sz w:val="24"/>
          <w:szCs w:val="24"/>
          <w:lang w:val="en-US"/>
        </w:rPr>
      </w:pPr>
      <w:r w:rsidRPr="000C7B1D">
        <w:rPr>
          <w:rFonts w:ascii="Times New Roman" w:hAnsi="Times New Roman" w:cs="Times New Roman"/>
          <w:sz w:val="24"/>
          <w:szCs w:val="24"/>
          <w:lang w:val="en-US"/>
        </w:rPr>
        <w:t>Aarhus University</w:t>
      </w:r>
    </w:p>
    <w:p w14:paraId="1E214B43" w14:textId="77777777" w:rsidR="00B8701E" w:rsidRPr="000C7B1D" w:rsidRDefault="000D12A3" w:rsidP="00A52F4E">
      <w:pPr>
        <w:spacing w:line="480" w:lineRule="auto"/>
        <w:jc w:val="center"/>
        <w:rPr>
          <w:rFonts w:ascii="Times New Roman" w:hAnsi="Times New Roman" w:cs="Times New Roman"/>
          <w:sz w:val="24"/>
          <w:szCs w:val="24"/>
          <w:lang w:val="en-US"/>
        </w:rPr>
      </w:pPr>
      <w:hyperlink r:id="rId8" w:history="1">
        <w:r w:rsidR="00B8701E" w:rsidRPr="000C7B1D">
          <w:rPr>
            <w:rStyle w:val="Hyperlink"/>
            <w:rFonts w:ascii="Times New Roman" w:hAnsi="Times New Roman" w:cs="Times New Roman"/>
            <w:sz w:val="24"/>
            <w:szCs w:val="24"/>
            <w:lang w:val="en-US"/>
          </w:rPr>
          <w:t>cgp@ps.au.dk</w:t>
        </w:r>
      </w:hyperlink>
    </w:p>
    <w:p w14:paraId="03A0EE89" w14:textId="77777777" w:rsidR="001218C7" w:rsidRDefault="001218C7" w:rsidP="00A52F4E">
      <w:pPr>
        <w:spacing w:line="480" w:lineRule="auto"/>
        <w:rPr>
          <w:rFonts w:ascii="Times New Roman" w:hAnsi="Times New Roman" w:cs="Times New Roman"/>
          <w:sz w:val="24"/>
          <w:szCs w:val="24"/>
          <w:lang w:val="en-US"/>
        </w:rPr>
      </w:pPr>
    </w:p>
    <w:p w14:paraId="4FEBBB23" w14:textId="77777777" w:rsidR="001218C7" w:rsidRDefault="001218C7" w:rsidP="00A52F4E">
      <w:pPr>
        <w:spacing w:line="480" w:lineRule="auto"/>
        <w:rPr>
          <w:rFonts w:ascii="Times New Roman" w:hAnsi="Times New Roman" w:cs="Times New Roman"/>
          <w:sz w:val="24"/>
          <w:szCs w:val="24"/>
          <w:lang w:val="en-US"/>
        </w:rPr>
      </w:pPr>
    </w:p>
    <w:p w14:paraId="2176FE7D" w14:textId="77777777" w:rsidR="001218C7" w:rsidRDefault="001218C7" w:rsidP="00A52F4E">
      <w:pPr>
        <w:spacing w:line="480" w:lineRule="auto"/>
        <w:rPr>
          <w:rFonts w:ascii="Times New Roman" w:hAnsi="Times New Roman" w:cs="Times New Roman"/>
          <w:sz w:val="24"/>
          <w:szCs w:val="24"/>
          <w:lang w:val="en-US"/>
        </w:rPr>
      </w:pPr>
    </w:p>
    <w:p w14:paraId="6D0DD3E7" w14:textId="77777777" w:rsidR="001218C7" w:rsidRDefault="001218C7" w:rsidP="00A52F4E">
      <w:pPr>
        <w:spacing w:line="480" w:lineRule="auto"/>
        <w:rPr>
          <w:rFonts w:ascii="Times New Roman" w:hAnsi="Times New Roman" w:cs="Times New Roman"/>
          <w:sz w:val="24"/>
          <w:szCs w:val="24"/>
          <w:lang w:val="en-US"/>
        </w:rPr>
      </w:pPr>
    </w:p>
    <w:p w14:paraId="7E51038E" w14:textId="01965CB1" w:rsidR="00B8701E" w:rsidRDefault="005D3FD4" w:rsidP="00A52F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July </w:t>
      </w:r>
      <w:r w:rsidR="001218C7">
        <w:rPr>
          <w:rFonts w:ascii="Times New Roman" w:hAnsi="Times New Roman" w:cs="Times New Roman"/>
          <w:sz w:val="24"/>
          <w:szCs w:val="24"/>
          <w:lang w:val="en-US"/>
        </w:rPr>
        <w:t>2017</w:t>
      </w:r>
    </w:p>
    <w:p w14:paraId="5CCD7AB3" w14:textId="51E9127F" w:rsidR="001218C7" w:rsidRDefault="001218C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5420DE3" w14:textId="4747E4E4" w:rsidR="000C7B1D" w:rsidRPr="000C7B1D" w:rsidRDefault="000C7B1D" w:rsidP="00A52F4E">
      <w:pPr>
        <w:spacing w:line="480" w:lineRule="auto"/>
        <w:rPr>
          <w:rFonts w:ascii="Times New Roman" w:hAnsi="Times New Roman" w:cs="Times New Roman"/>
          <w:b/>
          <w:sz w:val="24"/>
          <w:szCs w:val="24"/>
          <w:lang w:val="en-US"/>
        </w:rPr>
      </w:pPr>
      <w:r w:rsidRPr="000C7B1D">
        <w:rPr>
          <w:rFonts w:ascii="Times New Roman" w:hAnsi="Times New Roman" w:cs="Times New Roman"/>
          <w:b/>
          <w:sz w:val="24"/>
          <w:szCs w:val="24"/>
          <w:lang w:val="en-US"/>
        </w:rPr>
        <w:lastRenderedPageBreak/>
        <w:t>The CAP party manifesto dataset</w:t>
      </w:r>
    </w:p>
    <w:p w14:paraId="050263F6" w14:textId="62814BB3" w:rsidR="00B8701E" w:rsidRPr="000C7B1D" w:rsidRDefault="00B8701E"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purpose of this note is </w:t>
      </w:r>
      <w:r w:rsidR="00EC55D3" w:rsidRPr="000C7B1D">
        <w:rPr>
          <w:rFonts w:ascii="Times New Roman" w:hAnsi="Times New Roman" w:cs="Times New Roman"/>
          <w:sz w:val="24"/>
          <w:szCs w:val="24"/>
          <w:lang w:val="en-US"/>
        </w:rPr>
        <w:t xml:space="preserve">to </w:t>
      </w:r>
      <w:r w:rsidRPr="000C7B1D">
        <w:rPr>
          <w:rFonts w:ascii="Times New Roman" w:hAnsi="Times New Roman" w:cs="Times New Roman"/>
          <w:sz w:val="24"/>
          <w:szCs w:val="24"/>
          <w:lang w:val="en-US"/>
        </w:rPr>
        <w:t xml:space="preserve">outline the details of the comparative CAP manifesto dataset </w:t>
      </w:r>
      <w:r w:rsidR="00CD0775" w:rsidRPr="000C7B1D">
        <w:rPr>
          <w:rFonts w:ascii="Times New Roman" w:hAnsi="Times New Roman" w:cs="Times New Roman"/>
          <w:sz w:val="24"/>
          <w:szCs w:val="24"/>
          <w:lang w:val="en-US"/>
        </w:rPr>
        <w:t xml:space="preserve">put together </w:t>
      </w:r>
      <w:r w:rsidR="0031494E" w:rsidRPr="000C7B1D">
        <w:rPr>
          <w:rFonts w:ascii="Times New Roman" w:hAnsi="Times New Roman" w:cs="Times New Roman"/>
          <w:sz w:val="24"/>
          <w:szCs w:val="24"/>
          <w:lang w:val="en-US"/>
        </w:rPr>
        <w:t>by Christoffer Green-Pedersen.</w:t>
      </w:r>
    </w:p>
    <w:p w14:paraId="47C19422" w14:textId="11F38706" w:rsidR="00EC55D3" w:rsidRPr="000C7B1D" w:rsidRDefault="00EC55D3"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The dataset contains party manifesto data for seven countries</w:t>
      </w:r>
      <w:r w:rsidR="003625C5">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Denmark, Sweden, UK, France, Germany, </w:t>
      </w:r>
      <w:r w:rsidR="008263DD">
        <w:rPr>
          <w:rFonts w:ascii="Times New Roman" w:hAnsi="Times New Roman" w:cs="Times New Roman"/>
          <w:sz w:val="24"/>
          <w:szCs w:val="24"/>
          <w:lang w:val="en-US"/>
        </w:rPr>
        <w:t xml:space="preserve">the </w:t>
      </w:r>
      <w:r w:rsidRPr="000C7B1D">
        <w:rPr>
          <w:rFonts w:ascii="Times New Roman" w:hAnsi="Times New Roman" w:cs="Times New Roman"/>
          <w:sz w:val="24"/>
          <w:szCs w:val="24"/>
          <w:lang w:val="en-US"/>
        </w:rPr>
        <w:t>Netherlands and Belgium, all coded according to the CAP – comparative agenda coding scheme (Bevan</w:t>
      </w:r>
      <w:r w:rsidR="00F5673A">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2014</w:t>
      </w:r>
      <w:r w:rsidR="00CD0775" w:rsidRPr="000C7B1D">
        <w:rPr>
          <w:rFonts w:ascii="Times New Roman" w:hAnsi="Times New Roman" w:cs="Times New Roman"/>
          <w:sz w:val="24"/>
          <w:szCs w:val="24"/>
          <w:lang w:val="en-US"/>
        </w:rPr>
        <w:t xml:space="preserve">, see also </w:t>
      </w:r>
      <w:r w:rsidR="00E55769" w:rsidRPr="00CD6007">
        <w:rPr>
          <w:rFonts w:ascii="Times New Roman" w:hAnsi="Times New Roman" w:cs="Times New Roman"/>
          <w:sz w:val="24"/>
          <w:szCs w:val="24"/>
          <w:lang w:val="en-US"/>
        </w:rPr>
        <w:t>http://sbevan.com/cap-master-codebook.html</w:t>
      </w:r>
      <w:r w:rsidRPr="000C7B1D">
        <w:rPr>
          <w:rFonts w:ascii="Times New Roman" w:hAnsi="Times New Roman" w:cs="Times New Roman"/>
          <w:sz w:val="24"/>
          <w:szCs w:val="24"/>
          <w:lang w:val="en-US"/>
        </w:rPr>
        <w:t>).</w:t>
      </w:r>
      <w:r w:rsidR="00E55769" w:rsidRPr="000C7B1D">
        <w:rPr>
          <w:rFonts w:ascii="Times New Roman" w:hAnsi="Times New Roman" w:cs="Times New Roman"/>
          <w:sz w:val="24"/>
          <w:szCs w:val="24"/>
          <w:lang w:val="en-US"/>
        </w:rPr>
        <w:t xml:space="preserve"> The dataset covers the period from 1980 and onwards. For a few countries, the data e</w:t>
      </w:r>
      <w:r w:rsidR="00AB0EC5" w:rsidRPr="000C7B1D">
        <w:rPr>
          <w:rFonts w:ascii="Times New Roman" w:hAnsi="Times New Roman" w:cs="Times New Roman"/>
          <w:sz w:val="24"/>
          <w:szCs w:val="24"/>
          <w:lang w:val="en-US"/>
        </w:rPr>
        <w:t>x</w:t>
      </w:r>
      <w:r w:rsidR="00E55769" w:rsidRPr="000C7B1D">
        <w:rPr>
          <w:rFonts w:ascii="Times New Roman" w:hAnsi="Times New Roman" w:cs="Times New Roman"/>
          <w:sz w:val="24"/>
          <w:szCs w:val="24"/>
          <w:lang w:val="en-US"/>
        </w:rPr>
        <w:t xml:space="preserve">ist further back in time </w:t>
      </w:r>
      <w:r w:rsidR="003625C5">
        <w:rPr>
          <w:rFonts w:ascii="Times New Roman" w:hAnsi="Times New Roman" w:cs="Times New Roman"/>
          <w:sz w:val="24"/>
          <w:szCs w:val="24"/>
          <w:lang w:val="en-US"/>
        </w:rPr>
        <w:t>(</w:t>
      </w:r>
      <w:r w:rsidR="00E55769" w:rsidRPr="000C7B1D">
        <w:rPr>
          <w:rFonts w:ascii="Times New Roman" w:hAnsi="Times New Roman" w:cs="Times New Roman"/>
          <w:sz w:val="24"/>
          <w:szCs w:val="24"/>
          <w:lang w:val="en-US"/>
        </w:rPr>
        <w:t>see below</w:t>
      </w:r>
      <w:r w:rsidR="003625C5">
        <w:rPr>
          <w:rFonts w:ascii="Times New Roman" w:hAnsi="Times New Roman" w:cs="Times New Roman"/>
          <w:sz w:val="24"/>
          <w:szCs w:val="24"/>
          <w:lang w:val="en-US"/>
        </w:rPr>
        <w:t>)</w:t>
      </w:r>
      <w:r w:rsidR="00E55769" w:rsidRPr="000C7B1D">
        <w:rPr>
          <w:rFonts w:ascii="Times New Roman" w:hAnsi="Times New Roman" w:cs="Times New Roman"/>
          <w:sz w:val="24"/>
          <w:szCs w:val="24"/>
          <w:lang w:val="en-US"/>
        </w:rPr>
        <w:t xml:space="preserve">. </w:t>
      </w:r>
    </w:p>
    <w:p w14:paraId="685CA5EE" w14:textId="0A060385" w:rsidR="00EC55D3" w:rsidRPr="000C7B1D" w:rsidRDefault="00EC55D3"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The purpose of this note is two-fold. First</w:t>
      </w:r>
      <w:r w:rsidR="00792AFE" w:rsidRPr="000C7B1D">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w:t>
      </w:r>
      <w:r w:rsidR="003625C5">
        <w:rPr>
          <w:rFonts w:ascii="Times New Roman" w:hAnsi="Times New Roman" w:cs="Times New Roman"/>
          <w:sz w:val="24"/>
          <w:szCs w:val="24"/>
          <w:lang w:val="en-US"/>
        </w:rPr>
        <w:t xml:space="preserve">we wish </w:t>
      </w:r>
      <w:r w:rsidRPr="000C7B1D">
        <w:rPr>
          <w:rFonts w:ascii="Times New Roman" w:hAnsi="Times New Roman" w:cs="Times New Roman"/>
          <w:sz w:val="24"/>
          <w:szCs w:val="24"/>
          <w:lang w:val="en-US"/>
        </w:rPr>
        <w:t>to e</w:t>
      </w:r>
      <w:r w:rsidR="00AB0EC5" w:rsidRPr="000C7B1D">
        <w:rPr>
          <w:rFonts w:ascii="Times New Roman" w:hAnsi="Times New Roman" w:cs="Times New Roman"/>
          <w:sz w:val="24"/>
          <w:szCs w:val="24"/>
          <w:lang w:val="en-US"/>
        </w:rPr>
        <w:t>x</w:t>
      </w:r>
      <w:r w:rsidRPr="000C7B1D">
        <w:rPr>
          <w:rFonts w:ascii="Times New Roman" w:hAnsi="Times New Roman" w:cs="Times New Roman"/>
          <w:sz w:val="24"/>
          <w:szCs w:val="24"/>
          <w:lang w:val="en-US"/>
        </w:rPr>
        <w:t>plain how the c</w:t>
      </w:r>
      <w:r w:rsidR="00A737B6" w:rsidRPr="000C7B1D">
        <w:rPr>
          <w:rFonts w:ascii="Times New Roman" w:hAnsi="Times New Roman" w:cs="Times New Roman"/>
          <w:sz w:val="24"/>
          <w:szCs w:val="24"/>
          <w:lang w:val="en-US"/>
        </w:rPr>
        <w:t>oding of manifestos was set up since this was done individually for each country.</w:t>
      </w:r>
      <w:r w:rsidR="00CD0775" w:rsidRPr="000C7B1D">
        <w:rPr>
          <w:rFonts w:ascii="Times New Roman" w:hAnsi="Times New Roman" w:cs="Times New Roman"/>
          <w:sz w:val="24"/>
          <w:szCs w:val="24"/>
          <w:lang w:val="en-US"/>
        </w:rPr>
        <w:t xml:space="preserve"> The comparative dataset thus consists of seven independent datasets</w:t>
      </w:r>
      <w:r w:rsidR="00792AFE" w:rsidRPr="000C7B1D">
        <w:rPr>
          <w:rFonts w:ascii="Times New Roman" w:hAnsi="Times New Roman" w:cs="Times New Roman"/>
          <w:sz w:val="24"/>
          <w:szCs w:val="24"/>
          <w:lang w:val="en-US"/>
        </w:rPr>
        <w:t xml:space="preserve"> </w:t>
      </w:r>
      <w:r w:rsidR="005E3FB8">
        <w:rPr>
          <w:rFonts w:ascii="Times New Roman" w:hAnsi="Times New Roman" w:cs="Times New Roman"/>
          <w:sz w:val="24"/>
          <w:szCs w:val="24"/>
          <w:lang w:val="en-US"/>
        </w:rPr>
        <w:t>that</w:t>
      </w:r>
      <w:r w:rsidR="00792AFE" w:rsidRPr="000C7B1D">
        <w:rPr>
          <w:rFonts w:ascii="Times New Roman" w:hAnsi="Times New Roman" w:cs="Times New Roman"/>
          <w:sz w:val="24"/>
          <w:szCs w:val="24"/>
          <w:lang w:val="en-US"/>
        </w:rPr>
        <w:t xml:space="preserve"> have been merged</w:t>
      </w:r>
      <w:r w:rsidR="00CD0775" w:rsidRPr="000C7B1D">
        <w:rPr>
          <w:rFonts w:ascii="Times New Roman" w:hAnsi="Times New Roman" w:cs="Times New Roman"/>
          <w:sz w:val="24"/>
          <w:szCs w:val="24"/>
          <w:lang w:val="en-US"/>
        </w:rPr>
        <w:t>.</w:t>
      </w:r>
      <w:r w:rsidR="00A737B6" w:rsidRPr="000C7B1D">
        <w:rPr>
          <w:rFonts w:ascii="Times New Roman" w:hAnsi="Times New Roman" w:cs="Times New Roman"/>
          <w:sz w:val="24"/>
          <w:szCs w:val="24"/>
          <w:lang w:val="en-US"/>
        </w:rPr>
        <w:t xml:space="preserve"> Second</w:t>
      </w:r>
      <w:r w:rsidR="00792AFE" w:rsidRPr="000C7B1D">
        <w:rPr>
          <w:rFonts w:ascii="Times New Roman" w:hAnsi="Times New Roman" w:cs="Times New Roman"/>
          <w:sz w:val="24"/>
          <w:szCs w:val="24"/>
          <w:lang w:val="en-US"/>
        </w:rPr>
        <w:t>,</w:t>
      </w:r>
      <w:r w:rsidR="00A737B6" w:rsidRPr="000C7B1D">
        <w:rPr>
          <w:rFonts w:ascii="Times New Roman" w:hAnsi="Times New Roman" w:cs="Times New Roman"/>
          <w:sz w:val="24"/>
          <w:szCs w:val="24"/>
          <w:lang w:val="en-US"/>
        </w:rPr>
        <w:t xml:space="preserve"> </w:t>
      </w:r>
      <w:r w:rsidR="003625C5">
        <w:rPr>
          <w:rFonts w:ascii="Times New Roman" w:hAnsi="Times New Roman" w:cs="Times New Roman"/>
          <w:sz w:val="24"/>
          <w:szCs w:val="24"/>
          <w:lang w:val="en-US"/>
        </w:rPr>
        <w:t xml:space="preserve">we wish </w:t>
      </w:r>
      <w:r w:rsidR="00A737B6" w:rsidRPr="000C7B1D">
        <w:rPr>
          <w:rFonts w:ascii="Times New Roman" w:hAnsi="Times New Roman" w:cs="Times New Roman"/>
          <w:sz w:val="24"/>
          <w:szCs w:val="24"/>
          <w:lang w:val="en-US"/>
        </w:rPr>
        <w:t>to discuss a number of issues concerning the comparability of the issue coding since this was done separately for each country based on national version</w:t>
      </w:r>
      <w:r w:rsidR="003625C5">
        <w:rPr>
          <w:rFonts w:ascii="Times New Roman" w:hAnsi="Times New Roman" w:cs="Times New Roman"/>
          <w:sz w:val="24"/>
          <w:szCs w:val="24"/>
          <w:lang w:val="en-US"/>
        </w:rPr>
        <w:t>s</w:t>
      </w:r>
      <w:r w:rsidR="00A737B6" w:rsidRPr="000C7B1D">
        <w:rPr>
          <w:rFonts w:ascii="Times New Roman" w:hAnsi="Times New Roman" w:cs="Times New Roman"/>
          <w:sz w:val="24"/>
          <w:szCs w:val="24"/>
          <w:lang w:val="en-US"/>
        </w:rPr>
        <w:t xml:space="preserve"> of the comparative policy </w:t>
      </w:r>
      <w:r w:rsidR="00E369AE">
        <w:rPr>
          <w:rFonts w:ascii="Times New Roman" w:hAnsi="Times New Roman" w:cs="Times New Roman"/>
          <w:sz w:val="24"/>
          <w:szCs w:val="24"/>
          <w:lang w:val="en-US"/>
        </w:rPr>
        <w:t xml:space="preserve">agendas </w:t>
      </w:r>
      <w:r w:rsidR="00A737B6" w:rsidRPr="000C7B1D">
        <w:rPr>
          <w:rFonts w:ascii="Times New Roman" w:hAnsi="Times New Roman" w:cs="Times New Roman"/>
          <w:sz w:val="24"/>
          <w:szCs w:val="24"/>
          <w:lang w:val="en-US"/>
        </w:rPr>
        <w:t>codebook.</w:t>
      </w:r>
    </w:p>
    <w:p w14:paraId="710C9EED" w14:textId="38B1E61F" w:rsidR="000C7B1D" w:rsidRPr="000C7B1D" w:rsidRDefault="000A4242"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Some of the documentation (note and codebooks) and the data are available at </w:t>
      </w:r>
      <w:r w:rsidR="00666428" w:rsidRPr="00CD6007">
        <w:rPr>
          <w:rFonts w:ascii="Times New Roman" w:hAnsi="Times New Roman" w:cs="Times New Roman"/>
          <w:sz w:val="24"/>
          <w:szCs w:val="24"/>
          <w:lang w:val="en-US"/>
        </w:rPr>
        <w:t>http://www.comparativeagendas.net</w:t>
      </w:r>
      <w:r w:rsidR="00666428" w:rsidRPr="000C7B1D">
        <w:rPr>
          <w:rFonts w:ascii="Times New Roman" w:hAnsi="Times New Roman" w:cs="Times New Roman"/>
          <w:sz w:val="24"/>
          <w:szCs w:val="24"/>
          <w:lang w:val="en-US"/>
        </w:rPr>
        <w:t xml:space="preserve"> or at the web</w:t>
      </w:r>
      <w:r w:rsidR="003625C5">
        <w:rPr>
          <w:rFonts w:ascii="Times New Roman" w:hAnsi="Times New Roman" w:cs="Times New Roman"/>
          <w:sz w:val="24"/>
          <w:szCs w:val="24"/>
          <w:lang w:val="en-US"/>
        </w:rPr>
        <w:t>site</w:t>
      </w:r>
      <w:r w:rsidR="00666428" w:rsidRPr="000C7B1D">
        <w:rPr>
          <w:rFonts w:ascii="Times New Roman" w:hAnsi="Times New Roman" w:cs="Times New Roman"/>
          <w:sz w:val="24"/>
          <w:szCs w:val="24"/>
          <w:lang w:val="en-US"/>
        </w:rPr>
        <w:t xml:space="preserve"> of the individual </w:t>
      </w:r>
      <w:r w:rsidR="005E3FB8">
        <w:rPr>
          <w:rFonts w:ascii="Times New Roman" w:hAnsi="Times New Roman" w:cs="Times New Roman"/>
          <w:sz w:val="24"/>
          <w:szCs w:val="24"/>
          <w:lang w:val="en-US"/>
        </w:rPr>
        <w:t>c</w:t>
      </w:r>
      <w:r w:rsidR="00666428" w:rsidRPr="000C7B1D">
        <w:rPr>
          <w:rFonts w:ascii="Times New Roman" w:hAnsi="Times New Roman" w:cs="Times New Roman"/>
          <w:sz w:val="24"/>
          <w:szCs w:val="24"/>
          <w:lang w:val="en-US"/>
        </w:rPr>
        <w:t xml:space="preserve">omparative </w:t>
      </w:r>
      <w:r w:rsidR="005E3FB8">
        <w:rPr>
          <w:rFonts w:ascii="Times New Roman" w:hAnsi="Times New Roman" w:cs="Times New Roman"/>
          <w:sz w:val="24"/>
          <w:szCs w:val="24"/>
          <w:lang w:val="en-US"/>
        </w:rPr>
        <w:t>a</w:t>
      </w:r>
      <w:r w:rsidR="00666428" w:rsidRPr="000C7B1D">
        <w:rPr>
          <w:rFonts w:ascii="Times New Roman" w:hAnsi="Times New Roman" w:cs="Times New Roman"/>
          <w:sz w:val="24"/>
          <w:szCs w:val="24"/>
          <w:lang w:val="en-US"/>
        </w:rPr>
        <w:t xml:space="preserve">gendas </w:t>
      </w:r>
      <w:r w:rsidR="005E3FB8">
        <w:rPr>
          <w:rFonts w:ascii="Times New Roman" w:hAnsi="Times New Roman" w:cs="Times New Roman"/>
          <w:sz w:val="24"/>
          <w:szCs w:val="24"/>
          <w:lang w:val="en-US"/>
        </w:rPr>
        <w:t>p</w:t>
      </w:r>
      <w:r w:rsidR="00666428" w:rsidRPr="000C7B1D">
        <w:rPr>
          <w:rFonts w:ascii="Times New Roman" w:hAnsi="Times New Roman" w:cs="Times New Roman"/>
          <w:sz w:val="24"/>
          <w:szCs w:val="24"/>
          <w:lang w:val="en-US"/>
        </w:rPr>
        <w:t>roject</w:t>
      </w:r>
      <w:r w:rsidR="00043A73">
        <w:rPr>
          <w:rFonts w:ascii="Times New Roman" w:hAnsi="Times New Roman" w:cs="Times New Roman"/>
          <w:sz w:val="24"/>
          <w:szCs w:val="24"/>
          <w:lang w:val="en-US"/>
        </w:rPr>
        <w:t>s</w:t>
      </w:r>
      <w:r w:rsidR="00666428" w:rsidRPr="000C7B1D">
        <w:rPr>
          <w:rFonts w:ascii="Times New Roman" w:hAnsi="Times New Roman" w:cs="Times New Roman"/>
          <w:sz w:val="24"/>
          <w:szCs w:val="24"/>
          <w:lang w:val="en-US"/>
        </w:rPr>
        <w:t xml:space="preserve">. All </w:t>
      </w:r>
      <w:r w:rsidR="00E369AE">
        <w:rPr>
          <w:rFonts w:ascii="Times New Roman" w:hAnsi="Times New Roman" w:cs="Times New Roman"/>
          <w:sz w:val="24"/>
          <w:szCs w:val="24"/>
          <w:lang w:val="en-US"/>
        </w:rPr>
        <w:t xml:space="preserve">other </w:t>
      </w:r>
      <w:r w:rsidR="00666428" w:rsidRPr="000C7B1D">
        <w:rPr>
          <w:rFonts w:ascii="Times New Roman" w:hAnsi="Times New Roman" w:cs="Times New Roman"/>
          <w:sz w:val="24"/>
          <w:szCs w:val="24"/>
          <w:lang w:val="en-US"/>
        </w:rPr>
        <w:t>material can be obta</w:t>
      </w:r>
      <w:r w:rsidR="000C7B1D" w:rsidRPr="000C7B1D">
        <w:rPr>
          <w:rFonts w:ascii="Times New Roman" w:hAnsi="Times New Roman" w:cs="Times New Roman"/>
          <w:sz w:val="24"/>
          <w:szCs w:val="24"/>
          <w:lang w:val="en-US"/>
        </w:rPr>
        <w:t xml:space="preserve">ined by contacting </w:t>
      </w:r>
      <w:r w:rsidR="000C7B1D" w:rsidRPr="00CD6007">
        <w:rPr>
          <w:rFonts w:ascii="Times New Roman" w:hAnsi="Times New Roman" w:cs="Times New Roman"/>
          <w:sz w:val="24"/>
          <w:szCs w:val="24"/>
          <w:lang w:val="en-US"/>
        </w:rPr>
        <w:t>cgp@ps.au.dk</w:t>
      </w:r>
      <w:r w:rsidR="00CD6007">
        <w:rPr>
          <w:rFonts w:ascii="Times New Roman" w:hAnsi="Times New Roman" w:cs="Times New Roman"/>
          <w:sz w:val="24"/>
          <w:szCs w:val="24"/>
          <w:lang w:val="en-US"/>
        </w:rPr>
        <w:t>.</w:t>
      </w:r>
    </w:p>
    <w:p w14:paraId="35C9D863" w14:textId="468F9A51" w:rsidR="000C7B1D" w:rsidRDefault="001218C7" w:rsidP="00A52F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end of the note contain</w:t>
      </w:r>
      <w:r w:rsidR="008263DD">
        <w:rPr>
          <w:rFonts w:ascii="Times New Roman" w:hAnsi="Times New Roman" w:cs="Times New Roman"/>
          <w:sz w:val="24"/>
          <w:szCs w:val="24"/>
          <w:lang w:val="en-US"/>
        </w:rPr>
        <w:t>s</w:t>
      </w:r>
      <w:r>
        <w:rPr>
          <w:rFonts w:ascii="Times New Roman" w:hAnsi="Times New Roman" w:cs="Times New Roman"/>
          <w:sz w:val="24"/>
          <w:szCs w:val="24"/>
          <w:lang w:val="en-US"/>
        </w:rPr>
        <w:t xml:space="preserve"> an overview of all parties included in the dataset</w:t>
      </w:r>
    </w:p>
    <w:p w14:paraId="46874498" w14:textId="77777777" w:rsidR="001218C7" w:rsidRPr="000C7B1D" w:rsidRDefault="001218C7" w:rsidP="00A52F4E">
      <w:pPr>
        <w:spacing w:line="480" w:lineRule="auto"/>
        <w:rPr>
          <w:rFonts w:ascii="Times New Roman" w:hAnsi="Times New Roman" w:cs="Times New Roman"/>
          <w:sz w:val="24"/>
          <w:szCs w:val="24"/>
          <w:lang w:val="en-US"/>
        </w:rPr>
      </w:pPr>
    </w:p>
    <w:p w14:paraId="3D45CFFB" w14:textId="77777777" w:rsidR="001218C7" w:rsidRDefault="001218C7" w:rsidP="00A52F4E">
      <w:pPr>
        <w:spacing w:line="480" w:lineRule="auto"/>
        <w:rPr>
          <w:rFonts w:ascii="Times New Roman" w:hAnsi="Times New Roman" w:cs="Times New Roman"/>
          <w:i/>
          <w:sz w:val="24"/>
          <w:szCs w:val="24"/>
          <w:lang w:val="en-US"/>
        </w:rPr>
      </w:pPr>
    </w:p>
    <w:p w14:paraId="3A489BC9" w14:textId="77777777" w:rsidR="001218C7" w:rsidRDefault="001218C7" w:rsidP="00A52F4E">
      <w:pPr>
        <w:spacing w:line="480" w:lineRule="auto"/>
        <w:rPr>
          <w:rFonts w:ascii="Times New Roman" w:hAnsi="Times New Roman" w:cs="Times New Roman"/>
          <w:i/>
          <w:sz w:val="24"/>
          <w:szCs w:val="24"/>
          <w:lang w:val="en-US"/>
        </w:rPr>
      </w:pPr>
    </w:p>
    <w:p w14:paraId="7906168E" w14:textId="7EA5B2D0" w:rsidR="00A737B6" w:rsidRPr="000C7B1D" w:rsidRDefault="00A737B6" w:rsidP="00A52F4E">
      <w:pPr>
        <w:spacing w:line="480" w:lineRule="auto"/>
        <w:rPr>
          <w:rFonts w:ascii="Times New Roman" w:hAnsi="Times New Roman" w:cs="Times New Roman"/>
          <w:i/>
          <w:sz w:val="24"/>
          <w:szCs w:val="24"/>
          <w:lang w:val="en-US"/>
        </w:rPr>
      </w:pPr>
      <w:r w:rsidRPr="000C7B1D">
        <w:rPr>
          <w:rFonts w:ascii="Times New Roman" w:hAnsi="Times New Roman" w:cs="Times New Roman"/>
          <w:i/>
          <w:sz w:val="24"/>
          <w:szCs w:val="24"/>
          <w:lang w:val="en-US"/>
        </w:rPr>
        <w:lastRenderedPageBreak/>
        <w:t>Denmark</w:t>
      </w:r>
    </w:p>
    <w:p w14:paraId="799C34A0" w14:textId="0803BC5E" w:rsidR="0020759B" w:rsidRPr="000C7B1D" w:rsidRDefault="00E211DB"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dataset on Danish party manifestos </w:t>
      </w:r>
      <w:r w:rsidR="00E55769" w:rsidRPr="000C7B1D">
        <w:rPr>
          <w:rFonts w:ascii="Times New Roman" w:hAnsi="Times New Roman" w:cs="Times New Roman"/>
          <w:sz w:val="24"/>
          <w:szCs w:val="24"/>
          <w:lang w:val="en-US"/>
        </w:rPr>
        <w:t xml:space="preserve">was </w:t>
      </w:r>
      <w:r w:rsidRPr="000C7B1D">
        <w:rPr>
          <w:rFonts w:ascii="Times New Roman" w:hAnsi="Times New Roman" w:cs="Times New Roman"/>
          <w:sz w:val="24"/>
          <w:szCs w:val="24"/>
          <w:lang w:val="en-US"/>
        </w:rPr>
        <w:t>compiled by Christoffer Green-Peder</w:t>
      </w:r>
      <w:r w:rsidR="0020759B" w:rsidRPr="000C7B1D">
        <w:rPr>
          <w:rFonts w:ascii="Times New Roman" w:hAnsi="Times New Roman" w:cs="Times New Roman"/>
          <w:sz w:val="24"/>
          <w:szCs w:val="24"/>
          <w:lang w:val="en-US"/>
        </w:rPr>
        <w:t xml:space="preserve">sen and Peter Bjerre Mortensen and covers the years 1953-2011. </w:t>
      </w:r>
      <w:r w:rsidR="009F542C" w:rsidRPr="000C7B1D">
        <w:rPr>
          <w:rFonts w:ascii="Times New Roman" w:hAnsi="Times New Roman" w:cs="Times New Roman"/>
          <w:sz w:val="24"/>
          <w:szCs w:val="24"/>
          <w:lang w:val="en-US"/>
        </w:rPr>
        <w:t>Data and documentation is available through comparativeagendas.org</w:t>
      </w:r>
      <w:r w:rsidR="002644C1" w:rsidRPr="000C7B1D">
        <w:rPr>
          <w:rFonts w:ascii="Times New Roman" w:hAnsi="Times New Roman" w:cs="Times New Roman"/>
          <w:sz w:val="24"/>
          <w:szCs w:val="24"/>
          <w:lang w:val="en-US"/>
        </w:rPr>
        <w:t xml:space="preserve"> </w:t>
      </w:r>
      <w:r w:rsidR="00CD6007">
        <w:rPr>
          <w:rFonts w:ascii="Times New Roman" w:hAnsi="Times New Roman" w:cs="Times New Roman"/>
          <w:sz w:val="24"/>
          <w:szCs w:val="24"/>
          <w:lang w:val="en-US"/>
        </w:rPr>
        <w:t>(</w:t>
      </w:r>
      <w:r w:rsidR="002644C1" w:rsidRPr="000C7B1D">
        <w:rPr>
          <w:rFonts w:ascii="Times New Roman" w:hAnsi="Times New Roman" w:cs="Times New Roman"/>
          <w:sz w:val="24"/>
          <w:szCs w:val="24"/>
          <w:lang w:val="en-US"/>
        </w:rPr>
        <w:t>see also www.agendasetting.dk</w:t>
      </w:r>
      <w:r w:rsidR="00CD6007">
        <w:rPr>
          <w:rFonts w:ascii="Times New Roman" w:hAnsi="Times New Roman" w:cs="Times New Roman"/>
          <w:sz w:val="24"/>
          <w:szCs w:val="24"/>
          <w:lang w:val="en-US"/>
        </w:rPr>
        <w:t>)</w:t>
      </w:r>
      <w:r w:rsidR="002644C1" w:rsidRPr="000C7B1D">
        <w:rPr>
          <w:rFonts w:ascii="Times New Roman" w:hAnsi="Times New Roman" w:cs="Times New Roman"/>
          <w:sz w:val="24"/>
          <w:szCs w:val="24"/>
          <w:lang w:val="en-US"/>
        </w:rPr>
        <w:t>.</w:t>
      </w:r>
    </w:p>
    <w:p w14:paraId="1E7657AA" w14:textId="340B5E8D" w:rsidR="000C7B1D" w:rsidRPr="000C7B1D" w:rsidRDefault="00E211DB"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Since Denmark </w:t>
      </w:r>
      <w:r w:rsidR="00E27F74">
        <w:rPr>
          <w:rFonts w:ascii="Times New Roman" w:hAnsi="Times New Roman" w:cs="Times New Roman"/>
          <w:sz w:val="24"/>
          <w:szCs w:val="24"/>
          <w:lang w:val="en-US"/>
        </w:rPr>
        <w:t xml:space="preserve">does not </w:t>
      </w:r>
      <w:r w:rsidRPr="000C7B1D">
        <w:rPr>
          <w:rFonts w:ascii="Times New Roman" w:hAnsi="Times New Roman" w:cs="Times New Roman"/>
          <w:sz w:val="24"/>
          <w:szCs w:val="24"/>
          <w:lang w:val="en-US"/>
        </w:rPr>
        <w:t>ha</w:t>
      </w:r>
      <w:r w:rsidR="00E27F74">
        <w:rPr>
          <w:rFonts w:ascii="Times New Roman" w:hAnsi="Times New Roman" w:cs="Times New Roman"/>
          <w:sz w:val="24"/>
          <w:szCs w:val="24"/>
          <w:lang w:val="en-US"/>
        </w:rPr>
        <w:t>ve</w:t>
      </w:r>
      <w:r w:rsidRPr="000C7B1D">
        <w:rPr>
          <w:rFonts w:ascii="Times New Roman" w:hAnsi="Times New Roman" w:cs="Times New Roman"/>
          <w:sz w:val="24"/>
          <w:szCs w:val="24"/>
          <w:lang w:val="en-US"/>
        </w:rPr>
        <w:t xml:space="preserve"> </w:t>
      </w:r>
      <w:r w:rsidR="00E27F74">
        <w:rPr>
          <w:rFonts w:ascii="Times New Roman" w:hAnsi="Times New Roman" w:cs="Times New Roman"/>
          <w:sz w:val="24"/>
          <w:szCs w:val="24"/>
          <w:lang w:val="en-US"/>
        </w:rPr>
        <w:t>a</w:t>
      </w:r>
      <w:r w:rsidRPr="000C7B1D">
        <w:rPr>
          <w:rFonts w:ascii="Times New Roman" w:hAnsi="Times New Roman" w:cs="Times New Roman"/>
          <w:sz w:val="24"/>
          <w:szCs w:val="24"/>
          <w:lang w:val="en-US"/>
        </w:rPr>
        <w:t xml:space="preserve"> </w:t>
      </w:r>
      <w:r w:rsidR="00AB0EC5" w:rsidRPr="000C7B1D">
        <w:rPr>
          <w:rFonts w:ascii="Times New Roman" w:hAnsi="Times New Roman" w:cs="Times New Roman"/>
          <w:sz w:val="24"/>
          <w:szCs w:val="24"/>
          <w:lang w:val="en-US"/>
        </w:rPr>
        <w:t>well-</w:t>
      </w:r>
      <w:r w:rsidR="00E55769" w:rsidRPr="000C7B1D">
        <w:rPr>
          <w:rFonts w:ascii="Times New Roman" w:hAnsi="Times New Roman" w:cs="Times New Roman"/>
          <w:sz w:val="24"/>
          <w:szCs w:val="24"/>
          <w:lang w:val="en-US"/>
        </w:rPr>
        <w:t xml:space="preserve">established </w:t>
      </w:r>
      <w:r w:rsidRPr="000C7B1D">
        <w:rPr>
          <w:rFonts w:ascii="Times New Roman" w:hAnsi="Times New Roman" w:cs="Times New Roman"/>
          <w:sz w:val="24"/>
          <w:szCs w:val="24"/>
          <w:lang w:val="en-US"/>
        </w:rPr>
        <w:t>tradition for political parties publishing party manifestos</w:t>
      </w:r>
      <w:r w:rsidR="00197796" w:rsidRPr="000C7B1D">
        <w:rPr>
          <w:rFonts w:ascii="Times New Roman" w:hAnsi="Times New Roman" w:cs="Times New Roman"/>
          <w:sz w:val="24"/>
          <w:szCs w:val="24"/>
          <w:lang w:val="en-US"/>
        </w:rPr>
        <w:t xml:space="preserve">, the choice of documents to code is a </w:t>
      </w:r>
      <w:r w:rsidR="00792AFE" w:rsidRPr="000C7B1D">
        <w:rPr>
          <w:rFonts w:ascii="Times New Roman" w:hAnsi="Times New Roman" w:cs="Times New Roman"/>
          <w:sz w:val="24"/>
          <w:szCs w:val="24"/>
          <w:lang w:val="en-US"/>
        </w:rPr>
        <w:t>specific challenge in the Danish case</w:t>
      </w:r>
      <w:r w:rsidR="00197796" w:rsidRPr="000C7B1D">
        <w:rPr>
          <w:rFonts w:ascii="Times New Roman" w:hAnsi="Times New Roman" w:cs="Times New Roman"/>
          <w:sz w:val="24"/>
          <w:szCs w:val="24"/>
          <w:lang w:val="en-US"/>
        </w:rPr>
        <w:t xml:space="preserve">. </w:t>
      </w:r>
      <w:r w:rsidR="00E369AE">
        <w:rPr>
          <w:rFonts w:ascii="Times New Roman" w:hAnsi="Times New Roman" w:cs="Times New Roman"/>
          <w:sz w:val="24"/>
          <w:szCs w:val="24"/>
          <w:lang w:val="en-US"/>
        </w:rPr>
        <w:t>A</w:t>
      </w:r>
      <w:r w:rsidR="00197796" w:rsidRPr="000C7B1D">
        <w:rPr>
          <w:rFonts w:ascii="Times New Roman" w:hAnsi="Times New Roman" w:cs="Times New Roman"/>
          <w:sz w:val="24"/>
          <w:szCs w:val="24"/>
          <w:lang w:val="en-US"/>
        </w:rPr>
        <w:t xml:space="preserve">ll parties </w:t>
      </w:r>
      <w:r w:rsidR="00E55769" w:rsidRPr="000C7B1D">
        <w:rPr>
          <w:rFonts w:ascii="Times New Roman" w:hAnsi="Times New Roman" w:cs="Times New Roman"/>
          <w:sz w:val="24"/>
          <w:szCs w:val="24"/>
          <w:lang w:val="en-US"/>
        </w:rPr>
        <w:t xml:space="preserve">have typically </w:t>
      </w:r>
      <w:r w:rsidR="00197796" w:rsidRPr="000C7B1D">
        <w:rPr>
          <w:rFonts w:ascii="Times New Roman" w:hAnsi="Times New Roman" w:cs="Times New Roman"/>
          <w:sz w:val="24"/>
          <w:szCs w:val="24"/>
          <w:lang w:val="en-US"/>
        </w:rPr>
        <w:t>produce</w:t>
      </w:r>
      <w:r w:rsidR="00E55769" w:rsidRPr="000C7B1D">
        <w:rPr>
          <w:rFonts w:ascii="Times New Roman" w:hAnsi="Times New Roman" w:cs="Times New Roman"/>
          <w:sz w:val="24"/>
          <w:szCs w:val="24"/>
          <w:lang w:val="en-US"/>
        </w:rPr>
        <w:t>d</w:t>
      </w:r>
      <w:r w:rsidR="00197796" w:rsidRPr="000C7B1D">
        <w:rPr>
          <w:rFonts w:ascii="Times New Roman" w:hAnsi="Times New Roman" w:cs="Times New Roman"/>
          <w:sz w:val="24"/>
          <w:szCs w:val="24"/>
          <w:lang w:val="en-US"/>
        </w:rPr>
        <w:t xml:space="preserve"> some form of written material </w:t>
      </w:r>
      <w:r w:rsidR="00E55769" w:rsidRPr="000C7B1D">
        <w:rPr>
          <w:rFonts w:ascii="Times New Roman" w:hAnsi="Times New Roman" w:cs="Times New Roman"/>
          <w:sz w:val="24"/>
          <w:szCs w:val="24"/>
          <w:lang w:val="en-US"/>
        </w:rPr>
        <w:t xml:space="preserve">that </w:t>
      </w:r>
      <w:r w:rsidR="00197796" w:rsidRPr="000C7B1D">
        <w:rPr>
          <w:rFonts w:ascii="Times New Roman" w:hAnsi="Times New Roman" w:cs="Times New Roman"/>
          <w:sz w:val="24"/>
          <w:szCs w:val="24"/>
          <w:lang w:val="en-US"/>
        </w:rPr>
        <w:t>e</w:t>
      </w:r>
      <w:r w:rsidR="00AB0EC5" w:rsidRPr="000C7B1D">
        <w:rPr>
          <w:rFonts w:ascii="Times New Roman" w:hAnsi="Times New Roman" w:cs="Times New Roman"/>
          <w:sz w:val="24"/>
          <w:szCs w:val="24"/>
          <w:lang w:val="en-US"/>
        </w:rPr>
        <w:t>x</w:t>
      </w:r>
      <w:r w:rsidR="00197796" w:rsidRPr="000C7B1D">
        <w:rPr>
          <w:rFonts w:ascii="Times New Roman" w:hAnsi="Times New Roman" w:cs="Times New Roman"/>
          <w:sz w:val="24"/>
          <w:szCs w:val="24"/>
          <w:lang w:val="en-US"/>
        </w:rPr>
        <w:t xml:space="preserve">plains their issue priorities when elections are called. However, they may produce several </w:t>
      </w:r>
      <w:r w:rsidR="00AB0EC5" w:rsidRPr="000C7B1D">
        <w:rPr>
          <w:rFonts w:ascii="Times New Roman" w:hAnsi="Times New Roman" w:cs="Times New Roman"/>
          <w:sz w:val="24"/>
          <w:szCs w:val="24"/>
          <w:lang w:val="en-US"/>
        </w:rPr>
        <w:t xml:space="preserve">documents </w:t>
      </w:r>
      <w:r w:rsidR="00E27F74">
        <w:rPr>
          <w:rFonts w:ascii="Times New Roman" w:hAnsi="Times New Roman" w:cs="Times New Roman"/>
          <w:sz w:val="24"/>
          <w:szCs w:val="24"/>
          <w:lang w:val="en-US"/>
        </w:rPr>
        <w:t>that</w:t>
      </w:r>
      <w:r w:rsidR="00197796" w:rsidRPr="000C7B1D">
        <w:rPr>
          <w:rFonts w:ascii="Times New Roman" w:hAnsi="Times New Roman" w:cs="Times New Roman"/>
          <w:sz w:val="24"/>
          <w:szCs w:val="24"/>
          <w:lang w:val="en-US"/>
        </w:rPr>
        <w:t xml:space="preserve"> could potentially be coded. </w:t>
      </w:r>
      <w:r w:rsidR="008042F7" w:rsidRPr="000C7B1D">
        <w:rPr>
          <w:rFonts w:ascii="Times New Roman" w:hAnsi="Times New Roman" w:cs="Times New Roman"/>
          <w:sz w:val="24"/>
          <w:szCs w:val="24"/>
          <w:lang w:val="en-US"/>
        </w:rPr>
        <w:t xml:space="preserve">The choice of documents to code has also been heavily criticized in relation to the </w:t>
      </w:r>
      <w:r w:rsidR="006C5581">
        <w:rPr>
          <w:rFonts w:ascii="Times New Roman" w:hAnsi="Times New Roman" w:cs="Times New Roman"/>
          <w:sz w:val="24"/>
          <w:szCs w:val="24"/>
          <w:lang w:val="en-US"/>
        </w:rPr>
        <w:t>Comparative Manifestos Project (</w:t>
      </w:r>
      <w:r w:rsidR="008042F7" w:rsidRPr="000C7B1D">
        <w:rPr>
          <w:rFonts w:ascii="Times New Roman" w:hAnsi="Times New Roman" w:cs="Times New Roman"/>
          <w:sz w:val="24"/>
          <w:szCs w:val="24"/>
          <w:lang w:val="en-US"/>
        </w:rPr>
        <w:t>CMP</w:t>
      </w:r>
      <w:r w:rsidR="006C5581">
        <w:rPr>
          <w:rFonts w:ascii="Times New Roman" w:hAnsi="Times New Roman" w:cs="Times New Roman"/>
          <w:sz w:val="24"/>
          <w:szCs w:val="24"/>
          <w:lang w:val="en-US"/>
        </w:rPr>
        <w:t>)</w:t>
      </w:r>
      <w:r w:rsidR="008042F7" w:rsidRPr="000C7B1D">
        <w:rPr>
          <w:rFonts w:ascii="Times New Roman" w:hAnsi="Times New Roman" w:cs="Times New Roman"/>
          <w:sz w:val="24"/>
          <w:szCs w:val="24"/>
          <w:lang w:val="en-US"/>
        </w:rPr>
        <w:t xml:space="preserve"> (Hansen</w:t>
      </w:r>
      <w:r w:rsidR="00F5673A">
        <w:rPr>
          <w:rFonts w:ascii="Times New Roman" w:hAnsi="Times New Roman" w:cs="Times New Roman"/>
          <w:sz w:val="24"/>
          <w:szCs w:val="24"/>
          <w:lang w:val="en-US"/>
        </w:rPr>
        <w:t>,</w:t>
      </w:r>
      <w:r w:rsidR="008042F7" w:rsidRPr="000C7B1D">
        <w:rPr>
          <w:rFonts w:ascii="Times New Roman" w:hAnsi="Times New Roman" w:cs="Times New Roman"/>
          <w:sz w:val="24"/>
          <w:szCs w:val="24"/>
          <w:lang w:val="en-US"/>
        </w:rPr>
        <w:t xml:space="preserve"> 2008). </w:t>
      </w:r>
    </w:p>
    <w:p w14:paraId="0FCC8155" w14:textId="7AE750F6" w:rsidR="008042F7" w:rsidRPr="000C7B1D" w:rsidRDefault="008042F7"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coding from 1953, when Denmark changed its constitution, until 2007 was based on the same documents </w:t>
      </w:r>
      <w:r w:rsidR="00352436">
        <w:rPr>
          <w:rFonts w:ascii="Times New Roman" w:hAnsi="Times New Roman" w:cs="Times New Roman"/>
          <w:sz w:val="24"/>
          <w:szCs w:val="24"/>
          <w:lang w:val="en-US"/>
        </w:rPr>
        <w:t>that were</w:t>
      </w:r>
      <w:r w:rsidRPr="000C7B1D">
        <w:rPr>
          <w:rFonts w:ascii="Times New Roman" w:hAnsi="Times New Roman" w:cs="Times New Roman"/>
          <w:sz w:val="24"/>
          <w:szCs w:val="24"/>
          <w:lang w:val="en-US"/>
        </w:rPr>
        <w:t xml:space="preserve"> used in the CMP despite criti</w:t>
      </w:r>
      <w:r w:rsidR="000C3513" w:rsidRPr="000C7B1D">
        <w:rPr>
          <w:rFonts w:ascii="Times New Roman" w:hAnsi="Times New Roman" w:cs="Times New Roman"/>
          <w:sz w:val="24"/>
          <w:szCs w:val="24"/>
          <w:lang w:val="en-US"/>
        </w:rPr>
        <w:t xml:space="preserve">cism of the choice of documents. These documents were kindly provided by Robert Klemmensen. Given that there are no official documents published, searching for </w:t>
      </w:r>
      <w:r w:rsidR="009F542C" w:rsidRPr="000C7B1D">
        <w:rPr>
          <w:rFonts w:ascii="Times New Roman" w:hAnsi="Times New Roman" w:cs="Times New Roman"/>
          <w:sz w:val="24"/>
          <w:szCs w:val="24"/>
          <w:lang w:val="en-US"/>
        </w:rPr>
        <w:t>campaign material back in time proved h</w:t>
      </w:r>
      <w:r w:rsidR="000C3513" w:rsidRPr="000C7B1D">
        <w:rPr>
          <w:rFonts w:ascii="Times New Roman" w:hAnsi="Times New Roman" w:cs="Times New Roman"/>
          <w:sz w:val="24"/>
          <w:szCs w:val="24"/>
          <w:lang w:val="en-US"/>
        </w:rPr>
        <w:t>ighly difficult</w:t>
      </w:r>
      <w:r w:rsidR="00352436">
        <w:rPr>
          <w:rFonts w:ascii="Times New Roman" w:hAnsi="Times New Roman" w:cs="Times New Roman"/>
          <w:sz w:val="24"/>
          <w:szCs w:val="24"/>
          <w:lang w:val="en-US"/>
        </w:rPr>
        <w:t>,</w:t>
      </w:r>
      <w:r w:rsidR="000C3513" w:rsidRPr="000C7B1D">
        <w:rPr>
          <w:rFonts w:ascii="Times New Roman" w:hAnsi="Times New Roman" w:cs="Times New Roman"/>
          <w:sz w:val="24"/>
          <w:szCs w:val="24"/>
          <w:lang w:val="en-US"/>
        </w:rPr>
        <w:t xml:space="preserve"> and the documents that were found from initial searches were generally not </w:t>
      </w:r>
      <w:r w:rsidR="009F542C" w:rsidRPr="000C7B1D">
        <w:rPr>
          <w:rFonts w:ascii="Times New Roman" w:hAnsi="Times New Roman" w:cs="Times New Roman"/>
          <w:sz w:val="24"/>
          <w:szCs w:val="24"/>
          <w:lang w:val="en-US"/>
        </w:rPr>
        <w:t xml:space="preserve">found to be </w:t>
      </w:r>
      <w:r w:rsidR="000C3513" w:rsidRPr="000C7B1D">
        <w:rPr>
          <w:rFonts w:ascii="Times New Roman" w:hAnsi="Times New Roman" w:cs="Times New Roman"/>
          <w:sz w:val="24"/>
          <w:szCs w:val="24"/>
          <w:lang w:val="en-US"/>
        </w:rPr>
        <w:t>more appropriate than the one</w:t>
      </w:r>
      <w:r w:rsidR="00352436">
        <w:rPr>
          <w:rFonts w:ascii="Times New Roman" w:hAnsi="Times New Roman" w:cs="Times New Roman"/>
          <w:sz w:val="24"/>
          <w:szCs w:val="24"/>
          <w:lang w:val="en-US"/>
        </w:rPr>
        <w:t>s</w:t>
      </w:r>
      <w:r w:rsidR="000C3513" w:rsidRPr="000C7B1D">
        <w:rPr>
          <w:rFonts w:ascii="Times New Roman" w:hAnsi="Times New Roman" w:cs="Times New Roman"/>
          <w:sz w:val="24"/>
          <w:szCs w:val="24"/>
          <w:lang w:val="en-US"/>
        </w:rPr>
        <w:t xml:space="preserve"> used for the CMP coding.</w:t>
      </w:r>
      <w:r w:rsidR="009F542C" w:rsidRPr="000C7B1D">
        <w:rPr>
          <w:rFonts w:ascii="Times New Roman" w:hAnsi="Times New Roman" w:cs="Times New Roman"/>
          <w:sz w:val="24"/>
          <w:szCs w:val="24"/>
          <w:lang w:val="en-US"/>
        </w:rPr>
        <w:t xml:space="preserve"> The most problematic documents are typically those from the 1950s and 1960s</w:t>
      </w:r>
      <w:r w:rsidR="00352436">
        <w:rPr>
          <w:rFonts w:ascii="Times New Roman" w:hAnsi="Times New Roman" w:cs="Times New Roman"/>
          <w:sz w:val="24"/>
          <w:szCs w:val="24"/>
          <w:lang w:val="en-US"/>
        </w:rPr>
        <w:t>, which</w:t>
      </w:r>
      <w:r w:rsidR="009F542C" w:rsidRPr="000C7B1D">
        <w:rPr>
          <w:rFonts w:ascii="Times New Roman" w:hAnsi="Times New Roman" w:cs="Times New Roman"/>
          <w:sz w:val="24"/>
          <w:szCs w:val="24"/>
          <w:lang w:val="en-US"/>
        </w:rPr>
        <w:t xml:space="preserve"> the CMP ha</w:t>
      </w:r>
      <w:r w:rsidR="00043A73">
        <w:rPr>
          <w:rFonts w:ascii="Times New Roman" w:hAnsi="Times New Roman" w:cs="Times New Roman"/>
          <w:sz w:val="24"/>
          <w:szCs w:val="24"/>
          <w:lang w:val="en-US"/>
        </w:rPr>
        <w:t>d</w:t>
      </w:r>
      <w:r w:rsidR="009F542C" w:rsidRPr="000C7B1D">
        <w:rPr>
          <w:rFonts w:ascii="Times New Roman" w:hAnsi="Times New Roman" w:cs="Times New Roman"/>
          <w:sz w:val="24"/>
          <w:szCs w:val="24"/>
          <w:lang w:val="en-US"/>
        </w:rPr>
        <w:t xml:space="preserve"> to collect many years </w:t>
      </w:r>
      <w:r w:rsidR="00792AFE" w:rsidRPr="000C7B1D">
        <w:rPr>
          <w:rFonts w:ascii="Times New Roman" w:hAnsi="Times New Roman" w:cs="Times New Roman"/>
          <w:sz w:val="24"/>
          <w:szCs w:val="24"/>
          <w:lang w:val="en-US"/>
        </w:rPr>
        <w:t xml:space="preserve">after </w:t>
      </w:r>
      <w:r w:rsidR="009F542C" w:rsidRPr="000C7B1D">
        <w:rPr>
          <w:rFonts w:ascii="Times New Roman" w:hAnsi="Times New Roman" w:cs="Times New Roman"/>
          <w:sz w:val="24"/>
          <w:szCs w:val="24"/>
          <w:lang w:val="en-US"/>
        </w:rPr>
        <w:t xml:space="preserve">the relevant elections. </w:t>
      </w:r>
    </w:p>
    <w:p w14:paraId="338A5DD7" w14:textId="1719F810" w:rsidR="000C3513" w:rsidRPr="000C7B1D" w:rsidRDefault="000C3513"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For the 2011 election, the most appropriate documents were found in collaboration with Robert Klemmensen. Generally, longer documents were preferred to shorter ones to match the party manifestos found in other countries. However, the documents coded in Demark are typically shorter than in other countries.</w:t>
      </w:r>
    </w:p>
    <w:p w14:paraId="5E3ED147" w14:textId="2D723BAB" w:rsidR="000C3513" w:rsidRPr="000C7B1D" w:rsidRDefault="009A4AE2"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In </w:t>
      </w:r>
      <w:r w:rsidR="007012B6" w:rsidRPr="000C7B1D">
        <w:rPr>
          <w:rFonts w:ascii="Times New Roman" w:hAnsi="Times New Roman" w:cs="Times New Roman"/>
          <w:sz w:val="24"/>
          <w:szCs w:val="24"/>
          <w:lang w:val="en-US"/>
        </w:rPr>
        <w:t>terms of parties included, the original CMP collection contained all parties running for parliament</w:t>
      </w:r>
      <w:r w:rsidR="00352436">
        <w:rPr>
          <w:rFonts w:ascii="Times New Roman" w:hAnsi="Times New Roman" w:cs="Times New Roman"/>
          <w:sz w:val="24"/>
          <w:szCs w:val="24"/>
          <w:lang w:val="en-US"/>
        </w:rPr>
        <w:t>,</w:t>
      </w:r>
      <w:r w:rsidR="007012B6" w:rsidRPr="000C7B1D">
        <w:rPr>
          <w:rFonts w:ascii="Times New Roman" w:hAnsi="Times New Roman" w:cs="Times New Roman"/>
          <w:sz w:val="24"/>
          <w:szCs w:val="24"/>
          <w:lang w:val="en-US"/>
        </w:rPr>
        <w:t xml:space="preserve"> with a few documents missing. For the 2011 election</w:t>
      </w:r>
      <w:r w:rsidR="00352436">
        <w:rPr>
          <w:rFonts w:ascii="Times New Roman" w:hAnsi="Times New Roman" w:cs="Times New Roman"/>
          <w:sz w:val="24"/>
          <w:szCs w:val="24"/>
          <w:lang w:val="en-US"/>
        </w:rPr>
        <w:t>,</w:t>
      </w:r>
      <w:r w:rsidR="007012B6" w:rsidRPr="000C7B1D">
        <w:rPr>
          <w:rFonts w:ascii="Times New Roman" w:hAnsi="Times New Roman" w:cs="Times New Roman"/>
          <w:sz w:val="24"/>
          <w:szCs w:val="24"/>
          <w:lang w:val="en-US"/>
        </w:rPr>
        <w:t xml:space="preserve"> material from all parties running was also collected. </w:t>
      </w:r>
      <w:r w:rsidR="00D76C3C" w:rsidRPr="000C7B1D">
        <w:rPr>
          <w:rFonts w:ascii="Times New Roman" w:hAnsi="Times New Roman" w:cs="Times New Roman"/>
          <w:sz w:val="24"/>
          <w:szCs w:val="24"/>
          <w:lang w:val="en-US"/>
        </w:rPr>
        <w:t>Appendi</w:t>
      </w:r>
      <w:r w:rsidR="00AB0EC5" w:rsidRPr="000C7B1D">
        <w:rPr>
          <w:rFonts w:ascii="Times New Roman" w:hAnsi="Times New Roman" w:cs="Times New Roman"/>
          <w:sz w:val="24"/>
          <w:szCs w:val="24"/>
          <w:lang w:val="en-US"/>
        </w:rPr>
        <w:t>x</w:t>
      </w:r>
      <w:r w:rsidR="00D76C3C" w:rsidRPr="000C7B1D">
        <w:rPr>
          <w:rFonts w:ascii="Times New Roman" w:hAnsi="Times New Roman" w:cs="Times New Roman"/>
          <w:sz w:val="24"/>
          <w:szCs w:val="24"/>
          <w:lang w:val="en-US"/>
        </w:rPr>
        <w:t xml:space="preserve"> 1 includes a list of parties covered in the entire Danish dataset. </w:t>
      </w:r>
    </w:p>
    <w:p w14:paraId="56DAEFE1" w14:textId="0B3EBA58" w:rsidR="000C7B1D" w:rsidRPr="000C7B1D" w:rsidRDefault="007012B6" w:rsidP="000C7B1D">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coding of the Danish manifestos was </w:t>
      </w:r>
      <w:r w:rsidR="003B22B0">
        <w:rPr>
          <w:rFonts w:ascii="Times New Roman" w:hAnsi="Times New Roman" w:cs="Times New Roman"/>
          <w:sz w:val="24"/>
          <w:szCs w:val="24"/>
          <w:lang w:val="en-US"/>
        </w:rPr>
        <w:t>carried out</w:t>
      </w:r>
      <w:r w:rsidRPr="000C7B1D">
        <w:rPr>
          <w:rFonts w:ascii="Times New Roman" w:hAnsi="Times New Roman" w:cs="Times New Roman"/>
          <w:sz w:val="24"/>
          <w:szCs w:val="24"/>
          <w:lang w:val="en-US"/>
        </w:rPr>
        <w:t xml:space="preserve"> based on n</w:t>
      </w:r>
      <w:r w:rsidR="00AA00E3">
        <w:rPr>
          <w:rFonts w:ascii="Times New Roman" w:hAnsi="Times New Roman" w:cs="Times New Roman"/>
          <w:sz w:val="24"/>
          <w:szCs w:val="24"/>
          <w:lang w:val="en-US"/>
        </w:rPr>
        <w:t>atural</w:t>
      </w:r>
      <w:r w:rsidRPr="000C7B1D">
        <w:rPr>
          <w:rFonts w:ascii="Times New Roman" w:hAnsi="Times New Roman" w:cs="Times New Roman"/>
          <w:sz w:val="24"/>
          <w:szCs w:val="24"/>
          <w:lang w:val="en-US"/>
        </w:rPr>
        <w:t xml:space="preserve"> sentences</w:t>
      </w:r>
      <w:r w:rsidR="003B22B0">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defined as going f</w:t>
      </w:r>
      <w:r w:rsidR="00EB66A1" w:rsidRPr="000C7B1D">
        <w:rPr>
          <w:rFonts w:ascii="Times New Roman" w:hAnsi="Times New Roman" w:cs="Times New Roman"/>
          <w:sz w:val="24"/>
          <w:szCs w:val="24"/>
          <w:lang w:val="en-US"/>
        </w:rPr>
        <w:t>ro</w:t>
      </w:r>
      <w:r w:rsidRPr="000C7B1D">
        <w:rPr>
          <w:rFonts w:ascii="Times New Roman" w:hAnsi="Times New Roman" w:cs="Times New Roman"/>
          <w:sz w:val="24"/>
          <w:szCs w:val="24"/>
          <w:lang w:val="en-US"/>
        </w:rPr>
        <w:t xml:space="preserve">m </w:t>
      </w:r>
      <w:r w:rsidR="003B22B0">
        <w:rPr>
          <w:rFonts w:ascii="Times New Roman" w:hAnsi="Times New Roman" w:cs="Times New Roman"/>
          <w:sz w:val="24"/>
          <w:szCs w:val="24"/>
          <w:lang w:val="en-US"/>
        </w:rPr>
        <w:t>one full stop</w:t>
      </w:r>
      <w:r w:rsidRPr="000C7B1D">
        <w:rPr>
          <w:rFonts w:ascii="Times New Roman" w:hAnsi="Times New Roman" w:cs="Times New Roman"/>
          <w:sz w:val="24"/>
          <w:szCs w:val="24"/>
          <w:lang w:val="en-US"/>
        </w:rPr>
        <w:t xml:space="preserve"> to the ne</w:t>
      </w:r>
      <w:r w:rsidR="00AB0EC5" w:rsidRPr="000C7B1D">
        <w:rPr>
          <w:rFonts w:ascii="Times New Roman" w:hAnsi="Times New Roman" w:cs="Times New Roman"/>
          <w:sz w:val="24"/>
          <w:szCs w:val="24"/>
          <w:lang w:val="en-US"/>
        </w:rPr>
        <w:t>x</w:t>
      </w:r>
      <w:r w:rsidRPr="000C7B1D">
        <w:rPr>
          <w:rFonts w:ascii="Times New Roman" w:hAnsi="Times New Roman" w:cs="Times New Roman"/>
          <w:sz w:val="24"/>
          <w:szCs w:val="24"/>
          <w:lang w:val="en-US"/>
        </w:rPr>
        <w:t>t. Te</w:t>
      </w:r>
      <w:r w:rsidR="00AB0EC5" w:rsidRPr="000C7B1D">
        <w:rPr>
          <w:rFonts w:ascii="Times New Roman" w:hAnsi="Times New Roman" w:cs="Times New Roman"/>
          <w:sz w:val="24"/>
          <w:szCs w:val="24"/>
          <w:lang w:val="en-US"/>
        </w:rPr>
        <w:t>x</w:t>
      </w:r>
      <w:r w:rsidRPr="000C7B1D">
        <w:rPr>
          <w:rFonts w:ascii="Times New Roman" w:hAnsi="Times New Roman" w:cs="Times New Roman"/>
          <w:sz w:val="24"/>
          <w:szCs w:val="24"/>
          <w:lang w:val="en-US"/>
        </w:rPr>
        <w:t>tbo</w:t>
      </w:r>
      <w:r w:rsidR="00AB0EC5" w:rsidRPr="000C7B1D">
        <w:rPr>
          <w:rFonts w:ascii="Times New Roman" w:hAnsi="Times New Roman" w:cs="Times New Roman"/>
          <w:sz w:val="24"/>
          <w:szCs w:val="24"/>
          <w:lang w:val="en-US"/>
        </w:rPr>
        <w:t>x</w:t>
      </w:r>
      <w:r w:rsidRPr="000C7B1D">
        <w:rPr>
          <w:rFonts w:ascii="Times New Roman" w:hAnsi="Times New Roman" w:cs="Times New Roman"/>
          <w:sz w:val="24"/>
          <w:szCs w:val="24"/>
          <w:lang w:val="en-US"/>
        </w:rPr>
        <w:t xml:space="preserve">es and other graphic elements were not coded. </w:t>
      </w:r>
    </w:p>
    <w:p w14:paraId="6C76282B" w14:textId="3C6FA236" w:rsidR="00A70E7A" w:rsidRPr="000C7B1D" w:rsidRDefault="00A70E7A" w:rsidP="000C7B1D">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actual coding was done by student coders </w:t>
      </w:r>
      <w:r w:rsidR="00E56D3E" w:rsidRPr="000C7B1D">
        <w:rPr>
          <w:rFonts w:ascii="Times New Roman" w:hAnsi="Times New Roman" w:cs="Times New Roman"/>
          <w:sz w:val="24"/>
          <w:szCs w:val="24"/>
          <w:lang w:val="en-US"/>
        </w:rPr>
        <w:t xml:space="preserve">who </w:t>
      </w:r>
      <w:r w:rsidR="00AA00E3">
        <w:rPr>
          <w:rFonts w:ascii="Times New Roman" w:hAnsi="Times New Roman" w:cs="Times New Roman"/>
          <w:sz w:val="24"/>
          <w:szCs w:val="24"/>
          <w:lang w:val="en-US"/>
        </w:rPr>
        <w:t>received</w:t>
      </w:r>
      <w:r w:rsidR="00E56D3E" w:rsidRPr="000C7B1D">
        <w:rPr>
          <w:rFonts w:ascii="Times New Roman" w:hAnsi="Times New Roman" w:cs="Times New Roman"/>
          <w:sz w:val="24"/>
          <w:szCs w:val="24"/>
          <w:lang w:val="en-US"/>
        </w:rPr>
        <w:t xml:space="preserve"> intensive training in the codebook</w:t>
      </w:r>
      <w:r w:rsidR="00AA00E3">
        <w:rPr>
          <w:rFonts w:ascii="Times New Roman" w:hAnsi="Times New Roman" w:cs="Times New Roman"/>
          <w:sz w:val="24"/>
          <w:szCs w:val="24"/>
          <w:lang w:val="en-US"/>
        </w:rPr>
        <w:t>,</w:t>
      </w:r>
      <w:r w:rsidR="00E56D3E" w:rsidRPr="000C7B1D">
        <w:rPr>
          <w:rFonts w:ascii="Times New Roman" w:hAnsi="Times New Roman" w:cs="Times New Roman"/>
          <w:sz w:val="24"/>
          <w:szCs w:val="24"/>
          <w:lang w:val="en-US"/>
        </w:rPr>
        <w:t xml:space="preserve"> including </w:t>
      </w:r>
      <w:r w:rsidR="00AA00E3">
        <w:rPr>
          <w:rFonts w:ascii="Times New Roman" w:hAnsi="Times New Roman" w:cs="Times New Roman"/>
          <w:sz w:val="24"/>
          <w:szCs w:val="24"/>
          <w:lang w:val="en-US"/>
        </w:rPr>
        <w:t xml:space="preserve">a </w:t>
      </w:r>
      <w:r w:rsidR="00E56D3E" w:rsidRPr="000C7B1D">
        <w:rPr>
          <w:rFonts w:ascii="Times New Roman" w:hAnsi="Times New Roman" w:cs="Times New Roman"/>
          <w:sz w:val="24"/>
          <w:szCs w:val="24"/>
          <w:lang w:val="en-US"/>
        </w:rPr>
        <w:t>test of inter-coder reliability</w:t>
      </w:r>
      <w:r w:rsidR="00EB66A1" w:rsidRPr="000C7B1D">
        <w:rPr>
          <w:rFonts w:ascii="Times New Roman" w:hAnsi="Times New Roman" w:cs="Times New Roman"/>
          <w:sz w:val="24"/>
          <w:szCs w:val="24"/>
          <w:lang w:val="en-US"/>
        </w:rPr>
        <w:t xml:space="preserve">. For the original </w:t>
      </w:r>
      <w:r w:rsidR="00792AFE" w:rsidRPr="000C7B1D">
        <w:rPr>
          <w:rFonts w:ascii="Times New Roman" w:hAnsi="Times New Roman" w:cs="Times New Roman"/>
          <w:sz w:val="24"/>
          <w:szCs w:val="24"/>
          <w:lang w:val="en-US"/>
        </w:rPr>
        <w:t xml:space="preserve">data, </w:t>
      </w:r>
      <w:r w:rsidR="00EB66A1" w:rsidRPr="000C7B1D">
        <w:rPr>
          <w:rFonts w:ascii="Times New Roman" w:hAnsi="Times New Roman" w:cs="Times New Roman"/>
          <w:sz w:val="24"/>
          <w:szCs w:val="24"/>
          <w:lang w:val="en-US"/>
        </w:rPr>
        <w:t>percentage agreement scores of 85</w:t>
      </w:r>
      <w:r w:rsidR="00AA00E3">
        <w:rPr>
          <w:rFonts w:ascii="Times New Roman" w:hAnsi="Times New Roman" w:cs="Times New Roman"/>
          <w:sz w:val="24"/>
          <w:szCs w:val="24"/>
          <w:lang w:val="en-US"/>
        </w:rPr>
        <w:t xml:space="preserve"> per</w:t>
      </w:r>
      <w:r w:rsidR="00243AD0">
        <w:rPr>
          <w:rFonts w:ascii="Times New Roman" w:hAnsi="Times New Roman" w:cs="Times New Roman"/>
          <w:sz w:val="24"/>
          <w:szCs w:val="24"/>
          <w:lang w:val="en-US"/>
        </w:rPr>
        <w:t xml:space="preserve"> </w:t>
      </w:r>
      <w:r w:rsidR="00AA00E3">
        <w:rPr>
          <w:rFonts w:ascii="Times New Roman" w:hAnsi="Times New Roman" w:cs="Times New Roman"/>
          <w:sz w:val="24"/>
          <w:szCs w:val="24"/>
          <w:lang w:val="en-US"/>
        </w:rPr>
        <w:t>cent</w:t>
      </w:r>
      <w:r w:rsidR="00EB66A1" w:rsidRPr="000C7B1D">
        <w:rPr>
          <w:rFonts w:ascii="Times New Roman" w:hAnsi="Times New Roman" w:cs="Times New Roman"/>
          <w:sz w:val="24"/>
          <w:szCs w:val="24"/>
          <w:lang w:val="en-US"/>
        </w:rPr>
        <w:t xml:space="preserve"> at the subtopic level was reached. For the 2011 update, </w:t>
      </w:r>
      <w:proofErr w:type="spellStart"/>
      <w:r w:rsidR="00EB66A1" w:rsidRPr="000C7B1D">
        <w:rPr>
          <w:rFonts w:ascii="Times New Roman" w:hAnsi="Times New Roman" w:cs="Times New Roman"/>
          <w:sz w:val="24"/>
          <w:szCs w:val="24"/>
          <w:lang w:val="en-US"/>
        </w:rPr>
        <w:t>Krippendorph’s</w:t>
      </w:r>
      <w:proofErr w:type="spellEnd"/>
      <w:r w:rsidR="00EB66A1" w:rsidRPr="000C7B1D">
        <w:rPr>
          <w:rFonts w:ascii="Times New Roman" w:hAnsi="Times New Roman" w:cs="Times New Roman"/>
          <w:sz w:val="24"/>
          <w:szCs w:val="24"/>
          <w:lang w:val="en-US"/>
        </w:rPr>
        <w:t xml:space="preserve"> Alpha values of 0.7 at the subtopics and 0.83 at the main</w:t>
      </w:r>
      <w:r w:rsidR="0033423A" w:rsidRPr="000C7B1D">
        <w:rPr>
          <w:rFonts w:ascii="Times New Roman" w:hAnsi="Times New Roman" w:cs="Times New Roman"/>
          <w:sz w:val="24"/>
          <w:szCs w:val="24"/>
          <w:lang w:val="en-US"/>
        </w:rPr>
        <w:t>-</w:t>
      </w:r>
      <w:r w:rsidR="00EB66A1" w:rsidRPr="000C7B1D">
        <w:rPr>
          <w:rFonts w:ascii="Times New Roman" w:hAnsi="Times New Roman" w:cs="Times New Roman"/>
          <w:sz w:val="24"/>
          <w:szCs w:val="24"/>
          <w:lang w:val="en-US"/>
        </w:rPr>
        <w:t>topic level were reached</w:t>
      </w:r>
      <w:r w:rsidR="00E56D3E" w:rsidRPr="000C7B1D">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 xml:space="preserve">More details about the coding </w:t>
      </w:r>
      <w:r w:rsidR="00E56D3E" w:rsidRPr="000C7B1D">
        <w:rPr>
          <w:rFonts w:ascii="Times New Roman" w:hAnsi="Times New Roman" w:cs="Times New Roman"/>
          <w:sz w:val="24"/>
          <w:szCs w:val="24"/>
          <w:lang w:val="en-US"/>
        </w:rPr>
        <w:t xml:space="preserve">are provided in Green-Pedersen </w:t>
      </w:r>
      <w:r w:rsidR="00AA00E3">
        <w:rPr>
          <w:rFonts w:ascii="Times New Roman" w:hAnsi="Times New Roman" w:cs="Times New Roman"/>
          <w:sz w:val="24"/>
          <w:szCs w:val="24"/>
          <w:lang w:val="en-US"/>
        </w:rPr>
        <w:t>and</w:t>
      </w:r>
      <w:r w:rsidR="00E56D3E" w:rsidRPr="000C7B1D">
        <w:rPr>
          <w:rFonts w:ascii="Times New Roman" w:hAnsi="Times New Roman" w:cs="Times New Roman"/>
          <w:sz w:val="24"/>
          <w:szCs w:val="24"/>
          <w:lang w:val="en-US"/>
        </w:rPr>
        <w:t xml:space="preserve"> Mortensen (2008) and Green-Pedersen (2015). </w:t>
      </w:r>
    </w:p>
    <w:p w14:paraId="0D4AA844" w14:textId="7B1EC426" w:rsidR="007012B6" w:rsidRPr="000C7B1D" w:rsidRDefault="00E56D3E" w:rsidP="000C7B1D">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issue coding was done based on the Danish version of CAP codebook, which was developed </w:t>
      </w:r>
      <w:r w:rsidR="00AA00E3">
        <w:rPr>
          <w:rFonts w:ascii="Times New Roman" w:hAnsi="Times New Roman" w:cs="Times New Roman"/>
          <w:sz w:val="24"/>
          <w:szCs w:val="24"/>
          <w:lang w:val="en-US"/>
        </w:rPr>
        <w:t xml:space="preserve">between </w:t>
      </w:r>
      <w:r w:rsidRPr="000C7B1D">
        <w:rPr>
          <w:rFonts w:ascii="Times New Roman" w:hAnsi="Times New Roman" w:cs="Times New Roman"/>
          <w:sz w:val="24"/>
          <w:szCs w:val="24"/>
          <w:lang w:val="en-US"/>
        </w:rPr>
        <w:t>2002</w:t>
      </w:r>
      <w:r w:rsidR="00AA00E3">
        <w:rPr>
          <w:rFonts w:ascii="Times New Roman" w:hAnsi="Times New Roman" w:cs="Times New Roman"/>
          <w:sz w:val="24"/>
          <w:szCs w:val="24"/>
          <w:lang w:val="en-US"/>
        </w:rPr>
        <w:t xml:space="preserve"> and </w:t>
      </w:r>
      <w:r w:rsidRPr="000C7B1D">
        <w:rPr>
          <w:rFonts w:ascii="Times New Roman" w:hAnsi="Times New Roman" w:cs="Times New Roman"/>
          <w:sz w:val="24"/>
          <w:szCs w:val="24"/>
          <w:lang w:val="en-US"/>
        </w:rPr>
        <w:t>2003 by Christoffer Green-Pedersen. It stays relatively close to the original US codebook, includ</w:t>
      </w:r>
      <w:r w:rsidR="00AA00E3">
        <w:rPr>
          <w:rFonts w:ascii="Times New Roman" w:hAnsi="Times New Roman" w:cs="Times New Roman"/>
          <w:sz w:val="24"/>
          <w:szCs w:val="24"/>
          <w:lang w:val="en-US"/>
        </w:rPr>
        <w:t>ing</w:t>
      </w:r>
      <w:r w:rsidRPr="000C7B1D">
        <w:rPr>
          <w:rFonts w:ascii="Times New Roman" w:hAnsi="Times New Roman" w:cs="Times New Roman"/>
          <w:sz w:val="24"/>
          <w:szCs w:val="24"/>
          <w:lang w:val="en-US"/>
        </w:rPr>
        <w:t xml:space="preserve"> specific categories </w:t>
      </w:r>
      <w:r w:rsidR="00E265AE" w:rsidRPr="000C7B1D">
        <w:rPr>
          <w:rFonts w:ascii="Times New Roman" w:hAnsi="Times New Roman" w:cs="Times New Roman"/>
          <w:sz w:val="24"/>
          <w:szCs w:val="24"/>
          <w:lang w:val="en-US"/>
        </w:rPr>
        <w:t>for geographical areas under main</w:t>
      </w:r>
      <w:r w:rsidR="005358D0">
        <w:rPr>
          <w:rFonts w:ascii="Times New Roman" w:hAnsi="Times New Roman" w:cs="Times New Roman"/>
          <w:sz w:val="24"/>
          <w:szCs w:val="24"/>
          <w:lang w:val="en-US"/>
        </w:rPr>
        <w:t xml:space="preserve"> </w:t>
      </w:r>
      <w:r w:rsidR="00E265AE" w:rsidRPr="000C7B1D">
        <w:rPr>
          <w:rFonts w:ascii="Times New Roman" w:hAnsi="Times New Roman" w:cs="Times New Roman"/>
          <w:sz w:val="24"/>
          <w:szCs w:val="24"/>
          <w:lang w:val="en-US"/>
        </w:rPr>
        <w:t>topic</w:t>
      </w:r>
      <w:r w:rsidR="00491D3B">
        <w:rPr>
          <w:rFonts w:ascii="Times New Roman" w:hAnsi="Times New Roman" w:cs="Times New Roman"/>
          <w:sz w:val="24"/>
          <w:szCs w:val="24"/>
          <w:lang w:val="en-US"/>
        </w:rPr>
        <w:t xml:space="preserve"> 19</w:t>
      </w:r>
      <w:r w:rsidR="00E265AE" w:rsidRPr="000C7B1D">
        <w:rPr>
          <w:rFonts w:ascii="Times New Roman" w:hAnsi="Times New Roman" w:cs="Times New Roman"/>
          <w:sz w:val="24"/>
          <w:szCs w:val="24"/>
          <w:lang w:val="en-US"/>
        </w:rPr>
        <w:t xml:space="preserve"> </w:t>
      </w:r>
      <w:r w:rsidR="0048619E">
        <w:rPr>
          <w:rFonts w:ascii="Times New Roman" w:hAnsi="Times New Roman" w:cs="Times New Roman"/>
          <w:sz w:val="24"/>
          <w:szCs w:val="24"/>
          <w:lang w:val="en-US"/>
        </w:rPr>
        <w:t>concerning</w:t>
      </w:r>
      <w:r w:rsidR="00E265AE" w:rsidRPr="000C7B1D">
        <w:rPr>
          <w:rFonts w:ascii="Times New Roman" w:hAnsi="Times New Roman" w:cs="Times New Roman"/>
          <w:sz w:val="24"/>
          <w:szCs w:val="24"/>
          <w:lang w:val="en-US"/>
        </w:rPr>
        <w:t xml:space="preserve"> foreign policy. However, some sub-categories were sub-divided</w:t>
      </w:r>
      <w:r w:rsidR="00FC2B6D" w:rsidRPr="000C7B1D">
        <w:rPr>
          <w:rFonts w:ascii="Times New Roman" w:hAnsi="Times New Roman" w:cs="Times New Roman"/>
          <w:sz w:val="24"/>
          <w:szCs w:val="24"/>
          <w:lang w:val="en-US"/>
        </w:rPr>
        <w:t xml:space="preserve"> and </w:t>
      </w:r>
      <w:r w:rsidR="00E265AE" w:rsidRPr="000C7B1D">
        <w:rPr>
          <w:rFonts w:ascii="Times New Roman" w:hAnsi="Times New Roman" w:cs="Times New Roman"/>
          <w:sz w:val="24"/>
          <w:szCs w:val="24"/>
          <w:lang w:val="en-US"/>
        </w:rPr>
        <w:t>some new ones were introduced</w:t>
      </w:r>
      <w:r w:rsidR="00043A73">
        <w:rPr>
          <w:rFonts w:ascii="Times New Roman" w:hAnsi="Times New Roman" w:cs="Times New Roman"/>
          <w:sz w:val="24"/>
          <w:szCs w:val="24"/>
          <w:lang w:val="en-US"/>
        </w:rPr>
        <w:t xml:space="preserve"> like</w:t>
      </w:r>
      <w:r w:rsidR="008263DD">
        <w:rPr>
          <w:rFonts w:ascii="Times New Roman" w:hAnsi="Times New Roman" w:cs="Times New Roman"/>
          <w:sz w:val="24"/>
          <w:szCs w:val="24"/>
          <w:lang w:val="en-US"/>
        </w:rPr>
        <w:t xml:space="preserve"> </w:t>
      </w:r>
      <w:r w:rsidR="00E265AE" w:rsidRPr="000C7B1D">
        <w:rPr>
          <w:rFonts w:ascii="Times New Roman" w:hAnsi="Times New Roman" w:cs="Times New Roman"/>
          <w:sz w:val="24"/>
          <w:szCs w:val="24"/>
          <w:lang w:val="en-US"/>
        </w:rPr>
        <w:t xml:space="preserve">fishing and cultural </w:t>
      </w:r>
      <w:r w:rsidR="00043A73">
        <w:rPr>
          <w:rFonts w:ascii="Times New Roman" w:hAnsi="Times New Roman" w:cs="Times New Roman"/>
          <w:sz w:val="24"/>
          <w:szCs w:val="24"/>
          <w:lang w:val="en-US"/>
        </w:rPr>
        <w:t>policy</w:t>
      </w:r>
      <w:r w:rsidR="00E265AE" w:rsidRPr="000C7B1D">
        <w:rPr>
          <w:rFonts w:ascii="Times New Roman" w:hAnsi="Times New Roman" w:cs="Times New Roman"/>
          <w:sz w:val="24"/>
          <w:szCs w:val="24"/>
          <w:lang w:val="en-US"/>
        </w:rPr>
        <w:t xml:space="preserve">. These </w:t>
      </w:r>
      <w:r w:rsidR="00FC2B6D" w:rsidRPr="000C7B1D">
        <w:rPr>
          <w:rFonts w:ascii="Times New Roman" w:hAnsi="Times New Roman" w:cs="Times New Roman"/>
          <w:sz w:val="24"/>
          <w:szCs w:val="24"/>
          <w:lang w:val="en-US"/>
        </w:rPr>
        <w:t xml:space="preserve">topics </w:t>
      </w:r>
      <w:r w:rsidR="00E265AE" w:rsidRPr="000C7B1D">
        <w:rPr>
          <w:rFonts w:ascii="Times New Roman" w:hAnsi="Times New Roman" w:cs="Times New Roman"/>
          <w:sz w:val="24"/>
          <w:szCs w:val="24"/>
          <w:lang w:val="en-US"/>
        </w:rPr>
        <w:t xml:space="preserve">were later incorporated in the </w:t>
      </w:r>
      <w:r w:rsidR="00501211">
        <w:rPr>
          <w:rFonts w:ascii="Times New Roman" w:hAnsi="Times New Roman" w:cs="Times New Roman"/>
          <w:sz w:val="24"/>
          <w:szCs w:val="24"/>
          <w:lang w:val="en-US"/>
        </w:rPr>
        <w:t>C</w:t>
      </w:r>
      <w:r w:rsidR="00E265AE" w:rsidRPr="000C7B1D">
        <w:rPr>
          <w:rFonts w:ascii="Times New Roman" w:hAnsi="Times New Roman" w:cs="Times New Roman"/>
          <w:sz w:val="24"/>
          <w:szCs w:val="24"/>
          <w:lang w:val="en-US"/>
        </w:rPr>
        <w:t xml:space="preserve">omparative </w:t>
      </w:r>
      <w:r w:rsidR="00501211">
        <w:rPr>
          <w:rFonts w:ascii="Times New Roman" w:hAnsi="Times New Roman" w:cs="Times New Roman"/>
          <w:sz w:val="24"/>
          <w:szCs w:val="24"/>
          <w:lang w:val="en-US"/>
        </w:rPr>
        <w:t>A</w:t>
      </w:r>
      <w:r w:rsidR="00E265AE" w:rsidRPr="000C7B1D">
        <w:rPr>
          <w:rFonts w:ascii="Times New Roman" w:hAnsi="Times New Roman" w:cs="Times New Roman"/>
          <w:sz w:val="24"/>
          <w:szCs w:val="24"/>
          <w:lang w:val="en-US"/>
        </w:rPr>
        <w:t xml:space="preserve">gendas </w:t>
      </w:r>
      <w:r w:rsidR="00501211">
        <w:rPr>
          <w:rFonts w:ascii="Times New Roman" w:hAnsi="Times New Roman" w:cs="Times New Roman"/>
          <w:sz w:val="24"/>
          <w:szCs w:val="24"/>
          <w:lang w:val="en-US"/>
        </w:rPr>
        <w:t>C</w:t>
      </w:r>
      <w:r w:rsidR="00E265AE" w:rsidRPr="000C7B1D">
        <w:rPr>
          <w:rFonts w:ascii="Times New Roman" w:hAnsi="Times New Roman" w:cs="Times New Roman"/>
          <w:sz w:val="24"/>
          <w:szCs w:val="24"/>
          <w:lang w:val="en-US"/>
        </w:rPr>
        <w:t>odebook (Bevan</w:t>
      </w:r>
      <w:r w:rsidR="00F5673A">
        <w:rPr>
          <w:rFonts w:ascii="Times New Roman" w:hAnsi="Times New Roman" w:cs="Times New Roman"/>
          <w:sz w:val="24"/>
          <w:szCs w:val="24"/>
          <w:lang w:val="en-US"/>
        </w:rPr>
        <w:t>,</w:t>
      </w:r>
      <w:r w:rsidR="00E265AE" w:rsidRPr="000C7B1D">
        <w:rPr>
          <w:rFonts w:ascii="Times New Roman" w:hAnsi="Times New Roman" w:cs="Times New Roman"/>
          <w:sz w:val="24"/>
          <w:szCs w:val="24"/>
          <w:lang w:val="en-US"/>
        </w:rPr>
        <w:t xml:space="preserve"> 2014). </w:t>
      </w:r>
    </w:p>
    <w:p w14:paraId="3F4F81F5" w14:textId="148BCFCF" w:rsidR="00E265AE" w:rsidRDefault="00E265AE" w:rsidP="000C7B1D">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To handle the issue of European Integration, a special subtopic, 1910, was defined to handle direct statements about the European Union, </w:t>
      </w:r>
      <w:r w:rsidR="00A80961">
        <w:rPr>
          <w:rFonts w:ascii="Times New Roman" w:hAnsi="Times New Roman" w:cs="Times New Roman"/>
          <w:sz w:val="24"/>
          <w:szCs w:val="24"/>
          <w:lang w:val="en-US"/>
        </w:rPr>
        <w:t>such as</w:t>
      </w:r>
      <w:r w:rsidRPr="000C7B1D">
        <w:rPr>
          <w:rFonts w:ascii="Times New Roman" w:hAnsi="Times New Roman" w:cs="Times New Roman"/>
          <w:sz w:val="24"/>
          <w:szCs w:val="24"/>
          <w:lang w:val="en-US"/>
        </w:rPr>
        <w:t xml:space="preserve"> the role of the Commission, enlargement </w:t>
      </w:r>
      <w:r w:rsidR="00A80961">
        <w:rPr>
          <w:rFonts w:ascii="Times New Roman" w:hAnsi="Times New Roman" w:cs="Times New Roman"/>
          <w:sz w:val="24"/>
          <w:szCs w:val="24"/>
          <w:lang w:val="en-US"/>
        </w:rPr>
        <w:t>and so on</w:t>
      </w:r>
      <w:r w:rsidRPr="000C7B1D">
        <w:rPr>
          <w:rFonts w:ascii="Times New Roman" w:hAnsi="Times New Roman" w:cs="Times New Roman"/>
          <w:sz w:val="24"/>
          <w:szCs w:val="24"/>
          <w:lang w:val="en-US"/>
        </w:rPr>
        <w:t xml:space="preserve">. However, in the </w:t>
      </w:r>
      <w:r w:rsidR="0021484C" w:rsidRPr="000C7B1D">
        <w:rPr>
          <w:rFonts w:ascii="Times New Roman" w:hAnsi="Times New Roman" w:cs="Times New Roman"/>
          <w:sz w:val="24"/>
          <w:szCs w:val="24"/>
          <w:lang w:val="en-US"/>
        </w:rPr>
        <w:t>case of reference to the EU, for instance</w:t>
      </w:r>
      <w:r w:rsidR="0089150D">
        <w:rPr>
          <w:rFonts w:ascii="Times New Roman" w:hAnsi="Times New Roman" w:cs="Times New Roman"/>
          <w:sz w:val="24"/>
          <w:szCs w:val="24"/>
          <w:lang w:val="en-US"/>
        </w:rPr>
        <w:t>,</w:t>
      </w:r>
      <w:r w:rsidR="0021484C" w:rsidRPr="000C7B1D">
        <w:rPr>
          <w:rFonts w:ascii="Times New Roman" w:hAnsi="Times New Roman" w:cs="Times New Roman"/>
          <w:sz w:val="24"/>
          <w:szCs w:val="24"/>
          <w:lang w:val="en-US"/>
        </w:rPr>
        <w:t xml:space="preserve"> a directive in relation to a policy issue </w:t>
      </w:r>
      <w:r w:rsidR="00A80961">
        <w:rPr>
          <w:rFonts w:ascii="Times New Roman" w:hAnsi="Times New Roman" w:cs="Times New Roman"/>
          <w:sz w:val="24"/>
          <w:szCs w:val="24"/>
          <w:lang w:val="en-US"/>
        </w:rPr>
        <w:t>such as</w:t>
      </w:r>
      <w:r w:rsidR="0021484C" w:rsidRPr="000C7B1D">
        <w:rPr>
          <w:rFonts w:ascii="Times New Roman" w:hAnsi="Times New Roman" w:cs="Times New Roman"/>
          <w:sz w:val="24"/>
          <w:szCs w:val="24"/>
          <w:lang w:val="en-US"/>
        </w:rPr>
        <w:t xml:space="preserve"> the environment or education, these were coded in terms of the substantial </w:t>
      </w:r>
      <w:r w:rsidR="0021484C" w:rsidRPr="000C7B1D">
        <w:rPr>
          <w:rFonts w:ascii="Times New Roman" w:hAnsi="Times New Roman" w:cs="Times New Roman"/>
          <w:sz w:val="24"/>
          <w:szCs w:val="24"/>
          <w:lang w:val="en-US"/>
        </w:rPr>
        <w:lastRenderedPageBreak/>
        <w:t>policy areas, but at the same time</w:t>
      </w:r>
      <w:r w:rsidR="00A80961">
        <w:rPr>
          <w:rFonts w:ascii="Times New Roman" w:hAnsi="Times New Roman" w:cs="Times New Roman"/>
          <w:sz w:val="24"/>
          <w:szCs w:val="24"/>
          <w:lang w:val="en-US"/>
        </w:rPr>
        <w:t>,</w:t>
      </w:r>
      <w:r w:rsidR="0021484C" w:rsidRPr="000C7B1D">
        <w:rPr>
          <w:rFonts w:ascii="Times New Roman" w:hAnsi="Times New Roman" w:cs="Times New Roman"/>
          <w:sz w:val="24"/>
          <w:szCs w:val="24"/>
          <w:lang w:val="en-US"/>
        </w:rPr>
        <w:t xml:space="preserve"> a dummy variable was used to indicate the connection to the European Union. </w:t>
      </w:r>
    </w:p>
    <w:p w14:paraId="343CBFD4" w14:textId="7C9444F0" w:rsidR="00970814" w:rsidRDefault="00970814" w:rsidP="000C7B1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special code was introduced for sentences with no policy content. For the manifestos after 1980, 9.08</w:t>
      </w:r>
      <w:r w:rsidR="008263D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 xml:space="preserve"> of the sentences were coded here</w:t>
      </w:r>
    </w:p>
    <w:p w14:paraId="3D89BEA3" w14:textId="77777777" w:rsidR="000C7B1D" w:rsidRPr="000C7B1D" w:rsidRDefault="000C7B1D" w:rsidP="00A52F4E">
      <w:pPr>
        <w:spacing w:line="480" w:lineRule="auto"/>
        <w:rPr>
          <w:rFonts w:ascii="Times New Roman" w:hAnsi="Times New Roman" w:cs="Times New Roman"/>
          <w:sz w:val="24"/>
          <w:szCs w:val="24"/>
          <w:lang w:val="en-US"/>
        </w:rPr>
      </w:pPr>
    </w:p>
    <w:p w14:paraId="00349241" w14:textId="79188A97" w:rsidR="00CD2F5B" w:rsidRPr="000C7B1D" w:rsidRDefault="00CD2F5B" w:rsidP="00A52F4E">
      <w:pPr>
        <w:spacing w:line="480" w:lineRule="auto"/>
        <w:rPr>
          <w:rFonts w:ascii="Times New Roman" w:hAnsi="Times New Roman" w:cs="Times New Roman"/>
          <w:i/>
          <w:sz w:val="24"/>
          <w:szCs w:val="24"/>
          <w:lang w:val="en-US"/>
        </w:rPr>
      </w:pPr>
      <w:r w:rsidRPr="000C7B1D">
        <w:rPr>
          <w:rFonts w:ascii="Times New Roman" w:hAnsi="Times New Roman" w:cs="Times New Roman"/>
          <w:i/>
          <w:sz w:val="24"/>
          <w:szCs w:val="24"/>
          <w:lang w:val="en-US"/>
        </w:rPr>
        <w:t>Sweden</w:t>
      </w:r>
    </w:p>
    <w:p w14:paraId="7BDB7A1D" w14:textId="566DE384" w:rsidR="00CD2F5B" w:rsidRPr="000C7B1D" w:rsidRDefault="00206F79"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In Sweden, political parties publish official programs before each election. These programs were collected </w:t>
      </w:r>
      <w:r w:rsidR="00220776" w:rsidRPr="000C7B1D">
        <w:rPr>
          <w:rFonts w:ascii="Times New Roman" w:hAnsi="Times New Roman" w:cs="Times New Roman"/>
          <w:sz w:val="24"/>
          <w:szCs w:val="24"/>
          <w:lang w:val="en-US"/>
        </w:rPr>
        <w:t xml:space="preserve">from the Swedish National data Archive </w:t>
      </w:r>
      <w:r w:rsidRPr="000C7B1D">
        <w:rPr>
          <w:rFonts w:ascii="Times New Roman" w:hAnsi="Times New Roman" w:cs="Times New Roman"/>
          <w:sz w:val="24"/>
          <w:szCs w:val="24"/>
          <w:lang w:val="en-US"/>
        </w:rPr>
        <w:t xml:space="preserve">and coded by Nina </w:t>
      </w:r>
      <w:proofErr w:type="spellStart"/>
      <w:r w:rsidRPr="000C7B1D">
        <w:rPr>
          <w:rFonts w:ascii="Times New Roman" w:hAnsi="Times New Roman" w:cs="Times New Roman"/>
          <w:sz w:val="24"/>
          <w:szCs w:val="24"/>
          <w:lang w:val="en-US"/>
        </w:rPr>
        <w:t>Liljeqvist</w:t>
      </w:r>
      <w:proofErr w:type="spellEnd"/>
      <w:r w:rsidRPr="000C7B1D">
        <w:rPr>
          <w:rFonts w:ascii="Times New Roman" w:hAnsi="Times New Roman" w:cs="Times New Roman"/>
          <w:sz w:val="24"/>
          <w:szCs w:val="24"/>
          <w:lang w:val="en-US"/>
        </w:rPr>
        <w:t xml:space="preserve"> (see </w:t>
      </w:r>
      <w:proofErr w:type="spellStart"/>
      <w:r w:rsidRPr="000C7B1D">
        <w:rPr>
          <w:rFonts w:ascii="Times New Roman" w:hAnsi="Times New Roman" w:cs="Times New Roman"/>
          <w:sz w:val="24"/>
          <w:szCs w:val="24"/>
          <w:lang w:val="en-US"/>
        </w:rPr>
        <w:t>Liljeqvist</w:t>
      </w:r>
      <w:proofErr w:type="spellEnd"/>
      <w:r w:rsidR="00F5673A">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2014) for the period 1976-2010. </w:t>
      </w:r>
    </w:p>
    <w:p w14:paraId="2DE894B6" w14:textId="5F25A1CC" w:rsidR="00206F79" w:rsidRPr="000C7B1D" w:rsidRDefault="00206F79"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All parties who won </w:t>
      </w:r>
      <w:r w:rsidR="00327C35">
        <w:rPr>
          <w:rFonts w:ascii="Times New Roman" w:hAnsi="Times New Roman" w:cs="Times New Roman"/>
          <w:sz w:val="24"/>
          <w:szCs w:val="24"/>
          <w:lang w:val="en-US"/>
        </w:rPr>
        <w:t>re</w:t>
      </w:r>
      <w:r w:rsidRPr="000C7B1D">
        <w:rPr>
          <w:rFonts w:ascii="Times New Roman" w:hAnsi="Times New Roman" w:cs="Times New Roman"/>
          <w:sz w:val="24"/>
          <w:szCs w:val="24"/>
          <w:lang w:val="en-US"/>
        </w:rPr>
        <w:t xml:space="preserve">presentation in the </w:t>
      </w:r>
      <w:r w:rsidR="002816C1" w:rsidRPr="000C7B1D">
        <w:rPr>
          <w:rFonts w:ascii="Times New Roman" w:hAnsi="Times New Roman" w:cs="Times New Roman"/>
          <w:sz w:val="24"/>
          <w:szCs w:val="24"/>
          <w:lang w:val="en-US"/>
        </w:rPr>
        <w:t xml:space="preserve">Swedish </w:t>
      </w:r>
      <w:proofErr w:type="spellStart"/>
      <w:r w:rsidR="002816C1" w:rsidRPr="000C7B1D">
        <w:rPr>
          <w:rFonts w:ascii="Times New Roman" w:hAnsi="Times New Roman" w:cs="Times New Roman"/>
          <w:sz w:val="24"/>
          <w:szCs w:val="24"/>
          <w:lang w:val="en-US"/>
        </w:rPr>
        <w:t>Riksdag</w:t>
      </w:r>
      <w:proofErr w:type="spellEnd"/>
      <w:r w:rsidR="002816C1" w:rsidRPr="000C7B1D">
        <w:rPr>
          <w:rFonts w:ascii="Times New Roman" w:hAnsi="Times New Roman" w:cs="Times New Roman"/>
          <w:sz w:val="24"/>
          <w:szCs w:val="24"/>
          <w:lang w:val="en-US"/>
        </w:rPr>
        <w:t xml:space="preserve"> were coded. The reason for only including parties who won representation is that the Swedish electoral system </w:t>
      </w:r>
      <w:r w:rsidR="00287374" w:rsidRPr="000C7B1D">
        <w:rPr>
          <w:rFonts w:ascii="Times New Roman" w:hAnsi="Times New Roman" w:cs="Times New Roman"/>
          <w:sz w:val="24"/>
          <w:szCs w:val="24"/>
          <w:lang w:val="en-US"/>
        </w:rPr>
        <w:t>makes it relatively easy for parties to run for election</w:t>
      </w:r>
      <w:r w:rsidR="0048423C">
        <w:rPr>
          <w:rFonts w:ascii="Times New Roman" w:hAnsi="Times New Roman" w:cs="Times New Roman"/>
          <w:sz w:val="24"/>
          <w:szCs w:val="24"/>
          <w:lang w:val="en-US"/>
        </w:rPr>
        <w:t>,</w:t>
      </w:r>
      <w:r w:rsidR="00287374" w:rsidRPr="000C7B1D">
        <w:rPr>
          <w:rFonts w:ascii="Times New Roman" w:hAnsi="Times New Roman" w:cs="Times New Roman"/>
          <w:sz w:val="24"/>
          <w:szCs w:val="24"/>
          <w:lang w:val="en-US"/>
        </w:rPr>
        <w:t xml:space="preserve"> and including all parties running would thus significantly increase the workload. For the elections in 2006 and 2010, the Swedish right-wing bloc (Conservatives, Swedish People’s Part</w:t>
      </w:r>
      <w:r w:rsidR="008263DD">
        <w:rPr>
          <w:rFonts w:ascii="Times New Roman" w:hAnsi="Times New Roman" w:cs="Times New Roman"/>
          <w:sz w:val="24"/>
          <w:szCs w:val="24"/>
          <w:lang w:val="en-US"/>
        </w:rPr>
        <w:t>y</w:t>
      </w:r>
      <w:r w:rsidR="00287374" w:rsidRPr="000C7B1D">
        <w:rPr>
          <w:rFonts w:ascii="Times New Roman" w:hAnsi="Times New Roman" w:cs="Times New Roman"/>
          <w:sz w:val="24"/>
          <w:szCs w:val="24"/>
          <w:lang w:val="en-US"/>
        </w:rPr>
        <w:t>, Centre</w:t>
      </w:r>
      <w:r w:rsidR="009E7C23" w:rsidRPr="000C7B1D">
        <w:rPr>
          <w:rFonts w:ascii="Times New Roman" w:hAnsi="Times New Roman" w:cs="Times New Roman"/>
          <w:sz w:val="24"/>
          <w:szCs w:val="24"/>
          <w:lang w:val="en-US"/>
        </w:rPr>
        <w:t xml:space="preserve"> Party and Christian Democrats) presented a common program under the name </w:t>
      </w:r>
      <w:r w:rsidR="00F5673A">
        <w:rPr>
          <w:rFonts w:ascii="Times New Roman" w:hAnsi="Times New Roman" w:cs="Times New Roman"/>
          <w:sz w:val="24"/>
          <w:szCs w:val="24"/>
          <w:lang w:val="en-US"/>
        </w:rPr>
        <w:t>‘</w:t>
      </w:r>
      <w:r w:rsidR="009E7C23" w:rsidRPr="000C7B1D">
        <w:rPr>
          <w:rFonts w:ascii="Times New Roman" w:hAnsi="Times New Roman" w:cs="Times New Roman"/>
          <w:sz w:val="24"/>
          <w:szCs w:val="24"/>
          <w:lang w:val="en-US"/>
        </w:rPr>
        <w:t>The Alliance</w:t>
      </w:r>
      <w:r w:rsidR="00F5673A">
        <w:rPr>
          <w:rFonts w:ascii="Times New Roman" w:hAnsi="Times New Roman" w:cs="Times New Roman"/>
          <w:sz w:val="24"/>
          <w:szCs w:val="24"/>
          <w:lang w:val="en-US"/>
        </w:rPr>
        <w:t>’</w:t>
      </w:r>
      <w:r w:rsidR="009E7C23" w:rsidRPr="000C7B1D">
        <w:rPr>
          <w:rFonts w:ascii="Times New Roman" w:hAnsi="Times New Roman" w:cs="Times New Roman"/>
          <w:sz w:val="24"/>
          <w:szCs w:val="24"/>
          <w:lang w:val="en-US"/>
        </w:rPr>
        <w:t xml:space="preserve">. The same did the left-wing bloc in 2010 (Social Democrats, Greens and the Left Party). These joint programs were coded. </w:t>
      </w:r>
    </w:p>
    <w:p w14:paraId="4E9DDAD0" w14:textId="6605D3CE" w:rsidR="000E02C6" w:rsidRPr="000C7B1D" w:rsidRDefault="000E02C6"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Swedish manifestos were coded based on quasi-sentences by Nina </w:t>
      </w:r>
      <w:proofErr w:type="spellStart"/>
      <w:r w:rsidRPr="000C7B1D">
        <w:rPr>
          <w:rFonts w:ascii="Times New Roman" w:hAnsi="Times New Roman" w:cs="Times New Roman"/>
          <w:sz w:val="24"/>
          <w:szCs w:val="24"/>
          <w:lang w:val="en-US"/>
        </w:rPr>
        <w:t>Liljeqvist</w:t>
      </w:r>
      <w:proofErr w:type="spellEnd"/>
      <w:r w:rsidRPr="000C7B1D">
        <w:rPr>
          <w:rFonts w:ascii="Times New Roman" w:hAnsi="Times New Roman" w:cs="Times New Roman"/>
          <w:sz w:val="24"/>
          <w:szCs w:val="24"/>
          <w:lang w:val="en-US"/>
        </w:rPr>
        <w:t xml:space="preserve">. The reliability of the coding was checked by </w:t>
      </w:r>
      <w:r w:rsidR="00C15041" w:rsidRPr="000C7B1D">
        <w:rPr>
          <w:rFonts w:ascii="Times New Roman" w:hAnsi="Times New Roman" w:cs="Times New Roman"/>
          <w:sz w:val="24"/>
          <w:szCs w:val="24"/>
          <w:lang w:val="en-US"/>
        </w:rPr>
        <w:t xml:space="preserve">Christoffer Green-Pedersen, who recoded parts of the material. </w:t>
      </w:r>
      <w:proofErr w:type="spellStart"/>
      <w:r w:rsidR="006105A6" w:rsidRPr="000C7B1D">
        <w:rPr>
          <w:rFonts w:ascii="Times New Roman" w:hAnsi="Times New Roman" w:cs="Times New Roman"/>
          <w:sz w:val="24"/>
          <w:szCs w:val="24"/>
          <w:lang w:val="en-US"/>
        </w:rPr>
        <w:t>Krippendorph’s</w:t>
      </w:r>
      <w:proofErr w:type="spellEnd"/>
      <w:r w:rsidR="006105A6" w:rsidRPr="000C7B1D">
        <w:rPr>
          <w:rFonts w:ascii="Times New Roman" w:hAnsi="Times New Roman" w:cs="Times New Roman"/>
          <w:sz w:val="24"/>
          <w:szCs w:val="24"/>
          <w:lang w:val="en-US"/>
        </w:rPr>
        <w:t xml:space="preserve"> Alpha values of 0.66 at the subtopic and 0.84 at the main topic level were reached </w:t>
      </w:r>
      <w:r w:rsidR="00C15041" w:rsidRPr="000C7B1D">
        <w:rPr>
          <w:rFonts w:ascii="Times New Roman" w:hAnsi="Times New Roman" w:cs="Times New Roman"/>
          <w:sz w:val="24"/>
          <w:szCs w:val="24"/>
          <w:lang w:val="en-US"/>
        </w:rPr>
        <w:t>(for more details</w:t>
      </w:r>
      <w:r w:rsidR="0048423C">
        <w:rPr>
          <w:rFonts w:ascii="Times New Roman" w:hAnsi="Times New Roman" w:cs="Times New Roman"/>
          <w:sz w:val="24"/>
          <w:szCs w:val="24"/>
          <w:lang w:val="en-US"/>
        </w:rPr>
        <w:t>,</w:t>
      </w:r>
      <w:r w:rsidR="00C15041" w:rsidRPr="000C7B1D">
        <w:rPr>
          <w:rFonts w:ascii="Times New Roman" w:hAnsi="Times New Roman" w:cs="Times New Roman"/>
          <w:sz w:val="24"/>
          <w:szCs w:val="24"/>
          <w:lang w:val="en-US"/>
        </w:rPr>
        <w:t xml:space="preserve"> see </w:t>
      </w:r>
      <w:proofErr w:type="spellStart"/>
      <w:r w:rsidR="00C15041" w:rsidRPr="000C7B1D">
        <w:rPr>
          <w:rFonts w:ascii="Times New Roman" w:hAnsi="Times New Roman" w:cs="Times New Roman"/>
          <w:sz w:val="24"/>
          <w:szCs w:val="24"/>
          <w:lang w:val="en-US"/>
        </w:rPr>
        <w:t>Liljeqvist</w:t>
      </w:r>
      <w:proofErr w:type="spellEnd"/>
      <w:r w:rsidR="00F5673A">
        <w:rPr>
          <w:rFonts w:ascii="Times New Roman" w:hAnsi="Times New Roman" w:cs="Times New Roman"/>
          <w:sz w:val="24"/>
          <w:szCs w:val="24"/>
          <w:lang w:val="en-US"/>
        </w:rPr>
        <w:t>,</w:t>
      </w:r>
      <w:r w:rsidR="00C15041" w:rsidRPr="000C7B1D">
        <w:rPr>
          <w:rFonts w:ascii="Times New Roman" w:hAnsi="Times New Roman" w:cs="Times New Roman"/>
          <w:sz w:val="24"/>
          <w:szCs w:val="24"/>
          <w:lang w:val="en-US"/>
        </w:rPr>
        <w:t xml:space="preserve"> 2014</w:t>
      </w:r>
      <w:r w:rsidR="000E4FE6" w:rsidRPr="000C7B1D">
        <w:rPr>
          <w:rFonts w:ascii="Times New Roman" w:hAnsi="Times New Roman" w:cs="Times New Roman"/>
          <w:sz w:val="24"/>
          <w:szCs w:val="24"/>
          <w:lang w:val="en-US"/>
        </w:rPr>
        <w:t>)</w:t>
      </w:r>
    </w:p>
    <w:p w14:paraId="18E04F75" w14:textId="37C3B457" w:rsidR="00220776" w:rsidRDefault="00220776"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The Swedish version of the Comparative Agendas Codebook </w:t>
      </w:r>
      <w:r w:rsidR="0070588E" w:rsidRPr="000C7B1D">
        <w:rPr>
          <w:rFonts w:ascii="Times New Roman" w:hAnsi="Times New Roman" w:cs="Times New Roman"/>
          <w:sz w:val="24"/>
          <w:szCs w:val="24"/>
          <w:lang w:val="en-US"/>
        </w:rPr>
        <w:t xml:space="preserve">has been developed by Nina </w:t>
      </w:r>
      <w:proofErr w:type="spellStart"/>
      <w:r w:rsidR="0070588E" w:rsidRPr="000C7B1D">
        <w:rPr>
          <w:rFonts w:ascii="Times New Roman" w:hAnsi="Times New Roman" w:cs="Times New Roman"/>
          <w:sz w:val="24"/>
          <w:szCs w:val="24"/>
          <w:lang w:val="en-US"/>
        </w:rPr>
        <w:t>Liljeqvist</w:t>
      </w:r>
      <w:proofErr w:type="spellEnd"/>
      <w:r w:rsidR="0070588E" w:rsidRPr="000C7B1D">
        <w:rPr>
          <w:rFonts w:ascii="Times New Roman" w:hAnsi="Times New Roman" w:cs="Times New Roman"/>
          <w:sz w:val="24"/>
          <w:szCs w:val="24"/>
          <w:lang w:val="en-US"/>
        </w:rPr>
        <w:t xml:space="preserve"> and </w:t>
      </w:r>
      <w:r w:rsidRPr="000C7B1D">
        <w:rPr>
          <w:rFonts w:ascii="Times New Roman" w:hAnsi="Times New Roman" w:cs="Times New Roman"/>
          <w:sz w:val="24"/>
          <w:szCs w:val="24"/>
          <w:lang w:val="en-US"/>
        </w:rPr>
        <w:t>is quite similar to the Danish</w:t>
      </w:r>
      <w:r w:rsidR="000E4FE6" w:rsidRPr="000C7B1D">
        <w:rPr>
          <w:rFonts w:ascii="Times New Roman" w:hAnsi="Times New Roman" w:cs="Times New Roman"/>
          <w:sz w:val="24"/>
          <w:szCs w:val="24"/>
          <w:lang w:val="en-US"/>
        </w:rPr>
        <w:t xml:space="preserve"> </w:t>
      </w:r>
      <w:r w:rsidR="0048423C">
        <w:rPr>
          <w:rFonts w:ascii="Times New Roman" w:hAnsi="Times New Roman" w:cs="Times New Roman"/>
          <w:sz w:val="24"/>
          <w:szCs w:val="24"/>
          <w:lang w:val="en-US"/>
        </w:rPr>
        <w:t>version</w:t>
      </w:r>
      <w:r w:rsidR="000E4FE6" w:rsidRPr="000C7B1D">
        <w:rPr>
          <w:rFonts w:ascii="Times New Roman" w:hAnsi="Times New Roman" w:cs="Times New Roman"/>
          <w:sz w:val="24"/>
          <w:szCs w:val="24"/>
          <w:lang w:val="en-US"/>
        </w:rPr>
        <w:t xml:space="preserve">, </w:t>
      </w:r>
      <w:r w:rsidR="0048423C">
        <w:rPr>
          <w:rFonts w:ascii="Times New Roman" w:hAnsi="Times New Roman" w:cs="Times New Roman"/>
          <w:sz w:val="24"/>
          <w:szCs w:val="24"/>
          <w:lang w:val="en-US"/>
        </w:rPr>
        <w:t>al</w:t>
      </w:r>
      <w:r w:rsidR="000E4FE6" w:rsidRPr="000C7B1D">
        <w:rPr>
          <w:rFonts w:ascii="Times New Roman" w:hAnsi="Times New Roman" w:cs="Times New Roman"/>
          <w:sz w:val="24"/>
          <w:szCs w:val="24"/>
          <w:lang w:val="en-US"/>
        </w:rPr>
        <w:t xml:space="preserve">though </w:t>
      </w:r>
      <w:r w:rsidRPr="000C7B1D">
        <w:rPr>
          <w:rFonts w:ascii="Times New Roman" w:hAnsi="Times New Roman" w:cs="Times New Roman"/>
          <w:sz w:val="24"/>
          <w:szCs w:val="24"/>
          <w:lang w:val="en-US"/>
        </w:rPr>
        <w:t>the geographical codes under main</w:t>
      </w:r>
      <w:r w:rsidR="000E4FE6" w:rsidRPr="000C7B1D">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topic 19</w:t>
      </w:r>
      <w:r w:rsidR="000E4FE6" w:rsidRPr="000C7B1D">
        <w:rPr>
          <w:rFonts w:ascii="Times New Roman" w:hAnsi="Times New Roman" w:cs="Times New Roman"/>
          <w:sz w:val="24"/>
          <w:szCs w:val="24"/>
          <w:lang w:val="en-US"/>
        </w:rPr>
        <w:t xml:space="preserve"> are not included</w:t>
      </w:r>
      <w:r w:rsidRPr="000C7B1D">
        <w:rPr>
          <w:rFonts w:ascii="Times New Roman" w:hAnsi="Times New Roman" w:cs="Times New Roman"/>
          <w:sz w:val="24"/>
          <w:szCs w:val="24"/>
          <w:lang w:val="en-US"/>
        </w:rPr>
        <w:t>. The Swedish data also contains the EU dummy code</w:t>
      </w:r>
      <w:r w:rsidR="000E4FE6" w:rsidRPr="000C7B1D">
        <w:rPr>
          <w:rFonts w:ascii="Times New Roman" w:hAnsi="Times New Roman" w:cs="Times New Roman"/>
          <w:sz w:val="24"/>
          <w:szCs w:val="24"/>
          <w:lang w:val="en-US"/>
        </w:rPr>
        <w:t xml:space="preserve"> and specific EU subtopic, 1910. </w:t>
      </w:r>
      <w:r w:rsidRPr="000C7B1D">
        <w:rPr>
          <w:rFonts w:ascii="Times New Roman" w:hAnsi="Times New Roman" w:cs="Times New Roman"/>
          <w:sz w:val="24"/>
          <w:szCs w:val="24"/>
          <w:lang w:val="en-US"/>
        </w:rPr>
        <w:t xml:space="preserve"> </w:t>
      </w:r>
    </w:p>
    <w:p w14:paraId="3DFD9E04" w14:textId="41BCFDA1" w:rsidR="00970814" w:rsidRDefault="00970814" w:rsidP="009708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special code was introduced for quasi-sentences with no policy content. For the manifestos after 1980, 6.84</w:t>
      </w:r>
      <w:r w:rsidR="008263D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 xml:space="preserve"> of the quasi-sentences were coded here</w:t>
      </w:r>
    </w:p>
    <w:p w14:paraId="15A38A4E" w14:textId="77777777" w:rsidR="00970814" w:rsidRPr="000C7B1D" w:rsidRDefault="00970814" w:rsidP="00A52F4E">
      <w:pPr>
        <w:spacing w:line="480" w:lineRule="auto"/>
        <w:rPr>
          <w:rFonts w:ascii="Times New Roman" w:hAnsi="Times New Roman" w:cs="Times New Roman"/>
          <w:sz w:val="24"/>
          <w:szCs w:val="24"/>
          <w:lang w:val="en-US"/>
        </w:rPr>
      </w:pPr>
    </w:p>
    <w:p w14:paraId="7054F293" w14:textId="0A2DFEC4" w:rsidR="000E4FE6" w:rsidRPr="000C7B1D" w:rsidRDefault="000E4FE6" w:rsidP="00A52F4E">
      <w:pPr>
        <w:spacing w:line="480" w:lineRule="auto"/>
        <w:rPr>
          <w:rFonts w:ascii="Times New Roman" w:hAnsi="Times New Roman" w:cs="Times New Roman"/>
          <w:i/>
          <w:sz w:val="24"/>
          <w:szCs w:val="24"/>
          <w:lang w:val="en-US"/>
        </w:rPr>
      </w:pPr>
      <w:r w:rsidRPr="000C7B1D">
        <w:rPr>
          <w:rFonts w:ascii="Times New Roman" w:hAnsi="Times New Roman" w:cs="Times New Roman"/>
          <w:i/>
          <w:sz w:val="24"/>
          <w:szCs w:val="24"/>
          <w:lang w:val="en-US"/>
        </w:rPr>
        <w:t>Germany</w:t>
      </w:r>
    </w:p>
    <w:p w14:paraId="05EADEA7" w14:textId="124FC5DA" w:rsidR="000E4FE6" w:rsidRPr="000C7B1D" w:rsidRDefault="000E4FE6"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German dataset covers the period </w:t>
      </w:r>
      <w:r w:rsidR="004918C6" w:rsidRPr="000C7B1D">
        <w:rPr>
          <w:rFonts w:ascii="Times New Roman" w:hAnsi="Times New Roman" w:cs="Times New Roman"/>
          <w:sz w:val="24"/>
          <w:szCs w:val="24"/>
          <w:lang w:val="en-US"/>
        </w:rPr>
        <w:t xml:space="preserve">the period 1949-2013. The documents coded were the official party manifestos </w:t>
      </w:r>
      <w:r w:rsidR="00E369AE">
        <w:rPr>
          <w:rFonts w:ascii="Times New Roman" w:hAnsi="Times New Roman" w:cs="Times New Roman"/>
          <w:sz w:val="24"/>
          <w:szCs w:val="24"/>
          <w:lang w:val="en-US"/>
        </w:rPr>
        <w:t xml:space="preserve">taken from the CMP project. </w:t>
      </w:r>
      <w:r w:rsidR="007633AF" w:rsidRPr="000C7B1D">
        <w:rPr>
          <w:rFonts w:ascii="Times New Roman" w:hAnsi="Times New Roman" w:cs="Times New Roman"/>
          <w:sz w:val="24"/>
          <w:szCs w:val="24"/>
          <w:lang w:val="en-US"/>
        </w:rPr>
        <w:t>The parties included were those who had been continuously represented in the German Bundestag</w:t>
      </w:r>
      <w:r w:rsidR="00F6600E">
        <w:rPr>
          <w:rFonts w:ascii="Times New Roman" w:hAnsi="Times New Roman" w:cs="Times New Roman"/>
          <w:sz w:val="24"/>
          <w:szCs w:val="24"/>
          <w:lang w:val="en-US"/>
        </w:rPr>
        <w:t>:</w:t>
      </w:r>
      <w:r w:rsidR="007633AF" w:rsidRPr="000C7B1D">
        <w:rPr>
          <w:rFonts w:ascii="Times New Roman" w:hAnsi="Times New Roman" w:cs="Times New Roman"/>
          <w:sz w:val="24"/>
          <w:szCs w:val="24"/>
          <w:lang w:val="en-US"/>
        </w:rPr>
        <w:t xml:space="preserve"> Social Democrats, Christian Democrats, Free Democrats, Greens</w:t>
      </w:r>
      <w:r w:rsidR="0048423C">
        <w:rPr>
          <w:rFonts w:ascii="Times New Roman" w:hAnsi="Times New Roman" w:cs="Times New Roman"/>
          <w:sz w:val="24"/>
          <w:szCs w:val="24"/>
          <w:lang w:val="en-US"/>
        </w:rPr>
        <w:t xml:space="preserve"> and</w:t>
      </w:r>
      <w:r w:rsidR="007633AF" w:rsidRPr="000C7B1D">
        <w:rPr>
          <w:rFonts w:ascii="Times New Roman" w:hAnsi="Times New Roman" w:cs="Times New Roman"/>
          <w:sz w:val="24"/>
          <w:szCs w:val="24"/>
          <w:lang w:val="en-US"/>
        </w:rPr>
        <w:t xml:space="preserve"> the Left. </w:t>
      </w:r>
    </w:p>
    <w:p w14:paraId="1E6C59DA" w14:textId="2F48E373" w:rsidR="00FC2B6D" w:rsidRPr="000C7B1D" w:rsidRDefault="007633AF"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coding was organized by Isabelle </w:t>
      </w:r>
      <w:proofErr w:type="spellStart"/>
      <w:r w:rsidR="00B02360" w:rsidRPr="000C7B1D">
        <w:rPr>
          <w:rFonts w:ascii="Times New Roman" w:hAnsi="Times New Roman" w:cs="Times New Roman"/>
          <w:sz w:val="24"/>
          <w:szCs w:val="24"/>
          <w:lang w:val="en-US"/>
        </w:rPr>
        <w:t>Guinaudeau</w:t>
      </w:r>
      <w:proofErr w:type="spellEnd"/>
      <w:r w:rsidR="00B02360" w:rsidRPr="000C7B1D">
        <w:rPr>
          <w:rFonts w:ascii="Times New Roman" w:hAnsi="Times New Roman" w:cs="Times New Roman"/>
          <w:sz w:val="24"/>
          <w:szCs w:val="24"/>
          <w:lang w:val="en-US"/>
        </w:rPr>
        <w:t xml:space="preserve"> and carried out by herself and three student coders</w:t>
      </w:r>
      <w:r w:rsidR="00FC2B6D" w:rsidRPr="000C7B1D">
        <w:rPr>
          <w:rFonts w:ascii="Times New Roman" w:hAnsi="Times New Roman" w:cs="Times New Roman"/>
          <w:sz w:val="24"/>
          <w:szCs w:val="24"/>
          <w:lang w:val="en-US"/>
        </w:rPr>
        <w:t>,</w:t>
      </w:r>
      <w:r w:rsidR="00B02360" w:rsidRPr="000C7B1D">
        <w:rPr>
          <w:rFonts w:ascii="Times New Roman" w:hAnsi="Times New Roman" w:cs="Times New Roman"/>
          <w:sz w:val="24"/>
          <w:szCs w:val="24"/>
          <w:lang w:val="en-US"/>
        </w:rPr>
        <w:t xml:space="preserve"> who went t</w:t>
      </w:r>
      <w:r w:rsidR="00FC2B6D" w:rsidRPr="000C7B1D">
        <w:rPr>
          <w:rFonts w:ascii="Times New Roman" w:hAnsi="Times New Roman" w:cs="Times New Roman"/>
          <w:sz w:val="24"/>
          <w:szCs w:val="24"/>
          <w:lang w:val="en-US"/>
        </w:rPr>
        <w:t>hrough intensive training first. This included a reliability test</w:t>
      </w:r>
      <w:r w:rsidR="00B02360" w:rsidRPr="000C7B1D">
        <w:rPr>
          <w:rFonts w:ascii="Times New Roman" w:hAnsi="Times New Roman" w:cs="Times New Roman"/>
          <w:sz w:val="24"/>
          <w:szCs w:val="24"/>
          <w:lang w:val="en-US"/>
        </w:rPr>
        <w:t xml:space="preserve"> </w:t>
      </w:r>
      <w:r w:rsidR="00FC2B6D" w:rsidRPr="000C7B1D">
        <w:rPr>
          <w:rFonts w:ascii="Times New Roman" w:hAnsi="Times New Roman" w:cs="Times New Roman"/>
          <w:sz w:val="24"/>
          <w:szCs w:val="24"/>
          <w:lang w:val="en-US"/>
        </w:rPr>
        <w:t>based on German laws</w:t>
      </w:r>
      <w:r w:rsidR="00F6600E">
        <w:rPr>
          <w:rFonts w:ascii="Times New Roman" w:hAnsi="Times New Roman" w:cs="Times New Roman"/>
          <w:sz w:val="24"/>
          <w:szCs w:val="24"/>
          <w:lang w:val="en-US"/>
        </w:rPr>
        <w:t>,</w:t>
      </w:r>
      <w:r w:rsidR="00FC2B6D" w:rsidRPr="000C7B1D">
        <w:rPr>
          <w:rFonts w:ascii="Times New Roman" w:hAnsi="Times New Roman" w:cs="Times New Roman"/>
          <w:sz w:val="24"/>
          <w:szCs w:val="24"/>
          <w:lang w:val="en-US"/>
        </w:rPr>
        <w:t xml:space="preserve"> where </w:t>
      </w:r>
      <w:r w:rsidR="00F6600E">
        <w:rPr>
          <w:rFonts w:ascii="Times New Roman" w:hAnsi="Times New Roman" w:cs="Times New Roman"/>
          <w:sz w:val="24"/>
          <w:szCs w:val="24"/>
          <w:lang w:val="en-US"/>
        </w:rPr>
        <w:t xml:space="preserve">a </w:t>
      </w:r>
      <w:r w:rsidR="00FC2B6D" w:rsidRPr="000C7B1D">
        <w:rPr>
          <w:rFonts w:ascii="Times New Roman" w:hAnsi="Times New Roman" w:cs="Times New Roman"/>
          <w:sz w:val="24"/>
          <w:szCs w:val="24"/>
          <w:lang w:val="en-US"/>
        </w:rPr>
        <w:t>percentage agreement of 88</w:t>
      </w:r>
      <w:r w:rsidR="00F6600E">
        <w:rPr>
          <w:rFonts w:ascii="Times New Roman" w:hAnsi="Times New Roman" w:cs="Times New Roman"/>
          <w:sz w:val="24"/>
          <w:szCs w:val="24"/>
          <w:lang w:val="en-US"/>
        </w:rPr>
        <w:t xml:space="preserve"> per</w:t>
      </w:r>
      <w:r w:rsidR="00243AD0">
        <w:rPr>
          <w:rFonts w:ascii="Times New Roman" w:hAnsi="Times New Roman" w:cs="Times New Roman"/>
          <w:sz w:val="24"/>
          <w:szCs w:val="24"/>
          <w:lang w:val="en-US"/>
        </w:rPr>
        <w:t xml:space="preserve"> </w:t>
      </w:r>
      <w:r w:rsidR="00F6600E">
        <w:rPr>
          <w:rFonts w:ascii="Times New Roman" w:hAnsi="Times New Roman" w:cs="Times New Roman"/>
          <w:sz w:val="24"/>
          <w:szCs w:val="24"/>
          <w:lang w:val="en-US"/>
        </w:rPr>
        <w:t>cent</w:t>
      </w:r>
      <w:r w:rsidR="00FC2B6D" w:rsidRPr="000C7B1D">
        <w:rPr>
          <w:rFonts w:ascii="Times New Roman" w:hAnsi="Times New Roman" w:cs="Times New Roman"/>
          <w:sz w:val="24"/>
          <w:szCs w:val="24"/>
          <w:lang w:val="en-US"/>
        </w:rPr>
        <w:t xml:space="preserve"> at the main</w:t>
      </w:r>
      <w:r w:rsidR="00327C35">
        <w:rPr>
          <w:rFonts w:ascii="Times New Roman" w:hAnsi="Times New Roman" w:cs="Times New Roman"/>
          <w:sz w:val="24"/>
          <w:szCs w:val="24"/>
          <w:lang w:val="en-US"/>
        </w:rPr>
        <w:t>-</w:t>
      </w:r>
      <w:r w:rsidR="00FC2B6D" w:rsidRPr="000C7B1D">
        <w:rPr>
          <w:rFonts w:ascii="Times New Roman" w:hAnsi="Times New Roman" w:cs="Times New Roman"/>
          <w:sz w:val="24"/>
          <w:szCs w:val="24"/>
          <w:lang w:val="en-US"/>
        </w:rPr>
        <w:t xml:space="preserve">topic </w:t>
      </w:r>
      <w:r w:rsidR="00327C35">
        <w:rPr>
          <w:rFonts w:ascii="Times New Roman" w:hAnsi="Times New Roman" w:cs="Times New Roman"/>
          <w:sz w:val="24"/>
          <w:szCs w:val="24"/>
          <w:lang w:val="en-US"/>
        </w:rPr>
        <w:t xml:space="preserve">level </w:t>
      </w:r>
      <w:r w:rsidR="00FC2B6D" w:rsidRPr="000C7B1D">
        <w:rPr>
          <w:rFonts w:ascii="Times New Roman" w:hAnsi="Times New Roman" w:cs="Times New Roman"/>
          <w:sz w:val="24"/>
          <w:szCs w:val="24"/>
          <w:lang w:val="en-US"/>
        </w:rPr>
        <w:t>and 84</w:t>
      </w:r>
      <w:r w:rsidR="00F6600E">
        <w:rPr>
          <w:rFonts w:ascii="Times New Roman" w:hAnsi="Times New Roman" w:cs="Times New Roman"/>
          <w:sz w:val="24"/>
          <w:szCs w:val="24"/>
          <w:lang w:val="en-US"/>
        </w:rPr>
        <w:t xml:space="preserve"> per</w:t>
      </w:r>
      <w:r w:rsidR="00243AD0">
        <w:rPr>
          <w:rFonts w:ascii="Times New Roman" w:hAnsi="Times New Roman" w:cs="Times New Roman"/>
          <w:sz w:val="24"/>
          <w:szCs w:val="24"/>
          <w:lang w:val="en-US"/>
        </w:rPr>
        <w:t xml:space="preserve"> </w:t>
      </w:r>
      <w:r w:rsidR="00F6600E">
        <w:rPr>
          <w:rFonts w:ascii="Times New Roman" w:hAnsi="Times New Roman" w:cs="Times New Roman"/>
          <w:sz w:val="24"/>
          <w:szCs w:val="24"/>
          <w:lang w:val="en-US"/>
        </w:rPr>
        <w:t>cent</w:t>
      </w:r>
      <w:r w:rsidR="00FC2B6D" w:rsidRPr="000C7B1D">
        <w:rPr>
          <w:rFonts w:ascii="Times New Roman" w:hAnsi="Times New Roman" w:cs="Times New Roman"/>
          <w:sz w:val="24"/>
          <w:szCs w:val="24"/>
          <w:lang w:val="en-US"/>
        </w:rPr>
        <w:t xml:space="preserve"> at the subtopic level was reached </w:t>
      </w:r>
      <w:r w:rsidR="00B02360" w:rsidRPr="000C7B1D">
        <w:rPr>
          <w:rFonts w:ascii="Times New Roman" w:hAnsi="Times New Roman" w:cs="Times New Roman"/>
          <w:sz w:val="24"/>
          <w:szCs w:val="24"/>
          <w:lang w:val="en-US"/>
        </w:rPr>
        <w:t xml:space="preserve">(See </w:t>
      </w:r>
      <w:proofErr w:type="spellStart"/>
      <w:r w:rsidR="00B02360" w:rsidRPr="000C7B1D">
        <w:rPr>
          <w:rFonts w:ascii="Times New Roman" w:hAnsi="Times New Roman" w:cs="Times New Roman"/>
          <w:sz w:val="24"/>
          <w:szCs w:val="24"/>
          <w:lang w:val="en-US"/>
        </w:rPr>
        <w:t>Guinaudeau</w:t>
      </w:r>
      <w:proofErr w:type="spellEnd"/>
      <w:r w:rsidR="00F5673A">
        <w:rPr>
          <w:rFonts w:ascii="Times New Roman" w:hAnsi="Times New Roman" w:cs="Times New Roman"/>
          <w:sz w:val="24"/>
          <w:szCs w:val="24"/>
          <w:lang w:val="en-US"/>
        </w:rPr>
        <w:t>,</w:t>
      </w:r>
      <w:r w:rsidR="00B02360" w:rsidRPr="000C7B1D">
        <w:rPr>
          <w:rFonts w:ascii="Times New Roman" w:hAnsi="Times New Roman" w:cs="Times New Roman"/>
          <w:sz w:val="24"/>
          <w:szCs w:val="24"/>
          <w:lang w:val="en-US"/>
        </w:rPr>
        <w:t xml:space="preserve"> 2015)</w:t>
      </w:r>
      <w:r w:rsidR="0070588E" w:rsidRPr="000C7B1D">
        <w:rPr>
          <w:rFonts w:ascii="Times New Roman" w:hAnsi="Times New Roman" w:cs="Times New Roman"/>
          <w:sz w:val="24"/>
          <w:szCs w:val="24"/>
          <w:lang w:val="en-US"/>
        </w:rPr>
        <w:t>.</w:t>
      </w:r>
      <w:r w:rsidR="00FC2B6D" w:rsidRPr="000C7B1D">
        <w:rPr>
          <w:rFonts w:ascii="Times New Roman" w:hAnsi="Times New Roman" w:cs="Times New Roman"/>
          <w:sz w:val="24"/>
          <w:szCs w:val="24"/>
          <w:lang w:val="en-US"/>
        </w:rPr>
        <w:t xml:space="preserve"> </w:t>
      </w:r>
      <w:r w:rsidR="00F6600E">
        <w:rPr>
          <w:rFonts w:ascii="Times New Roman" w:hAnsi="Times New Roman" w:cs="Times New Roman"/>
          <w:sz w:val="24"/>
          <w:szCs w:val="24"/>
          <w:lang w:val="en-US"/>
        </w:rPr>
        <w:t>As for</w:t>
      </w:r>
      <w:r w:rsidR="00FC2B6D" w:rsidRPr="000C7B1D">
        <w:rPr>
          <w:rFonts w:ascii="Times New Roman" w:hAnsi="Times New Roman" w:cs="Times New Roman"/>
          <w:sz w:val="24"/>
          <w:szCs w:val="24"/>
          <w:lang w:val="en-US"/>
        </w:rPr>
        <w:t xml:space="preserve"> the Danish data, the coding was done based on natural sentences from </w:t>
      </w:r>
      <w:r w:rsidR="00F6600E">
        <w:rPr>
          <w:rFonts w:ascii="Times New Roman" w:hAnsi="Times New Roman" w:cs="Times New Roman"/>
          <w:sz w:val="24"/>
          <w:szCs w:val="24"/>
          <w:lang w:val="en-US"/>
        </w:rPr>
        <w:t>full stop</w:t>
      </w:r>
      <w:r w:rsidR="00FC2B6D" w:rsidRPr="000C7B1D">
        <w:rPr>
          <w:rFonts w:ascii="Times New Roman" w:hAnsi="Times New Roman" w:cs="Times New Roman"/>
          <w:sz w:val="24"/>
          <w:szCs w:val="24"/>
          <w:lang w:val="en-US"/>
        </w:rPr>
        <w:t xml:space="preserve"> to </w:t>
      </w:r>
      <w:r w:rsidR="00F6600E">
        <w:rPr>
          <w:rFonts w:ascii="Times New Roman" w:hAnsi="Times New Roman" w:cs="Times New Roman"/>
          <w:sz w:val="24"/>
          <w:szCs w:val="24"/>
          <w:lang w:val="en-US"/>
        </w:rPr>
        <w:t>full stop</w:t>
      </w:r>
      <w:r w:rsidR="00FC2B6D" w:rsidRPr="000C7B1D">
        <w:rPr>
          <w:rFonts w:ascii="Times New Roman" w:hAnsi="Times New Roman" w:cs="Times New Roman"/>
          <w:sz w:val="24"/>
          <w:szCs w:val="24"/>
          <w:lang w:val="en-US"/>
        </w:rPr>
        <w:t xml:space="preserve">. </w:t>
      </w:r>
    </w:p>
    <w:p w14:paraId="643E91B1" w14:textId="620271F7" w:rsidR="000C7B1D" w:rsidRPr="000C7B1D" w:rsidRDefault="0070588E"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 The German version of the codebook has been developed by Christian </w:t>
      </w:r>
      <w:proofErr w:type="spellStart"/>
      <w:r w:rsidRPr="000C7B1D">
        <w:rPr>
          <w:rFonts w:ascii="Times New Roman" w:hAnsi="Times New Roman" w:cs="Times New Roman"/>
          <w:sz w:val="24"/>
          <w:szCs w:val="24"/>
          <w:lang w:val="en-US"/>
        </w:rPr>
        <w:t>Breunig</w:t>
      </w:r>
      <w:proofErr w:type="spellEnd"/>
      <w:r w:rsidRPr="000C7B1D">
        <w:rPr>
          <w:rFonts w:ascii="Times New Roman" w:hAnsi="Times New Roman" w:cs="Times New Roman"/>
          <w:sz w:val="24"/>
          <w:szCs w:val="24"/>
          <w:lang w:val="en-US"/>
        </w:rPr>
        <w:t xml:space="preserve"> for the German Comparative Agendas </w:t>
      </w:r>
      <w:r w:rsidR="00327C35">
        <w:rPr>
          <w:rFonts w:ascii="Times New Roman" w:hAnsi="Times New Roman" w:cs="Times New Roman"/>
          <w:sz w:val="24"/>
          <w:szCs w:val="24"/>
          <w:lang w:val="en-US"/>
        </w:rPr>
        <w:t>P</w:t>
      </w:r>
      <w:r w:rsidRPr="000C7B1D">
        <w:rPr>
          <w:rFonts w:ascii="Times New Roman" w:hAnsi="Times New Roman" w:cs="Times New Roman"/>
          <w:sz w:val="24"/>
          <w:szCs w:val="24"/>
          <w:lang w:val="en-US"/>
        </w:rPr>
        <w:t>roject</w:t>
      </w:r>
      <w:r w:rsidR="00FC2B6D" w:rsidRPr="000C7B1D">
        <w:rPr>
          <w:rFonts w:ascii="Times New Roman" w:hAnsi="Times New Roman" w:cs="Times New Roman"/>
          <w:sz w:val="24"/>
          <w:szCs w:val="24"/>
          <w:lang w:val="en-US"/>
        </w:rPr>
        <w:t xml:space="preserve"> </w:t>
      </w:r>
      <w:r w:rsidR="00F6600E">
        <w:rPr>
          <w:rFonts w:ascii="Times New Roman" w:hAnsi="Times New Roman" w:cs="Times New Roman"/>
          <w:sz w:val="24"/>
          <w:szCs w:val="24"/>
          <w:lang w:val="en-US"/>
        </w:rPr>
        <w:t>(</w:t>
      </w:r>
      <w:r w:rsidR="00FC2B6D" w:rsidRPr="000C7B1D">
        <w:rPr>
          <w:rFonts w:ascii="Times New Roman" w:hAnsi="Times New Roman" w:cs="Times New Roman"/>
          <w:sz w:val="24"/>
          <w:szCs w:val="24"/>
          <w:lang w:val="en-US"/>
        </w:rPr>
        <w:t>see https://www.gpa.uni-konstanz.de/the-project/</w:t>
      </w:r>
      <w:r w:rsidR="00F6600E">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It is relatively close to the American </w:t>
      </w:r>
      <w:r w:rsidR="00F6600E">
        <w:rPr>
          <w:rFonts w:ascii="Times New Roman" w:hAnsi="Times New Roman" w:cs="Times New Roman"/>
          <w:sz w:val="24"/>
          <w:szCs w:val="24"/>
          <w:lang w:val="en-US"/>
        </w:rPr>
        <w:t>version,</w:t>
      </w:r>
      <w:r w:rsidRPr="000C7B1D">
        <w:rPr>
          <w:rFonts w:ascii="Times New Roman" w:hAnsi="Times New Roman" w:cs="Times New Roman"/>
          <w:sz w:val="24"/>
          <w:szCs w:val="24"/>
          <w:lang w:val="en-US"/>
        </w:rPr>
        <w:t xml:space="preserve"> including geographical codes under main</w:t>
      </w:r>
      <w:r w:rsidR="00F6600E">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topic</w:t>
      </w:r>
      <w:r w:rsidR="00010148">
        <w:rPr>
          <w:rFonts w:ascii="Times New Roman" w:hAnsi="Times New Roman" w:cs="Times New Roman"/>
          <w:sz w:val="24"/>
          <w:szCs w:val="24"/>
          <w:lang w:val="en-US"/>
        </w:rPr>
        <w:t xml:space="preserve"> 19</w:t>
      </w:r>
      <w:r w:rsidRPr="000C7B1D">
        <w:rPr>
          <w:rFonts w:ascii="Times New Roman" w:hAnsi="Times New Roman" w:cs="Times New Roman"/>
          <w:sz w:val="24"/>
          <w:szCs w:val="24"/>
          <w:lang w:val="en-US"/>
        </w:rPr>
        <w:t xml:space="preserve">. It also includes </w:t>
      </w:r>
      <w:r w:rsidR="004531BB" w:rsidRPr="000C7B1D">
        <w:rPr>
          <w:rFonts w:ascii="Times New Roman" w:hAnsi="Times New Roman" w:cs="Times New Roman"/>
          <w:sz w:val="24"/>
          <w:szCs w:val="24"/>
          <w:lang w:val="en-US"/>
        </w:rPr>
        <w:t xml:space="preserve">a special code for </w:t>
      </w:r>
      <w:r w:rsidR="00F91EC1">
        <w:rPr>
          <w:rFonts w:ascii="Times New Roman" w:hAnsi="Times New Roman" w:cs="Times New Roman"/>
          <w:sz w:val="24"/>
          <w:szCs w:val="24"/>
          <w:lang w:val="en-US"/>
        </w:rPr>
        <w:t xml:space="preserve">the </w:t>
      </w:r>
      <w:r w:rsidR="004531BB" w:rsidRPr="000C7B1D">
        <w:rPr>
          <w:rFonts w:ascii="Times New Roman" w:hAnsi="Times New Roman" w:cs="Times New Roman"/>
          <w:sz w:val="24"/>
          <w:szCs w:val="24"/>
          <w:lang w:val="en-US"/>
        </w:rPr>
        <w:t xml:space="preserve">German reunification and a subtopic 1910 for European Union matters. </w:t>
      </w:r>
      <w:r w:rsidR="004531BB" w:rsidRPr="000C7B1D">
        <w:rPr>
          <w:rFonts w:ascii="Times New Roman" w:hAnsi="Times New Roman" w:cs="Times New Roman"/>
          <w:sz w:val="24"/>
          <w:szCs w:val="24"/>
          <w:lang w:val="en-US"/>
        </w:rPr>
        <w:lastRenderedPageBreak/>
        <w:t xml:space="preserve">However, no EU dummy was </w:t>
      </w:r>
      <w:r w:rsidR="00F91EC1">
        <w:rPr>
          <w:rFonts w:ascii="Times New Roman" w:hAnsi="Times New Roman" w:cs="Times New Roman"/>
          <w:sz w:val="24"/>
          <w:szCs w:val="24"/>
          <w:lang w:val="en-US"/>
        </w:rPr>
        <w:t xml:space="preserve">included </w:t>
      </w:r>
      <w:r w:rsidR="004531BB" w:rsidRPr="000C7B1D">
        <w:rPr>
          <w:rFonts w:ascii="Times New Roman" w:hAnsi="Times New Roman" w:cs="Times New Roman"/>
          <w:sz w:val="24"/>
          <w:szCs w:val="24"/>
          <w:lang w:val="en-US"/>
        </w:rPr>
        <w:t xml:space="preserve">to capture </w:t>
      </w:r>
      <w:r w:rsidR="00F91EC1">
        <w:rPr>
          <w:rFonts w:ascii="Times New Roman" w:hAnsi="Times New Roman" w:cs="Times New Roman"/>
          <w:sz w:val="24"/>
          <w:szCs w:val="24"/>
          <w:lang w:val="en-US"/>
        </w:rPr>
        <w:t xml:space="preserve">the </w:t>
      </w:r>
      <w:r w:rsidR="004531BB" w:rsidRPr="000C7B1D">
        <w:rPr>
          <w:rFonts w:ascii="Times New Roman" w:hAnsi="Times New Roman" w:cs="Times New Roman"/>
          <w:sz w:val="24"/>
          <w:szCs w:val="24"/>
          <w:lang w:val="en-US"/>
        </w:rPr>
        <w:t xml:space="preserve">relationship with the EU on specific policy issues. </w:t>
      </w:r>
    </w:p>
    <w:p w14:paraId="3DD6A0CF" w14:textId="0A5AE042" w:rsidR="00B576CC" w:rsidRDefault="00B576CC" w:rsidP="00B576C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special code was introduced for sentences with no policy content. For the manifestos after 1980, </w:t>
      </w:r>
      <w:r w:rsidR="008937BA">
        <w:rPr>
          <w:rFonts w:ascii="Times New Roman" w:hAnsi="Times New Roman" w:cs="Times New Roman"/>
          <w:sz w:val="24"/>
          <w:szCs w:val="24"/>
          <w:lang w:val="en-US"/>
        </w:rPr>
        <w:t>8</w:t>
      </w:r>
      <w:r>
        <w:rPr>
          <w:rFonts w:ascii="Times New Roman" w:hAnsi="Times New Roman" w:cs="Times New Roman"/>
          <w:sz w:val="24"/>
          <w:szCs w:val="24"/>
          <w:lang w:val="en-US"/>
        </w:rPr>
        <w:t>.8</w:t>
      </w:r>
      <w:r w:rsidR="008937BA">
        <w:rPr>
          <w:rFonts w:ascii="Times New Roman" w:hAnsi="Times New Roman" w:cs="Times New Roman"/>
          <w:sz w:val="24"/>
          <w:szCs w:val="24"/>
          <w:lang w:val="en-US"/>
        </w:rPr>
        <w:t>6</w:t>
      </w:r>
      <w:r w:rsidR="008263D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 xml:space="preserve"> of the sentences were coded here</w:t>
      </w:r>
    </w:p>
    <w:p w14:paraId="0E8D526D" w14:textId="77777777" w:rsidR="001218C7" w:rsidRDefault="001218C7" w:rsidP="00A52F4E">
      <w:pPr>
        <w:spacing w:line="480" w:lineRule="auto"/>
        <w:rPr>
          <w:rFonts w:ascii="Times New Roman" w:hAnsi="Times New Roman" w:cs="Times New Roman"/>
          <w:i/>
          <w:sz w:val="24"/>
          <w:szCs w:val="24"/>
          <w:lang w:val="en-US"/>
        </w:rPr>
      </w:pPr>
    </w:p>
    <w:p w14:paraId="7EDCB349" w14:textId="40645009" w:rsidR="00CD2F5B" w:rsidRPr="000C7B1D" w:rsidRDefault="00DF043F" w:rsidP="00A52F4E">
      <w:pPr>
        <w:spacing w:line="480" w:lineRule="auto"/>
        <w:rPr>
          <w:rFonts w:ascii="Times New Roman" w:hAnsi="Times New Roman" w:cs="Times New Roman"/>
          <w:i/>
          <w:sz w:val="24"/>
          <w:szCs w:val="24"/>
          <w:lang w:val="en-US"/>
        </w:rPr>
      </w:pPr>
      <w:r w:rsidRPr="000C7B1D">
        <w:rPr>
          <w:rFonts w:ascii="Times New Roman" w:hAnsi="Times New Roman" w:cs="Times New Roman"/>
          <w:i/>
          <w:sz w:val="24"/>
          <w:szCs w:val="24"/>
          <w:lang w:val="en-US"/>
        </w:rPr>
        <w:t>The Netherlands</w:t>
      </w:r>
    </w:p>
    <w:p w14:paraId="73D704E8" w14:textId="745CE996" w:rsidR="00733DF7" w:rsidRPr="000C7B1D" w:rsidRDefault="00733DF7"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Dutch manifestos were assembled by Simon </w:t>
      </w:r>
      <w:proofErr w:type="spellStart"/>
      <w:r w:rsidRPr="000C7B1D">
        <w:rPr>
          <w:rFonts w:ascii="Times New Roman" w:hAnsi="Times New Roman" w:cs="Times New Roman"/>
          <w:sz w:val="24"/>
          <w:szCs w:val="24"/>
          <w:lang w:val="en-US"/>
        </w:rPr>
        <w:t>Otjes</w:t>
      </w:r>
      <w:proofErr w:type="spellEnd"/>
      <w:r w:rsidRPr="000C7B1D">
        <w:rPr>
          <w:rFonts w:ascii="Times New Roman" w:hAnsi="Times New Roman" w:cs="Times New Roman"/>
          <w:sz w:val="24"/>
          <w:szCs w:val="24"/>
          <w:lang w:val="en-US"/>
        </w:rPr>
        <w:t xml:space="preserve"> for the period </w:t>
      </w:r>
      <w:r w:rsidR="00534A75" w:rsidRPr="000C7B1D">
        <w:rPr>
          <w:rFonts w:ascii="Times New Roman" w:hAnsi="Times New Roman" w:cs="Times New Roman"/>
          <w:sz w:val="24"/>
          <w:szCs w:val="24"/>
          <w:lang w:val="en-US"/>
        </w:rPr>
        <w:t xml:space="preserve">1982-2012. All parties </w:t>
      </w:r>
      <w:r w:rsidR="00A52F4E" w:rsidRPr="000C7B1D">
        <w:rPr>
          <w:rFonts w:ascii="Times New Roman" w:hAnsi="Times New Roman" w:cs="Times New Roman"/>
          <w:sz w:val="24"/>
          <w:szCs w:val="24"/>
          <w:lang w:val="en-US"/>
        </w:rPr>
        <w:t xml:space="preserve">that </w:t>
      </w:r>
      <w:r w:rsidR="00264802" w:rsidRPr="000C7B1D">
        <w:rPr>
          <w:rFonts w:ascii="Times New Roman" w:hAnsi="Times New Roman" w:cs="Times New Roman"/>
          <w:sz w:val="24"/>
          <w:szCs w:val="24"/>
          <w:lang w:val="en-US"/>
        </w:rPr>
        <w:t xml:space="preserve">have </w:t>
      </w:r>
      <w:r w:rsidR="00534A75" w:rsidRPr="000C7B1D">
        <w:rPr>
          <w:rFonts w:ascii="Times New Roman" w:hAnsi="Times New Roman" w:cs="Times New Roman"/>
          <w:sz w:val="24"/>
          <w:szCs w:val="24"/>
          <w:lang w:val="en-US"/>
        </w:rPr>
        <w:t>won representation in the Dutch second chamber ar</w:t>
      </w:r>
      <w:r w:rsidR="00385C5F" w:rsidRPr="000C7B1D">
        <w:rPr>
          <w:rFonts w:ascii="Times New Roman" w:hAnsi="Times New Roman" w:cs="Times New Roman"/>
          <w:sz w:val="24"/>
          <w:szCs w:val="24"/>
          <w:lang w:val="en-US"/>
        </w:rPr>
        <w:t>e included. The Netherlands has</w:t>
      </w:r>
      <w:r w:rsidR="00534A75" w:rsidRPr="000C7B1D">
        <w:rPr>
          <w:rFonts w:ascii="Times New Roman" w:hAnsi="Times New Roman" w:cs="Times New Roman"/>
          <w:sz w:val="24"/>
          <w:szCs w:val="24"/>
          <w:lang w:val="en-US"/>
        </w:rPr>
        <w:t xml:space="preserve"> a tradition </w:t>
      </w:r>
      <w:r w:rsidR="00256F24">
        <w:rPr>
          <w:rFonts w:ascii="Times New Roman" w:hAnsi="Times New Roman" w:cs="Times New Roman"/>
          <w:sz w:val="24"/>
          <w:szCs w:val="24"/>
          <w:lang w:val="en-US"/>
        </w:rPr>
        <w:t>for</w:t>
      </w:r>
      <w:r w:rsidR="00534A75" w:rsidRPr="000C7B1D">
        <w:rPr>
          <w:rFonts w:ascii="Times New Roman" w:hAnsi="Times New Roman" w:cs="Times New Roman"/>
          <w:sz w:val="24"/>
          <w:szCs w:val="24"/>
          <w:lang w:val="en-US"/>
        </w:rPr>
        <w:t xml:space="preserve"> all parties </w:t>
      </w:r>
      <w:r w:rsidR="00256F24">
        <w:rPr>
          <w:rFonts w:ascii="Times New Roman" w:hAnsi="Times New Roman" w:cs="Times New Roman"/>
          <w:sz w:val="24"/>
          <w:szCs w:val="24"/>
          <w:lang w:val="en-US"/>
        </w:rPr>
        <w:t xml:space="preserve">to </w:t>
      </w:r>
      <w:r w:rsidR="00534A75" w:rsidRPr="000C7B1D">
        <w:rPr>
          <w:rFonts w:ascii="Times New Roman" w:hAnsi="Times New Roman" w:cs="Times New Roman"/>
          <w:sz w:val="24"/>
          <w:szCs w:val="24"/>
          <w:lang w:val="en-US"/>
        </w:rPr>
        <w:t>publish official party manifestos</w:t>
      </w:r>
      <w:r w:rsidR="00256F24">
        <w:rPr>
          <w:rFonts w:ascii="Times New Roman" w:hAnsi="Times New Roman" w:cs="Times New Roman"/>
          <w:sz w:val="24"/>
          <w:szCs w:val="24"/>
          <w:lang w:val="en-US"/>
        </w:rPr>
        <w:t>,</w:t>
      </w:r>
      <w:r w:rsidR="00534A75" w:rsidRPr="000C7B1D">
        <w:rPr>
          <w:rFonts w:ascii="Times New Roman" w:hAnsi="Times New Roman" w:cs="Times New Roman"/>
          <w:sz w:val="24"/>
          <w:szCs w:val="24"/>
          <w:lang w:val="en-US"/>
        </w:rPr>
        <w:t xml:space="preserve"> and these are available </w:t>
      </w:r>
      <w:r w:rsidR="00385C5F" w:rsidRPr="000C7B1D">
        <w:rPr>
          <w:rFonts w:ascii="Times New Roman" w:hAnsi="Times New Roman" w:cs="Times New Roman"/>
          <w:sz w:val="24"/>
          <w:szCs w:val="24"/>
          <w:lang w:val="en-US"/>
        </w:rPr>
        <w:t>at the Documentation Centre Dutch</w:t>
      </w:r>
      <w:r w:rsidR="00534A75" w:rsidRPr="000C7B1D">
        <w:rPr>
          <w:rFonts w:ascii="Times New Roman" w:hAnsi="Times New Roman" w:cs="Times New Roman"/>
          <w:sz w:val="24"/>
          <w:szCs w:val="24"/>
          <w:lang w:val="en-US"/>
        </w:rPr>
        <w:t xml:space="preserve"> Political Parties</w:t>
      </w:r>
      <w:r w:rsidR="00264802" w:rsidRPr="000C7B1D">
        <w:rPr>
          <w:rFonts w:ascii="Times New Roman" w:hAnsi="Times New Roman" w:cs="Times New Roman"/>
          <w:sz w:val="24"/>
          <w:szCs w:val="24"/>
          <w:lang w:val="en-US"/>
        </w:rPr>
        <w:t xml:space="preserve"> </w:t>
      </w:r>
      <w:r w:rsidR="00256F24">
        <w:rPr>
          <w:rFonts w:ascii="Times New Roman" w:hAnsi="Times New Roman" w:cs="Times New Roman"/>
          <w:sz w:val="24"/>
          <w:szCs w:val="24"/>
          <w:lang w:val="en-US"/>
        </w:rPr>
        <w:t>(</w:t>
      </w:r>
      <w:r w:rsidR="00264802" w:rsidRPr="000C7B1D">
        <w:rPr>
          <w:rFonts w:ascii="Times New Roman" w:hAnsi="Times New Roman" w:cs="Times New Roman"/>
          <w:sz w:val="24"/>
          <w:szCs w:val="24"/>
          <w:lang w:val="en-US"/>
        </w:rPr>
        <w:t>http://www.dnpp.nl/</w:t>
      </w:r>
      <w:r w:rsidR="00256F24">
        <w:rPr>
          <w:rFonts w:ascii="Times New Roman" w:hAnsi="Times New Roman" w:cs="Times New Roman"/>
          <w:sz w:val="24"/>
          <w:szCs w:val="24"/>
          <w:lang w:val="en-US"/>
        </w:rPr>
        <w:t>).</w:t>
      </w:r>
      <w:r w:rsidR="00534A75" w:rsidRPr="000C7B1D">
        <w:rPr>
          <w:rFonts w:ascii="Times New Roman" w:hAnsi="Times New Roman" w:cs="Times New Roman"/>
          <w:sz w:val="24"/>
          <w:szCs w:val="24"/>
          <w:lang w:val="en-US"/>
        </w:rPr>
        <w:t xml:space="preserve"> </w:t>
      </w:r>
    </w:p>
    <w:p w14:paraId="1AE43ABC" w14:textId="58273A03" w:rsidR="003322BC" w:rsidRPr="000C7B1D" w:rsidRDefault="003322BC"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party manifestos were divided into </w:t>
      </w:r>
      <w:r w:rsidR="00AB0EC5" w:rsidRPr="000C7B1D">
        <w:rPr>
          <w:rFonts w:ascii="Times New Roman" w:hAnsi="Times New Roman" w:cs="Times New Roman"/>
          <w:sz w:val="24"/>
          <w:szCs w:val="24"/>
          <w:lang w:val="en-US"/>
        </w:rPr>
        <w:t>paragraphs</w:t>
      </w:r>
      <w:r w:rsidR="00385C5F" w:rsidRPr="000C7B1D">
        <w:rPr>
          <w:rFonts w:ascii="Times New Roman" w:hAnsi="Times New Roman" w:cs="Times New Roman"/>
          <w:sz w:val="24"/>
          <w:szCs w:val="24"/>
          <w:lang w:val="en-US"/>
        </w:rPr>
        <w:t>. A paragraph is a block of text delineated by a line break. T</w:t>
      </w:r>
      <w:r w:rsidRPr="000C7B1D">
        <w:rPr>
          <w:rFonts w:ascii="Times New Roman" w:hAnsi="Times New Roman" w:cs="Times New Roman"/>
          <w:sz w:val="24"/>
          <w:szCs w:val="24"/>
          <w:lang w:val="en-US"/>
        </w:rPr>
        <w:t xml:space="preserve">he actual coding was </w:t>
      </w:r>
      <w:r w:rsidR="00256F24">
        <w:rPr>
          <w:rFonts w:ascii="Times New Roman" w:hAnsi="Times New Roman" w:cs="Times New Roman"/>
          <w:sz w:val="24"/>
          <w:szCs w:val="24"/>
          <w:lang w:val="en-US"/>
        </w:rPr>
        <w:t>carried out</w:t>
      </w:r>
      <w:r w:rsidRPr="000C7B1D">
        <w:rPr>
          <w:rFonts w:ascii="Times New Roman" w:hAnsi="Times New Roman" w:cs="Times New Roman"/>
          <w:sz w:val="24"/>
          <w:szCs w:val="24"/>
          <w:lang w:val="en-US"/>
        </w:rPr>
        <w:t xml:space="preserve"> by </w:t>
      </w:r>
      <w:r w:rsidR="00095DF8" w:rsidRPr="000C7B1D">
        <w:rPr>
          <w:rFonts w:ascii="Times New Roman" w:hAnsi="Times New Roman" w:cs="Times New Roman"/>
          <w:sz w:val="24"/>
          <w:szCs w:val="24"/>
          <w:lang w:val="en-US"/>
        </w:rPr>
        <w:t xml:space="preserve">nine </w:t>
      </w:r>
      <w:r w:rsidRPr="000C7B1D">
        <w:rPr>
          <w:rFonts w:ascii="Times New Roman" w:hAnsi="Times New Roman" w:cs="Times New Roman"/>
          <w:sz w:val="24"/>
          <w:szCs w:val="24"/>
          <w:lang w:val="en-US"/>
        </w:rPr>
        <w:t>trained student coders in two waves</w:t>
      </w:r>
      <w:r w:rsidR="00095DF8" w:rsidRPr="000C7B1D">
        <w:rPr>
          <w:rFonts w:ascii="Times New Roman" w:hAnsi="Times New Roman" w:cs="Times New Roman"/>
          <w:sz w:val="24"/>
          <w:szCs w:val="24"/>
          <w:lang w:val="en-US"/>
        </w:rPr>
        <w:t xml:space="preserve">. </w:t>
      </w:r>
      <w:proofErr w:type="spellStart"/>
      <w:r w:rsidR="00095DF8" w:rsidRPr="000C7B1D">
        <w:rPr>
          <w:rFonts w:ascii="Times New Roman" w:hAnsi="Times New Roman" w:cs="Times New Roman"/>
          <w:sz w:val="24"/>
          <w:szCs w:val="24"/>
          <w:lang w:val="en-US"/>
        </w:rPr>
        <w:t>Krippendorf’s</w:t>
      </w:r>
      <w:proofErr w:type="spellEnd"/>
      <w:r w:rsidR="00095DF8" w:rsidRPr="000C7B1D">
        <w:rPr>
          <w:rFonts w:ascii="Times New Roman" w:hAnsi="Times New Roman" w:cs="Times New Roman"/>
          <w:sz w:val="24"/>
          <w:szCs w:val="24"/>
          <w:lang w:val="en-US"/>
        </w:rPr>
        <w:t xml:space="preserve"> Alpha scores 0.8 were reached</w:t>
      </w:r>
      <w:r w:rsidRPr="000C7B1D">
        <w:rPr>
          <w:rFonts w:ascii="Times New Roman" w:hAnsi="Times New Roman" w:cs="Times New Roman"/>
          <w:sz w:val="24"/>
          <w:szCs w:val="24"/>
          <w:lang w:val="en-US"/>
        </w:rPr>
        <w:t xml:space="preserve"> (see </w:t>
      </w:r>
      <w:proofErr w:type="spellStart"/>
      <w:r w:rsidRPr="000C7B1D">
        <w:rPr>
          <w:rFonts w:ascii="Times New Roman" w:hAnsi="Times New Roman" w:cs="Times New Roman"/>
          <w:sz w:val="24"/>
          <w:szCs w:val="24"/>
          <w:lang w:val="en-US"/>
        </w:rPr>
        <w:t>Otjes</w:t>
      </w:r>
      <w:proofErr w:type="spellEnd"/>
      <w:r w:rsidR="00F5673A">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2015 for details). </w:t>
      </w:r>
    </w:p>
    <w:p w14:paraId="40ADFAEA" w14:textId="7DDB20F0" w:rsidR="003322BC" w:rsidRPr="000C7B1D" w:rsidRDefault="003322BC"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The code used for the issue coding was the Dutch version of the policy agendas codebook develo</w:t>
      </w:r>
      <w:r w:rsidR="00AB0EC5" w:rsidRPr="000C7B1D">
        <w:rPr>
          <w:rFonts w:ascii="Times New Roman" w:hAnsi="Times New Roman" w:cs="Times New Roman"/>
          <w:sz w:val="24"/>
          <w:szCs w:val="24"/>
          <w:lang w:val="en-US"/>
        </w:rPr>
        <w:t xml:space="preserve">ped by Simon </w:t>
      </w:r>
      <w:proofErr w:type="spellStart"/>
      <w:r w:rsidR="00AB0EC5" w:rsidRPr="000C7B1D">
        <w:rPr>
          <w:rFonts w:ascii="Times New Roman" w:hAnsi="Times New Roman" w:cs="Times New Roman"/>
          <w:sz w:val="24"/>
          <w:szCs w:val="24"/>
          <w:lang w:val="en-US"/>
        </w:rPr>
        <w:t>Otjes</w:t>
      </w:r>
      <w:proofErr w:type="spellEnd"/>
      <w:r w:rsidR="00AB0EC5" w:rsidRPr="000C7B1D">
        <w:rPr>
          <w:rFonts w:ascii="Times New Roman" w:hAnsi="Times New Roman" w:cs="Times New Roman"/>
          <w:sz w:val="24"/>
          <w:szCs w:val="24"/>
          <w:lang w:val="en-US"/>
        </w:rPr>
        <w:t xml:space="preserve">, Gerard </w:t>
      </w:r>
      <w:proofErr w:type="spellStart"/>
      <w:r w:rsidR="00AB0EC5" w:rsidRPr="000C7B1D">
        <w:rPr>
          <w:rFonts w:ascii="Times New Roman" w:hAnsi="Times New Roman" w:cs="Times New Roman"/>
          <w:sz w:val="24"/>
          <w:szCs w:val="24"/>
          <w:lang w:val="en-US"/>
        </w:rPr>
        <w:t>Brema</w:t>
      </w:r>
      <w:r w:rsidRPr="000C7B1D">
        <w:rPr>
          <w:rFonts w:ascii="Times New Roman" w:hAnsi="Times New Roman" w:cs="Times New Roman"/>
          <w:sz w:val="24"/>
          <w:szCs w:val="24"/>
          <w:lang w:val="en-US"/>
        </w:rPr>
        <w:t>n</w:t>
      </w:r>
      <w:proofErr w:type="spellEnd"/>
      <w:r w:rsidRPr="000C7B1D">
        <w:rPr>
          <w:rFonts w:ascii="Times New Roman" w:hAnsi="Times New Roman" w:cs="Times New Roman"/>
          <w:sz w:val="24"/>
          <w:szCs w:val="24"/>
          <w:lang w:val="en-US"/>
        </w:rPr>
        <w:t xml:space="preserve"> and Arco Timmermans</w:t>
      </w:r>
      <w:r w:rsidR="00D36D11" w:rsidRPr="000C7B1D">
        <w:rPr>
          <w:rFonts w:ascii="Times New Roman" w:hAnsi="Times New Roman" w:cs="Times New Roman"/>
          <w:sz w:val="24"/>
          <w:szCs w:val="24"/>
          <w:lang w:val="en-US"/>
        </w:rPr>
        <w:t>.</w:t>
      </w:r>
    </w:p>
    <w:p w14:paraId="6D7FBAD2" w14:textId="5D7A77BD" w:rsidR="00D36D11" w:rsidRPr="000C7B1D" w:rsidRDefault="00D36D11"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Dutch version of the </w:t>
      </w:r>
      <w:r w:rsidR="00256F24">
        <w:rPr>
          <w:rFonts w:ascii="Times New Roman" w:hAnsi="Times New Roman" w:cs="Times New Roman"/>
          <w:sz w:val="24"/>
          <w:szCs w:val="24"/>
          <w:lang w:val="en-US"/>
        </w:rPr>
        <w:t>p</w:t>
      </w:r>
      <w:r w:rsidRPr="000C7B1D">
        <w:rPr>
          <w:rFonts w:ascii="Times New Roman" w:hAnsi="Times New Roman" w:cs="Times New Roman"/>
          <w:sz w:val="24"/>
          <w:szCs w:val="24"/>
          <w:lang w:val="en-US"/>
        </w:rPr>
        <w:t xml:space="preserve">olicy </w:t>
      </w:r>
      <w:r w:rsidR="00256F24">
        <w:rPr>
          <w:rFonts w:ascii="Times New Roman" w:hAnsi="Times New Roman" w:cs="Times New Roman"/>
          <w:sz w:val="24"/>
          <w:szCs w:val="24"/>
          <w:lang w:val="en-US"/>
        </w:rPr>
        <w:t>a</w:t>
      </w:r>
      <w:r w:rsidRPr="000C7B1D">
        <w:rPr>
          <w:rFonts w:ascii="Times New Roman" w:hAnsi="Times New Roman" w:cs="Times New Roman"/>
          <w:sz w:val="24"/>
          <w:szCs w:val="24"/>
          <w:lang w:val="en-US"/>
        </w:rPr>
        <w:t xml:space="preserve">gendas codebook resembles the Danish </w:t>
      </w:r>
      <w:r w:rsidR="00256F24">
        <w:rPr>
          <w:rFonts w:ascii="Times New Roman" w:hAnsi="Times New Roman" w:cs="Times New Roman"/>
          <w:sz w:val="24"/>
          <w:szCs w:val="24"/>
          <w:lang w:val="en-US"/>
        </w:rPr>
        <w:t>version</w:t>
      </w:r>
      <w:r w:rsidRPr="000C7B1D">
        <w:rPr>
          <w:rFonts w:ascii="Times New Roman" w:hAnsi="Times New Roman" w:cs="Times New Roman"/>
          <w:sz w:val="24"/>
          <w:szCs w:val="24"/>
          <w:lang w:val="en-US"/>
        </w:rPr>
        <w:t xml:space="preserve"> and thus includes geographical code</w:t>
      </w:r>
      <w:r w:rsidR="00E51972">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under </w:t>
      </w:r>
      <w:r w:rsidR="00010148">
        <w:rPr>
          <w:rFonts w:ascii="Times New Roman" w:hAnsi="Times New Roman" w:cs="Times New Roman"/>
          <w:sz w:val="24"/>
          <w:szCs w:val="24"/>
          <w:lang w:val="en-US"/>
        </w:rPr>
        <w:t>main topic</w:t>
      </w:r>
      <w:r w:rsidRPr="000C7B1D">
        <w:rPr>
          <w:rFonts w:ascii="Times New Roman" w:hAnsi="Times New Roman" w:cs="Times New Roman"/>
          <w:sz w:val="24"/>
          <w:szCs w:val="24"/>
          <w:lang w:val="en-US"/>
        </w:rPr>
        <w:t xml:space="preserve"> 19</w:t>
      </w:r>
      <w:r w:rsidR="00851A6B" w:rsidRPr="000C7B1D">
        <w:rPr>
          <w:rFonts w:ascii="Times New Roman" w:hAnsi="Times New Roman" w:cs="Times New Roman"/>
          <w:sz w:val="24"/>
          <w:szCs w:val="24"/>
          <w:lang w:val="en-US"/>
        </w:rPr>
        <w:t xml:space="preserve"> and </w:t>
      </w:r>
      <w:r w:rsidR="00256F24">
        <w:rPr>
          <w:rFonts w:ascii="Times New Roman" w:hAnsi="Times New Roman" w:cs="Times New Roman"/>
          <w:sz w:val="24"/>
          <w:szCs w:val="24"/>
          <w:lang w:val="en-US"/>
        </w:rPr>
        <w:t xml:space="preserve">a </w:t>
      </w:r>
      <w:r w:rsidR="00851A6B" w:rsidRPr="000C7B1D">
        <w:rPr>
          <w:rFonts w:ascii="Times New Roman" w:hAnsi="Times New Roman" w:cs="Times New Roman"/>
          <w:sz w:val="24"/>
          <w:szCs w:val="24"/>
          <w:lang w:val="en-US"/>
        </w:rPr>
        <w:t xml:space="preserve">special code 1910 for European integration. A dummy code to capture relationship to the European Union was also included. </w:t>
      </w:r>
    </w:p>
    <w:p w14:paraId="3D7493BE" w14:textId="5B5A047D" w:rsidR="004419F5" w:rsidRDefault="004419F5" w:rsidP="004419F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special code was introduced for paragraphs with no policy content. 1.80</w:t>
      </w:r>
      <w:r w:rsidR="008263D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 xml:space="preserve"> of the paragraphs were coded here.</w:t>
      </w:r>
    </w:p>
    <w:p w14:paraId="3D64536D" w14:textId="77777777" w:rsidR="000C7B1D" w:rsidRPr="000C7B1D" w:rsidRDefault="000C7B1D" w:rsidP="00A52F4E">
      <w:pPr>
        <w:spacing w:line="480" w:lineRule="auto"/>
        <w:rPr>
          <w:rFonts w:ascii="Times New Roman" w:hAnsi="Times New Roman" w:cs="Times New Roman"/>
          <w:i/>
          <w:sz w:val="24"/>
          <w:szCs w:val="24"/>
          <w:lang w:val="en-US"/>
        </w:rPr>
      </w:pPr>
    </w:p>
    <w:p w14:paraId="1F05DD48" w14:textId="416AE873" w:rsidR="00FE21F9" w:rsidRPr="000C7B1D" w:rsidRDefault="000C7B1D" w:rsidP="00A52F4E">
      <w:pPr>
        <w:spacing w:line="480" w:lineRule="auto"/>
        <w:rPr>
          <w:rFonts w:ascii="Times New Roman" w:hAnsi="Times New Roman" w:cs="Times New Roman"/>
          <w:i/>
          <w:sz w:val="24"/>
          <w:szCs w:val="24"/>
          <w:lang w:val="en-US"/>
        </w:rPr>
      </w:pPr>
      <w:r w:rsidRPr="000C7B1D">
        <w:rPr>
          <w:rFonts w:ascii="Times New Roman" w:hAnsi="Times New Roman" w:cs="Times New Roman"/>
          <w:i/>
          <w:sz w:val="24"/>
          <w:szCs w:val="24"/>
          <w:lang w:val="en-US"/>
        </w:rPr>
        <w:t>UK</w:t>
      </w:r>
    </w:p>
    <w:p w14:paraId="3F06DE3C" w14:textId="276B1850" w:rsidR="00FE21F9" w:rsidRPr="000C7B1D" w:rsidRDefault="001213F6"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UK data was assembled and coded by Caterina </w:t>
      </w:r>
      <w:proofErr w:type="spellStart"/>
      <w:r w:rsidRPr="000C7B1D">
        <w:rPr>
          <w:rFonts w:ascii="Times New Roman" w:hAnsi="Times New Roman" w:cs="Times New Roman"/>
          <w:sz w:val="24"/>
          <w:szCs w:val="24"/>
          <w:lang w:val="en-US"/>
        </w:rPr>
        <w:t>Froio</w:t>
      </w:r>
      <w:proofErr w:type="spellEnd"/>
      <w:r w:rsidR="00B26C6A" w:rsidRPr="000C7B1D">
        <w:rPr>
          <w:rFonts w:ascii="Times New Roman" w:hAnsi="Times New Roman" w:cs="Times New Roman"/>
          <w:sz w:val="24"/>
          <w:szCs w:val="24"/>
          <w:lang w:val="en-US"/>
        </w:rPr>
        <w:t xml:space="preserve"> as part of the UK policy agendas project (</w:t>
      </w:r>
      <w:r w:rsidR="00A52F4E" w:rsidRPr="00256F24">
        <w:rPr>
          <w:rFonts w:ascii="Times New Roman" w:hAnsi="Times New Roman" w:cs="Times New Roman"/>
          <w:sz w:val="24"/>
          <w:szCs w:val="24"/>
          <w:lang w:val="en-US"/>
        </w:rPr>
        <w:t>http://www.policyagendas.org.uk</w:t>
      </w:r>
      <w:r w:rsidR="00A52F4E" w:rsidRPr="000C7B1D">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 xml:space="preserve">The UK has a well-established tradition </w:t>
      </w:r>
      <w:r w:rsidR="006B53C7">
        <w:rPr>
          <w:rFonts w:ascii="Times New Roman" w:hAnsi="Times New Roman" w:cs="Times New Roman"/>
          <w:sz w:val="24"/>
          <w:szCs w:val="24"/>
          <w:lang w:val="en-US"/>
        </w:rPr>
        <w:t>for</w:t>
      </w:r>
      <w:r w:rsidRPr="000C7B1D">
        <w:rPr>
          <w:rFonts w:ascii="Times New Roman" w:hAnsi="Times New Roman" w:cs="Times New Roman"/>
          <w:sz w:val="24"/>
          <w:szCs w:val="24"/>
          <w:lang w:val="en-US"/>
        </w:rPr>
        <w:t xml:space="preserve"> political parties </w:t>
      </w:r>
      <w:r w:rsidR="006B53C7">
        <w:rPr>
          <w:rFonts w:ascii="Times New Roman" w:hAnsi="Times New Roman" w:cs="Times New Roman"/>
          <w:sz w:val="24"/>
          <w:szCs w:val="24"/>
          <w:lang w:val="en-US"/>
        </w:rPr>
        <w:t xml:space="preserve">to </w:t>
      </w:r>
      <w:r w:rsidRPr="000C7B1D">
        <w:rPr>
          <w:rFonts w:ascii="Times New Roman" w:hAnsi="Times New Roman" w:cs="Times New Roman"/>
          <w:sz w:val="24"/>
          <w:szCs w:val="24"/>
          <w:lang w:val="en-US"/>
        </w:rPr>
        <w:t xml:space="preserve">publish party manifestos, which are available on their websites. </w:t>
      </w:r>
      <w:r w:rsidR="0043741A" w:rsidRPr="000C7B1D">
        <w:rPr>
          <w:rFonts w:ascii="Times New Roman" w:hAnsi="Times New Roman" w:cs="Times New Roman"/>
          <w:sz w:val="24"/>
          <w:szCs w:val="24"/>
          <w:lang w:val="en-US"/>
        </w:rPr>
        <w:t>The dataset covers the three major parties, Conservatives, Liberals and Lib</w:t>
      </w:r>
      <w:r w:rsidR="00F727F3" w:rsidRPr="000C7B1D">
        <w:rPr>
          <w:rFonts w:ascii="Times New Roman" w:hAnsi="Times New Roman" w:cs="Times New Roman"/>
          <w:sz w:val="24"/>
          <w:szCs w:val="24"/>
          <w:lang w:val="en-US"/>
        </w:rPr>
        <w:t>eral Democrats</w:t>
      </w:r>
      <w:r w:rsidR="006B53C7">
        <w:rPr>
          <w:rFonts w:ascii="Times New Roman" w:hAnsi="Times New Roman" w:cs="Times New Roman"/>
          <w:sz w:val="24"/>
          <w:szCs w:val="24"/>
          <w:lang w:val="en-US"/>
        </w:rPr>
        <w:t>,</w:t>
      </w:r>
      <w:r w:rsidR="00F727F3" w:rsidRPr="000C7B1D">
        <w:rPr>
          <w:rFonts w:ascii="Times New Roman" w:hAnsi="Times New Roman" w:cs="Times New Roman"/>
          <w:sz w:val="24"/>
          <w:szCs w:val="24"/>
          <w:lang w:val="en-US"/>
        </w:rPr>
        <w:t xml:space="preserve"> from 1983</w:t>
      </w:r>
      <w:r w:rsidR="006B53C7">
        <w:rPr>
          <w:rFonts w:ascii="Times New Roman" w:hAnsi="Times New Roman" w:cs="Times New Roman"/>
          <w:sz w:val="24"/>
          <w:szCs w:val="24"/>
          <w:lang w:val="en-US"/>
        </w:rPr>
        <w:t xml:space="preserve"> to </w:t>
      </w:r>
      <w:r w:rsidR="00F727F3" w:rsidRPr="000C7B1D">
        <w:rPr>
          <w:rFonts w:ascii="Times New Roman" w:hAnsi="Times New Roman" w:cs="Times New Roman"/>
          <w:sz w:val="24"/>
          <w:szCs w:val="24"/>
          <w:lang w:val="en-US"/>
        </w:rPr>
        <w:t xml:space="preserve">2010 (see </w:t>
      </w:r>
      <w:proofErr w:type="spellStart"/>
      <w:r w:rsidR="00F727F3" w:rsidRPr="000C7B1D">
        <w:rPr>
          <w:rFonts w:ascii="Times New Roman" w:hAnsi="Times New Roman" w:cs="Times New Roman"/>
          <w:sz w:val="24"/>
          <w:szCs w:val="24"/>
          <w:lang w:val="en-US"/>
        </w:rPr>
        <w:t>Froio</w:t>
      </w:r>
      <w:proofErr w:type="spellEnd"/>
      <w:r w:rsidR="00F5673A">
        <w:rPr>
          <w:rFonts w:ascii="Times New Roman" w:hAnsi="Times New Roman" w:cs="Times New Roman"/>
          <w:sz w:val="24"/>
          <w:szCs w:val="24"/>
          <w:lang w:val="en-US"/>
        </w:rPr>
        <w:t xml:space="preserve"> </w:t>
      </w:r>
      <w:r w:rsidR="00F5673A" w:rsidRPr="000D12A3">
        <w:rPr>
          <w:rFonts w:ascii="Times New Roman" w:hAnsi="Times New Roman" w:cs="Times New Roman"/>
          <w:sz w:val="24"/>
          <w:szCs w:val="24"/>
          <w:lang w:val="en-US"/>
        </w:rPr>
        <w:t>et al</w:t>
      </w:r>
      <w:r w:rsidR="00F5673A" w:rsidRPr="007B6CE0">
        <w:rPr>
          <w:rFonts w:ascii="Times New Roman" w:hAnsi="Times New Roman" w:cs="Times New Roman"/>
          <w:i/>
          <w:sz w:val="24"/>
          <w:szCs w:val="24"/>
          <w:lang w:val="en-US"/>
        </w:rPr>
        <w:t>.</w:t>
      </w:r>
      <w:r w:rsidR="00F727F3" w:rsidRPr="000C7B1D">
        <w:rPr>
          <w:rFonts w:ascii="Times New Roman" w:hAnsi="Times New Roman" w:cs="Times New Roman"/>
          <w:sz w:val="24"/>
          <w:szCs w:val="24"/>
          <w:lang w:val="en-US"/>
        </w:rPr>
        <w:t>, 2016).</w:t>
      </w:r>
    </w:p>
    <w:p w14:paraId="05887DCA" w14:textId="321E876F" w:rsidR="00F727F3" w:rsidRPr="000C7B1D" w:rsidRDefault="0043741A"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The coding was done using quasi-sentences based on the British version of the policy agendas codebook</w:t>
      </w:r>
      <w:r w:rsidR="00B26C6A" w:rsidRPr="000C7B1D">
        <w:rPr>
          <w:rFonts w:ascii="Times New Roman" w:hAnsi="Times New Roman" w:cs="Times New Roman"/>
          <w:sz w:val="24"/>
          <w:szCs w:val="24"/>
          <w:lang w:val="en-US"/>
        </w:rPr>
        <w:t>. A reliability threshold of 0.8 for main topics is reported (</w:t>
      </w:r>
      <w:proofErr w:type="spellStart"/>
      <w:r w:rsidR="00B26C6A" w:rsidRPr="000C7B1D">
        <w:rPr>
          <w:rFonts w:ascii="Times New Roman" w:hAnsi="Times New Roman" w:cs="Times New Roman"/>
          <w:sz w:val="24"/>
          <w:szCs w:val="24"/>
          <w:lang w:val="en-US"/>
        </w:rPr>
        <w:t>Froio</w:t>
      </w:r>
      <w:proofErr w:type="spellEnd"/>
      <w:r w:rsidR="00F5673A">
        <w:rPr>
          <w:rFonts w:ascii="Times New Roman" w:hAnsi="Times New Roman" w:cs="Times New Roman"/>
          <w:sz w:val="24"/>
          <w:szCs w:val="24"/>
          <w:lang w:val="en-US"/>
        </w:rPr>
        <w:t>,</w:t>
      </w:r>
      <w:r w:rsidR="00B26C6A" w:rsidRPr="000C7B1D">
        <w:rPr>
          <w:rFonts w:ascii="Times New Roman" w:hAnsi="Times New Roman" w:cs="Times New Roman"/>
          <w:sz w:val="24"/>
          <w:szCs w:val="24"/>
          <w:lang w:val="en-US"/>
        </w:rPr>
        <w:t xml:space="preserve"> 2012</w:t>
      </w:r>
      <w:r w:rsidR="00F5673A">
        <w:rPr>
          <w:rFonts w:ascii="Times New Roman" w:hAnsi="Times New Roman" w:cs="Times New Roman"/>
          <w:sz w:val="24"/>
          <w:szCs w:val="24"/>
          <w:lang w:val="en-US"/>
        </w:rPr>
        <w:t>:</w:t>
      </w:r>
      <w:r w:rsidR="00B26C6A" w:rsidRPr="000C7B1D">
        <w:rPr>
          <w:rFonts w:ascii="Times New Roman" w:hAnsi="Times New Roman" w:cs="Times New Roman"/>
          <w:sz w:val="24"/>
          <w:szCs w:val="24"/>
          <w:lang w:val="en-US"/>
        </w:rPr>
        <w:t xml:space="preserve"> 3). </w:t>
      </w:r>
    </w:p>
    <w:p w14:paraId="604E67A0" w14:textId="529073ED" w:rsidR="0043741A" w:rsidRDefault="008D5384"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This codebook is very close to the original US codebook and thus includes geographical code</w:t>
      </w:r>
      <w:r w:rsidR="006B53C7">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under the ma</w:t>
      </w:r>
      <w:r w:rsidR="00010148">
        <w:rPr>
          <w:rFonts w:ascii="Times New Roman" w:hAnsi="Times New Roman" w:cs="Times New Roman"/>
          <w:sz w:val="24"/>
          <w:szCs w:val="24"/>
          <w:lang w:val="en-US"/>
        </w:rPr>
        <w:t>in</w:t>
      </w:r>
      <w:r w:rsidRPr="000C7B1D">
        <w:rPr>
          <w:rFonts w:ascii="Times New Roman" w:hAnsi="Times New Roman" w:cs="Times New Roman"/>
          <w:sz w:val="24"/>
          <w:szCs w:val="24"/>
          <w:lang w:val="en-US"/>
        </w:rPr>
        <w:t xml:space="preserve"> topic</w:t>
      </w:r>
      <w:r w:rsidR="00F727F3" w:rsidRPr="000C7B1D">
        <w:rPr>
          <w:rFonts w:ascii="Times New Roman" w:hAnsi="Times New Roman" w:cs="Times New Roman"/>
          <w:sz w:val="24"/>
          <w:szCs w:val="24"/>
          <w:lang w:val="en-US"/>
        </w:rPr>
        <w:t xml:space="preserve"> </w:t>
      </w:r>
      <w:r w:rsidR="00010148">
        <w:rPr>
          <w:rFonts w:ascii="Times New Roman" w:hAnsi="Times New Roman" w:cs="Times New Roman"/>
          <w:sz w:val="24"/>
          <w:szCs w:val="24"/>
          <w:lang w:val="en-US"/>
        </w:rPr>
        <w:t xml:space="preserve">19 </w:t>
      </w:r>
      <w:r w:rsidR="00F727F3" w:rsidRPr="000C7B1D">
        <w:rPr>
          <w:rFonts w:ascii="Times New Roman" w:hAnsi="Times New Roman" w:cs="Times New Roman"/>
          <w:sz w:val="24"/>
          <w:szCs w:val="24"/>
          <w:lang w:val="en-US"/>
        </w:rPr>
        <w:t>(</w:t>
      </w:r>
      <w:r w:rsidR="000428ED" w:rsidRPr="000C7B1D">
        <w:rPr>
          <w:rFonts w:ascii="Times New Roman" w:hAnsi="Times New Roman" w:cs="Times New Roman"/>
          <w:sz w:val="24"/>
          <w:szCs w:val="24"/>
          <w:lang w:val="en-US"/>
        </w:rPr>
        <w:t>see</w:t>
      </w:r>
      <w:r w:rsidR="00F727F3" w:rsidRPr="000C7B1D">
        <w:rPr>
          <w:rFonts w:ascii="Times New Roman" w:hAnsi="Times New Roman" w:cs="Times New Roman"/>
          <w:sz w:val="24"/>
          <w:szCs w:val="24"/>
          <w:lang w:val="en-US"/>
        </w:rPr>
        <w:t xml:space="preserve"> http://www.policyagendas.org.uk).</w:t>
      </w:r>
      <w:r w:rsidRPr="000C7B1D">
        <w:rPr>
          <w:rFonts w:ascii="Times New Roman" w:hAnsi="Times New Roman" w:cs="Times New Roman"/>
          <w:sz w:val="24"/>
          <w:szCs w:val="24"/>
          <w:lang w:val="en-US"/>
        </w:rPr>
        <w:t xml:space="preserve"> In the original version, the subtopic 1910 included both European </w:t>
      </w:r>
      <w:r w:rsidR="00E51972">
        <w:rPr>
          <w:rFonts w:ascii="Times New Roman" w:hAnsi="Times New Roman" w:cs="Times New Roman"/>
          <w:sz w:val="24"/>
          <w:szCs w:val="24"/>
          <w:lang w:val="en-US"/>
        </w:rPr>
        <w:t>i</w:t>
      </w:r>
      <w:r w:rsidRPr="000C7B1D">
        <w:rPr>
          <w:rFonts w:ascii="Times New Roman" w:hAnsi="Times New Roman" w:cs="Times New Roman"/>
          <w:sz w:val="24"/>
          <w:szCs w:val="24"/>
          <w:lang w:val="en-US"/>
        </w:rPr>
        <w:t xml:space="preserve">ntegration and West European politics in general. </w:t>
      </w:r>
      <w:r w:rsidR="00F77D4D" w:rsidRPr="000C7B1D">
        <w:rPr>
          <w:rFonts w:ascii="Times New Roman" w:hAnsi="Times New Roman" w:cs="Times New Roman"/>
          <w:sz w:val="24"/>
          <w:szCs w:val="24"/>
          <w:lang w:val="en-US"/>
        </w:rPr>
        <w:t>A recod</w:t>
      </w:r>
      <w:r w:rsidR="00E51972">
        <w:rPr>
          <w:rFonts w:ascii="Times New Roman" w:hAnsi="Times New Roman" w:cs="Times New Roman"/>
          <w:sz w:val="24"/>
          <w:szCs w:val="24"/>
          <w:lang w:val="en-US"/>
        </w:rPr>
        <w:t>ing</w:t>
      </w:r>
      <w:r w:rsidR="00F77D4D" w:rsidRPr="000C7B1D">
        <w:rPr>
          <w:rFonts w:ascii="Times New Roman" w:hAnsi="Times New Roman" w:cs="Times New Roman"/>
          <w:sz w:val="24"/>
          <w:szCs w:val="24"/>
          <w:lang w:val="en-US"/>
        </w:rPr>
        <w:t xml:space="preserve"> was then done by a student coder</w:t>
      </w:r>
      <w:r w:rsidR="00E51972">
        <w:rPr>
          <w:rFonts w:ascii="Times New Roman" w:hAnsi="Times New Roman" w:cs="Times New Roman"/>
          <w:sz w:val="24"/>
          <w:szCs w:val="24"/>
          <w:lang w:val="en-US"/>
        </w:rPr>
        <w:t xml:space="preserve"> who</w:t>
      </w:r>
      <w:r w:rsidR="00F77D4D" w:rsidRPr="000C7B1D">
        <w:rPr>
          <w:rFonts w:ascii="Times New Roman" w:hAnsi="Times New Roman" w:cs="Times New Roman"/>
          <w:sz w:val="24"/>
          <w:szCs w:val="24"/>
          <w:lang w:val="en-US"/>
        </w:rPr>
        <w:t xml:space="preserve"> separat</w:t>
      </w:r>
      <w:r w:rsidR="00E51972">
        <w:rPr>
          <w:rFonts w:ascii="Times New Roman" w:hAnsi="Times New Roman" w:cs="Times New Roman"/>
          <w:sz w:val="24"/>
          <w:szCs w:val="24"/>
          <w:lang w:val="en-US"/>
        </w:rPr>
        <w:t>ed</w:t>
      </w:r>
      <w:r w:rsidR="00F77D4D" w:rsidRPr="000C7B1D">
        <w:rPr>
          <w:rFonts w:ascii="Times New Roman" w:hAnsi="Times New Roman" w:cs="Times New Roman"/>
          <w:sz w:val="24"/>
          <w:szCs w:val="24"/>
          <w:lang w:val="en-US"/>
        </w:rPr>
        <w:t xml:space="preserve"> the few quasi-sentences related to West European politics in general from the majority of quasi-sentences referring to European </w:t>
      </w:r>
      <w:r w:rsidR="00E51972">
        <w:rPr>
          <w:rFonts w:ascii="Times New Roman" w:hAnsi="Times New Roman" w:cs="Times New Roman"/>
          <w:sz w:val="24"/>
          <w:szCs w:val="24"/>
          <w:lang w:val="en-US"/>
        </w:rPr>
        <w:t>i</w:t>
      </w:r>
      <w:r w:rsidR="00F77D4D" w:rsidRPr="000C7B1D">
        <w:rPr>
          <w:rFonts w:ascii="Times New Roman" w:hAnsi="Times New Roman" w:cs="Times New Roman"/>
          <w:sz w:val="24"/>
          <w:szCs w:val="24"/>
          <w:lang w:val="en-US"/>
        </w:rPr>
        <w:t xml:space="preserve">ntegration. </w:t>
      </w:r>
    </w:p>
    <w:p w14:paraId="5417385F" w14:textId="77777777" w:rsidR="00043A73" w:rsidRDefault="00043A73" w:rsidP="00043A7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special code was introduced for quasi-sentences with no policy content. 11.34% of the quasi-sentences were coded here.</w:t>
      </w:r>
    </w:p>
    <w:p w14:paraId="1651ABC8" w14:textId="77777777" w:rsidR="000C7B1D" w:rsidRPr="000C7B1D" w:rsidRDefault="000C7B1D" w:rsidP="00A52F4E">
      <w:pPr>
        <w:spacing w:line="480" w:lineRule="auto"/>
        <w:rPr>
          <w:rFonts w:ascii="Times New Roman" w:hAnsi="Times New Roman" w:cs="Times New Roman"/>
          <w:sz w:val="24"/>
          <w:szCs w:val="24"/>
          <w:lang w:val="en-US"/>
        </w:rPr>
      </w:pPr>
    </w:p>
    <w:p w14:paraId="4BF0A830" w14:textId="4EFB35F4" w:rsidR="00F77D4D" w:rsidRPr="000C7B1D" w:rsidRDefault="00F77D4D" w:rsidP="00A52F4E">
      <w:pPr>
        <w:spacing w:line="480" w:lineRule="auto"/>
        <w:rPr>
          <w:rFonts w:ascii="Times New Roman" w:hAnsi="Times New Roman" w:cs="Times New Roman"/>
          <w:i/>
          <w:sz w:val="24"/>
          <w:szCs w:val="24"/>
          <w:lang w:val="en-US"/>
        </w:rPr>
      </w:pPr>
      <w:r w:rsidRPr="000C7B1D">
        <w:rPr>
          <w:rFonts w:ascii="Times New Roman" w:hAnsi="Times New Roman" w:cs="Times New Roman"/>
          <w:i/>
          <w:sz w:val="24"/>
          <w:szCs w:val="24"/>
          <w:lang w:val="en-US"/>
        </w:rPr>
        <w:t xml:space="preserve">France </w:t>
      </w:r>
    </w:p>
    <w:p w14:paraId="6A712482" w14:textId="0ABC3427" w:rsidR="009F2744" w:rsidRPr="000C7B1D" w:rsidRDefault="009F2744"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w:t>
      </w:r>
      <w:r w:rsidR="003334D7" w:rsidRPr="000C7B1D">
        <w:rPr>
          <w:rFonts w:ascii="Times New Roman" w:hAnsi="Times New Roman" w:cs="Times New Roman"/>
          <w:sz w:val="24"/>
          <w:szCs w:val="24"/>
          <w:lang w:val="en-US"/>
        </w:rPr>
        <w:t xml:space="preserve">French data were assembled by Isabelle </w:t>
      </w:r>
      <w:proofErr w:type="spellStart"/>
      <w:r w:rsidR="003334D7" w:rsidRPr="000C7B1D">
        <w:rPr>
          <w:rFonts w:ascii="Times New Roman" w:hAnsi="Times New Roman" w:cs="Times New Roman"/>
          <w:sz w:val="24"/>
          <w:szCs w:val="24"/>
          <w:lang w:val="en-US"/>
        </w:rPr>
        <w:t>Guinaudeau</w:t>
      </w:r>
      <w:proofErr w:type="spellEnd"/>
      <w:r w:rsidR="003334D7" w:rsidRPr="000C7B1D">
        <w:rPr>
          <w:rFonts w:ascii="Times New Roman" w:hAnsi="Times New Roman" w:cs="Times New Roman"/>
          <w:sz w:val="24"/>
          <w:szCs w:val="24"/>
          <w:lang w:val="en-US"/>
        </w:rPr>
        <w:t xml:space="preserve">, Sylvain </w:t>
      </w:r>
      <w:proofErr w:type="spellStart"/>
      <w:r w:rsidR="003334D7" w:rsidRPr="000C7B1D">
        <w:rPr>
          <w:rFonts w:ascii="Times New Roman" w:hAnsi="Times New Roman" w:cs="Times New Roman"/>
          <w:sz w:val="24"/>
          <w:szCs w:val="24"/>
          <w:lang w:val="en-US"/>
        </w:rPr>
        <w:t>Brouard</w:t>
      </w:r>
      <w:proofErr w:type="spellEnd"/>
      <w:r w:rsidR="003334D7" w:rsidRPr="000C7B1D">
        <w:rPr>
          <w:rFonts w:ascii="Times New Roman" w:hAnsi="Times New Roman" w:cs="Times New Roman"/>
          <w:sz w:val="24"/>
          <w:szCs w:val="24"/>
          <w:lang w:val="en-US"/>
        </w:rPr>
        <w:t xml:space="preserve"> and Emiliano Grossmann</w:t>
      </w:r>
      <w:r w:rsidR="002644C1" w:rsidRPr="000C7B1D">
        <w:rPr>
          <w:rFonts w:ascii="Times New Roman" w:hAnsi="Times New Roman" w:cs="Times New Roman"/>
          <w:sz w:val="24"/>
          <w:szCs w:val="24"/>
          <w:lang w:val="en-US"/>
        </w:rPr>
        <w:t xml:space="preserve"> as part of the French policy agendas</w:t>
      </w:r>
      <w:r w:rsidR="00E51972">
        <w:rPr>
          <w:rFonts w:ascii="Times New Roman" w:hAnsi="Times New Roman" w:cs="Times New Roman"/>
          <w:sz w:val="24"/>
          <w:szCs w:val="24"/>
          <w:lang w:val="en-US"/>
        </w:rPr>
        <w:t xml:space="preserve"> </w:t>
      </w:r>
      <w:r w:rsidR="002644C1" w:rsidRPr="000C7B1D">
        <w:rPr>
          <w:rFonts w:ascii="Times New Roman" w:hAnsi="Times New Roman" w:cs="Times New Roman"/>
          <w:sz w:val="24"/>
          <w:szCs w:val="24"/>
          <w:lang w:val="en-US"/>
        </w:rPr>
        <w:t>project</w:t>
      </w:r>
      <w:r w:rsidR="004E22C5" w:rsidRPr="000C7B1D">
        <w:rPr>
          <w:rFonts w:ascii="Times New Roman" w:hAnsi="Times New Roman" w:cs="Times New Roman"/>
          <w:sz w:val="24"/>
          <w:szCs w:val="24"/>
          <w:lang w:val="en-US"/>
        </w:rPr>
        <w:t xml:space="preserve"> </w:t>
      </w:r>
      <w:r w:rsidR="00E51972">
        <w:rPr>
          <w:rFonts w:ascii="Times New Roman" w:hAnsi="Times New Roman" w:cs="Times New Roman"/>
          <w:sz w:val="24"/>
          <w:szCs w:val="24"/>
          <w:lang w:val="en-US"/>
        </w:rPr>
        <w:t>(</w:t>
      </w:r>
      <w:r w:rsidR="004E22C5" w:rsidRPr="000C7B1D">
        <w:rPr>
          <w:rFonts w:ascii="Times New Roman" w:hAnsi="Times New Roman" w:cs="Times New Roman"/>
          <w:sz w:val="24"/>
          <w:szCs w:val="24"/>
          <w:lang w:val="en-US"/>
        </w:rPr>
        <w:t>see</w:t>
      </w:r>
      <w:r w:rsidR="002644C1" w:rsidRPr="000C7B1D">
        <w:rPr>
          <w:rFonts w:ascii="Times New Roman" w:hAnsi="Times New Roman" w:cs="Times New Roman"/>
          <w:sz w:val="24"/>
          <w:szCs w:val="24"/>
          <w:lang w:val="en-US"/>
        </w:rPr>
        <w:t xml:space="preserve"> </w:t>
      </w:r>
      <w:r w:rsidR="004E22C5" w:rsidRPr="000C7B1D">
        <w:rPr>
          <w:rFonts w:ascii="Times New Roman" w:hAnsi="Times New Roman" w:cs="Times New Roman"/>
          <w:sz w:val="24"/>
          <w:szCs w:val="24"/>
          <w:lang w:val="en-US"/>
        </w:rPr>
        <w:t>http://www.agendas-france.fr/</w:t>
      </w:r>
      <w:r w:rsidR="00E51972">
        <w:rPr>
          <w:rFonts w:ascii="Times New Roman" w:hAnsi="Times New Roman" w:cs="Times New Roman"/>
          <w:sz w:val="24"/>
          <w:szCs w:val="24"/>
          <w:lang w:val="en-US"/>
        </w:rPr>
        <w:t>)</w:t>
      </w:r>
      <w:r w:rsidR="003334D7" w:rsidRPr="000C7B1D">
        <w:rPr>
          <w:rFonts w:ascii="Times New Roman" w:hAnsi="Times New Roman" w:cs="Times New Roman"/>
          <w:sz w:val="24"/>
          <w:szCs w:val="24"/>
          <w:lang w:val="en-US"/>
        </w:rPr>
        <w:t xml:space="preserve">. The </w:t>
      </w:r>
      <w:r w:rsidR="003334D7" w:rsidRPr="000C7B1D">
        <w:rPr>
          <w:rFonts w:ascii="Times New Roman" w:hAnsi="Times New Roman" w:cs="Times New Roman"/>
          <w:sz w:val="24"/>
          <w:szCs w:val="24"/>
          <w:lang w:val="en-US"/>
        </w:rPr>
        <w:lastRenderedPageBreak/>
        <w:t>data includes</w:t>
      </w:r>
      <w:r w:rsidR="004E22C5" w:rsidRPr="000C7B1D">
        <w:rPr>
          <w:rFonts w:ascii="Times New Roman" w:hAnsi="Times New Roman" w:cs="Times New Roman"/>
          <w:sz w:val="24"/>
          <w:szCs w:val="24"/>
          <w:lang w:val="en-US"/>
        </w:rPr>
        <w:t xml:space="preserve"> all parties who won more than </w:t>
      </w:r>
      <w:r w:rsidR="004753C6">
        <w:rPr>
          <w:rFonts w:ascii="Times New Roman" w:hAnsi="Times New Roman" w:cs="Times New Roman"/>
          <w:sz w:val="24"/>
          <w:szCs w:val="24"/>
          <w:lang w:val="en-US"/>
        </w:rPr>
        <w:t>five</w:t>
      </w:r>
      <w:r w:rsidR="00E51972">
        <w:rPr>
          <w:rFonts w:ascii="Times New Roman" w:hAnsi="Times New Roman" w:cs="Times New Roman"/>
          <w:sz w:val="24"/>
          <w:szCs w:val="24"/>
          <w:lang w:val="en-US"/>
        </w:rPr>
        <w:t xml:space="preserve"> per</w:t>
      </w:r>
      <w:r w:rsidR="00243AD0">
        <w:rPr>
          <w:rFonts w:ascii="Times New Roman" w:hAnsi="Times New Roman" w:cs="Times New Roman"/>
          <w:sz w:val="24"/>
          <w:szCs w:val="24"/>
          <w:lang w:val="en-US"/>
        </w:rPr>
        <w:t xml:space="preserve"> </w:t>
      </w:r>
      <w:r w:rsidR="00E51972">
        <w:rPr>
          <w:rFonts w:ascii="Times New Roman" w:hAnsi="Times New Roman" w:cs="Times New Roman"/>
          <w:sz w:val="24"/>
          <w:szCs w:val="24"/>
          <w:lang w:val="en-US"/>
        </w:rPr>
        <w:t>cent</w:t>
      </w:r>
      <w:r w:rsidR="003334D7" w:rsidRPr="000C7B1D">
        <w:rPr>
          <w:rFonts w:ascii="Times New Roman" w:hAnsi="Times New Roman" w:cs="Times New Roman"/>
          <w:sz w:val="24"/>
          <w:szCs w:val="24"/>
          <w:lang w:val="en-US"/>
        </w:rPr>
        <w:t xml:space="preserve"> of the vote at the National Assembly elections from 1981 to 2007</w:t>
      </w:r>
      <w:r w:rsidR="006F1067" w:rsidRPr="000C7B1D">
        <w:rPr>
          <w:rFonts w:ascii="Times New Roman" w:hAnsi="Times New Roman" w:cs="Times New Roman"/>
          <w:sz w:val="24"/>
          <w:szCs w:val="24"/>
          <w:lang w:val="en-US"/>
        </w:rPr>
        <w:t>. The party manifestos used were</w:t>
      </w:r>
      <w:r w:rsidR="002737BC" w:rsidRPr="000C7B1D">
        <w:rPr>
          <w:rFonts w:ascii="Times New Roman" w:hAnsi="Times New Roman" w:cs="Times New Roman"/>
          <w:sz w:val="24"/>
          <w:szCs w:val="24"/>
          <w:lang w:val="en-US"/>
        </w:rPr>
        <w:t xml:space="preserve"> mostly </w:t>
      </w:r>
      <w:r w:rsidR="006F1067" w:rsidRPr="000C7B1D">
        <w:rPr>
          <w:rFonts w:ascii="Times New Roman" w:hAnsi="Times New Roman" w:cs="Times New Roman"/>
          <w:sz w:val="24"/>
          <w:szCs w:val="24"/>
          <w:lang w:val="en-US"/>
        </w:rPr>
        <w:t xml:space="preserve">the same as </w:t>
      </w:r>
      <w:r w:rsidR="00E51972">
        <w:rPr>
          <w:rFonts w:ascii="Times New Roman" w:hAnsi="Times New Roman" w:cs="Times New Roman"/>
          <w:sz w:val="24"/>
          <w:szCs w:val="24"/>
          <w:lang w:val="en-US"/>
        </w:rPr>
        <w:t xml:space="preserve">the ones </w:t>
      </w:r>
      <w:r w:rsidR="002737BC" w:rsidRPr="000C7B1D">
        <w:rPr>
          <w:rFonts w:ascii="Times New Roman" w:hAnsi="Times New Roman" w:cs="Times New Roman"/>
          <w:sz w:val="24"/>
          <w:szCs w:val="24"/>
          <w:lang w:val="en-US"/>
        </w:rPr>
        <w:t>used in the CMP dataset. In some cases</w:t>
      </w:r>
      <w:r w:rsidR="004E22C5" w:rsidRPr="000C7B1D">
        <w:rPr>
          <w:rFonts w:ascii="Times New Roman" w:hAnsi="Times New Roman" w:cs="Times New Roman"/>
          <w:sz w:val="24"/>
          <w:szCs w:val="24"/>
          <w:lang w:val="en-US"/>
        </w:rPr>
        <w:t>,</w:t>
      </w:r>
      <w:r w:rsidR="002737BC" w:rsidRPr="000C7B1D">
        <w:rPr>
          <w:rFonts w:ascii="Times New Roman" w:hAnsi="Times New Roman" w:cs="Times New Roman"/>
          <w:sz w:val="24"/>
          <w:szCs w:val="24"/>
          <w:lang w:val="en-US"/>
        </w:rPr>
        <w:t xml:space="preserve"> the French right-wing parties (RPR </w:t>
      </w:r>
      <w:r w:rsidR="00E51972">
        <w:rPr>
          <w:rFonts w:ascii="Times New Roman" w:hAnsi="Times New Roman" w:cs="Times New Roman"/>
          <w:sz w:val="24"/>
          <w:szCs w:val="24"/>
          <w:lang w:val="en-US"/>
        </w:rPr>
        <w:t xml:space="preserve">and </w:t>
      </w:r>
      <w:r w:rsidR="002737BC" w:rsidRPr="000C7B1D">
        <w:rPr>
          <w:rFonts w:ascii="Times New Roman" w:hAnsi="Times New Roman" w:cs="Times New Roman"/>
          <w:sz w:val="24"/>
          <w:szCs w:val="24"/>
          <w:lang w:val="en-US"/>
        </w:rPr>
        <w:t>UDF) issued a common program and individual programs. In this case, the common program</w:t>
      </w:r>
      <w:r w:rsidR="004E22C5" w:rsidRPr="000C7B1D">
        <w:rPr>
          <w:rFonts w:ascii="Times New Roman" w:hAnsi="Times New Roman" w:cs="Times New Roman"/>
          <w:sz w:val="24"/>
          <w:szCs w:val="24"/>
          <w:lang w:val="en-US"/>
        </w:rPr>
        <w:t xml:space="preserve"> was</w:t>
      </w:r>
      <w:r w:rsidR="002737BC" w:rsidRPr="000C7B1D">
        <w:rPr>
          <w:rFonts w:ascii="Times New Roman" w:hAnsi="Times New Roman" w:cs="Times New Roman"/>
          <w:sz w:val="24"/>
          <w:szCs w:val="24"/>
          <w:lang w:val="en-US"/>
        </w:rPr>
        <w:t xml:space="preserve"> used. </w:t>
      </w:r>
    </w:p>
    <w:p w14:paraId="11927EB9" w14:textId="7129629A" w:rsidR="002737BC" w:rsidRPr="000C7B1D" w:rsidRDefault="002737BC"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coding was </w:t>
      </w:r>
      <w:r w:rsidR="00E51972">
        <w:rPr>
          <w:rFonts w:ascii="Times New Roman" w:hAnsi="Times New Roman" w:cs="Times New Roman"/>
          <w:sz w:val="24"/>
          <w:szCs w:val="24"/>
          <w:lang w:val="en-US"/>
        </w:rPr>
        <w:t>carried</w:t>
      </w:r>
      <w:r w:rsidRPr="000C7B1D">
        <w:rPr>
          <w:rFonts w:ascii="Times New Roman" w:hAnsi="Times New Roman" w:cs="Times New Roman"/>
          <w:sz w:val="24"/>
          <w:szCs w:val="24"/>
          <w:lang w:val="en-US"/>
        </w:rPr>
        <w:t xml:space="preserve"> </w:t>
      </w:r>
      <w:r w:rsidR="00E51972">
        <w:rPr>
          <w:rFonts w:ascii="Times New Roman" w:hAnsi="Times New Roman" w:cs="Times New Roman"/>
          <w:sz w:val="24"/>
          <w:szCs w:val="24"/>
          <w:lang w:val="en-US"/>
        </w:rPr>
        <w:t xml:space="preserve">out </w:t>
      </w:r>
      <w:r w:rsidRPr="000C7B1D">
        <w:rPr>
          <w:rFonts w:ascii="Times New Roman" w:hAnsi="Times New Roman" w:cs="Times New Roman"/>
          <w:sz w:val="24"/>
          <w:szCs w:val="24"/>
          <w:lang w:val="en-US"/>
        </w:rPr>
        <w:t xml:space="preserve">by student coders </w:t>
      </w:r>
      <w:r w:rsidR="00A2105B">
        <w:rPr>
          <w:rFonts w:ascii="Times New Roman" w:hAnsi="Times New Roman" w:cs="Times New Roman"/>
          <w:sz w:val="24"/>
          <w:szCs w:val="24"/>
          <w:lang w:val="en-US"/>
        </w:rPr>
        <w:t>based on a</w:t>
      </w:r>
      <w:r w:rsidRPr="000C7B1D">
        <w:rPr>
          <w:rFonts w:ascii="Times New Roman" w:hAnsi="Times New Roman" w:cs="Times New Roman"/>
          <w:sz w:val="24"/>
          <w:szCs w:val="24"/>
          <w:lang w:val="en-US"/>
        </w:rPr>
        <w:t xml:space="preserve"> quasi-sentence</w:t>
      </w:r>
      <w:r w:rsidR="00A2105B">
        <w:rPr>
          <w:rFonts w:ascii="Times New Roman" w:hAnsi="Times New Roman" w:cs="Times New Roman"/>
          <w:sz w:val="24"/>
          <w:szCs w:val="24"/>
          <w:lang w:val="en-US"/>
        </w:rPr>
        <w:t xml:space="preserve"> approach</w:t>
      </w:r>
      <w:r w:rsidRPr="000C7B1D">
        <w:rPr>
          <w:rFonts w:ascii="Times New Roman" w:hAnsi="Times New Roman" w:cs="Times New Roman"/>
          <w:sz w:val="24"/>
          <w:szCs w:val="24"/>
          <w:lang w:val="en-US"/>
        </w:rPr>
        <w:t xml:space="preserve"> (see </w:t>
      </w:r>
      <w:proofErr w:type="spellStart"/>
      <w:r w:rsidR="001218C7">
        <w:rPr>
          <w:rFonts w:ascii="Times New Roman" w:hAnsi="Times New Roman" w:cs="Times New Roman"/>
          <w:sz w:val="24"/>
          <w:szCs w:val="24"/>
          <w:lang w:val="en-US"/>
        </w:rPr>
        <w:t>Brouard</w:t>
      </w:r>
      <w:proofErr w:type="spellEnd"/>
      <w:r w:rsidR="001218C7">
        <w:rPr>
          <w:rFonts w:ascii="Times New Roman" w:hAnsi="Times New Roman" w:cs="Times New Roman"/>
          <w:sz w:val="24"/>
          <w:szCs w:val="24"/>
          <w:lang w:val="en-US"/>
        </w:rPr>
        <w:t xml:space="preserve"> </w:t>
      </w:r>
      <w:r w:rsidR="00F5673A" w:rsidRPr="007B6CE0">
        <w:rPr>
          <w:rFonts w:ascii="Times New Roman" w:hAnsi="Times New Roman" w:cs="Times New Roman"/>
          <w:i/>
          <w:sz w:val="24"/>
          <w:szCs w:val="24"/>
          <w:lang w:val="en-US"/>
        </w:rPr>
        <w:t>et al.</w:t>
      </w:r>
      <w:r w:rsidRPr="000C7B1D">
        <w:rPr>
          <w:rFonts w:ascii="Times New Roman" w:hAnsi="Times New Roman" w:cs="Times New Roman"/>
          <w:sz w:val="24"/>
          <w:szCs w:val="24"/>
          <w:lang w:val="en-US"/>
        </w:rPr>
        <w:t>, 2012).</w:t>
      </w:r>
      <w:r w:rsidR="001218C7">
        <w:rPr>
          <w:rFonts w:ascii="Times New Roman" w:hAnsi="Times New Roman" w:cs="Times New Roman"/>
          <w:sz w:val="24"/>
          <w:szCs w:val="24"/>
          <w:lang w:val="en-US"/>
        </w:rPr>
        <w:t xml:space="preserve"> The latest version of the dataset including the 2012 election was kindly supplied by Isabelle </w:t>
      </w:r>
      <w:proofErr w:type="spellStart"/>
      <w:r w:rsidR="001218C7" w:rsidRPr="000C7B1D">
        <w:rPr>
          <w:rFonts w:ascii="Times New Roman" w:hAnsi="Times New Roman" w:cs="Times New Roman"/>
          <w:sz w:val="24"/>
          <w:szCs w:val="24"/>
          <w:lang w:val="en-US"/>
        </w:rPr>
        <w:t>Guinaudeau</w:t>
      </w:r>
      <w:proofErr w:type="spellEnd"/>
      <w:r w:rsidR="008263DD">
        <w:rPr>
          <w:rFonts w:ascii="Times New Roman" w:hAnsi="Times New Roman" w:cs="Times New Roman"/>
          <w:sz w:val="24"/>
          <w:szCs w:val="24"/>
          <w:lang w:val="en-US"/>
        </w:rPr>
        <w:t>.</w:t>
      </w:r>
    </w:p>
    <w:p w14:paraId="3C143D79" w14:textId="68AE5563" w:rsidR="002737BC" w:rsidRPr="000C7B1D" w:rsidRDefault="002737BC"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The French codebook</w:t>
      </w:r>
      <w:r w:rsidR="004E22C5" w:rsidRPr="000C7B1D">
        <w:rPr>
          <w:rFonts w:ascii="Times New Roman" w:hAnsi="Times New Roman" w:cs="Times New Roman"/>
          <w:sz w:val="24"/>
          <w:szCs w:val="24"/>
          <w:lang w:val="en-US"/>
        </w:rPr>
        <w:t xml:space="preserve"> </w:t>
      </w:r>
      <w:r w:rsidR="00E51972">
        <w:rPr>
          <w:rFonts w:ascii="Times New Roman" w:hAnsi="Times New Roman" w:cs="Times New Roman"/>
          <w:sz w:val="24"/>
          <w:szCs w:val="24"/>
          <w:lang w:val="en-US"/>
        </w:rPr>
        <w:t>(</w:t>
      </w:r>
      <w:r w:rsidR="004E22C5" w:rsidRPr="000C7B1D">
        <w:rPr>
          <w:rFonts w:ascii="Times New Roman" w:hAnsi="Times New Roman" w:cs="Times New Roman"/>
          <w:sz w:val="24"/>
          <w:szCs w:val="24"/>
          <w:lang w:val="en-US"/>
        </w:rPr>
        <w:t>see http://www.agendas-france.fr/</w:t>
      </w:r>
      <w:r w:rsidR="00E5197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diverge</w:t>
      </w:r>
      <w:r w:rsidR="00A2105B">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somewhat from the US codebook. In particular, there are no geographical codes under main topic</w:t>
      </w:r>
      <w:r w:rsidR="00010148">
        <w:rPr>
          <w:rFonts w:ascii="Times New Roman" w:hAnsi="Times New Roman" w:cs="Times New Roman"/>
          <w:sz w:val="24"/>
          <w:szCs w:val="24"/>
          <w:lang w:val="en-US"/>
        </w:rPr>
        <w:t xml:space="preserve"> 19</w:t>
      </w:r>
      <w:r w:rsidRPr="000C7B1D">
        <w:rPr>
          <w:rFonts w:ascii="Times New Roman" w:hAnsi="Times New Roman" w:cs="Times New Roman"/>
          <w:sz w:val="24"/>
          <w:szCs w:val="24"/>
          <w:lang w:val="en-US"/>
        </w:rPr>
        <w:t xml:space="preserve">. A 1910 code for the European Union is included but </w:t>
      </w:r>
      <w:r w:rsidR="008263DD">
        <w:rPr>
          <w:rFonts w:ascii="Times New Roman" w:hAnsi="Times New Roman" w:cs="Times New Roman"/>
          <w:sz w:val="24"/>
          <w:szCs w:val="24"/>
          <w:lang w:val="en-US"/>
        </w:rPr>
        <w:t xml:space="preserve">there is </w:t>
      </w:r>
      <w:r w:rsidRPr="000C7B1D">
        <w:rPr>
          <w:rFonts w:ascii="Times New Roman" w:hAnsi="Times New Roman" w:cs="Times New Roman"/>
          <w:sz w:val="24"/>
          <w:szCs w:val="24"/>
          <w:lang w:val="en-US"/>
        </w:rPr>
        <w:t xml:space="preserve">no </w:t>
      </w:r>
      <w:r w:rsidR="0002078B" w:rsidRPr="000C7B1D">
        <w:rPr>
          <w:rFonts w:ascii="Times New Roman" w:hAnsi="Times New Roman" w:cs="Times New Roman"/>
          <w:sz w:val="24"/>
          <w:szCs w:val="24"/>
          <w:lang w:val="en-US"/>
        </w:rPr>
        <w:t xml:space="preserve">dummy variable for </w:t>
      </w:r>
      <w:r w:rsidR="00A2105B">
        <w:rPr>
          <w:rFonts w:ascii="Times New Roman" w:hAnsi="Times New Roman" w:cs="Times New Roman"/>
          <w:sz w:val="24"/>
          <w:szCs w:val="24"/>
          <w:lang w:val="en-US"/>
        </w:rPr>
        <w:t xml:space="preserve">the </w:t>
      </w:r>
      <w:r w:rsidR="0002078B" w:rsidRPr="000C7B1D">
        <w:rPr>
          <w:rFonts w:ascii="Times New Roman" w:hAnsi="Times New Roman" w:cs="Times New Roman"/>
          <w:sz w:val="24"/>
          <w:szCs w:val="24"/>
          <w:lang w:val="en-US"/>
        </w:rPr>
        <w:t xml:space="preserve">relation to the European Union. </w:t>
      </w:r>
    </w:p>
    <w:p w14:paraId="6DB8593B" w14:textId="5BB8B51D" w:rsidR="0011000A" w:rsidRDefault="0011000A" w:rsidP="0011000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special code was introduced for quasi-sentences with no policy content. 13.29</w:t>
      </w:r>
      <w:r w:rsidR="008263DD">
        <w:rPr>
          <w:rFonts w:ascii="Times New Roman" w:hAnsi="Times New Roman" w:cs="Times New Roman"/>
          <w:sz w:val="24"/>
          <w:szCs w:val="24"/>
          <w:lang w:val="en-US"/>
        </w:rPr>
        <w:t xml:space="preserve"> per cent</w:t>
      </w:r>
      <w:r>
        <w:rPr>
          <w:rFonts w:ascii="Times New Roman" w:hAnsi="Times New Roman" w:cs="Times New Roman"/>
          <w:sz w:val="24"/>
          <w:szCs w:val="24"/>
          <w:lang w:val="en-US"/>
        </w:rPr>
        <w:t xml:space="preserve"> of the quasi-sentences were coded here.</w:t>
      </w:r>
    </w:p>
    <w:p w14:paraId="6F87229F" w14:textId="77777777" w:rsidR="0002078B" w:rsidRPr="000C7B1D" w:rsidRDefault="0002078B" w:rsidP="00A52F4E">
      <w:pPr>
        <w:spacing w:line="480" w:lineRule="auto"/>
        <w:rPr>
          <w:rFonts w:ascii="Times New Roman" w:hAnsi="Times New Roman" w:cs="Times New Roman"/>
          <w:sz w:val="24"/>
          <w:szCs w:val="24"/>
          <w:lang w:val="en-US"/>
        </w:rPr>
      </w:pPr>
    </w:p>
    <w:p w14:paraId="2E481B88" w14:textId="77777777" w:rsidR="0002078B" w:rsidRPr="00373B42" w:rsidRDefault="0002078B" w:rsidP="00A52F4E">
      <w:pPr>
        <w:spacing w:line="480" w:lineRule="auto"/>
        <w:rPr>
          <w:rFonts w:ascii="Times New Roman" w:hAnsi="Times New Roman" w:cs="Times New Roman"/>
          <w:i/>
          <w:sz w:val="24"/>
          <w:szCs w:val="24"/>
          <w:lang w:val="en-US"/>
        </w:rPr>
      </w:pPr>
      <w:r w:rsidRPr="00373B42">
        <w:rPr>
          <w:rFonts w:ascii="Times New Roman" w:hAnsi="Times New Roman" w:cs="Times New Roman"/>
          <w:i/>
          <w:sz w:val="24"/>
          <w:szCs w:val="24"/>
          <w:lang w:val="en-US"/>
        </w:rPr>
        <w:t xml:space="preserve">Belgium </w:t>
      </w:r>
    </w:p>
    <w:p w14:paraId="1F550E4B" w14:textId="5B9D4A46" w:rsidR="00701320" w:rsidRPr="000C7B1D" w:rsidRDefault="00661D5B"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The </w:t>
      </w:r>
      <w:r w:rsidR="00701320" w:rsidRPr="000C7B1D">
        <w:rPr>
          <w:rFonts w:ascii="Times New Roman" w:hAnsi="Times New Roman" w:cs="Times New Roman"/>
          <w:sz w:val="24"/>
          <w:szCs w:val="24"/>
          <w:lang w:val="en-US"/>
        </w:rPr>
        <w:t>Belgi</w:t>
      </w:r>
      <w:r w:rsidR="00A2105B">
        <w:rPr>
          <w:rFonts w:ascii="Times New Roman" w:hAnsi="Times New Roman" w:cs="Times New Roman"/>
          <w:sz w:val="24"/>
          <w:szCs w:val="24"/>
          <w:lang w:val="en-US"/>
        </w:rPr>
        <w:t>an</w:t>
      </w:r>
      <w:r w:rsidR="00701320" w:rsidRPr="000C7B1D">
        <w:rPr>
          <w:rFonts w:ascii="Times New Roman" w:hAnsi="Times New Roman" w:cs="Times New Roman"/>
          <w:sz w:val="24"/>
          <w:szCs w:val="24"/>
          <w:lang w:val="en-US"/>
        </w:rPr>
        <w:t xml:space="preserve"> data were assembled by </w:t>
      </w:r>
      <w:proofErr w:type="spellStart"/>
      <w:r w:rsidR="00701320" w:rsidRPr="000C7B1D">
        <w:rPr>
          <w:rFonts w:ascii="Times New Roman" w:hAnsi="Times New Roman" w:cs="Times New Roman"/>
          <w:sz w:val="24"/>
          <w:szCs w:val="24"/>
          <w:lang w:val="en-US"/>
        </w:rPr>
        <w:t>Jeroen</w:t>
      </w:r>
      <w:proofErr w:type="spellEnd"/>
      <w:r w:rsidR="00701320" w:rsidRPr="000C7B1D">
        <w:rPr>
          <w:rFonts w:ascii="Times New Roman" w:hAnsi="Times New Roman" w:cs="Times New Roman"/>
          <w:sz w:val="24"/>
          <w:szCs w:val="24"/>
          <w:lang w:val="en-US"/>
        </w:rPr>
        <w:t xml:space="preserve"> Joly, Stefaan Walgrave and Brandon </w:t>
      </w:r>
      <w:proofErr w:type="spellStart"/>
      <w:r w:rsidR="00701320" w:rsidRPr="000C7B1D">
        <w:rPr>
          <w:rFonts w:ascii="Times New Roman" w:hAnsi="Times New Roman" w:cs="Times New Roman"/>
          <w:sz w:val="24"/>
          <w:szCs w:val="24"/>
          <w:lang w:val="en-US"/>
        </w:rPr>
        <w:t>Zicha</w:t>
      </w:r>
      <w:proofErr w:type="spellEnd"/>
      <w:r w:rsidR="004E22C5" w:rsidRPr="000C7B1D">
        <w:rPr>
          <w:rFonts w:ascii="Times New Roman" w:hAnsi="Times New Roman" w:cs="Times New Roman"/>
          <w:sz w:val="24"/>
          <w:szCs w:val="24"/>
          <w:lang w:val="en-US"/>
        </w:rPr>
        <w:t xml:space="preserve"> as part of the Belgi</w:t>
      </w:r>
      <w:r w:rsidR="00A2105B">
        <w:rPr>
          <w:rFonts w:ascii="Times New Roman" w:hAnsi="Times New Roman" w:cs="Times New Roman"/>
          <w:sz w:val="24"/>
          <w:szCs w:val="24"/>
          <w:lang w:val="en-US"/>
        </w:rPr>
        <w:t>an</w:t>
      </w:r>
      <w:r w:rsidR="004E22C5" w:rsidRPr="000C7B1D">
        <w:rPr>
          <w:rFonts w:ascii="Times New Roman" w:hAnsi="Times New Roman" w:cs="Times New Roman"/>
          <w:sz w:val="24"/>
          <w:szCs w:val="24"/>
          <w:lang w:val="en-US"/>
        </w:rPr>
        <w:t xml:space="preserve"> policy agendas project </w:t>
      </w:r>
      <w:r w:rsidR="00A2105B">
        <w:rPr>
          <w:rFonts w:ascii="Times New Roman" w:hAnsi="Times New Roman" w:cs="Times New Roman"/>
          <w:sz w:val="24"/>
          <w:szCs w:val="24"/>
          <w:lang w:val="en-US"/>
        </w:rPr>
        <w:t>(</w:t>
      </w:r>
      <w:r w:rsidR="004E22C5" w:rsidRPr="000C7B1D">
        <w:rPr>
          <w:rFonts w:ascii="Times New Roman" w:hAnsi="Times New Roman" w:cs="Times New Roman"/>
          <w:sz w:val="24"/>
          <w:szCs w:val="24"/>
          <w:lang w:val="en-US"/>
        </w:rPr>
        <w:t xml:space="preserve">see </w:t>
      </w:r>
      <w:r w:rsidR="008846F5" w:rsidRPr="000C7B1D">
        <w:rPr>
          <w:rFonts w:ascii="Times New Roman" w:hAnsi="Times New Roman" w:cs="Times New Roman"/>
          <w:sz w:val="24"/>
          <w:szCs w:val="24"/>
          <w:lang w:val="en-US"/>
        </w:rPr>
        <w:t>http://www.comparativeagendas.net/belgium</w:t>
      </w:r>
      <w:r w:rsidR="00A2105B">
        <w:rPr>
          <w:rFonts w:ascii="Times New Roman" w:hAnsi="Times New Roman" w:cs="Times New Roman"/>
          <w:sz w:val="24"/>
          <w:szCs w:val="24"/>
          <w:lang w:val="en-US"/>
        </w:rPr>
        <w:t>)</w:t>
      </w:r>
      <w:r w:rsidR="00701320" w:rsidRPr="000C7B1D">
        <w:rPr>
          <w:rFonts w:ascii="Times New Roman" w:hAnsi="Times New Roman" w:cs="Times New Roman"/>
          <w:sz w:val="24"/>
          <w:szCs w:val="24"/>
          <w:lang w:val="en-US"/>
        </w:rPr>
        <w:t xml:space="preserve">. Belgium has </w:t>
      </w:r>
      <w:r w:rsidR="00A2105B">
        <w:rPr>
          <w:rFonts w:ascii="Times New Roman" w:hAnsi="Times New Roman" w:cs="Times New Roman"/>
          <w:sz w:val="24"/>
          <w:szCs w:val="24"/>
          <w:lang w:val="en-US"/>
        </w:rPr>
        <w:t xml:space="preserve">a </w:t>
      </w:r>
      <w:r w:rsidR="00701320" w:rsidRPr="000C7B1D">
        <w:rPr>
          <w:rFonts w:ascii="Times New Roman" w:hAnsi="Times New Roman" w:cs="Times New Roman"/>
          <w:sz w:val="24"/>
          <w:szCs w:val="24"/>
          <w:lang w:val="en-US"/>
        </w:rPr>
        <w:t xml:space="preserve">well-established tradition for all political parties to publish official and lengthy party </w:t>
      </w:r>
      <w:r w:rsidR="00AB0EC5" w:rsidRPr="000C7B1D">
        <w:rPr>
          <w:rFonts w:ascii="Times New Roman" w:hAnsi="Times New Roman" w:cs="Times New Roman"/>
          <w:sz w:val="24"/>
          <w:szCs w:val="24"/>
          <w:lang w:val="en-US"/>
        </w:rPr>
        <w:t>manifestos, which</w:t>
      </w:r>
      <w:r w:rsidR="00701320" w:rsidRPr="000C7B1D">
        <w:rPr>
          <w:rFonts w:ascii="Times New Roman" w:hAnsi="Times New Roman" w:cs="Times New Roman"/>
          <w:sz w:val="24"/>
          <w:szCs w:val="24"/>
          <w:lang w:val="en-US"/>
        </w:rPr>
        <w:t xml:space="preserve"> are therefore easy to identify. </w:t>
      </w:r>
      <w:r w:rsidR="002E72E4" w:rsidRPr="000C7B1D">
        <w:rPr>
          <w:rFonts w:ascii="Times New Roman" w:hAnsi="Times New Roman" w:cs="Times New Roman"/>
          <w:sz w:val="24"/>
          <w:szCs w:val="24"/>
          <w:lang w:val="en-US"/>
        </w:rPr>
        <w:t>The data cover</w:t>
      </w:r>
      <w:r w:rsidR="00A2105B">
        <w:rPr>
          <w:rFonts w:ascii="Times New Roman" w:hAnsi="Times New Roman" w:cs="Times New Roman"/>
          <w:sz w:val="24"/>
          <w:szCs w:val="24"/>
          <w:lang w:val="en-US"/>
        </w:rPr>
        <w:t>s</w:t>
      </w:r>
      <w:r w:rsidR="002E72E4" w:rsidRPr="000C7B1D">
        <w:rPr>
          <w:rFonts w:ascii="Times New Roman" w:hAnsi="Times New Roman" w:cs="Times New Roman"/>
          <w:sz w:val="24"/>
          <w:szCs w:val="24"/>
          <w:lang w:val="en-US"/>
        </w:rPr>
        <w:t xml:space="preserve"> all </w:t>
      </w:r>
      <w:r w:rsidR="00AB0EC5" w:rsidRPr="000C7B1D">
        <w:rPr>
          <w:rFonts w:ascii="Times New Roman" w:hAnsi="Times New Roman" w:cs="Times New Roman"/>
          <w:sz w:val="24"/>
          <w:szCs w:val="24"/>
          <w:lang w:val="en-US"/>
        </w:rPr>
        <w:t>parties wh</w:t>
      </w:r>
      <w:r w:rsidR="00A2105B">
        <w:rPr>
          <w:rFonts w:ascii="Times New Roman" w:hAnsi="Times New Roman" w:cs="Times New Roman"/>
          <w:sz w:val="24"/>
          <w:szCs w:val="24"/>
          <w:lang w:val="en-US"/>
        </w:rPr>
        <w:t>o</w:t>
      </w:r>
      <w:r w:rsidR="002E72E4" w:rsidRPr="000C7B1D">
        <w:rPr>
          <w:rFonts w:ascii="Times New Roman" w:hAnsi="Times New Roman" w:cs="Times New Roman"/>
          <w:sz w:val="24"/>
          <w:szCs w:val="24"/>
          <w:lang w:val="en-US"/>
        </w:rPr>
        <w:t xml:space="preserve"> won representation in the period 1977-2007. However, before 1981</w:t>
      </w:r>
      <w:r w:rsidR="00A2105B">
        <w:rPr>
          <w:rFonts w:ascii="Times New Roman" w:hAnsi="Times New Roman" w:cs="Times New Roman"/>
          <w:sz w:val="24"/>
          <w:szCs w:val="24"/>
          <w:lang w:val="en-US"/>
        </w:rPr>
        <w:t>,</w:t>
      </w:r>
      <w:r w:rsidR="002E72E4" w:rsidRPr="000C7B1D">
        <w:rPr>
          <w:rFonts w:ascii="Times New Roman" w:hAnsi="Times New Roman" w:cs="Times New Roman"/>
          <w:sz w:val="24"/>
          <w:szCs w:val="24"/>
          <w:lang w:val="en-US"/>
        </w:rPr>
        <w:t xml:space="preserve"> only a few Flemish</w:t>
      </w:r>
      <w:r w:rsidR="00A2105B">
        <w:rPr>
          <w:rFonts w:ascii="Times New Roman" w:hAnsi="Times New Roman" w:cs="Times New Roman"/>
          <w:sz w:val="24"/>
          <w:szCs w:val="24"/>
          <w:lang w:val="en-US"/>
        </w:rPr>
        <w:t>-</w:t>
      </w:r>
      <w:r w:rsidR="002E72E4" w:rsidRPr="000C7B1D">
        <w:rPr>
          <w:rFonts w:ascii="Times New Roman" w:hAnsi="Times New Roman" w:cs="Times New Roman"/>
          <w:sz w:val="24"/>
          <w:szCs w:val="24"/>
          <w:lang w:val="en-US"/>
        </w:rPr>
        <w:t>speaking parties are coded.</w:t>
      </w:r>
      <w:r w:rsidR="008846F5" w:rsidRPr="000C7B1D">
        <w:rPr>
          <w:rFonts w:ascii="Times New Roman" w:hAnsi="Times New Roman" w:cs="Times New Roman"/>
          <w:sz w:val="24"/>
          <w:szCs w:val="24"/>
          <w:lang w:val="en-US"/>
        </w:rPr>
        <w:t xml:space="preserve"> </w:t>
      </w:r>
      <w:r w:rsidR="00701320" w:rsidRPr="000C7B1D">
        <w:rPr>
          <w:rFonts w:ascii="Times New Roman" w:hAnsi="Times New Roman" w:cs="Times New Roman"/>
          <w:sz w:val="24"/>
          <w:szCs w:val="24"/>
          <w:lang w:val="en-US"/>
        </w:rPr>
        <w:t>The coding was done by trained student coders bas</w:t>
      </w:r>
      <w:r w:rsidR="008846F5" w:rsidRPr="000C7B1D">
        <w:rPr>
          <w:rFonts w:ascii="Times New Roman" w:hAnsi="Times New Roman" w:cs="Times New Roman"/>
          <w:sz w:val="24"/>
          <w:szCs w:val="24"/>
          <w:lang w:val="en-US"/>
        </w:rPr>
        <w:t xml:space="preserve">ed on a quasi-sentence </w:t>
      </w:r>
      <w:r w:rsidR="008846F5" w:rsidRPr="000C7B1D">
        <w:rPr>
          <w:rFonts w:ascii="Times New Roman" w:hAnsi="Times New Roman" w:cs="Times New Roman"/>
          <w:sz w:val="24"/>
          <w:szCs w:val="24"/>
          <w:lang w:val="en-US"/>
        </w:rPr>
        <w:lastRenderedPageBreak/>
        <w:t xml:space="preserve">approach. A reliability test is provided by </w:t>
      </w:r>
      <w:r w:rsidR="00A2105B">
        <w:rPr>
          <w:rFonts w:ascii="Times New Roman" w:hAnsi="Times New Roman" w:cs="Times New Roman"/>
          <w:sz w:val="24"/>
          <w:szCs w:val="24"/>
          <w:lang w:val="en-US"/>
        </w:rPr>
        <w:t xml:space="preserve">a </w:t>
      </w:r>
      <w:r w:rsidR="008846F5" w:rsidRPr="000C7B1D">
        <w:rPr>
          <w:rFonts w:ascii="Times New Roman" w:hAnsi="Times New Roman" w:cs="Times New Roman"/>
          <w:sz w:val="24"/>
          <w:szCs w:val="24"/>
          <w:lang w:val="en-US"/>
        </w:rPr>
        <w:t>double</w:t>
      </w:r>
      <w:r w:rsidR="00A2105B">
        <w:rPr>
          <w:rFonts w:ascii="Times New Roman" w:hAnsi="Times New Roman" w:cs="Times New Roman"/>
          <w:sz w:val="24"/>
          <w:szCs w:val="24"/>
          <w:lang w:val="en-US"/>
        </w:rPr>
        <w:t xml:space="preserve"> </w:t>
      </w:r>
      <w:r w:rsidR="008846F5" w:rsidRPr="000C7B1D">
        <w:rPr>
          <w:rFonts w:ascii="Times New Roman" w:hAnsi="Times New Roman" w:cs="Times New Roman"/>
          <w:sz w:val="24"/>
          <w:szCs w:val="24"/>
          <w:lang w:val="en-US"/>
        </w:rPr>
        <w:t>codin</w:t>
      </w:r>
      <w:r w:rsidR="00AB0EC5" w:rsidRPr="000C7B1D">
        <w:rPr>
          <w:rFonts w:ascii="Times New Roman" w:hAnsi="Times New Roman" w:cs="Times New Roman"/>
          <w:sz w:val="24"/>
          <w:szCs w:val="24"/>
          <w:lang w:val="en-US"/>
        </w:rPr>
        <w:t xml:space="preserve">g of manifestos. A Pearson’s r </w:t>
      </w:r>
      <w:r w:rsidR="008846F5" w:rsidRPr="000C7B1D">
        <w:rPr>
          <w:rFonts w:ascii="Times New Roman" w:hAnsi="Times New Roman" w:cs="Times New Roman"/>
          <w:sz w:val="24"/>
          <w:szCs w:val="24"/>
          <w:lang w:val="en-US"/>
        </w:rPr>
        <w:t xml:space="preserve">of 0.81 at the subtopic </w:t>
      </w:r>
      <w:r w:rsidR="00A2105B">
        <w:rPr>
          <w:rFonts w:ascii="Times New Roman" w:hAnsi="Times New Roman" w:cs="Times New Roman"/>
          <w:sz w:val="24"/>
          <w:szCs w:val="24"/>
          <w:lang w:val="en-US"/>
        </w:rPr>
        <w:t xml:space="preserve">level </w:t>
      </w:r>
      <w:r w:rsidR="008846F5" w:rsidRPr="000C7B1D">
        <w:rPr>
          <w:rFonts w:ascii="Times New Roman" w:hAnsi="Times New Roman" w:cs="Times New Roman"/>
          <w:sz w:val="24"/>
          <w:szCs w:val="24"/>
          <w:lang w:val="en-US"/>
        </w:rPr>
        <w:t xml:space="preserve">and 0.95 at </w:t>
      </w:r>
      <w:r w:rsidR="00A2105B">
        <w:rPr>
          <w:rFonts w:ascii="Times New Roman" w:hAnsi="Times New Roman" w:cs="Times New Roman"/>
          <w:sz w:val="24"/>
          <w:szCs w:val="24"/>
          <w:lang w:val="en-US"/>
        </w:rPr>
        <w:t xml:space="preserve">the </w:t>
      </w:r>
      <w:r w:rsidR="008846F5" w:rsidRPr="000C7B1D">
        <w:rPr>
          <w:rFonts w:ascii="Times New Roman" w:hAnsi="Times New Roman" w:cs="Times New Roman"/>
          <w:sz w:val="24"/>
          <w:szCs w:val="24"/>
          <w:lang w:val="en-US"/>
        </w:rPr>
        <w:t>main topic level is reported when comparing the two independent cod</w:t>
      </w:r>
      <w:r w:rsidR="00C92C38" w:rsidRPr="000C7B1D">
        <w:rPr>
          <w:rFonts w:ascii="Times New Roman" w:hAnsi="Times New Roman" w:cs="Times New Roman"/>
          <w:sz w:val="24"/>
          <w:szCs w:val="24"/>
          <w:lang w:val="en-US"/>
        </w:rPr>
        <w:t xml:space="preserve">ers </w:t>
      </w:r>
      <w:r w:rsidR="008846F5" w:rsidRPr="000C7B1D">
        <w:rPr>
          <w:rFonts w:ascii="Times New Roman" w:hAnsi="Times New Roman" w:cs="Times New Roman"/>
          <w:sz w:val="24"/>
          <w:szCs w:val="24"/>
          <w:lang w:val="en-US"/>
        </w:rPr>
        <w:t xml:space="preserve">of the same manifesto </w:t>
      </w:r>
      <w:r w:rsidR="00701320" w:rsidRPr="000C7B1D">
        <w:rPr>
          <w:rFonts w:ascii="Times New Roman" w:hAnsi="Times New Roman" w:cs="Times New Roman"/>
          <w:sz w:val="24"/>
          <w:szCs w:val="24"/>
          <w:lang w:val="en-US"/>
        </w:rPr>
        <w:t xml:space="preserve">(see </w:t>
      </w:r>
      <w:bookmarkStart w:id="0" w:name="_GoBack"/>
      <w:r w:rsidR="00701320" w:rsidRPr="000C7B1D">
        <w:rPr>
          <w:rFonts w:ascii="Times New Roman" w:hAnsi="Times New Roman" w:cs="Times New Roman"/>
          <w:sz w:val="24"/>
          <w:szCs w:val="24"/>
          <w:lang w:val="en-US"/>
        </w:rPr>
        <w:t>Joly</w:t>
      </w:r>
      <w:bookmarkEnd w:id="0"/>
      <w:r w:rsidR="00F5673A">
        <w:rPr>
          <w:rFonts w:ascii="Times New Roman" w:hAnsi="Times New Roman" w:cs="Times New Roman"/>
          <w:sz w:val="24"/>
          <w:szCs w:val="24"/>
          <w:lang w:val="en-US"/>
        </w:rPr>
        <w:t xml:space="preserve"> </w:t>
      </w:r>
      <w:r w:rsidR="00F5673A" w:rsidRPr="000D12A3">
        <w:rPr>
          <w:rFonts w:ascii="Times New Roman" w:hAnsi="Times New Roman" w:cs="Times New Roman"/>
          <w:sz w:val="24"/>
          <w:szCs w:val="24"/>
          <w:lang w:val="en-US"/>
        </w:rPr>
        <w:t>et al</w:t>
      </w:r>
      <w:r w:rsidR="00F5673A" w:rsidRPr="007B6CE0">
        <w:rPr>
          <w:rFonts w:ascii="Times New Roman" w:hAnsi="Times New Roman" w:cs="Times New Roman"/>
          <w:i/>
          <w:sz w:val="24"/>
          <w:szCs w:val="24"/>
          <w:lang w:val="en-US"/>
        </w:rPr>
        <w:t>.</w:t>
      </w:r>
      <w:r w:rsidR="00701320" w:rsidRPr="000C7B1D">
        <w:rPr>
          <w:rFonts w:ascii="Times New Roman" w:hAnsi="Times New Roman" w:cs="Times New Roman"/>
          <w:sz w:val="24"/>
          <w:szCs w:val="24"/>
          <w:lang w:val="en-US"/>
        </w:rPr>
        <w:t xml:space="preserve">, </w:t>
      </w:r>
      <w:proofErr w:type="spellStart"/>
      <w:r w:rsidR="00D653DE">
        <w:rPr>
          <w:rFonts w:ascii="Times New Roman" w:hAnsi="Times New Roman" w:cs="Times New Roman"/>
          <w:sz w:val="24"/>
          <w:szCs w:val="24"/>
          <w:lang w:val="en-US"/>
        </w:rPr>
        <w:t>n.d.</w:t>
      </w:r>
      <w:proofErr w:type="spellEnd"/>
      <w:r w:rsidR="00701320" w:rsidRPr="000C7B1D">
        <w:rPr>
          <w:rFonts w:ascii="Times New Roman" w:hAnsi="Times New Roman" w:cs="Times New Roman"/>
          <w:sz w:val="24"/>
          <w:szCs w:val="24"/>
          <w:lang w:val="en-US"/>
        </w:rPr>
        <w:t>)</w:t>
      </w:r>
      <w:r w:rsidR="002E72E4" w:rsidRPr="000C7B1D">
        <w:rPr>
          <w:rFonts w:ascii="Times New Roman" w:hAnsi="Times New Roman" w:cs="Times New Roman"/>
          <w:sz w:val="24"/>
          <w:szCs w:val="24"/>
          <w:lang w:val="en-US"/>
        </w:rPr>
        <w:t>.</w:t>
      </w:r>
      <w:r w:rsidR="008846F5" w:rsidRPr="000C7B1D">
        <w:rPr>
          <w:rFonts w:ascii="Times New Roman" w:hAnsi="Times New Roman" w:cs="Times New Roman"/>
          <w:sz w:val="24"/>
          <w:szCs w:val="24"/>
          <w:lang w:val="en-US"/>
        </w:rPr>
        <w:t xml:space="preserve"> </w:t>
      </w:r>
    </w:p>
    <w:p w14:paraId="10836FBE" w14:textId="5DE066E7" w:rsidR="0008675E" w:rsidRDefault="002E72E4" w:rsidP="00A52F4E">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The Belgi</w:t>
      </w:r>
      <w:r w:rsidR="00A2105B">
        <w:rPr>
          <w:rFonts w:ascii="Times New Roman" w:hAnsi="Times New Roman" w:cs="Times New Roman"/>
          <w:sz w:val="24"/>
          <w:szCs w:val="24"/>
          <w:lang w:val="en-US"/>
        </w:rPr>
        <w:t>an</w:t>
      </w:r>
      <w:r w:rsidRPr="000C7B1D">
        <w:rPr>
          <w:rFonts w:ascii="Times New Roman" w:hAnsi="Times New Roman" w:cs="Times New Roman"/>
          <w:sz w:val="24"/>
          <w:szCs w:val="24"/>
          <w:lang w:val="en-US"/>
        </w:rPr>
        <w:t xml:space="preserve"> codebook is close to the French </w:t>
      </w:r>
      <w:r w:rsidR="00A2105B">
        <w:rPr>
          <w:rFonts w:ascii="Times New Roman" w:hAnsi="Times New Roman" w:cs="Times New Roman"/>
          <w:sz w:val="24"/>
          <w:szCs w:val="24"/>
          <w:lang w:val="en-US"/>
        </w:rPr>
        <w:t>version and</w:t>
      </w:r>
      <w:r w:rsidRPr="000C7B1D">
        <w:rPr>
          <w:rFonts w:ascii="Times New Roman" w:hAnsi="Times New Roman" w:cs="Times New Roman"/>
          <w:sz w:val="24"/>
          <w:szCs w:val="24"/>
          <w:lang w:val="en-US"/>
        </w:rPr>
        <w:t xml:space="preserve"> does</w:t>
      </w:r>
      <w:r w:rsidR="00D466C5" w:rsidRPr="000C7B1D">
        <w:rPr>
          <w:rFonts w:ascii="Times New Roman" w:hAnsi="Times New Roman" w:cs="Times New Roman"/>
          <w:sz w:val="24"/>
          <w:szCs w:val="24"/>
          <w:lang w:val="en-US"/>
        </w:rPr>
        <w:t xml:space="preserve"> not include geographical codes. A 1910 code for European integration is included but </w:t>
      </w:r>
      <w:r w:rsidR="008263DD">
        <w:rPr>
          <w:rFonts w:ascii="Times New Roman" w:hAnsi="Times New Roman" w:cs="Times New Roman"/>
          <w:sz w:val="24"/>
          <w:szCs w:val="24"/>
          <w:lang w:val="en-US"/>
        </w:rPr>
        <w:t xml:space="preserve">there is </w:t>
      </w:r>
      <w:r w:rsidR="00D466C5" w:rsidRPr="000C7B1D">
        <w:rPr>
          <w:rFonts w:ascii="Times New Roman" w:hAnsi="Times New Roman" w:cs="Times New Roman"/>
          <w:sz w:val="24"/>
          <w:szCs w:val="24"/>
          <w:lang w:val="en-US"/>
        </w:rPr>
        <w:t xml:space="preserve">no dummy variable for </w:t>
      </w:r>
      <w:r w:rsidR="00A2105B">
        <w:rPr>
          <w:rFonts w:ascii="Times New Roman" w:hAnsi="Times New Roman" w:cs="Times New Roman"/>
          <w:sz w:val="24"/>
          <w:szCs w:val="24"/>
          <w:lang w:val="en-US"/>
        </w:rPr>
        <w:t xml:space="preserve">the </w:t>
      </w:r>
      <w:r w:rsidR="00D466C5" w:rsidRPr="000C7B1D">
        <w:rPr>
          <w:rFonts w:ascii="Times New Roman" w:hAnsi="Times New Roman" w:cs="Times New Roman"/>
          <w:sz w:val="24"/>
          <w:szCs w:val="24"/>
          <w:lang w:val="en-US"/>
        </w:rPr>
        <w:t xml:space="preserve">relationship to the European Union. </w:t>
      </w:r>
    </w:p>
    <w:p w14:paraId="5CB3762B" w14:textId="77777777" w:rsidR="00D653DE" w:rsidRDefault="00D653DE" w:rsidP="00D653D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special code was introduced for quasi-sentences with no policy content, but the extent of the use of the code is unknown. </w:t>
      </w:r>
    </w:p>
    <w:p w14:paraId="5E9FE25B" w14:textId="77777777" w:rsidR="001218C7" w:rsidRDefault="001218C7" w:rsidP="00A52F4E">
      <w:pPr>
        <w:spacing w:line="480" w:lineRule="auto"/>
        <w:rPr>
          <w:rFonts w:ascii="Times New Roman" w:hAnsi="Times New Roman" w:cs="Times New Roman"/>
          <w:b/>
          <w:sz w:val="24"/>
          <w:szCs w:val="24"/>
          <w:lang w:val="en-US"/>
        </w:rPr>
      </w:pPr>
    </w:p>
    <w:p w14:paraId="1965EB37" w14:textId="34CB94E4" w:rsidR="00E369AE" w:rsidRPr="00785043" w:rsidRDefault="00E369AE" w:rsidP="00A52F4E">
      <w:pPr>
        <w:spacing w:line="480" w:lineRule="auto"/>
        <w:rPr>
          <w:rFonts w:ascii="Times New Roman" w:hAnsi="Times New Roman" w:cs="Times New Roman"/>
          <w:b/>
          <w:sz w:val="24"/>
          <w:szCs w:val="24"/>
          <w:lang w:val="en-US"/>
        </w:rPr>
      </w:pPr>
      <w:r w:rsidRPr="00785043">
        <w:rPr>
          <w:rFonts w:ascii="Times New Roman" w:hAnsi="Times New Roman" w:cs="Times New Roman"/>
          <w:b/>
          <w:sz w:val="24"/>
          <w:szCs w:val="24"/>
          <w:lang w:val="en-US"/>
        </w:rPr>
        <w:t>Issues of comparability</w:t>
      </w:r>
    </w:p>
    <w:p w14:paraId="2C0E94E6" w14:textId="6CE17532" w:rsidR="00E369AE" w:rsidRDefault="00E369AE" w:rsidP="00A52F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When looking across the seven datasets, two issue</w:t>
      </w:r>
      <w:r w:rsidR="008263DD">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8263DD">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comparability </w:t>
      </w:r>
      <w:r w:rsidR="008263DD">
        <w:rPr>
          <w:rFonts w:ascii="Times New Roman" w:hAnsi="Times New Roman" w:cs="Times New Roman"/>
          <w:sz w:val="24"/>
          <w:szCs w:val="24"/>
          <w:lang w:val="en-US"/>
        </w:rPr>
        <w:t>can be identified</w:t>
      </w:r>
      <w:r>
        <w:rPr>
          <w:rFonts w:ascii="Times New Roman" w:hAnsi="Times New Roman" w:cs="Times New Roman"/>
          <w:sz w:val="24"/>
          <w:szCs w:val="24"/>
          <w:lang w:val="en-US"/>
        </w:rPr>
        <w:t>. One is the fact that some projects (Denmark and Germany) use natural sentences (</w:t>
      </w:r>
      <w:r w:rsidR="00703B95">
        <w:rPr>
          <w:rFonts w:ascii="Times New Roman" w:hAnsi="Times New Roman" w:cs="Times New Roman"/>
          <w:sz w:val="24"/>
          <w:szCs w:val="24"/>
          <w:lang w:val="en-US"/>
        </w:rPr>
        <w:t>punctuation to punctuation</w:t>
      </w:r>
      <w:r>
        <w:rPr>
          <w:rFonts w:ascii="Times New Roman" w:hAnsi="Times New Roman" w:cs="Times New Roman"/>
          <w:sz w:val="24"/>
          <w:szCs w:val="24"/>
          <w:lang w:val="en-US"/>
        </w:rPr>
        <w:t>) and other project</w:t>
      </w:r>
      <w:r w:rsidR="008263DD">
        <w:rPr>
          <w:rFonts w:ascii="Times New Roman" w:hAnsi="Times New Roman" w:cs="Times New Roman"/>
          <w:sz w:val="24"/>
          <w:szCs w:val="24"/>
          <w:lang w:val="en-US"/>
        </w:rPr>
        <w:t>s</w:t>
      </w:r>
      <w:r>
        <w:rPr>
          <w:rFonts w:ascii="Times New Roman" w:hAnsi="Times New Roman" w:cs="Times New Roman"/>
          <w:sz w:val="24"/>
          <w:szCs w:val="24"/>
          <w:lang w:val="en-US"/>
        </w:rPr>
        <w:t xml:space="preserve"> use quasi sentences (UK, Sweden, France and Germany). The Dutch data are based </w:t>
      </w:r>
      <w:r w:rsidR="008263DD">
        <w:rPr>
          <w:rFonts w:ascii="Times New Roman" w:hAnsi="Times New Roman" w:cs="Times New Roman"/>
          <w:sz w:val="24"/>
          <w:szCs w:val="24"/>
          <w:lang w:val="en-US"/>
        </w:rPr>
        <w:t xml:space="preserve">on </w:t>
      </w:r>
      <w:r>
        <w:rPr>
          <w:rFonts w:ascii="Times New Roman" w:hAnsi="Times New Roman" w:cs="Times New Roman"/>
          <w:sz w:val="24"/>
          <w:szCs w:val="24"/>
          <w:lang w:val="en-US"/>
        </w:rPr>
        <w:t>paragraphs. In term</w:t>
      </w:r>
      <w:r w:rsidR="008263DD">
        <w:rPr>
          <w:rFonts w:ascii="Times New Roman" w:hAnsi="Times New Roman" w:cs="Times New Roman"/>
          <w:sz w:val="24"/>
          <w:szCs w:val="24"/>
          <w:lang w:val="en-US"/>
        </w:rPr>
        <w:t>s</w:t>
      </w:r>
      <w:r>
        <w:rPr>
          <w:rFonts w:ascii="Times New Roman" w:hAnsi="Times New Roman" w:cs="Times New Roman"/>
          <w:sz w:val="24"/>
          <w:szCs w:val="24"/>
          <w:lang w:val="en-US"/>
        </w:rPr>
        <w:t xml:space="preserve"> of natural sentence</w:t>
      </w:r>
      <w:r w:rsidR="008263DD">
        <w:rPr>
          <w:rFonts w:ascii="Times New Roman" w:hAnsi="Times New Roman" w:cs="Times New Roman"/>
          <w:sz w:val="24"/>
          <w:szCs w:val="24"/>
          <w:lang w:val="en-US"/>
        </w:rPr>
        <w:t>s</w:t>
      </w:r>
      <w:r>
        <w:rPr>
          <w:rFonts w:ascii="Times New Roman" w:hAnsi="Times New Roman" w:cs="Times New Roman"/>
          <w:sz w:val="24"/>
          <w:szCs w:val="24"/>
          <w:lang w:val="en-US"/>
        </w:rPr>
        <w:t xml:space="preserve"> vs. quasi sentences, </w:t>
      </w:r>
      <w:proofErr w:type="spellStart"/>
      <w:r>
        <w:rPr>
          <w:rFonts w:ascii="Times New Roman" w:hAnsi="Times New Roman" w:cs="Times New Roman"/>
          <w:sz w:val="24"/>
          <w:szCs w:val="24"/>
          <w:lang w:val="en-US"/>
        </w:rPr>
        <w:t>Däubler</w:t>
      </w:r>
      <w:proofErr w:type="spellEnd"/>
      <w:r>
        <w:rPr>
          <w:rFonts w:ascii="Times New Roman" w:hAnsi="Times New Roman" w:cs="Times New Roman"/>
          <w:sz w:val="24"/>
          <w:szCs w:val="24"/>
          <w:lang w:val="en-US"/>
        </w:rPr>
        <w:t xml:space="preserve"> et al. </w:t>
      </w:r>
      <w:r w:rsidR="00703B95">
        <w:rPr>
          <w:rFonts w:ascii="Times New Roman" w:hAnsi="Times New Roman" w:cs="Times New Roman"/>
          <w:sz w:val="24"/>
          <w:szCs w:val="24"/>
          <w:lang w:val="en-US"/>
        </w:rPr>
        <w:t>(2012) conclude that using natural sentences is preferable because of the reliability problems involved in identifying quasi-sentences</w:t>
      </w:r>
      <w:r w:rsidR="008263DD">
        <w:rPr>
          <w:rFonts w:ascii="Times New Roman" w:hAnsi="Times New Roman" w:cs="Times New Roman"/>
          <w:sz w:val="24"/>
          <w:szCs w:val="24"/>
          <w:lang w:val="en-US"/>
        </w:rPr>
        <w:t>;</w:t>
      </w:r>
      <w:r w:rsidR="00703B95">
        <w:rPr>
          <w:rFonts w:ascii="Times New Roman" w:hAnsi="Times New Roman" w:cs="Times New Roman"/>
          <w:sz w:val="24"/>
          <w:szCs w:val="24"/>
          <w:lang w:val="en-US"/>
        </w:rPr>
        <w:t xml:space="preserve"> but there is very little difference in terms of measured policy content. </w:t>
      </w:r>
    </w:p>
    <w:p w14:paraId="5C850416" w14:textId="3D18BC77" w:rsidR="00785043" w:rsidRDefault="00785043" w:rsidP="00785043">
      <w:pPr>
        <w:spacing w:line="480" w:lineRule="auto"/>
        <w:rPr>
          <w:rFonts w:ascii="Times New Roman" w:hAnsi="Times New Roman" w:cs="Times New Roman"/>
          <w:sz w:val="24"/>
          <w:szCs w:val="24"/>
          <w:lang w:val="en-US"/>
        </w:rPr>
      </w:pPr>
      <w:r w:rsidRPr="000C7B1D">
        <w:rPr>
          <w:rFonts w:ascii="Times New Roman" w:hAnsi="Times New Roman" w:cs="Times New Roman"/>
          <w:sz w:val="24"/>
          <w:szCs w:val="24"/>
          <w:lang w:val="en-US"/>
        </w:rPr>
        <w:t>As stated above, the party manifestos were coded based on the various national version</w:t>
      </w:r>
      <w:r>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of the </w:t>
      </w:r>
      <w:r>
        <w:rPr>
          <w:rFonts w:ascii="Times New Roman" w:hAnsi="Times New Roman" w:cs="Times New Roman"/>
          <w:sz w:val="24"/>
          <w:szCs w:val="24"/>
          <w:lang w:val="en-US"/>
        </w:rPr>
        <w:t>C</w:t>
      </w:r>
      <w:r w:rsidRPr="000C7B1D">
        <w:rPr>
          <w:rFonts w:ascii="Times New Roman" w:hAnsi="Times New Roman" w:cs="Times New Roman"/>
          <w:sz w:val="24"/>
          <w:szCs w:val="24"/>
          <w:lang w:val="en-US"/>
        </w:rPr>
        <w:t xml:space="preserve">omparative </w:t>
      </w:r>
      <w:r>
        <w:rPr>
          <w:rFonts w:ascii="Times New Roman" w:hAnsi="Times New Roman" w:cs="Times New Roman"/>
          <w:sz w:val="24"/>
          <w:szCs w:val="24"/>
          <w:lang w:val="en-US"/>
        </w:rPr>
        <w:t>A</w:t>
      </w:r>
      <w:r w:rsidRPr="000C7B1D">
        <w:rPr>
          <w:rFonts w:ascii="Times New Roman" w:hAnsi="Times New Roman" w:cs="Times New Roman"/>
          <w:sz w:val="24"/>
          <w:szCs w:val="24"/>
          <w:lang w:val="en-US"/>
        </w:rPr>
        <w:t>genda</w:t>
      </w:r>
      <w:r>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0C7B1D">
        <w:rPr>
          <w:rFonts w:ascii="Times New Roman" w:hAnsi="Times New Roman" w:cs="Times New Roman"/>
          <w:sz w:val="24"/>
          <w:szCs w:val="24"/>
          <w:lang w:val="en-US"/>
        </w:rPr>
        <w:t xml:space="preserve">odebook. This raises a number of questions about how to cross-walk the different subtopics in order to generate the 23 main issue categories used in this dataset. The comparative policy agendas codebook developed by Bevan (2014) has been the foundation for </w:t>
      </w:r>
      <w:r w:rsidRPr="000C7B1D">
        <w:rPr>
          <w:rFonts w:ascii="Times New Roman" w:hAnsi="Times New Roman" w:cs="Times New Roman"/>
          <w:sz w:val="24"/>
          <w:szCs w:val="24"/>
          <w:lang w:val="en-US"/>
        </w:rPr>
        <w:lastRenderedPageBreak/>
        <w:t xml:space="preserve">this </w:t>
      </w:r>
      <w:r w:rsidR="00707046">
        <w:rPr>
          <w:rFonts w:ascii="Times New Roman" w:hAnsi="Times New Roman" w:cs="Times New Roman"/>
          <w:sz w:val="24"/>
          <w:szCs w:val="24"/>
          <w:lang w:val="en-US"/>
        </w:rPr>
        <w:t xml:space="preserve">work </w:t>
      </w:r>
      <w:r w:rsidRPr="000C7B1D">
        <w:rPr>
          <w:rFonts w:ascii="Times New Roman" w:hAnsi="Times New Roman" w:cs="Times New Roman"/>
          <w:sz w:val="24"/>
          <w:szCs w:val="24"/>
          <w:lang w:val="en-US"/>
        </w:rPr>
        <w:t xml:space="preserve">since it is based on a detailed mapping of the adjustment of the original US codebook made by the various national teams </w:t>
      </w:r>
      <w:r>
        <w:rPr>
          <w:rFonts w:ascii="Times New Roman" w:hAnsi="Times New Roman" w:cs="Times New Roman"/>
          <w:sz w:val="24"/>
          <w:szCs w:val="24"/>
          <w:lang w:val="en-US"/>
        </w:rPr>
        <w:t>(</w:t>
      </w:r>
      <w:r w:rsidRPr="000C7B1D">
        <w:rPr>
          <w:rFonts w:ascii="Times New Roman" w:hAnsi="Times New Roman" w:cs="Times New Roman"/>
          <w:sz w:val="24"/>
          <w:szCs w:val="24"/>
          <w:lang w:val="en-US"/>
        </w:rPr>
        <w:t>see http://sbevan.com/cap-master-codebook.html</w:t>
      </w:r>
      <w:r>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Generally, cross-walking the different coding </w:t>
      </w:r>
      <w:proofErr w:type="gramStart"/>
      <w:r w:rsidRPr="000C7B1D">
        <w:rPr>
          <w:rFonts w:ascii="Times New Roman" w:hAnsi="Times New Roman" w:cs="Times New Roman"/>
          <w:sz w:val="24"/>
          <w:szCs w:val="24"/>
          <w:lang w:val="en-US"/>
        </w:rPr>
        <w:t>schemes w</w:t>
      </w:r>
      <w:r>
        <w:rPr>
          <w:rFonts w:ascii="Times New Roman" w:hAnsi="Times New Roman" w:cs="Times New Roman"/>
          <w:sz w:val="24"/>
          <w:szCs w:val="24"/>
          <w:lang w:val="en-US"/>
        </w:rPr>
        <w:t>as</w:t>
      </w:r>
      <w:proofErr w:type="gramEnd"/>
      <w:r w:rsidRPr="000C7B1D">
        <w:rPr>
          <w:rFonts w:ascii="Times New Roman" w:hAnsi="Times New Roman" w:cs="Times New Roman"/>
          <w:sz w:val="24"/>
          <w:szCs w:val="24"/>
          <w:lang w:val="en-US"/>
        </w:rPr>
        <w:t xml:space="preserve"> possible with one exception</w:t>
      </w:r>
      <w:r w:rsidR="00707046">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the use of the original US geographical code. The</w:t>
      </w:r>
      <w:r>
        <w:rPr>
          <w:rFonts w:ascii="Times New Roman" w:hAnsi="Times New Roman" w:cs="Times New Roman"/>
          <w:sz w:val="24"/>
          <w:szCs w:val="24"/>
          <w:lang w:val="en-US"/>
        </w:rPr>
        <w:t xml:space="preserve"> geographical</w:t>
      </w:r>
      <w:r w:rsidRPr="000C7B1D">
        <w:rPr>
          <w:rFonts w:ascii="Times New Roman" w:hAnsi="Times New Roman" w:cs="Times New Roman"/>
          <w:sz w:val="24"/>
          <w:szCs w:val="24"/>
          <w:lang w:val="en-US"/>
        </w:rPr>
        <w:t xml:space="preserve"> codes refer to areas </w:t>
      </w:r>
      <w:r>
        <w:rPr>
          <w:rFonts w:ascii="Times New Roman" w:hAnsi="Times New Roman" w:cs="Times New Roman"/>
          <w:sz w:val="24"/>
          <w:szCs w:val="24"/>
          <w:lang w:val="en-US"/>
        </w:rPr>
        <w:t>such as</w:t>
      </w:r>
      <w:r w:rsidRPr="000C7B1D">
        <w:rPr>
          <w:rFonts w:ascii="Times New Roman" w:hAnsi="Times New Roman" w:cs="Times New Roman"/>
          <w:sz w:val="24"/>
          <w:szCs w:val="24"/>
          <w:lang w:val="en-US"/>
        </w:rPr>
        <w:t xml:space="preserve"> Asia, Africa, </w:t>
      </w:r>
      <w:proofErr w:type="gramStart"/>
      <w:r w:rsidRPr="000C7B1D">
        <w:rPr>
          <w:rFonts w:ascii="Times New Roman" w:hAnsi="Times New Roman" w:cs="Times New Roman"/>
          <w:sz w:val="24"/>
          <w:szCs w:val="24"/>
          <w:lang w:val="en-US"/>
        </w:rPr>
        <w:t>Eastern</w:t>
      </w:r>
      <w:proofErr w:type="gramEnd"/>
      <w:r w:rsidRPr="000C7B1D">
        <w:rPr>
          <w:rFonts w:ascii="Times New Roman" w:hAnsi="Times New Roman" w:cs="Times New Roman"/>
          <w:sz w:val="24"/>
          <w:szCs w:val="24"/>
          <w:lang w:val="en-US"/>
        </w:rPr>
        <w:t xml:space="preserve"> Europe </w:t>
      </w:r>
      <w:r>
        <w:rPr>
          <w:rFonts w:ascii="Times New Roman" w:hAnsi="Times New Roman" w:cs="Times New Roman"/>
          <w:sz w:val="24"/>
          <w:szCs w:val="24"/>
          <w:lang w:val="en-US"/>
        </w:rPr>
        <w:t>and so on</w:t>
      </w:r>
      <w:r w:rsidRPr="000C7B1D">
        <w:rPr>
          <w:rFonts w:ascii="Times New Roman" w:hAnsi="Times New Roman" w:cs="Times New Roman"/>
          <w:sz w:val="24"/>
          <w:szCs w:val="24"/>
          <w:lang w:val="en-US"/>
        </w:rPr>
        <w:t xml:space="preserve"> and </w:t>
      </w:r>
      <w:r>
        <w:rPr>
          <w:rFonts w:ascii="Times New Roman" w:hAnsi="Times New Roman" w:cs="Times New Roman"/>
          <w:sz w:val="24"/>
          <w:szCs w:val="24"/>
          <w:lang w:val="en-US"/>
        </w:rPr>
        <w:t>are</w:t>
      </w:r>
      <w:r w:rsidRPr="000C7B1D">
        <w:rPr>
          <w:rFonts w:ascii="Times New Roman" w:hAnsi="Times New Roman" w:cs="Times New Roman"/>
          <w:sz w:val="24"/>
          <w:szCs w:val="24"/>
          <w:lang w:val="en-US"/>
        </w:rPr>
        <w:t xml:space="preserve"> meant to cover all mentions related to such foreign countries, </w:t>
      </w:r>
      <w:r>
        <w:rPr>
          <w:rFonts w:ascii="Times New Roman" w:hAnsi="Times New Roman" w:cs="Times New Roman"/>
          <w:sz w:val="24"/>
          <w:szCs w:val="24"/>
          <w:lang w:val="en-US"/>
        </w:rPr>
        <w:t>regardless of</w:t>
      </w:r>
      <w:r w:rsidRPr="000C7B1D">
        <w:rPr>
          <w:rFonts w:ascii="Times New Roman" w:hAnsi="Times New Roman" w:cs="Times New Roman"/>
          <w:sz w:val="24"/>
          <w:szCs w:val="24"/>
          <w:lang w:val="en-US"/>
        </w:rPr>
        <w:t xml:space="preserve"> their content. Thus, a sentence in a Danish party manifesto referring to the health care situation in Eastern Europe would be coded as 1909, where a similar sentence in the countries </w:t>
      </w:r>
      <w:r>
        <w:rPr>
          <w:rFonts w:ascii="Times New Roman" w:hAnsi="Times New Roman" w:cs="Times New Roman"/>
          <w:sz w:val="24"/>
          <w:szCs w:val="24"/>
          <w:lang w:val="en-US"/>
        </w:rPr>
        <w:t>that</w:t>
      </w:r>
      <w:r w:rsidRPr="000C7B1D">
        <w:rPr>
          <w:rFonts w:ascii="Times New Roman" w:hAnsi="Times New Roman" w:cs="Times New Roman"/>
          <w:sz w:val="24"/>
          <w:szCs w:val="24"/>
          <w:lang w:val="en-US"/>
        </w:rPr>
        <w:t xml:space="preserve"> do not have these codes (France, Belgium and Sweden) would </w:t>
      </w:r>
      <w:r>
        <w:rPr>
          <w:rFonts w:ascii="Times New Roman" w:hAnsi="Times New Roman" w:cs="Times New Roman"/>
          <w:sz w:val="24"/>
          <w:szCs w:val="24"/>
          <w:lang w:val="en-US"/>
        </w:rPr>
        <w:t xml:space="preserve">be </w:t>
      </w:r>
      <w:r w:rsidRPr="000C7B1D">
        <w:rPr>
          <w:rFonts w:ascii="Times New Roman" w:hAnsi="Times New Roman" w:cs="Times New Roman"/>
          <w:sz w:val="24"/>
          <w:szCs w:val="24"/>
          <w:lang w:val="en-US"/>
        </w:rPr>
        <w:t>code</w:t>
      </w:r>
      <w:r>
        <w:rPr>
          <w:rFonts w:ascii="Times New Roman" w:hAnsi="Times New Roman" w:cs="Times New Roman"/>
          <w:sz w:val="24"/>
          <w:szCs w:val="24"/>
          <w:lang w:val="en-US"/>
        </w:rPr>
        <w:t>d</w:t>
      </w:r>
      <w:r w:rsidRPr="000C7B1D">
        <w:rPr>
          <w:rFonts w:ascii="Times New Roman" w:hAnsi="Times New Roman" w:cs="Times New Roman"/>
          <w:sz w:val="24"/>
          <w:szCs w:val="24"/>
          <w:lang w:val="en-US"/>
        </w:rPr>
        <w:t xml:space="preserve"> under main topic 3, health care. This difference in coding clearly limits comparability, but the extent of the problems is limited by the fact that party manifestos typically do not include </w:t>
      </w:r>
      <w:r>
        <w:rPr>
          <w:rFonts w:ascii="Times New Roman" w:hAnsi="Times New Roman" w:cs="Times New Roman"/>
          <w:sz w:val="24"/>
          <w:szCs w:val="24"/>
          <w:lang w:val="en-US"/>
        </w:rPr>
        <w:t>many</w:t>
      </w:r>
      <w:r w:rsidRPr="000C7B1D">
        <w:rPr>
          <w:rFonts w:ascii="Times New Roman" w:hAnsi="Times New Roman" w:cs="Times New Roman"/>
          <w:sz w:val="24"/>
          <w:szCs w:val="24"/>
          <w:lang w:val="en-US"/>
        </w:rPr>
        <w:t xml:space="preserve"> references to foreign countries. </w:t>
      </w:r>
      <w:r>
        <w:rPr>
          <w:rFonts w:ascii="Times New Roman" w:hAnsi="Times New Roman" w:cs="Times New Roman"/>
          <w:sz w:val="24"/>
          <w:szCs w:val="24"/>
          <w:lang w:val="en-US"/>
        </w:rPr>
        <w:t>Obviously, f</w:t>
      </w:r>
      <w:r w:rsidRPr="000C7B1D">
        <w:rPr>
          <w:rFonts w:ascii="Times New Roman" w:hAnsi="Times New Roman" w:cs="Times New Roman"/>
          <w:sz w:val="24"/>
          <w:szCs w:val="24"/>
          <w:lang w:val="en-US"/>
        </w:rPr>
        <w:t xml:space="preserve">oreign </w:t>
      </w:r>
      <w:r w:rsidR="00707046">
        <w:rPr>
          <w:rFonts w:ascii="Times New Roman" w:hAnsi="Times New Roman" w:cs="Times New Roman"/>
          <w:sz w:val="24"/>
          <w:szCs w:val="24"/>
          <w:lang w:val="en-US"/>
        </w:rPr>
        <w:t xml:space="preserve">policy </w:t>
      </w:r>
      <w:r w:rsidRPr="000C7B1D">
        <w:rPr>
          <w:rFonts w:ascii="Times New Roman" w:hAnsi="Times New Roman" w:cs="Times New Roman"/>
          <w:sz w:val="24"/>
          <w:szCs w:val="24"/>
          <w:lang w:val="en-US"/>
        </w:rPr>
        <w:t xml:space="preserve">and security policy often </w:t>
      </w:r>
      <w:r>
        <w:rPr>
          <w:rFonts w:ascii="Times New Roman" w:hAnsi="Times New Roman" w:cs="Times New Roman"/>
          <w:sz w:val="24"/>
          <w:szCs w:val="24"/>
          <w:lang w:val="en-US"/>
        </w:rPr>
        <w:t>receive</w:t>
      </w:r>
      <w:r w:rsidRPr="000C7B1D">
        <w:rPr>
          <w:rFonts w:ascii="Times New Roman" w:hAnsi="Times New Roman" w:cs="Times New Roman"/>
          <w:sz w:val="24"/>
          <w:szCs w:val="24"/>
          <w:lang w:val="en-US"/>
        </w:rPr>
        <w:t xml:space="preserve"> substantial attention, but all coding schemes have subtopics </w:t>
      </w:r>
      <w:r>
        <w:rPr>
          <w:rFonts w:ascii="Times New Roman" w:hAnsi="Times New Roman" w:cs="Times New Roman"/>
          <w:sz w:val="24"/>
          <w:szCs w:val="24"/>
          <w:lang w:val="en-US"/>
        </w:rPr>
        <w:t>under main topic</w:t>
      </w:r>
      <w:r w:rsidRPr="000C7B1D">
        <w:rPr>
          <w:rFonts w:ascii="Times New Roman" w:hAnsi="Times New Roman" w:cs="Times New Roman"/>
          <w:sz w:val="24"/>
          <w:szCs w:val="24"/>
          <w:lang w:val="en-US"/>
        </w:rPr>
        <w:t xml:space="preserve"> 19 </w:t>
      </w:r>
      <w:r>
        <w:rPr>
          <w:rFonts w:ascii="Times New Roman" w:hAnsi="Times New Roman" w:cs="Times New Roman"/>
          <w:sz w:val="24"/>
          <w:szCs w:val="24"/>
          <w:lang w:val="en-US"/>
        </w:rPr>
        <w:t>that</w:t>
      </w:r>
      <w:r w:rsidRPr="000C7B1D">
        <w:rPr>
          <w:rFonts w:ascii="Times New Roman" w:hAnsi="Times New Roman" w:cs="Times New Roman"/>
          <w:sz w:val="24"/>
          <w:szCs w:val="24"/>
          <w:lang w:val="en-US"/>
        </w:rPr>
        <w:t xml:space="preserve"> capture various aspects of foreign policy. In the Danish case, for instance, 276 out of 30</w:t>
      </w:r>
      <w:r>
        <w:rPr>
          <w:rFonts w:ascii="Times New Roman" w:hAnsi="Times New Roman" w:cs="Times New Roman"/>
          <w:sz w:val="24"/>
          <w:szCs w:val="24"/>
          <w:lang w:val="en-US"/>
        </w:rPr>
        <w:t>,</w:t>
      </w:r>
      <w:r w:rsidRPr="000C7B1D">
        <w:rPr>
          <w:rFonts w:ascii="Times New Roman" w:hAnsi="Times New Roman" w:cs="Times New Roman"/>
          <w:sz w:val="24"/>
          <w:szCs w:val="24"/>
          <w:lang w:val="en-US"/>
        </w:rPr>
        <w:t>166 sentences were coded in these categories</w:t>
      </w:r>
      <w:r>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equal</w:t>
      </w:r>
      <w:r>
        <w:rPr>
          <w:rFonts w:ascii="Times New Roman" w:hAnsi="Times New Roman" w:cs="Times New Roman"/>
          <w:sz w:val="24"/>
          <w:szCs w:val="24"/>
          <w:lang w:val="en-US"/>
        </w:rPr>
        <w:t>ing</w:t>
      </w:r>
      <w:r w:rsidRPr="000C7B1D">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per cent</w:t>
      </w:r>
      <w:r w:rsidRPr="000C7B1D">
        <w:rPr>
          <w:rFonts w:ascii="Times New Roman" w:hAnsi="Times New Roman" w:cs="Times New Roman"/>
          <w:sz w:val="24"/>
          <w:szCs w:val="24"/>
          <w:lang w:val="en-US"/>
        </w:rPr>
        <w:t>.</w:t>
      </w:r>
    </w:p>
    <w:p w14:paraId="75D87E1C" w14:textId="7902FD17" w:rsidR="00785043" w:rsidRDefault="00785043" w:rsidP="00785043">
      <w:pPr>
        <w:spacing w:line="480" w:lineRule="auto"/>
        <w:rPr>
          <w:rFonts w:ascii="Times New Roman" w:hAnsi="Times New Roman" w:cs="Times New Roman"/>
          <w:b/>
          <w:sz w:val="24"/>
          <w:szCs w:val="24"/>
          <w:lang w:val="en-US"/>
        </w:rPr>
      </w:pPr>
      <w:r w:rsidRPr="000C7B1D">
        <w:rPr>
          <w:rFonts w:ascii="Times New Roman" w:hAnsi="Times New Roman" w:cs="Times New Roman"/>
          <w:sz w:val="24"/>
          <w:szCs w:val="24"/>
          <w:lang w:val="en-US"/>
        </w:rPr>
        <w:t xml:space="preserve">Table 1 presented an overview of which subtopics in different countries have been assigned to each of the 23 main topics. </w:t>
      </w:r>
      <w:proofErr w:type="gramStart"/>
      <w:r w:rsidRPr="000C7B1D">
        <w:rPr>
          <w:rFonts w:ascii="Times New Roman" w:hAnsi="Times New Roman" w:cs="Times New Roman"/>
          <w:sz w:val="24"/>
          <w:szCs w:val="24"/>
          <w:lang w:val="en-US"/>
        </w:rPr>
        <w:t>A</w:t>
      </w:r>
      <w:proofErr w:type="gramEnd"/>
      <w:r w:rsidRPr="000C7B1D">
        <w:rPr>
          <w:rFonts w:ascii="Times New Roman" w:hAnsi="Times New Roman" w:cs="Times New Roman"/>
          <w:sz w:val="24"/>
          <w:szCs w:val="24"/>
          <w:lang w:val="en-US"/>
        </w:rPr>
        <w:t xml:space="preserve"> x/y implies that all subtopic</w:t>
      </w:r>
      <w:r w:rsidR="00707046">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between x and y are included.</w:t>
      </w:r>
      <w:r>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 xml:space="preserve">In the German case, the codes 2500/2599 refer to reunification. It is </w:t>
      </w:r>
      <w:r w:rsidR="00707046">
        <w:rPr>
          <w:rFonts w:ascii="Times New Roman" w:hAnsi="Times New Roman" w:cs="Times New Roman"/>
          <w:sz w:val="24"/>
          <w:szCs w:val="24"/>
          <w:lang w:val="en-US"/>
        </w:rPr>
        <w:t xml:space="preserve">difficult </w:t>
      </w:r>
      <w:r w:rsidRPr="000C7B1D">
        <w:rPr>
          <w:rFonts w:ascii="Times New Roman" w:hAnsi="Times New Roman" w:cs="Times New Roman"/>
          <w:sz w:val="24"/>
          <w:szCs w:val="24"/>
          <w:lang w:val="en-US"/>
        </w:rPr>
        <w:t>to compare this to any other country, but the code</w:t>
      </w:r>
      <w:r w:rsidR="00707046">
        <w:rPr>
          <w:rFonts w:ascii="Times New Roman" w:hAnsi="Times New Roman" w:cs="Times New Roman"/>
          <w:sz w:val="24"/>
          <w:szCs w:val="24"/>
          <w:lang w:val="en-US"/>
        </w:rPr>
        <w:t>s</w:t>
      </w:r>
      <w:r w:rsidRPr="000C7B1D">
        <w:rPr>
          <w:rFonts w:ascii="Times New Roman" w:hAnsi="Times New Roman" w:cs="Times New Roman"/>
          <w:sz w:val="24"/>
          <w:szCs w:val="24"/>
          <w:lang w:val="en-US"/>
        </w:rPr>
        <w:t xml:space="preserve"> have been related to the main subtopic 23, territories, which seems </w:t>
      </w:r>
      <w:r w:rsidR="00707046">
        <w:rPr>
          <w:rFonts w:ascii="Times New Roman" w:hAnsi="Times New Roman" w:cs="Times New Roman"/>
          <w:sz w:val="24"/>
          <w:szCs w:val="24"/>
          <w:lang w:val="en-US"/>
        </w:rPr>
        <w:t xml:space="preserve">to be </w:t>
      </w:r>
      <w:r w:rsidRPr="000C7B1D">
        <w:rPr>
          <w:rFonts w:ascii="Times New Roman" w:hAnsi="Times New Roman" w:cs="Times New Roman"/>
          <w:sz w:val="24"/>
          <w:szCs w:val="24"/>
          <w:lang w:val="en-US"/>
        </w:rPr>
        <w:t xml:space="preserve">the main topic </w:t>
      </w:r>
      <w:r w:rsidR="00707046">
        <w:rPr>
          <w:rFonts w:ascii="Times New Roman" w:hAnsi="Times New Roman" w:cs="Times New Roman"/>
          <w:sz w:val="24"/>
          <w:szCs w:val="24"/>
          <w:lang w:val="en-US"/>
        </w:rPr>
        <w:t xml:space="preserve">which is </w:t>
      </w:r>
      <w:r w:rsidRPr="000C7B1D">
        <w:rPr>
          <w:rFonts w:ascii="Times New Roman" w:hAnsi="Times New Roman" w:cs="Times New Roman"/>
          <w:sz w:val="24"/>
          <w:szCs w:val="24"/>
          <w:lang w:val="en-US"/>
        </w:rPr>
        <w:t>the least far away from reunification.</w:t>
      </w:r>
    </w:p>
    <w:p w14:paraId="1AE38C03" w14:textId="02B44FB9" w:rsidR="00EE6ED2" w:rsidRPr="000C7B1D" w:rsidRDefault="00EE6ED2" w:rsidP="00785043">
      <w:pPr>
        <w:spacing w:line="480" w:lineRule="auto"/>
        <w:rPr>
          <w:rFonts w:ascii="Times New Roman" w:hAnsi="Times New Roman" w:cs="Times New Roman"/>
          <w:sz w:val="24"/>
          <w:szCs w:val="24"/>
          <w:lang w:val="en-US"/>
        </w:rPr>
        <w:sectPr w:rsidR="00EE6ED2" w:rsidRPr="000C7B1D" w:rsidSect="0015291A">
          <w:footerReference w:type="default" r:id="rId9"/>
          <w:pgSz w:w="12240" w:h="15840"/>
          <w:pgMar w:top="1440" w:right="1440" w:bottom="1440" w:left="1440" w:header="708" w:footer="708" w:gutter="0"/>
          <w:cols w:space="708"/>
          <w:titlePg/>
          <w:docGrid w:linePitch="360"/>
        </w:sectPr>
      </w:pPr>
      <w:r>
        <w:rPr>
          <w:rFonts w:ascii="Times New Roman" w:hAnsi="Times New Roman" w:cs="Times New Roman"/>
          <w:sz w:val="24"/>
          <w:szCs w:val="24"/>
          <w:lang w:val="en-US"/>
        </w:rPr>
        <w:t>All sentences/quasi-sentences/paragraphs classified as un-</w:t>
      </w:r>
      <w:proofErr w:type="spellStart"/>
      <w:r>
        <w:rPr>
          <w:rFonts w:ascii="Times New Roman" w:hAnsi="Times New Roman" w:cs="Times New Roman"/>
          <w:sz w:val="24"/>
          <w:szCs w:val="24"/>
          <w:lang w:val="en-US"/>
        </w:rPr>
        <w:t>codeable</w:t>
      </w:r>
      <w:proofErr w:type="spellEnd"/>
      <w:r>
        <w:rPr>
          <w:rFonts w:ascii="Times New Roman" w:hAnsi="Times New Roman" w:cs="Times New Roman"/>
          <w:sz w:val="24"/>
          <w:szCs w:val="24"/>
          <w:lang w:val="en-US"/>
        </w:rPr>
        <w:t xml:space="preserve"> by the national projects were dropped. </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616"/>
        <w:gridCol w:w="1616"/>
        <w:gridCol w:w="1616"/>
        <w:gridCol w:w="1616"/>
        <w:gridCol w:w="1790"/>
        <w:gridCol w:w="1616"/>
        <w:gridCol w:w="1616"/>
      </w:tblGrid>
      <w:tr w:rsidR="00785043" w:rsidRPr="000C7B1D" w14:paraId="15A1C745" w14:textId="77777777" w:rsidTr="00E55B06">
        <w:trPr>
          <w:tblHeader/>
        </w:trPr>
        <w:tc>
          <w:tcPr>
            <w:tcW w:w="0" w:type="auto"/>
            <w:tcBorders>
              <w:top w:val="single" w:sz="4" w:space="0" w:color="auto"/>
              <w:bottom w:val="single" w:sz="4" w:space="0" w:color="auto"/>
            </w:tcBorders>
          </w:tcPr>
          <w:p w14:paraId="0B242C06" w14:textId="77777777" w:rsidR="00785043" w:rsidRPr="000C7B1D" w:rsidRDefault="00785043" w:rsidP="00E55B06">
            <w:pPr>
              <w:spacing w:before="120" w:after="120"/>
              <w:rPr>
                <w:rFonts w:ascii="Times New Roman" w:hAnsi="Times New Roman" w:cs="Times New Roman"/>
                <w:sz w:val="24"/>
                <w:szCs w:val="24"/>
                <w:lang w:val="en-US"/>
              </w:rPr>
            </w:pPr>
          </w:p>
        </w:tc>
        <w:tc>
          <w:tcPr>
            <w:tcW w:w="0" w:type="auto"/>
            <w:tcBorders>
              <w:top w:val="single" w:sz="4" w:space="0" w:color="auto"/>
              <w:bottom w:val="single" w:sz="4" w:space="0" w:color="auto"/>
            </w:tcBorders>
          </w:tcPr>
          <w:p w14:paraId="05B9A23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DK</w:t>
            </w:r>
          </w:p>
        </w:tc>
        <w:tc>
          <w:tcPr>
            <w:tcW w:w="0" w:type="auto"/>
            <w:tcBorders>
              <w:top w:val="single" w:sz="4" w:space="0" w:color="auto"/>
              <w:bottom w:val="single" w:sz="4" w:space="0" w:color="auto"/>
            </w:tcBorders>
          </w:tcPr>
          <w:p w14:paraId="3D9209F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UK</w:t>
            </w:r>
          </w:p>
        </w:tc>
        <w:tc>
          <w:tcPr>
            <w:tcW w:w="0" w:type="auto"/>
            <w:tcBorders>
              <w:top w:val="single" w:sz="4" w:space="0" w:color="auto"/>
              <w:bottom w:val="single" w:sz="4" w:space="0" w:color="auto"/>
            </w:tcBorders>
          </w:tcPr>
          <w:p w14:paraId="2695936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France</w:t>
            </w:r>
          </w:p>
        </w:tc>
        <w:tc>
          <w:tcPr>
            <w:tcW w:w="0" w:type="auto"/>
            <w:tcBorders>
              <w:top w:val="single" w:sz="4" w:space="0" w:color="auto"/>
              <w:bottom w:val="single" w:sz="4" w:space="0" w:color="auto"/>
            </w:tcBorders>
          </w:tcPr>
          <w:p w14:paraId="534509F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Belgium </w:t>
            </w:r>
          </w:p>
        </w:tc>
        <w:tc>
          <w:tcPr>
            <w:tcW w:w="0" w:type="auto"/>
            <w:tcBorders>
              <w:top w:val="single" w:sz="4" w:space="0" w:color="auto"/>
              <w:bottom w:val="single" w:sz="4" w:space="0" w:color="auto"/>
            </w:tcBorders>
          </w:tcPr>
          <w:p w14:paraId="1A9B6AD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Netherlands</w:t>
            </w:r>
          </w:p>
        </w:tc>
        <w:tc>
          <w:tcPr>
            <w:tcW w:w="0" w:type="auto"/>
            <w:tcBorders>
              <w:top w:val="single" w:sz="4" w:space="0" w:color="auto"/>
              <w:bottom w:val="single" w:sz="4" w:space="0" w:color="auto"/>
            </w:tcBorders>
          </w:tcPr>
          <w:p w14:paraId="575EC9D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Sweden</w:t>
            </w:r>
          </w:p>
        </w:tc>
        <w:tc>
          <w:tcPr>
            <w:tcW w:w="0" w:type="auto"/>
            <w:tcBorders>
              <w:top w:val="single" w:sz="4" w:space="0" w:color="auto"/>
              <w:bottom w:val="single" w:sz="4" w:space="0" w:color="auto"/>
            </w:tcBorders>
          </w:tcPr>
          <w:p w14:paraId="6A713F9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Germany</w:t>
            </w:r>
          </w:p>
        </w:tc>
      </w:tr>
      <w:tr w:rsidR="00785043" w:rsidRPr="000C7B1D" w14:paraId="5BBD7EA5" w14:textId="77777777" w:rsidTr="00E55B06">
        <w:tc>
          <w:tcPr>
            <w:tcW w:w="0" w:type="auto"/>
            <w:tcBorders>
              <w:top w:val="single" w:sz="4" w:space="0" w:color="auto"/>
            </w:tcBorders>
          </w:tcPr>
          <w:p w14:paraId="7A66711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Economy</w:t>
            </w:r>
          </w:p>
        </w:tc>
        <w:tc>
          <w:tcPr>
            <w:tcW w:w="0" w:type="auto"/>
            <w:tcBorders>
              <w:top w:val="single" w:sz="4" w:space="0" w:color="auto"/>
            </w:tcBorders>
          </w:tcPr>
          <w:p w14:paraId="470E579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1008, 1806/1808</w:t>
            </w:r>
          </w:p>
        </w:tc>
        <w:tc>
          <w:tcPr>
            <w:tcW w:w="0" w:type="auto"/>
            <w:tcBorders>
              <w:top w:val="single" w:sz="4" w:space="0" w:color="auto"/>
            </w:tcBorders>
          </w:tcPr>
          <w:p w14:paraId="0C428DC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1806/1808</w:t>
            </w:r>
          </w:p>
        </w:tc>
        <w:tc>
          <w:tcPr>
            <w:tcW w:w="0" w:type="auto"/>
            <w:tcBorders>
              <w:top w:val="single" w:sz="4" w:space="0" w:color="auto"/>
            </w:tcBorders>
          </w:tcPr>
          <w:p w14:paraId="7045C9E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1806/1808</w:t>
            </w:r>
          </w:p>
        </w:tc>
        <w:tc>
          <w:tcPr>
            <w:tcW w:w="0" w:type="auto"/>
            <w:tcBorders>
              <w:top w:val="single" w:sz="4" w:space="0" w:color="auto"/>
            </w:tcBorders>
          </w:tcPr>
          <w:p w14:paraId="4060A9F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1806/1808</w:t>
            </w:r>
          </w:p>
        </w:tc>
        <w:tc>
          <w:tcPr>
            <w:tcW w:w="0" w:type="auto"/>
            <w:tcBorders>
              <w:top w:val="single" w:sz="4" w:space="0" w:color="auto"/>
            </w:tcBorders>
          </w:tcPr>
          <w:p w14:paraId="5765685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1008, 1806/1808</w:t>
            </w:r>
          </w:p>
        </w:tc>
        <w:tc>
          <w:tcPr>
            <w:tcW w:w="0" w:type="auto"/>
            <w:tcBorders>
              <w:top w:val="single" w:sz="4" w:space="0" w:color="auto"/>
            </w:tcBorders>
          </w:tcPr>
          <w:p w14:paraId="68606B8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1008, 1806/1808</w:t>
            </w:r>
          </w:p>
        </w:tc>
        <w:tc>
          <w:tcPr>
            <w:tcW w:w="0" w:type="auto"/>
            <w:tcBorders>
              <w:top w:val="single" w:sz="4" w:space="0" w:color="auto"/>
            </w:tcBorders>
          </w:tcPr>
          <w:p w14:paraId="560A146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100/199 1806/1808</w:t>
            </w:r>
          </w:p>
        </w:tc>
      </w:tr>
      <w:tr w:rsidR="00785043" w:rsidRPr="000C7B1D" w14:paraId="32DB001B" w14:textId="77777777" w:rsidTr="00E55B06">
        <w:tc>
          <w:tcPr>
            <w:tcW w:w="0" w:type="auto"/>
          </w:tcPr>
          <w:p w14:paraId="0FB067D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Personal rights</w:t>
            </w:r>
          </w:p>
        </w:tc>
        <w:tc>
          <w:tcPr>
            <w:tcW w:w="0" w:type="auto"/>
          </w:tcPr>
          <w:p w14:paraId="7D8D870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200 202/299 1208</w:t>
            </w:r>
          </w:p>
        </w:tc>
        <w:tc>
          <w:tcPr>
            <w:tcW w:w="0" w:type="auto"/>
          </w:tcPr>
          <w:p w14:paraId="3981765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200 202 204/209 299 1208</w:t>
            </w:r>
          </w:p>
        </w:tc>
        <w:tc>
          <w:tcPr>
            <w:tcW w:w="0" w:type="auto"/>
          </w:tcPr>
          <w:p w14:paraId="36A622B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31 200 202/299</w:t>
            </w:r>
          </w:p>
        </w:tc>
        <w:tc>
          <w:tcPr>
            <w:tcW w:w="0" w:type="auto"/>
          </w:tcPr>
          <w:p w14:paraId="1E8E1C3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31 200 202/299</w:t>
            </w:r>
          </w:p>
        </w:tc>
        <w:tc>
          <w:tcPr>
            <w:tcW w:w="0" w:type="auto"/>
          </w:tcPr>
          <w:p w14:paraId="4CDD7F7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200 202/212 299 610 1208</w:t>
            </w:r>
          </w:p>
        </w:tc>
        <w:tc>
          <w:tcPr>
            <w:tcW w:w="0" w:type="auto"/>
          </w:tcPr>
          <w:p w14:paraId="686FBA0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200 202/299 1208</w:t>
            </w:r>
          </w:p>
        </w:tc>
        <w:tc>
          <w:tcPr>
            <w:tcW w:w="0" w:type="auto"/>
          </w:tcPr>
          <w:p w14:paraId="214017B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200 202/210 299 1208</w:t>
            </w:r>
          </w:p>
        </w:tc>
      </w:tr>
      <w:tr w:rsidR="00785043" w:rsidRPr="000C7B1D" w14:paraId="31CB2F1C" w14:textId="77777777" w:rsidTr="00E55B06">
        <w:tc>
          <w:tcPr>
            <w:tcW w:w="0" w:type="auto"/>
          </w:tcPr>
          <w:p w14:paraId="169FD4D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Immigration</w:t>
            </w:r>
          </w:p>
        </w:tc>
        <w:tc>
          <w:tcPr>
            <w:tcW w:w="0" w:type="auto"/>
          </w:tcPr>
          <w:p w14:paraId="0CB5FFF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201 900</w:t>
            </w:r>
          </w:p>
        </w:tc>
        <w:tc>
          <w:tcPr>
            <w:tcW w:w="0" w:type="auto"/>
          </w:tcPr>
          <w:p w14:paraId="3D28C2B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201 230 900/999</w:t>
            </w:r>
          </w:p>
        </w:tc>
        <w:tc>
          <w:tcPr>
            <w:tcW w:w="0" w:type="auto"/>
          </w:tcPr>
          <w:p w14:paraId="5FC23A6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201 900/999</w:t>
            </w:r>
          </w:p>
        </w:tc>
        <w:tc>
          <w:tcPr>
            <w:tcW w:w="0" w:type="auto"/>
          </w:tcPr>
          <w:p w14:paraId="3948229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201 900/999</w:t>
            </w:r>
          </w:p>
        </w:tc>
        <w:tc>
          <w:tcPr>
            <w:tcW w:w="0" w:type="auto"/>
          </w:tcPr>
          <w:p w14:paraId="1F62ECA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201 230</w:t>
            </w:r>
          </w:p>
        </w:tc>
        <w:tc>
          <w:tcPr>
            <w:tcW w:w="0" w:type="auto"/>
          </w:tcPr>
          <w:p w14:paraId="311D32D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201 900/999</w:t>
            </w:r>
          </w:p>
        </w:tc>
        <w:tc>
          <w:tcPr>
            <w:tcW w:w="0" w:type="auto"/>
          </w:tcPr>
          <w:p w14:paraId="4834EF3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201 230</w:t>
            </w:r>
          </w:p>
        </w:tc>
      </w:tr>
      <w:tr w:rsidR="00785043" w:rsidRPr="000C7B1D" w14:paraId="13A196CB" w14:textId="77777777" w:rsidTr="00E55B06">
        <w:tc>
          <w:tcPr>
            <w:tcW w:w="0" w:type="auto"/>
          </w:tcPr>
          <w:p w14:paraId="5ADB1C3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Health </w:t>
            </w:r>
          </w:p>
        </w:tc>
        <w:tc>
          <w:tcPr>
            <w:tcW w:w="0" w:type="auto"/>
          </w:tcPr>
          <w:p w14:paraId="22D72C8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c>
          <w:tcPr>
            <w:tcW w:w="0" w:type="auto"/>
          </w:tcPr>
          <w:p w14:paraId="33D4CF4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c>
          <w:tcPr>
            <w:tcW w:w="0" w:type="auto"/>
          </w:tcPr>
          <w:p w14:paraId="0620972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c>
          <w:tcPr>
            <w:tcW w:w="0" w:type="auto"/>
          </w:tcPr>
          <w:p w14:paraId="2B53B47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c>
          <w:tcPr>
            <w:tcW w:w="0" w:type="auto"/>
          </w:tcPr>
          <w:p w14:paraId="4540333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c>
          <w:tcPr>
            <w:tcW w:w="0" w:type="auto"/>
          </w:tcPr>
          <w:p w14:paraId="4AFAB9D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c>
          <w:tcPr>
            <w:tcW w:w="0" w:type="auto"/>
          </w:tcPr>
          <w:p w14:paraId="0FB7A78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300/399</w:t>
            </w:r>
          </w:p>
        </w:tc>
      </w:tr>
      <w:tr w:rsidR="00785043" w:rsidRPr="000C7B1D" w14:paraId="5FE56258" w14:textId="77777777" w:rsidTr="00E55B06">
        <w:tc>
          <w:tcPr>
            <w:tcW w:w="0" w:type="auto"/>
          </w:tcPr>
          <w:p w14:paraId="3922B38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Agriculture</w:t>
            </w:r>
          </w:p>
        </w:tc>
        <w:tc>
          <w:tcPr>
            <w:tcW w:w="0" w:type="auto"/>
          </w:tcPr>
          <w:p w14:paraId="034EFED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400/406 408/499</w:t>
            </w:r>
          </w:p>
        </w:tc>
        <w:tc>
          <w:tcPr>
            <w:tcW w:w="0" w:type="auto"/>
          </w:tcPr>
          <w:p w14:paraId="0893570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400/499</w:t>
            </w:r>
          </w:p>
        </w:tc>
        <w:tc>
          <w:tcPr>
            <w:tcW w:w="0" w:type="auto"/>
          </w:tcPr>
          <w:p w14:paraId="177F322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400/406 408/499</w:t>
            </w:r>
          </w:p>
        </w:tc>
        <w:tc>
          <w:tcPr>
            <w:tcW w:w="0" w:type="auto"/>
          </w:tcPr>
          <w:p w14:paraId="05B3643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400/406 408/499</w:t>
            </w:r>
          </w:p>
        </w:tc>
        <w:tc>
          <w:tcPr>
            <w:tcW w:w="0" w:type="auto"/>
          </w:tcPr>
          <w:p w14:paraId="4E175D3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400/406 408/499</w:t>
            </w:r>
          </w:p>
        </w:tc>
        <w:tc>
          <w:tcPr>
            <w:tcW w:w="0" w:type="auto"/>
          </w:tcPr>
          <w:p w14:paraId="715FEC0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400/499</w:t>
            </w:r>
          </w:p>
        </w:tc>
        <w:tc>
          <w:tcPr>
            <w:tcW w:w="0" w:type="auto"/>
          </w:tcPr>
          <w:p w14:paraId="07EE66A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400/406 408/499</w:t>
            </w:r>
          </w:p>
        </w:tc>
      </w:tr>
      <w:tr w:rsidR="00785043" w:rsidRPr="000C7B1D" w14:paraId="0A0F914C" w14:textId="77777777" w:rsidTr="00E55B06">
        <w:tc>
          <w:tcPr>
            <w:tcW w:w="0" w:type="auto"/>
          </w:tcPr>
          <w:p w14:paraId="7DFABAF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Labor</w:t>
            </w:r>
          </w:p>
        </w:tc>
        <w:tc>
          <w:tcPr>
            <w:tcW w:w="0" w:type="auto"/>
          </w:tcPr>
          <w:p w14:paraId="16E345E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500/599</w:t>
            </w:r>
          </w:p>
        </w:tc>
        <w:tc>
          <w:tcPr>
            <w:tcW w:w="0" w:type="auto"/>
          </w:tcPr>
          <w:p w14:paraId="27FDCDB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500/506 529 599</w:t>
            </w:r>
          </w:p>
        </w:tc>
        <w:tc>
          <w:tcPr>
            <w:tcW w:w="0" w:type="auto"/>
          </w:tcPr>
          <w:p w14:paraId="4EC8D52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500/599</w:t>
            </w:r>
          </w:p>
        </w:tc>
        <w:tc>
          <w:tcPr>
            <w:tcW w:w="0" w:type="auto"/>
          </w:tcPr>
          <w:p w14:paraId="09A6B29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500/599</w:t>
            </w:r>
          </w:p>
        </w:tc>
        <w:tc>
          <w:tcPr>
            <w:tcW w:w="0" w:type="auto"/>
          </w:tcPr>
          <w:p w14:paraId="5B1EB1E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500/599 1307 1510</w:t>
            </w:r>
          </w:p>
        </w:tc>
        <w:tc>
          <w:tcPr>
            <w:tcW w:w="0" w:type="auto"/>
          </w:tcPr>
          <w:p w14:paraId="439CFE8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500/599</w:t>
            </w:r>
          </w:p>
        </w:tc>
        <w:tc>
          <w:tcPr>
            <w:tcW w:w="0" w:type="auto"/>
          </w:tcPr>
          <w:p w14:paraId="78DE7A8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500/506 529 599</w:t>
            </w:r>
          </w:p>
        </w:tc>
      </w:tr>
      <w:tr w:rsidR="00785043" w:rsidRPr="000C7B1D" w14:paraId="0442BBEA" w14:textId="77777777" w:rsidTr="00E55B06">
        <w:tc>
          <w:tcPr>
            <w:tcW w:w="0" w:type="auto"/>
          </w:tcPr>
          <w:p w14:paraId="1245B4A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Education</w:t>
            </w:r>
          </w:p>
        </w:tc>
        <w:tc>
          <w:tcPr>
            <w:tcW w:w="0" w:type="auto"/>
          </w:tcPr>
          <w:p w14:paraId="17302C4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600/699</w:t>
            </w:r>
          </w:p>
        </w:tc>
        <w:tc>
          <w:tcPr>
            <w:tcW w:w="0" w:type="auto"/>
          </w:tcPr>
          <w:p w14:paraId="2E208AA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600/607 698 699</w:t>
            </w:r>
          </w:p>
        </w:tc>
        <w:tc>
          <w:tcPr>
            <w:tcW w:w="0" w:type="auto"/>
          </w:tcPr>
          <w:p w14:paraId="3174B64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600/699</w:t>
            </w:r>
          </w:p>
        </w:tc>
        <w:tc>
          <w:tcPr>
            <w:tcW w:w="0" w:type="auto"/>
          </w:tcPr>
          <w:p w14:paraId="6580F0A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600/699</w:t>
            </w:r>
          </w:p>
        </w:tc>
        <w:tc>
          <w:tcPr>
            <w:tcW w:w="0" w:type="auto"/>
          </w:tcPr>
          <w:p w14:paraId="1E9CCEA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600/607 698/699</w:t>
            </w:r>
          </w:p>
        </w:tc>
        <w:tc>
          <w:tcPr>
            <w:tcW w:w="0" w:type="auto"/>
          </w:tcPr>
          <w:p w14:paraId="00B06E9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600/699</w:t>
            </w:r>
          </w:p>
        </w:tc>
        <w:tc>
          <w:tcPr>
            <w:tcW w:w="0" w:type="auto"/>
          </w:tcPr>
          <w:p w14:paraId="0B8EE70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600/607 698/699</w:t>
            </w:r>
          </w:p>
        </w:tc>
      </w:tr>
      <w:tr w:rsidR="00785043" w:rsidRPr="000C7B1D" w14:paraId="3A81A024" w14:textId="77777777" w:rsidTr="00E55B06">
        <w:tc>
          <w:tcPr>
            <w:tcW w:w="0" w:type="auto"/>
          </w:tcPr>
          <w:p w14:paraId="0F2FA4F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Culture</w:t>
            </w:r>
          </w:p>
        </w:tc>
        <w:tc>
          <w:tcPr>
            <w:tcW w:w="0" w:type="auto"/>
          </w:tcPr>
          <w:p w14:paraId="31D936B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1526 1707 2300</w:t>
            </w:r>
          </w:p>
        </w:tc>
        <w:tc>
          <w:tcPr>
            <w:tcW w:w="0" w:type="auto"/>
          </w:tcPr>
          <w:p w14:paraId="7515FB6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1526 1707 609 2800 2900</w:t>
            </w:r>
          </w:p>
        </w:tc>
        <w:tc>
          <w:tcPr>
            <w:tcW w:w="0" w:type="auto"/>
          </w:tcPr>
          <w:p w14:paraId="6759FDC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29 2300/2399</w:t>
            </w:r>
          </w:p>
        </w:tc>
        <w:tc>
          <w:tcPr>
            <w:tcW w:w="0" w:type="auto"/>
          </w:tcPr>
          <w:p w14:paraId="0269F10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29 2300/2399</w:t>
            </w:r>
          </w:p>
        </w:tc>
        <w:tc>
          <w:tcPr>
            <w:tcW w:w="0" w:type="auto"/>
          </w:tcPr>
          <w:p w14:paraId="354F2C7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608/609 1526 1707</w:t>
            </w:r>
          </w:p>
        </w:tc>
        <w:tc>
          <w:tcPr>
            <w:tcW w:w="0" w:type="auto"/>
          </w:tcPr>
          <w:p w14:paraId="3969DC8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1526 1707 2300/2399</w:t>
            </w:r>
          </w:p>
        </w:tc>
        <w:tc>
          <w:tcPr>
            <w:tcW w:w="0" w:type="auto"/>
          </w:tcPr>
          <w:p w14:paraId="2D3DE4D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609 1526 1707</w:t>
            </w:r>
          </w:p>
        </w:tc>
      </w:tr>
      <w:tr w:rsidR="00785043" w:rsidRPr="000C7B1D" w14:paraId="18607571" w14:textId="77777777" w:rsidTr="00E55B06">
        <w:tc>
          <w:tcPr>
            <w:tcW w:w="0" w:type="auto"/>
          </w:tcPr>
          <w:p w14:paraId="19E9653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Environment</w:t>
            </w:r>
          </w:p>
        </w:tc>
        <w:tc>
          <w:tcPr>
            <w:tcW w:w="0" w:type="auto"/>
          </w:tcPr>
          <w:p w14:paraId="29DCA42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700/799 407 1902 2100 2101 2103 2199</w:t>
            </w:r>
          </w:p>
        </w:tc>
        <w:tc>
          <w:tcPr>
            <w:tcW w:w="0" w:type="auto"/>
          </w:tcPr>
          <w:p w14:paraId="1093513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1902 2100 2101 2103 2199</w:t>
            </w:r>
          </w:p>
        </w:tc>
        <w:tc>
          <w:tcPr>
            <w:tcW w:w="0" w:type="auto"/>
          </w:tcPr>
          <w:p w14:paraId="7E9EFF3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700/799 407 1902 2100 2101 2103 2199</w:t>
            </w:r>
          </w:p>
        </w:tc>
        <w:tc>
          <w:tcPr>
            <w:tcW w:w="0" w:type="auto"/>
          </w:tcPr>
          <w:p w14:paraId="34B2048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700/799 407 1902 2100 2101 2103 2199</w:t>
            </w:r>
          </w:p>
        </w:tc>
        <w:tc>
          <w:tcPr>
            <w:tcW w:w="0" w:type="auto"/>
          </w:tcPr>
          <w:p w14:paraId="2C655CC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700/799 407 1902 2100 2101 2103 2106/2107 2199</w:t>
            </w:r>
          </w:p>
        </w:tc>
        <w:tc>
          <w:tcPr>
            <w:tcW w:w="0" w:type="auto"/>
          </w:tcPr>
          <w:p w14:paraId="47A52A0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1902 2100 2101 2103 2199</w:t>
            </w:r>
          </w:p>
        </w:tc>
        <w:tc>
          <w:tcPr>
            <w:tcW w:w="0" w:type="auto"/>
          </w:tcPr>
          <w:p w14:paraId="264AA31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700/799 407 1902 2100 2101 2103 2199</w:t>
            </w:r>
          </w:p>
        </w:tc>
      </w:tr>
      <w:tr w:rsidR="00785043" w:rsidRPr="000C7B1D" w14:paraId="27EAC639" w14:textId="77777777" w:rsidTr="00E55B06">
        <w:tc>
          <w:tcPr>
            <w:tcW w:w="0" w:type="auto"/>
          </w:tcPr>
          <w:p w14:paraId="478624B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Energy</w:t>
            </w:r>
          </w:p>
        </w:tc>
        <w:tc>
          <w:tcPr>
            <w:tcW w:w="0" w:type="auto"/>
          </w:tcPr>
          <w:p w14:paraId="003BC1A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c>
          <w:tcPr>
            <w:tcW w:w="0" w:type="auto"/>
          </w:tcPr>
          <w:p w14:paraId="0F80BB2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c>
          <w:tcPr>
            <w:tcW w:w="0" w:type="auto"/>
          </w:tcPr>
          <w:p w14:paraId="5897687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c>
          <w:tcPr>
            <w:tcW w:w="0" w:type="auto"/>
          </w:tcPr>
          <w:p w14:paraId="4390252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c>
          <w:tcPr>
            <w:tcW w:w="0" w:type="auto"/>
          </w:tcPr>
          <w:p w14:paraId="0BEF5AB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c>
          <w:tcPr>
            <w:tcW w:w="0" w:type="auto"/>
          </w:tcPr>
          <w:p w14:paraId="7877BB6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c>
          <w:tcPr>
            <w:tcW w:w="0" w:type="auto"/>
          </w:tcPr>
          <w:p w14:paraId="245D3C9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800/899</w:t>
            </w:r>
          </w:p>
        </w:tc>
      </w:tr>
      <w:tr w:rsidR="00785043" w:rsidRPr="000C7B1D" w14:paraId="5908BAE4" w14:textId="77777777" w:rsidTr="00E55B06">
        <w:tc>
          <w:tcPr>
            <w:tcW w:w="0" w:type="auto"/>
          </w:tcPr>
          <w:p w14:paraId="74C3503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Transportation</w:t>
            </w:r>
          </w:p>
        </w:tc>
        <w:tc>
          <w:tcPr>
            <w:tcW w:w="0" w:type="auto"/>
          </w:tcPr>
          <w:p w14:paraId="03E97A8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1000/1005 1010 1098 1099 2104</w:t>
            </w:r>
          </w:p>
        </w:tc>
        <w:tc>
          <w:tcPr>
            <w:tcW w:w="0" w:type="auto"/>
          </w:tcPr>
          <w:p w14:paraId="2F0EE64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1000/1006 1010 1098 1099 2104</w:t>
            </w:r>
          </w:p>
        </w:tc>
        <w:tc>
          <w:tcPr>
            <w:tcW w:w="0" w:type="auto"/>
          </w:tcPr>
          <w:p w14:paraId="69A461E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1000/1006 1010 1098 1099 2104</w:t>
            </w:r>
          </w:p>
        </w:tc>
        <w:tc>
          <w:tcPr>
            <w:tcW w:w="0" w:type="auto"/>
          </w:tcPr>
          <w:p w14:paraId="624D5C7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1000/1006 1010 1098 1099 2104</w:t>
            </w:r>
          </w:p>
        </w:tc>
        <w:tc>
          <w:tcPr>
            <w:tcW w:w="0" w:type="auto"/>
          </w:tcPr>
          <w:p w14:paraId="4CE066B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1000/1006 1098 1099 2108</w:t>
            </w:r>
          </w:p>
        </w:tc>
        <w:tc>
          <w:tcPr>
            <w:tcW w:w="0" w:type="auto"/>
          </w:tcPr>
          <w:p w14:paraId="57D16A7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1000/1005 1010 1098 1099 2104</w:t>
            </w:r>
          </w:p>
        </w:tc>
        <w:tc>
          <w:tcPr>
            <w:tcW w:w="0" w:type="auto"/>
          </w:tcPr>
          <w:p w14:paraId="17EF792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1000/1006 1010 1098 1099 2104</w:t>
            </w:r>
          </w:p>
        </w:tc>
      </w:tr>
      <w:tr w:rsidR="00785043" w:rsidRPr="000C7B1D" w14:paraId="51ECFF30" w14:textId="77777777" w:rsidTr="00E55B06">
        <w:tc>
          <w:tcPr>
            <w:tcW w:w="0" w:type="auto"/>
          </w:tcPr>
          <w:p w14:paraId="3EF6AD3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Justice</w:t>
            </w:r>
          </w:p>
        </w:tc>
        <w:tc>
          <w:tcPr>
            <w:tcW w:w="0" w:type="auto"/>
          </w:tcPr>
          <w:p w14:paraId="186028D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1200/1207 1209/1211 1227 1299</w:t>
            </w:r>
          </w:p>
        </w:tc>
        <w:tc>
          <w:tcPr>
            <w:tcW w:w="0" w:type="auto"/>
          </w:tcPr>
          <w:p w14:paraId="3C0C993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1200/1207 1209/1299 1627</w:t>
            </w:r>
          </w:p>
        </w:tc>
        <w:tc>
          <w:tcPr>
            <w:tcW w:w="0" w:type="auto"/>
          </w:tcPr>
          <w:p w14:paraId="4A5F11F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1200/1299</w:t>
            </w:r>
          </w:p>
        </w:tc>
        <w:tc>
          <w:tcPr>
            <w:tcW w:w="0" w:type="auto"/>
          </w:tcPr>
          <w:p w14:paraId="3C41575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1200/1299</w:t>
            </w:r>
          </w:p>
        </w:tc>
        <w:tc>
          <w:tcPr>
            <w:tcW w:w="0" w:type="auto"/>
          </w:tcPr>
          <w:p w14:paraId="31C1B02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1200/1207 1209/1299</w:t>
            </w:r>
          </w:p>
        </w:tc>
        <w:tc>
          <w:tcPr>
            <w:tcW w:w="0" w:type="auto"/>
          </w:tcPr>
          <w:p w14:paraId="6E8F9D6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1200/1207 1209/1299</w:t>
            </w:r>
          </w:p>
        </w:tc>
        <w:tc>
          <w:tcPr>
            <w:tcW w:w="0" w:type="auto"/>
          </w:tcPr>
          <w:p w14:paraId="1697A04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1200/1207 1209/1211 1227 1299</w:t>
            </w:r>
          </w:p>
        </w:tc>
      </w:tr>
      <w:tr w:rsidR="00785043" w:rsidRPr="000C7B1D" w14:paraId="0BDDD9A8" w14:textId="77777777" w:rsidTr="00E55B06">
        <w:tc>
          <w:tcPr>
            <w:tcW w:w="0" w:type="auto"/>
          </w:tcPr>
          <w:p w14:paraId="0C06B92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Social Affairs</w:t>
            </w:r>
          </w:p>
        </w:tc>
        <w:tc>
          <w:tcPr>
            <w:tcW w:w="0" w:type="auto"/>
          </w:tcPr>
          <w:p w14:paraId="78F978B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1300/1399</w:t>
            </w:r>
          </w:p>
        </w:tc>
        <w:tc>
          <w:tcPr>
            <w:tcW w:w="0" w:type="auto"/>
          </w:tcPr>
          <w:p w14:paraId="1598C7C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1300/1399 508</w:t>
            </w:r>
          </w:p>
        </w:tc>
        <w:tc>
          <w:tcPr>
            <w:tcW w:w="0" w:type="auto"/>
          </w:tcPr>
          <w:p w14:paraId="2134886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1300/1399</w:t>
            </w:r>
          </w:p>
        </w:tc>
        <w:tc>
          <w:tcPr>
            <w:tcW w:w="0" w:type="auto"/>
          </w:tcPr>
          <w:p w14:paraId="7761242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1300/1399</w:t>
            </w:r>
          </w:p>
        </w:tc>
        <w:tc>
          <w:tcPr>
            <w:tcW w:w="0" w:type="auto"/>
          </w:tcPr>
          <w:p w14:paraId="64B5562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1300/1306 1308/1399</w:t>
            </w:r>
          </w:p>
        </w:tc>
        <w:tc>
          <w:tcPr>
            <w:tcW w:w="0" w:type="auto"/>
          </w:tcPr>
          <w:p w14:paraId="1BB793A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1300/1399</w:t>
            </w:r>
          </w:p>
        </w:tc>
        <w:tc>
          <w:tcPr>
            <w:tcW w:w="0" w:type="auto"/>
          </w:tcPr>
          <w:p w14:paraId="6CA833F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508 1300/1399</w:t>
            </w:r>
          </w:p>
        </w:tc>
      </w:tr>
      <w:tr w:rsidR="00785043" w:rsidRPr="000C7B1D" w14:paraId="2DBC2C5A" w14:textId="77777777" w:rsidTr="00E55B06">
        <w:tc>
          <w:tcPr>
            <w:tcW w:w="0" w:type="auto"/>
          </w:tcPr>
          <w:p w14:paraId="58F3B68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Housing</w:t>
            </w:r>
          </w:p>
        </w:tc>
        <w:tc>
          <w:tcPr>
            <w:tcW w:w="0" w:type="auto"/>
          </w:tcPr>
          <w:p w14:paraId="18AF4C1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c>
          <w:tcPr>
            <w:tcW w:w="0" w:type="auto"/>
          </w:tcPr>
          <w:p w14:paraId="1806D46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c>
          <w:tcPr>
            <w:tcW w:w="0" w:type="auto"/>
          </w:tcPr>
          <w:p w14:paraId="590FB9F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c>
          <w:tcPr>
            <w:tcW w:w="0" w:type="auto"/>
          </w:tcPr>
          <w:p w14:paraId="4B5E92F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c>
          <w:tcPr>
            <w:tcW w:w="0" w:type="auto"/>
          </w:tcPr>
          <w:p w14:paraId="063A1F0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c>
          <w:tcPr>
            <w:tcW w:w="0" w:type="auto"/>
          </w:tcPr>
          <w:p w14:paraId="7EC5E41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c>
          <w:tcPr>
            <w:tcW w:w="0" w:type="auto"/>
          </w:tcPr>
          <w:p w14:paraId="08CCA3F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1400 1401 1404 1406/1499</w:t>
            </w:r>
          </w:p>
        </w:tc>
      </w:tr>
      <w:tr w:rsidR="00785043" w:rsidRPr="000C7B1D" w14:paraId="706C8725" w14:textId="77777777" w:rsidTr="00E55B06">
        <w:tc>
          <w:tcPr>
            <w:tcW w:w="0" w:type="auto"/>
          </w:tcPr>
          <w:p w14:paraId="26FE53C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Business</w:t>
            </w:r>
          </w:p>
        </w:tc>
        <w:tc>
          <w:tcPr>
            <w:tcW w:w="0" w:type="auto"/>
          </w:tcPr>
          <w:p w14:paraId="05E2013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1500/1522 1524 1525 1599 1803 1804</w:t>
            </w:r>
          </w:p>
        </w:tc>
        <w:tc>
          <w:tcPr>
            <w:tcW w:w="0" w:type="auto"/>
          </w:tcPr>
          <w:p w14:paraId="4A56879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1500/1522 1524 1525 1599 1803 1804</w:t>
            </w:r>
          </w:p>
        </w:tc>
        <w:tc>
          <w:tcPr>
            <w:tcW w:w="0" w:type="auto"/>
          </w:tcPr>
          <w:p w14:paraId="749C33B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1500/1599 1803 1804</w:t>
            </w:r>
          </w:p>
        </w:tc>
        <w:tc>
          <w:tcPr>
            <w:tcW w:w="0" w:type="auto"/>
          </w:tcPr>
          <w:p w14:paraId="27791CD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1500/1599 1803 1804</w:t>
            </w:r>
          </w:p>
        </w:tc>
        <w:tc>
          <w:tcPr>
            <w:tcW w:w="0" w:type="auto"/>
          </w:tcPr>
          <w:p w14:paraId="6C536B3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1500/1507 1518 1520/1525 1595/1599 1803 1804</w:t>
            </w:r>
          </w:p>
        </w:tc>
        <w:tc>
          <w:tcPr>
            <w:tcW w:w="0" w:type="auto"/>
          </w:tcPr>
          <w:p w14:paraId="57462A4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1500/1522 1524 1525 1599 1803 1804</w:t>
            </w:r>
          </w:p>
        </w:tc>
        <w:tc>
          <w:tcPr>
            <w:tcW w:w="0" w:type="auto"/>
          </w:tcPr>
          <w:p w14:paraId="39CFB55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1007 1500/1525 1599 1803 1804</w:t>
            </w:r>
          </w:p>
        </w:tc>
      </w:tr>
      <w:tr w:rsidR="00785043" w:rsidRPr="000C7B1D" w14:paraId="638EAF60" w14:textId="77777777" w:rsidTr="00E55B06">
        <w:tc>
          <w:tcPr>
            <w:tcW w:w="0" w:type="auto"/>
          </w:tcPr>
          <w:p w14:paraId="0E898DA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Defense</w:t>
            </w:r>
          </w:p>
        </w:tc>
        <w:tc>
          <w:tcPr>
            <w:tcW w:w="0" w:type="auto"/>
          </w:tcPr>
          <w:p w14:paraId="4E0C193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1600/1699 1523</w:t>
            </w:r>
          </w:p>
        </w:tc>
        <w:tc>
          <w:tcPr>
            <w:tcW w:w="0" w:type="auto"/>
          </w:tcPr>
          <w:p w14:paraId="412FE26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1523 1600/1620 1698 1699</w:t>
            </w:r>
          </w:p>
        </w:tc>
        <w:tc>
          <w:tcPr>
            <w:tcW w:w="0" w:type="auto"/>
          </w:tcPr>
          <w:p w14:paraId="650DE66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1600/1699 2018 27 28</w:t>
            </w:r>
          </w:p>
        </w:tc>
        <w:tc>
          <w:tcPr>
            <w:tcW w:w="0" w:type="auto"/>
          </w:tcPr>
          <w:p w14:paraId="614C0A5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1600/1699 2018 27 28</w:t>
            </w:r>
          </w:p>
        </w:tc>
        <w:tc>
          <w:tcPr>
            <w:tcW w:w="0" w:type="auto"/>
          </w:tcPr>
          <w:p w14:paraId="3D35125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1600/1699 2018</w:t>
            </w:r>
          </w:p>
        </w:tc>
        <w:tc>
          <w:tcPr>
            <w:tcW w:w="0" w:type="auto"/>
          </w:tcPr>
          <w:p w14:paraId="380DFEB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1600/1699 1523</w:t>
            </w:r>
          </w:p>
        </w:tc>
        <w:tc>
          <w:tcPr>
            <w:tcW w:w="0" w:type="auto"/>
          </w:tcPr>
          <w:p w14:paraId="0BF22554"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1223 1600/1699</w:t>
            </w:r>
          </w:p>
        </w:tc>
      </w:tr>
      <w:tr w:rsidR="00785043" w:rsidRPr="000C7B1D" w14:paraId="4865932A" w14:textId="77777777" w:rsidTr="00E55B06">
        <w:tc>
          <w:tcPr>
            <w:tcW w:w="0" w:type="auto"/>
          </w:tcPr>
          <w:p w14:paraId="73EAE7F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Technology</w:t>
            </w:r>
          </w:p>
        </w:tc>
        <w:tc>
          <w:tcPr>
            <w:tcW w:w="0" w:type="auto"/>
          </w:tcPr>
          <w:p w14:paraId="15D2C74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1700/1706 1708/1799 2003</w:t>
            </w:r>
          </w:p>
        </w:tc>
        <w:tc>
          <w:tcPr>
            <w:tcW w:w="0" w:type="auto"/>
          </w:tcPr>
          <w:p w14:paraId="5232C32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1700/1706 1708/1799 2003</w:t>
            </w:r>
          </w:p>
        </w:tc>
        <w:tc>
          <w:tcPr>
            <w:tcW w:w="0" w:type="auto"/>
          </w:tcPr>
          <w:p w14:paraId="0074C3E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1700/1799 2003</w:t>
            </w:r>
          </w:p>
        </w:tc>
        <w:tc>
          <w:tcPr>
            <w:tcW w:w="0" w:type="auto"/>
          </w:tcPr>
          <w:p w14:paraId="1A8B17A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1700/1799 2003</w:t>
            </w:r>
          </w:p>
        </w:tc>
        <w:tc>
          <w:tcPr>
            <w:tcW w:w="0" w:type="auto"/>
          </w:tcPr>
          <w:p w14:paraId="6517531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1700/1706 1708/1799 2003</w:t>
            </w:r>
          </w:p>
        </w:tc>
        <w:tc>
          <w:tcPr>
            <w:tcW w:w="0" w:type="auto"/>
          </w:tcPr>
          <w:p w14:paraId="4ADC3EA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1700/1706 1708/1799 2003</w:t>
            </w:r>
          </w:p>
        </w:tc>
        <w:tc>
          <w:tcPr>
            <w:tcW w:w="0" w:type="auto"/>
          </w:tcPr>
          <w:p w14:paraId="7E5CC7A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1700/1706 1708/1799 2003</w:t>
            </w:r>
          </w:p>
        </w:tc>
      </w:tr>
      <w:tr w:rsidR="00785043" w:rsidRPr="000C7B1D" w14:paraId="648992EB" w14:textId="77777777" w:rsidTr="00E55B06">
        <w:tc>
          <w:tcPr>
            <w:tcW w:w="0" w:type="auto"/>
          </w:tcPr>
          <w:p w14:paraId="7BCB7F3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Foreign Affairs</w:t>
            </w:r>
          </w:p>
        </w:tc>
        <w:tc>
          <w:tcPr>
            <w:tcW w:w="0" w:type="auto"/>
          </w:tcPr>
          <w:p w14:paraId="48DC02F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1800 1802 1899 1900 1901 </w:t>
            </w:r>
            <w:r w:rsidRPr="000C7B1D">
              <w:rPr>
                <w:rFonts w:ascii="Times New Roman" w:hAnsi="Times New Roman" w:cs="Times New Roman"/>
                <w:sz w:val="24"/>
                <w:szCs w:val="24"/>
                <w:lang w:val="en-US"/>
              </w:rPr>
              <w:lastRenderedPageBreak/>
              <w:t>1905/1909 1911/1999</w:t>
            </w:r>
          </w:p>
        </w:tc>
        <w:tc>
          <w:tcPr>
            <w:tcW w:w="0" w:type="auto"/>
          </w:tcPr>
          <w:p w14:paraId="3B6BDC4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1800 1802 1899 1900 1901 </w:t>
            </w:r>
            <w:r w:rsidRPr="000C7B1D">
              <w:rPr>
                <w:rFonts w:ascii="Times New Roman" w:hAnsi="Times New Roman" w:cs="Times New Roman"/>
                <w:sz w:val="24"/>
                <w:szCs w:val="24"/>
                <w:lang w:val="en-US"/>
              </w:rPr>
              <w:lastRenderedPageBreak/>
              <w:t>1905/1909 1911/1999</w:t>
            </w:r>
          </w:p>
        </w:tc>
        <w:tc>
          <w:tcPr>
            <w:tcW w:w="0" w:type="auto"/>
          </w:tcPr>
          <w:p w14:paraId="33EF9D37"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1800 1802 1899 1900 1901 1905 </w:t>
            </w:r>
            <w:r w:rsidRPr="000C7B1D">
              <w:rPr>
                <w:rFonts w:ascii="Times New Roman" w:hAnsi="Times New Roman" w:cs="Times New Roman"/>
                <w:sz w:val="24"/>
                <w:szCs w:val="24"/>
                <w:lang w:val="en-US"/>
              </w:rPr>
              <w:lastRenderedPageBreak/>
              <w:t>1906 1925/1999</w:t>
            </w:r>
          </w:p>
        </w:tc>
        <w:tc>
          <w:tcPr>
            <w:tcW w:w="0" w:type="auto"/>
          </w:tcPr>
          <w:p w14:paraId="0A6F0AA5"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1800 1802 1899 1900 1901 1905 </w:t>
            </w:r>
            <w:r w:rsidRPr="000C7B1D">
              <w:rPr>
                <w:rFonts w:ascii="Times New Roman" w:hAnsi="Times New Roman" w:cs="Times New Roman"/>
                <w:sz w:val="24"/>
                <w:szCs w:val="24"/>
                <w:lang w:val="en-US"/>
              </w:rPr>
              <w:lastRenderedPageBreak/>
              <w:t>1906 1925/1999</w:t>
            </w:r>
          </w:p>
        </w:tc>
        <w:tc>
          <w:tcPr>
            <w:tcW w:w="0" w:type="auto"/>
          </w:tcPr>
          <w:p w14:paraId="60F8103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1800 1802 1899 1900 1901 1905/1909 </w:t>
            </w:r>
            <w:r w:rsidRPr="000C7B1D">
              <w:rPr>
                <w:rFonts w:ascii="Times New Roman" w:hAnsi="Times New Roman" w:cs="Times New Roman"/>
                <w:sz w:val="24"/>
                <w:szCs w:val="24"/>
                <w:lang w:val="en-US"/>
              </w:rPr>
              <w:lastRenderedPageBreak/>
              <w:t>1911/1929 1999</w:t>
            </w:r>
          </w:p>
        </w:tc>
        <w:tc>
          <w:tcPr>
            <w:tcW w:w="0" w:type="auto"/>
          </w:tcPr>
          <w:p w14:paraId="2793EC1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1800 1802 1899 1900 1901 </w:t>
            </w:r>
            <w:r w:rsidRPr="000C7B1D">
              <w:rPr>
                <w:rFonts w:ascii="Times New Roman" w:hAnsi="Times New Roman" w:cs="Times New Roman"/>
                <w:sz w:val="24"/>
                <w:szCs w:val="24"/>
                <w:lang w:val="en-US"/>
              </w:rPr>
              <w:lastRenderedPageBreak/>
              <w:t>1905/1906 1913/1999</w:t>
            </w:r>
          </w:p>
        </w:tc>
        <w:tc>
          <w:tcPr>
            <w:tcW w:w="0" w:type="auto"/>
          </w:tcPr>
          <w:p w14:paraId="70D633A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1800 1802 1899 1900 1901 </w:t>
            </w:r>
            <w:r w:rsidRPr="000C7B1D">
              <w:rPr>
                <w:rFonts w:ascii="Times New Roman" w:hAnsi="Times New Roman" w:cs="Times New Roman"/>
                <w:sz w:val="24"/>
                <w:szCs w:val="24"/>
                <w:lang w:val="en-US"/>
              </w:rPr>
              <w:lastRenderedPageBreak/>
              <w:t>1905/1909 1911/1999</w:t>
            </w:r>
          </w:p>
        </w:tc>
      </w:tr>
      <w:tr w:rsidR="00785043" w:rsidRPr="000C7B1D" w14:paraId="1ED900E5" w14:textId="77777777" w:rsidTr="00E55B06">
        <w:tc>
          <w:tcPr>
            <w:tcW w:w="0" w:type="auto"/>
          </w:tcPr>
          <w:p w14:paraId="0CD6333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European Integration</w:t>
            </w:r>
          </w:p>
        </w:tc>
        <w:tc>
          <w:tcPr>
            <w:tcW w:w="0" w:type="auto"/>
          </w:tcPr>
          <w:p w14:paraId="10768EE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c>
          <w:tcPr>
            <w:tcW w:w="0" w:type="auto"/>
          </w:tcPr>
          <w:p w14:paraId="2F55254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c>
          <w:tcPr>
            <w:tcW w:w="0" w:type="auto"/>
          </w:tcPr>
          <w:p w14:paraId="7084348A"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c>
          <w:tcPr>
            <w:tcW w:w="0" w:type="auto"/>
          </w:tcPr>
          <w:p w14:paraId="1AE075DD"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c>
          <w:tcPr>
            <w:tcW w:w="0" w:type="auto"/>
          </w:tcPr>
          <w:p w14:paraId="3016702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c>
          <w:tcPr>
            <w:tcW w:w="0" w:type="auto"/>
          </w:tcPr>
          <w:p w14:paraId="67D8A1D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c>
          <w:tcPr>
            <w:tcW w:w="0" w:type="auto"/>
          </w:tcPr>
          <w:p w14:paraId="7CC4A41E"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1910</w:t>
            </w:r>
          </w:p>
        </w:tc>
      </w:tr>
      <w:tr w:rsidR="00785043" w:rsidRPr="000C7B1D" w14:paraId="076F00DA" w14:textId="77777777" w:rsidTr="00E55B06">
        <w:tc>
          <w:tcPr>
            <w:tcW w:w="0" w:type="auto"/>
          </w:tcPr>
          <w:p w14:paraId="06041D8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Local</w:t>
            </w:r>
          </w:p>
        </w:tc>
        <w:tc>
          <w:tcPr>
            <w:tcW w:w="0" w:type="auto"/>
          </w:tcPr>
          <w:p w14:paraId="66EE3AD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2001 2016 1403 1405</w:t>
            </w:r>
          </w:p>
        </w:tc>
        <w:tc>
          <w:tcPr>
            <w:tcW w:w="0" w:type="auto"/>
          </w:tcPr>
          <w:p w14:paraId="5C54C9D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2001 24 1403 1405</w:t>
            </w:r>
          </w:p>
        </w:tc>
        <w:tc>
          <w:tcPr>
            <w:tcW w:w="0" w:type="auto"/>
          </w:tcPr>
          <w:p w14:paraId="3BCFEE4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2400 2001 1403 1405</w:t>
            </w:r>
          </w:p>
        </w:tc>
        <w:tc>
          <w:tcPr>
            <w:tcW w:w="0" w:type="auto"/>
          </w:tcPr>
          <w:p w14:paraId="32F439D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2400 2001 1403 1405</w:t>
            </w:r>
          </w:p>
        </w:tc>
        <w:tc>
          <w:tcPr>
            <w:tcW w:w="0" w:type="auto"/>
          </w:tcPr>
          <w:p w14:paraId="5E5AA04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2001 1403 1405 2016</w:t>
            </w:r>
          </w:p>
        </w:tc>
        <w:tc>
          <w:tcPr>
            <w:tcW w:w="0" w:type="auto"/>
          </w:tcPr>
          <w:p w14:paraId="55C2A03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2001 1403 1405 2016</w:t>
            </w:r>
          </w:p>
        </w:tc>
        <w:tc>
          <w:tcPr>
            <w:tcW w:w="0" w:type="auto"/>
          </w:tcPr>
          <w:p w14:paraId="268996E8"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2001 1403 1405 2300</w:t>
            </w:r>
          </w:p>
        </w:tc>
      </w:tr>
      <w:tr w:rsidR="00785043" w:rsidRPr="000C7B1D" w14:paraId="7F1FBAC2" w14:textId="77777777" w:rsidTr="00E55B06">
        <w:tc>
          <w:tcPr>
            <w:tcW w:w="0" w:type="auto"/>
          </w:tcPr>
          <w:p w14:paraId="4880520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Government</w:t>
            </w:r>
          </w:p>
        </w:tc>
        <w:tc>
          <w:tcPr>
            <w:tcW w:w="0" w:type="auto"/>
          </w:tcPr>
          <w:p w14:paraId="7DD6F40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2015 2030 2099</w:t>
            </w:r>
          </w:p>
        </w:tc>
        <w:tc>
          <w:tcPr>
            <w:tcW w:w="0" w:type="auto"/>
          </w:tcPr>
          <w:p w14:paraId="3A5BF66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2013 2015 2030 2031 2099</w:t>
            </w:r>
          </w:p>
        </w:tc>
        <w:tc>
          <w:tcPr>
            <w:tcW w:w="0" w:type="auto"/>
          </w:tcPr>
          <w:p w14:paraId="750882B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2013/2016 2030 2031 2099</w:t>
            </w:r>
          </w:p>
        </w:tc>
        <w:tc>
          <w:tcPr>
            <w:tcW w:w="0" w:type="auto"/>
          </w:tcPr>
          <w:p w14:paraId="628A9FC2"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2013/2016 2030 2031 2099</w:t>
            </w:r>
          </w:p>
        </w:tc>
        <w:tc>
          <w:tcPr>
            <w:tcW w:w="0" w:type="auto"/>
          </w:tcPr>
          <w:p w14:paraId="7B1FBF0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2015 2030 2031 2099 1519</w:t>
            </w:r>
          </w:p>
        </w:tc>
        <w:tc>
          <w:tcPr>
            <w:tcW w:w="0" w:type="auto"/>
          </w:tcPr>
          <w:p w14:paraId="0BF12CF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2013/2015 2030 2099</w:t>
            </w:r>
          </w:p>
        </w:tc>
        <w:tc>
          <w:tcPr>
            <w:tcW w:w="0" w:type="auto"/>
          </w:tcPr>
          <w:p w14:paraId="3E55DD8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2000 2002 2004/2009 2013/2015 2030 2099</w:t>
            </w:r>
          </w:p>
        </w:tc>
      </w:tr>
      <w:tr w:rsidR="00785043" w:rsidRPr="000C7B1D" w14:paraId="12DEF224" w14:textId="77777777" w:rsidTr="00E55B06">
        <w:tc>
          <w:tcPr>
            <w:tcW w:w="0" w:type="auto"/>
          </w:tcPr>
          <w:p w14:paraId="7F4CB25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Politics</w:t>
            </w:r>
          </w:p>
        </w:tc>
        <w:tc>
          <w:tcPr>
            <w:tcW w:w="0" w:type="auto"/>
          </w:tcPr>
          <w:p w14:paraId="3C61A16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2010/2012</w:t>
            </w:r>
          </w:p>
        </w:tc>
        <w:tc>
          <w:tcPr>
            <w:tcW w:w="0" w:type="auto"/>
          </w:tcPr>
          <w:p w14:paraId="087A778B"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2011 2012 2032</w:t>
            </w:r>
          </w:p>
        </w:tc>
        <w:tc>
          <w:tcPr>
            <w:tcW w:w="0" w:type="auto"/>
          </w:tcPr>
          <w:p w14:paraId="5D48B1A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2010 2012 2032 2033</w:t>
            </w:r>
          </w:p>
        </w:tc>
        <w:tc>
          <w:tcPr>
            <w:tcW w:w="0" w:type="auto"/>
          </w:tcPr>
          <w:p w14:paraId="48D49A0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2010 2012 2032 2033</w:t>
            </w:r>
          </w:p>
        </w:tc>
        <w:tc>
          <w:tcPr>
            <w:tcW w:w="0" w:type="auto"/>
          </w:tcPr>
          <w:p w14:paraId="1F24EAA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2010/2012 2017 2097</w:t>
            </w:r>
          </w:p>
        </w:tc>
        <w:tc>
          <w:tcPr>
            <w:tcW w:w="0" w:type="auto"/>
          </w:tcPr>
          <w:p w14:paraId="664A339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2010/2012</w:t>
            </w:r>
          </w:p>
        </w:tc>
        <w:tc>
          <w:tcPr>
            <w:tcW w:w="0" w:type="auto"/>
          </w:tcPr>
          <w:p w14:paraId="47AB54BF"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2010/2012</w:t>
            </w:r>
          </w:p>
        </w:tc>
      </w:tr>
      <w:tr w:rsidR="00785043" w:rsidRPr="000C7B1D" w14:paraId="4DE70B01" w14:textId="77777777" w:rsidTr="00E55B06">
        <w:tc>
          <w:tcPr>
            <w:tcW w:w="0" w:type="auto"/>
          </w:tcPr>
          <w:p w14:paraId="0DFBFEE3"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Territories</w:t>
            </w:r>
          </w:p>
        </w:tc>
        <w:tc>
          <w:tcPr>
            <w:tcW w:w="0" w:type="auto"/>
          </w:tcPr>
          <w:p w14:paraId="176DF99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2105</w:t>
            </w:r>
          </w:p>
        </w:tc>
        <w:tc>
          <w:tcPr>
            <w:tcW w:w="0" w:type="auto"/>
          </w:tcPr>
          <w:p w14:paraId="710D1FB9"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2105</w:t>
            </w:r>
          </w:p>
        </w:tc>
        <w:tc>
          <w:tcPr>
            <w:tcW w:w="0" w:type="auto"/>
          </w:tcPr>
          <w:p w14:paraId="1F86DE71"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2017</w:t>
            </w:r>
          </w:p>
        </w:tc>
        <w:tc>
          <w:tcPr>
            <w:tcW w:w="0" w:type="auto"/>
          </w:tcPr>
          <w:p w14:paraId="14104DA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2017</w:t>
            </w:r>
          </w:p>
        </w:tc>
        <w:tc>
          <w:tcPr>
            <w:tcW w:w="0" w:type="auto"/>
          </w:tcPr>
          <w:p w14:paraId="507EABEC"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1930 1931</w:t>
            </w:r>
          </w:p>
        </w:tc>
        <w:tc>
          <w:tcPr>
            <w:tcW w:w="0" w:type="auto"/>
          </w:tcPr>
          <w:p w14:paraId="26964A70"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2102 2105</w:t>
            </w:r>
          </w:p>
        </w:tc>
        <w:tc>
          <w:tcPr>
            <w:tcW w:w="0" w:type="auto"/>
          </w:tcPr>
          <w:p w14:paraId="6EB26C06" w14:textId="77777777" w:rsidR="00785043" w:rsidRPr="000C7B1D" w:rsidRDefault="00785043"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2500/2599</w:t>
            </w:r>
          </w:p>
        </w:tc>
      </w:tr>
    </w:tbl>
    <w:p w14:paraId="0876E67A" w14:textId="77777777" w:rsidR="004700EA" w:rsidRDefault="004700EA">
      <w:pPr>
        <w:rPr>
          <w:rFonts w:ascii="Times New Roman" w:hAnsi="Times New Roman" w:cs="Times New Roman"/>
          <w:sz w:val="24"/>
          <w:szCs w:val="24"/>
        </w:rPr>
        <w:sectPr w:rsidR="004700EA" w:rsidSect="004700EA">
          <w:footerReference w:type="default" r:id="rId10"/>
          <w:pgSz w:w="15840" w:h="12240" w:orient="landscape"/>
          <w:pgMar w:top="1440" w:right="1440" w:bottom="1440" w:left="1440" w:header="708" w:footer="708" w:gutter="0"/>
          <w:cols w:space="708"/>
          <w:docGrid w:linePitch="360"/>
        </w:sectPr>
      </w:pPr>
    </w:p>
    <w:p w14:paraId="631A74FC" w14:textId="16672C70" w:rsidR="00090596" w:rsidRPr="00DE47AD" w:rsidRDefault="00CD2F5B" w:rsidP="00703B95">
      <w:pPr>
        <w:spacing w:line="480" w:lineRule="auto"/>
        <w:rPr>
          <w:rFonts w:ascii="Times New Roman" w:hAnsi="Times New Roman" w:cs="Times New Roman"/>
          <w:b/>
          <w:sz w:val="28"/>
          <w:szCs w:val="28"/>
          <w:lang w:val="en-US"/>
        </w:rPr>
      </w:pPr>
      <w:r w:rsidRPr="00DE47AD">
        <w:rPr>
          <w:rFonts w:ascii="Times New Roman" w:hAnsi="Times New Roman" w:cs="Times New Roman"/>
          <w:b/>
          <w:sz w:val="28"/>
          <w:szCs w:val="28"/>
          <w:lang w:val="en-US"/>
        </w:rPr>
        <w:lastRenderedPageBreak/>
        <w:t>Parties and elections</w:t>
      </w:r>
    </w:p>
    <w:p w14:paraId="1E7F633F" w14:textId="77777777" w:rsidR="00703B95" w:rsidRPr="000C7B1D" w:rsidRDefault="00703B95" w:rsidP="00703B95">
      <w:pPr>
        <w:rPr>
          <w:rFonts w:ascii="Times New Roman" w:hAnsi="Times New Roman" w:cs="Times New Roman"/>
          <w:sz w:val="24"/>
          <w:szCs w:val="24"/>
          <w:lang w:val="en-US"/>
        </w:rPr>
      </w:pPr>
      <w:r w:rsidRPr="000C7B1D">
        <w:rPr>
          <w:rFonts w:ascii="Times New Roman" w:hAnsi="Times New Roman" w:cs="Times New Roman"/>
          <w:sz w:val="24"/>
          <w:szCs w:val="24"/>
          <w:lang w:val="en-US"/>
        </w:rPr>
        <w:t>Belgi</w:t>
      </w:r>
      <w:r>
        <w:rPr>
          <w:rFonts w:ascii="Times New Roman" w:hAnsi="Times New Roman" w:cs="Times New Roman"/>
          <w:sz w:val="24"/>
          <w:szCs w:val="24"/>
          <w:lang w:val="en-US"/>
        </w:rPr>
        <w:t>an</w:t>
      </w:r>
      <w:r w:rsidRPr="000C7B1D">
        <w:rPr>
          <w:rFonts w:ascii="Times New Roman" w:hAnsi="Times New Roman" w:cs="Times New Roman"/>
          <w:sz w:val="24"/>
          <w:szCs w:val="24"/>
          <w:lang w:val="en-US"/>
        </w:rPr>
        <w:t xml:space="preserve"> parties included</w:t>
      </w:r>
    </w:p>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696"/>
        <w:gridCol w:w="696"/>
        <w:gridCol w:w="696"/>
        <w:gridCol w:w="696"/>
        <w:gridCol w:w="696"/>
        <w:gridCol w:w="696"/>
        <w:gridCol w:w="696"/>
        <w:gridCol w:w="696"/>
      </w:tblGrid>
      <w:tr w:rsidR="00703B95" w:rsidRPr="000C7B1D" w14:paraId="3EA28DE5" w14:textId="77777777" w:rsidTr="00E55B06">
        <w:tc>
          <w:tcPr>
            <w:tcW w:w="1576" w:type="dxa"/>
            <w:tcBorders>
              <w:top w:val="single" w:sz="4" w:space="0" w:color="auto"/>
              <w:bottom w:val="single" w:sz="4" w:space="0" w:color="auto"/>
            </w:tcBorders>
          </w:tcPr>
          <w:p w14:paraId="180F2901" w14:textId="77777777" w:rsidR="00703B95" w:rsidRPr="000C7B1D" w:rsidRDefault="00703B95" w:rsidP="00E55B06">
            <w:pPr>
              <w:spacing w:before="120" w:after="120"/>
              <w:rPr>
                <w:rFonts w:ascii="Times New Roman" w:hAnsi="Times New Roman" w:cs="Times New Roman"/>
                <w:b/>
                <w:sz w:val="24"/>
                <w:szCs w:val="24"/>
                <w:lang w:val="en-US"/>
              </w:rPr>
            </w:pPr>
          </w:p>
        </w:tc>
        <w:tc>
          <w:tcPr>
            <w:tcW w:w="696" w:type="dxa"/>
            <w:tcBorders>
              <w:top w:val="single" w:sz="4" w:space="0" w:color="auto"/>
              <w:bottom w:val="single" w:sz="4" w:space="0" w:color="auto"/>
            </w:tcBorders>
          </w:tcPr>
          <w:p w14:paraId="18A4B8EC"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1981</w:t>
            </w:r>
          </w:p>
        </w:tc>
        <w:tc>
          <w:tcPr>
            <w:tcW w:w="696" w:type="dxa"/>
            <w:tcBorders>
              <w:top w:val="single" w:sz="4" w:space="0" w:color="auto"/>
              <w:bottom w:val="single" w:sz="4" w:space="0" w:color="auto"/>
            </w:tcBorders>
          </w:tcPr>
          <w:p w14:paraId="0256FA00"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1985</w:t>
            </w:r>
          </w:p>
        </w:tc>
        <w:tc>
          <w:tcPr>
            <w:tcW w:w="696" w:type="dxa"/>
            <w:tcBorders>
              <w:top w:val="single" w:sz="4" w:space="0" w:color="auto"/>
              <w:bottom w:val="single" w:sz="4" w:space="0" w:color="auto"/>
            </w:tcBorders>
          </w:tcPr>
          <w:p w14:paraId="5DC17152"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1987</w:t>
            </w:r>
          </w:p>
        </w:tc>
        <w:tc>
          <w:tcPr>
            <w:tcW w:w="696" w:type="dxa"/>
            <w:tcBorders>
              <w:top w:val="single" w:sz="4" w:space="0" w:color="auto"/>
              <w:bottom w:val="single" w:sz="4" w:space="0" w:color="auto"/>
            </w:tcBorders>
          </w:tcPr>
          <w:p w14:paraId="61252DC8"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1991</w:t>
            </w:r>
          </w:p>
        </w:tc>
        <w:tc>
          <w:tcPr>
            <w:tcW w:w="696" w:type="dxa"/>
            <w:tcBorders>
              <w:top w:val="single" w:sz="4" w:space="0" w:color="auto"/>
              <w:bottom w:val="single" w:sz="4" w:space="0" w:color="auto"/>
            </w:tcBorders>
          </w:tcPr>
          <w:p w14:paraId="6A5A3E13"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1995</w:t>
            </w:r>
          </w:p>
        </w:tc>
        <w:tc>
          <w:tcPr>
            <w:tcW w:w="696" w:type="dxa"/>
            <w:tcBorders>
              <w:top w:val="single" w:sz="4" w:space="0" w:color="auto"/>
              <w:bottom w:val="single" w:sz="4" w:space="0" w:color="auto"/>
            </w:tcBorders>
          </w:tcPr>
          <w:p w14:paraId="230C58BD"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1999</w:t>
            </w:r>
          </w:p>
        </w:tc>
        <w:tc>
          <w:tcPr>
            <w:tcW w:w="696" w:type="dxa"/>
            <w:tcBorders>
              <w:top w:val="single" w:sz="4" w:space="0" w:color="auto"/>
              <w:bottom w:val="single" w:sz="4" w:space="0" w:color="auto"/>
            </w:tcBorders>
          </w:tcPr>
          <w:p w14:paraId="2BB50B7A"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2003</w:t>
            </w:r>
          </w:p>
        </w:tc>
        <w:tc>
          <w:tcPr>
            <w:tcW w:w="696" w:type="dxa"/>
            <w:tcBorders>
              <w:top w:val="single" w:sz="4" w:space="0" w:color="auto"/>
              <w:bottom w:val="single" w:sz="4" w:space="0" w:color="auto"/>
            </w:tcBorders>
          </w:tcPr>
          <w:p w14:paraId="5B85FF5E" w14:textId="77777777" w:rsidR="00703B95" w:rsidRPr="000C7B1D" w:rsidRDefault="00703B9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2007</w:t>
            </w:r>
          </w:p>
        </w:tc>
      </w:tr>
      <w:tr w:rsidR="00703B95" w:rsidRPr="000C7B1D" w14:paraId="681C9B7A" w14:textId="77777777" w:rsidTr="00E55B06">
        <w:tc>
          <w:tcPr>
            <w:tcW w:w="1576" w:type="dxa"/>
            <w:tcBorders>
              <w:top w:val="single" w:sz="4" w:space="0" w:color="auto"/>
            </w:tcBorders>
          </w:tcPr>
          <w:p w14:paraId="7D2A4E5F"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CVP/CD&amp;V </w:t>
            </w:r>
          </w:p>
        </w:tc>
        <w:tc>
          <w:tcPr>
            <w:tcW w:w="696" w:type="dxa"/>
            <w:tcBorders>
              <w:top w:val="single" w:sz="4" w:space="0" w:color="auto"/>
            </w:tcBorders>
          </w:tcPr>
          <w:p w14:paraId="5B0D9DF4" w14:textId="475E136C" w:rsidR="00703B95" w:rsidRPr="000C7B1D" w:rsidRDefault="00703B95" w:rsidP="00703B95">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347174D4" w14:textId="5901CE31"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7F9BC506" w14:textId="0F00AD9B"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15E2797C" w14:textId="2932A6D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2C5B38BB" w14:textId="0E49CBF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429C17A1" w14:textId="16A9B77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79435014" w14:textId="64BB5F31"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2664123E" w14:textId="3B3C9D9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3598584E" w14:textId="77777777" w:rsidTr="00E55B06">
        <w:tc>
          <w:tcPr>
            <w:tcW w:w="1576" w:type="dxa"/>
          </w:tcPr>
          <w:p w14:paraId="2C85980C"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PSC/CDH </w:t>
            </w:r>
          </w:p>
        </w:tc>
        <w:tc>
          <w:tcPr>
            <w:tcW w:w="696" w:type="dxa"/>
          </w:tcPr>
          <w:p w14:paraId="1C26E073" w14:textId="6ECFEF5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1A7D5852" w14:textId="5D4A0D55"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5B212A3" w14:textId="24ACF57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B81D0AE" w14:textId="4CCE60D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E2F7868" w14:textId="33830A8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E2AF569" w14:textId="4A89E510"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115AFDD" w14:textId="3ED39FC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808685C" w14:textId="42B56D1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4B5E2080" w14:textId="77777777" w:rsidTr="00E55B06">
        <w:tc>
          <w:tcPr>
            <w:tcW w:w="1576" w:type="dxa"/>
          </w:tcPr>
          <w:p w14:paraId="30808732"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ECOLO</w:t>
            </w:r>
          </w:p>
        </w:tc>
        <w:tc>
          <w:tcPr>
            <w:tcW w:w="696" w:type="dxa"/>
          </w:tcPr>
          <w:p w14:paraId="4DCF615B" w14:textId="07E2E590"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7D6B1E2" w14:textId="5D5E188C"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272EC10" w14:textId="390201D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DD70E29" w14:textId="67B7471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E470765" w14:textId="28A0787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5F398FE" w14:textId="61DE2E2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D40FFF1" w14:textId="2F7AD89C"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1A7BF2D" w14:textId="0139151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55DCD322" w14:textId="77777777" w:rsidTr="00E55B06">
        <w:tc>
          <w:tcPr>
            <w:tcW w:w="1576" w:type="dxa"/>
          </w:tcPr>
          <w:p w14:paraId="7511B1C7" w14:textId="77777777" w:rsidR="00703B95" w:rsidRPr="000C7B1D" w:rsidRDefault="00703B95" w:rsidP="00E55B06">
            <w:pPr>
              <w:spacing w:before="120" w:after="120"/>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Agalev</w:t>
            </w:r>
            <w:proofErr w:type="spellEnd"/>
            <w:r w:rsidRPr="000C7B1D">
              <w:rPr>
                <w:rFonts w:ascii="Times New Roman" w:hAnsi="Times New Roman" w:cs="Times New Roman"/>
                <w:sz w:val="24"/>
                <w:szCs w:val="24"/>
                <w:lang w:val="en-US"/>
              </w:rPr>
              <w:t>/</w:t>
            </w:r>
            <w:proofErr w:type="spellStart"/>
            <w:r w:rsidRPr="000C7B1D">
              <w:rPr>
                <w:rFonts w:ascii="Times New Roman" w:hAnsi="Times New Roman" w:cs="Times New Roman"/>
                <w:sz w:val="24"/>
                <w:szCs w:val="24"/>
                <w:lang w:val="en-US"/>
              </w:rPr>
              <w:t>Groen</w:t>
            </w:r>
            <w:proofErr w:type="spellEnd"/>
          </w:p>
        </w:tc>
        <w:tc>
          <w:tcPr>
            <w:tcW w:w="696" w:type="dxa"/>
          </w:tcPr>
          <w:p w14:paraId="42DE12FB" w14:textId="1AC4A18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C8B1268" w14:textId="2F620893"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E4DF6D9" w14:textId="262F998E"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003BF37" w14:textId="1077836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ACB9FC2" w14:textId="6BA8397B"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0BCBC34" w14:textId="7325CDBC"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38CF1DA" w14:textId="7710B16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12725AB" w14:textId="7F55480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7C2B92DF" w14:textId="77777777" w:rsidTr="00E55B06">
        <w:tc>
          <w:tcPr>
            <w:tcW w:w="1576" w:type="dxa"/>
          </w:tcPr>
          <w:p w14:paraId="139C9A2B"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MR (PRL, FDF MCC 1999)</w:t>
            </w:r>
          </w:p>
        </w:tc>
        <w:tc>
          <w:tcPr>
            <w:tcW w:w="696" w:type="dxa"/>
          </w:tcPr>
          <w:p w14:paraId="79D32841" w14:textId="4C2B9A8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4BC2E24" w14:textId="2C64CB1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242DD8A" w14:textId="4B61A06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A39D564" w14:textId="15CA390E"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7BC4A80" w14:textId="5FC1511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D82DCEC" w14:textId="584820D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062546E" w14:textId="3743309A"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74DBBD3" w14:textId="2ABDE0F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43FC8BDF" w14:textId="77777777" w:rsidTr="00E55B06">
        <w:tc>
          <w:tcPr>
            <w:tcW w:w="1576" w:type="dxa"/>
          </w:tcPr>
          <w:p w14:paraId="2EAE7391"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PVV/VLD </w:t>
            </w:r>
          </w:p>
        </w:tc>
        <w:tc>
          <w:tcPr>
            <w:tcW w:w="696" w:type="dxa"/>
          </w:tcPr>
          <w:p w14:paraId="75945392" w14:textId="6535C06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656F655" w14:textId="1F99181E"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135031A" w14:textId="6F9D2925"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9C4EFAF" w14:textId="11137E13"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32BF45A" w14:textId="341F4AD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849EA1F" w14:textId="7E848E90"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6A7A7C3" w14:textId="1B5D10C5"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18DBD163" w14:textId="41D32C9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3F334966" w14:textId="77777777" w:rsidTr="00E55B06">
        <w:tc>
          <w:tcPr>
            <w:tcW w:w="1576" w:type="dxa"/>
          </w:tcPr>
          <w:p w14:paraId="4A8EB9BC"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SP/SPA </w:t>
            </w:r>
          </w:p>
        </w:tc>
        <w:tc>
          <w:tcPr>
            <w:tcW w:w="696" w:type="dxa"/>
          </w:tcPr>
          <w:p w14:paraId="60784553" w14:textId="7D0FD3F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1086DCD" w14:textId="3DDA1DB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B69137C" w14:textId="71AA01A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91D56DC" w14:textId="0C532B1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59A20EC" w14:textId="6990E255"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4EDBFE6" w14:textId="3C138CD3"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FE79CF1" w14:textId="620CB68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37CA0D7" w14:textId="169B272E"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74835004" w14:textId="77777777" w:rsidTr="00E55B06">
        <w:tc>
          <w:tcPr>
            <w:tcW w:w="1576" w:type="dxa"/>
          </w:tcPr>
          <w:p w14:paraId="2D939A1C"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PS</w:t>
            </w:r>
          </w:p>
        </w:tc>
        <w:tc>
          <w:tcPr>
            <w:tcW w:w="696" w:type="dxa"/>
          </w:tcPr>
          <w:p w14:paraId="128BE5AA" w14:textId="3B510753"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1BF654CC" w14:textId="2FDEF66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41FC5C3" w14:textId="0102375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1F2B7C2" w14:textId="2D6695C3"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7807939" w14:textId="385EA87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6B76130" w14:textId="2361853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4185457" w14:textId="77FC6CA1"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46868A5" w14:textId="3DC0C13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2651C4B4" w14:textId="77777777" w:rsidTr="00E55B06">
        <w:tc>
          <w:tcPr>
            <w:tcW w:w="1576" w:type="dxa"/>
          </w:tcPr>
          <w:p w14:paraId="6CA18DA1"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FDF</w:t>
            </w:r>
          </w:p>
        </w:tc>
        <w:tc>
          <w:tcPr>
            <w:tcW w:w="696" w:type="dxa"/>
          </w:tcPr>
          <w:p w14:paraId="0CC35426" w14:textId="53077A2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C7FF69E" w14:textId="68AB9DEA"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1424E9D0" w14:textId="35B6F58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72A7EF1" w14:textId="44E0E94C"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454CE19" w14:textId="220771ED"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4737A2A" w14:textId="0E597EA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D225201" w14:textId="1CBE819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8B0EBC6" w14:textId="26C17D9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71CCA035" w14:textId="77777777" w:rsidTr="00E55B06">
        <w:tc>
          <w:tcPr>
            <w:tcW w:w="1576" w:type="dxa"/>
          </w:tcPr>
          <w:p w14:paraId="29F3E297"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RW</w:t>
            </w:r>
          </w:p>
        </w:tc>
        <w:tc>
          <w:tcPr>
            <w:tcW w:w="696" w:type="dxa"/>
          </w:tcPr>
          <w:p w14:paraId="0C489359" w14:textId="16EC570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74984AA" w14:textId="1AD6094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A73449A" w14:textId="46F6073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31B8F6D" w14:textId="0362DC4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35A2D61" w14:textId="12AA4420"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58BA18E" w14:textId="1A5C9AAC"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8C18AB8" w14:textId="537E47E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3F38F48" w14:textId="67FB506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1B5206FC" w14:textId="77777777" w:rsidTr="00E55B06">
        <w:tc>
          <w:tcPr>
            <w:tcW w:w="1576" w:type="dxa"/>
          </w:tcPr>
          <w:p w14:paraId="522B1667"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SPIRIT</w:t>
            </w:r>
          </w:p>
        </w:tc>
        <w:tc>
          <w:tcPr>
            <w:tcW w:w="696" w:type="dxa"/>
          </w:tcPr>
          <w:p w14:paraId="5A073EB7" w14:textId="03D2F2A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2FDCF64" w14:textId="202EB885"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E0A1229" w14:textId="677EEA1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36778C7" w14:textId="02AA720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3912184" w14:textId="29044DDA"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1BF99C7" w14:textId="6DA66F5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E7B0C16" w14:textId="2E8A8AB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418B6297" w14:textId="2F47B39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7B4F2E13" w14:textId="77777777" w:rsidTr="00E55B06">
        <w:tc>
          <w:tcPr>
            <w:tcW w:w="1576" w:type="dxa"/>
          </w:tcPr>
          <w:p w14:paraId="34E2BA01"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VB</w:t>
            </w:r>
          </w:p>
        </w:tc>
        <w:tc>
          <w:tcPr>
            <w:tcW w:w="696" w:type="dxa"/>
          </w:tcPr>
          <w:p w14:paraId="790684A3" w14:textId="558E831B"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A1B5DF9" w14:textId="59F920D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6F0DD91" w14:textId="14ECD14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170E1C8" w14:textId="225CCF3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1292BB42" w14:textId="5177E3EF" w:rsidR="00703B95" w:rsidRPr="000C7B1D" w:rsidRDefault="00703B95" w:rsidP="00E55B06">
            <w:pPr>
              <w:spacing w:before="120" w:after="1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367BA6">
              <w:rPr>
                <w:rFonts w:ascii="Times New Roman" w:eastAsia="Times New Roman" w:hAnsi="Times New Roman" w:cs="Times New Roman"/>
                <w:color w:val="000000"/>
                <w:sz w:val="24"/>
                <w:szCs w:val="24"/>
                <w:lang w:val="en-US"/>
              </w:rPr>
              <w:t>x</w:t>
            </w:r>
          </w:p>
        </w:tc>
        <w:tc>
          <w:tcPr>
            <w:tcW w:w="696" w:type="dxa"/>
          </w:tcPr>
          <w:p w14:paraId="2226815C" w14:textId="081E8C2E"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A3D6A9B" w14:textId="2871022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12FA163" w14:textId="57A1CF70"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26BA043C" w14:textId="77777777" w:rsidTr="00E55B06">
        <w:tc>
          <w:tcPr>
            <w:tcW w:w="1576" w:type="dxa"/>
          </w:tcPr>
          <w:p w14:paraId="27A78A50"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Vivant</w:t>
            </w:r>
          </w:p>
        </w:tc>
        <w:tc>
          <w:tcPr>
            <w:tcW w:w="696" w:type="dxa"/>
          </w:tcPr>
          <w:p w14:paraId="6171D8D5" w14:textId="5748803E"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7983EF0" w14:textId="456D4D6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56B37C0A" w14:textId="5C2535E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EAA7954" w14:textId="5D868E5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CFD625C" w14:textId="5B08637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FB32AE8" w14:textId="16F4806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6781C4B2" w14:textId="6FC9D809"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863C644" w14:textId="759FD99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43250DA7" w14:textId="77777777" w:rsidTr="00E55B06">
        <w:tc>
          <w:tcPr>
            <w:tcW w:w="1576" w:type="dxa"/>
          </w:tcPr>
          <w:p w14:paraId="49412A11"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FN</w:t>
            </w:r>
          </w:p>
        </w:tc>
        <w:tc>
          <w:tcPr>
            <w:tcW w:w="696" w:type="dxa"/>
          </w:tcPr>
          <w:p w14:paraId="63F7B7D3" w14:textId="136CB7C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153F7D7" w14:textId="0D3ED025"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7D57B2F1" w14:textId="1A90F592"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878BE77" w14:textId="0E0F1771"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3B2F98E6" w14:textId="6BDDD3A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2C0975D7" w14:textId="3CEEB208"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1FA7B1F" w14:textId="00CEB41B"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Pr>
          <w:p w14:paraId="015208B7" w14:textId="668B34F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r w:rsidR="00703B95" w:rsidRPr="000C7B1D" w14:paraId="5A68EDBB" w14:textId="77777777" w:rsidTr="00E55B06">
        <w:tc>
          <w:tcPr>
            <w:tcW w:w="1576" w:type="dxa"/>
            <w:tcBorders>
              <w:bottom w:val="single" w:sz="4" w:space="0" w:color="auto"/>
            </w:tcBorders>
          </w:tcPr>
          <w:p w14:paraId="7F89A0D7" w14:textId="77777777" w:rsidR="00703B95" w:rsidRPr="000C7B1D" w:rsidRDefault="00703B9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VU/NVA </w:t>
            </w:r>
          </w:p>
        </w:tc>
        <w:tc>
          <w:tcPr>
            <w:tcW w:w="696" w:type="dxa"/>
            <w:tcBorders>
              <w:bottom w:val="single" w:sz="4" w:space="0" w:color="auto"/>
            </w:tcBorders>
          </w:tcPr>
          <w:p w14:paraId="5DEC5BC1" w14:textId="4F1A6493"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4F88DA7F" w14:textId="1CC05537"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50331CBE" w14:textId="47E05204"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53E2805C" w14:textId="32ED0865" w:rsidR="00703B95" w:rsidRPr="000C7B1D" w:rsidRDefault="00703B95" w:rsidP="00E55B06">
            <w:pPr>
              <w:spacing w:before="120" w:after="120"/>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3363335F" w14:textId="7F331CFF"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7FB69734" w14:textId="60E0119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1AD3A1F9" w14:textId="77574670"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43F99F81" w14:textId="790860D6" w:rsidR="00703B95" w:rsidRPr="000C7B1D" w:rsidRDefault="00703B95" w:rsidP="00E55B06">
            <w:pPr>
              <w:spacing w:before="120" w:after="120"/>
              <w:jc w:val="center"/>
              <w:rPr>
                <w:rFonts w:ascii="Times New Roman" w:eastAsia="Times New Roman" w:hAnsi="Times New Roman" w:cs="Times New Roman"/>
                <w:color w:val="000000"/>
                <w:sz w:val="24"/>
                <w:szCs w:val="24"/>
                <w:lang w:val="en-US"/>
              </w:rPr>
            </w:pPr>
            <w:r w:rsidRPr="00367BA6">
              <w:rPr>
                <w:rFonts w:ascii="Times New Roman" w:eastAsia="Times New Roman" w:hAnsi="Times New Roman" w:cs="Times New Roman"/>
                <w:color w:val="000000"/>
                <w:sz w:val="24"/>
                <w:szCs w:val="24"/>
                <w:lang w:val="en-US"/>
              </w:rPr>
              <w:t>x</w:t>
            </w:r>
          </w:p>
        </w:tc>
      </w:tr>
    </w:tbl>
    <w:p w14:paraId="54BD4771" w14:textId="77777777" w:rsidR="004700EA" w:rsidRDefault="004700EA" w:rsidP="00E6297B">
      <w:pPr>
        <w:rPr>
          <w:rFonts w:ascii="Times New Roman" w:hAnsi="Times New Roman" w:cs="Times New Roman"/>
          <w:sz w:val="24"/>
          <w:szCs w:val="24"/>
          <w:lang w:val="en-US"/>
        </w:rPr>
        <w:sectPr w:rsidR="004700EA">
          <w:pgSz w:w="12240" w:h="15840"/>
          <w:pgMar w:top="1440" w:right="1440" w:bottom="1440" w:left="1440" w:header="708" w:footer="708" w:gutter="0"/>
          <w:cols w:space="708"/>
          <w:docGrid w:linePitch="360"/>
        </w:sectPr>
      </w:pPr>
    </w:p>
    <w:p w14:paraId="0C19BB2D" w14:textId="611DF141" w:rsidR="00E6297B" w:rsidRPr="000C7B1D" w:rsidRDefault="00E6297B" w:rsidP="00E6297B">
      <w:pPr>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Danish parties included</w:t>
      </w:r>
      <w:r>
        <w:rPr>
          <w:rFonts w:ascii="Times New Roman" w:hAnsi="Times New Roman" w:cs="Times New Roman"/>
          <w:sz w:val="24"/>
          <w:szCs w:val="24"/>
          <w:lang w:val="en-US"/>
        </w:rPr>
        <w:t xml:space="preserve"> (x) means that the data exist but the party is not considered relevant</w:t>
      </w:r>
    </w:p>
    <w:tbl>
      <w:tblPr>
        <w:tblStyle w:val="Tabel-Gitt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6"/>
        <w:gridCol w:w="696"/>
        <w:gridCol w:w="696"/>
        <w:gridCol w:w="696"/>
        <w:gridCol w:w="696"/>
        <w:gridCol w:w="696"/>
        <w:gridCol w:w="696"/>
        <w:gridCol w:w="696"/>
        <w:gridCol w:w="696"/>
        <w:gridCol w:w="696"/>
        <w:gridCol w:w="696"/>
      </w:tblGrid>
      <w:tr w:rsidR="00E6297B" w:rsidRPr="002907F9" w14:paraId="635DD803" w14:textId="77777777" w:rsidTr="00E55B06">
        <w:tc>
          <w:tcPr>
            <w:tcW w:w="2628" w:type="dxa"/>
            <w:tcBorders>
              <w:top w:val="single" w:sz="4" w:space="0" w:color="auto"/>
              <w:bottom w:val="single" w:sz="4" w:space="0" w:color="auto"/>
            </w:tcBorders>
          </w:tcPr>
          <w:p w14:paraId="522E617F" w14:textId="77777777" w:rsidR="00E6297B" w:rsidRPr="000C7B1D" w:rsidRDefault="00E6297B" w:rsidP="00E55B06">
            <w:pPr>
              <w:spacing w:before="120" w:after="120"/>
              <w:rPr>
                <w:rFonts w:ascii="Times New Roman" w:hAnsi="Times New Roman" w:cs="Times New Roman"/>
                <w:b/>
                <w:sz w:val="24"/>
                <w:szCs w:val="24"/>
                <w:lang w:val="en-US"/>
              </w:rPr>
            </w:pPr>
          </w:p>
        </w:tc>
        <w:tc>
          <w:tcPr>
            <w:tcW w:w="696" w:type="dxa"/>
            <w:tcBorders>
              <w:top w:val="single" w:sz="4" w:space="0" w:color="auto"/>
              <w:bottom w:val="single" w:sz="4" w:space="0" w:color="auto"/>
            </w:tcBorders>
          </w:tcPr>
          <w:p w14:paraId="585F2F29"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1981</w:t>
            </w:r>
          </w:p>
        </w:tc>
        <w:tc>
          <w:tcPr>
            <w:tcW w:w="696" w:type="dxa"/>
            <w:tcBorders>
              <w:top w:val="single" w:sz="4" w:space="0" w:color="auto"/>
              <w:bottom w:val="single" w:sz="4" w:space="0" w:color="auto"/>
            </w:tcBorders>
          </w:tcPr>
          <w:p w14:paraId="56A1128F"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1984</w:t>
            </w:r>
          </w:p>
        </w:tc>
        <w:tc>
          <w:tcPr>
            <w:tcW w:w="696" w:type="dxa"/>
            <w:tcBorders>
              <w:top w:val="single" w:sz="4" w:space="0" w:color="auto"/>
              <w:bottom w:val="single" w:sz="4" w:space="0" w:color="auto"/>
            </w:tcBorders>
          </w:tcPr>
          <w:p w14:paraId="7C51C98B"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1987</w:t>
            </w:r>
          </w:p>
        </w:tc>
        <w:tc>
          <w:tcPr>
            <w:tcW w:w="696" w:type="dxa"/>
            <w:tcBorders>
              <w:top w:val="single" w:sz="4" w:space="0" w:color="auto"/>
              <w:bottom w:val="single" w:sz="4" w:space="0" w:color="auto"/>
            </w:tcBorders>
          </w:tcPr>
          <w:p w14:paraId="68ADD247"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1988</w:t>
            </w:r>
          </w:p>
        </w:tc>
        <w:tc>
          <w:tcPr>
            <w:tcW w:w="696" w:type="dxa"/>
            <w:tcBorders>
              <w:top w:val="single" w:sz="4" w:space="0" w:color="auto"/>
              <w:bottom w:val="single" w:sz="4" w:space="0" w:color="auto"/>
            </w:tcBorders>
          </w:tcPr>
          <w:p w14:paraId="6F68E680"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1990</w:t>
            </w:r>
          </w:p>
        </w:tc>
        <w:tc>
          <w:tcPr>
            <w:tcW w:w="696" w:type="dxa"/>
            <w:tcBorders>
              <w:top w:val="single" w:sz="4" w:space="0" w:color="auto"/>
              <w:bottom w:val="single" w:sz="4" w:space="0" w:color="auto"/>
            </w:tcBorders>
          </w:tcPr>
          <w:p w14:paraId="265FAE3E"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1994</w:t>
            </w:r>
          </w:p>
        </w:tc>
        <w:tc>
          <w:tcPr>
            <w:tcW w:w="696" w:type="dxa"/>
            <w:tcBorders>
              <w:top w:val="single" w:sz="4" w:space="0" w:color="auto"/>
              <w:bottom w:val="single" w:sz="4" w:space="0" w:color="auto"/>
            </w:tcBorders>
          </w:tcPr>
          <w:p w14:paraId="3FAC5006"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1998</w:t>
            </w:r>
          </w:p>
        </w:tc>
        <w:tc>
          <w:tcPr>
            <w:tcW w:w="696" w:type="dxa"/>
            <w:tcBorders>
              <w:top w:val="single" w:sz="4" w:space="0" w:color="auto"/>
              <w:bottom w:val="single" w:sz="4" w:space="0" w:color="auto"/>
            </w:tcBorders>
          </w:tcPr>
          <w:p w14:paraId="5086C54E"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2001</w:t>
            </w:r>
          </w:p>
        </w:tc>
        <w:tc>
          <w:tcPr>
            <w:tcW w:w="696" w:type="dxa"/>
            <w:tcBorders>
              <w:top w:val="single" w:sz="4" w:space="0" w:color="auto"/>
              <w:bottom w:val="single" w:sz="4" w:space="0" w:color="auto"/>
            </w:tcBorders>
          </w:tcPr>
          <w:p w14:paraId="5D4C13FB"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2005</w:t>
            </w:r>
          </w:p>
        </w:tc>
        <w:tc>
          <w:tcPr>
            <w:tcW w:w="696" w:type="dxa"/>
            <w:tcBorders>
              <w:top w:val="single" w:sz="4" w:space="0" w:color="auto"/>
              <w:bottom w:val="single" w:sz="4" w:space="0" w:color="auto"/>
            </w:tcBorders>
          </w:tcPr>
          <w:p w14:paraId="4AA76B6F"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2007</w:t>
            </w:r>
          </w:p>
        </w:tc>
        <w:tc>
          <w:tcPr>
            <w:tcW w:w="696" w:type="dxa"/>
            <w:tcBorders>
              <w:top w:val="single" w:sz="4" w:space="0" w:color="auto"/>
              <w:bottom w:val="single" w:sz="4" w:space="0" w:color="auto"/>
            </w:tcBorders>
          </w:tcPr>
          <w:p w14:paraId="13D166B5" w14:textId="77777777" w:rsidR="00E6297B" w:rsidRPr="000C7B1D" w:rsidRDefault="00E6297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2011</w:t>
            </w:r>
          </w:p>
        </w:tc>
      </w:tr>
      <w:tr w:rsidR="00E6297B" w:rsidRPr="000C7B1D" w14:paraId="33ADA96E" w14:textId="77777777" w:rsidTr="00E55B06">
        <w:tc>
          <w:tcPr>
            <w:tcW w:w="2628" w:type="dxa"/>
            <w:tcBorders>
              <w:top w:val="single" w:sz="4" w:space="0" w:color="auto"/>
            </w:tcBorders>
          </w:tcPr>
          <w:p w14:paraId="2234D604"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Social Democrats</w:t>
            </w:r>
          </w:p>
        </w:tc>
        <w:tc>
          <w:tcPr>
            <w:tcW w:w="696" w:type="dxa"/>
            <w:tcBorders>
              <w:top w:val="single" w:sz="4" w:space="0" w:color="auto"/>
            </w:tcBorders>
            <w:vAlign w:val="bottom"/>
          </w:tcPr>
          <w:p w14:paraId="600312A5" w14:textId="2532367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70EF30CF" w14:textId="6724FBC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2330727B" w14:textId="6F35EC6D"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14A4A723" w14:textId="0448B41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0BACA403" w14:textId="5726C25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791CC6B3" w14:textId="29C4F3E7"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5FFFC965" w14:textId="04530A3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72DE1802" w14:textId="4631D31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4D4BE948" w14:textId="41B74146"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74413FDA" w14:textId="4B94812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063B8017" w14:textId="49F5943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755CC97B" w14:textId="77777777" w:rsidTr="00E55B06">
        <w:tc>
          <w:tcPr>
            <w:tcW w:w="2628" w:type="dxa"/>
          </w:tcPr>
          <w:p w14:paraId="2849A7D8"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Social Liberals</w:t>
            </w:r>
          </w:p>
        </w:tc>
        <w:tc>
          <w:tcPr>
            <w:tcW w:w="696" w:type="dxa"/>
            <w:vAlign w:val="bottom"/>
          </w:tcPr>
          <w:p w14:paraId="2CB8DCDE" w14:textId="733A73C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AFDEA7E" w14:textId="56937DD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0A19C64F" w14:textId="2E0ED6E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9D972B5" w14:textId="7448346C"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6125176" w14:textId="2E371EEC"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7CBEF30" w14:textId="7E4C187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5A3DDAD" w14:textId="29317465"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A7C1C80" w14:textId="7F601347"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65E2E7E" w14:textId="10ED1BC5"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62A895E" w14:textId="3CC5DF35"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78E49CB5" w14:textId="35E77E95"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76FEAC4E" w14:textId="77777777" w:rsidTr="00E55B06">
        <w:tc>
          <w:tcPr>
            <w:tcW w:w="2628" w:type="dxa"/>
          </w:tcPr>
          <w:p w14:paraId="03AA6BF3"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Conservatives</w:t>
            </w:r>
          </w:p>
        </w:tc>
        <w:tc>
          <w:tcPr>
            <w:tcW w:w="696" w:type="dxa"/>
            <w:vAlign w:val="bottom"/>
          </w:tcPr>
          <w:p w14:paraId="3BFBEAEC" w14:textId="697864E8"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A702890" w14:textId="5C2C09E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BD10B6E" w14:textId="2FC5F24D"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DB0631D" w14:textId="41BE650D"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2D71571" w14:textId="2B20D74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05E7BF2" w14:textId="5BF7226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3C5E254" w14:textId="5F40394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988B49E" w14:textId="5251AF2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C85CDDD" w14:textId="2601059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4378788" w14:textId="64B454D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315723A1" w14:textId="256982C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33C73444" w14:textId="77777777" w:rsidTr="00E55B06">
        <w:tc>
          <w:tcPr>
            <w:tcW w:w="2628" w:type="dxa"/>
          </w:tcPr>
          <w:p w14:paraId="23251DDB"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Liberals</w:t>
            </w:r>
          </w:p>
        </w:tc>
        <w:tc>
          <w:tcPr>
            <w:tcW w:w="696" w:type="dxa"/>
            <w:vAlign w:val="bottom"/>
          </w:tcPr>
          <w:p w14:paraId="61F7153A" w14:textId="250D9BA7"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5EF63486" w14:textId="5EEA23C7"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2649EC72" w14:textId="4EFD530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D009D3D" w14:textId="21F0912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B9D2679" w14:textId="36D3ED61"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6D9A66D" w14:textId="56F3C0E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6D2A5D3" w14:textId="6F1A2F9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A305DA8" w14:textId="0B46DB9C"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C85ACE2" w14:textId="6043285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F460C14" w14:textId="270195A6"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4D4A3B06" w14:textId="047FF03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5700D3D9" w14:textId="77777777" w:rsidTr="00E55B06">
        <w:tc>
          <w:tcPr>
            <w:tcW w:w="2628" w:type="dxa"/>
          </w:tcPr>
          <w:p w14:paraId="7C2CDB6F"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Socialist People’s Party</w:t>
            </w:r>
          </w:p>
        </w:tc>
        <w:tc>
          <w:tcPr>
            <w:tcW w:w="696" w:type="dxa"/>
            <w:vAlign w:val="bottom"/>
          </w:tcPr>
          <w:p w14:paraId="5FEB1D25" w14:textId="02E819C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59C9FCF7" w14:textId="688E329C"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34FA787B" w14:textId="38DF227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7ECDDFB" w14:textId="55CE21A9"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50C8AC0" w14:textId="5032E1D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D33B3CD" w14:textId="7558D74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385A752" w14:textId="3CFABE3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970EB8C" w14:textId="6BEDC3E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C095651" w14:textId="3E46498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D412FF2" w14:textId="0F1C9E9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48D964E7" w14:textId="3FCB99A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7258BCEF" w14:textId="77777777" w:rsidTr="00E55B06">
        <w:tc>
          <w:tcPr>
            <w:tcW w:w="2628" w:type="dxa"/>
          </w:tcPr>
          <w:p w14:paraId="55CC152E"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Justice Party</w:t>
            </w:r>
          </w:p>
        </w:tc>
        <w:tc>
          <w:tcPr>
            <w:tcW w:w="696" w:type="dxa"/>
            <w:vAlign w:val="bottom"/>
          </w:tcPr>
          <w:p w14:paraId="11556E64" w14:textId="1115D2A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15789C4A" w14:textId="6DE6EBF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F1091EE"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9BB4980"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0FF9EE0"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97EB604"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6D198B9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80D45C0"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0399013"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B58DAA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5AC929E3"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r>
      <w:tr w:rsidR="00E6297B" w:rsidRPr="000C7B1D" w14:paraId="04C3001A" w14:textId="77777777" w:rsidTr="00E55B06">
        <w:tc>
          <w:tcPr>
            <w:tcW w:w="2628" w:type="dxa"/>
          </w:tcPr>
          <w:p w14:paraId="51550400"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Centre Democrats</w:t>
            </w:r>
          </w:p>
        </w:tc>
        <w:tc>
          <w:tcPr>
            <w:tcW w:w="696" w:type="dxa"/>
            <w:vAlign w:val="bottom"/>
          </w:tcPr>
          <w:p w14:paraId="4587527C" w14:textId="636E5F1D"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73743AC2" w14:textId="71B95A2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CFF0AE7" w14:textId="3126938C"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F522571" w14:textId="37DA34C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D7364F9" w14:textId="38DE0A3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EF58724" w14:textId="757CC5A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C4E2C04" w14:textId="097763D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DFBA1A4" w14:textId="29B3B34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9750B17" w14:textId="516F135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A37242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7072F236" w14:textId="77777777" w:rsidR="00E6297B" w:rsidRPr="000C7B1D" w:rsidRDefault="00E6297B" w:rsidP="00E55B06">
            <w:pPr>
              <w:spacing w:before="120" w:after="120"/>
              <w:rPr>
                <w:rFonts w:ascii="Times New Roman" w:eastAsia="Times New Roman" w:hAnsi="Times New Roman" w:cs="Times New Roman"/>
                <w:color w:val="000000"/>
                <w:sz w:val="24"/>
                <w:szCs w:val="24"/>
                <w:lang w:val="en-US"/>
              </w:rPr>
            </w:pPr>
          </w:p>
        </w:tc>
      </w:tr>
      <w:tr w:rsidR="00E6297B" w:rsidRPr="000C7B1D" w14:paraId="19015A7B" w14:textId="77777777" w:rsidTr="00E55B06">
        <w:tc>
          <w:tcPr>
            <w:tcW w:w="2628" w:type="dxa"/>
          </w:tcPr>
          <w:p w14:paraId="47E789EF"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Progress Party</w:t>
            </w:r>
          </w:p>
        </w:tc>
        <w:tc>
          <w:tcPr>
            <w:tcW w:w="696" w:type="dxa"/>
            <w:vAlign w:val="bottom"/>
          </w:tcPr>
          <w:p w14:paraId="18A38146" w14:textId="15F108B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53A3200A" w14:textId="7DBA832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3410EFA8" w14:textId="11C793F1"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8C6D993" w14:textId="340681D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F959233" w14:textId="2573997D"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8169867" w14:textId="0BD031A6"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5E17425" w14:textId="1893C44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531894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86C60D5"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0CB7E69"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69BD2A01"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r>
      <w:tr w:rsidR="00E6297B" w:rsidRPr="000C7B1D" w14:paraId="6A2F7EA4" w14:textId="77777777" w:rsidTr="00E55B06">
        <w:tc>
          <w:tcPr>
            <w:tcW w:w="2628" w:type="dxa"/>
          </w:tcPr>
          <w:p w14:paraId="63F8ECA9"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Christian Democrats</w:t>
            </w:r>
          </w:p>
        </w:tc>
        <w:tc>
          <w:tcPr>
            <w:tcW w:w="696" w:type="dxa"/>
            <w:vAlign w:val="bottom"/>
          </w:tcPr>
          <w:p w14:paraId="5F9BF046" w14:textId="39887B1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7C5DA84F" w14:textId="3B380465" w:rsidR="00E6297B" w:rsidRPr="000C7B1D" w:rsidRDefault="00275E3E" w:rsidP="00E6297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300EDAB5" w14:textId="73800D9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4E91CE8" w14:textId="44EEAFF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E06D13D" w14:textId="7076CF45"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695ECA6" w14:textId="5A8F592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0A46DD3" w14:textId="21F25E28"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F162979" w14:textId="7356CF78"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041B710" w14:textId="23AD50D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418ABD0" w14:textId="3794E57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218443F3" w14:textId="7FD48429"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 xml:space="preserve"> (x)</w:t>
            </w:r>
          </w:p>
        </w:tc>
      </w:tr>
      <w:tr w:rsidR="00E6297B" w:rsidRPr="000C7B1D" w14:paraId="5EEC87E8" w14:textId="77777777" w:rsidTr="00E55B06">
        <w:tc>
          <w:tcPr>
            <w:tcW w:w="2628" w:type="dxa"/>
          </w:tcPr>
          <w:p w14:paraId="3B1A50B7"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Communist</w:t>
            </w:r>
          </w:p>
        </w:tc>
        <w:tc>
          <w:tcPr>
            <w:tcW w:w="696" w:type="dxa"/>
            <w:vAlign w:val="bottom"/>
          </w:tcPr>
          <w:p w14:paraId="7B974EF9" w14:textId="04C1E937"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6BDA622" w14:textId="47EA8D8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49B53F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5F1476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44D335B"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0B7E3FB"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9B1D752"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69E350A"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E6588B7"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83AA447"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5CBD22CA"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r>
      <w:tr w:rsidR="00E6297B" w:rsidRPr="000C7B1D" w14:paraId="478C921E" w14:textId="77777777" w:rsidTr="00E55B06">
        <w:tc>
          <w:tcPr>
            <w:tcW w:w="2628" w:type="dxa"/>
          </w:tcPr>
          <w:p w14:paraId="2701FCCD"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Left-Socialist</w:t>
            </w:r>
          </w:p>
        </w:tc>
        <w:tc>
          <w:tcPr>
            <w:tcW w:w="696" w:type="dxa"/>
            <w:vAlign w:val="bottom"/>
          </w:tcPr>
          <w:p w14:paraId="124C18B2" w14:textId="2086E26E"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0C5C1E70" w14:textId="0AEE0BC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50863E3"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6DECD3F4"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18C2556"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68812B15"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E5EB279" w14:textId="77777777" w:rsidR="00E6297B" w:rsidRPr="000C7B1D" w:rsidRDefault="00E6297B" w:rsidP="00E55B06">
            <w:pPr>
              <w:spacing w:before="120" w:after="120"/>
              <w:rPr>
                <w:rFonts w:ascii="Times New Roman" w:eastAsia="Times New Roman" w:hAnsi="Times New Roman" w:cs="Times New Roman"/>
                <w:color w:val="000000"/>
                <w:sz w:val="24"/>
                <w:szCs w:val="24"/>
                <w:lang w:val="en-US"/>
              </w:rPr>
            </w:pPr>
          </w:p>
        </w:tc>
        <w:tc>
          <w:tcPr>
            <w:tcW w:w="696" w:type="dxa"/>
            <w:vAlign w:val="bottom"/>
          </w:tcPr>
          <w:p w14:paraId="51F1B0BC"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01601E6"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753BA16"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52169630"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r>
      <w:tr w:rsidR="00E6297B" w:rsidRPr="000C7B1D" w14:paraId="74527D0D" w14:textId="77777777" w:rsidTr="00E55B06">
        <w:tc>
          <w:tcPr>
            <w:tcW w:w="2628" w:type="dxa"/>
          </w:tcPr>
          <w:p w14:paraId="76CE6B34"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Common Course</w:t>
            </w:r>
          </w:p>
        </w:tc>
        <w:tc>
          <w:tcPr>
            <w:tcW w:w="696" w:type="dxa"/>
            <w:vAlign w:val="bottom"/>
          </w:tcPr>
          <w:p w14:paraId="67F38FB7"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5DD59FE"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7D21814"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1F27095" w14:textId="3B1F0B90"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CD6029B"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92EE587"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7283133"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BF4647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9BF1B7F"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38EB10D"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342B185D"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r>
      <w:tr w:rsidR="00E6297B" w:rsidRPr="000C7B1D" w14:paraId="1CC1FDE0" w14:textId="77777777" w:rsidTr="00E55B06">
        <w:tc>
          <w:tcPr>
            <w:tcW w:w="2628" w:type="dxa"/>
          </w:tcPr>
          <w:p w14:paraId="1B9450B0"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Liberal Alliance</w:t>
            </w:r>
          </w:p>
        </w:tc>
        <w:tc>
          <w:tcPr>
            <w:tcW w:w="696" w:type="dxa"/>
            <w:vAlign w:val="bottom"/>
          </w:tcPr>
          <w:p w14:paraId="23E8383F"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EC2873B"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7CA9AB5"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29DD50B"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C02BED2" w14:textId="77777777" w:rsidR="00E6297B" w:rsidRPr="000C7B1D" w:rsidRDefault="00E6297B" w:rsidP="00E55B06">
            <w:pPr>
              <w:spacing w:before="120" w:after="120"/>
              <w:rPr>
                <w:rFonts w:ascii="Times New Roman" w:eastAsia="Times New Roman" w:hAnsi="Times New Roman" w:cs="Times New Roman"/>
                <w:color w:val="000000"/>
                <w:sz w:val="24"/>
                <w:szCs w:val="24"/>
                <w:lang w:val="en-US"/>
              </w:rPr>
            </w:pPr>
          </w:p>
        </w:tc>
        <w:tc>
          <w:tcPr>
            <w:tcW w:w="696" w:type="dxa"/>
            <w:vAlign w:val="bottom"/>
          </w:tcPr>
          <w:p w14:paraId="305F3E21"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0DF4889"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0EE93BA"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BA605E2"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B3C9B99" w14:textId="1DD1C991"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4F2A1705" w14:textId="58518AD1"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11A1BDEA" w14:textId="77777777" w:rsidTr="00E55B06">
        <w:tc>
          <w:tcPr>
            <w:tcW w:w="2628" w:type="dxa"/>
          </w:tcPr>
          <w:p w14:paraId="593532CB"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Danish People’s Party</w:t>
            </w:r>
          </w:p>
        </w:tc>
        <w:tc>
          <w:tcPr>
            <w:tcW w:w="696" w:type="dxa"/>
            <w:vAlign w:val="bottom"/>
          </w:tcPr>
          <w:p w14:paraId="68EA8D54"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93CCBD3"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C641E3D"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7E8FA08"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FCCBFBA"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CE40C99"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3C4351B" w14:textId="0BD50EFB"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9361964" w14:textId="79E00A9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B78B6DD" w14:textId="5DC9401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10C3C90" w14:textId="38CBF46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2D7C38F4" w14:textId="3DBEA7A2"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5341AAAD" w14:textId="77777777" w:rsidTr="00E55B06">
        <w:tc>
          <w:tcPr>
            <w:tcW w:w="2628" w:type="dxa"/>
          </w:tcPr>
          <w:p w14:paraId="04FF6240"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Unity List</w:t>
            </w:r>
          </w:p>
        </w:tc>
        <w:tc>
          <w:tcPr>
            <w:tcW w:w="696" w:type="dxa"/>
            <w:vAlign w:val="bottom"/>
          </w:tcPr>
          <w:p w14:paraId="5468D31E"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47803A2"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B30409C"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52B6396"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C982CD7"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4FCE230" w14:textId="50152ED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47E1A1D" w14:textId="6AF33AD4"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4BC99BC" w14:textId="6F83FB1F"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2629AEA" w14:textId="50C9E40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BDDBFC7" w14:textId="00A0B693"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5512F4AE" w14:textId="0F1728D8"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E6297B" w:rsidRPr="000C7B1D" w14:paraId="0F2AD894" w14:textId="77777777" w:rsidTr="00E55B06">
        <w:tc>
          <w:tcPr>
            <w:tcW w:w="2628" w:type="dxa"/>
            <w:tcBorders>
              <w:bottom w:val="single" w:sz="4" w:space="0" w:color="auto"/>
            </w:tcBorders>
          </w:tcPr>
          <w:p w14:paraId="193D852B" w14:textId="77777777" w:rsidR="00E6297B" w:rsidRPr="000C7B1D" w:rsidRDefault="00E6297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Minority party</w:t>
            </w:r>
          </w:p>
        </w:tc>
        <w:tc>
          <w:tcPr>
            <w:tcW w:w="696" w:type="dxa"/>
            <w:tcBorders>
              <w:bottom w:val="single" w:sz="4" w:space="0" w:color="auto"/>
            </w:tcBorders>
            <w:vAlign w:val="bottom"/>
          </w:tcPr>
          <w:p w14:paraId="682A7FAF"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41715E33"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3537AD82"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34082C0B"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388E7757"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4C851A2C"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2949F476"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15340A9E"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08880846" w14:textId="741902AA" w:rsidR="00E6297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bottom w:val="single" w:sz="4" w:space="0" w:color="auto"/>
            </w:tcBorders>
            <w:vAlign w:val="bottom"/>
          </w:tcPr>
          <w:p w14:paraId="65B213BC"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tcPr>
          <w:p w14:paraId="7BABF6E0" w14:textId="77777777" w:rsidR="00E6297B" w:rsidRPr="000C7B1D" w:rsidRDefault="00E6297B" w:rsidP="00E55B06">
            <w:pPr>
              <w:spacing w:before="120" w:after="120"/>
              <w:jc w:val="center"/>
              <w:rPr>
                <w:rFonts w:ascii="Times New Roman" w:eastAsia="Times New Roman" w:hAnsi="Times New Roman" w:cs="Times New Roman"/>
                <w:color w:val="000000"/>
                <w:sz w:val="24"/>
                <w:szCs w:val="24"/>
                <w:lang w:val="en-US"/>
              </w:rPr>
            </w:pPr>
          </w:p>
        </w:tc>
      </w:tr>
    </w:tbl>
    <w:p w14:paraId="60D4E9DA" w14:textId="77777777" w:rsidR="004700EA" w:rsidRDefault="004700EA" w:rsidP="003C175D">
      <w:pPr>
        <w:rPr>
          <w:rFonts w:ascii="Times New Roman" w:hAnsi="Times New Roman" w:cs="Times New Roman"/>
          <w:sz w:val="24"/>
          <w:szCs w:val="24"/>
          <w:lang w:val="en-US"/>
        </w:rPr>
        <w:sectPr w:rsidR="004700EA">
          <w:pgSz w:w="12240" w:h="15840"/>
          <w:pgMar w:top="1440" w:right="1440" w:bottom="1440" w:left="1440" w:header="708" w:footer="708" w:gutter="0"/>
          <w:cols w:space="708"/>
          <w:docGrid w:linePitch="360"/>
        </w:sectPr>
      </w:pPr>
    </w:p>
    <w:p w14:paraId="731E1F1D" w14:textId="3693D812" w:rsidR="00817E7C" w:rsidRPr="000C7B1D" w:rsidRDefault="00F23C3E" w:rsidP="003C175D">
      <w:pPr>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Dutch parties included</w:t>
      </w:r>
      <w:r w:rsidR="00817E7C" w:rsidRPr="000C7B1D">
        <w:rPr>
          <w:rFonts w:ascii="Times New Roman" w:hAnsi="Times New Roman" w:cs="Times New Roman"/>
          <w:sz w:val="24"/>
          <w:szCs w:val="24"/>
          <w:lang w:val="en-US"/>
        </w:rPr>
        <w:t xml:space="preserve"> </w:t>
      </w:r>
    </w:p>
    <w:tbl>
      <w:tblPr>
        <w:tblStyle w:val="Tabel-Gitter"/>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48"/>
        <w:gridCol w:w="849"/>
        <w:gridCol w:w="849"/>
        <w:gridCol w:w="850"/>
        <w:gridCol w:w="850"/>
        <w:gridCol w:w="850"/>
        <w:gridCol w:w="850"/>
        <w:gridCol w:w="850"/>
        <w:gridCol w:w="850"/>
        <w:gridCol w:w="850"/>
      </w:tblGrid>
      <w:tr w:rsidR="00817E7C" w:rsidRPr="000C7B1D" w14:paraId="3D8B46C8" w14:textId="77777777" w:rsidTr="00817E7C">
        <w:tc>
          <w:tcPr>
            <w:tcW w:w="870" w:type="dxa"/>
            <w:tcBorders>
              <w:top w:val="single" w:sz="4" w:space="0" w:color="auto"/>
              <w:bottom w:val="single" w:sz="4" w:space="0" w:color="auto"/>
            </w:tcBorders>
          </w:tcPr>
          <w:p w14:paraId="659C8B40" w14:textId="77777777" w:rsidR="00817E7C" w:rsidRPr="000C7B1D" w:rsidRDefault="00817E7C" w:rsidP="00F23C3E">
            <w:pPr>
              <w:spacing w:before="120" w:after="120"/>
              <w:rPr>
                <w:rFonts w:ascii="Times New Roman" w:hAnsi="Times New Roman" w:cs="Times New Roman"/>
                <w:b/>
                <w:sz w:val="24"/>
                <w:szCs w:val="24"/>
                <w:lang w:val="en-US"/>
              </w:rPr>
            </w:pPr>
          </w:p>
        </w:tc>
        <w:tc>
          <w:tcPr>
            <w:tcW w:w="848" w:type="dxa"/>
            <w:tcBorders>
              <w:top w:val="single" w:sz="4" w:space="0" w:color="auto"/>
              <w:bottom w:val="single" w:sz="4" w:space="0" w:color="auto"/>
            </w:tcBorders>
          </w:tcPr>
          <w:p w14:paraId="41970FDC"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1982</w:t>
            </w:r>
          </w:p>
        </w:tc>
        <w:tc>
          <w:tcPr>
            <w:tcW w:w="849" w:type="dxa"/>
            <w:tcBorders>
              <w:top w:val="single" w:sz="4" w:space="0" w:color="auto"/>
              <w:bottom w:val="single" w:sz="4" w:space="0" w:color="auto"/>
            </w:tcBorders>
          </w:tcPr>
          <w:p w14:paraId="5B483D31"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1986</w:t>
            </w:r>
          </w:p>
        </w:tc>
        <w:tc>
          <w:tcPr>
            <w:tcW w:w="849" w:type="dxa"/>
            <w:tcBorders>
              <w:top w:val="single" w:sz="4" w:space="0" w:color="auto"/>
              <w:bottom w:val="single" w:sz="4" w:space="0" w:color="auto"/>
            </w:tcBorders>
          </w:tcPr>
          <w:p w14:paraId="7D606B92"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1989</w:t>
            </w:r>
          </w:p>
        </w:tc>
        <w:tc>
          <w:tcPr>
            <w:tcW w:w="850" w:type="dxa"/>
            <w:tcBorders>
              <w:top w:val="single" w:sz="4" w:space="0" w:color="auto"/>
              <w:bottom w:val="single" w:sz="4" w:space="0" w:color="auto"/>
            </w:tcBorders>
          </w:tcPr>
          <w:p w14:paraId="770BBA05"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1994</w:t>
            </w:r>
          </w:p>
        </w:tc>
        <w:tc>
          <w:tcPr>
            <w:tcW w:w="850" w:type="dxa"/>
            <w:tcBorders>
              <w:top w:val="single" w:sz="4" w:space="0" w:color="auto"/>
              <w:bottom w:val="single" w:sz="4" w:space="0" w:color="auto"/>
            </w:tcBorders>
          </w:tcPr>
          <w:p w14:paraId="17EC46EF"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1998</w:t>
            </w:r>
          </w:p>
        </w:tc>
        <w:tc>
          <w:tcPr>
            <w:tcW w:w="850" w:type="dxa"/>
            <w:tcBorders>
              <w:top w:val="single" w:sz="4" w:space="0" w:color="auto"/>
              <w:bottom w:val="single" w:sz="4" w:space="0" w:color="auto"/>
            </w:tcBorders>
          </w:tcPr>
          <w:p w14:paraId="5E69EEB4"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2002</w:t>
            </w:r>
          </w:p>
        </w:tc>
        <w:tc>
          <w:tcPr>
            <w:tcW w:w="850" w:type="dxa"/>
            <w:tcBorders>
              <w:top w:val="single" w:sz="4" w:space="0" w:color="auto"/>
              <w:bottom w:val="single" w:sz="4" w:space="0" w:color="auto"/>
            </w:tcBorders>
          </w:tcPr>
          <w:p w14:paraId="20F74BDB"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2003</w:t>
            </w:r>
          </w:p>
        </w:tc>
        <w:tc>
          <w:tcPr>
            <w:tcW w:w="850" w:type="dxa"/>
            <w:tcBorders>
              <w:top w:val="single" w:sz="4" w:space="0" w:color="auto"/>
              <w:bottom w:val="single" w:sz="4" w:space="0" w:color="auto"/>
            </w:tcBorders>
          </w:tcPr>
          <w:p w14:paraId="4A25C994"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2006</w:t>
            </w:r>
          </w:p>
        </w:tc>
        <w:tc>
          <w:tcPr>
            <w:tcW w:w="850" w:type="dxa"/>
            <w:tcBorders>
              <w:top w:val="single" w:sz="4" w:space="0" w:color="auto"/>
              <w:bottom w:val="single" w:sz="4" w:space="0" w:color="auto"/>
            </w:tcBorders>
          </w:tcPr>
          <w:p w14:paraId="26B31560"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2010</w:t>
            </w:r>
          </w:p>
        </w:tc>
        <w:tc>
          <w:tcPr>
            <w:tcW w:w="850" w:type="dxa"/>
            <w:tcBorders>
              <w:top w:val="single" w:sz="4" w:space="0" w:color="auto"/>
              <w:bottom w:val="single" w:sz="4" w:space="0" w:color="auto"/>
            </w:tcBorders>
          </w:tcPr>
          <w:p w14:paraId="3F47B8DA" w14:textId="77777777" w:rsidR="00817E7C" w:rsidRPr="000C7B1D" w:rsidRDefault="00817E7C" w:rsidP="00F23C3E">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2012</w:t>
            </w:r>
          </w:p>
        </w:tc>
      </w:tr>
      <w:tr w:rsidR="00817E7C" w:rsidRPr="000C7B1D" w14:paraId="3D3E16B1" w14:textId="77777777" w:rsidTr="00817E7C">
        <w:tc>
          <w:tcPr>
            <w:tcW w:w="870" w:type="dxa"/>
            <w:tcBorders>
              <w:top w:val="single" w:sz="4" w:space="0" w:color="auto"/>
            </w:tcBorders>
          </w:tcPr>
          <w:p w14:paraId="23273A5A"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50Plus</w:t>
            </w:r>
          </w:p>
        </w:tc>
        <w:tc>
          <w:tcPr>
            <w:tcW w:w="848" w:type="dxa"/>
            <w:tcBorders>
              <w:top w:val="single" w:sz="4" w:space="0" w:color="auto"/>
            </w:tcBorders>
            <w:vAlign w:val="bottom"/>
          </w:tcPr>
          <w:p w14:paraId="32F6646A" w14:textId="45E8E8B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tcBorders>
              <w:top w:val="single" w:sz="4" w:space="0" w:color="auto"/>
            </w:tcBorders>
            <w:vAlign w:val="bottom"/>
          </w:tcPr>
          <w:p w14:paraId="3177088E" w14:textId="05A919D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tcBorders>
              <w:top w:val="single" w:sz="4" w:space="0" w:color="auto"/>
            </w:tcBorders>
            <w:vAlign w:val="bottom"/>
          </w:tcPr>
          <w:p w14:paraId="3E900574" w14:textId="0695925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362E1320" w14:textId="365BB80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20A08041" w14:textId="212C45C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4864F7FB" w14:textId="62941D3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648A4521" w14:textId="6CCF933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278AE0E0" w14:textId="08386AB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15E1BBB5" w14:textId="32449B5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tcBorders>
              <w:top w:val="single" w:sz="4" w:space="0" w:color="auto"/>
            </w:tcBorders>
            <w:vAlign w:val="bottom"/>
          </w:tcPr>
          <w:p w14:paraId="0FEAC96D" w14:textId="0ABE3C8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1E644392" w14:textId="77777777" w:rsidTr="00817E7C">
        <w:tc>
          <w:tcPr>
            <w:tcW w:w="870" w:type="dxa"/>
          </w:tcPr>
          <w:p w14:paraId="11F951B4"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AOV</w:t>
            </w:r>
          </w:p>
        </w:tc>
        <w:tc>
          <w:tcPr>
            <w:tcW w:w="848" w:type="dxa"/>
            <w:vAlign w:val="bottom"/>
          </w:tcPr>
          <w:p w14:paraId="24C03238" w14:textId="168C03B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7C536149" w14:textId="28428FF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25C830A5" w14:textId="699A889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0BFEFEFD" w14:textId="3AFC469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5088E99B" w14:textId="16B6B93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F76B3E7" w14:textId="6557B8A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7E08187" w14:textId="455E5B2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AD6055C" w14:textId="3929E23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F989B38" w14:textId="637993C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C87BCD7" w14:textId="0710B3E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068B996D" w14:textId="77777777" w:rsidTr="00817E7C">
        <w:tc>
          <w:tcPr>
            <w:tcW w:w="870" w:type="dxa"/>
          </w:tcPr>
          <w:p w14:paraId="07810C1D"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CD</w:t>
            </w:r>
          </w:p>
        </w:tc>
        <w:tc>
          <w:tcPr>
            <w:tcW w:w="848" w:type="dxa"/>
            <w:vAlign w:val="bottom"/>
          </w:tcPr>
          <w:p w14:paraId="7CBA605D" w14:textId="1427FBA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150FD9F5" w14:textId="2007240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1C293D62" w14:textId="493E737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7524A6F9" w14:textId="64DAC16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1A269E83" w14:textId="4B42C47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69BCB66" w14:textId="15B2C0F0"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1D6F0A8" w14:textId="7684C94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DDB2663" w14:textId="114C277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B5C7722" w14:textId="05CE534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5534505" w14:textId="4899D84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7FC2BBAE" w14:textId="77777777" w:rsidTr="00817E7C">
        <w:tc>
          <w:tcPr>
            <w:tcW w:w="870" w:type="dxa"/>
          </w:tcPr>
          <w:p w14:paraId="34899E73"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CDA</w:t>
            </w:r>
          </w:p>
        </w:tc>
        <w:tc>
          <w:tcPr>
            <w:tcW w:w="848" w:type="dxa"/>
            <w:vAlign w:val="bottom"/>
          </w:tcPr>
          <w:p w14:paraId="1E906FEE" w14:textId="1223A90E" w:rsidR="00817E7C"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2622C23F" w14:textId="4B2D4BD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1E82BAFD" w14:textId="457BCE6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184C360F" w14:textId="7F39475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EC28F21" w14:textId="241117F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8F9A8E0" w14:textId="03980CF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2CD06295" w14:textId="53EA897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5162B35D" w14:textId="3972E73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5287CA54" w14:textId="533FE8D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E69E6A9" w14:textId="4783FB8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62471490" w14:textId="77777777" w:rsidTr="00817E7C">
        <w:tc>
          <w:tcPr>
            <w:tcW w:w="870" w:type="dxa"/>
          </w:tcPr>
          <w:p w14:paraId="6CA6FDB1"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CP</w:t>
            </w:r>
          </w:p>
        </w:tc>
        <w:tc>
          <w:tcPr>
            <w:tcW w:w="848" w:type="dxa"/>
            <w:vAlign w:val="bottom"/>
          </w:tcPr>
          <w:p w14:paraId="5D5F5653" w14:textId="5371EE65" w:rsidR="00817E7C"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2D7FA511" w14:textId="4F6D569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14EC3AC5" w14:textId="1AC8626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59756E1" w14:textId="31A1EE3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9ECE23C" w14:textId="44B050B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FAFF23C" w14:textId="4023F0D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BECCADA" w14:textId="32385AD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62EEC21" w14:textId="06AB278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1258D25" w14:textId="248DA9F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8A4B881" w14:textId="636EB7B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04FE8F72" w14:textId="77777777" w:rsidTr="00817E7C">
        <w:tc>
          <w:tcPr>
            <w:tcW w:w="870" w:type="dxa"/>
          </w:tcPr>
          <w:p w14:paraId="5BECC123"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CPN</w:t>
            </w:r>
          </w:p>
        </w:tc>
        <w:tc>
          <w:tcPr>
            <w:tcW w:w="848" w:type="dxa"/>
            <w:vAlign w:val="bottom"/>
          </w:tcPr>
          <w:p w14:paraId="24BA39FA" w14:textId="68F4213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174EF2A1" w14:textId="6CA88C5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4ABED6EA" w14:textId="04B4876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647B357" w14:textId="005C1B5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7B7CC66" w14:textId="3FCC9CA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1293CF2" w14:textId="0C35436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613EC39" w14:textId="0CDAB16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55A3E85" w14:textId="22A6237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21D38CE" w14:textId="6852BA3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0618EB11" w14:textId="5F503E30"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35CE9325" w14:textId="77777777" w:rsidTr="00817E7C">
        <w:tc>
          <w:tcPr>
            <w:tcW w:w="870" w:type="dxa"/>
          </w:tcPr>
          <w:p w14:paraId="34D1B898"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CU</w:t>
            </w:r>
          </w:p>
        </w:tc>
        <w:tc>
          <w:tcPr>
            <w:tcW w:w="848" w:type="dxa"/>
            <w:vAlign w:val="bottom"/>
          </w:tcPr>
          <w:p w14:paraId="6CA37130" w14:textId="4299CD8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553A33B3" w14:textId="15A54AD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34DE3E35" w14:textId="6060EE9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D054B79" w14:textId="78427A3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F2D4117" w14:textId="39D731B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626EAEA" w14:textId="4395BAC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7E0F11DC" w14:textId="4348B1B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232D129E" w14:textId="7D048ED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13300E3E" w14:textId="04CCB6C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59F2802" w14:textId="2577BEC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3CBDF109" w14:textId="77777777" w:rsidTr="00817E7C">
        <w:tc>
          <w:tcPr>
            <w:tcW w:w="870" w:type="dxa"/>
          </w:tcPr>
          <w:p w14:paraId="50EFB1AE"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D66</w:t>
            </w:r>
          </w:p>
        </w:tc>
        <w:tc>
          <w:tcPr>
            <w:tcW w:w="848" w:type="dxa"/>
            <w:vAlign w:val="bottom"/>
          </w:tcPr>
          <w:p w14:paraId="168045BE" w14:textId="77418F3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52004238" w14:textId="7B105CE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6EF94106" w14:textId="60AAE63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6B40657C" w14:textId="4413233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20822BE0" w14:textId="4DD3901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CDA0485" w14:textId="1DD8551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12EC3B7C" w14:textId="72F3B77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0BB2BD5F" w14:textId="608D3D4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63179743" w14:textId="7762BC3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1B12D68F" w14:textId="0954DFE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7085101B" w14:textId="77777777" w:rsidTr="00817E7C">
        <w:tc>
          <w:tcPr>
            <w:tcW w:w="870" w:type="dxa"/>
          </w:tcPr>
          <w:p w14:paraId="5DD4ABE0"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GL</w:t>
            </w:r>
          </w:p>
        </w:tc>
        <w:tc>
          <w:tcPr>
            <w:tcW w:w="848" w:type="dxa"/>
            <w:vAlign w:val="bottom"/>
          </w:tcPr>
          <w:p w14:paraId="42D2A6C3" w14:textId="3F97FD6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26546062" w14:textId="39E5C9B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0E024567" w14:textId="2228A9D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082D43EF" w14:textId="03E8440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B93CE30" w14:textId="2290356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0059E148" w14:textId="316FFB7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13243278" w14:textId="4FBA636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6EB0D89E" w14:textId="5A196427" w:rsidR="00C3125B" w:rsidRPr="000C7B1D" w:rsidRDefault="00275E3E" w:rsidP="00275E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1173285C" w14:textId="54349C4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09DFF9F6" w14:textId="591D751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0D8D7017" w14:textId="77777777" w:rsidTr="00817E7C">
        <w:tc>
          <w:tcPr>
            <w:tcW w:w="870" w:type="dxa"/>
          </w:tcPr>
          <w:p w14:paraId="3BC7CF6C" w14:textId="54C47A4B"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GPV</w:t>
            </w:r>
          </w:p>
        </w:tc>
        <w:tc>
          <w:tcPr>
            <w:tcW w:w="848" w:type="dxa"/>
            <w:vAlign w:val="bottom"/>
          </w:tcPr>
          <w:p w14:paraId="7B6D468F" w14:textId="3E14418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2A38E478" w14:textId="7F9BDA3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63A1A7A2" w14:textId="19624BF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BA8DC19" w14:textId="5283B94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28109AA7" w14:textId="19FBCE7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2009BDE7" w14:textId="095A8BC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0C71A77" w14:textId="122F97D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14F0F03" w14:textId="620B31A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0FFC061" w14:textId="03D4786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E841E5B" w14:textId="2CBD8C2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22B5222A" w14:textId="77777777" w:rsidTr="00817E7C">
        <w:tc>
          <w:tcPr>
            <w:tcW w:w="870" w:type="dxa"/>
          </w:tcPr>
          <w:p w14:paraId="0611CC78"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LN</w:t>
            </w:r>
          </w:p>
        </w:tc>
        <w:tc>
          <w:tcPr>
            <w:tcW w:w="848" w:type="dxa"/>
            <w:vAlign w:val="bottom"/>
          </w:tcPr>
          <w:p w14:paraId="73DDCE37" w14:textId="436EA3F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1F3CFDC8" w14:textId="15C06FC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01E0A76B" w14:textId="2C7974A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2836B78" w14:textId="47D297B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6BEABE5" w14:textId="1F33AB5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BD53DBD" w14:textId="1F4272F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3EAE7BCA" w14:textId="21AD317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6CFBF3C" w14:textId="03F575F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AE84C3F" w14:textId="25107B2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CC1D27F" w14:textId="1B600CE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2AEF9541" w14:textId="77777777" w:rsidTr="00817E7C">
        <w:tc>
          <w:tcPr>
            <w:tcW w:w="870" w:type="dxa"/>
          </w:tcPr>
          <w:p w14:paraId="19EC5870"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LPF</w:t>
            </w:r>
          </w:p>
        </w:tc>
        <w:tc>
          <w:tcPr>
            <w:tcW w:w="848" w:type="dxa"/>
            <w:vAlign w:val="bottom"/>
          </w:tcPr>
          <w:p w14:paraId="1B09767D" w14:textId="5CF988F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55135CEB" w14:textId="16502D7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62E09676" w14:textId="4F524A1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CF906B4" w14:textId="7AA5297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8831F6D" w14:textId="6E6AA50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95971FD" w14:textId="205022A0"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3776C523" w14:textId="50C47E1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62759B77" w14:textId="0A2D7E9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4DA1692" w14:textId="650C763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DA0BFEC" w14:textId="0B5BEB0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3DC00E5A" w14:textId="77777777" w:rsidTr="00817E7C">
        <w:tc>
          <w:tcPr>
            <w:tcW w:w="870" w:type="dxa"/>
          </w:tcPr>
          <w:p w14:paraId="443DB442"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PPR</w:t>
            </w:r>
          </w:p>
        </w:tc>
        <w:tc>
          <w:tcPr>
            <w:tcW w:w="848" w:type="dxa"/>
            <w:vAlign w:val="bottom"/>
          </w:tcPr>
          <w:p w14:paraId="0E39130F" w14:textId="3223B2D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3E9CDA13" w14:textId="478BE6F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2266EA83" w14:textId="05DE54F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13F74BC" w14:textId="3B322F9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A6E45A2" w14:textId="3BE2E47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37242EC" w14:textId="23F91A1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17E473A" w14:textId="141BFA7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47F60B3" w14:textId="20810E0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5AD8AB1" w14:textId="40EA0B4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DAE9612" w14:textId="4D9A1ED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4D8AD2F8" w14:textId="77777777" w:rsidTr="00817E7C">
        <w:tc>
          <w:tcPr>
            <w:tcW w:w="870" w:type="dxa"/>
          </w:tcPr>
          <w:p w14:paraId="0BF3560F"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PSP</w:t>
            </w:r>
          </w:p>
        </w:tc>
        <w:tc>
          <w:tcPr>
            <w:tcW w:w="848" w:type="dxa"/>
            <w:vAlign w:val="bottom"/>
          </w:tcPr>
          <w:p w14:paraId="11393C3E" w14:textId="46122FF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5BC8D23D" w14:textId="128D166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42366572" w14:textId="6AD6147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BDEA6D9" w14:textId="60D76AF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7B3A3E7" w14:textId="7C01C78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1A3C349" w14:textId="0F3762C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287B6B7" w14:textId="60F0FE7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B79533D" w14:textId="0DAD480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87B0CF3" w14:textId="0CC5307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3AC8C2F" w14:textId="14B04EB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5BFD58DC" w14:textId="77777777" w:rsidTr="00817E7C">
        <w:tc>
          <w:tcPr>
            <w:tcW w:w="870" w:type="dxa"/>
          </w:tcPr>
          <w:p w14:paraId="61CC6383" w14:textId="77777777" w:rsidR="00817E7C" w:rsidRPr="000C7B1D" w:rsidRDefault="00817E7C" w:rsidP="002907F9">
            <w:pPr>
              <w:spacing w:before="120" w:after="120"/>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PvdA</w:t>
            </w:r>
            <w:proofErr w:type="spellEnd"/>
          </w:p>
        </w:tc>
        <w:tc>
          <w:tcPr>
            <w:tcW w:w="848" w:type="dxa"/>
            <w:vAlign w:val="bottom"/>
          </w:tcPr>
          <w:p w14:paraId="7912763F" w14:textId="1F01F994" w:rsidR="00817E7C"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544F5109" w14:textId="38611C02" w:rsidR="00817E7C"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01E4B3BE" w14:textId="398CF7F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DD041F6" w14:textId="791DB72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797F4E36" w14:textId="6CE116C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23E86847" w14:textId="6EE583D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25F52C9C" w14:textId="710603E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9BD14B8" w14:textId="166E56B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75D0AB96" w14:textId="0AFC510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6153840A" w14:textId="7D9B427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5C3DF05B" w14:textId="77777777" w:rsidTr="00817E7C">
        <w:tc>
          <w:tcPr>
            <w:tcW w:w="870" w:type="dxa"/>
          </w:tcPr>
          <w:p w14:paraId="2146D8F9" w14:textId="77777777" w:rsidR="00817E7C" w:rsidRPr="000C7B1D" w:rsidRDefault="00817E7C" w:rsidP="002907F9">
            <w:pPr>
              <w:spacing w:before="120" w:after="120"/>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PvdD</w:t>
            </w:r>
            <w:proofErr w:type="spellEnd"/>
          </w:p>
        </w:tc>
        <w:tc>
          <w:tcPr>
            <w:tcW w:w="848" w:type="dxa"/>
            <w:vAlign w:val="bottom"/>
          </w:tcPr>
          <w:p w14:paraId="35FE9542" w14:textId="05D1C42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02B0E5CA" w14:textId="7EBA093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576C1D92" w14:textId="2052345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9B743CE" w14:textId="3ABB7C0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6B1178B" w14:textId="2EB8B06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2E103F1" w14:textId="0438DBB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D61033A" w14:textId="112C835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DC59746" w14:textId="048A9E5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0490BAE" w14:textId="1F2A738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D51F557" w14:textId="22E6B7C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668A392F" w14:textId="77777777" w:rsidTr="00817E7C">
        <w:tc>
          <w:tcPr>
            <w:tcW w:w="870" w:type="dxa"/>
          </w:tcPr>
          <w:p w14:paraId="4F3AC686"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PVV</w:t>
            </w:r>
          </w:p>
        </w:tc>
        <w:tc>
          <w:tcPr>
            <w:tcW w:w="848" w:type="dxa"/>
            <w:vAlign w:val="bottom"/>
          </w:tcPr>
          <w:p w14:paraId="1CDED900" w14:textId="3D0C405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2C379211" w14:textId="0ECEEE1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6AEB7170" w14:textId="533D4C6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656BB8AA" w14:textId="14F7D28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0985002" w14:textId="70FB3B2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1E425F67" w14:textId="7E841E0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352C3DD" w14:textId="6008B9F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930E022" w14:textId="3B97209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73135316" w14:textId="10A42E0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76771EC" w14:textId="6EEC284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5B95780B" w14:textId="77777777" w:rsidTr="00817E7C">
        <w:tc>
          <w:tcPr>
            <w:tcW w:w="870" w:type="dxa"/>
          </w:tcPr>
          <w:p w14:paraId="5FC0A0BB" w14:textId="77777777" w:rsidR="00817E7C" w:rsidRPr="000C7B1D" w:rsidRDefault="00542310"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RPF</w:t>
            </w:r>
          </w:p>
        </w:tc>
        <w:tc>
          <w:tcPr>
            <w:tcW w:w="848" w:type="dxa"/>
            <w:vAlign w:val="bottom"/>
          </w:tcPr>
          <w:p w14:paraId="7BE30BE8" w14:textId="46D620C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504CCBA6" w14:textId="3F3BA03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2D2D8FA0" w14:textId="4AA1851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7EBAB51" w14:textId="6D366540"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7181320" w14:textId="0BFE4A3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1A27E27" w14:textId="4626872A"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1CE7B9B" w14:textId="0A567F4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2968B031" w14:textId="0E1DD89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03C1B32" w14:textId="173A88E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0CEC2D60" w14:textId="0873C98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329A571F" w14:textId="77777777" w:rsidTr="00817E7C">
        <w:tc>
          <w:tcPr>
            <w:tcW w:w="870" w:type="dxa"/>
          </w:tcPr>
          <w:p w14:paraId="102B125E"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SGP</w:t>
            </w:r>
          </w:p>
        </w:tc>
        <w:tc>
          <w:tcPr>
            <w:tcW w:w="848" w:type="dxa"/>
            <w:vAlign w:val="bottom"/>
          </w:tcPr>
          <w:p w14:paraId="5F6C67DA" w14:textId="07A3880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5CD90FE1" w14:textId="1EAA172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vAlign w:val="bottom"/>
          </w:tcPr>
          <w:p w14:paraId="0E4303FB" w14:textId="6F6D048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3BFC7479" w14:textId="510AF6A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5F0D19F3" w14:textId="365951A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14A970DF" w14:textId="1A6249D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435BDC93" w14:textId="118A226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629CAC5" w14:textId="436927A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7C54B976" w14:textId="6485616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595BD229" w14:textId="4D2141D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6F6CF620" w14:textId="77777777" w:rsidTr="00817E7C">
        <w:tc>
          <w:tcPr>
            <w:tcW w:w="870" w:type="dxa"/>
          </w:tcPr>
          <w:p w14:paraId="660D0D23"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SP</w:t>
            </w:r>
          </w:p>
        </w:tc>
        <w:tc>
          <w:tcPr>
            <w:tcW w:w="848" w:type="dxa"/>
            <w:vAlign w:val="bottom"/>
          </w:tcPr>
          <w:p w14:paraId="1DBDDF7E" w14:textId="680CC589"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1833AE35" w14:textId="0AE799E0"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11AEDB08" w14:textId="0A92E0D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C158916" w14:textId="32A1351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61390042" w14:textId="1A1E0B1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62CBDA23" w14:textId="366C7D0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vAlign w:val="bottom"/>
          </w:tcPr>
          <w:p w14:paraId="417C5BB6" w14:textId="0D34D6D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5AD73DA4" w14:textId="17EB9E0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0E64A555" w14:textId="7DCB440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46275ECF" w14:textId="0B36371E"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817E7C" w:rsidRPr="000C7B1D" w14:paraId="0693217F" w14:textId="77777777" w:rsidTr="00817E7C">
        <w:tc>
          <w:tcPr>
            <w:tcW w:w="870" w:type="dxa"/>
          </w:tcPr>
          <w:p w14:paraId="422B1C0A"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U55+</w:t>
            </w:r>
          </w:p>
        </w:tc>
        <w:tc>
          <w:tcPr>
            <w:tcW w:w="848" w:type="dxa"/>
            <w:vAlign w:val="bottom"/>
          </w:tcPr>
          <w:p w14:paraId="0ADF9390" w14:textId="5D98EF0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3E2CAC51" w14:textId="33BC0E5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49" w:type="dxa"/>
            <w:vAlign w:val="bottom"/>
          </w:tcPr>
          <w:p w14:paraId="52DB7152" w14:textId="20C724C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7974515" w14:textId="0DD8F02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vAlign w:val="bottom"/>
          </w:tcPr>
          <w:p w14:paraId="11421EDB" w14:textId="339EFCC0"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30A68470" w14:textId="0F4C791B"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F337E19" w14:textId="2B182F8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757974DF" w14:textId="7CC43A6C"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4F858F83" w14:textId="65F9A76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c>
          <w:tcPr>
            <w:tcW w:w="850" w:type="dxa"/>
            <w:vAlign w:val="bottom"/>
          </w:tcPr>
          <w:p w14:paraId="51DF8236" w14:textId="1AE545D3"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w:t>
            </w:r>
          </w:p>
        </w:tc>
      </w:tr>
      <w:tr w:rsidR="00817E7C" w:rsidRPr="000C7B1D" w14:paraId="42CF7EC3" w14:textId="77777777" w:rsidTr="00817E7C">
        <w:tc>
          <w:tcPr>
            <w:tcW w:w="870" w:type="dxa"/>
            <w:tcBorders>
              <w:bottom w:val="single" w:sz="4" w:space="0" w:color="auto"/>
            </w:tcBorders>
          </w:tcPr>
          <w:p w14:paraId="5578AA60" w14:textId="77777777" w:rsidR="00817E7C" w:rsidRPr="000C7B1D" w:rsidRDefault="00817E7C"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VVD</w:t>
            </w:r>
          </w:p>
        </w:tc>
        <w:tc>
          <w:tcPr>
            <w:tcW w:w="848" w:type="dxa"/>
            <w:tcBorders>
              <w:bottom w:val="single" w:sz="4" w:space="0" w:color="auto"/>
            </w:tcBorders>
            <w:vAlign w:val="bottom"/>
          </w:tcPr>
          <w:p w14:paraId="112D0948" w14:textId="6CCA0975"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49" w:type="dxa"/>
            <w:tcBorders>
              <w:bottom w:val="single" w:sz="4" w:space="0" w:color="auto"/>
            </w:tcBorders>
            <w:vAlign w:val="bottom"/>
          </w:tcPr>
          <w:p w14:paraId="07C9D1EC" w14:textId="45FD9E5D"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49" w:type="dxa"/>
            <w:tcBorders>
              <w:bottom w:val="single" w:sz="4" w:space="0" w:color="auto"/>
            </w:tcBorders>
            <w:vAlign w:val="bottom"/>
          </w:tcPr>
          <w:p w14:paraId="6486F824" w14:textId="00438CE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28EA59C4" w14:textId="013A03A1"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41828221" w14:textId="76BBF67F"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46C7023B" w14:textId="3C743808"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5BAD6DE5" w14:textId="0F4B0017"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275DC994" w14:textId="38F1F0F4"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540AEF02" w14:textId="34E8DE62"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850" w:type="dxa"/>
            <w:tcBorders>
              <w:bottom w:val="single" w:sz="4" w:space="0" w:color="auto"/>
            </w:tcBorders>
            <w:vAlign w:val="bottom"/>
          </w:tcPr>
          <w:p w14:paraId="427FFB10" w14:textId="23113526" w:rsidR="00817E7C" w:rsidRPr="000C7B1D" w:rsidRDefault="00275E3E" w:rsidP="00F23C3E">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bl>
    <w:p w14:paraId="4AD370B8" w14:textId="77777777" w:rsidR="00275E3E" w:rsidRDefault="00275E3E" w:rsidP="003C175D">
      <w:pPr>
        <w:rPr>
          <w:rFonts w:ascii="Times New Roman" w:hAnsi="Times New Roman" w:cs="Times New Roman"/>
          <w:sz w:val="24"/>
          <w:szCs w:val="24"/>
          <w:lang w:val="en-US"/>
        </w:rPr>
        <w:sectPr w:rsidR="00275E3E">
          <w:pgSz w:w="12240" w:h="15840"/>
          <w:pgMar w:top="1440" w:right="1440" w:bottom="1440" w:left="1440" w:header="708" w:footer="708" w:gutter="0"/>
          <w:cols w:space="708"/>
          <w:docGrid w:linePitch="360"/>
        </w:sectPr>
      </w:pPr>
    </w:p>
    <w:p w14:paraId="7F693874" w14:textId="393BEBD7" w:rsidR="003F3D48" w:rsidRPr="000C7B1D" w:rsidRDefault="003F3D48" w:rsidP="003C175D">
      <w:pPr>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German parties included </w:t>
      </w:r>
    </w:p>
    <w:tbl>
      <w:tblPr>
        <w:tblStyle w:val="Tabel-Gitter"/>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96"/>
        <w:gridCol w:w="696"/>
        <w:gridCol w:w="696"/>
        <w:gridCol w:w="696"/>
        <w:gridCol w:w="696"/>
        <w:gridCol w:w="696"/>
        <w:gridCol w:w="696"/>
        <w:gridCol w:w="696"/>
        <w:gridCol w:w="696"/>
        <w:gridCol w:w="696"/>
      </w:tblGrid>
      <w:tr w:rsidR="006128C6" w:rsidRPr="000C7B1D" w14:paraId="7CDE045F" w14:textId="3EEC3CE2" w:rsidTr="006128C6">
        <w:tc>
          <w:tcPr>
            <w:tcW w:w="1370" w:type="dxa"/>
            <w:tcBorders>
              <w:top w:val="single" w:sz="4" w:space="0" w:color="auto"/>
              <w:bottom w:val="single" w:sz="4" w:space="0" w:color="auto"/>
            </w:tcBorders>
          </w:tcPr>
          <w:p w14:paraId="02A7B660" w14:textId="77777777" w:rsidR="006128C6" w:rsidRPr="000C7B1D" w:rsidRDefault="006128C6" w:rsidP="003C175D">
            <w:pPr>
              <w:spacing w:before="120" w:after="120"/>
              <w:rPr>
                <w:rFonts w:ascii="Times New Roman" w:hAnsi="Times New Roman" w:cs="Times New Roman"/>
                <w:b/>
                <w:sz w:val="24"/>
                <w:szCs w:val="24"/>
                <w:lang w:val="en-US"/>
              </w:rPr>
            </w:pPr>
          </w:p>
        </w:tc>
        <w:tc>
          <w:tcPr>
            <w:tcW w:w="696" w:type="dxa"/>
            <w:tcBorders>
              <w:top w:val="single" w:sz="4" w:space="0" w:color="auto"/>
              <w:bottom w:val="single" w:sz="4" w:space="0" w:color="auto"/>
            </w:tcBorders>
          </w:tcPr>
          <w:p w14:paraId="45A0379E" w14:textId="77777777"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1980</w:t>
            </w:r>
          </w:p>
        </w:tc>
        <w:tc>
          <w:tcPr>
            <w:tcW w:w="696" w:type="dxa"/>
            <w:tcBorders>
              <w:top w:val="single" w:sz="4" w:space="0" w:color="auto"/>
              <w:bottom w:val="single" w:sz="4" w:space="0" w:color="auto"/>
            </w:tcBorders>
          </w:tcPr>
          <w:p w14:paraId="2E8278DF" w14:textId="77777777"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1983</w:t>
            </w:r>
          </w:p>
        </w:tc>
        <w:tc>
          <w:tcPr>
            <w:tcW w:w="696" w:type="dxa"/>
            <w:tcBorders>
              <w:top w:val="single" w:sz="4" w:space="0" w:color="auto"/>
              <w:bottom w:val="single" w:sz="4" w:space="0" w:color="auto"/>
            </w:tcBorders>
          </w:tcPr>
          <w:p w14:paraId="5E63DFFF" w14:textId="77777777"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1987</w:t>
            </w:r>
          </w:p>
        </w:tc>
        <w:tc>
          <w:tcPr>
            <w:tcW w:w="696" w:type="dxa"/>
            <w:tcBorders>
              <w:top w:val="single" w:sz="4" w:space="0" w:color="auto"/>
              <w:bottom w:val="single" w:sz="4" w:space="0" w:color="auto"/>
            </w:tcBorders>
          </w:tcPr>
          <w:p w14:paraId="38952370" w14:textId="77777777"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1990</w:t>
            </w:r>
          </w:p>
        </w:tc>
        <w:tc>
          <w:tcPr>
            <w:tcW w:w="696" w:type="dxa"/>
            <w:tcBorders>
              <w:top w:val="single" w:sz="4" w:space="0" w:color="auto"/>
              <w:bottom w:val="single" w:sz="4" w:space="0" w:color="auto"/>
            </w:tcBorders>
          </w:tcPr>
          <w:p w14:paraId="4C7D4572" w14:textId="77777777"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1994</w:t>
            </w:r>
          </w:p>
        </w:tc>
        <w:tc>
          <w:tcPr>
            <w:tcW w:w="696" w:type="dxa"/>
            <w:tcBorders>
              <w:top w:val="single" w:sz="4" w:space="0" w:color="auto"/>
              <w:bottom w:val="single" w:sz="4" w:space="0" w:color="auto"/>
            </w:tcBorders>
          </w:tcPr>
          <w:p w14:paraId="07E8831F" w14:textId="3A5668D6"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1998</w:t>
            </w:r>
          </w:p>
        </w:tc>
        <w:tc>
          <w:tcPr>
            <w:tcW w:w="696" w:type="dxa"/>
            <w:tcBorders>
              <w:top w:val="single" w:sz="4" w:space="0" w:color="auto"/>
              <w:bottom w:val="single" w:sz="4" w:space="0" w:color="auto"/>
            </w:tcBorders>
          </w:tcPr>
          <w:p w14:paraId="7DFAE7A4" w14:textId="2000A665"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2002</w:t>
            </w:r>
          </w:p>
        </w:tc>
        <w:tc>
          <w:tcPr>
            <w:tcW w:w="696" w:type="dxa"/>
            <w:tcBorders>
              <w:top w:val="single" w:sz="4" w:space="0" w:color="auto"/>
              <w:bottom w:val="single" w:sz="4" w:space="0" w:color="auto"/>
            </w:tcBorders>
          </w:tcPr>
          <w:p w14:paraId="1D95854D" w14:textId="53FC4390"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2005</w:t>
            </w:r>
          </w:p>
        </w:tc>
        <w:tc>
          <w:tcPr>
            <w:tcW w:w="696" w:type="dxa"/>
            <w:tcBorders>
              <w:top w:val="single" w:sz="4" w:space="0" w:color="auto"/>
              <w:bottom w:val="single" w:sz="4" w:space="0" w:color="auto"/>
            </w:tcBorders>
          </w:tcPr>
          <w:p w14:paraId="0C27A53B" w14:textId="0FB8C11C"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2009</w:t>
            </w:r>
          </w:p>
        </w:tc>
        <w:tc>
          <w:tcPr>
            <w:tcW w:w="696" w:type="dxa"/>
            <w:tcBorders>
              <w:top w:val="single" w:sz="4" w:space="0" w:color="auto"/>
              <w:bottom w:val="single" w:sz="4" w:space="0" w:color="auto"/>
            </w:tcBorders>
          </w:tcPr>
          <w:p w14:paraId="67FA7C22" w14:textId="3DD501D3" w:rsidR="006128C6" w:rsidRPr="000C7B1D" w:rsidRDefault="006128C6"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2013</w:t>
            </w:r>
          </w:p>
        </w:tc>
      </w:tr>
      <w:tr w:rsidR="006128C6" w:rsidRPr="000C7B1D" w14:paraId="3A231BB1" w14:textId="0F790AEF" w:rsidTr="006128C6">
        <w:tc>
          <w:tcPr>
            <w:tcW w:w="1370" w:type="dxa"/>
            <w:tcBorders>
              <w:top w:val="single" w:sz="4" w:space="0" w:color="auto"/>
            </w:tcBorders>
          </w:tcPr>
          <w:p w14:paraId="6C5AA82B" w14:textId="77777777" w:rsidR="006128C6" w:rsidRPr="000C7B1D" w:rsidRDefault="006128C6"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CDU</w:t>
            </w:r>
          </w:p>
        </w:tc>
        <w:tc>
          <w:tcPr>
            <w:tcW w:w="696" w:type="dxa"/>
            <w:tcBorders>
              <w:top w:val="single" w:sz="4" w:space="0" w:color="auto"/>
            </w:tcBorders>
            <w:vAlign w:val="bottom"/>
          </w:tcPr>
          <w:p w14:paraId="36108AB6" w14:textId="62E0FD9B" w:rsidR="006128C6"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33A63764"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0AA7D7EA" w14:textId="78743F84" w:rsidR="006128C6" w:rsidRPr="000C7B1D" w:rsidRDefault="00C3125B"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6412E4A7" w14:textId="0A10CA3D"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43DAC0CC"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31A5197D" w14:textId="2FB3CD6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25CF9FC3" w14:textId="68CEB8A7" w:rsidR="006128C6" w:rsidRPr="000C7B1D" w:rsidRDefault="00C3125B"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2930BD07" w14:textId="47F2869D"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4DD0906E" w14:textId="3E23012A"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5541B276" w14:textId="5FF070B6"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6128C6" w:rsidRPr="000C7B1D" w14:paraId="63B22C82" w14:textId="5468454A" w:rsidTr="006128C6">
        <w:tc>
          <w:tcPr>
            <w:tcW w:w="1370" w:type="dxa"/>
          </w:tcPr>
          <w:p w14:paraId="6FEA1703" w14:textId="77777777" w:rsidR="006128C6" w:rsidRPr="000C7B1D" w:rsidRDefault="006128C6"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SPD</w:t>
            </w:r>
          </w:p>
        </w:tc>
        <w:tc>
          <w:tcPr>
            <w:tcW w:w="696" w:type="dxa"/>
            <w:vAlign w:val="bottom"/>
          </w:tcPr>
          <w:p w14:paraId="7D2EA451" w14:textId="579A52AB" w:rsidR="006128C6"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0162B1F0"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4250F710" w14:textId="6DECB100"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37230777" w14:textId="3351BF3E"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55E23FB0"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F36FB5A" w14:textId="2620E8C2"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B5592DF" w14:textId="5A84F66F"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5CF0536C" w14:textId="04F59F0D"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0ABD2AFB" w14:textId="5DE36680"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1626A35F" w14:textId="77E01FDA"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6128C6" w:rsidRPr="000C7B1D" w14:paraId="7DDFD119" w14:textId="6356323A" w:rsidTr="006128C6">
        <w:tc>
          <w:tcPr>
            <w:tcW w:w="1370" w:type="dxa"/>
          </w:tcPr>
          <w:p w14:paraId="456274CE" w14:textId="77777777" w:rsidR="006128C6" w:rsidRPr="000C7B1D" w:rsidRDefault="006128C6"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FDP</w:t>
            </w:r>
          </w:p>
        </w:tc>
        <w:tc>
          <w:tcPr>
            <w:tcW w:w="696" w:type="dxa"/>
            <w:vAlign w:val="bottom"/>
          </w:tcPr>
          <w:p w14:paraId="39053B27" w14:textId="12ADC7DA" w:rsidR="006128C6" w:rsidRPr="000C7B1D" w:rsidRDefault="00275E3E"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18BB0729"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5A0E6804" w14:textId="6566999F"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75B93D2A" w14:textId="17DD0C8C"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5E6C5AAF"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CD1B62E" w14:textId="6C32E8DA"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446FE1F" w14:textId="36AAABF0"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028FA509" w14:textId="5F954CFF"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BBAFF78" w14:textId="7DB7AE6C"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2FE77716" w14:textId="0AAB52A2"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6128C6" w:rsidRPr="000C7B1D" w14:paraId="440BAFDB" w14:textId="5DD06553" w:rsidTr="006128C6">
        <w:tc>
          <w:tcPr>
            <w:tcW w:w="1370" w:type="dxa"/>
          </w:tcPr>
          <w:p w14:paraId="0E65B102" w14:textId="66A72D13" w:rsidR="006128C6" w:rsidRPr="000C7B1D" w:rsidRDefault="006128C6"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Die </w:t>
            </w:r>
            <w:proofErr w:type="spellStart"/>
            <w:r w:rsidRPr="000C7B1D">
              <w:rPr>
                <w:rFonts w:ascii="Times New Roman" w:hAnsi="Times New Roman" w:cs="Times New Roman"/>
                <w:sz w:val="24"/>
                <w:szCs w:val="24"/>
                <w:lang w:val="en-US"/>
              </w:rPr>
              <w:t>Grüne</w:t>
            </w:r>
            <w:proofErr w:type="spellEnd"/>
          </w:p>
        </w:tc>
        <w:tc>
          <w:tcPr>
            <w:tcW w:w="696" w:type="dxa"/>
            <w:vAlign w:val="bottom"/>
          </w:tcPr>
          <w:p w14:paraId="7038BA60"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B52F155"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4801187B" w14:textId="3BF23E01" w:rsidR="006128C6" w:rsidRPr="000C7B1D" w:rsidRDefault="00C3125B"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6D14EEE9" w14:textId="5B6016B6"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571E64BE"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ECC154B" w14:textId="698DCBD1"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659A68E" w14:textId="3C991665" w:rsidR="006128C6" w:rsidRPr="000C7B1D" w:rsidRDefault="00C3125B"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085753EE" w14:textId="124313E5"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93B89BC" w14:textId="325F0598"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1C1FB496" w14:textId="0266640D"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6128C6" w:rsidRPr="000C7B1D" w14:paraId="7D5EA570" w14:textId="075F9651" w:rsidTr="00D13E1F">
        <w:tc>
          <w:tcPr>
            <w:tcW w:w="1370" w:type="dxa"/>
            <w:tcBorders>
              <w:bottom w:val="single" w:sz="4" w:space="0" w:color="auto"/>
            </w:tcBorders>
          </w:tcPr>
          <w:p w14:paraId="0F662E71" w14:textId="77777777" w:rsidR="006128C6" w:rsidRPr="000C7B1D" w:rsidRDefault="006128C6"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Die </w:t>
            </w:r>
            <w:proofErr w:type="spellStart"/>
            <w:r w:rsidRPr="000C7B1D">
              <w:rPr>
                <w:rFonts w:ascii="Times New Roman" w:hAnsi="Times New Roman" w:cs="Times New Roman"/>
                <w:sz w:val="24"/>
                <w:szCs w:val="24"/>
                <w:lang w:val="en-US"/>
              </w:rPr>
              <w:t>Linke</w:t>
            </w:r>
            <w:proofErr w:type="spellEnd"/>
          </w:p>
        </w:tc>
        <w:tc>
          <w:tcPr>
            <w:tcW w:w="696" w:type="dxa"/>
            <w:tcBorders>
              <w:bottom w:val="single" w:sz="4" w:space="0" w:color="auto"/>
            </w:tcBorders>
            <w:vAlign w:val="bottom"/>
          </w:tcPr>
          <w:p w14:paraId="5059E9F5"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24712C2E"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tcPr>
          <w:p w14:paraId="24B8A1D3"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tcPr>
          <w:p w14:paraId="5A24EF92" w14:textId="076FA1C6"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56079EA9" w14:textId="77777777"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bottom w:val="single" w:sz="4" w:space="0" w:color="auto"/>
            </w:tcBorders>
            <w:vAlign w:val="bottom"/>
          </w:tcPr>
          <w:p w14:paraId="79166143" w14:textId="2D18F34E"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bottom w:val="single" w:sz="4" w:space="0" w:color="auto"/>
            </w:tcBorders>
            <w:vAlign w:val="bottom"/>
          </w:tcPr>
          <w:p w14:paraId="6A9E3E40" w14:textId="1D74D87B" w:rsidR="006128C6" w:rsidRPr="000C7B1D" w:rsidRDefault="00C3125B"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bottom w:val="single" w:sz="4" w:space="0" w:color="auto"/>
            </w:tcBorders>
            <w:vAlign w:val="bottom"/>
          </w:tcPr>
          <w:p w14:paraId="53C70147" w14:textId="38E7AEFB"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bottom w:val="single" w:sz="4" w:space="0" w:color="auto"/>
            </w:tcBorders>
            <w:vAlign w:val="bottom"/>
          </w:tcPr>
          <w:p w14:paraId="1488ED71" w14:textId="2B309C3E"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6409CA10" w14:textId="02E6ADD3" w:rsidR="006128C6" w:rsidRPr="000C7B1D" w:rsidRDefault="006128C6"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bl>
    <w:p w14:paraId="64BA024A" w14:textId="77777777" w:rsidR="004700EA" w:rsidRDefault="004700EA" w:rsidP="00C3125B">
      <w:pPr>
        <w:rPr>
          <w:rFonts w:ascii="Times New Roman" w:hAnsi="Times New Roman" w:cs="Times New Roman"/>
          <w:sz w:val="24"/>
          <w:szCs w:val="24"/>
          <w:lang w:val="en-US"/>
        </w:rPr>
      </w:pPr>
    </w:p>
    <w:p w14:paraId="0B4EBD2C" w14:textId="77777777" w:rsidR="00DE47AD" w:rsidRDefault="00DE47AD" w:rsidP="00C3125B">
      <w:pPr>
        <w:rPr>
          <w:rFonts w:ascii="Times New Roman" w:hAnsi="Times New Roman" w:cs="Times New Roman"/>
          <w:sz w:val="24"/>
          <w:szCs w:val="24"/>
          <w:lang w:val="en-US"/>
        </w:rPr>
      </w:pPr>
    </w:p>
    <w:p w14:paraId="168A6EF1" w14:textId="5D06B0D0" w:rsidR="00C3125B" w:rsidRPr="000C7B1D" w:rsidRDefault="00C3125B" w:rsidP="00C3125B">
      <w:pPr>
        <w:rPr>
          <w:rFonts w:ascii="Times New Roman" w:hAnsi="Times New Roman" w:cs="Times New Roman"/>
          <w:sz w:val="24"/>
          <w:szCs w:val="24"/>
          <w:lang w:val="en-US"/>
        </w:rPr>
      </w:pPr>
      <w:r w:rsidRPr="000C7B1D">
        <w:rPr>
          <w:rFonts w:ascii="Times New Roman" w:hAnsi="Times New Roman" w:cs="Times New Roman"/>
          <w:sz w:val="24"/>
          <w:szCs w:val="24"/>
          <w:lang w:val="en-US"/>
        </w:rPr>
        <w:t>French parties included</w:t>
      </w:r>
    </w:p>
    <w:tbl>
      <w:tblPr>
        <w:tblStyle w:val="Tabel-Gitter"/>
        <w:tblW w:w="6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696"/>
        <w:gridCol w:w="696"/>
        <w:gridCol w:w="696"/>
        <w:gridCol w:w="696"/>
        <w:gridCol w:w="696"/>
        <w:gridCol w:w="696"/>
        <w:gridCol w:w="696"/>
        <w:gridCol w:w="696"/>
      </w:tblGrid>
      <w:tr w:rsidR="00C3125B" w:rsidRPr="000C7B1D" w14:paraId="064BB31B" w14:textId="3995685C" w:rsidTr="00C3125B">
        <w:tc>
          <w:tcPr>
            <w:tcW w:w="1337" w:type="dxa"/>
            <w:tcBorders>
              <w:top w:val="single" w:sz="4" w:space="0" w:color="auto"/>
              <w:bottom w:val="single" w:sz="4" w:space="0" w:color="auto"/>
            </w:tcBorders>
          </w:tcPr>
          <w:p w14:paraId="57CEC35B" w14:textId="77777777" w:rsidR="00C3125B" w:rsidRPr="000C7B1D" w:rsidRDefault="00C3125B" w:rsidP="00E55B06">
            <w:pPr>
              <w:spacing w:before="120" w:after="120"/>
              <w:rPr>
                <w:rFonts w:ascii="Times New Roman" w:hAnsi="Times New Roman" w:cs="Times New Roman"/>
                <w:b/>
                <w:sz w:val="24"/>
                <w:szCs w:val="24"/>
                <w:lang w:val="en-US"/>
              </w:rPr>
            </w:pPr>
          </w:p>
        </w:tc>
        <w:tc>
          <w:tcPr>
            <w:tcW w:w="696" w:type="dxa"/>
            <w:tcBorders>
              <w:top w:val="single" w:sz="4" w:space="0" w:color="auto"/>
              <w:bottom w:val="single" w:sz="4" w:space="0" w:color="auto"/>
            </w:tcBorders>
          </w:tcPr>
          <w:p w14:paraId="32294F8E" w14:textId="77777777" w:rsidR="00C3125B" w:rsidRPr="000C7B1D" w:rsidRDefault="00C3125B" w:rsidP="00B61B11">
            <w:pPr>
              <w:spacing w:before="120" w:after="120"/>
              <w:ind w:left="-10" w:right="-168"/>
              <w:rPr>
                <w:rFonts w:ascii="Times New Roman" w:hAnsi="Times New Roman" w:cs="Times New Roman"/>
                <w:b/>
                <w:sz w:val="24"/>
                <w:szCs w:val="24"/>
                <w:lang w:val="en-US"/>
              </w:rPr>
            </w:pPr>
            <w:r w:rsidRPr="000C7B1D">
              <w:rPr>
                <w:rFonts w:ascii="Times New Roman" w:hAnsi="Times New Roman" w:cs="Times New Roman"/>
                <w:b/>
                <w:sz w:val="24"/>
                <w:szCs w:val="24"/>
                <w:lang w:val="en-US"/>
              </w:rPr>
              <w:t>1981</w:t>
            </w:r>
          </w:p>
        </w:tc>
        <w:tc>
          <w:tcPr>
            <w:tcW w:w="696" w:type="dxa"/>
            <w:tcBorders>
              <w:top w:val="single" w:sz="4" w:space="0" w:color="auto"/>
              <w:bottom w:val="single" w:sz="4" w:space="0" w:color="auto"/>
            </w:tcBorders>
          </w:tcPr>
          <w:p w14:paraId="75DDB7B9" w14:textId="77777777" w:rsidR="00C3125B" w:rsidRPr="000C7B1D" w:rsidRDefault="00C3125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1986</w:t>
            </w:r>
          </w:p>
        </w:tc>
        <w:tc>
          <w:tcPr>
            <w:tcW w:w="696" w:type="dxa"/>
            <w:tcBorders>
              <w:top w:val="single" w:sz="4" w:space="0" w:color="auto"/>
              <w:bottom w:val="single" w:sz="4" w:space="0" w:color="auto"/>
            </w:tcBorders>
          </w:tcPr>
          <w:p w14:paraId="55DE3CCD" w14:textId="77777777" w:rsidR="00C3125B" w:rsidRPr="000C7B1D" w:rsidRDefault="00C3125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1988</w:t>
            </w:r>
          </w:p>
        </w:tc>
        <w:tc>
          <w:tcPr>
            <w:tcW w:w="696" w:type="dxa"/>
            <w:tcBorders>
              <w:top w:val="single" w:sz="4" w:space="0" w:color="auto"/>
              <w:bottom w:val="single" w:sz="4" w:space="0" w:color="auto"/>
            </w:tcBorders>
          </w:tcPr>
          <w:p w14:paraId="49CF6368" w14:textId="77777777" w:rsidR="00C3125B" w:rsidRPr="000C7B1D" w:rsidRDefault="00C3125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1993</w:t>
            </w:r>
          </w:p>
        </w:tc>
        <w:tc>
          <w:tcPr>
            <w:tcW w:w="696" w:type="dxa"/>
            <w:tcBorders>
              <w:top w:val="single" w:sz="4" w:space="0" w:color="auto"/>
              <w:bottom w:val="single" w:sz="4" w:space="0" w:color="auto"/>
            </w:tcBorders>
          </w:tcPr>
          <w:p w14:paraId="34256BF1" w14:textId="77777777" w:rsidR="00C3125B" w:rsidRPr="000C7B1D" w:rsidRDefault="00C3125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1997</w:t>
            </w:r>
          </w:p>
        </w:tc>
        <w:tc>
          <w:tcPr>
            <w:tcW w:w="696" w:type="dxa"/>
            <w:tcBorders>
              <w:top w:val="single" w:sz="4" w:space="0" w:color="auto"/>
              <w:bottom w:val="single" w:sz="4" w:space="0" w:color="auto"/>
            </w:tcBorders>
          </w:tcPr>
          <w:p w14:paraId="1AAACA41" w14:textId="77777777" w:rsidR="00C3125B" w:rsidRPr="000C7B1D" w:rsidRDefault="00C3125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2002</w:t>
            </w:r>
          </w:p>
        </w:tc>
        <w:tc>
          <w:tcPr>
            <w:tcW w:w="696" w:type="dxa"/>
            <w:tcBorders>
              <w:top w:val="single" w:sz="4" w:space="0" w:color="auto"/>
              <w:bottom w:val="single" w:sz="4" w:space="0" w:color="auto"/>
            </w:tcBorders>
          </w:tcPr>
          <w:p w14:paraId="251DE0F4" w14:textId="77777777" w:rsidR="00C3125B" w:rsidRPr="000C7B1D" w:rsidRDefault="00C3125B"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2007</w:t>
            </w:r>
          </w:p>
        </w:tc>
        <w:tc>
          <w:tcPr>
            <w:tcW w:w="696" w:type="dxa"/>
            <w:tcBorders>
              <w:top w:val="single" w:sz="4" w:space="0" w:color="auto"/>
              <w:bottom w:val="single" w:sz="4" w:space="0" w:color="auto"/>
            </w:tcBorders>
          </w:tcPr>
          <w:p w14:paraId="33D1602C" w14:textId="272542E8" w:rsidR="00C3125B" w:rsidRPr="000C7B1D" w:rsidRDefault="00C3125B" w:rsidP="00E55B06">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2012</w:t>
            </w:r>
          </w:p>
        </w:tc>
      </w:tr>
      <w:tr w:rsidR="00C3125B" w:rsidRPr="000C7B1D" w14:paraId="6E47704B" w14:textId="02634E28" w:rsidTr="00C3125B">
        <w:tc>
          <w:tcPr>
            <w:tcW w:w="1337" w:type="dxa"/>
            <w:tcBorders>
              <w:top w:val="single" w:sz="4" w:space="0" w:color="auto"/>
            </w:tcBorders>
          </w:tcPr>
          <w:p w14:paraId="2122CAB5"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Communist</w:t>
            </w:r>
          </w:p>
        </w:tc>
        <w:tc>
          <w:tcPr>
            <w:tcW w:w="696" w:type="dxa"/>
            <w:tcBorders>
              <w:top w:val="single" w:sz="4" w:space="0" w:color="auto"/>
            </w:tcBorders>
            <w:vAlign w:val="bottom"/>
          </w:tcPr>
          <w:p w14:paraId="4EC74890" w14:textId="33AA82E2"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4E3788BD" w14:textId="578A2620"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43859EFD" w14:textId="215ABB9D"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78313210" w14:textId="0B593F6F"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125A8E12" w14:textId="1F1D8A18"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3708FE90" w14:textId="0E66C552"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6F1AB2BA" w14:textId="5510B363"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36BA03A9" w14:textId="3CFEBCEC"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C3125B" w:rsidRPr="000C7B1D" w14:paraId="1A5D2B71" w14:textId="192B4DE8" w:rsidTr="00C3125B">
        <w:tc>
          <w:tcPr>
            <w:tcW w:w="1337" w:type="dxa"/>
          </w:tcPr>
          <w:p w14:paraId="45ABEEA6"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Socialists</w:t>
            </w:r>
          </w:p>
        </w:tc>
        <w:tc>
          <w:tcPr>
            <w:tcW w:w="696" w:type="dxa"/>
            <w:vAlign w:val="bottom"/>
          </w:tcPr>
          <w:p w14:paraId="6FEF2474" w14:textId="591218F1"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456614A" w14:textId="731AA565"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0DF23FB" w14:textId="461F21BC"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B7434B1" w14:textId="384C4BA8"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4164257" w14:textId="16794C98"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4FBEDDB" w14:textId="254DF07F"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FE0B3C3" w14:textId="1318F1D1"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2D5869CA" w14:textId="3D4E4914" w:rsidR="00C3125B" w:rsidRPr="000C7B1D" w:rsidRDefault="00275E3E" w:rsidP="00B61B11">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C3125B" w:rsidRPr="000C7B1D" w14:paraId="71509595" w14:textId="33DF402D" w:rsidTr="00C3125B">
        <w:tc>
          <w:tcPr>
            <w:tcW w:w="1337" w:type="dxa"/>
          </w:tcPr>
          <w:p w14:paraId="03583B3D"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Greens</w:t>
            </w:r>
          </w:p>
        </w:tc>
        <w:tc>
          <w:tcPr>
            <w:tcW w:w="696" w:type="dxa"/>
            <w:vAlign w:val="bottom"/>
          </w:tcPr>
          <w:p w14:paraId="6AE53493"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61EEC0D"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B52AA48"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D5B53DD" w14:textId="2DE0F4F1"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43AD189B" w14:textId="6367BE9F"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295CB8C" w14:textId="5425EFD5"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7AEA083" w14:textId="06B24CE9" w:rsidR="00C3125B" w:rsidRPr="000C7B1D" w:rsidRDefault="00275E3E" w:rsidP="00C3125B">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16ADD75E" w14:textId="27BA289B"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C3125B" w:rsidRPr="000C7B1D" w14:paraId="181A8594" w14:textId="262BDC89" w:rsidTr="00C3125B">
        <w:tc>
          <w:tcPr>
            <w:tcW w:w="1337" w:type="dxa"/>
          </w:tcPr>
          <w:p w14:paraId="3B8766B9"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Front National</w:t>
            </w:r>
          </w:p>
        </w:tc>
        <w:tc>
          <w:tcPr>
            <w:tcW w:w="696" w:type="dxa"/>
            <w:vAlign w:val="bottom"/>
          </w:tcPr>
          <w:p w14:paraId="547C88C5"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897C4EF"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16AD6BA"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ABC3F23"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2CF09F2" w14:textId="45DAF466"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BBD3AE3" w14:textId="2CE15C92"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5891C97" w14:textId="5D4E798D"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27197E74" w14:textId="77777777" w:rsidR="005F5AF5" w:rsidRDefault="005F5AF5" w:rsidP="00E55B06">
            <w:pPr>
              <w:spacing w:before="120" w:after="120"/>
              <w:jc w:val="center"/>
              <w:rPr>
                <w:rFonts w:ascii="Times New Roman" w:eastAsia="Times New Roman" w:hAnsi="Times New Roman" w:cs="Times New Roman"/>
                <w:color w:val="000000"/>
                <w:sz w:val="24"/>
                <w:szCs w:val="24"/>
                <w:lang w:val="en-US"/>
              </w:rPr>
            </w:pPr>
          </w:p>
          <w:p w14:paraId="7BB82DC3" w14:textId="7C9B1076"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C3125B" w:rsidRPr="000C7B1D" w14:paraId="2DC25F76" w14:textId="63C0824E" w:rsidTr="00C3125B">
        <w:tc>
          <w:tcPr>
            <w:tcW w:w="1337" w:type="dxa"/>
          </w:tcPr>
          <w:p w14:paraId="4C83457F"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Common Centre Right</w:t>
            </w:r>
          </w:p>
        </w:tc>
        <w:tc>
          <w:tcPr>
            <w:tcW w:w="696" w:type="dxa"/>
            <w:vAlign w:val="bottom"/>
          </w:tcPr>
          <w:p w14:paraId="630E04F5" w14:textId="42FB3015"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2BE11375" w14:textId="266BE30E"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4B42AEB"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EDF7B26" w14:textId="552CE266"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1E842B5C" w14:textId="446AF944"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F8037FF"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4F107BC"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1A430725" w14:textId="77777777" w:rsidR="00DE47AD" w:rsidRDefault="00DE47AD" w:rsidP="00E55B06">
            <w:pPr>
              <w:spacing w:before="120" w:after="120"/>
              <w:jc w:val="center"/>
              <w:rPr>
                <w:rFonts w:ascii="Times New Roman" w:eastAsia="Times New Roman" w:hAnsi="Times New Roman" w:cs="Times New Roman"/>
                <w:color w:val="000000"/>
                <w:sz w:val="24"/>
                <w:szCs w:val="24"/>
                <w:lang w:val="en-US"/>
              </w:rPr>
            </w:pPr>
          </w:p>
          <w:p w14:paraId="6B53DCE6" w14:textId="4F556651" w:rsidR="00DE47AD" w:rsidRPr="000C7B1D" w:rsidRDefault="00DE47AD"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C3125B" w:rsidRPr="000C7B1D" w14:paraId="0FCE6B92" w14:textId="0B4E5958" w:rsidTr="00C3125B">
        <w:tc>
          <w:tcPr>
            <w:tcW w:w="1337" w:type="dxa"/>
          </w:tcPr>
          <w:p w14:paraId="14D4F322"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RPR</w:t>
            </w:r>
          </w:p>
        </w:tc>
        <w:tc>
          <w:tcPr>
            <w:tcW w:w="696" w:type="dxa"/>
            <w:vAlign w:val="bottom"/>
          </w:tcPr>
          <w:p w14:paraId="48801AD8"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592B2D9"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7E41BA1" w14:textId="5716A5EF"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2504BF70"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230FE42"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6C970A42"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9716F79"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57C64D20"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r>
      <w:tr w:rsidR="00C3125B" w:rsidRPr="000C7B1D" w14:paraId="2E778AA4" w14:textId="6D899B64" w:rsidTr="00C3125B">
        <w:tc>
          <w:tcPr>
            <w:tcW w:w="1337" w:type="dxa"/>
          </w:tcPr>
          <w:p w14:paraId="7D018831" w14:textId="77777777" w:rsidR="00C3125B" w:rsidRPr="000C7B1D" w:rsidRDefault="00C3125B"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UPF</w:t>
            </w:r>
          </w:p>
        </w:tc>
        <w:tc>
          <w:tcPr>
            <w:tcW w:w="696" w:type="dxa"/>
            <w:vAlign w:val="bottom"/>
          </w:tcPr>
          <w:p w14:paraId="3ED2BCEE"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5A6DD57"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D861524" w14:textId="6A662662"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BE5EB4E"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E80F863"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4C5BAC3" w14:textId="5AA7A559"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09AD202" w14:textId="667E4BC1" w:rsidR="00C3125B"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531B3234" w14:textId="77777777" w:rsidR="00C3125B" w:rsidRPr="000C7B1D" w:rsidRDefault="00C3125B" w:rsidP="00E55B06">
            <w:pPr>
              <w:spacing w:before="120" w:after="120"/>
              <w:jc w:val="center"/>
              <w:rPr>
                <w:rFonts w:ascii="Times New Roman" w:eastAsia="Times New Roman" w:hAnsi="Times New Roman" w:cs="Times New Roman"/>
                <w:color w:val="000000"/>
                <w:sz w:val="24"/>
                <w:szCs w:val="24"/>
                <w:lang w:val="en-US"/>
              </w:rPr>
            </w:pPr>
          </w:p>
        </w:tc>
      </w:tr>
      <w:tr w:rsidR="00B61B11" w:rsidRPr="000C7B1D" w14:paraId="7E4DACF8" w14:textId="7D547A9C" w:rsidTr="00C3125B">
        <w:tc>
          <w:tcPr>
            <w:tcW w:w="1337" w:type="dxa"/>
            <w:tcBorders>
              <w:bottom w:val="single" w:sz="4" w:space="0" w:color="auto"/>
            </w:tcBorders>
          </w:tcPr>
          <w:p w14:paraId="125F1773" w14:textId="48EDCDD9" w:rsidR="00B61B11" w:rsidRPr="000C7B1D" w:rsidRDefault="00B61B11" w:rsidP="00B61B11">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UMP</w:t>
            </w:r>
          </w:p>
        </w:tc>
        <w:tc>
          <w:tcPr>
            <w:tcW w:w="696" w:type="dxa"/>
            <w:tcBorders>
              <w:bottom w:val="single" w:sz="4" w:space="0" w:color="auto"/>
            </w:tcBorders>
            <w:vAlign w:val="bottom"/>
          </w:tcPr>
          <w:p w14:paraId="651355B7" w14:textId="77777777" w:rsidR="00B61B11" w:rsidRPr="000C7B1D" w:rsidRDefault="00B61B11"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31CC3D80" w14:textId="77777777" w:rsidR="00B61B11" w:rsidRPr="000C7B1D" w:rsidRDefault="00B61B11"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0360202F" w14:textId="77777777" w:rsidR="00B61B11" w:rsidRPr="000C7B1D" w:rsidRDefault="00B61B11"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19BF65E5" w14:textId="77777777" w:rsidR="00B61B11" w:rsidRPr="000C7B1D" w:rsidRDefault="00B61B11"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5EB4CC38" w14:textId="77777777" w:rsidR="00B61B11" w:rsidRPr="000C7B1D" w:rsidRDefault="00B61B11" w:rsidP="00E55B06">
            <w:pPr>
              <w:spacing w:before="120" w:after="120"/>
              <w:jc w:val="center"/>
              <w:rPr>
                <w:rFonts w:ascii="Times New Roman" w:eastAsia="Times New Roman" w:hAnsi="Times New Roman" w:cs="Times New Roman"/>
                <w:color w:val="000000"/>
                <w:sz w:val="24"/>
                <w:szCs w:val="24"/>
                <w:lang w:val="en-US"/>
              </w:rPr>
            </w:pPr>
          </w:p>
        </w:tc>
        <w:tc>
          <w:tcPr>
            <w:tcW w:w="696" w:type="dxa"/>
            <w:tcBorders>
              <w:bottom w:val="single" w:sz="4" w:space="0" w:color="auto"/>
            </w:tcBorders>
            <w:vAlign w:val="bottom"/>
          </w:tcPr>
          <w:p w14:paraId="590B6BDD" w14:textId="5BDE2B60" w:rsidR="00B61B11"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bottom w:val="single" w:sz="4" w:space="0" w:color="auto"/>
            </w:tcBorders>
            <w:vAlign w:val="bottom"/>
          </w:tcPr>
          <w:p w14:paraId="2635F03A" w14:textId="3D00F7AF" w:rsidR="00B61B11"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bottom w:val="single" w:sz="4" w:space="0" w:color="auto"/>
            </w:tcBorders>
          </w:tcPr>
          <w:p w14:paraId="2CF0A636" w14:textId="77777777" w:rsidR="00B61B11" w:rsidRPr="000C7B1D" w:rsidRDefault="00B61B11" w:rsidP="00E55B06">
            <w:pPr>
              <w:spacing w:before="120" w:after="120"/>
              <w:jc w:val="center"/>
              <w:rPr>
                <w:rFonts w:ascii="Times New Roman" w:eastAsia="Times New Roman" w:hAnsi="Times New Roman" w:cs="Times New Roman"/>
                <w:color w:val="000000"/>
                <w:sz w:val="24"/>
                <w:szCs w:val="24"/>
                <w:lang w:val="en-US"/>
              </w:rPr>
            </w:pPr>
          </w:p>
        </w:tc>
      </w:tr>
    </w:tbl>
    <w:p w14:paraId="32805F4B" w14:textId="77777777" w:rsidR="00C3125B" w:rsidRPr="000C7B1D" w:rsidRDefault="00C3125B" w:rsidP="003C175D">
      <w:pPr>
        <w:rPr>
          <w:rFonts w:ascii="Times New Roman" w:hAnsi="Times New Roman" w:cs="Times New Roman"/>
          <w:sz w:val="24"/>
          <w:szCs w:val="24"/>
          <w:lang w:val="en-US"/>
        </w:rPr>
        <w:sectPr w:rsidR="00C3125B" w:rsidRPr="000C7B1D">
          <w:pgSz w:w="12240" w:h="15840"/>
          <w:pgMar w:top="1440" w:right="1440" w:bottom="1440" w:left="1440" w:header="708" w:footer="708" w:gutter="0"/>
          <w:cols w:space="708"/>
          <w:docGrid w:linePitch="360"/>
        </w:sectPr>
      </w:pPr>
    </w:p>
    <w:p w14:paraId="741149CC" w14:textId="500D7F27" w:rsidR="00AA0C67" w:rsidRPr="000C7B1D" w:rsidRDefault="00AA0C67" w:rsidP="003C175D">
      <w:pPr>
        <w:rPr>
          <w:rFonts w:ascii="Times New Roman" w:hAnsi="Times New Roman" w:cs="Times New Roman"/>
          <w:sz w:val="24"/>
          <w:szCs w:val="24"/>
          <w:lang w:val="en-US"/>
        </w:rPr>
      </w:pPr>
      <w:r w:rsidRPr="000C7B1D">
        <w:rPr>
          <w:rFonts w:ascii="Times New Roman" w:hAnsi="Times New Roman" w:cs="Times New Roman"/>
          <w:sz w:val="24"/>
          <w:szCs w:val="24"/>
          <w:lang w:val="en-US"/>
        </w:rPr>
        <w:lastRenderedPageBreak/>
        <w:t xml:space="preserve">UK parties included </w:t>
      </w:r>
    </w:p>
    <w:tbl>
      <w:tblPr>
        <w:tblStyle w:val="Tabel-Gitter"/>
        <w:tblW w:w="6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696"/>
        <w:gridCol w:w="696"/>
        <w:gridCol w:w="696"/>
        <w:gridCol w:w="696"/>
        <w:gridCol w:w="696"/>
        <w:gridCol w:w="696"/>
        <w:gridCol w:w="696"/>
      </w:tblGrid>
      <w:tr w:rsidR="004710DB" w:rsidRPr="000C7B1D" w14:paraId="377B1CB3" w14:textId="77777777" w:rsidTr="004710DB">
        <w:tc>
          <w:tcPr>
            <w:tcW w:w="1463" w:type="dxa"/>
            <w:tcBorders>
              <w:top w:val="single" w:sz="4" w:space="0" w:color="auto"/>
              <w:bottom w:val="single" w:sz="4" w:space="0" w:color="auto"/>
            </w:tcBorders>
          </w:tcPr>
          <w:p w14:paraId="5648FA63" w14:textId="77777777" w:rsidR="004710DB" w:rsidRPr="000C7B1D" w:rsidRDefault="004710DB" w:rsidP="003C175D">
            <w:pPr>
              <w:spacing w:before="120" w:after="120"/>
              <w:rPr>
                <w:rFonts w:ascii="Times New Roman" w:hAnsi="Times New Roman" w:cs="Times New Roman"/>
                <w:b/>
                <w:sz w:val="24"/>
                <w:szCs w:val="24"/>
                <w:lang w:val="en-US"/>
              </w:rPr>
            </w:pPr>
          </w:p>
        </w:tc>
        <w:tc>
          <w:tcPr>
            <w:tcW w:w="656" w:type="dxa"/>
            <w:tcBorders>
              <w:top w:val="single" w:sz="4" w:space="0" w:color="auto"/>
              <w:bottom w:val="single" w:sz="4" w:space="0" w:color="auto"/>
            </w:tcBorders>
          </w:tcPr>
          <w:p w14:paraId="48BA9BBB" w14:textId="77777777" w:rsidR="004710DB" w:rsidRPr="000C7B1D" w:rsidRDefault="004710DB"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1983</w:t>
            </w:r>
          </w:p>
        </w:tc>
        <w:tc>
          <w:tcPr>
            <w:tcW w:w="656" w:type="dxa"/>
            <w:tcBorders>
              <w:top w:val="single" w:sz="4" w:space="0" w:color="auto"/>
              <w:bottom w:val="single" w:sz="4" w:space="0" w:color="auto"/>
            </w:tcBorders>
          </w:tcPr>
          <w:p w14:paraId="39F520C3" w14:textId="3E51A96F" w:rsidR="004710DB" w:rsidRPr="000C7B1D" w:rsidRDefault="004710DB" w:rsidP="005F5AF5">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w:t>
            </w:r>
            <w:r w:rsidR="005F5AF5">
              <w:rPr>
                <w:rFonts w:ascii="Times New Roman" w:hAnsi="Times New Roman" w:cs="Times New Roman"/>
                <w:b/>
                <w:sz w:val="24"/>
                <w:szCs w:val="24"/>
                <w:lang w:val="en-US"/>
              </w:rPr>
              <w:t>9</w:t>
            </w:r>
            <w:r w:rsidRPr="000C7B1D">
              <w:rPr>
                <w:rFonts w:ascii="Times New Roman" w:hAnsi="Times New Roman" w:cs="Times New Roman"/>
                <w:b/>
                <w:sz w:val="24"/>
                <w:szCs w:val="24"/>
                <w:lang w:val="en-US"/>
              </w:rPr>
              <w:t>87</w:t>
            </w:r>
          </w:p>
        </w:tc>
        <w:tc>
          <w:tcPr>
            <w:tcW w:w="656" w:type="dxa"/>
            <w:tcBorders>
              <w:top w:val="single" w:sz="4" w:space="0" w:color="auto"/>
              <w:bottom w:val="single" w:sz="4" w:space="0" w:color="auto"/>
            </w:tcBorders>
          </w:tcPr>
          <w:p w14:paraId="0BF6ABCA" w14:textId="77777777" w:rsidR="004710DB" w:rsidRPr="000C7B1D" w:rsidRDefault="004710DB"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1992</w:t>
            </w:r>
          </w:p>
        </w:tc>
        <w:tc>
          <w:tcPr>
            <w:tcW w:w="656" w:type="dxa"/>
            <w:tcBorders>
              <w:top w:val="single" w:sz="4" w:space="0" w:color="auto"/>
              <w:bottom w:val="single" w:sz="4" w:space="0" w:color="auto"/>
            </w:tcBorders>
          </w:tcPr>
          <w:p w14:paraId="11291AC9" w14:textId="77777777" w:rsidR="004710DB" w:rsidRPr="000C7B1D" w:rsidRDefault="004710DB"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1997</w:t>
            </w:r>
          </w:p>
        </w:tc>
        <w:tc>
          <w:tcPr>
            <w:tcW w:w="656" w:type="dxa"/>
            <w:tcBorders>
              <w:top w:val="single" w:sz="4" w:space="0" w:color="auto"/>
              <w:bottom w:val="single" w:sz="4" w:space="0" w:color="auto"/>
            </w:tcBorders>
          </w:tcPr>
          <w:p w14:paraId="70F53F8C" w14:textId="77777777" w:rsidR="004710DB" w:rsidRPr="000C7B1D" w:rsidRDefault="004710DB"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2001</w:t>
            </w:r>
          </w:p>
        </w:tc>
        <w:tc>
          <w:tcPr>
            <w:tcW w:w="656" w:type="dxa"/>
            <w:tcBorders>
              <w:top w:val="single" w:sz="4" w:space="0" w:color="auto"/>
              <w:bottom w:val="single" w:sz="4" w:space="0" w:color="auto"/>
            </w:tcBorders>
          </w:tcPr>
          <w:p w14:paraId="0B93D659" w14:textId="77777777" w:rsidR="004710DB" w:rsidRPr="000C7B1D" w:rsidRDefault="004710DB"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2005</w:t>
            </w:r>
          </w:p>
        </w:tc>
        <w:tc>
          <w:tcPr>
            <w:tcW w:w="656" w:type="dxa"/>
            <w:tcBorders>
              <w:top w:val="single" w:sz="4" w:space="0" w:color="auto"/>
              <w:bottom w:val="single" w:sz="4" w:space="0" w:color="auto"/>
            </w:tcBorders>
          </w:tcPr>
          <w:p w14:paraId="4192CACE" w14:textId="77777777" w:rsidR="004710DB" w:rsidRPr="000C7B1D" w:rsidRDefault="004710DB" w:rsidP="003C175D">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2010</w:t>
            </w:r>
          </w:p>
        </w:tc>
      </w:tr>
      <w:tr w:rsidR="004710DB" w:rsidRPr="000C7B1D" w14:paraId="516EA3FC" w14:textId="77777777" w:rsidTr="004710DB">
        <w:tc>
          <w:tcPr>
            <w:tcW w:w="1463" w:type="dxa"/>
            <w:tcBorders>
              <w:top w:val="single" w:sz="4" w:space="0" w:color="auto"/>
            </w:tcBorders>
          </w:tcPr>
          <w:p w14:paraId="0908CD08" w14:textId="77777777" w:rsidR="004710DB" w:rsidRPr="000C7B1D" w:rsidRDefault="004710DB" w:rsidP="002907F9">
            <w:pPr>
              <w:spacing w:before="120" w:after="120"/>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Labour</w:t>
            </w:r>
            <w:proofErr w:type="spellEnd"/>
          </w:p>
        </w:tc>
        <w:tc>
          <w:tcPr>
            <w:tcW w:w="656" w:type="dxa"/>
            <w:tcBorders>
              <w:top w:val="single" w:sz="4" w:space="0" w:color="auto"/>
            </w:tcBorders>
            <w:vAlign w:val="bottom"/>
          </w:tcPr>
          <w:p w14:paraId="31AE62C1" w14:textId="3C4A0927"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56" w:type="dxa"/>
            <w:tcBorders>
              <w:top w:val="single" w:sz="4" w:space="0" w:color="auto"/>
            </w:tcBorders>
            <w:vAlign w:val="bottom"/>
          </w:tcPr>
          <w:p w14:paraId="0A0F5E75" w14:textId="209E81C4" w:rsidR="004710DB" w:rsidRPr="000C7B1D" w:rsidRDefault="005F5AF5" w:rsidP="005F5AF5">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56" w:type="dxa"/>
            <w:tcBorders>
              <w:top w:val="single" w:sz="4" w:space="0" w:color="auto"/>
            </w:tcBorders>
            <w:vAlign w:val="bottom"/>
          </w:tcPr>
          <w:p w14:paraId="0AA767E7" w14:textId="6411AE39" w:rsidR="004710DB" w:rsidRPr="000C7B1D" w:rsidRDefault="00275E3E"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top w:val="single" w:sz="4" w:space="0" w:color="auto"/>
            </w:tcBorders>
            <w:vAlign w:val="bottom"/>
          </w:tcPr>
          <w:p w14:paraId="5349C1A3"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top w:val="single" w:sz="4" w:space="0" w:color="auto"/>
            </w:tcBorders>
            <w:vAlign w:val="bottom"/>
          </w:tcPr>
          <w:p w14:paraId="4F96774F"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top w:val="single" w:sz="4" w:space="0" w:color="auto"/>
            </w:tcBorders>
            <w:vAlign w:val="bottom"/>
          </w:tcPr>
          <w:p w14:paraId="5A6BFD85"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top w:val="single" w:sz="4" w:space="0" w:color="auto"/>
            </w:tcBorders>
            <w:vAlign w:val="bottom"/>
          </w:tcPr>
          <w:p w14:paraId="7BE9BFC3" w14:textId="7977FFB4"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4710DB" w:rsidRPr="000C7B1D" w14:paraId="422BEE72" w14:textId="77777777" w:rsidTr="004710DB">
        <w:tc>
          <w:tcPr>
            <w:tcW w:w="1463" w:type="dxa"/>
          </w:tcPr>
          <w:p w14:paraId="1C95D609" w14:textId="77777777" w:rsidR="004710DB" w:rsidRPr="000C7B1D" w:rsidRDefault="004710DB"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Conservatives</w:t>
            </w:r>
          </w:p>
        </w:tc>
        <w:tc>
          <w:tcPr>
            <w:tcW w:w="656" w:type="dxa"/>
            <w:vAlign w:val="bottom"/>
          </w:tcPr>
          <w:p w14:paraId="3B40E8CB" w14:textId="4EA3C1B4"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56" w:type="dxa"/>
            <w:vAlign w:val="bottom"/>
          </w:tcPr>
          <w:p w14:paraId="442F7F33" w14:textId="1938F2F9"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56" w:type="dxa"/>
            <w:vAlign w:val="bottom"/>
          </w:tcPr>
          <w:p w14:paraId="6D2F9DFE" w14:textId="1010FECB" w:rsidR="004710DB" w:rsidRPr="000C7B1D" w:rsidRDefault="00275E3E"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vAlign w:val="bottom"/>
          </w:tcPr>
          <w:p w14:paraId="56CD0AA4"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vAlign w:val="bottom"/>
          </w:tcPr>
          <w:p w14:paraId="131E08AD"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vAlign w:val="bottom"/>
          </w:tcPr>
          <w:p w14:paraId="023F9930"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vAlign w:val="bottom"/>
          </w:tcPr>
          <w:p w14:paraId="5CE46CB9" w14:textId="055C3E47"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r w:rsidR="004710DB" w:rsidRPr="000C7B1D" w14:paraId="431CCCAA" w14:textId="77777777" w:rsidTr="00D13E1F">
        <w:tc>
          <w:tcPr>
            <w:tcW w:w="1463" w:type="dxa"/>
            <w:tcBorders>
              <w:bottom w:val="single" w:sz="4" w:space="0" w:color="auto"/>
            </w:tcBorders>
          </w:tcPr>
          <w:p w14:paraId="2A6751D9" w14:textId="77777777" w:rsidR="004710DB" w:rsidRPr="000C7B1D" w:rsidRDefault="00AB0EC5" w:rsidP="002907F9">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Liberal Democrats</w:t>
            </w:r>
          </w:p>
        </w:tc>
        <w:tc>
          <w:tcPr>
            <w:tcW w:w="656" w:type="dxa"/>
            <w:tcBorders>
              <w:bottom w:val="single" w:sz="4" w:space="0" w:color="auto"/>
            </w:tcBorders>
            <w:vAlign w:val="bottom"/>
          </w:tcPr>
          <w:p w14:paraId="58BBC1C8" w14:textId="57DA0B3A"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56" w:type="dxa"/>
            <w:tcBorders>
              <w:bottom w:val="single" w:sz="4" w:space="0" w:color="auto"/>
            </w:tcBorders>
            <w:vAlign w:val="bottom"/>
          </w:tcPr>
          <w:p w14:paraId="3605E83A" w14:textId="1CBDA020" w:rsidR="004710DB" w:rsidRPr="000C7B1D" w:rsidRDefault="005F5AF5" w:rsidP="003C175D">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56" w:type="dxa"/>
            <w:tcBorders>
              <w:bottom w:val="single" w:sz="4" w:space="0" w:color="auto"/>
            </w:tcBorders>
            <w:vAlign w:val="bottom"/>
          </w:tcPr>
          <w:p w14:paraId="1BAAD95B" w14:textId="0C61FFEF" w:rsidR="004710DB" w:rsidRPr="000C7B1D" w:rsidRDefault="00275E3E"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bottom w:val="single" w:sz="4" w:space="0" w:color="auto"/>
            </w:tcBorders>
            <w:vAlign w:val="bottom"/>
          </w:tcPr>
          <w:p w14:paraId="04613B33"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bottom w:val="single" w:sz="4" w:space="0" w:color="auto"/>
            </w:tcBorders>
            <w:vAlign w:val="bottom"/>
          </w:tcPr>
          <w:p w14:paraId="2128BD6A"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bottom w:val="single" w:sz="4" w:space="0" w:color="auto"/>
            </w:tcBorders>
            <w:vAlign w:val="bottom"/>
          </w:tcPr>
          <w:p w14:paraId="32F75397" w14:textId="77777777" w:rsidR="004710DB" w:rsidRPr="000C7B1D" w:rsidRDefault="00AB0EC5" w:rsidP="003C175D">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56" w:type="dxa"/>
            <w:tcBorders>
              <w:bottom w:val="single" w:sz="4" w:space="0" w:color="auto"/>
            </w:tcBorders>
            <w:vAlign w:val="bottom"/>
          </w:tcPr>
          <w:p w14:paraId="554E97A7" w14:textId="47F5D30D" w:rsidR="004710DB" w:rsidRPr="000C7B1D" w:rsidRDefault="00DE47AD" w:rsidP="005F5AF5">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r>
    </w:tbl>
    <w:p w14:paraId="3CAE6327" w14:textId="77777777" w:rsidR="00DE47AD" w:rsidRDefault="00DE47AD" w:rsidP="005F5AF5">
      <w:pPr>
        <w:rPr>
          <w:rFonts w:ascii="Times New Roman" w:hAnsi="Times New Roman" w:cs="Times New Roman"/>
          <w:sz w:val="24"/>
          <w:szCs w:val="24"/>
          <w:lang w:val="en-US"/>
        </w:rPr>
      </w:pPr>
    </w:p>
    <w:p w14:paraId="0DAB2F9F" w14:textId="348D9A98" w:rsidR="005F5AF5" w:rsidRPr="000C7B1D" w:rsidRDefault="005F5AF5" w:rsidP="005F5AF5">
      <w:pPr>
        <w:rPr>
          <w:rFonts w:ascii="Times New Roman" w:hAnsi="Times New Roman" w:cs="Times New Roman"/>
          <w:sz w:val="24"/>
          <w:szCs w:val="24"/>
          <w:lang w:val="en-US"/>
        </w:rPr>
      </w:pPr>
      <w:r w:rsidRPr="000C7B1D">
        <w:rPr>
          <w:rFonts w:ascii="Times New Roman" w:hAnsi="Times New Roman" w:cs="Times New Roman"/>
          <w:sz w:val="24"/>
          <w:szCs w:val="24"/>
          <w:lang w:val="en-US"/>
        </w:rPr>
        <w:t>Swedish Parties included</w:t>
      </w:r>
    </w:p>
    <w:tbl>
      <w:tblPr>
        <w:tblStyle w:val="Tabel-Gitter"/>
        <w:tblW w:w="78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696"/>
        <w:gridCol w:w="696"/>
        <w:gridCol w:w="696"/>
        <w:gridCol w:w="696"/>
        <w:gridCol w:w="696"/>
        <w:gridCol w:w="696"/>
        <w:gridCol w:w="696"/>
        <w:gridCol w:w="696"/>
        <w:gridCol w:w="696"/>
      </w:tblGrid>
      <w:tr w:rsidR="005F5AF5" w:rsidRPr="000C7B1D" w14:paraId="778933E3" w14:textId="77777777" w:rsidTr="00E55B06">
        <w:tc>
          <w:tcPr>
            <w:tcW w:w="1576" w:type="dxa"/>
            <w:tcBorders>
              <w:top w:val="single" w:sz="4" w:space="0" w:color="auto"/>
              <w:bottom w:val="single" w:sz="4" w:space="0" w:color="auto"/>
            </w:tcBorders>
          </w:tcPr>
          <w:p w14:paraId="7B4EABB1" w14:textId="77777777" w:rsidR="005F5AF5" w:rsidRPr="000C7B1D" w:rsidRDefault="005F5AF5" w:rsidP="00E55B06">
            <w:pPr>
              <w:spacing w:before="120" w:after="120"/>
              <w:rPr>
                <w:rFonts w:ascii="Times New Roman" w:hAnsi="Times New Roman" w:cs="Times New Roman"/>
                <w:b/>
                <w:sz w:val="24"/>
                <w:szCs w:val="24"/>
                <w:lang w:val="en-US"/>
              </w:rPr>
            </w:pPr>
          </w:p>
        </w:tc>
        <w:tc>
          <w:tcPr>
            <w:tcW w:w="696" w:type="dxa"/>
            <w:tcBorders>
              <w:top w:val="single" w:sz="4" w:space="0" w:color="auto"/>
              <w:bottom w:val="single" w:sz="4" w:space="0" w:color="auto"/>
            </w:tcBorders>
          </w:tcPr>
          <w:p w14:paraId="141DA9B4" w14:textId="77777777" w:rsidR="005F5AF5" w:rsidRPr="00275E3E" w:rsidRDefault="005F5AF5" w:rsidP="00E55B06">
            <w:pPr>
              <w:spacing w:before="120" w:after="120"/>
              <w:rPr>
                <w:rFonts w:ascii="Times New Roman" w:hAnsi="Times New Roman" w:cs="Times New Roman"/>
                <w:b/>
                <w:sz w:val="24"/>
                <w:szCs w:val="24"/>
                <w:lang w:val="en-US"/>
              </w:rPr>
            </w:pPr>
            <w:r w:rsidRPr="00275E3E">
              <w:rPr>
                <w:rFonts w:ascii="Times New Roman" w:hAnsi="Times New Roman" w:cs="Times New Roman"/>
                <w:b/>
                <w:sz w:val="24"/>
                <w:szCs w:val="24"/>
                <w:lang w:val="en-US"/>
              </w:rPr>
              <w:t>1982</w:t>
            </w:r>
          </w:p>
        </w:tc>
        <w:tc>
          <w:tcPr>
            <w:tcW w:w="696" w:type="dxa"/>
            <w:tcBorders>
              <w:top w:val="single" w:sz="4" w:space="0" w:color="auto"/>
              <w:bottom w:val="single" w:sz="4" w:space="0" w:color="auto"/>
            </w:tcBorders>
          </w:tcPr>
          <w:p w14:paraId="5104105E"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1985</w:t>
            </w:r>
          </w:p>
        </w:tc>
        <w:tc>
          <w:tcPr>
            <w:tcW w:w="696" w:type="dxa"/>
            <w:tcBorders>
              <w:top w:val="single" w:sz="4" w:space="0" w:color="auto"/>
              <w:bottom w:val="single" w:sz="4" w:space="0" w:color="auto"/>
            </w:tcBorders>
          </w:tcPr>
          <w:p w14:paraId="23F4C5E9"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1988</w:t>
            </w:r>
          </w:p>
        </w:tc>
        <w:tc>
          <w:tcPr>
            <w:tcW w:w="696" w:type="dxa"/>
            <w:tcBorders>
              <w:top w:val="single" w:sz="4" w:space="0" w:color="auto"/>
              <w:bottom w:val="single" w:sz="4" w:space="0" w:color="auto"/>
            </w:tcBorders>
          </w:tcPr>
          <w:p w14:paraId="0059345F"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1991</w:t>
            </w:r>
          </w:p>
        </w:tc>
        <w:tc>
          <w:tcPr>
            <w:tcW w:w="696" w:type="dxa"/>
            <w:tcBorders>
              <w:top w:val="single" w:sz="4" w:space="0" w:color="auto"/>
              <w:bottom w:val="single" w:sz="4" w:space="0" w:color="auto"/>
            </w:tcBorders>
          </w:tcPr>
          <w:p w14:paraId="793AC0E1"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1995</w:t>
            </w:r>
          </w:p>
        </w:tc>
        <w:tc>
          <w:tcPr>
            <w:tcW w:w="696" w:type="dxa"/>
            <w:tcBorders>
              <w:top w:val="single" w:sz="4" w:space="0" w:color="auto"/>
              <w:bottom w:val="single" w:sz="4" w:space="0" w:color="auto"/>
            </w:tcBorders>
          </w:tcPr>
          <w:p w14:paraId="5E06638F"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1998</w:t>
            </w:r>
          </w:p>
        </w:tc>
        <w:tc>
          <w:tcPr>
            <w:tcW w:w="696" w:type="dxa"/>
            <w:tcBorders>
              <w:top w:val="single" w:sz="4" w:space="0" w:color="auto"/>
              <w:bottom w:val="single" w:sz="4" w:space="0" w:color="auto"/>
            </w:tcBorders>
          </w:tcPr>
          <w:p w14:paraId="36265BB6"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2002</w:t>
            </w:r>
          </w:p>
        </w:tc>
        <w:tc>
          <w:tcPr>
            <w:tcW w:w="696" w:type="dxa"/>
            <w:tcBorders>
              <w:top w:val="single" w:sz="4" w:space="0" w:color="auto"/>
              <w:bottom w:val="single" w:sz="4" w:space="0" w:color="auto"/>
            </w:tcBorders>
          </w:tcPr>
          <w:p w14:paraId="78992B22"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2006</w:t>
            </w:r>
          </w:p>
        </w:tc>
        <w:tc>
          <w:tcPr>
            <w:tcW w:w="696" w:type="dxa"/>
            <w:tcBorders>
              <w:top w:val="single" w:sz="4" w:space="0" w:color="auto"/>
              <w:bottom w:val="single" w:sz="4" w:space="0" w:color="auto"/>
            </w:tcBorders>
          </w:tcPr>
          <w:p w14:paraId="2718A546" w14:textId="77777777" w:rsidR="005F5AF5" w:rsidRPr="000C7B1D" w:rsidRDefault="005F5AF5" w:rsidP="00E55B06">
            <w:pPr>
              <w:spacing w:before="120" w:after="120"/>
              <w:rPr>
                <w:rFonts w:ascii="Times New Roman" w:hAnsi="Times New Roman" w:cs="Times New Roman"/>
                <w:b/>
                <w:sz w:val="24"/>
                <w:szCs w:val="24"/>
                <w:lang w:val="en-US"/>
              </w:rPr>
            </w:pPr>
            <w:r w:rsidRPr="000C7B1D">
              <w:rPr>
                <w:rFonts w:ascii="Times New Roman" w:hAnsi="Times New Roman" w:cs="Times New Roman"/>
                <w:b/>
                <w:sz w:val="24"/>
                <w:szCs w:val="24"/>
                <w:lang w:val="en-US"/>
              </w:rPr>
              <w:t>2010</w:t>
            </w:r>
          </w:p>
        </w:tc>
      </w:tr>
      <w:tr w:rsidR="005F5AF5" w:rsidRPr="000C7B1D" w14:paraId="630117EA" w14:textId="77777777" w:rsidTr="00E55B06">
        <w:tc>
          <w:tcPr>
            <w:tcW w:w="1576" w:type="dxa"/>
            <w:tcBorders>
              <w:top w:val="single" w:sz="4" w:space="0" w:color="auto"/>
            </w:tcBorders>
          </w:tcPr>
          <w:p w14:paraId="659873EA"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Left</w:t>
            </w:r>
          </w:p>
        </w:tc>
        <w:tc>
          <w:tcPr>
            <w:tcW w:w="696" w:type="dxa"/>
            <w:tcBorders>
              <w:top w:val="single" w:sz="4" w:space="0" w:color="auto"/>
            </w:tcBorders>
            <w:vAlign w:val="bottom"/>
          </w:tcPr>
          <w:p w14:paraId="24A3B9CB" w14:textId="45D3DB72"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381B55CC" w14:textId="07F1EFBA"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0BB73DAB" w14:textId="2C27D376"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0FC57256" w14:textId="7A0E205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24BFFCF9" w14:textId="0BC6E66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7458AAFB" w14:textId="675D01A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08A446D0" w14:textId="429BE23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Borders>
              <w:top w:val="single" w:sz="4" w:space="0" w:color="auto"/>
            </w:tcBorders>
            <w:vAlign w:val="bottom"/>
          </w:tcPr>
          <w:p w14:paraId="213D5522" w14:textId="2CFB3165"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Borders>
              <w:top w:val="single" w:sz="4" w:space="0" w:color="auto"/>
            </w:tcBorders>
          </w:tcPr>
          <w:p w14:paraId="48F7BC56"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53B4C734" w14:textId="77777777" w:rsidTr="00E55B06">
        <w:tc>
          <w:tcPr>
            <w:tcW w:w="1576" w:type="dxa"/>
          </w:tcPr>
          <w:p w14:paraId="3BFF62B2"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Social Democrats</w:t>
            </w:r>
          </w:p>
        </w:tc>
        <w:tc>
          <w:tcPr>
            <w:tcW w:w="696" w:type="dxa"/>
            <w:vAlign w:val="bottom"/>
          </w:tcPr>
          <w:p w14:paraId="4F7A15B6" w14:textId="6A2970F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199FD929" w14:textId="7DBB9209"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245ABEE8" w14:textId="31BD6927"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85A88EC" w14:textId="71D0E149"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44399E1" w14:textId="6FF4E245"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07325E7" w14:textId="35346883"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C81EE9B" w14:textId="52F4F45A"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3FAB6210" w14:textId="6688E1ED"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2CDDCAAB"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33CC933A" w14:textId="77777777" w:rsidTr="00E55B06">
        <w:tc>
          <w:tcPr>
            <w:tcW w:w="1576" w:type="dxa"/>
          </w:tcPr>
          <w:p w14:paraId="594B01DC"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Greens</w:t>
            </w:r>
          </w:p>
        </w:tc>
        <w:tc>
          <w:tcPr>
            <w:tcW w:w="696" w:type="dxa"/>
            <w:vAlign w:val="bottom"/>
          </w:tcPr>
          <w:p w14:paraId="2D934B4F"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6BCEF3E"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932D353" w14:textId="1B0EB95E"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DE1DAAA" w14:textId="12CE66CF"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C8E787B" w14:textId="35E2D5F6"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0B106E3" w14:textId="0DAE662E"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12620437" w14:textId="74E9DAFE"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55486BF9" w14:textId="266C6D28"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tcPr>
          <w:p w14:paraId="56631FEC"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20507466" w14:textId="77777777" w:rsidTr="00E55B06">
        <w:tc>
          <w:tcPr>
            <w:tcW w:w="1576" w:type="dxa"/>
          </w:tcPr>
          <w:p w14:paraId="4A38E087"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Common Left</w:t>
            </w:r>
          </w:p>
        </w:tc>
        <w:tc>
          <w:tcPr>
            <w:tcW w:w="696" w:type="dxa"/>
            <w:vAlign w:val="bottom"/>
          </w:tcPr>
          <w:p w14:paraId="030A6753"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12A8B2E"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82A4E1D"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A037651"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61DEDBB6"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D9FD099"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712649C"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7AA8525"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43C2B96D" w14:textId="47AC7A89"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5F5AF5" w:rsidRPr="000C7B1D" w14:paraId="0FD6A6EF" w14:textId="77777777" w:rsidTr="00E55B06">
        <w:tc>
          <w:tcPr>
            <w:tcW w:w="1576" w:type="dxa"/>
          </w:tcPr>
          <w:p w14:paraId="498E32D0"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Liberals </w:t>
            </w:r>
          </w:p>
        </w:tc>
        <w:tc>
          <w:tcPr>
            <w:tcW w:w="696" w:type="dxa"/>
            <w:vAlign w:val="bottom"/>
          </w:tcPr>
          <w:p w14:paraId="6F403385" w14:textId="0FC03B79"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0D056CFB" w14:textId="586BFC7C"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24328FCF" w14:textId="4C382BD0"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2C3BBA3" w14:textId="6A5A1670"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A0221F9" w14:textId="4AF529A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EDE2B6A" w14:textId="1E2EBD30"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C34792B" w14:textId="20D589A2"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6419439B"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38437B1C"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4FD6C2C1" w14:textId="77777777" w:rsidTr="00E55B06">
        <w:tc>
          <w:tcPr>
            <w:tcW w:w="1576" w:type="dxa"/>
          </w:tcPr>
          <w:p w14:paraId="38CED66C"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Centre party</w:t>
            </w:r>
          </w:p>
        </w:tc>
        <w:tc>
          <w:tcPr>
            <w:tcW w:w="696" w:type="dxa"/>
            <w:vAlign w:val="bottom"/>
          </w:tcPr>
          <w:p w14:paraId="7204BE87" w14:textId="1BD626A6"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3B0E4451" w14:textId="5A174FDD"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2D5FBA42" w14:textId="30A7C297"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C793FDB" w14:textId="041E649C"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62939224" w14:textId="1C740D59"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25A6A42" w14:textId="0871F397"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71AB577D" w14:textId="45AD2D63"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55485DBB"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5440AA6C"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0F0B63E2" w14:textId="77777777" w:rsidTr="00E55B06">
        <w:tc>
          <w:tcPr>
            <w:tcW w:w="1576" w:type="dxa"/>
          </w:tcPr>
          <w:p w14:paraId="7CFA57ED"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Christian Democrats</w:t>
            </w:r>
          </w:p>
        </w:tc>
        <w:tc>
          <w:tcPr>
            <w:tcW w:w="696" w:type="dxa"/>
            <w:vAlign w:val="bottom"/>
          </w:tcPr>
          <w:p w14:paraId="2B0C1BEE"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A984478"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E875C41"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9EAE6FA" w14:textId="2FDED59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3ABFBF5" w14:textId="5744DA00"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7EDB880" w14:textId="58B595C4"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35CBDFD1" w14:textId="1F907C9C" w:rsidR="005F5AF5" w:rsidRPr="000C7B1D" w:rsidRDefault="00275E3E" w:rsidP="005F5AF5">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69561C2E"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278406F3"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2EE2D168" w14:textId="77777777" w:rsidTr="00E55B06">
        <w:tc>
          <w:tcPr>
            <w:tcW w:w="1576" w:type="dxa"/>
          </w:tcPr>
          <w:p w14:paraId="43039324"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Conservatives</w:t>
            </w:r>
          </w:p>
        </w:tc>
        <w:tc>
          <w:tcPr>
            <w:tcW w:w="696" w:type="dxa"/>
            <w:vAlign w:val="bottom"/>
          </w:tcPr>
          <w:p w14:paraId="7B30B533" w14:textId="4AEF3A4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16A45FAA" w14:textId="41F4CABD"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3AF6B315" w14:textId="4E9B2E8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2540FA8E" w14:textId="0EF48011"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8D8EFD4" w14:textId="74C14CFB"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575747A" w14:textId="150C385F"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46024BB4" w14:textId="49F2093A"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vAlign w:val="bottom"/>
          </w:tcPr>
          <w:p w14:paraId="611F1AFF"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015B83FA"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r w:rsidR="005F5AF5" w:rsidRPr="000C7B1D" w14:paraId="67EB406C" w14:textId="77777777" w:rsidTr="00E55B06">
        <w:tc>
          <w:tcPr>
            <w:tcW w:w="1576" w:type="dxa"/>
          </w:tcPr>
          <w:p w14:paraId="4E88567A"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Common Right</w:t>
            </w:r>
          </w:p>
        </w:tc>
        <w:tc>
          <w:tcPr>
            <w:tcW w:w="696" w:type="dxa"/>
            <w:vAlign w:val="bottom"/>
          </w:tcPr>
          <w:p w14:paraId="5F6A678A"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012F9DE"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4308803B"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382C3552"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306551F"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4FC40ED"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C53CCEC"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05E920C7" w14:textId="18E56992" w:rsidR="005F5AF5" w:rsidRPr="000C7B1D" w:rsidRDefault="00275E3E" w:rsidP="00785043">
            <w:pPr>
              <w:spacing w:before="120" w:after="1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x</w:t>
            </w:r>
          </w:p>
        </w:tc>
        <w:tc>
          <w:tcPr>
            <w:tcW w:w="696" w:type="dxa"/>
          </w:tcPr>
          <w:p w14:paraId="6B2BCA77" w14:textId="77777777" w:rsidR="00785043" w:rsidRDefault="00785043" w:rsidP="00E55B06">
            <w:pPr>
              <w:spacing w:before="120" w:after="120"/>
              <w:jc w:val="center"/>
              <w:rPr>
                <w:rFonts w:ascii="Times New Roman" w:eastAsia="Times New Roman" w:hAnsi="Times New Roman" w:cs="Times New Roman"/>
                <w:color w:val="000000"/>
                <w:sz w:val="24"/>
                <w:szCs w:val="24"/>
                <w:lang w:val="en-US"/>
              </w:rPr>
            </w:pPr>
          </w:p>
          <w:p w14:paraId="5B9B17C1" w14:textId="5EDEB9FD"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r>
      <w:tr w:rsidR="005F5AF5" w:rsidRPr="002907F9" w14:paraId="0616BF79" w14:textId="77777777" w:rsidTr="00E55B06">
        <w:tc>
          <w:tcPr>
            <w:tcW w:w="1576" w:type="dxa"/>
          </w:tcPr>
          <w:p w14:paraId="47134BFF"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Swedish Democrats</w:t>
            </w:r>
          </w:p>
        </w:tc>
        <w:tc>
          <w:tcPr>
            <w:tcW w:w="696" w:type="dxa"/>
            <w:vAlign w:val="bottom"/>
          </w:tcPr>
          <w:p w14:paraId="4A574A88"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1D31588"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69EDB8E0"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FDA6B99"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95EC0F2"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31CE120"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5F560F8"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5195C37D"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7979717E" w14:textId="0560674C" w:rsidR="005F5AF5" w:rsidRPr="002907F9" w:rsidRDefault="005F5AF5" w:rsidP="00E55B06">
            <w:pPr>
              <w:pStyle w:val="Ingenafstand"/>
              <w:jc w:val="center"/>
              <w:rPr>
                <w:rFonts w:ascii="Times New Roman" w:hAnsi="Times New Roman" w:cs="Times New Roman"/>
                <w:sz w:val="24"/>
                <w:szCs w:val="24"/>
                <w:lang w:val="en-US"/>
              </w:rPr>
            </w:pPr>
          </w:p>
          <w:p w14:paraId="4303DBDF" w14:textId="798A7DB3" w:rsidR="005F5AF5" w:rsidRPr="000C7B1D" w:rsidRDefault="00275E3E" w:rsidP="00E55B06">
            <w:pPr>
              <w:pStyle w:val="Ingenafstand"/>
              <w:jc w:val="center"/>
              <w:rPr>
                <w:lang w:val="en-US"/>
              </w:rPr>
            </w:pPr>
            <w:r w:rsidRPr="002907F9">
              <w:rPr>
                <w:rFonts w:ascii="Times New Roman" w:hAnsi="Times New Roman" w:cs="Times New Roman"/>
                <w:sz w:val="24"/>
                <w:szCs w:val="24"/>
                <w:lang w:val="en-US"/>
              </w:rPr>
              <w:t>x</w:t>
            </w:r>
          </w:p>
        </w:tc>
      </w:tr>
      <w:tr w:rsidR="005F5AF5" w:rsidRPr="002907F9" w14:paraId="11B30375" w14:textId="77777777" w:rsidTr="00E55B06">
        <w:tc>
          <w:tcPr>
            <w:tcW w:w="1576" w:type="dxa"/>
          </w:tcPr>
          <w:p w14:paraId="31BC470C" w14:textId="77777777" w:rsidR="005F5AF5" w:rsidRPr="000C7B1D" w:rsidRDefault="005F5AF5" w:rsidP="00E55B06">
            <w:pPr>
              <w:spacing w:before="120" w:after="120"/>
              <w:rPr>
                <w:rFonts w:ascii="Times New Roman" w:hAnsi="Times New Roman" w:cs="Times New Roman"/>
                <w:sz w:val="24"/>
                <w:szCs w:val="24"/>
                <w:lang w:val="en-US"/>
              </w:rPr>
            </w:pPr>
            <w:r w:rsidRPr="000C7B1D">
              <w:rPr>
                <w:rFonts w:ascii="Times New Roman" w:hAnsi="Times New Roman" w:cs="Times New Roman"/>
                <w:sz w:val="24"/>
                <w:szCs w:val="24"/>
                <w:lang w:val="en-US"/>
              </w:rPr>
              <w:t>New Democracy</w:t>
            </w:r>
          </w:p>
        </w:tc>
        <w:tc>
          <w:tcPr>
            <w:tcW w:w="696" w:type="dxa"/>
            <w:vAlign w:val="bottom"/>
          </w:tcPr>
          <w:p w14:paraId="1EFE52C8"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DBA77B5"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158F254F"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F971746" w14:textId="52740347" w:rsidR="005F5AF5" w:rsidRPr="000C7B1D" w:rsidRDefault="00275E3E" w:rsidP="00E55B06">
            <w:pPr>
              <w:spacing w:before="120" w:after="120"/>
              <w:jc w:val="center"/>
              <w:rPr>
                <w:rFonts w:ascii="Times New Roman" w:eastAsia="Times New Roman" w:hAnsi="Times New Roman" w:cs="Times New Roman"/>
                <w:color w:val="000000"/>
                <w:sz w:val="24"/>
                <w:szCs w:val="24"/>
                <w:lang w:val="en-US"/>
              </w:rPr>
            </w:pPr>
            <w:r w:rsidRPr="000C7B1D">
              <w:rPr>
                <w:rFonts w:ascii="Times New Roman" w:eastAsia="Times New Roman" w:hAnsi="Times New Roman" w:cs="Times New Roman"/>
                <w:color w:val="000000"/>
                <w:sz w:val="24"/>
                <w:szCs w:val="24"/>
                <w:lang w:val="en-US"/>
              </w:rPr>
              <w:t>x</w:t>
            </w:r>
          </w:p>
        </w:tc>
        <w:tc>
          <w:tcPr>
            <w:tcW w:w="696" w:type="dxa"/>
            <w:vAlign w:val="bottom"/>
          </w:tcPr>
          <w:p w14:paraId="5264AE86"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7B881934"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F3BC785"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vAlign w:val="bottom"/>
          </w:tcPr>
          <w:p w14:paraId="2361F4E3"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c>
          <w:tcPr>
            <w:tcW w:w="696" w:type="dxa"/>
          </w:tcPr>
          <w:p w14:paraId="7FFC6B72" w14:textId="77777777" w:rsidR="005F5AF5" w:rsidRPr="000C7B1D" w:rsidRDefault="005F5AF5" w:rsidP="00E55B06">
            <w:pPr>
              <w:spacing w:before="120" w:after="120"/>
              <w:jc w:val="center"/>
              <w:rPr>
                <w:rFonts w:ascii="Times New Roman" w:eastAsia="Times New Roman" w:hAnsi="Times New Roman" w:cs="Times New Roman"/>
                <w:color w:val="000000"/>
                <w:sz w:val="24"/>
                <w:szCs w:val="24"/>
                <w:lang w:val="en-US"/>
              </w:rPr>
            </w:pPr>
          </w:p>
        </w:tc>
      </w:tr>
    </w:tbl>
    <w:p w14:paraId="03E9FA1D" w14:textId="77777777" w:rsidR="004700EA" w:rsidRDefault="004700EA" w:rsidP="00C92C38">
      <w:pPr>
        <w:spacing w:line="480" w:lineRule="auto"/>
        <w:rPr>
          <w:rFonts w:ascii="Times New Roman" w:hAnsi="Times New Roman" w:cs="Times New Roman"/>
          <w:b/>
          <w:sz w:val="24"/>
          <w:szCs w:val="24"/>
          <w:lang w:val="en-US"/>
        </w:rPr>
        <w:sectPr w:rsidR="004700EA" w:rsidSect="00602962">
          <w:pgSz w:w="12240" w:h="15840"/>
          <w:pgMar w:top="1440" w:right="1440" w:bottom="1440" w:left="1440" w:header="708" w:footer="708" w:gutter="0"/>
          <w:cols w:space="708"/>
          <w:docGrid w:linePitch="360"/>
        </w:sectPr>
      </w:pPr>
    </w:p>
    <w:p w14:paraId="58C202CC" w14:textId="77777777" w:rsidR="008F6956" w:rsidRPr="000C7B1D" w:rsidRDefault="005D27E9" w:rsidP="00A52F4E">
      <w:pPr>
        <w:spacing w:line="480" w:lineRule="auto"/>
        <w:rPr>
          <w:rFonts w:ascii="Times New Roman" w:hAnsi="Times New Roman" w:cs="Times New Roman"/>
          <w:b/>
          <w:sz w:val="24"/>
          <w:szCs w:val="24"/>
          <w:lang w:val="en-US"/>
        </w:rPr>
      </w:pPr>
      <w:r w:rsidRPr="000C7B1D">
        <w:rPr>
          <w:rFonts w:ascii="Times New Roman" w:hAnsi="Times New Roman" w:cs="Times New Roman"/>
          <w:b/>
          <w:sz w:val="24"/>
          <w:szCs w:val="24"/>
          <w:lang w:val="en-US"/>
        </w:rPr>
        <w:lastRenderedPageBreak/>
        <w:t>References</w:t>
      </w:r>
    </w:p>
    <w:p w14:paraId="25F23C0E" w14:textId="37BD5DA5" w:rsidR="00F052A9" w:rsidRPr="000C7B1D" w:rsidRDefault="00F052A9" w:rsidP="00433086">
      <w:pPr>
        <w:autoSpaceDE w:val="0"/>
        <w:autoSpaceDN w:val="0"/>
        <w:spacing w:after="0" w:line="480" w:lineRule="auto"/>
        <w:ind w:left="567" w:hanging="567"/>
        <w:rPr>
          <w:rStyle w:val="Strk"/>
          <w:rFonts w:ascii="Times New Roman" w:hAnsi="Times New Roman" w:cs="Times New Roman"/>
          <w:b w:val="0"/>
          <w:sz w:val="24"/>
          <w:szCs w:val="24"/>
          <w:lang w:val="en-US"/>
        </w:rPr>
      </w:pPr>
      <w:r w:rsidRPr="000C7B1D">
        <w:rPr>
          <w:rFonts w:ascii="Times New Roman" w:hAnsi="Times New Roman" w:cs="Times New Roman"/>
          <w:sz w:val="24"/>
          <w:szCs w:val="24"/>
          <w:lang w:val="en-US"/>
        </w:rPr>
        <w:t>Bevan S (2014)</w:t>
      </w:r>
      <w:r w:rsidRPr="000C7B1D">
        <w:rPr>
          <w:rFonts w:ascii="Times New Roman" w:hAnsi="Times New Roman" w:cs="Times New Roman"/>
          <w:b/>
          <w:sz w:val="24"/>
          <w:szCs w:val="24"/>
          <w:lang w:val="en-US"/>
        </w:rPr>
        <w:t xml:space="preserve"> </w:t>
      </w:r>
      <w:r w:rsidRPr="000C7B1D">
        <w:rPr>
          <w:rStyle w:val="Strk"/>
          <w:rFonts w:ascii="Times New Roman" w:hAnsi="Times New Roman" w:cs="Times New Roman"/>
          <w:b w:val="0"/>
          <w:i/>
          <w:sz w:val="24"/>
          <w:szCs w:val="24"/>
          <w:lang w:val="en-US"/>
        </w:rPr>
        <w:t>Gone Fishing: The Creation of the Comparative Agendas Project Master Codebook</w:t>
      </w:r>
      <w:r w:rsidRPr="000C7B1D">
        <w:rPr>
          <w:rStyle w:val="Strk"/>
          <w:rFonts w:ascii="Times New Roman" w:hAnsi="Times New Roman" w:cs="Times New Roman"/>
          <w:b w:val="0"/>
          <w:sz w:val="24"/>
          <w:szCs w:val="24"/>
          <w:lang w:val="en-US"/>
        </w:rPr>
        <w:t>. Retrieved from</w:t>
      </w:r>
      <w:r w:rsidRPr="000C7B1D">
        <w:rPr>
          <w:rStyle w:val="Strk"/>
          <w:rFonts w:ascii="Times New Roman" w:hAnsi="Times New Roman" w:cs="Times New Roman"/>
          <w:sz w:val="24"/>
          <w:szCs w:val="24"/>
          <w:lang w:val="en-US"/>
        </w:rPr>
        <w:t xml:space="preserve"> </w:t>
      </w:r>
      <w:r w:rsidRPr="00CE0195">
        <w:rPr>
          <w:rFonts w:ascii="Times New Roman" w:hAnsi="Times New Roman" w:cs="Times New Roman"/>
          <w:sz w:val="24"/>
          <w:szCs w:val="24"/>
          <w:lang w:val="en-US"/>
        </w:rPr>
        <w:t>http://sbevan.com/cap-master-codebook.html</w:t>
      </w:r>
      <w:r w:rsidR="00CE0195">
        <w:rPr>
          <w:rFonts w:ascii="Times New Roman" w:hAnsi="Times New Roman" w:cs="Times New Roman"/>
          <w:sz w:val="24"/>
          <w:szCs w:val="24"/>
          <w:lang w:val="en-US"/>
        </w:rPr>
        <w:t>.</w:t>
      </w:r>
    </w:p>
    <w:p w14:paraId="58F6A6CC" w14:textId="1B0578EA" w:rsidR="002644C1" w:rsidRPr="000C7B1D" w:rsidRDefault="002644C1" w:rsidP="00433086">
      <w:pPr>
        <w:widowControl w:val="0"/>
        <w:autoSpaceDE w:val="0"/>
        <w:autoSpaceDN w:val="0"/>
        <w:adjustRightInd w:val="0"/>
        <w:spacing w:after="0" w:line="480" w:lineRule="auto"/>
        <w:ind w:left="288" w:hanging="288"/>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Brouard</w:t>
      </w:r>
      <w:proofErr w:type="spellEnd"/>
      <w:r w:rsidRPr="000C7B1D">
        <w:rPr>
          <w:rFonts w:ascii="Times New Roman" w:hAnsi="Times New Roman" w:cs="Times New Roman"/>
          <w:sz w:val="24"/>
          <w:szCs w:val="24"/>
          <w:lang w:val="en-US"/>
        </w:rPr>
        <w:t xml:space="preserve">, </w:t>
      </w:r>
      <w:r w:rsidR="00785043">
        <w:rPr>
          <w:rFonts w:ascii="Times New Roman" w:hAnsi="Times New Roman" w:cs="Times New Roman"/>
          <w:sz w:val="24"/>
          <w:szCs w:val="24"/>
          <w:lang w:val="en-US"/>
        </w:rPr>
        <w:t>S</w:t>
      </w:r>
      <w:r w:rsidR="009F2708">
        <w:rPr>
          <w:rFonts w:ascii="Times New Roman" w:hAnsi="Times New Roman" w:cs="Times New Roman"/>
          <w:sz w:val="24"/>
          <w:szCs w:val="24"/>
          <w:lang w:val="en-US"/>
        </w:rPr>
        <w:t>.</w:t>
      </w:r>
      <w:r w:rsidR="00785043">
        <w:rPr>
          <w:rFonts w:ascii="Times New Roman" w:hAnsi="Times New Roman" w:cs="Times New Roman"/>
          <w:sz w:val="24"/>
          <w:szCs w:val="24"/>
          <w:lang w:val="en-US"/>
        </w:rPr>
        <w:t xml:space="preserve"> </w:t>
      </w:r>
      <w:r w:rsidRPr="000C7B1D">
        <w:rPr>
          <w:rFonts w:ascii="Times New Roman" w:hAnsi="Times New Roman" w:cs="Times New Roman"/>
          <w:sz w:val="24"/>
          <w:szCs w:val="24"/>
          <w:lang w:val="en-US"/>
        </w:rPr>
        <w:t>Grossman</w:t>
      </w:r>
      <w:r w:rsidR="009F2708">
        <w:rPr>
          <w:rFonts w:ascii="Times New Roman" w:hAnsi="Times New Roman" w:cs="Times New Roman"/>
          <w:sz w:val="24"/>
          <w:szCs w:val="24"/>
          <w:lang w:val="en-US"/>
        </w:rPr>
        <w:t>, E.</w:t>
      </w:r>
      <w:r w:rsidRPr="000C7B1D">
        <w:rPr>
          <w:rFonts w:ascii="Times New Roman" w:hAnsi="Times New Roman" w:cs="Times New Roman"/>
          <w:sz w:val="24"/>
          <w:szCs w:val="24"/>
          <w:lang w:val="en-US"/>
        </w:rPr>
        <w:t xml:space="preserve"> </w:t>
      </w:r>
      <w:r w:rsidR="009F2708">
        <w:rPr>
          <w:rFonts w:ascii="Times New Roman" w:hAnsi="Times New Roman" w:cs="Times New Roman"/>
          <w:sz w:val="24"/>
          <w:szCs w:val="24"/>
          <w:lang w:val="en-US"/>
        </w:rPr>
        <w:t xml:space="preserve">and </w:t>
      </w:r>
      <w:proofErr w:type="spellStart"/>
      <w:r w:rsidRPr="000C7B1D">
        <w:rPr>
          <w:rFonts w:ascii="Times New Roman" w:hAnsi="Times New Roman" w:cs="Times New Roman"/>
          <w:sz w:val="24"/>
          <w:szCs w:val="24"/>
          <w:lang w:val="en-US"/>
        </w:rPr>
        <w:t>Guinaudeau</w:t>
      </w:r>
      <w:proofErr w:type="spellEnd"/>
      <w:r w:rsidR="009F2708">
        <w:rPr>
          <w:rFonts w:ascii="Times New Roman" w:hAnsi="Times New Roman" w:cs="Times New Roman"/>
          <w:sz w:val="24"/>
          <w:szCs w:val="24"/>
          <w:lang w:val="en-US"/>
        </w:rPr>
        <w:t>, Isabelle</w:t>
      </w:r>
      <w:r w:rsidR="000311CA">
        <w:rPr>
          <w:rFonts w:ascii="Times New Roman" w:hAnsi="Times New Roman" w:cs="Times New Roman"/>
          <w:sz w:val="24"/>
          <w:szCs w:val="24"/>
          <w:lang w:val="en-US"/>
        </w:rPr>
        <w:t xml:space="preserve"> </w:t>
      </w:r>
      <w:r w:rsidR="004E22C5" w:rsidRPr="000C7B1D">
        <w:rPr>
          <w:rFonts w:ascii="Times New Roman" w:hAnsi="Times New Roman" w:cs="Times New Roman"/>
          <w:sz w:val="24"/>
          <w:szCs w:val="24"/>
          <w:lang w:val="en-US"/>
        </w:rPr>
        <w:t>(2012)</w:t>
      </w:r>
      <w:r w:rsidRPr="000C7B1D">
        <w:rPr>
          <w:rFonts w:ascii="Times New Roman" w:hAnsi="Times New Roman" w:cs="Times New Roman"/>
          <w:sz w:val="24"/>
          <w:szCs w:val="24"/>
          <w:lang w:val="en-US"/>
        </w:rPr>
        <w:t xml:space="preserve"> La </w:t>
      </w:r>
      <w:proofErr w:type="spellStart"/>
      <w:r w:rsidRPr="000C7B1D">
        <w:rPr>
          <w:rFonts w:ascii="Times New Roman" w:hAnsi="Times New Roman" w:cs="Times New Roman"/>
          <w:sz w:val="24"/>
          <w:szCs w:val="24"/>
          <w:lang w:val="en-US"/>
        </w:rPr>
        <w:t>compétition</w:t>
      </w:r>
      <w:proofErr w:type="spellEnd"/>
      <w:r w:rsidRPr="000C7B1D">
        <w:rPr>
          <w:rFonts w:ascii="Times New Roman" w:hAnsi="Times New Roman" w:cs="Times New Roman"/>
          <w:sz w:val="24"/>
          <w:szCs w:val="24"/>
          <w:lang w:val="en-US"/>
        </w:rPr>
        <w:t xml:space="preserve"> </w:t>
      </w:r>
      <w:proofErr w:type="spellStart"/>
      <w:r w:rsidRPr="000C7B1D">
        <w:rPr>
          <w:rFonts w:ascii="Times New Roman" w:hAnsi="Times New Roman" w:cs="Times New Roman"/>
          <w:sz w:val="24"/>
          <w:szCs w:val="24"/>
          <w:lang w:val="en-US"/>
        </w:rPr>
        <w:t>partisane</w:t>
      </w:r>
      <w:proofErr w:type="spellEnd"/>
      <w:r w:rsidRPr="000C7B1D">
        <w:rPr>
          <w:rFonts w:ascii="Times New Roman" w:hAnsi="Times New Roman" w:cs="Times New Roman"/>
          <w:sz w:val="24"/>
          <w:szCs w:val="24"/>
          <w:lang w:val="en-US"/>
        </w:rPr>
        <w:t xml:space="preserve"> </w:t>
      </w:r>
      <w:proofErr w:type="spellStart"/>
      <w:r w:rsidRPr="000C7B1D">
        <w:rPr>
          <w:rFonts w:ascii="Times New Roman" w:hAnsi="Times New Roman" w:cs="Times New Roman"/>
          <w:sz w:val="24"/>
          <w:szCs w:val="24"/>
          <w:lang w:val="en-US"/>
        </w:rPr>
        <w:t>française</w:t>
      </w:r>
      <w:proofErr w:type="spellEnd"/>
      <w:r w:rsidRPr="000C7B1D">
        <w:rPr>
          <w:rFonts w:ascii="Times New Roman" w:hAnsi="Times New Roman" w:cs="Times New Roman"/>
          <w:sz w:val="24"/>
          <w:szCs w:val="24"/>
          <w:lang w:val="en-US"/>
        </w:rPr>
        <w:t xml:space="preserve"> au </w:t>
      </w:r>
      <w:proofErr w:type="spellStart"/>
      <w:r w:rsidRPr="000C7B1D">
        <w:rPr>
          <w:rFonts w:ascii="Times New Roman" w:hAnsi="Times New Roman" w:cs="Times New Roman"/>
          <w:sz w:val="24"/>
          <w:szCs w:val="24"/>
          <w:lang w:val="en-US"/>
        </w:rPr>
        <w:t>prisme</w:t>
      </w:r>
      <w:proofErr w:type="spellEnd"/>
      <w:r w:rsidRPr="000C7B1D">
        <w:rPr>
          <w:rFonts w:ascii="Times New Roman" w:hAnsi="Times New Roman" w:cs="Times New Roman"/>
          <w:sz w:val="24"/>
          <w:szCs w:val="24"/>
          <w:lang w:val="en-US"/>
        </w:rPr>
        <w:t xml:space="preserve"> des </w:t>
      </w:r>
      <w:proofErr w:type="spellStart"/>
      <w:r w:rsidRPr="000C7B1D">
        <w:rPr>
          <w:rFonts w:ascii="Times New Roman" w:hAnsi="Times New Roman" w:cs="Times New Roman"/>
          <w:sz w:val="24"/>
          <w:szCs w:val="24"/>
          <w:lang w:val="en-US"/>
        </w:rPr>
        <w:t>priorités</w:t>
      </w:r>
      <w:proofErr w:type="spellEnd"/>
      <w:r w:rsidRPr="000C7B1D">
        <w:rPr>
          <w:rFonts w:ascii="Times New Roman" w:hAnsi="Times New Roman" w:cs="Times New Roman"/>
          <w:sz w:val="24"/>
          <w:szCs w:val="24"/>
          <w:lang w:val="en-US"/>
        </w:rPr>
        <w:t xml:space="preserve"> </w:t>
      </w:r>
      <w:proofErr w:type="spellStart"/>
      <w:r w:rsidRPr="000C7B1D">
        <w:rPr>
          <w:rFonts w:ascii="Times New Roman" w:hAnsi="Times New Roman" w:cs="Times New Roman"/>
          <w:sz w:val="24"/>
          <w:szCs w:val="24"/>
          <w:lang w:val="en-US"/>
        </w:rPr>
        <w:t>électorales</w:t>
      </w:r>
      <w:proofErr w:type="spellEnd"/>
      <w:r w:rsidRPr="000C7B1D">
        <w:rPr>
          <w:rFonts w:ascii="Times New Roman" w:hAnsi="Times New Roman" w:cs="Times New Roman"/>
          <w:sz w:val="24"/>
          <w:szCs w:val="24"/>
          <w:lang w:val="en-US"/>
        </w:rPr>
        <w:t xml:space="preserve">, </w:t>
      </w:r>
      <w:r w:rsidRPr="000C7B1D">
        <w:rPr>
          <w:rStyle w:val="Fremhv"/>
          <w:rFonts w:ascii="Times New Roman" w:hAnsi="Times New Roman" w:cs="Times New Roman"/>
          <w:sz w:val="24"/>
          <w:szCs w:val="24"/>
          <w:lang w:val="en-US"/>
        </w:rPr>
        <w:t xml:space="preserve">Revue </w:t>
      </w:r>
      <w:proofErr w:type="spellStart"/>
      <w:r w:rsidRPr="000C7B1D">
        <w:rPr>
          <w:rStyle w:val="Fremhv"/>
          <w:rFonts w:ascii="Times New Roman" w:hAnsi="Times New Roman" w:cs="Times New Roman"/>
          <w:sz w:val="24"/>
          <w:szCs w:val="24"/>
          <w:lang w:val="en-US"/>
        </w:rPr>
        <w:t>française</w:t>
      </w:r>
      <w:proofErr w:type="spellEnd"/>
      <w:r w:rsidRPr="000C7B1D">
        <w:rPr>
          <w:rStyle w:val="Fremhv"/>
          <w:rFonts w:ascii="Times New Roman" w:hAnsi="Times New Roman" w:cs="Times New Roman"/>
          <w:sz w:val="24"/>
          <w:szCs w:val="24"/>
          <w:lang w:val="en-US"/>
        </w:rPr>
        <w:t xml:space="preserve"> de science </w:t>
      </w:r>
      <w:proofErr w:type="spellStart"/>
      <w:r w:rsidRPr="000C7B1D">
        <w:rPr>
          <w:rStyle w:val="Fremhv"/>
          <w:rFonts w:ascii="Times New Roman" w:hAnsi="Times New Roman" w:cs="Times New Roman"/>
          <w:sz w:val="24"/>
          <w:szCs w:val="24"/>
          <w:lang w:val="en-US"/>
        </w:rPr>
        <w:t>politique</w:t>
      </w:r>
      <w:proofErr w:type="spellEnd"/>
      <w:r w:rsidRPr="000C7B1D">
        <w:rPr>
          <w:rFonts w:ascii="Times New Roman" w:hAnsi="Times New Roman" w:cs="Times New Roman"/>
          <w:sz w:val="24"/>
          <w:szCs w:val="24"/>
          <w:lang w:val="en-US"/>
        </w:rPr>
        <w:t>, 62</w:t>
      </w:r>
      <w:r w:rsidR="009F2708">
        <w:rPr>
          <w:rFonts w:ascii="Times New Roman" w:hAnsi="Times New Roman" w:cs="Times New Roman"/>
          <w:sz w:val="24"/>
          <w:szCs w:val="24"/>
          <w:lang w:val="en-US"/>
        </w:rPr>
        <w:t>(2),</w:t>
      </w:r>
      <w:r w:rsidRPr="000C7B1D">
        <w:rPr>
          <w:rFonts w:ascii="Times New Roman" w:hAnsi="Times New Roman" w:cs="Times New Roman"/>
          <w:sz w:val="24"/>
          <w:szCs w:val="24"/>
          <w:lang w:val="en-US"/>
        </w:rPr>
        <w:t xml:space="preserve"> 255-276. </w:t>
      </w:r>
    </w:p>
    <w:p w14:paraId="53F2A09E" w14:textId="0CE0E3A9" w:rsidR="00785043" w:rsidRPr="00785043" w:rsidRDefault="00785043" w:rsidP="00433086">
      <w:pPr>
        <w:pStyle w:val="Default"/>
        <w:spacing w:line="480" w:lineRule="auto"/>
        <w:ind w:left="284" w:hanging="284"/>
      </w:pPr>
      <w:proofErr w:type="spellStart"/>
      <w:r w:rsidRPr="00785043">
        <w:t>Däubler</w:t>
      </w:r>
      <w:proofErr w:type="spellEnd"/>
      <w:r w:rsidRPr="00785043">
        <w:t xml:space="preserve"> T. Benoit, K, </w:t>
      </w:r>
      <w:proofErr w:type="spellStart"/>
      <w:r w:rsidRPr="00785043">
        <w:t>Mikhaylov</w:t>
      </w:r>
      <w:proofErr w:type="spellEnd"/>
      <w:r w:rsidRPr="00785043">
        <w:t xml:space="preserve">, S. and Laver, M. (2012) Natural Sentences as Valid </w:t>
      </w:r>
      <w:r w:rsidR="009F2708">
        <w:t xml:space="preserve">Units for Coded Political Texts, </w:t>
      </w:r>
      <w:r w:rsidR="009F2708" w:rsidRPr="009F2708">
        <w:rPr>
          <w:i/>
        </w:rPr>
        <w:t>British Journal of Political Science</w:t>
      </w:r>
      <w:r w:rsidR="009F2708">
        <w:t>, 42(4), 937-951</w:t>
      </w:r>
      <w:r w:rsidRPr="00785043">
        <w:t xml:space="preserve"> </w:t>
      </w:r>
    </w:p>
    <w:p w14:paraId="0969C56B" w14:textId="1E08BB78" w:rsidR="00C92C38" w:rsidRPr="000C7B1D" w:rsidRDefault="00785043" w:rsidP="00433086">
      <w:pPr>
        <w:pStyle w:val="Default"/>
        <w:spacing w:line="480" w:lineRule="auto"/>
        <w:ind w:left="284" w:hanging="284"/>
        <w:rPr>
          <w:b/>
          <w:bCs/>
        </w:rPr>
      </w:pPr>
      <w:r w:rsidRPr="00785043">
        <w:t xml:space="preserve"> </w:t>
      </w:r>
      <w:proofErr w:type="spellStart"/>
      <w:r w:rsidR="00C92C38" w:rsidRPr="000C7B1D">
        <w:t>Froio</w:t>
      </w:r>
      <w:proofErr w:type="spellEnd"/>
      <w:r w:rsidR="00C92C38" w:rsidRPr="000C7B1D">
        <w:t xml:space="preserve"> C (2012</w:t>
      </w:r>
      <w:proofErr w:type="gramStart"/>
      <w:r w:rsidR="00C92C38" w:rsidRPr="000C7B1D">
        <w:t xml:space="preserve">)  </w:t>
      </w:r>
      <w:r w:rsidR="00C92C38" w:rsidRPr="000C7B1D">
        <w:rPr>
          <w:bCs/>
        </w:rPr>
        <w:t>Comparative</w:t>
      </w:r>
      <w:proofErr w:type="gramEnd"/>
      <w:r w:rsidR="00C92C38" w:rsidRPr="000C7B1D">
        <w:rPr>
          <w:bCs/>
        </w:rPr>
        <w:t xml:space="preserve"> Agendas Project. UK Policy Agendas Project –French Agendas Project Coding Party Manifestos, Florence. </w:t>
      </w:r>
    </w:p>
    <w:p w14:paraId="39C73D2A" w14:textId="1FB9C108" w:rsidR="00C92C38" w:rsidRPr="000C7B1D" w:rsidRDefault="00C92C38" w:rsidP="00433086">
      <w:pPr>
        <w:pStyle w:val="Default"/>
        <w:spacing w:line="480" w:lineRule="auto"/>
        <w:ind w:left="284" w:hanging="284"/>
      </w:pPr>
      <w:proofErr w:type="spellStart"/>
      <w:r w:rsidRPr="000C7B1D">
        <w:t>Froio</w:t>
      </w:r>
      <w:proofErr w:type="spellEnd"/>
      <w:r w:rsidRPr="000C7B1D">
        <w:t xml:space="preserve"> C</w:t>
      </w:r>
      <w:r w:rsidRPr="007B6CE0">
        <w:rPr>
          <w:rStyle w:val="Strk"/>
          <w:b w:val="0"/>
        </w:rPr>
        <w:t>,</w:t>
      </w:r>
      <w:r w:rsidRPr="000C7B1D">
        <w:rPr>
          <w:rStyle w:val="Strk"/>
        </w:rPr>
        <w:t xml:space="preserve"> </w:t>
      </w:r>
      <w:r w:rsidRPr="000C7B1D">
        <w:rPr>
          <w:rStyle w:val="Strk"/>
          <w:b w:val="0"/>
        </w:rPr>
        <w:t>Bevan</w:t>
      </w:r>
      <w:r w:rsidRPr="000C7B1D">
        <w:t xml:space="preserve"> </w:t>
      </w:r>
      <w:r w:rsidR="00CE0195">
        <w:t xml:space="preserve">S </w:t>
      </w:r>
      <w:r w:rsidRPr="000C7B1D">
        <w:t xml:space="preserve">and Jennings </w:t>
      </w:r>
      <w:r w:rsidR="00CE0195">
        <w:t xml:space="preserve">W </w:t>
      </w:r>
      <w:r w:rsidRPr="000C7B1D">
        <w:t xml:space="preserve">(2016) Party </w:t>
      </w:r>
      <w:r w:rsidR="00CE0195" w:rsidRPr="000C7B1D">
        <w:t xml:space="preserve">mandates and the politics of attention: </w:t>
      </w:r>
      <w:r w:rsidR="000763B2">
        <w:t>P</w:t>
      </w:r>
      <w:r w:rsidR="00CE0195" w:rsidRPr="000C7B1D">
        <w:t>arty platforms, public priorities and the policy agend</w:t>
      </w:r>
      <w:r w:rsidRPr="000C7B1D">
        <w:t xml:space="preserve">a in Britain. </w:t>
      </w:r>
      <w:r w:rsidRPr="000C7B1D">
        <w:rPr>
          <w:rStyle w:val="Fremhv"/>
        </w:rPr>
        <w:t>Party Politics</w:t>
      </w:r>
      <w:r w:rsidRPr="000C7B1D">
        <w:t>, forthcoming. </w:t>
      </w:r>
    </w:p>
    <w:p w14:paraId="2B823CF1" w14:textId="59097C97" w:rsidR="005D27E9" w:rsidRPr="000C7B1D" w:rsidRDefault="005D27E9" w:rsidP="00433086">
      <w:pPr>
        <w:widowControl w:val="0"/>
        <w:autoSpaceDE w:val="0"/>
        <w:autoSpaceDN w:val="0"/>
        <w:adjustRightInd w:val="0"/>
        <w:spacing w:after="0" w:line="480" w:lineRule="auto"/>
        <w:ind w:left="284" w:hanging="284"/>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Green-Pedersen C </w:t>
      </w:r>
      <w:r w:rsidR="00FA7F52">
        <w:rPr>
          <w:rFonts w:ascii="Times New Roman" w:hAnsi="Times New Roman" w:cs="Times New Roman"/>
          <w:sz w:val="24"/>
          <w:szCs w:val="24"/>
          <w:lang w:val="en-US"/>
        </w:rPr>
        <w:t>and</w:t>
      </w:r>
      <w:r w:rsidRPr="000C7B1D">
        <w:rPr>
          <w:rFonts w:ascii="Times New Roman" w:hAnsi="Times New Roman" w:cs="Times New Roman"/>
          <w:sz w:val="24"/>
          <w:szCs w:val="24"/>
          <w:lang w:val="en-US"/>
        </w:rPr>
        <w:t xml:space="preserve"> Mortensen </w:t>
      </w:r>
      <w:r w:rsidR="00FA7F52">
        <w:rPr>
          <w:rFonts w:ascii="Times New Roman" w:hAnsi="Times New Roman" w:cs="Times New Roman"/>
          <w:sz w:val="24"/>
          <w:szCs w:val="24"/>
          <w:lang w:val="en-US"/>
        </w:rPr>
        <w:t xml:space="preserve">PB </w:t>
      </w:r>
      <w:r w:rsidRPr="000C7B1D">
        <w:rPr>
          <w:rFonts w:ascii="Times New Roman" w:hAnsi="Times New Roman" w:cs="Times New Roman"/>
          <w:sz w:val="24"/>
          <w:szCs w:val="24"/>
          <w:lang w:val="en-US"/>
        </w:rPr>
        <w:t>(20</w:t>
      </w:r>
      <w:r w:rsidR="008766ED" w:rsidRPr="000C7B1D">
        <w:rPr>
          <w:rFonts w:ascii="Times New Roman" w:hAnsi="Times New Roman" w:cs="Times New Roman"/>
          <w:sz w:val="24"/>
          <w:szCs w:val="24"/>
          <w:lang w:val="en-US"/>
        </w:rPr>
        <w:t>08</w:t>
      </w:r>
      <w:r w:rsidRPr="000C7B1D">
        <w:rPr>
          <w:rFonts w:ascii="Times New Roman" w:hAnsi="Times New Roman" w:cs="Times New Roman"/>
          <w:sz w:val="24"/>
          <w:szCs w:val="24"/>
          <w:lang w:val="en-US"/>
        </w:rPr>
        <w:t xml:space="preserve">) Data rapport. Coding of </w:t>
      </w:r>
      <w:r w:rsidR="00FA7F52" w:rsidRPr="000C7B1D">
        <w:rPr>
          <w:rFonts w:ascii="Times New Roman" w:hAnsi="Times New Roman" w:cs="Times New Roman"/>
          <w:sz w:val="24"/>
          <w:szCs w:val="24"/>
          <w:lang w:val="en-US"/>
        </w:rPr>
        <w:t xml:space="preserve">party manifestos </w:t>
      </w:r>
      <w:r w:rsidRPr="000C7B1D">
        <w:rPr>
          <w:rFonts w:ascii="Times New Roman" w:hAnsi="Times New Roman" w:cs="Times New Roman"/>
          <w:sz w:val="24"/>
          <w:szCs w:val="24"/>
          <w:lang w:val="en-US"/>
        </w:rPr>
        <w:t xml:space="preserve">and PMs </w:t>
      </w:r>
      <w:proofErr w:type="gramStart"/>
      <w:r w:rsidR="00FA7F52" w:rsidRPr="000C7B1D">
        <w:rPr>
          <w:rFonts w:ascii="Times New Roman" w:hAnsi="Times New Roman" w:cs="Times New Roman"/>
          <w:sz w:val="24"/>
          <w:szCs w:val="24"/>
          <w:lang w:val="en-US"/>
        </w:rPr>
        <w:t>speech</w:t>
      </w:r>
      <w:r w:rsidRPr="000C7B1D">
        <w:rPr>
          <w:rFonts w:ascii="Times New Roman" w:hAnsi="Times New Roman" w:cs="Times New Roman"/>
          <w:sz w:val="24"/>
          <w:szCs w:val="24"/>
          <w:lang w:val="en-US"/>
        </w:rPr>
        <w:t>es</w:t>
      </w:r>
      <w:proofErr w:type="gramEnd"/>
      <w:r w:rsidRPr="000C7B1D">
        <w:rPr>
          <w:rFonts w:ascii="Times New Roman" w:hAnsi="Times New Roman" w:cs="Times New Roman"/>
          <w:sz w:val="24"/>
          <w:szCs w:val="24"/>
          <w:lang w:val="en-US"/>
        </w:rPr>
        <w:t xml:space="preserve"> in Denmark</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Department of Politi</w:t>
      </w:r>
      <w:r w:rsidR="009F542C" w:rsidRPr="000C7B1D">
        <w:rPr>
          <w:rFonts w:ascii="Times New Roman" w:hAnsi="Times New Roman" w:cs="Times New Roman"/>
          <w:sz w:val="24"/>
          <w:szCs w:val="24"/>
          <w:lang w:val="en-US"/>
        </w:rPr>
        <w:t>cal Science, Aarhus University.</w:t>
      </w:r>
    </w:p>
    <w:p w14:paraId="3E68A45F" w14:textId="374F3E2F" w:rsidR="008766ED" w:rsidRPr="000C7B1D" w:rsidRDefault="008766ED" w:rsidP="00433086">
      <w:pPr>
        <w:widowControl w:val="0"/>
        <w:autoSpaceDE w:val="0"/>
        <w:autoSpaceDN w:val="0"/>
        <w:adjustRightInd w:val="0"/>
        <w:spacing w:after="0" w:line="480" w:lineRule="auto"/>
        <w:ind w:left="284" w:hanging="284"/>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Green-Pedersen C (2015) Data </w:t>
      </w:r>
      <w:r w:rsidR="000763B2">
        <w:rPr>
          <w:rFonts w:ascii="Times New Roman" w:hAnsi="Times New Roman" w:cs="Times New Roman"/>
          <w:sz w:val="24"/>
          <w:szCs w:val="24"/>
          <w:lang w:val="en-US"/>
        </w:rPr>
        <w:t>report.</w:t>
      </w:r>
      <w:r w:rsidRPr="000C7B1D">
        <w:rPr>
          <w:rFonts w:ascii="Times New Roman" w:hAnsi="Times New Roman" w:cs="Times New Roman"/>
          <w:sz w:val="24"/>
          <w:szCs w:val="24"/>
          <w:lang w:val="en-US"/>
        </w:rPr>
        <w:t xml:space="preserve"> Update of Danish </w:t>
      </w:r>
      <w:r w:rsidR="000763B2" w:rsidRPr="000C7B1D">
        <w:rPr>
          <w:rFonts w:ascii="Times New Roman" w:hAnsi="Times New Roman" w:cs="Times New Roman"/>
          <w:sz w:val="24"/>
          <w:szCs w:val="24"/>
          <w:lang w:val="en-US"/>
        </w:rPr>
        <w:t>policy agendas</w:t>
      </w:r>
      <w:r w:rsidR="000763B2">
        <w:rPr>
          <w:rFonts w:ascii="Times New Roman" w:hAnsi="Times New Roman" w:cs="Times New Roman"/>
          <w:sz w:val="24"/>
          <w:szCs w:val="24"/>
          <w:lang w:val="en-US"/>
        </w:rPr>
        <w:t xml:space="preserve"> </w:t>
      </w:r>
      <w:r w:rsidR="000763B2" w:rsidRPr="000C7B1D">
        <w:rPr>
          <w:rFonts w:ascii="Times New Roman" w:hAnsi="Times New Roman" w:cs="Times New Roman"/>
          <w:sz w:val="24"/>
          <w:szCs w:val="24"/>
          <w:lang w:val="en-US"/>
        </w:rPr>
        <w:t>project data</w:t>
      </w:r>
      <w:r w:rsidRPr="000C7B1D">
        <w:rPr>
          <w:rFonts w:ascii="Times New Roman" w:hAnsi="Times New Roman" w:cs="Times New Roman"/>
          <w:sz w:val="24"/>
          <w:szCs w:val="24"/>
          <w:lang w:val="en-US"/>
        </w:rPr>
        <w:t>set</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Department of Political Science, Aarhus University.</w:t>
      </w:r>
    </w:p>
    <w:p w14:paraId="4F769A8A" w14:textId="4B5E85C8" w:rsidR="000A4242" w:rsidRPr="000C7B1D" w:rsidRDefault="000A4242" w:rsidP="00433086">
      <w:pPr>
        <w:widowControl w:val="0"/>
        <w:autoSpaceDE w:val="0"/>
        <w:autoSpaceDN w:val="0"/>
        <w:adjustRightInd w:val="0"/>
        <w:spacing w:after="0" w:line="480" w:lineRule="auto"/>
        <w:ind w:left="284" w:hanging="284"/>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Guinaudeau</w:t>
      </w:r>
      <w:proofErr w:type="spellEnd"/>
      <w:r w:rsidRPr="000C7B1D">
        <w:rPr>
          <w:rFonts w:ascii="Times New Roman" w:hAnsi="Times New Roman" w:cs="Times New Roman"/>
          <w:sz w:val="24"/>
          <w:szCs w:val="24"/>
          <w:lang w:val="en-US"/>
        </w:rPr>
        <w:t xml:space="preserve"> I (201</w:t>
      </w:r>
      <w:r w:rsidR="00141A35" w:rsidRPr="000C7B1D">
        <w:rPr>
          <w:rFonts w:ascii="Times New Roman" w:hAnsi="Times New Roman" w:cs="Times New Roman"/>
          <w:sz w:val="24"/>
          <w:szCs w:val="24"/>
          <w:lang w:val="en-US"/>
        </w:rPr>
        <w:t>5</w:t>
      </w:r>
      <w:r w:rsidRPr="000C7B1D">
        <w:rPr>
          <w:rFonts w:ascii="Times New Roman" w:hAnsi="Times New Roman" w:cs="Times New Roman"/>
          <w:sz w:val="24"/>
          <w:szCs w:val="24"/>
          <w:lang w:val="en-US"/>
        </w:rPr>
        <w:t>) Documentation on the coding of German party manifestos, Bordeau</w:t>
      </w:r>
      <w:r w:rsidR="00AB0EC5" w:rsidRPr="000C7B1D">
        <w:rPr>
          <w:rFonts w:ascii="Times New Roman" w:hAnsi="Times New Roman" w:cs="Times New Roman"/>
          <w:sz w:val="24"/>
          <w:szCs w:val="24"/>
          <w:lang w:val="en-US"/>
        </w:rPr>
        <w:t>x</w:t>
      </w:r>
      <w:r w:rsidRPr="000C7B1D">
        <w:rPr>
          <w:rFonts w:ascii="Times New Roman" w:hAnsi="Times New Roman" w:cs="Times New Roman"/>
          <w:sz w:val="24"/>
          <w:szCs w:val="24"/>
          <w:lang w:val="en-US"/>
        </w:rPr>
        <w:t xml:space="preserve">. </w:t>
      </w:r>
    </w:p>
    <w:p w14:paraId="14138BA8" w14:textId="6CA69042" w:rsidR="00C92C38" w:rsidRPr="000C7B1D" w:rsidRDefault="00C92C38" w:rsidP="00433086">
      <w:pPr>
        <w:widowControl w:val="0"/>
        <w:autoSpaceDE w:val="0"/>
        <w:autoSpaceDN w:val="0"/>
        <w:adjustRightInd w:val="0"/>
        <w:spacing w:after="0" w:line="480" w:lineRule="auto"/>
        <w:ind w:left="288" w:hanging="288"/>
        <w:rPr>
          <w:rFonts w:ascii="Times New Roman" w:hAnsi="Times New Roman" w:cs="Times New Roman"/>
          <w:sz w:val="24"/>
          <w:szCs w:val="24"/>
          <w:lang w:val="en-US"/>
        </w:rPr>
      </w:pPr>
      <w:r w:rsidRPr="000C7B1D">
        <w:rPr>
          <w:rFonts w:ascii="Times New Roman" w:hAnsi="Times New Roman" w:cs="Times New Roman"/>
          <w:sz w:val="24"/>
          <w:szCs w:val="24"/>
          <w:lang w:val="en-US"/>
        </w:rPr>
        <w:t xml:space="preserve">Hansen ME (2008) </w:t>
      </w:r>
      <w:proofErr w:type="gramStart"/>
      <w:r w:rsidRPr="000C7B1D">
        <w:rPr>
          <w:rFonts w:ascii="Times New Roman" w:hAnsi="Times New Roman" w:cs="Times New Roman"/>
          <w:sz w:val="24"/>
          <w:szCs w:val="24"/>
          <w:lang w:val="en-US"/>
        </w:rPr>
        <w:t>Back</w:t>
      </w:r>
      <w:proofErr w:type="gramEnd"/>
      <w:r w:rsidRPr="000C7B1D">
        <w:rPr>
          <w:rFonts w:ascii="Times New Roman" w:hAnsi="Times New Roman" w:cs="Times New Roman"/>
          <w:sz w:val="24"/>
          <w:szCs w:val="24"/>
          <w:lang w:val="en-US"/>
        </w:rPr>
        <w:t xml:space="preserve"> to the </w:t>
      </w:r>
      <w:r w:rsidR="00FA7F52" w:rsidRPr="000C7B1D">
        <w:rPr>
          <w:rFonts w:ascii="Times New Roman" w:hAnsi="Times New Roman" w:cs="Times New Roman"/>
          <w:sz w:val="24"/>
          <w:szCs w:val="24"/>
          <w:lang w:val="en-US"/>
        </w:rPr>
        <w:t>arc</w:t>
      </w:r>
      <w:r w:rsidRPr="000C7B1D">
        <w:rPr>
          <w:rFonts w:ascii="Times New Roman" w:hAnsi="Times New Roman" w:cs="Times New Roman"/>
          <w:sz w:val="24"/>
          <w:szCs w:val="24"/>
          <w:lang w:val="en-US"/>
        </w:rPr>
        <w:t xml:space="preserve">hives? A </w:t>
      </w:r>
      <w:r w:rsidR="00FA7F52" w:rsidRPr="000C7B1D">
        <w:rPr>
          <w:rFonts w:ascii="Times New Roman" w:hAnsi="Times New Roman" w:cs="Times New Roman"/>
          <w:sz w:val="24"/>
          <w:szCs w:val="24"/>
          <w:lang w:val="en-US"/>
        </w:rPr>
        <w:t>critiqu</w:t>
      </w:r>
      <w:r w:rsidRPr="000C7B1D">
        <w:rPr>
          <w:rFonts w:ascii="Times New Roman" w:hAnsi="Times New Roman" w:cs="Times New Roman"/>
          <w:sz w:val="24"/>
          <w:szCs w:val="24"/>
          <w:lang w:val="en-US"/>
        </w:rPr>
        <w:t xml:space="preserve">e of the Danish </w:t>
      </w:r>
      <w:r w:rsidR="00FA7F52" w:rsidRPr="000C7B1D">
        <w:rPr>
          <w:rFonts w:ascii="Times New Roman" w:hAnsi="Times New Roman" w:cs="Times New Roman"/>
          <w:sz w:val="24"/>
          <w:szCs w:val="24"/>
          <w:lang w:val="en-US"/>
        </w:rPr>
        <w:t>part of the manifesto datas</w:t>
      </w:r>
      <w:r w:rsidRPr="000C7B1D">
        <w:rPr>
          <w:rFonts w:ascii="Times New Roman" w:hAnsi="Times New Roman" w:cs="Times New Roman"/>
          <w:sz w:val="24"/>
          <w:szCs w:val="24"/>
          <w:lang w:val="en-US"/>
        </w:rPr>
        <w:t>et</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w:t>
      </w:r>
      <w:r w:rsidRPr="000C7B1D">
        <w:rPr>
          <w:rFonts w:ascii="Times New Roman" w:hAnsi="Times New Roman" w:cs="Times New Roman"/>
          <w:i/>
          <w:iCs/>
          <w:sz w:val="24"/>
          <w:szCs w:val="24"/>
          <w:lang w:val="en-US"/>
        </w:rPr>
        <w:t>Scandinavian Political Studies</w:t>
      </w:r>
      <w:r w:rsidRPr="000C7B1D">
        <w:rPr>
          <w:rFonts w:ascii="Times New Roman" w:hAnsi="Times New Roman" w:cs="Times New Roman"/>
          <w:sz w:val="24"/>
          <w:szCs w:val="24"/>
          <w:lang w:val="en-US"/>
        </w:rPr>
        <w:t xml:space="preserve"> 31</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2</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201</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216.</w:t>
      </w:r>
    </w:p>
    <w:p w14:paraId="4CE1789C" w14:textId="46651ED2" w:rsidR="00C92C38" w:rsidRPr="000C7B1D" w:rsidRDefault="00C92C38" w:rsidP="00433086">
      <w:pPr>
        <w:autoSpaceDE w:val="0"/>
        <w:autoSpaceDN w:val="0"/>
        <w:adjustRightInd w:val="0"/>
        <w:spacing w:after="0" w:line="480" w:lineRule="auto"/>
        <w:ind w:left="426" w:hanging="426"/>
        <w:rPr>
          <w:rFonts w:ascii="Times New Roman" w:hAnsi="Times New Roman" w:cs="Times New Roman"/>
          <w:sz w:val="24"/>
          <w:szCs w:val="24"/>
          <w:lang w:val="en-US"/>
        </w:rPr>
      </w:pPr>
      <w:proofErr w:type="spellStart"/>
      <w:r w:rsidRPr="00D653DE">
        <w:rPr>
          <w:rFonts w:ascii="Times New Roman" w:hAnsi="Times New Roman" w:cs="Times New Roman"/>
          <w:sz w:val="24"/>
          <w:szCs w:val="24"/>
          <w:lang w:val="en-US"/>
        </w:rPr>
        <w:t>Joly</w:t>
      </w:r>
      <w:proofErr w:type="gramStart"/>
      <w:r w:rsidRPr="00D653DE">
        <w:rPr>
          <w:rFonts w:ascii="Times New Roman" w:hAnsi="Times New Roman" w:cs="Times New Roman"/>
          <w:sz w:val="24"/>
          <w:szCs w:val="24"/>
          <w:lang w:val="en-US"/>
        </w:rPr>
        <w:t>,J</w:t>
      </w:r>
      <w:proofErr w:type="spellEnd"/>
      <w:proofErr w:type="gramEnd"/>
      <w:r w:rsidRPr="00D653DE">
        <w:rPr>
          <w:rFonts w:ascii="Times New Roman" w:hAnsi="Times New Roman" w:cs="Times New Roman"/>
          <w:sz w:val="24"/>
          <w:szCs w:val="24"/>
          <w:lang w:val="en-US"/>
        </w:rPr>
        <w:t xml:space="preserve">, Walgrave </w:t>
      </w:r>
      <w:r w:rsidR="00FA7F52" w:rsidRPr="00D653DE">
        <w:rPr>
          <w:rFonts w:ascii="Times New Roman" w:hAnsi="Times New Roman" w:cs="Times New Roman"/>
          <w:sz w:val="24"/>
          <w:szCs w:val="24"/>
          <w:lang w:val="en-US"/>
        </w:rPr>
        <w:t>S and</w:t>
      </w:r>
      <w:r w:rsidRPr="00D653DE">
        <w:rPr>
          <w:rFonts w:ascii="Times New Roman" w:hAnsi="Times New Roman" w:cs="Times New Roman"/>
          <w:sz w:val="24"/>
          <w:szCs w:val="24"/>
          <w:lang w:val="en-US"/>
        </w:rPr>
        <w:t xml:space="preserve"> </w:t>
      </w:r>
      <w:proofErr w:type="spellStart"/>
      <w:r w:rsidRPr="00D653DE">
        <w:rPr>
          <w:rFonts w:ascii="Times New Roman" w:hAnsi="Times New Roman" w:cs="Times New Roman"/>
          <w:sz w:val="24"/>
          <w:szCs w:val="24"/>
          <w:lang w:val="en-US"/>
        </w:rPr>
        <w:t>Zicha</w:t>
      </w:r>
      <w:proofErr w:type="spellEnd"/>
      <w:r w:rsidRPr="00D653DE">
        <w:rPr>
          <w:rFonts w:ascii="Times New Roman" w:hAnsi="Times New Roman" w:cs="Times New Roman"/>
          <w:sz w:val="24"/>
          <w:szCs w:val="24"/>
          <w:lang w:val="en-US"/>
        </w:rPr>
        <w:t xml:space="preserve"> </w:t>
      </w:r>
      <w:r w:rsidR="00FA7F52" w:rsidRPr="00D653DE">
        <w:rPr>
          <w:rFonts w:ascii="Times New Roman" w:hAnsi="Times New Roman" w:cs="Times New Roman"/>
          <w:sz w:val="24"/>
          <w:szCs w:val="24"/>
          <w:lang w:val="en-US"/>
        </w:rPr>
        <w:t xml:space="preserve">B </w:t>
      </w:r>
      <w:r w:rsidRPr="00D653DE">
        <w:rPr>
          <w:rFonts w:ascii="Times New Roman" w:hAnsi="Times New Roman" w:cs="Times New Roman"/>
          <w:sz w:val="24"/>
          <w:szCs w:val="24"/>
          <w:lang w:val="en-US"/>
        </w:rPr>
        <w:t>(</w:t>
      </w:r>
      <w:proofErr w:type="spellStart"/>
      <w:r w:rsidRPr="00D653DE">
        <w:rPr>
          <w:rFonts w:ascii="Times New Roman" w:hAnsi="Times New Roman" w:cs="Times New Roman"/>
          <w:sz w:val="24"/>
          <w:szCs w:val="24"/>
          <w:lang w:val="en-US"/>
        </w:rPr>
        <w:t>n.d.</w:t>
      </w:r>
      <w:proofErr w:type="spellEnd"/>
      <w:r w:rsidRPr="00D653DE">
        <w:rPr>
          <w:rFonts w:ascii="Times New Roman" w:hAnsi="Times New Roman" w:cs="Times New Roman"/>
          <w:sz w:val="24"/>
          <w:szCs w:val="24"/>
          <w:lang w:val="en-US"/>
        </w:rPr>
        <w:t>)</w:t>
      </w:r>
      <w:r w:rsidR="00FA7F52" w:rsidRPr="00D653DE">
        <w:rPr>
          <w:rFonts w:ascii="Times New Roman" w:hAnsi="Times New Roman" w:cs="Times New Roman"/>
          <w:sz w:val="24"/>
          <w:szCs w:val="24"/>
          <w:lang w:val="en-US"/>
        </w:rPr>
        <w:t>.</w:t>
      </w:r>
      <w:r w:rsidRPr="00D653DE">
        <w:rPr>
          <w:rFonts w:ascii="Times New Roman" w:hAnsi="Times New Roman" w:cs="Times New Roman"/>
          <w:sz w:val="24"/>
          <w:szCs w:val="24"/>
          <w:lang w:val="en-US"/>
        </w:rPr>
        <w:t xml:space="preserve"> </w:t>
      </w:r>
      <w:r w:rsidRPr="00D653DE">
        <w:rPr>
          <w:rFonts w:ascii="Times New Roman" w:hAnsi="Times New Roman" w:cs="Times New Roman"/>
          <w:bCs/>
          <w:sz w:val="24"/>
          <w:szCs w:val="24"/>
          <w:lang w:val="en-US"/>
        </w:rPr>
        <w:t xml:space="preserve">Belgian </w:t>
      </w:r>
      <w:r w:rsidR="000763B2" w:rsidRPr="00D653DE">
        <w:rPr>
          <w:rFonts w:ascii="Times New Roman" w:hAnsi="Times New Roman" w:cs="Times New Roman"/>
          <w:bCs/>
          <w:sz w:val="24"/>
          <w:szCs w:val="24"/>
          <w:lang w:val="en-US"/>
        </w:rPr>
        <w:t>agendas project party manifestos codeboo</w:t>
      </w:r>
      <w:r w:rsidRPr="00D653DE">
        <w:rPr>
          <w:rFonts w:ascii="Times New Roman" w:hAnsi="Times New Roman" w:cs="Times New Roman"/>
          <w:bCs/>
          <w:sz w:val="24"/>
          <w:szCs w:val="24"/>
          <w:lang w:val="en-US"/>
        </w:rPr>
        <w:t>k, Antwerp.</w:t>
      </w:r>
      <w:r w:rsidRPr="000C7B1D">
        <w:rPr>
          <w:rFonts w:ascii="Times New Roman" w:hAnsi="Times New Roman" w:cs="Times New Roman"/>
          <w:bCs/>
          <w:sz w:val="24"/>
          <w:szCs w:val="24"/>
          <w:lang w:val="en-US"/>
        </w:rPr>
        <w:t xml:space="preserve"> </w:t>
      </w:r>
    </w:p>
    <w:p w14:paraId="00DCC494" w14:textId="2E457E7A" w:rsidR="00120DA5" w:rsidRPr="000C7B1D" w:rsidRDefault="00120DA5" w:rsidP="00433086">
      <w:pPr>
        <w:spacing w:after="0" w:line="480" w:lineRule="auto"/>
        <w:ind w:left="284" w:hanging="284"/>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t>Liljeqvist</w:t>
      </w:r>
      <w:proofErr w:type="spellEnd"/>
      <w:r w:rsidRPr="000C7B1D">
        <w:rPr>
          <w:rFonts w:ascii="Times New Roman" w:hAnsi="Times New Roman" w:cs="Times New Roman"/>
          <w:sz w:val="24"/>
          <w:szCs w:val="24"/>
          <w:lang w:val="en-US"/>
        </w:rPr>
        <w:t xml:space="preserve"> N (2014) Comparative </w:t>
      </w:r>
      <w:r w:rsidR="000763B2" w:rsidRPr="000C7B1D">
        <w:rPr>
          <w:rFonts w:ascii="Times New Roman" w:hAnsi="Times New Roman" w:cs="Times New Roman"/>
          <w:sz w:val="24"/>
          <w:szCs w:val="24"/>
          <w:lang w:val="en-US"/>
        </w:rPr>
        <w:t>agendas pr</w:t>
      </w:r>
      <w:r w:rsidRPr="000C7B1D">
        <w:rPr>
          <w:rFonts w:ascii="Times New Roman" w:hAnsi="Times New Roman" w:cs="Times New Roman"/>
          <w:sz w:val="24"/>
          <w:szCs w:val="24"/>
          <w:lang w:val="en-US"/>
        </w:rPr>
        <w:t xml:space="preserve">oject Sweden. Data </w:t>
      </w:r>
      <w:r w:rsidR="00FA7F52" w:rsidRPr="000C7B1D">
        <w:rPr>
          <w:rFonts w:ascii="Times New Roman" w:hAnsi="Times New Roman" w:cs="Times New Roman"/>
          <w:sz w:val="24"/>
          <w:szCs w:val="24"/>
          <w:lang w:val="en-US"/>
        </w:rPr>
        <w:t>report</w:t>
      </w:r>
      <w:r w:rsidR="000763B2">
        <w:rPr>
          <w:rFonts w:ascii="Times New Roman" w:hAnsi="Times New Roman" w:cs="Times New Roman"/>
          <w:sz w:val="24"/>
          <w:szCs w:val="24"/>
          <w:lang w:val="en-US"/>
        </w:rPr>
        <w:t>.</w:t>
      </w:r>
      <w:r w:rsidR="00FA7F52" w:rsidRPr="000C7B1D">
        <w:rPr>
          <w:rFonts w:ascii="Times New Roman" w:hAnsi="Times New Roman" w:cs="Times New Roman"/>
          <w:sz w:val="24"/>
          <w:szCs w:val="24"/>
          <w:lang w:val="en-US"/>
        </w:rPr>
        <w:t xml:space="preserve"> </w:t>
      </w:r>
      <w:r w:rsidR="000763B2">
        <w:rPr>
          <w:rFonts w:ascii="Times New Roman" w:hAnsi="Times New Roman" w:cs="Times New Roman"/>
          <w:sz w:val="24"/>
          <w:szCs w:val="24"/>
          <w:lang w:val="en-US"/>
        </w:rPr>
        <w:t>E</w:t>
      </w:r>
      <w:r w:rsidR="00FA7F52" w:rsidRPr="000C7B1D">
        <w:rPr>
          <w:rFonts w:ascii="Times New Roman" w:hAnsi="Times New Roman" w:cs="Times New Roman"/>
          <w:sz w:val="24"/>
          <w:szCs w:val="24"/>
          <w:lang w:val="en-US"/>
        </w:rPr>
        <w:t>lection manifestos of all parties represented in the</w:t>
      </w:r>
      <w:r w:rsidRPr="000C7B1D">
        <w:rPr>
          <w:rFonts w:ascii="Times New Roman" w:hAnsi="Times New Roman" w:cs="Times New Roman"/>
          <w:sz w:val="24"/>
          <w:szCs w:val="24"/>
          <w:lang w:val="en-US"/>
        </w:rPr>
        <w:t xml:space="preserve"> </w:t>
      </w:r>
      <w:proofErr w:type="spellStart"/>
      <w:r w:rsidRPr="000C7B1D">
        <w:rPr>
          <w:rFonts w:ascii="Times New Roman" w:hAnsi="Times New Roman" w:cs="Times New Roman"/>
          <w:sz w:val="24"/>
          <w:szCs w:val="24"/>
          <w:lang w:val="en-US"/>
        </w:rPr>
        <w:t>Riksdagen</w:t>
      </w:r>
      <w:proofErr w:type="spellEnd"/>
      <w:r w:rsidRPr="000C7B1D">
        <w:rPr>
          <w:rFonts w:ascii="Times New Roman" w:hAnsi="Times New Roman" w:cs="Times New Roman"/>
          <w:sz w:val="24"/>
          <w:szCs w:val="24"/>
          <w:lang w:val="en-US"/>
        </w:rPr>
        <w:t xml:space="preserve"> in the </w:t>
      </w:r>
      <w:r w:rsidR="00FA7F52" w:rsidRPr="000C7B1D">
        <w:rPr>
          <w:rFonts w:ascii="Times New Roman" w:hAnsi="Times New Roman" w:cs="Times New Roman"/>
          <w:sz w:val="24"/>
          <w:szCs w:val="24"/>
          <w:lang w:val="en-US"/>
        </w:rPr>
        <w:t>parliamentary sessions</w:t>
      </w:r>
      <w:r w:rsidRPr="000C7B1D">
        <w:rPr>
          <w:rFonts w:ascii="Times New Roman" w:hAnsi="Times New Roman" w:cs="Times New Roman"/>
          <w:sz w:val="24"/>
          <w:szCs w:val="24"/>
          <w:lang w:val="en-US"/>
        </w:rPr>
        <w:t>, 1976</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2010</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Department of Political and Social Sciences European University Institute, Florence</w:t>
      </w:r>
      <w:r w:rsidR="00FA7F52">
        <w:rPr>
          <w:rFonts w:ascii="Times New Roman" w:hAnsi="Times New Roman" w:cs="Times New Roman"/>
          <w:sz w:val="24"/>
          <w:szCs w:val="24"/>
          <w:lang w:val="en-US"/>
        </w:rPr>
        <w:t>.</w:t>
      </w:r>
    </w:p>
    <w:p w14:paraId="306E1551" w14:textId="191E09F8" w:rsidR="00141A35" w:rsidRPr="000C7B1D" w:rsidRDefault="00141A35" w:rsidP="00433086">
      <w:pPr>
        <w:spacing w:after="0" w:line="480" w:lineRule="auto"/>
        <w:rPr>
          <w:rFonts w:ascii="Times New Roman" w:hAnsi="Times New Roman" w:cs="Times New Roman"/>
          <w:sz w:val="24"/>
          <w:szCs w:val="24"/>
          <w:lang w:val="en-US"/>
        </w:rPr>
      </w:pPr>
      <w:proofErr w:type="spellStart"/>
      <w:r w:rsidRPr="000C7B1D">
        <w:rPr>
          <w:rFonts w:ascii="Times New Roman" w:hAnsi="Times New Roman" w:cs="Times New Roman"/>
          <w:sz w:val="24"/>
          <w:szCs w:val="24"/>
          <w:lang w:val="en-US"/>
        </w:rPr>
        <w:lastRenderedPageBreak/>
        <w:t>Otjes</w:t>
      </w:r>
      <w:proofErr w:type="spellEnd"/>
      <w:r w:rsidRPr="000C7B1D">
        <w:rPr>
          <w:rFonts w:ascii="Times New Roman" w:hAnsi="Times New Roman" w:cs="Times New Roman"/>
          <w:sz w:val="24"/>
          <w:szCs w:val="24"/>
          <w:lang w:val="en-US"/>
        </w:rPr>
        <w:t xml:space="preserve"> S (2015) Coding of the Dutch </w:t>
      </w:r>
      <w:r w:rsidR="000763B2" w:rsidRPr="000C7B1D">
        <w:rPr>
          <w:rFonts w:ascii="Times New Roman" w:hAnsi="Times New Roman" w:cs="Times New Roman"/>
          <w:sz w:val="24"/>
          <w:szCs w:val="24"/>
          <w:lang w:val="en-US"/>
        </w:rPr>
        <w:t>manifestos for the policy agenda project</w:t>
      </w:r>
      <w:r w:rsidR="0013594D" w:rsidRPr="000C7B1D">
        <w:rPr>
          <w:rFonts w:ascii="Times New Roman" w:hAnsi="Times New Roman" w:cs="Times New Roman"/>
          <w:sz w:val="24"/>
          <w:szCs w:val="24"/>
          <w:lang w:val="en-US"/>
        </w:rPr>
        <w:t>, Gro</w:t>
      </w:r>
      <w:r w:rsidRPr="000C7B1D">
        <w:rPr>
          <w:rFonts w:ascii="Times New Roman" w:hAnsi="Times New Roman" w:cs="Times New Roman"/>
          <w:sz w:val="24"/>
          <w:szCs w:val="24"/>
          <w:lang w:val="en-US"/>
        </w:rPr>
        <w:t>ningen</w:t>
      </w:r>
      <w:r w:rsidR="00FA7F52">
        <w:rPr>
          <w:rFonts w:ascii="Times New Roman" w:hAnsi="Times New Roman" w:cs="Times New Roman"/>
          <w:sz w:val="24"/>
          <w:szCs w:val="24"/>
          <w:lang w:val="en-US"/>
        </w:rPr>
        <w:t>.</w:t>
      </w:r>
      <w:r w:rsidRPr="000C7B1D">
        <w:rPr>
          <w:rFonts w:ascii="Times New Roman" w:hAnsi="Times New Roman" w:cs="Times New Roman"/>
          <w:sz w:val="24"/>
          <w:szCs w:val="24"/>
          <w:lang w:val="en-US"/>
        </w:rPr>
        <w:t xml:space="preserve"> </w:t>
      </w:r>
    </w:p>
    <w:sectPr w:rsidR="00141A35" w:rsidRPr="000C7B1D" w:rsidSect="004330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00B2C" w14:textId="77777777" w:rsidR="006A7E69" w:rsidRDefault="006A7E69" w:rsidP="000C7B1D">
      <w:pPr>
        <w:spacing w:after="0" w:line="240" w:lineRule="auto"/>
      </w:pPr>
      <w:r>
        <w:separator/>
      </w:r>
    </w:p>
  </w:endnote>
  <w:endnote w:type="continuationSeparator" w:id="0">
    <w:p w14:paraId="79C0999B" w14:textId="77777777" w:rsidR="006A7E69" w:rsidRDefault="006A7E69" w:rsidP="000C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28830"/>
      <w:docPartObj>
        <w:docPartGallery w:val="Page Numbers (Bottom of Page)"/>
        <w:docPartUnique/>
      </w:docPartObj>
    </w:sdtPr>
    <w:sdtContent>
      <w:p w14:paraId="727C0EAF" w14:textId="34F6C9FA" w:rsidR="000D12A3" w:rsidRDefault="000D12A3">
        <w:pPr>
          <w:pStyle w:val="Sidefod"/>
          <w:jc w:val="right"/>
        </w:pPr>
        <w:r>
          <w:fldChar w:fldCharType="begin"/>
        </w:r>
        <w:r>
          <w:instrText>PAGE   \* MERGEFORMAT</w:instrText>
        </w:r>
        <w:r>
          <w:fldChar w:fldCharType="separate"/>
        </w:r>
        <w:r w:rsidR="00D653DE">
          <w:rPr>
            <w:noProof/>
          </w:rPr>
          <w:t>10</w:t>
        </w:r>
        <w:r>
          <w:fldChar w:fldCharType="end"/>
        </w:r>
      </w:p>
    </w:sdtContent>
  </w:sdt>
  <w:p w14:paraId="0C118C94" w14:textId="77777777" w:rsidR="000D12A3" w:rsidRDefault="000D12A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54546"/>
      <w:docPartObj>
        <w:docPartGallery w:val="Page Numbers (Bottom of Page)"/>
        <w:docPartUnique/>
      </w:docPartObj>
    </w:sdtPr>
    <w:sdtContent>
      <w:p w14:paraId="7627A322" w14:textId="0792AA63" w:rsidR="000D12A3" w:rsidRDefault="000D12A3">
        <w:pPr>
          <w:pStyle w:val="Sidefod"/>
          <w:jc w:val="right"/>
        </w:pPr>
        <w:r>
          <w:fldChar w:fldCharType="begin"/>
        </w:r>
        <w:r>
          <w:instrText>PAGE   \* MERGEFORMAT</w:instrText>
        </w:r>
        <w:r>
          <w:fldChar w:fldCharType="separate"/>
        </w:r>
        <w:r w:rsidR="00D653DE">
          <w:rPr>
            <w:noProof/>
          </w:rPr>
          <w:t>20</w:t>
        </w:r>
        <w:r>
          <w:fldChar w:fldCharType="end"/>
        </w:r>
      </w:p>
    </w:sdtContent>
  </w:sdt>
  <w:p w14:paraId="4F007A57" w14:textId="77777777" w:rsidR="000D12A3" w:rsidRDefault="000D12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6C3DC" w14:textId="77777777" w:rsidR="006A7E69" w:rsidRDefault="006A7E69" w:rsidP="000C7B1D">
      <w:pPr>
        <w:spacing w:after="0" w:line="240" w:lineRule="auto"/>
      </w:pPr>
      <w:r>
        <w:separator/>
      </w:r>
    </w:p>
  </w:footnote>
  <w:footnote w:type="continuationSeparator" w:id="0">
    <w:p w14:paraId="50E1CB03" w14:textId="77777777" w:rsidR="006A7E69" w:rsidRDefault="006A7E69" w:rsidP="000C7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E"/>
    <w:rsid w:val="00010148"/>
    <w:rsid w:val="0002078B"/>
    <w:rsid w:val="000311CA"/>
    <w:rsid w:val="000428ED"/>
    <w:rsid w:val="00043A73"/>
    <w:rsid w:val="00044714"/>
    <w:rsid w:val="000763B2"/>
    <w:rsid w:val="0008675E"/>
    <w:rsid w:val="00090596"/>
    <w:rsid w:val="00095DF8"/>
    <w:rsid w:val="000965B2"/>
    <w:rsid w:val="000A2105"/>
    <w:rsid w:val="000A4242"/>
    <w:rsid w:val="000B2909"/>
    <w:rsid w:val="000C3513"/>
    <w:rsid w:val="000C7B1D"/>
    <w:rsid w:val="000D12A3"/>
    <w:rsid w:val="000E02C6"/>
    <w:rsid w:val="000E2C79"/>
    <w:rsid w:val="000E4FE6"/>
    <w:rsid w:val="000F5C30"/>
    <w:rsid w:val="00100B39"/>
    <w:rsid w:val="0011000A"/>
    <w:rsid w:val="00120DA5"/>
    <w:rsid w:val="001213F6"/>
    <w:rsid w:val="001218C7"/>
    <w:rsid w:val="0013594D"/>
    <w:rsid w:val="00135C31"/>
    <w:rsid w:val="00141A35"/>
    <w:rsid w:val="00144518"/>
    <w:rsid w:val="0014626A"/>
    <w:rsid w:val="0015291A"/>
    <w:rsid w:val="00157515"/>
    <w:rsid w:val="00197796"/>
    <w:rsid w:val="001B60B4"/>
    <w:rsid w:val="001E3ED5"/>
    <w:rsid w:val="00206F79"/>
    <w:rsid w:val="0020759B"/>
    <w:rsid w:val="0021484C"/>
    <w:rsid w:val="0021651F"/>
    <w:rsid w:val="00220776"/>
    <w:rsid w:val="00243AD0"/>
    <w:rsid w:val="00256F24"/>
    <w:rsid w:val="002644C1"/>
    <w:rsid w:val="00264802"/>
    <w:rsid w:val="002737BC"/>
    <w:rsid w:val="00275E3E"/>
    <w:rsid w:val="00281256"/>
    <w:rsid w:val="002816C1"/>
    <w:rsid w:val="00287374"/>
    <w:rsid w:val="002907F9"/>
    <w:rsid w:val="00293A08"/>
    <w:rsid w:val="002D0911"/>
    <w:rsid w:val="002E72E4"/>
    <w:rsid w:val="0031494E"/>
    <w:rsid w:val="00327C35"/>
    <w:rsid w:val="003322BC"/>
    <w:rsid w:val="003334D7"/>
    <w:rsid w:val="0033423A"/>
    <w:rsid w:val="00334261"/>
    <w:rsid w:val="003418E7"/>
    <w:rsid w:val="00341D7C"/>
    <w:rsid w:val="00352436"/>
    <w:rsid w:val="003625C5"/>
    <w:rsid w:val="00373B42"/>
    <w:rsid w:val="00374820"/>
    <w:rsid w:val="003801F9"/>
    <w:rsid w:val="00385C5F"/>
    <w:rsid w:val="003A56F8"/>
    <w:rsid w:val="003B22B0"/>
    <w:rsid w:val="003B7E5C"/>
    <w:rsid w:val="003C175D"/>
    <w:rsid w:val="003C1908"/>
    <w:rsid w:val="003E6552"/>
    <w:rsid w:val="003F3D48"/>
    <w:rsid w:val="00433086"/>
    <w:rsid w:val="0043741A"/>
    <w:rsid w:val="00440DD1"/>
    <w:rsid w:val="004419F5"/>
    <w:rsid w:val="004531BB"/>
    <w:rsid w:val="00454432"/>
    <w:rsid w:val="004700EA"/>
    <w:rsid w:val="004710DB"/>
    <w:rsid w:val="004753C6"/>
    <w:rsid w:val="0048423C"/>
    <w:rsid w:val="0048619E"/>
    <w:rsid w:val="004918C6"/>
    <w:rsid w:val="00491D3B"/>
    <w:rsid w:val="004A439E"/>
    <w:rsid w:val="004E22C5"/>
    <w:rsid w:val="004E5520"/>
    <w:rsid w:val="00501211"/>
    <w:rsid w:val="00534A75"/>
    <w:rsid w:val="00534A83"/>
    <w:rsid w:val="005358D0"/>
    <w:rsid w:val="00542310"/>
    <w:rsid w:val="00555BA4"/>
    <w:rsid w:val="00576AF5"/>
    <w:rsid w:val="005D27E9"/>
    <w:rsid w:val="005D2AB3"/>
    <w:rsid w:val="005D3FD4"/>
    <w:rsid w:val="005E0D3F"/>
    <w:rsid w:val="005E3FB8"/>
    <w:rsid w:val="005F5AF5"/>
    <w:rsid w:val="00602962"/>
    <w:rsid w:val="006105A6"/>
    <w:rsid w:val="00611271"/>
    <w:rsid w:val="006128C6"/>
    <w:rsid w:val="00644D81"/>
    <w:rsid w:val="00661D5B"/>
    <w:rsid w:val="00662220"/>
    <w:rsid w:val="00666428"/>
    <w:rsid w:val="00671487"/>
    <w:rsid w:val="006A7E69"/>
    <w:rsid w:val="006B2F59"/>
    <w:rsid w:val="006B53C7"/>
    <w:rsid w:val="006C4BD7"/>
    <w:rsid w:val="006C5581"/>
    <w:rsid w:val="006F1067"/>
    <w:rsid w:val="007012B6"/>
    <w:rsid w:val="00701320"/>
    <w:rsid w:val="00702EE7"/>
    <w:rsid w:val="00703B95"/>
    <w:rsid w:val="00704619"/>
    <w:rsid w:val="0070588E"/>
    <w:rsid w:val="00707046"/>
    <w:rsid w:val="00733DF7"/>
    <w:rsid w:val="007633AF"/>
    <w:rsid w:val="007650ED"/>
    <w:rsid w:val="00766EF4"/>
    <w:rsid w:val="00785043"/>
    <w:rsid w:val="00792AFE"/>
    <w:rsid w:val="007A1149"/>
    <w:rsid w:val="007B51E6"/>
    <w:rsid w:val="007B6CE0"/>
    <w:rsid w:val="007D0E22"/>
    <w:rsid w:val="008042F7"/>
    <w:rsid w:val="00817E7C"/>
    <w:rsid w:val="008202C9"/>
    <w:rsid w:val="008263DD"/>
    <w:rsid w:val="00831F62"/>
    <w:rsid w:val="008330E0"/>
    <w:rsid w:val="00851A6B"/>
    <w:rsid w:val="008766ED"/>
    <w:rsid w:val="008846F5"/>
    <w:rsid w:val="0089150D"/>
    <w:rsid w:val="008937BA"/>
    <w:rsid w:val="008A779D"/>
    <w:rsid w:val="008C0170"/>
    <w:rsid w:val="008D0351"/>
    <w:rsid w:val="008D5384"/>
    <w:rsid w:val="008F032B"/>
    <w:rsid w:val="008F6956"/>
    <w:rsid w:val="00970814"/>
    <w:rsid w:val="009A4AE2"/>
    <w:rsid w:val="009D1EB4"/>
    <w:rsid w:val="009E7C23"/>
    <w:rsid w:val="009F2708"/>
    <w:rsid w:val="009F2744"/>
    <w:rsid w:val="009F542C"/>
    <w:rsid w:val="00A15873"/>
    <w:rsid w:val="00A2105B"/>
    <w:rsid w:val="00A52F4E"/>
    <w:rsid w:val="00A64660"/>
    <w:rsid w:val="00A70E7A"/>
    <w:rsid w:val="00A737B6"/>
    <w:rsid w:val="00A80961"/>
    <w:rsid w:val="00AA00E3"/>
    <w:rsid w:val="00AA0C67"/>
    <w:rsid w:val="00AB0EC5"/>
    <w:rsid w:val="00AC033D"/>
    <w:rsid w:val="00AE330F"/>
    <w:rsid w:val="00B02360"/>
    <w:rsid w:val="00B26AB0"/>
    <w:rsid w:val="00B26C6A"/>
    <w:rsid w:val="00B576CC"/>
    <w:rsid w:val="00B61B11"/>
    <w:rsid w:val="00B8701E"/>
    <w:rsid w:val="00B92658"/>
    <w:rsid w:val="00B96B8C"/>
    <w:rsid w:val="00BD08AF"/>
    <w:rsid w:val="00BD50CA"/>
    <w:rsid w:val="00C01B48"/>
    <w:rsid w:val="00C15041"/>
    <w:rsid w:val="00C3125B"/>
    <w:rsid w:val="00C85C3A"/>
    <w:rsid w:val="00C92C38"/>
    <w:rsid w:val="00CD0775"/>
    <w:rsid w:val="00CD2F5B"/>
    <w:rsid w:val="00CD6007"/>
    <w:rsid w:val="00CE0195"/>
    <w:rsid w:val="00CE4918"/>
    <w:rsid w:val="00D13E1F"/>
    <w:rsid w:val="00D271B7"/>
    <w:rsid w:val="00D36D11"/>
    <w:rsid w:val="00D466C5"/>
    <w:rsid w:val="00D653DE"/>
    <w:rsid w:val="00D70DC6"/>
    <w:rsid w:val="00D76C3C"/>
    <w:rsid w:val="00DA2654"/>
    <w:rsid w:val="00DD3DE0"/>
    <w:rsid w:val="00DE0E82"/>
    <w:rsid w:val="00DE47AD"/>
    <w:rsid w:val="00DF043F"/>
    <w:rsid w:val="00DF0822"/>
    <w:rsid w:val="00DF2618"/>
    <w:rsid w:val="00E211DB"/>
    <w:rsid w:val="00E25D08"/>
    <w:rsid w:val="00E265AE"/>
    <w:rsid w:val="00E27F74"/>
    <w:rsid w:val="00E369AE"/>
    <w:rsid w:val="00E43EEE"/>
    <w:rsid w:val="00E51972"/>
    <w:rsid w:val="00E55769"/>
    <w:rsid w:val="00E55B06"/>
    <w:rsid w:val="00E56D3E"/>
    <w:rsid w:val="00E56DEF"/>
    <w:rsid w:val="00E6297B"/>
    <w:rsid w:val="00EB66A1"/>
    <w:rsid w:val="00EC55D3"/>
    <w:rsid w:val="00EC7751"/>
    <w:rsid w:val="00EE6ED2"/>
    <w:rsid w:val="00EF503F"/>
    <w:rsid w:val="00F052A9"/>
    <w:rsid w:val="00F23C3E"/>
    <w:rsid w:val="00F46A67"/>
    <w:rsid w:val="00F5673A"/>
    <w:rsid w:val="00F6600E"/>
    <w:rsid w:val="00F727F3"/>
    <w:rsid w:val="00F77D4D"/>
    <w:rsid w:val="00F91EC1"/>
    <w:rsid w:val="00F928E1"/>
    <w:rsid w:val="00FA07B2"/>
    <w:rsid w:val="00FA7F52"/>
    <w:rsid w:val="00FC2B6D"/>
    <w:rsid w:val="00FE21F9"/>
    <w:rsid w:val="00FE45CC"/>
    <w:rsid w:val="00FF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7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8701E"/>
    <w:rPr>
      <w:color w:val="0000FF" w:themeColor="hyperlink"/>
      <w:u w:val="single"/>
    </w:rPr>
  </w:style>
  <w:style w:type="paragraph" w:customStyle="1" w:styleId="Default">
    <w:name w:val="Default"/>
    <w:rsid w:val="007012B6"/>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6B2F5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A52F4E"/>
    <w:rPr>
      <w:i/>
      <w:iCs/>
    </w:rPr>
  </w:style>
  <w:style w:type="character" w:styleId="Strk">
    <w:name w:val="Strong"/>
    <w:basedOn w:val="Standardskrifttypeiafsnit"/>
    <w:uiPriority w:val="22"/>
    <w:qFormat/>
    <w:rsid w:val="00A52F4E"/>
    <w:rPr>
      <w:b/>
      <w:bCs/>
    </w:rPr>
  </w:style>
  <w:style w:type="character" w:styleId="Kommentarhenvisning">
    <w:name w:val="annotation reference"/>
    <w:basedOn w:val="Standardskrifttypeiafsnit"/>
    <w:uiPriority w:val="99"/>
    <w:semiHidden/>
    <w:unhideWhenUsed/>
    <w:rsid w:val="00F23C3E"/>
    <w:rPr>
      <w:sz w:val="16"/>
      <w:szCs w:val="16"/>
    </w:rPr>
  </w:style>
  <w:style w:type="paragraph" w:styleId="Kommentartekst">
    <w:name w:val="annotation text"/>
    <w:basedOn w:val="Normal"/>
    <w:link w:val="KommentartekstTegn"/>
    <w:uiPriority w:val="99"/>
    <w:semiHidden/>
    <w:unhideWhenUsed/>
    <w:rsid w:val="00F23C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3C3E"/>
    <w:rPr>
      <w:sz w:val="20"/>
      <w:szCs w:val="20"/>
      <w:lang w:val="da-DK"/>
    </w:rPr>
  </w:style>
  <w:style w:type="paragraph" w:styleId="Kommentaremne">
    <w:name w:val="annotation subject"/>
    <w:basedOn w:val="Kommentartekst"/>
    <w:next w:val="Kommentartekst"/>
    <w:link w:val="KommentaremneTegn"/>
    <w:uiPriority w:val="99"/>
    <w:semiHidden/>
    <w:unhideWhenUsed/>
    <w:rsid w:val="00F23C3E"/>
    <w:rPr>
      <w:b/>
      <w:bCs/>
    </w:rPr>
  </w:style>
  <w:style w:type="character" w:customStyle="1" w:styleId="KommentaremneTegn">
    <w:name w:val="Kommentaremne Tegn"/>
    <w:basedOn w:val="KommentartekstTegn"/>
    <w:link w:val="Kommentaremne"/>
    <w:uiPriority w:val="99"/>
    <w:semiHidden/>
    <w:rsid w:val="00F23C3E"/>
    <w:rPr>
      <w:b/>
      <w:bCs/>
      <w:sz w:val="20"/>
      <w:szCs w:val="20"/>
      <w:lang w:val="da-DK"/>
    </w:rPr>
  </w:style>
  <w:style w:type="paragraph" w:styleId="Korrektur">
    <w:name w:val="Revision"/>
    <w:hidden/>
    <w:uiPriority w:val="99"/>
    <w:semiHidden/>
    <w:rsid w:val="00F23C3E"/>
    <w:pPr>
      <w:spacing w:after="0" w:line="240" w:lineRule="auto"/>
    </w:pPr>
    <w:rPr>
      <w:lang w:val="da-DK"/>
    </w:rPr>
  </w:style>
  <w:style w:type="paragraph" w:styleId="Markeringsbobletekst">
    <w:name w:val="Balloon Text"/>
    <w:basedOn w:val="Normal"/>
    <w:link w:val="MarkeringsbobletekstTegn"/>
    <w:uiPriority w:val="99"/>
    <w:semiHidden/>
    <w:unhideWhenUsed/>
    <w:rsid w:val="00F23C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C3E"/>
    <w:rPr>
      <w:rFonts w:ascii="Segoe UI" w:hAnsi="Segoe UI" w:cs="Segoe UI"/>
      <w:sz w:val="18"/>
      <w:szCs w:val="18"/>
      <w:lang w:val="da-DK"/>
    </w:rPr>
  </w:style>
  <w:style w:type="paragraph" w:styleId="Sidehoved">
    <w:name w:val="header"/>
    <w:basedOn w:val="Normal"/>
    <w:link w:val="SidehovedTegn"/>
    <w:uiPriority w:val="99"/>
    <w:unhideWhenUsed/>
    <w:rsid w:val="000C7B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7B1D"/>
    <w:rPr>
      <w:lang w:val="da-DK"/>
    </w:rPr>
  </w:style>
  <w:style w:type="paragraph" w:styleId="Sidefod">
    <w:name w:val="footer"/>
    <w:basedOn w:val="Normal"/>
    <w:link w:val="SidefodTegn"/>
    <w:uiPriority w:val="99"/>
    <w:unhideWhenUsed/>
    <w:rsid w:val="000C7B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7B1D"/>
    <w:rPr>
      <w:lang w:val="da-DK"/>
    </w:rPr>
  </w:style>
  <w:style w:type="paragraph" w:styleId="Ingenafstand">
    <w:name w:val="No Spacing"/>
    <w:uiPriority w:val="1"/>
    <w:qFormat/>
    <w:rsid w:val="002907F9"/>
    <w:pPr>
      <w:spacing w:after="0" w:line="240" w:lineRule="auto"/>
    </w:pPr>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8701E"/>
    <w:rPr>
      <w:color w:val="0000FF" w:themeColor="hyperlink"/>
      <w:u w:val="single"/>
    </w:rPr>
  </w:style>
  <w:style w:type="paragraph" w:customStyle="1" w:styleId="Default">
    <w:name w:val="Default"/>
    <w:rsid w:val="007012B6"/>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6B2F5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A52F4E"/>
    <w:rPr>
      <w:i/>
      <w:iCs/>
    </w:rPr>
  </w:style>
  <w:style w:type="character" w:styleId="Strk">
    <w:name w:val="Strong"/>
    <w:basedOn w:val="Standardskrifttypeiafsnit"/>
    <w:uiPriority w:val="22"/>
    <w:qFormat/>
    <w:rsid w:val="00A52F4E"/>
    <w:rPr>
      <w:b/>
      <w:bCs/>
    </w:rPr>
  </w:style>
  <w:style w:type="character" w:styleId="Kommentarhenvisning">
    <w:name w:val="annotation reference"/>
    <w:basedOn w:val="Standardskrifttypeiafsnit"/>
    <w:uiPriority w:val="99"/>
    <w:semiHidden/>
    <w:unhideWhenUsed/>
    <w:rsid w:val="00F23C3E"/>
    <w:rPr>
      <w:sz w:val="16"/>
      <w:szCs w:val="16"/>
    </w:rPr>
  </w:style>
  <w:style w:type="paragraph" w:styleId="Kommentartekst">
    <w:name w:val="annotation text"/>
    <w:basedOn w:val="Normal"/>
    <w:link w:val="KommentartekstTegn"/>
    <w:uiPriority w:val="99"/>
    <w:semiHidden/>
    <w:unhideWhenUsed/>
    <w:rsid w:val="00F23C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23C3E"/>
    <w:rPr>
      <w:sz w:val="20"/>
      <w:szCs w:val="20"/>
      <w:lang w:val="da-DK"/>
    </w:rPr>
  </w:style>
  <w:style w:type="paragraph" w:styleId="Kommentaremne">
    <w:name w:val="annotation subject"/>
    <w:basedOn w:val="Kommentartekst"/>
    <w:next w:val="Kommentartekst"/>
    <w:link w:val="KommentaremneTegn"/>
    <w:uiPriority w:val="99"/>
    <w:semiHidden/>
    <w:unhideWhenUsed/>
    <w:rsid w:val="00F23C3E"/>
    <w:rPr>
      <w:b/>
      <w:bCs/>
    </w:rPr>
  </w:style>
  <w:style w:type="character" w:customStyle="1" w:styleId="KommentaremneTegn">
    <w:name w:val="Kommentaremne Tegn"/>
    <w:basedOn w:val="KommentartekstTegn"/>
    <w:link w:val="Kommentaremne"/>
    <w:uiPriority w:val="99"/>
    <w:semiHidden/>
    <w:rsid w:val="00F23C3E"/>
    <w:rPr>
      <w:b/>
      <w:bCs/>
      <w:sz w:val="20"/>
      <w:szCs w:val="20"/>
      <w:lang w:val="da-DK"/>
    </w:rPr>
  </w:style>
  <w:style w:type="paragraph" w:styleId="Korrektur">
    <w:name w:val="Revision"/>
    <w:hidden/>
    <w:uiPriority w:val="99"/>
    <w:semiHidden/>
    <w:rsid w:val="00F23C3E"/>
    <w:pPr>
      <w:spacing w:after="0" w:line="240" w:lineRule="auto"/>
    </w:pPr>
    <w:rPr>
      <w:lang w:val="da-DK"/>
    </w:rPr>
  </w:style>
  <w:style w:type="paragraph" w:styleId="Markeringsbobletekst">
    <w:name w:val="Balloon Text"/>
    <w:basedOn w:val="Normal"/>
    <w:link w:val="MarkeringsbobletekstTegn"/>
    <w:uiPriority w:val="99"/>
    <w:semiHidden/>
    <w:unhideWhenUsed/>
    <w:rsid w:val="00F23C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C3E"/>
    <w:rPr>
      <w:rFonts w:ascii="Segoe UI" w:hAnsi="Segoe UI" w:cs="Segoe UI"/>
      <w:sz w:val="18"/>
      <w:szCs w:val="18"/>
      <w:lang w:val="da-DK"/>
    </w:rPr>
  </w:style>
  <w:style w:type="paragraph" w:styleId="Sidehoved">
    <w:name w:val="header"/>
    <w:basedOn w:val="Normal"/>
    <w:link w:val="SidehovedTegn"/>
    <w:uiPriority w:val="99"/>
    <w:unhideWhenUsed/>
    <w:rsid w:val="000C7B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7B1D"/>
    <w:rPr>
      <w:lang w:val="da-DK"/>
    </w:rPr>
  </w:style>
  <w:style w:type="paragraph" w:styleId="Sidefod">
    <w:name w:val="footer"/>
    <w:basedOn w:val="Normal"/>
    <w:link w:val="SidefodTegn"/>
    <w:uiPriority w:val="99"/>
    <w:unhideWhenUsed/>
    <w:rsid w:val="000C7B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7B1D"/>
    <w:rPr>
      <w:lang w:val="da-DK"/>
    </w:rPr>
  </w:style>
  <w:style w:type="paragraph" w:styleId="Ingenafstand">
    <w:name w:val="No Spacing"/>
    <w:uiPriority w:val="1"/>
    <w:qFormat/>
    <w:rsid w:val="002907F9"/>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p@ps.au.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5EBE-0BF2-4344-9E0A-A505185C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3576</Words>
  <Characters>20384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Green-Pedersen</dc:creator>
  <cp:lastModifiedBy>Christoffer Green-Pedersen</cp:lastModifiedBy>
  <cp:revision>2</cp:revision>
  <cp:lastPrinted>2017-07-24T10:52:00Z</cp:lastPrinted>
  <dcterms:created xsi:type="dcterms:W3CDTF">2017-07-24T13:59:00Z</dcterms:created>
  <dcterms:modified xsi:type="dcterms:W3CDTF">2017-07-24T13:59:00Z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