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A51228" w14:textId="77777777" w:rsidR="00184019" w:rsidRDefault="00184019" w:rsidP="00184019">
      <w:pPr>
        <w:shd w:val="clear" w:color="auto" w:fill="FFFFFF"/>
        <w:jc w:val="center"/>
        <w:rPr>
          <w:b/>
        </w:rPr>
      </w:pPr>
      <w:bookmarkStart w:id="0" w:name="_GoBack"/>
      <w:bookmarkEnd w:id="0"/>
      <w:r>
        <w:rPr>
          <w:b/>
        </w:rPr>
        <w:t>ONLINE APPENDICES</w:t>
      </w:r>
    </w:p>
    <w:p w14:paraId="0BB66200" w14:textId="66F5C013" w:rsidR="00184019" w:rsidRPr="00566140" w:rsidRDefault="00184019" w:rsidP="004C7F23">
      <w:pPr>
        <w:shd w:val="clear" w:color="auto" w:fill="FFFFFF"/>
        <w:spacing w:line="360" w:lineRule="auto"/>
        <w:jc w:val="center"/>
      </w:pPr>
      <w:r w:rsidRPr="00DA4805">
        <w:rPr>
          <w:rFonts w:eastAsia="Times New Roman"/>
          <w:b/>
          <w:szCs w:val="24"/>
          <w:lang w:eastAsia="en-IE"/>
        </w:rPr>
        <w:t>The Score is Not the Music:</w:t>
      </w:r>
      <w:r w:rsidRPr="00566140">
        <w:rPr>
          <w:rFonts w:eastAsia="Times New Roman"/>
          <w:b/>
          <w:szCs w:val="24"/>
          <w:lang w:eastAsia="en-IE"/>
        </w:rPr>
        <w:t xml:space="preserve"> Integrating Experience and Practice Perspectives on Value Co-Creation in Collective Consumption Contexts</w:t>
      </w:r>
    </w:p>
    <w:p w14:paraId="6EDA48D4" w14:textId="77777777" w:rsidR="00184019" w:rsidRDefault="00184019" w:rsidP="00447E85">
      <w:pPr>
        <w:spacing w:line="360" w:lineRule="auto"/>
        <w:ind w:firstLine="0"/>
      </w:pPr>
    </w:p>
    <w:p w14:paraId="4728DB03" w14:textId="1C0E12D6" w:rsidR="00447E85" w:rsidRDefault="00493FFD" w:rsidP="00447E85">
      <w:pPr>
        <w:spacing w:line="360" w:lineRule="auto"/>
        <w:ind w:firstLine="0"/>
        <w:rPr>
          <w:rFonts w:eastAsia="Times New Roman"/>
          <w:b/>
          <w:bCs/>
          <w:color w:val="000000" w:themeColor="dark1"/>
          <w:kern w:val="24"/>
          <w:szCs w:val="24"/>
        </w:rPr>
      </w:pPr>
      <w:r w:rsidRPr="00D12F88">
        <w:rPr>
          <w:rFonts w:eastAsia="Times New Roman"/>
          <w:b/>
          <w:bCs/>
          <w:color w:val="000000" w:themeColor="dark1"/>
          <w:kern w:val="24"/>
          <w:szCs w:val="24"/>
          <w:u w:val="single"/>
        </w:rPr>
        <w:t>Online Appendix A</w:t>
      </w:r>
      <w:r>
        <w:rPr>
          <w:rFonts w:eastAsia="Times New Roman"/>
          <w:b/>
          <w:bCs/>
          <w:color w:val="000000" w:themeColor="dark1"/>
          <w:kern w:val="24"/>
          <w:szCs w:val="24"/>
        </w:rPr>
        <w:t xml:space="preserve">: Prior literature on value co-creation </w:t>
      </w:r>
    </w:p>
    <w:p w14:paraId="0566CE72" w14:textId="62F56A6A" w:rsidR="00447E85" w:rsidRDefault="00450C7A" w:rsidP="00447E85">
      <w:pPr>
        <w:spacing w:line="360" w:lineRule="auto"/>
        <w:ind w:firstLine="0"/>
        <w:rPr>
          <w:rFonts w:eastAsia="ヒラギノ角ゴ Pro W3"/>
          <w:b/>
          <w:color w:val="000000"/>
          <w:szCs w:val="20"/>
        </w:rPr>
      </w:pPr>
      <w:r>
        <w:rPr>
          <w:rFonts w:eastAsia="ヒラギノ角ゴ Pro W3"/>
          <w:color w:val="000000"/>
          <w:szCs w:val="20"/>
        </w:rPr>
        <w:t>Table A1</w:t>
      </w:r>
      <w:r w:rsidR="00447E85">
        <w:rPr>
          <w:rFonts w:eastAsia="ヒラギノ角ゴ Pro W3"/>
          <w:b/>
          <w:color w:val="000000"/>
          <w:szCs w:val="20"/>
        </w:rPr>
        <w:t xml:space="preserve"> </w:t>
      </w:r>
      <w:r w:rsidR="00447E85">
        <w:rPr>
          <w:rFonts w:eastAsia="MS Mincho"/>
        </w:rPr>
        <w:t xml:space="preserve">presents a </w:t>
      </w:r>
      <w:r>
        <w:rPr>
          <w:rFonts w:eastAsia="MS Mincho"/>
        </w:rPr>
        <w:t>more complete</w:t>
      </w:r>
      <w:r w:rsidR="00447E85">
        <w:rPr>
          <w:rFonts w:eastAsia="MS Mincho"/>
        </w:rPr>
        <w:t xml:space="preserve"> list of prior </w:t>
      </w:r>
      <w:r w:rsidR="00184019">
        <w:rPr>
          <w:rFonts w:eastAsia="MS Mincho"/>
        </w:rPr>
        <w:t xml:space="preserve">literature </w:t>
      </w:r>
      <w:r w:rsidR="00447E85">
        <w:rPr>
          <w:rFonts w:eastAsia="MS Mincho"/>
        </w:rPr>
        <w:t>on value co-creation from either experience</w:t>
      </w:r>
      <w:r w:rsidR="006F6020">
        <w:rPr>
          <w:rFonts w:eastAsia="MS Mincho"/>
        </w:rPr>
        <w:t>-</w:t>
      </w:r>
      <w:r w:rsidR="00447E85">
        <w:rPr>
          <w:rFonts w:eastAsia="MS Mincho"/>
        </w:rPr>
        <w:t xml:space="preserve"> </w:t>
      </w:r>
      <w:r w:rsidR="00184019">
        <w:rPr>
          <w:rFonts w:eastAsia="MS Mincho"/>
        </w:rPr>
        <w:t>or practice-based perspective</w:t>
      </w:r>
      <w:r w:rsidR="00A3663E">
        <w:rPr>
          <w:rFonts w:eastAsia="MS Mincho"/>
        </w:rPr>
        <w:t>s</w:t>
      </w:r>
      <w:r w:rsidR="00184019">
        <w:rPr>
          <w:rFonts w:eastAsia="MS Mincho"/>
        </w:rPr>
        <w:t>. It highlights that</w:t>
      </w:r>
      <w:r w:rsidR="00447E85">
        <w:rPr>
          <w:rFonts w:eastAsia="MS Mincho"/>
        </w:rPr>
        <w:t xml:space="preserve"> while there is an increased focus on value co-creation between multiple actors (</w:t>
      </w:r>
      <w:r w:rsidR="00184019">
        <w:rPr>
          <w:rFonts w:eastAsia="MS Mincho"/>
        </w:rPr>
        <w:t>i.e. beyond the supplier-</w:t>
      </w:r>
      <w:r w:rsidR="00447E85">
        <w:rPr>
          <w:rFonts w:eastAsia="MS Mincho"/>
        </w:rPr>
        <w:t xml:space="preserve">customer dyad), an </w:t>
      </w:r>
      <w:r w:rsidR="00184019">
        <w:rPr>
          <w:rFonts w:eastAsia="MS Mincho"/>
        </w:rPr>
        <w:t>integrated</w:t>
      </w:r>
      <w:r w:rsidR="00447E85">
        <w:rPr>
          <w:rFonts w:eastAsia="MS Mincho"/>
        </w:rPr>
        <w:t xml:space="preserve"> pe</w:t>
      </w:r>
      <w:r w:rsidR="00184019">
        <w:rPr>
          <w:rFonts w:eastAsia="MS Mincho"/>
        </w:rPr>
        <w:t xml:space="preserve">rspective of value co-creation </w:t>
      </w:r>
      <w:r w:rsidR="00447E85">
        <w:rPr>
          <w:rFonts w:eastAsia="MS Mincho"/>
        </w:rPr>
        <w:t xml:space="preserve">in </w:t>
      </w:r>
      <w:r w:rsidR="00493FFD">
        <w:rPr>
          <w:rFonts w:eastAsia="MS Mincho"/>
        </w:rPr>
        <w:t>collective consumption contexts</w:t>
      </w:r>
      <w:r w:rsidR="00447E85">
        <w:rPr>
          <w:rFonts w:eastAsia="MS Mincho"/>
        </w:rPr>
        <w:t xml:space="preserve"> is largely absent. </w:t>
      </w:r>
    </w:p>
    <w:p w14:paraId="540AA269" w14:textId="77777777" w:rsidR="00450C7A" w:rsidRDefault="00450C7A" w:rsidP="00447E85">
      <w:pPr>
        <w:spacing w:line="360" w:lineRule="auto"/>
        <w:ind w:firstLine="0"/>
        <w:rPr>
          <w:rFonts w:eastAsia="ヒラギノ角ゴ Pro W3"/>
          <w:b/>
          <w:color w:val="000000"/>
          <w:szCs w:val="20"/>
        </w:rPr>
      </w:pPr>
    </w:p>
    <w:p w14:paraId="37057C6C" w14:textId="77777777" w:rsidR="00447E85" w:rsidRDefault="00447E85" w:rsidP="00447E85">
      <w:pPr>
        <w:spacing w:line="360" w:lineRule="auto"/>
        <w:ind w:firstLine="0"/>
        <w:rPr>
          <w:rFonts w:eastAsia="ヒラギノ角ゴ Pro W3"/>
          <w:color w:val="000000"/>
          <w:szCs w:val="20"/>
        </w:rPr>
      </w:pPr>
      <w:r w:rsidRPr="00566140">
        <w:rPr>
          <w:rFonts w:eastAsia="ヒラギノ角ゴ Pro W3"/>
          <w:b/>
          <w:color w:val="000000"/>
          <w:szCs w:val="20"/>
        </w:rPr>
        <w:t xml:space="preserve">Table </w:t>
      </w:r>
      <w:r>
        <w:rPr>
          <w:rFonts w:eastAsia="ヒラギノ角ゴ Pro W3"/>
          <w:b/>
          <w:color w:val="000000"/>
          <w:szCs w:val="20"/>
        </w:rPr>
        <w:t>A1</w:t>
      </w:r>
      <w:r w:rsidR="00450C7A">
        <w:rPr>
          <w:rFonts w:eastAsia="ヒラギノ角ゴ Pro W3"/>
          <w:color w:val="000000"/>
          <w:szCs w:val="20"/>
        </w:rPr>
        <w:t xml:space="preserve"> Experience-based and practice-based perspectives on value co-c</w:t>
      </w:r>
      <w:r w:rsidRPr="00566140">
        <w:rPr>
          <w:rFonts w:eastAsia="ヒラギノ角ゴ Pro W3"/>
          <w:color w:val="000000"/>
          <w:szCs w:val="20"/>
        </w:rPr>
        <w:t>reation</w:t>
      </w:r>
    </w:p>
    <w:tbl>
      <w:tblPr>
        <w:tblStyle w:val="TableGrid"/>
        <w:tblW w:w="0" w:type="auto"/>
        <w:tblLook w:val="04A0" w:firstRow="1" w:lastRow="0" w:firstColumn="1" w:lastColumn="0" w:noHBand="0" w:noVBand="1"/>
      </w:tblPr>
      <w:tblGrid>
        <w:gridCol w:w="681"/>
        <w:gridCol w:w="4999"/>
        <w:gridCol w:w="567"/>
        <w:gridCol w:w="567"/>
        <w:gridCol w:w="567"/>
        <w:gridCol w:w="684"/>
        <w:gridCol w:w="684"/>
        <w:gridCol w:w="567"/>
        <w:gridCol w:w="567"/>
        <w:gridCol w:w="567"/>
      </w:tblGrid>
      <w:tr w:rsidR="00193334" w14:paraId="43B8517F" w14:textId="77777777" w:rsidTr="00193334">
        <w:tc>
          <w:tcPr>
            <w:tcW w:w="0" w:type="auto"/>
            <w:vMerge w:val="restart"/>
            <w:vAlign w:val="center"/>
          </w:tcPr>
          <w:p w14:paraId="688312C0" w14:textId="77777777" w:rsidR="00193334" w:rsidRPr="00193334" w:rsidRDefault="00193334" w:rsidP="004C7F23">
            <w:pPr>
              <w:spacing w:before="0" w:line="360" w:lineRule="auto"/>
              <w:ind w:firstLine="0"/>
              <w:jc w:val="center"/>
              <w:rPr>
                <w:rFonts w:eastAsia="ヒラギノ角ゴ Pro W3"/>
                <w:color w:val="000000"/>
                <w:sz w:val="22"/>
                <w:szCs w:val="20"/>
              </w:rPr>
            </w:pPr>
            <w:r w:rsidRPr="00193334">
              <w:rPr>
                <w:rFonts w:eastAsia="ヒラギノ角ゴ Pro W3"/>
                <w:b/>
                <w:color w:val="000000"/>
                <w:sz w:val="22"/>
                <w:szCs w:val="20"/>
              </w:rPr>
              <w:t>Year</w:t>
            </w:r>
          </w:p>
        </w:tc>
        <w:tc>
          <w:tcPr>
            <w:tcW w:w="0" w:type="auto"/>
            <w:vMerge w:val="restart"/>
            <w:vAlign w:val="center"/>
          </w:tcPr>
          <w:p w14:paraId="07732F96" w14:textId="77777777" w:rsidR="00193334" w:rsidRPr="00193334" w:rsidRDefault="00193334" w:rsidP="00193334">
            <w:pPr>
              <w:spacing w:line="360" w:lineRule="auto"/>
              <w:jc w:val="center"/>
              <w:rPr>
                <w:rFonts w:eastAsia="ヒラギノ角ゴ Pro W3"/>
                <w:color w:val="000000"/>
                <w:sz w:val="22"/>
                <w:szCs w:val="20"/>
              </w:rPr>
            </w:pPr>
            <w:r w:rsidRPr="00193334">
              <w:rPr>
                <w:rFonts w:eastAsia="ヒラギノ角ゴ Pro W3"/>
                <w:b/>
                <w:color w:val="000000"/>
                <w:sz w:val="22"/>
                <w:szCs w:val="20"/>
              </w:rPr>
              <w:t>Authors</w:t>
            </w:r>
          </w:p>
        </w:tc>
        <w:tc>
          <w:tcPr>
            <w:tcW w:w="0" w:type="auto"/>
            <w:gridSpan w:val="3"/>
            <w:vAlign w:val="center"/>
          </w:tcPr>
          <w:p w14:paraId="68F54D2E" w14:textId="77777777" w:rsidR="00193334" w:rsidRPr="009C3313" w:rsidRDefault="00193334" w:rsidP="009C3313">
            <w:pPr>
              <w:spacing w:line="240" w:lineRule="auto"/>
              <w:ind w:firstLine="0"/>
              <w:jc w:val="center"/>
              <w:rPr>
                <w:rFonts w:eastAsia="ヒラギノ角ゴ Pro W3"/>
                <w:color w:val="000000"/>
                <w:sz w:val="20"/>
                <w:szCs w:val="20"/>
              </w:rPr>
            </w:pPr>
            <w:r w:rsidRPr="009C3313">
              <w:rPr>
                <w:rFonts w:eastAsia="Times New Roman"/>
                <w:b/>
                <w:color w:val="000000"/>
                <w:sz w:val="20"/>
                <w:szCs w:val="24"/>
              </w:rPr>
              <w:t>Focal actor(s)</w:t>
            </w:r>
          </w:p>
        </w:tc>
        <w:tc>
          <w:tcPr>
            <w:tcW w:w="0" w:type="auto"/>
            <w:gridSpan w:val="2"/>
            <w:vAlign w:val="center"/>
          </w:tcPr>
          <w:p w14:paraId="259EC6B0" w14:textId="77777777" w:rsidR="00193334" w:rsidRPr="009C3313" w:rsidRDefault="00193334" w:rsidP="009C3313">
            <w:pPr>
              <w:spacing w:line="240" w:lineRule="auto"/>
              <w:ind w:firstLine="0"/>
              <w:jc w:val="center"/>
              <w:rPr>
                <w:rFonts w:eastAsia="ヒラギノ角ゴ Pro W3"/>
                <w:color w:val="000000"/>
                <w:sz w:val="20"/>
                <w:szCs w:val="20"/>
              </w:rPr>
            </w:pPr>
            <w:r w:rsidRPr="009C3313">
              <w:rPr>
                <w:rFonts w:eastAsia="Times New Roman"/>
                <w:b/>
                <w:color w:val="000000"/>
                <w:sz w:val="20"/>
                <w:szCs w:val="24"/>
              </w:rPr>
              <w:t>Type of study</w:t>
            </w:r>
          </w:p>
        </w:tc>
        <w:tc>
          <w:tcPr>
            <w:tcW w:w="0" w:type="auto"/>
            <w:gridSpan w:val="3"/>
            <w:vAlign w:val="center"/>
          </w:tcPr>
          <w:p w14:paraId="573913C5" w14:textId="77777777" w:rsidR="00193334" w:rsidRPr="009C3313" w:rsidRDefault="00193334" w:rsidP="009C3313">
            <w:pPr>
              <w:spacing w:line="240" w:lineRule="auto"/>
              <w:ind w:firstLine="0"/>
              <w:jc w:val="center"/>
              <w:rPr>
                <w:rFonts w:eastAsia="ヒラギノ角ゴ Pro W3"/>
                <w:color w:val="000000"/>
                <w:sz w:val="20"/>
                <w:szCs w:val="20"/>
              </w:rPr>
            </w:pPr>
            <w:r w:rsidRPr="009C3313">
              <w:rPr>
                <w:rFonts w:eastAsia="Times New Roman"/>
                <w:b/>
                <w:color w:val="000000"/>
                <w:sz w:val="20"/>
                <w:szCs w:val="20"/>
              </w:rPr>
              <w:t xml:space="preserve">Perspective on </w:t>
            </w:r>
            <w:r w:rsidRPr="009C3313">
              <w:rPr>
                <w:rFonts w:eastAsia="Times New Roman"/>
                <w:b/>
                <w:color w:val="000000"/>
                <w:sz w:val="20"/>
                <w:szCs w:val="20"/>
              </w:rPr>
              <w:br/>
              <w:t>value co-creation</w:t>
            </w:r>
          </w:p>
        </w:tc>
      </w:tr>
      <w:tr w:rsidR="00193334" w14:paraId="72D2478F" w14:textId="77777777" w:rsidTr="002D1B3D">
        <w:trPr>
          <w:trHeight w:val="1991"/>
        </w:trPr>
        <w:tc>
          <w:tcPr>
            <w:tcW w:w="0" w:type="auto"/>
            <w:vMerge/>
          </w:tcPr>
          <w:p w14:paraId="111B4251" w14:textId="77777777" w:rsidR="00193334" w:rsidRPr="00193334" w:rsidRDefault="00193334" w:rsidP="00193334">
            <w:pPr>
              <w:spacing w:line="360" w:lineRule="auto"/>
              <w:ind w:firstLine="0"/>
              <w:jc w:val="center"/>
              <w:rPr>
                <w:rFonts w:eastAsia="ヒラギノ角ゴ Pro W3"/>
                <w:b/>
                <w:color w:val="000000"/>
                <w:szCs w:val="20"/>
              </w:rPr>
            </w:pPr>
          </w:p>
        </w:tc>
        <w:tc>
          <w:tcPr>
            <w:tcW w:w="0" w:type="auto"/>
            <w:vMerge/>
          </w:tcPr>
          <w:p w14:paraId="5DCBD459" w14:textId="77777777" w:rsidR="00193334" w:rsidRPr="00193334" w:rsidRDefault="00193334" w:rsidP="00193334">
            <w:pPr>
              <w:spacing w:line="360" w:lineRule="auto"/>
              <w:ind w:firstLine="0"/>
              <w:jc w:val="center"/>
              <w:rPr>
                <w:rFonts w:eastAsia="ヒラギノ角ゴ Pro W3"/>
                <w:b/>
                <w:color w:val="000000"/>
                <w:szCs w:val="20"/>
              </w:rPr>
            </w:pPr>
          </w:p>
        </w:tc>
        <w:tc>
          <w:tcPr>
            <w:tcW w:w="0" w:type="auto"/>
            <w:textDirection w:val="btLr"/>
            <w:vAlign w:val="center"/>
          </w:tcPr>
          <w:p w14:paraId="6F9E39A3" w14:textId="77777777" w:rsidR="00193334" w:rsidRDefault="00193334" w:rsidP="009C3313">
            <w:pPr>
              <w:spacing w:line="360" w:lineRule="auto"/>
              <w:ind w:firstLine="0"/>
              <w:rPr>
                <w:rFonts w:eastAsia="ヒラギノ角ゴ Pro W3"/>
                <w:color w:val="000000"/>
                <w:szCs w:val="20"/>
              </w:rPr>
            </w:pPr>
            <w:r w:rsidRPr="00566140">
              <w:rPr>
                <w:rFonts w:eastAsia="Times New Roman"/>
                <w:b/>
                <w:color w:val="000000"/>
                <w:sz w:val="20"/>
                <w:szCs w:val="20"/>
              </w:rPr>
              <w:t xml:space="preserve">Service </w:t>
            </w:r>
            <w:r>
              <w:rPr>
                <w:rFonts w:eastAsia="Times New Roman"/>
                <w:b/>
                <w:color w:val="000000"/>
                <w:sz w:val="20"/>
                <w:szCs w:val="20"/>
              </w:rPr>
              <w:t>p</w:t>
            </w:r>
            <w:r w:rsidRPr="00566140">
              <w:rPr>
                <w:rFonts w:eastAsia="Times New Roman"/>
                <w:b/>
                <w:color w:val="000000"/>
                <w:sz w:val="20"/>
                <w:szCs w:val="20"/>
              </w:rPr>
              <w:t>rovider</w:t>
            </w:r>
          </w:p>
        </w:tc>
        <w:tc>
          <w:tcPr>
            <w:tcW w:w="0" w:type="auto"/>
            <w:textDirection w:val="btLr"/>
            <w:vAlign w:val="center"/>
          </w:tcPr>
          <w:p w14:paraId="24162438" w14:textId="77777777" w:rsidR="00193334" w:rsidRDefault="00193334" w:rsidP="009C3313">
            <w:pPr>
              <w:spacing w:line="360" w:lineRule="auto"/>
              <w:ind w:firstLine="0"/>
              <w:rPr>
                <w:rFonts w:eastAsia="ヒラギノ角ゴ Pro W3"/>
                <w:color w:val="000000"/>
                <w:szCs w:val="20"/>
              </w:rPr>
            </w:pPr>
            <w:r w:rsidRPr="00566140">
              <w:rPr>
                <w:rFonts w:eastAsia="Times New Roman"/>
                <w:b/>
                <w:color w:val="000000"/>
                <w:sz w:val="20"/>
                <w:szCs w:val="20"/>
              </w:rPr>
              <w:t>Consumer</w:t>
            </w:r>
          </w:p>
        </w:tc>
        <w:tc>
          <w:tcPr>
            <w:tcW w:w="0" w:type="auto"/>
            <w:textDirection w:val="btLr"/>
            <w:vAlign w:val="center"/>
          </w:tcPr>
          <w:p w14:paraId="00783185" w14:textId="77777777" w:rsidR="00193334" w:rsidRDefault="00193334" w:rsidP="009C3313">
            <w:pPr>
              <w:spacing w:line="360" w:lineRule="auto"/>
              <w:ind w:firstLine="0"/>
              <w:rPr>
                <w:rFonts w:eastAsia="ヒラギノ角ゴ Pro W3"/>
                <w:color w:val="000000"/>
                <w:szCs w:val="20"/>
              </w:rPr>
            </w:pPr>
            <w:r w:rsidRPr="00566140">
              <w:rPr>
                <w:rFonts w:eastAsia="Times New Roman"/>
                <w:b/>
                <w:color w:val="000000"/>
                <w:sz w:val="20"/>
                <w:szCs w:val="20"/>
              </w:rPr>
              <w:t xml:space="preserve">Multiple </w:t>
            </w:r>
            <w:r>
              <w:rPr>
                <w:rFonts w:eastAsia="Times New Roman"/>
                <w:b/>
                <w:color w:val="000000"/>
                <w:sz w:val="20"/>
                <w:szCs w:val="20"/>
              </w:rPr>
              <w:t>a</w:t>
            </w:r>
            <w:r w:rsidRPr="00566140">
              <w:rPr>
                <w:rFonts w:eastAsia="Times New Roman"/>
                <w:b/>
                <w:color w:val="000000"/>
                <w:sz w:val="20"/>
                <w:szCs w:val="20"/>
              </w:rPr>
              <w:t>cto</w:t>
            </w:r>
            <w:r>
              <w:rPr>
                <w:rFonts w:eastAsia="Times New Roman"/>
                <w:b/>
                <w:color w:val="000000"/>
                <w:sz w:val="20"/>
                <w:szCs w:val="20"/>
              </w:rPr>
              <w:t>r t</w:t>
            </w:r>
            <w:r w:rsidRPr="00566140">
              <w:rPr>
                <w:rFonts w:eastAsia="Times New Roman"/>
                <w:b/>
                <w:color w:val="000000"/>
                <w:sz w:val="20"/>
                <w:szCs w:val="20"/>
              </w:rPr>
              <w:t>ypes</w:t>
            </w:r>
          </w:p>
        </w:tc>
        <w:tc>
          <w:tcPr>
            <w:tcW w:w="0" w:type="auto"/>
            <w:textDirection w:val="btLr"/>
            <w:vAlign w:val="center"/>
          </w:tcPr>
          <w:p w14:paraId="1E105F22" w14:textId="77777777" w:rsidR="00193334" w:rsidRDefault="00193334" w:rsidP="009C3313">
            <w:pPr>
              <w:spacing w:line="360" w:lineRule="auto"/>
              <w:ind w:firstLine="0"/>
              <w:rPr>
                <w:rFonts w:eastAsia="ヒラギノ角ゴ Pro W3"/>
                <w:color w:val="000000"/>
                <w:szCs w:val="20"/>
              </w:rPr>
            </w:pPr>
            <w:r w:rsidRPr="00566140">
              <w:rPr>
                <w:rFonts w:eastAsia="Times New Roman"/>
                <w:b/>
                <w:color w:val="000000"/>
                <w:sz w:val="20"/>
                <w:szCs w:val="20"/>
              </w:rPr>
              <w:t>Conceptual</w:t>
            </w:r>
            <w:r>
              <w:rPr>
                <w:rFonts w:eastAsia="Times New Roman"/>
                <w:b/>
                <w:color w:val="000000"/>
                <w:sz w:val="20"/>
                <w:szCs w:val="20"/>
              </w:rPr>
              <w:t xml:space="preserve"> </w:t>
            </w:r>
          </w:p>
        </w:tc>
        <w:tc>
          <w:tcPr>
            <w:tcW w:w="0" w:type="auto"/>
            <w:textDirection w:val="btLr"/>
            <w:vAlign w:val="center"/>
          </w:tcPr>
          <w:p w14:paraId="751E6E72" w14:textId="77777777" w:rsidR="00193334" w:rsidRDefault="00193334" w:rsidP="009C3313">
            <w:pPr>
              <w:spacing w:line="360" w:lineRule="auto"/>
              <w:ind w:firstLine="0"/>
              <w:rPr>
                <w:rFonts w:eastAsia="ヒラギノ角ゴ Pro W3"/>
                <w:color w:val="000000"/>
                <w:szCs w:val="20"/>
              </w:rPr>
            </w:pPr>
            <w:r w:rsidRPr="00566140">
              <w:rPr>
                <w:rFonts w:eastAsia="Times New Roman"/>
                <w:b/>
                <w:color w:val="000000"/>
                <w:sz w:val="20"/>
                <w:szCs w:val="20"/>
              </w:rPr>
              <w:t>Empirical</w:t>
            </w:r>
          </w:p>
        </w:tc>
        <w:tc>
          <w:tcPr>
            <w:tcW w:w="0" w:type="auto"/>
            <w:textDirection w:val="btLr"/>
            <w:vAlign w:val="center"/>
          </w:tcPr>
          <w:p w14:paraId="2B80019D" w14:textId="77777777" w:rsidR="00193334" w:rsidRDefault="00193334" w:rsidP="009C3313">
            <w:pPr>
              <w:spacing w:line="360" w:lineRule="auto"/>
              <w:ind w:firstLine="0"/>
              <w:rPr>
                <w:rFonts w:eastAsia="ヒラギノ角ゴ Pro W3"/>
                <w:color w:val="000000"/>
                <w:szCs w:val="20"/>
              </w:rPr>
            </w:pPr>
            <w:r w:rsidRPr="00566140">
              <w:rPr>
                <w:rFonts w:eastAsia="Times New Roman"/>
                <w:b/>
                <w:color w:val="000000"/>
                <w:sz w:val="20"/>
                <w:szCs w:val="20"/>
              </w:rPr>
              <w:t>Process</w:t>
            </w:r>
          </w:p>
        </w:tc>
        <w:tc>
          <w:tcPr>
            <w:tcW w:w="0" w:type="auto"/>
            <w:textDirection w:val="btLr"/>
            <w:vAlign w:val="center"/>
          </w:tcPr>
          <w:p w14:paraId="68CABF5F" w14:textId="77777777" w:rsidR="00193334" w:rsidRDefault="00193334" w:rsidP="009C3313">
            <w:pPr>
              <w:spacing w:line="360" w:lineRule="auto"/>
              <w:ind w:firstLine="0"/>
              <w:rPr>
                <w:rFonts w:eastAsia="ヒラギノ角ゴ Pro W3"/>
                <w:color w:val="000000"/>
                <w:szCs w:val="20"/>
              </w:rPr>
            </w:pPr>
            <w:r w:rsidRPr="00566140">
              <w:rPr>
                <w:rFonts w:eastAsia="Times New Roman"/>
                <w:b/>
                <w:color w:val="000000"/>
                <w:sz w:val="20"/>
                <w:szCs w:val="20"/>
              </w:rPr>
              <w:t>Practice</w:t>
            </w:r>
          </w:p>
        </w:tc>
        <w:tc>
          <w:tcPr>
            <w:tcW w:w="0" w:type="auto"/>
            <w:textDirection w:val="btLr"/>
            <w:vAlign w:val="center"/>
          </w:tcPr>
          <w:p w14:paraId="451C8976" w14:textId="77777777" w:rsidR="00193334" w:rsidRDefault="00193334" w:rsidP="009C3313">
            <w:pPr>
              <w:spacing w:line="360" w:lineRule="auto"/>
              <w:ind w:firstLine="0"/>
              <w:rPr>
                <w:rFonts w:eastAsia="ヒラギノ角ゴ Pro W3"/>
                <w:color w:val="000000"/>
                <w:szCs w:val="20"/>
              </w:rPr>
            </w:pPr>
            <w:r>
              <w:rPr>
                <w:rFonts w:eastAsia="Times New Roman"/>
                <w:b/>
                <w:color w:val="000000"/>
                <w:sz w:val="20"/>
                <w:szCs w:val="20"/>
              </w:rPr>
              <w:t>Experience</w:t>
            </w:r>
          </w:p>
        </w:tc>
      </w:tr>
      <w:tr w:rsidR="009C3313" w14:paraId="7A10653A" w14:textId="77777777" w:rsidTr="00313BDC">
        <w:tc>
          <w:tcPr>
            <w:tcW w:w="0" w:type="auto"/>
            <w:vAlign w:val="center"/>
          </w:tcPr>
          <w:p w14:paraId="08103509" w14:textId="77777777" w:rsidR="009C3313" w:rsidRDefault="009C3313" w:rsidP="009C3313">
            <w:pPr>
              <w:spacing w:line="240" w:lineRule="auto"/>
              <w:ind w:firstLine="0"/>
              <w:rPr>
                <w:rFonts w:eastAsia="ヒラギノ角ゴ Pro W3"/>
                <w:color w:val="000000"/>
                <w:szCs w:val="20"/>
              </w:rPr>
            </w:pPr>
            <w:r w:rsidRPr="00566140">
              <w:rPr>
                <w:rFonts w:eastAsia="Times New Roman"/>
                <w:color w:val="000000"/>
                <w:sz w:val="20"/>
                <w:szCs w:val="20"/>
              </w:rPr>
              <w:t>2004</w:t>
            </w:r>
          </w:p>
        </w:tc>
        <w:tc>
          <w:tcPr>
            <w:tcW w:w="0" w:type="auto"/>
            <w:vAlign w:val="center"/>
          </w:tcPr>
          <w:p w14:paraId="70CF45F3" w14:textId="77777777" w:rsidR="009C3313" w:rsidRDefault="009C3313" w:rsidP="009C3313">
            <w:pPr>
              <w:spacing w:line="240" w:lineRule="auto"/>
              <w:ind w:firstLine="0"/>
              <w:rPr>
                <w:rFonts w:eastAsia="ヒラギノ角ゴ Pro W3"/>
                <w:color w:val="000000"/>
                <w:szCs w:val="20"/>
              </w:rPr>
            </w:pPr>
            <w:proofErr w:type="spellStart"/>
            <w:r w:rsidRPr="00566140">
              <w:rPr>
                <w:rFonts w:eastAsia="Times New Roman"/>
                <w:color w:val="000000"/>
                <w:sz w:val="20"/>
                <w:szCs w:val="20"/>
              </w:rPr>
              <w:t>Prahalad</w:t>
            </w:r>
            <w:proofErr w:type="spellEnd"/>
            <w:r w:rsidRPr="00566140">
              <w:rPr>
                <w:rFonts w:eastAsia="Times New Roman"/>
                <w:color w:val="000000"/>
                <w:sz w:val="20"/>
                <w:szCs w:val="20"/>
              </w:rPr>
              <w:t xml:space="preserve"> and </w:t>
            </w:r>
            <w:proofErr w:type="spellStart"/>
            <w:r w:rsidRPr="00566140">
              <w:rPr>
                <w:rFonts w:eastAsia="Times New Roman"/>
                <w:color w:val="000000"/>
                <w:sz w:val="20"/>
                <w:szCs w:val="20"/>
              </w:rPr>
              <w:t>Ramaswamy</w:t>
            </w:r>
            <w:proofErr w:type="spellEnd"/>
          </w:p>
        </w:tc>
        <w:tc>
          <w:tcPr>
            <w:tcW w:w="0" w:type="auto"/>
            <w:vAlign w:val="center"/>
          </w:tcPr>
          <w:p w14:paraId="5ABB7782" w14:textId="77777777" w:rsidR="009C3313" w:rsidRDefault="009C3313" w:rsidP="009C3313">
            <w:pPr>
              <w:spacing w:line="240" w:lineRule="auto"/>
              <w:ind w:firstLine="0"/>
              <w:jc w:val="center"/>
              <w:rPr>
                <w:rFonts w:eastAsia="ヒラギノ角ゴ Pro W3"/>
                <w:color w:val="000000"/>
                <w:szCs w:val="20"/>
              </w:rPr>
            </w:pPr>
          </w:p>
        </w:tc>
        <w:tc>
          <w:tcPr>
            <w:tcW w:w="0" w:type="auto"/>
            <w:vAlign w:val="center"/>
          </w:tcPr>
          <w:p w14:paraId="64E4965C" w14:textId="77777777" w:rsidR="009C3313" w:rsidRDefault="009C3313" w:rsidP="009C3313">
            <w:pPr>
              <w:spacing w:line="240" w:lineRule="auto"/>
              <w:ind w:firstLine="0"/>
              <w:jc w:val="center"/>
              <w:rPr>
                <w:rFonts w:eastAsia="ヒラギノ角ゴ Pro W3"/>
                <w:color w:val="000000"/>
                <w:szCs w:val="20"/>
              </w:rPr>
            </w:pPr>
            <w:r w:rsidRPr="00566140">
              <w:rPr>
                <w:rFonts w:ascii="Wingdings" w:eastAsia="Times New Roman" w:hAnsi="Wingdings"/>
                <w:color w:val="000000"/>
                <w:sz w:val="22"/>
                <w:szCs w:val="24"/>
              </w:rPr>
              <w:t></w:t>
            </w:r>
          </w:p>
        </w:tc>
        <w:tc>
          <w:tcPr>
            <w:tcW w:w="0" w:type="auto"/>
            <w:vAlign w:val="center"/>
          </w:tcPr>
          <w:p w14:paraId="306922FC" w14:textId="77777777" w:rsidR="009C3313" w:rsidRDefault="009C3313" w:rsidP="009C3313">
            <w:pPr>
              <w:spacing w:line="240" w:lineRule="auto"/>
              <w:ind w:firstLine="0"/>
              <w:jc w:val="center"/>
              <w:rPr>
                <w:rFonts w:eastAsia="ヒラギノ角ゴ Pro W3"/>
                <w:color w:val="000000"/>
                <w:szCs w:val="20"/>
              </w:rPr>
            </w:pPr>
          </w:p>
        </w:tc>
        <w:tc>
          <w:tcPr>
            <w:tcW w:w="0" w:type="auto"/>
            <w:vAlign w:val="center"/>
          </w:tcPr>
          <w:p w14:paraId="4C6FF609" w14:textId="77777777" w:rsidR="009C3313" w:rsidRDefault="009C3313" w:rsidP="009C3313">
            <w:pPr>
              <w:spacing w:line="240" w:lineRule="auto"/>
              <w:ind w:firstLine="0"/>
              <w:jc w:val="center"/>
              <w:rPr>
                <w:rFonts w:eastAsia="ヒラギノ角ゴ Pro W3"/>
                <w:color w:val="000000"/>
                <w:szCs w:val="20"/>
              </w:rPr>
            </w:pPr>
            <w:r w:rsidRPr="00566140">
              <w:rPr>
                <w:rFonts w:ascii="Wingdings" w:eastAsia="Times New Roman" w:hAnsi="Wingdings"/>
                <w:color w:val="000000"/>
                <w:sz w:val="22"/>
                <w:szCs w:val="24"/>
              </w:rPr>
              <w:t></w:t>
            </w:r>
          </w:p>
        </w:tc>
        <w:tc>
          <w:tcPr>
            <w:tcW w:w="0" w:type="auto"/>
            <w:vAlign w:val="center"/>
          </w:tcPr>
          <w:p w14:paraId="7E3EA4F6" w14:textId="77777777" w:rsidR="009C3313" w:rsidRDefault="009C3313" w:rsidP="009C3313">
            <w:pPr>
              <w:spacing w:line="240" w:lineRule="auto"/>
              <w:ind w:firstLine="0"/>
              <w:jc w:val="center"/>
              <w:rPr>
                <w:rFonts w:eastAsia="ヒラギノ角ゴ Pro W3"/>
                <w:color w:val="000000"/>
                <w:szCs w:val="20"/>
              </w:rPr>
            </w:pPr>
          </w:p>
        </w:tc>
        <w:tc>
          <w:tcPr>
            <w:tcW w:w="0" w:type="auto"/>
            <w:vAlign w:val="center"/>
          </w:tcPr>
          <w:p w14:paraId="444B6E93" w14:textId="77777777" w:rsidR="009C3313" w:rsidRDefault="009C3313" w:rsidP="009C3313">
            <w:pPr>
              <w:spacing w:line="240" w:lineRule="auto"/>
              <w:ind w:firstLine="0"/>
              <w:jc w:val="center"/>
              <w:rPr>
                <w:rFonts w:eastAsia="ヒラギノ角ゴ Pro W3"/>
                <w:color w:val="000000"/>
                <w:szCs w:val="20"/>
              </w:rPr>
            </w:pPr>
            <w:r w:rsidRPr="00566140">
              <w:rPr>
                <w:rFonts w:ascii="Wingdings" w:eastAsia="Times New Roman" w:hAnsi="Wingdings"/>
                <w:color w:val="000000"/>
                <w:sz w:val="22"/>
                <w:szCs w:val="24"/>
              </w:rPr>
              <w:t></w:t>
            </w:r>
          </w:p>
        </w:tc>
        <w:tc>
          <w:tcPr>
            <w:tcW w:w="0" w:type="auto"/>
            <w:vAlign w:val="center"/>
          </w:tcPr>
          <w:p w14:paraId="1CDDC4F6" w14:textId="77777777" w:rsidR="009C3313" w:rsidRDefault="009C3313" w:rsidP="009C3313">
            <w:pPr>
              <w:spacing w:line="240" w:lineRule="auto"/>
              <w:ind w:firstLine="0"/>
              <w:jc w:val="center"/>
              <w:rPr>
                <w:rFonts w:eastAsia="ヒラギノ角ゴ Pro W3"/>
                <w:color w:val="000000"/>
                <w:szCs w:val="20"/>
              </w:rPr>
            </w:pPr>
          </w:p>
        </w:tc>
        <w:tc>
          <w:tcPr>
            <w:tcW w:w="0" w:type="auto"/>
            <w:vAlign w:val="center"/>
          </w:tcPr>
          <w:p w14:paraId="02D9D6C1" w14:textId="77777777" w:rsidR="009C3313" w:rsidRDefault="009C3313" w:rsidP="009C3313">
            <w:pPr>
              <w:spacing w:line="240" w:lineRule="auto"/>
              <w:ind w:firstLine="0"/>
              <w:jc w:val="center"/>
              <w:rPr>
                <w:rFonts w:eastAsia="ヒラギノ角ゴ Pro W3"/>
                <w:color w:val="000000"/>
                <w:szCs w:val="20"/>
              </w:rPr>
            </w:pPr>
            <w:r w:rsidRPr="00566140">
              <w:rPr>
                <w:rFonts w:ascii="Wingdings" w:eastAsia="Times New Roman" w:hAnsi="Wingdings"/>
                <w:color w:val="000000"/>
                <w:sz w:val="22"/>
                <w:szCs w:val="24"/>
              </w:rPr>
              <w:t></w:t>
            </w:r>
          </w:p>
        </w:tc>
      </w:tr>
      <w:tr w:rsidR="009C3313" w14:paraId="3B0ECBDA" w14:textId="77777777" w:rsidTr="00313BDC">
        <w:tc>
          <w:tcPr>
            <w:tcW w:w="0" w:type="auto"/>
          </w:tcPr>
          <w:p w14:paraId="62086E56" w14:textId="77777777" w:rsidR="009C3313" w:rsidRDefault="009C3313" w:rsidP="009C3313">
            <w:pPr>
              <w:spacing w:line="240" w:lineRule="auto"/>
              <w:ind w:firstLine="0"/>
              <w:rPr>
                <w:rFonts w:eastAsia="ヒラギノ角ゴ Pro W3"/>
                <w:color w:val="000000"/>
                <w:szCs w:val="20"/>
              </w:rPr>
            </w:pPr>
            <w:r w:rsidRPr="00566140">
              <w:rPr>
                <w:rFonts w:eastAsia="Times New Roman"/>
                <w:color w:val="000000"/>
                <w:sz w:val="20"/>
                <w:szCs w:val="20"/>
              </w:rPr>
              <w:t>2004</w:t>
            </w:r>
          </w:p>
        </w:tc>
        <w:tc>
          <w:tcPr>
            <w:tcW w:w="0" w:type="auto"/>
          </w:tcPr>
          <w:p w14:paraId="787DCB5B" w14:textId="77777777" w:rsidR="009C3313" w:rsidRDefault="009C3313" w:rsidP="009C3313">
            <w:pPr>
              <w:spacing w:line="240" w:lineRule="auto"/>
              <w:ind w:firstLine="0"/>
              <w:rPr>
                <w:rFonts w:eastAsia="ヒラギノ角ゴ Pro W3"/>
                <w:color w:val="000000"/>
                <w:szCs w:val="20"/>
              </w:rPr>
            </w:pPr>
            <w:proofErr w:type="spellStart"/>
            <w:r w:rsidRPr="00566140">
              <w:rPr>
                <w:rFonts w:eastAsia="Times New Roman"/>
                <w:color w:val="000000"/>
                <w:sz w:val="20"/>
                <w:szCs w:val="20"/>
              </w:rPr>
              <w:t>Vargo</w:t>
            </w:r>
            <w:proofErr w:type="spellEnd"/>
            <w:r w:rsidRPr="00566140">
              <w:rPr>
                <w:rFonts w:eastAsia="Times New Roman"/>
                <w:color w:val="000000"/>
                <w:sz w:val="20"/>
                <w:szCs w:val="20"/>
              </w:rPr>
              <w:t xml:space="preserve"> and </w:t>
            </w:r>
            <w:proofErr w:type="spellStart"/>
            <w:r w:rsidRPr="00566140">
              <w:rPr>
                <w:rFonts w:eastAsia="Times New Roman"/>
                <w:color w:val="000000"/>
                <w:sz w:val="20"/>
                <w:szCs w:val="20"/>
              </w:rPr>
              <w:t>Lusch</w:t>
            </w:r>
            <w:proofErr w:type="spellEnd"/>
          </w:p>
        </w:tc>
        <w:tc>
          <w:tcPr>
            <w:tcW w:w="0" w:type="auto"/>
          </w:tcPr>
          <w:p w14:paraId="0CEF5467" w14:textId="77777777" w:rsidR="009C3313" w:rsidRDefault="009C3313" w:rsidP="009C3313">
            <w:pPr>
              <w:spacing w:line="240" w:lineRule="auto"/>
              <w:ind w:firstLine="0"/>
              <w:jc w:val="center"/>
              <w:rPr>
                <w:rFonts w:eastAsia="ヒラギノ角ゴ Pro W3"/>
                <w:color w:val="000000"/>
                <w:szCs w:val="20"/>
              </w:rPr>
            </w:pPr>
            <w:r w:rsidRPr="00566140">
              <w:rPr>
                <w:rFonts w:ascii="Wingdings" w:eastAsia="Times New Roman" w:hAnsi="Wingdings"/>
                <w:color w:val="000000"/>
                <w:sz w:val="22"/>
                <w:szCs w:val="24"/>
              </w:rPr>
              <w:t></w:t>
            </w:r>
          </w:p>
        </w:tc>
        <w:tc>
          <w:tcPr>
            <w:tcW w:w="0" w:type="auto"/>
          </w:tcPr>
          <w:p w14:paraId="5485AE16" w14:textId="77777777" w:rsidR="009C3313" w:rsidRDefault="009C3313" w:rsidP="009C3313">
            <w:pPr>
              <w:spacing w:line="240" w:lineRule="auto"/>
              <w:ind w:firstLine="0"/>
              <w:jc w:val="center"/>
              <w:rPr>
                <w:rFonts w:eastAsia="ヒラギノ角ゴ Pro W3"/>
                <w:color w:val="000000"/>
                <w:szCs w:val="20"/>
              </w:rPr>
            </w:pPr>
            <w:r w:rsidRPr="00566140">
              <w:rPr>
                <w:rFonts w:ascii="Wingdings" w:eastAsia="Times New Roman" w:hAnsi="Wingdings"/>
                <w:color w:val="000000"/>
                <w:sz w:val="22"/>
                <w:szCs w:val="24"/>
              </w:rPr>
              <w:t></w:t>
            </w:r>
          </w:p>
        </w:tc>
        <w:tc>
          <w:tcPr>
            <w:tcW w:w="0" w:type="auto"/>
          </w:tcPr>
          <w:p w14:paraId="27746473" w14:textId="77777777" w:rsidR="009C3313" w:rsidRDefault="009C3313" w:rsidP="009C3313">
            <w:pPr>
              <w:spacing w:line="240" w:lineRule="auto"/>
              <w:ind w:firstLine="0"/>
              <w:jc w:val="center"/>
              <w:rPr>
                <w:rFonts w:eastAsia="ヒラギノ角ゴ Pro W3"/>
                <w:color w:val="000000"/>
                <w:szCs w:val="20"/>
              </w:rPr>
            </w:pPr>
            <w:r w:rsidRPr="00566140">
              <w:rPr>
                <w:rFonts w:ascii="Wingdings" w:eastAsia="Times New Roman" w:hAnsi="Wingdings"/>
                <w:color w:val="000000"/>
                <w:sz w:val="22"/>
                <w:szCs w:val="24"/>
              </w:rPr>
              <w:t></w:t>
            </w:r>
          </w:p>
        </w:tc>
        <w:tc>
          <w:tcPr>
            <w:tcW w:w="0" w:type="auto"/>
          </w:tcPr>
          <w:p w14:paraId="373E5D2E" w14:textId="77777777" w:rsidR="009C3313" w:rsidRDefault="009C3313" w:rsidP="009C3313">
            <w:pPr>
              <w:spacing w:line="240" w:lineRule="auto"/>
              <w:ind w:firstLine="0"/>
              <w:jc w:val="center"/>
              <w:rPr>
                <w:rFonts w:eastAsia="ヒラギノ角ゴ Pro W3"/>
                <w:color w:val="000000"/>
                <w:szCs w:val="20"/>
              </w:rPr>
            </w:pPr>
            <w:r w:rsidRPr="00566140">
              <w:rPr>
                <w:rFonts w:ascii="Wingdings" w:eastAsia="Times New Roman" w:hAnsi="Wingdings"/>
                <w:color w:val="000000"/>
                <w:sz w:val="22"/>
                <w:szCs w:val="24"/>
              </w:rPr>
              <w:t></w:t>
            </w:r>
          </w:p>
        </w:tc>
        <w:tc>
          <w:tcPr>
            <w:tcW w:w="0" w:type="auto"/>
          </w:tcPr>
          <w:p w14:paraId="6E897989" w14:textId="77777777" w:rsidR="009C3313" w:rsidRDefault="009C3313" w:rsidP="009C3313">
            <w:pPr>
              <w:spacing w:line="240" w:lineRule="auto"/>
              <w:ind w:firstLine="0"/>
              <w:jc w:val="center"/>
              <w:rPr>
                <w:rFonts w:eastAsia="ヒラギノ角ゴ Pro W3"/>
                <w:color w:val="000000"/>
                <w:szCs w:val="20"/>
              </w:rPr>
            </w:pPr>
          </w:p>
        </w:tc>
        <w:tc>
          <w:tcPr>
            <w:tcW w:w="0" w:type="auto"/>
          </w:tcPr>
          <w:p w14:paraId="2B087614" w14:textId="77777777" w:rsidR="009C3313" w:rsidRDefault="009C3313" w:rsidP="009C3313">
            <w:pPr>
              <w:spacing w:line="240" w:lineRule="auto"/>
              <w:ind w:firstLine="0"/>
              <w:jc w:val="center"/>
              <w:rPr>
                <w:rFonts w:eastAsia="ヒラギノ角ゴ Pro W3"/>
                <w:color w:val="000000"/>
                <w:szCs w:val="20"/>
              </w:rPr>
            </w:pPr>
            <w:r w:rsidRPr="00566140">
              <w:rPr>
                <w:rFonts w:ascii="Wingdings" w:eastAsia="Times New Roman" w:hAnsi="Wingdings"/>
                <w:color w:val="000000"/>
                <w:sz w:val="22"/>
                <w:szCs w:val="24"/>
              </w:rPr>
              <w:t></w:t>
            </w:r>
          </w:p>
        </w:tc>
        <w:tc>
          <w:tcPr>
            <w:tcW w:w="0" w:type="auto"/>
          </w:tcPr>
          <w:p w14:paraId="7EA6BA19" w14:textId="77777777" w:rsidR="009C3313" w:rsidRDefault="009C3313" w:rsidP="009C3313">
            <w:pPr>
              <w:spacing w:line="240" w:lineRule="auto"/>
              <w:ind w:firstLine="0"/>
              <w:jc w:val="center"/>
              <w:rPr>
                <w:rFonts w:eastAsia="ヒラギノ角ゴ Pro W3"/>
                <w:color w:val="000000"/>
                <w:szCs w:val="20"/>
              </w:rPr>
            </w:pPr>
          </w:p>
        </w:tc>
        <w:tc>
          <w:tcPr>
            <w:tcW w:w="0" w:type="auto"/>
          </w:tcPr>
          <w:p w14:paraId="5D3E534E" w14:textId="77777777" w:rsidR="009C3313" w:rsidRDefault="009C3313" w:rsidP="009C3313">
            <w:pPr>
              <w:spacing w:line="240" w:lineRule="auto"/>
              <w:ind w:firstLine="0"/>
              <w:jc w:val="center"/>
              <w:rPr>
                <w:rFonts w:eastAsia="ヒラギノ角ゴ Pro W3"/>
                <w:color w:val="000000"/>
                <w:szCs w:val="20"/>
              </w:rPr>
            </w:pPr>
            <w:r w:rsidRPr="00566140">
              <w:rPr>
                <w:rFonts w:ascii="Wingdings" w:eastAsia="Times New Roman" w:hAnsi="Wingdings"/>
                <w:color w:val="000000"/>
                <w:sz w:val="22"/>
                <w:szCs w:val="24"/>
              </w:rPr>
              <w:t></w:t>
            </w:r>
          </w:p>
        </w:tc>
      </w:tr>
      <w:tr w:rsidR="009C3313" w14:paraId="0F7B3106" w14:textId="77777777" w:rsidTr="00313BDC">
        <w:tc>
          <w:tcPr>
            <w:tcW w:w="0" w:type="auto"/>
          </w:tcPr>
          <w:p w14:paraId="41AF2EFB" w14:textId="77777777" w:rsidR="009C3313" w:rsidRDefault="009C3313" w:rsidP="009C3313">
            <w:pPr>
              <w:spacing w:line="240" w:lineRule="auto"/>
              <w:ind w:firstLine="0"/>
              <w:rPr>
                <w:rFonts w:eastAsia="ヒラギノ角ゴ Pro W3"/>
                <w:color w:val="000000"/>
                <w:szCs w:val="20"/>
              </w:rPr>
            </w:pPr>
            <w:r w:rsidRPr="00566140">
              <w:rPr>
                <w:rFonts w:eastAsia="Times New Roman"/>
                <w:color w:val="000000"/>
                <w:sz w:val="20"/>
                <w:szCs w:val="20"/>
              </w:rPr>
              <w:t>2008</w:t>
            </w:r>
          </w:p>
        </w:tc>
        <w:tc>
          <w:tcPr>
            <w:tcW w:w="0" w:type="auto"/>
          </w:tcPr>
          <w:p w14:paraId="78AA2347" w14:textId="77777777" w:rsidR="009C3313" w:rsidRDefault="009C3313" w:rsidP="009C3313">
            <w:pPr>
              <w:spacing w:line="240" w:lineRule="auto"/>
              <w:ind w:firstLine="0"/>
              <w:rPr>
                <w:rFonts w:eastAsia="ヒラギノ角ゴ Pro W3"/>
                <w:color w:val="000000"/>
                <w:szCs w:val="20"/>
              </w:rPr>
            </w:pPr>
            <w:r w:rsidRPr="00566140">
              <w:rPr>
                <w:rFonts w:eastAsia="Times New Roman"/>
                <w:color w:val="000000"/>
                <w:sz w:val="20"/>
                <w:szCs w:val="20"/>
              </w:rPr>
              <w:t xml:space="preserve">Payne, </w:t>
            </w:r>
            <w:proofErr w:type="spellStart"/>
            <w:r w:rsidRPr="00566140">
              <w:rPr>
                <w:rFonts w:eastAsia="Times New Roman"/>
                <w:color w:val="000000"/>
                <w:sz w:val="20"/>
                <w:szCs w:val="20"/>
              </w:rPr>
              <w:t>Storbacka</w:t>
            </w:r>
            <w:proofErr w:type="spellEnd"/>
            <w:r w:rsidRPr="00566140">
              <w:rPr>
                <w:rFonts w:eastAsia="Times New Roman"/>
                <w:color w:val="000000"/>
                <w:sz w:val="20"/>
                <w:szCs w:val="20"/>
              </w:rPr>
              <w:t xml:space="preserve">, and </w:t>
            </w:r>
            <w:proofErr w:type="spellStart"/>
            <w:r w:rsidRPr="00566140">
              <w:rPr>
                <w:rFonts w:eastAsia="Times New Roman"/>
                <w:color w:val="000000"/>
                <w:sz w:val="20"/>
                <w:szCs w:val="20"/>
              </w:rPr>
              <w:t>Frow</w:t>
            </w:r>
            <w:proofErr w:type="spellEnd"/>
          </w:p>
        </w:tc>
        <w:tc>
          <w:tcPr>
            <w:tcW w:w="0" w:type="auto"/>
          </w:tcPr>
          <w:p w14:paraId="321861AA" w14:textId="77777777" w:rsidR="009C3313" w:rsidRDefault="009C3313" w:rsidP="009C3313">
            <w:pPr>
              <w:spacing w:line="240" w:lineRule="auto"/>
              <w:ind w:firstLine="0"/>
              <w:jc w:val="center"/>
              <w:rPr>
                <w:rFonts w:eastAsia="ヒラギノ角ゴ Pro W3"/>
                <w:color w:val="000000"/>
                <w:szCs w:val="20"/>
              </w:rPr>
            </w:pPr>
            <w:r w:rsidRPr="00566140">
              <w:rPr>
                <w:rFonts w:ascii="Wingdings" w:eastAsia="Times New Roman" w:hAnsi="Wingdings"/>
                <w:color w:val="000000"/>
                <w:sz w:val="22"/>
                <w:szCs w:val="24"/>
              </w:rPr>
              <w:t></w:t>
            </w:r>
          </w:p>
        </w:tc>
        <w:tc>
          <w:tcPr>
            <w:tcW w:w="0" w:type="auto"/>
          </w:tcPr>
          <w:p w14:paraId="6C678ECC" w14:textId="77777777" w:rsidR="009C3313" w:rsidRDefault="009C3313" w:rsidP="009C3313">
            <w:pPr>
              <w:spacing w:line="240" w:lineRule="auto"/>
              <w:ind w:firstLine="0"/>
              <w:jc w:val="center"/>
              <w:rPr>
                <w:rFonts w:eastAsia="ヒラギノ角ゴ Pro W3"/>
                <w:color w:val="000000"/>
                <w:szCs w:val="20"/>
              </w:rPr>
            </w:pPr>
            <w:r w:rsidRPr="00566140">
              <w:rPr>
                <w:rFonts w:ascii="Wingdings" w:eastAsia="Times New Roman" w:hAnsi="Wingdings"/>
                <w:color w:val="000000"/>
                <w:sz w:val="22"/>
                <w:szCs w:val="24"/>
              </w:rPr>
              <w:t></w:t>
            </w:r>
          </w:p>
        </w:tc>
        <w:tc>
          <w:tcPr>
            <w:tcW w:w="0" w:type="auto"/>
          </w:tcPr>
          <w:p w14:paraId="5BDE125B" w14:textId="77777777" w:rsidR="009C3313" w:rsidRDefault="009C3313" w:rsidP="009C3313">
            <w:pPr>
              <w:spacing w:line="240" w:lineRule="auto"/>
              <w:ind w:firstLine="0"/>
              <w:jc w:val="center"/>
              <w:rPr>
                <w:rFonts w:eastAsia="ヒラギノ角ゴ Pro W3"/>
                <w:color w:val="000000"/>
                <w:szCs w:val="20"/>
              </w:rPr>
            </w:pPr>
            <w:r w:rsidRPr="00566140">
              <w:rPr>
                <w:rFonts w:ascii="Wingdings" w:eastAsia="Times New Roman" w:hAnsi="Wingdings"/>
                <w:color w:val="000000"/>
                <w:sz w:val="22"/>
                <w:szCs w:val="24"/>
              </w:rPr>
              <w:t></w:t>
            </w:r>
          </w:p>
        </w:tc>
        <w:tc>
          <w:tcPr>
            <w:tcW w:w="0" w:type="auto"/>
          </w:tcPr>
          <w:p w14:paraId="71731CC6" w14:textId="77777777" w:rsidR="009C3313" w:rsidRDefault="009C3313" w:rsidP="009C3313">
            <w:pPr>
              <w:spacing w:line="240" w:lineRule="auto"/>
              <w:ind w:firstLine="0"/>
              <w:jc w:val="center"/>
              <w:rPr>
                <w:rFonts w:eastAsia="ヒラギノ角ゴ Pro W3"/>
                <w:color w:val="000000"/>
                <w:szCs w:val="20"/>
              </w:rPr>
            </w:pPr>
            <w:r w:rsidRPr="00566140">
              <w:rPr>
                <w:rFonts w:ascii="Wingdings" w:eastAsia="Times New Roman" w:hAnsi="Wingdings"/>
                <w:color w:val="000000"/>
                <w:sz w:val="22"/>
                <w:szCs w:val="24"/>
              </w:rPr>
              <w:t></w:t>
            </w:r>
          </w:p>
        </w:tc>
        <w:tc>
          <w:tcPr>
            <w:tcW w:w="0" w:type="auto"/>
          </w:tcPr>
          <w:p w14:paraId="6823D176" w14:textId="77777777" w:rsidR="009C3313" w:rsidRDefault="009C3313" w:rsidP="009C3313">
            <w:pPr>
              <w:spacing w:line="240" w:lineRule="auto"/>
              <w:ind w:firstLine="0"/>
              <w:jc w:val="center"/>
              <w:rPr>
                <w:rFonts w:eastAsia="ヒラギノ角ゴ Pro W3"/>
                <w:color w:val="000000"/>
                <w:szCs w:val="20"/>
              </w:rPr>
            </w:pPr>
          </w:p>
        </w:tc>
        <w:tc>
          <w:tcPr>
            <w:tcW w:w="0" w:type="auto"/>
          </w:tcPr>
          <w:p w14:paraId="41278DAF" w14:textId="77777777" w:rsidR="009C3313" w:rsidRDefault="009C3313" w:rsidP="009C3313">
            <w:pPr>
              <w:spacing w:line="240" w:lineRule="auto"/>
              <w:ind w:firstLine="0"/>
              <w:jc w:val="center"/>
              <w:rPr>
                <w:rFonts w:eastAsia="ヒラギノ角ゴ Pro W3"/>
                <w:color w:val="000000"/>
                <w:szCs w:val="20"/>
              </w:rPr>
            </w:pPr>
            <w:r w:rsidRPr="00566140">
              <w:rPr>
                <w:rFonts w:ascii="Wingdings" w:eastAsia="Times New Roman" w:hAnsi="Wingdings"/>
                <w:color w:val="000000"/>
                <w:sz w:val="22"/>
                <w:szCs w:val="24"/>
              </w:rPr>
              <w:t></w:t>
            </w:r>
          </w:p>
        </w:tc>
        <w:tc>
          <w:tcPr>
            <w:tcW w:w="0" w:type="auto"/>
          </w:tcPr>
          <w:p w14:paraId="2573490B" w14:textId="77777777" w:rsidR="009C3313" w:rsidRDefault="009C3313" w:rsidP="009C3313">
            <w:pPr>
              <w:spacing w:line="240" w:lineRule="auto"/>
              <w:ind w:firstLine="0"/>
              <w:jc w:val="center"/>
              <w:rPr>
                <w:rFonts w:eastAsia="ヒラギノ角ゴ Pro W3"/>
                <w:color w:val="000000"/>
                <w:szCs w:val="20"/>
              </w:rPr>
            </w:pPr>
          </w:p>
        </w:tc>
        <w:tc>
          <w:tcPr>
            <w:tcW w:w="0" w:type="auto"/>
          </w:tcPr>
          <w:p w14:paraId="52C5F600" w14:textId="77777777" w:rsidR="009C3313" w:rsidRDefault="009C3313" w:rsidP="009C3313">
            <w:pPr>
              <w:spacing w:line="240" w:lineRule="auto"/>
              <w:ind w:firstLine="0"/>
              <w:jc w:val="center"/>
              <w:rPr>
                <w:rFonts w:eastAsia="ヒラギノ角ゴ Pro W3"/>
                <w:color w:val="000000"/>
                <w:szCs w:val="20"/>
              </w:rPr>
            </w:pPr>
          </w:p>
        </w:tc>
      </w:tr>
      <w:tr w:rsidR="009C3313" w14:paraId="35F1512A" w14:textId="77777777" w:rsidTr="00313BDC">
        <w:tc>
          <w:tcPr>
            <w:tcW w:w="0" w:type="auto"/>
          </w:tcPr>
          <w:p w14:paraId="0414708D" w14:textId="77777777" w:rsidR="009C3313" w:rsidRDefault="009C3313" w:rsidP="009C3313">
            <w:pPr>
              <w:spacing w:line="240" w:lineRule="auto"/>
              <w:ind w:firstLine="0"/>
              <w:rPr>
                <w:rFonts w:eastAsia="ヒラギノ角ゴ Pro W3"/>
                <w:color w:val="000000"/>
                <w:szCs w:val="20"/>
              </w:rPr>
            </w:pPr>
            <w:r w:rsidRPr="00566140">
              <w:rPr>
                <w:rFonts w:eastAsia="Times New Roman"/>
                <w:color w:val="000000"/>
                <w:sz w:val="20"/>
                <w:szCs w:val="20"/>
              </w:rPr>
              <w:t>2008</w:t>
            </w:r>
          </w:p>
        </w:tc>
        <w:tc>
          <w:tcPr>
            <w:tcW w:w="0" w:type="auto"/>
            <w:vAlign w:val="bottom"/>
          </w:tcPr>
          <w:p w14:paraId="1F2E7BA2" w14:textId="77777777" w:rsidR="009C3313" w:rsidRDefault="009C3313" w:rsidP="009C3313">
            <w:pPr>
              <w:spacing w:line="240" w:lineRule="auto"/>
              <w:ind w:firstLine="0"/>
              <w:rPr>
                <w:rFonts w:eastAsia="ヒラギノ角ゴ Pro W3"/>
                <w:color w:val="000000"/>
                <w:szCs w:val="20"/>
              </w:rPr>
            </w:pPr>
            <w:proofErr w:type="spellStart"/>
            <w:r w:rsidRPr="00566140">
              <w:rPr>
                <w:rFonts w:eastAsia="Times New Roman"/>
                <w:color w:val="000000"/>
                <w:sz w:val="20"/>
                <w:szCs w:val="20"/>
              </w:rPr>
              <w:t>Vargo</w:t>
            </w:r>
            <w:proofErr w:type="spellEnd"/>
            <w:r w:rsidRPr="00566140">
              <w:rPr>
                <w:rFonts w:eastAsia="Times New Roman"/>
                <w:color w:val="000000"/>
                <w:sz w:val="20"/>
                <w:szCs w:val="20"/>
              </w:rPr>
              <w:t>, Maglio, and Akaka</w:t>
            </w:r>
          </w:p>
        </w:tc>
        <w:tc>
          <w:tcPr>
            <w:tcW w:w="0" w:type="auto"/>
          </w:tcPr>
          <w:p w14:paraId="5549C859" w14:textId="77777777" w:rsidR="009C3313" w:rsidRDefault="009C3313" w:rsidP="009C3313">
            <w:pPr>
              <w:spacing w:line="240" w:lineRule="auto"/>
              <w:ind w:firstLine="0"/>
              <w:jc w:val="center"/>
              <w:rPr>
                <w:rFonts w:eastAsia="ヒラギノ角ゴ Pro W3"/>
                <w:color w:val="000000"/>
                <w:szCs w:val="20"/>
              </w:rPr>
            </w:pPr>
          </w:p>
        </w:tc>
        <w:tc>
          <w:tcPr>
            <w:tcW w:w="0" w:type="auto"/>
          </w:tcPr>
          <w:p w14:paraId="0A97D7A6" w14:textId="77777777" w:rsidR="009C3313" w:rsidRDefault="009C3313" w:rsidP="009C3313">
            <w:pPr>
              <w:spacing w:line="240" w:lineRule="auto"/>
              <w:ind w:firstLine="0"/>
              <w:jc w:val="center"/>
              <w:rPr>
                <w:rFonts w:eastAsia="ヒラギノ角ゴ Pro W3"/>
                <w:color w:val="000000"/>
                <w:szCs w:val="20"/>
              </w:rPr>
            </w:pPr>
          </w:p>
        </w:tc>
        <w:tc>
          <w:tcPr>
            <w:tcW w:w="0" w:type="auto"/>
          </w:tcPr>
          <w:p w14:paraId="7E38C28F" w14:textId="77777777" w:rsidR="009C3313" w:rsidRDefault="009C3313" w:rsidP="009C3313">
            <w:pPr>
              <w:spacing w:line="240" w:lineRule="auto"/>
              <w:ind w:firstLine="0"/>
              <w:jc w:val="center"/>
              <w:rPr>
                <w:rFonts w:eastAsia="ヒラギノ角ゴ Pro W3"/>
                <w:color w:val="000000"/>
                <w:szCs w:val="20"/>
              </w:rPr>
            </w:pPr>
            <w:r w:rsidRPr="00566140">
              <w:rPr>
                <w:rFonts w:ascii="Wingdings" w:eastAsia="Times New Roman" w:hAnsi="Wingdings"/>
                <w:color w:val="000000"/>
                <w:sz w:val="22"/>
                <w:szCs w:val="24"/>
              </w:rPr>
              <w:t></w:t>
            </w:r>
          </w:p>
        </w:tc>
        <w:tc>
          <w:tcPr>
            <w:tcW w:w="0" w:type="auto"/>
          </w:tcPr>
          <w:p w14:paraId="628CDE2F" w14:textId="77777777" w:rsidR="009C3313" w:rsidRDefault="009C3313" w:rsidP="009C3313">
            <w:pPr>
              <w:spacing w:line="240" w:lineRule="auto"/>
              <w:ind w:firstLine="0"/>
              <w:jc w:val="center"/>
              <w:rPr>
                <w:rFonts w:eastAsia="ヒラギノ角ゴ Pro W3"/>
                <w:color w:val="000000"/>
                <w:szCs w:val="20"/>
              </w:rPr>
            </w:pPr>
          </w:p>
        </w:tc>
        <w:tc>
          <w:tcPr>
            <w:tcW w:w="0" w:type="auto"/>
          </w:tcPr>
          <w:p w14:paraId="5134A330" w14:textId="77777777" w:rsidR="009C3313" w:rsidRDefault="009C3313" w:rsidP="009C3313">
            <w:pPr>
              <w:spacing w:line="240" w:lineRule="auto"/>
              <w:ind w:firstLine="0"/>
              <w:jc w:val="center"/>
              <w:rPr>
                <w:rFonts w:eastAsia="ヒラギノ角ゴ Pro W3"/>
                <w:color w:val="000000"/>
                <w:szCs w:val="20"/>
              </w:rPr>
            </w:pPr>
          </w:p>
        </w:tc>
        <w:tc>
          <w:tcPr>
            <w:tcW w:w="0" w:type="auto"/>
          </w:tcPr>
          <w:p w14:paraId="6B655AC7" w14:textId="77777777" w:rsidR="009C3313" w:rsidRDefault="009C3313" w:rsidP="009C3313">
            <w:pPr>
              <w:spacing w:line="240" w:lineRule="auto"/>
              <w:ind w:firstLine="0"/>
              <w:jc w:val="center"/>
              <w:rPr>
                <w:rFonts w:eastAsia="ヒラギノ角ゴ Pro W3"/>
                <w:color w:val="000000"/>
                <w:szCs w:val="20"/>
              </w:rPr>
            </w:pPr>
          </w:p>
        </w:tc>
        <w:tc>
          <w:tcPr>
            <w:tcW w:w="0" w:type="auto"/>
          </w:tcPr>
          <w:p w14:paraId="2A58652D" w14:textId="77777777" w:rsidR="009C3313" w:rsidRDefault="009C3313" w:rsidP="009C3313">
            <w:pPr>
              <w:spacing w:line="240" w:lineRule="auto"/>
              <w:ind w:firstLine="0"/>
              <w:jc w:val="center"/>
              <w:rPr>
                <w:rFonts w:eastAsia="ヒラギノ角ゴ Pro W3"/>
                <w:color w:val="000000"/>
                <w:szCs w:val="20"/>
              </w:rPr>
            </w:pPr>
          </w:p>
        </w:tc>
        <w:tc>
          <w:tcPr>
            <w:tcW w:w="0" w:type="auto"/>
          </w:tcPr>
          <w:p w14:paraId="1C2E43F2" w14:textId="77777777" w:rsidR="009C3313" w:rsidRDefault="009C3313" w:rsidP="009C3313">
            <w:pPr>
              <w:spacing w:line="240" w:lineRule="auto"/>
              <w:ind w:firstLine="0"/>
              <w:jc w:val="center"/>
              <w:rPr>
                <w:rFonts w:eastAsia="ヒラギノ角ゴ Pro W3"/>
                <w:color w:val="000000"/>
                <w:szCs w:val="20"/>
              </w:rPr>
            </w:pPr>
            <w:r w:rsidRPr="00566140">
              <w:rPr>
                <w:rFonts w:ascii="Wingdings" w:eastAsia="Times New Roman" w:hAnsi="Wingdings"/>
                <w:color w:val="000000"/>
                <w:sz w:val="22"/>
                <w:szCs w:val="24"/>
              </w:rPr>
              <w:t></w:t>
            </w:r>
          </w:p>
        </w:tc>
      </w:tr>
      <w:tr w:rsidR="009C3313" w14:paraId="64D4548A" w14:textId="77777777" w:rsidTr="00313BDC">
        <w:tc>
          <w:tcPr>
            <w:tcW w:w="0" w:type="auto"/>
          </w:tcPr>
          <w:p w14:paraId="05C37F38" w14:textId="77777777" w:rsidR="009C3313" w:rsidRDefault="009C3313" w:rsidP="009C3313">
            <w:pPr>
              <w:spacing w:line="240" w:lineRule="auto"/>
              <w:ind w:firstLine="0"/>
              <w:rPr>
                <w:rFonts w:eastAsia="ヒラギノ角ゴ Pro W3"/>
                <w:color w:val="000000"/>
                <w:szCs w:val="20"/>
              </w:rPr>
            </w:pPr>
            <w:r w:rsidRPr="00566140">
              <w:rPr>
                <w:rFonts w:eastAsia="Times New Roman"/>
                <w:color w:val="000000"/>
                <w:sz w:val="20"/>
                <w:szCs w:val="20"/>
              </w:rPr>
              <w:t>2009</w:t>
            </w:r>
          </w:p>
        </w:tc>
        <w:tc>
          <w:tcPr>
            <w:tcW w:w="0" w:type="auto"/>
          </w:tcPr>
          <w:p w14:paraId="37F43B58" w14:textId="77777777" w:rsidR="009C3313" w:rsidRDefault="009C3313" w:rsidP="009C3313">
            <w:pPr>
              <w:spacing w:line="240" w:lineRule="auto"/>
              <w:ind w:firstLine="0"/>
              <w:rPr>
                <w:rFonts w:eastAsia="ヒラギノ角ゴ Pro W3"/>
                <w:color w:val="000000"/>
                <w:szCs w:val="20"/>
              </w:rPr>
            </w:pPr>
            <w:proofErr w:type="spellStart"/>
            <w:r w:rsidRPr="00566140">
              <w:rPr>
                <w:rFonts w:eastAsia="Times New Roman"/>
                <w:color w:val="000000"/>
                <w:sz w:val="20"/>
                <w:szCs w:val="20"/>
              </w:rPr>
              <w:t>Schau</w:t>
            </w:r>
            <w:proofErr w:type="spellEnd"/>
            <w:r w:rsidRPr="00566140">
              <w:rPr>
                <w:rFonts w:eastAsia="Times New Roman"/>
                <w:color w:val="000000"/>
                <w:sz w:val="20"/>
                <w:szCs w:val="20"/>
              </w:rPr>
              <w:t xml:space="preserve">, </w:t>
            </w:r>
            <w:proofErr w:type="spellStart"/>
            <w:r w:rsidRPr="00566140">
              <w:rPr>
                <w:rFonts w:eastAsia="Times New Roman"/>
                <w:color w:val="000000"/>
                <w:sz w:val="20"/>
                <w:szCs w:val="20"/>
              </w:rPr>
              <w:t>Muñiz</w:t>
            </w:r>
            <w:proofErr w:type="spellEnd"/>
            <w:r w:rsidRPr="00566140">
              <w:rPr>
                <w:rFonts w:eastAsia="Times New Roman"/>
                <w:color w:val="000000"/>
                <w:sz w:val="20"/>
                <w:szCs w:val="20"/>
              </w:rPr>
              <w:t xml:space="preserve">, and </w:t>
            </w:r>
            <w:proofErr w:type="spellStart"/>
            <w:r w:rsidRPr="00566140">
              <w:rPr>
                <w:rFonts w:eastAsia="Times New Roman"/>
                <w:color w:val="000000"/>
                <w:sz w:val="20"/>
                <w:szCs w:val="20"/>
              </w:rPr>
              <w:t>Arnould</w:t>
            </w:r>
            <w:proofErr w:type="spellEnd"/>
          </w:p>
        </w:tc>
        <w:tc>
          <w:tcPr>
            <w:tcW w:w="0" w:type="auto"/>
          </w:tcPr>
          <w:p w14:paraId="2F957B0F" w14:textId="77777777" w:rsidR="009C3313" w:rsidRDefault="009C3313" w:rsidP="009C3313">
            <w:pPr>
              <w:spacing w:line="240" w:lineRule="auto"/>
              <w:ind w:firstLine="0"/>
              <w:jc w:val="center"/>
              <w:rPr>
                <w:rFonts w:eastAsia="ヒラギノ角ゴ Pro W3"/>
                <w:color w:val="000000"/>
                <w:szCs w:val="20"/>
              </w:rPr>
            </w:pPr>
          </w:p>
        </w:tc>
        <w:tc>
          <w:tcPr>
            <w:tcW w:w="0" w:type="auto"/>
          </w:tcPr>
          <w:p w14:paraId="149EAAFF" w14:textId="77777777" w:rsidR="009C3313" w:rsidRDefault="009C3313" w:rsidP="009C3313">
            <w:pPr>
              <w:spacing w:line="240" w:lineRule="auto"/>
              <w:ind w:firstLine="0"/>
              <w:jc w:val="center"/>
              <w:rPr>
                <w:rFonts w:eastAsia="ヒラギノ角ゴ Pro W3"/>
                <w:color w:val="000000"/>
                <w:szCs w:val="20"/>
              </w:rPr>
            </w:pPr>
            <w:r w:rsidRPr="00566140">
              <w:rPr>
                <w:rFonts w:ascii="Wingdings" w:eastAsia="Times New Roman" w:hAnsi="Wingdings"/>
                <w:color w:val="000000"/>
                <w:sz w:val="22"/>
                <w:szCs w:val="24"/>
              </w:rPr>
              <w:t></w:t>
            </w:r>
          </w:p>
        </w:tc>
        <w:tc>
          <w:tcPr>
            <w:tcW w:w="0" w:type="auto"/>
          </w:tcPr>
          <w:p w14:paraId="2612A31F" w14:textId="77777777" w:rsidR="009C3313" w:rsidRDefault="009C3313" w:rsidP="009C3313">
            <w:pPr>
              <w:spacing w:line="240" w:lineRule="auto"/>
              <w:ind w:firstLine="0"/>
              <w:jc w:val="center"/>
              <w:rPr>
                <w:rFonts w:eastAsia="ヒラギノ角ゴ Pro W3"/>
                <w:color w:val="000000"/>
                <w:szCs w:val="20"/>
              </w:rPr>
            </w:pPr>
            <w:r w:rsidRPr="00566140">
              <w:rPr>
                <w:rFonts w:ascii="Wingdings" w:eastAsia="Times New Roman" w:hAnsi="Wingdings"/>
                <w:color w:val="000000"/>
                <w:sz w:val="22"/>
                <w:szCs w:val="24"/>
              </w:rPr>
              <w:t></w:t>
            </w:r>
          </w:p>
        </w:tc>
        <w:tc>
          <w:tcPr>
            <w:tcW w:w="0" w:type="auto"/>
          </w:tcPr>
          <w:p w14:paraId="3408B5BA" w14:textId="77777777" w:rsidR="009C3313" w:rsidRDefault="009C3313" w:rsidP="009C3313">
            <w:pPr>
              <w:spacing w:line="240" w:lineRule="auto"/>
              <w:ind w:firstLine="0"/>
              <w:jc w:val="center"/>
              <w:rPr>
                <w:rFonts w:eastAsia="ヒラギノ角ゴ Pro W3"/>
                <w:color w:val="000000"/>
                <w:szCs w:val="20"/>
              </w:rPr>
            </w:pPr>
          </w:p>
        </w:tc>
        <w:tc>
          <w:tcPr>
            <w:tcW w:w="0" w:type="auto"/>
          </w:tcPr>
          <w:p w14:paraId="4D3075C3" w14:textId="77777777" w:rsidR="009C3313" w:rsidRDefault="009C3313" w:rsidP="009C3313">
            <w:pPr>
              <w:spacing w:line="240" w:lineRule="auto"/>
              <w:ind w:firstLine="0"/>
              <w:jc w:val="center"/>
              <w:rPr>
                <w:rFonts w:eastAsia="ヒラギノ角ゴ Pro W3"/>
                <w:color w:val="000000"/>
                <w:szCs w:val="20"/>
              </w:rPr>
            </w:pPr>
            <w:r w:rsidRPr="00566140">
              <w:rPr>
                <w:rFonts w:ascii="Wingdings" w:eastAsia="Times New Roman" w:hAnsi="Wingdings"/>
                <w:color w:val="000000"/>
                <w:sz w:val="22"/>
                <w:szCs w:val="24"/>
              </w:rPr>
              <w:t></w:t>
            </w:r>
          </w:p>
        </w:tc>
        <w:tc>
          <w:tcPr>
            <w:tcW w:w="0" w:type="auto"/>
          </w:tcPr>
          <w:p w14:paraId="5722A7D5" w14:textId="77777777" w:rsidR="009C3313" w:rsidRDefault="009C3313" w:rsidP="009C3313">
            <w:pPr>
              <w:spacing w:line="240" w:lineRule="auto"/>
              <w:ind w:firstLine="0"/>
              <w:jc w:val="center"/>
              <w:rPr>
                <w:rFonts w:eastAsia="ヒラギノ角ゴ Pro W3"/>
                <w:color w:val="000000"/>
                <w:szCs w:val="20"/>
              </w:rPr>
            </w:pPr>
          </w:p>
        </w:tc>
        <w:tc>
          <w:tcPr>
            <w:tcW w:w="0" w:type="auto"/>
          </w:tcPr>
          <w:p w14:paraId="678D8918" w14:textId="77777777" w:rsidR="009C3313" w:rsidRDefault="009C3313" w:rsidP="009C3313">
            <w:pPr>
              <w:spacing w:line="240" w:lineRule="auto"/>
              <w:ind w:firstLine="0"/>
              <w:jc w:val="center"/>
              <w:rPr>
                <w:rFonts w:eastAsia="ヒラギノ角ゴ Pro W3"/>
                <w:color w:val="000000"/>
                <w:szCs w:val="20"/>
              </w:rPr>
            </w:pPr>
            <w:r w:rsidRPr="00566140">
              <w:rPr>
                <w:rFonts w:ascii="Wingdings" w:eastAsia="Times New Roman" w:hAnsi="Wingdings"/>
                <w:color w:val="000000"/>
                <w:sz w:val="22"/>
                <w:szCs w:val="24"/>
              </w:rPr>
              <w:t></w:t>
            </w:r>
          </w:p>
        </w:tc>
        <w:tc>
          <w:tcPr>
            <w:tcW w:w="0" w:type="auto"/>
          </w:tcPr>
          <w:p w14:paraId="3BD13B14" w14:textId="77777777" w:rsidR="009C3313" w:rsidRDefault="009C3313" w:rsidP="009C3313">
            <w:pPr>
              <w:spacing w:line="240" w:lineRule="auto"/>
              <w:ind w:firstLine="0"/>
              <w:jc w:val="center"/>
              <w:rPr>
                <w:rFonts w:eastAsia="ヒラギノ角ゴ Pro W3"/>
                <w:color w:val="000000"/>
                <w:szCs w:val="20"/>
              </w:rPr>
            </w:pPr>
          </w:p>
        </w:tc>
      </w:tr>
      <w:tr w:rsidR="009C3313" w14:paraId="26888B13" w14:textId="77777777" w:rsidTr="00313BDC">
        <w:tc>
          <w:tcPr>
            <w:tcW w:w="0" w:type="auto"/>
          </w:tcPr>
          <w:p w14:paraId="40BC3003" w14:textId="77777777" w:rsidR="009C3313" w:rsidRDefault="009C3313" w:rsidP="009C3313">
            <w:pPr>
              <w:spacing w:line="240" w:lineRule="auto"/>
              <w:ind w:firstLine="0"/>
              <w:rPr>
                <w:rFonts w:eastAsia="ヒラギノ角ゴ Pro W3"/>
                <w:color w:val="000000"/>
                <w:szCs w:val="20"/>
              </w:rPr>
            </w:pPr>
            <w:r w:rsidRPr="00566140">
              <w:rPr>
                <w:rFonts w:eastAsia="Times New Roman"/>
                <w:color w:val="000000"/>
                <w:sz w:val="20"/>
                <w:szCs w:val="20"/>
              </w:rPr>
              <w:t>2010</w:t>
            </w:r>
          </w:p>
        </w:tc>
        <w:tc>
          <w:tcPr>
            <w:tcW w:w="0" w:type="auto"/>
          </w:tcPr>
          <w:p w14:paraId="0E8AC2ED" w14:textId="77777777" w:rsidR="009C3313" w:rsidRDefault="009C3313" w:rsidP="009C3313">
            <w:pPr>
              <w:spacing w:line="240" w:lineRule="auto"/>
              <w:ind w:firstLine="0"/>
              <w:rPr>
                <w:rFonts w:eastAsia="ヒラギノ角ゴ Pro W3"/>
                <w:color w:val="000000"/>
                <w:szCs w:val="20"/>
              </w:rPr>
            </w:pPr>
            <w:proofErr w:type="spellStart"/>
            <w:r w:rsidRPr="00566140">
              <w:rPr>
                <w:rFonts w:eastAsia="Times New Roman"/>
                <w:color w:val="000000"/>
                <w:sz w:val="20"/>
                <w:szCs w:val="20"/>
              </w:rPr>
              <w:t>Korkman</w:t>
            </w:r>
            <w:proofErr w:type="spellEnd"/>
            <w:r w:rsidRPr="00566140">
              <w:rPr>
                <w:rFonts w:eastAsia="Times New Roman"/>
                <w:color w:val="000000"/>
                <w:sz w:val="20"/>
                <w:szCs w:val="20"/>
              </w:rPr>
              <w:t xml:space="preserve">, </w:t>
            </w:r>
            <w:proofErr w:type="spellStart"/>
            <w:r w:rsidRPr="00566140">
              <w:rPr>
                <w:rFonts w:eastAsia="Times New Roman"/>
                <w:color w:val="000000"/>
                <w:sz w:val="20"/>
                <w:szCs w:val="20"/>
              </w:rPr>
              <w:t>Storbacka</w:t>
            </w:r>
            <w:proofErr w:type="spellEnd"/>
            <w:r w:rsidRPr="00566140">
              <w:rPr>
                <w:rFonts w:eastAsia="Times New Roman"/>
                <w:color w:val="000000"/>
                <w:sz w:val="20"/>
                <w:szCs w:val="20"/>
              </w:rPr>
              <w:t>, and Harald</w:t>
            </w:r>
          </w:p>
        </w:tc>
        <w:tc>
          <w:tcPr>
            <w:tcW w:w="0" w:type="auto"/>
          </w:tcPr>
          <w:p w14:paraId="7C64BDC9" w14:textId="77777777" w:rsidR="009C3313" w:rsidRDefault="009C3313" w:rsidP="009C3313">
            <w:pPr>
              <w:spacing w:line="240" w:lineRule="auto"/>
              <w:ind w:firstLine="0"/>
              <w:jc w:val="center"/>
              <w:rPr>
                <w:rFonts w:eastAsia="ヒラギノ角ゴ Pro W3"/>
                <w:color w:val="000000"/>
                <w:szCs w:val="20"/>
              </w:rPr>
            </w:pPr>
            <w:r w:rsidRPr="00566140">
              <w:rPr>
                <w:rFonts w:ascii="Wingdings" w:eastAsia="Times New Roman" w:hAnsi="Wingdings"/>
                <w:color w:val="000000"/>
                <w:sz w:val="22"/>
                <w:szCs w:val="24"/>
              </w:rPr>
              <w:t></w:t>
            </w:r>
          </w:p>
        </w:tc>
        <w:tc>
          <w:tcPr>
            <w:tcW w:w="0" w:type="auto"/>
          </w:tcPr>
          <w:p w14:paraId="3FD1B0FF" w14:textId="77777777" w:rsidR="009C3313" w:rsidRDefault="009C3313" w:rsidP="009C3313">
            <w:pPr>
              <w:spacing w:line="240" w:lineRule="auto"/>
              <w:ind w:firstLine="0"/>
              <w:jc w:val="center"/>
              <w:rPr>
                <w:rFonts w:eastAsia="ヒラギノ角ゴ Pro W3"/>
                <w:color w:val="000000"/>
                <w:szCs w:val="20"/>
              </w:rPr>
            </w:pPr>
            <w:r w:rsidRPr="00566140">
              <w:rPr>
                <w:rFonts w:ascii="Wingdings" w:eastAsia="Times New Roman" w:hAnsi="Wingdings"/>
                <w:color w:val="000000"/>
                <w:sz w:val="22"/>
                <w:szCs w:val="24"/>
              </w:rPr>
              <w:t></w:t>
            </w:r>
          </w:p>
        </w:tc>
        <w:tc>
          <w:tcPr>
            <w:tcW w:w="0" w:type="auto"/>
          </w:tcPr>
          <w:p w14:paraId="6A7FEC8B" w14:textId="77777777" w:rsidR="009C3313" w:rsidRDefault="009C3313" w:rsidP="009C3313">
            <w:pPr>
              <w:spacing w:line="240" w:lineRule="auto"/>
              <w:ind w:firstLine="0"/>
              <w:jc w:val="center"/>
              <w:rPr>
                <w:rFonts w:eastAsia="ヒラギノ角ゴ Pro W3"/>
                <w:color w:val="000000"/>
                <w:szCs w:val="20"/>
              </w:rPr>
            </w:pPr>
          </w:p>
        </w:tc>
        <w:tc>
          <w:tcPr>
            <w:tcW w:w="0" w:type="auto"/>
          </w:tcPr>
          <w:p w14:paraId="48A27C65" w14:textId="77777777" w:rsidR="009C3313" w:rsidRDefault="009C3313" w:rsidP="009C3313">
            <w:pPr>
              <w:spacing w:line="240" w:lineRule="auto"/>
              <w:ind w:firstLine="0"/>
              <w:jc w:val="center"/>
              <w:rPr>
                <w:rFonts w:eastAsia="ヒラギノ角ゴ Pro W3"/>
                <w:color w:val="000000"/>
                <w:szCs w:val="20"/>
              </w:rPr>
            </w:pPr>
          </w:p>
        </w:tc>
        <w:tc>
          <w:tcPr>
            <w:tcW w:w="0" w:type="auto"/>
          </w:tcPr>
          <w:p w14:paraId="1C8AF7C0" w14:textId="77777777" w:rsidR="009C3313" w:rsidRDefault="009C3313" w:rsidP="009C3313">
            <w:pPr>
              <w:spacing w:line="240" w:lineRule="auto"/>
              <w:ind w:firstLine="0"/>
              <w:jc w:val="center"/>
              <w:rPr>
                <w:rFonts w:eastAsia="ヒラギノ角ゴ Pro W3"/>
                <w:color w:val="000000"/>
                <w:szCs w:val="20"/>
              </w:rPr>
            </w:pPr>
            <w:r w:rsidRPr="00566140">
              <w:rPr>
                <w:rFonts w:ascii="Wingdings" w:eastAsia="Times New Roman" w:hAnsi="Wingdings"/>
                <w:color w:val="000000"/>
                <w:sz w:val="22"/>
                <w:szCs w:val="24"/>
              </w:rPr>
              <w:t></w:t>
            </w:r>
          </w:p>
        </w:tc>
        <w:tc>
          <w:tcPr>
            <w:tcW w:w="0" w:type="auto"/>
          </w:tcPr>
          <w:p w14:paraId="1A4F380D" w14:textId="77777777" w:rsidR="009C3313" w:rsidRDefault="009C3313" w:rsidP="009C3313">
            <w:pPr>
              <w:spacing w:line="240" w:lineRule="auto"/>
              <w:ind w:firstLine="0"/>
              <w:jc w:val="center"/>
              <w:rPr>
                <w:rFonts w:eastAsia="ヒラギノ角ゴ Pro W3"/>
                <w:color w:val="000000"/>
                <w:szCs w:val="20"/>
              </w:rPr>
            </w:pPr>
          </w:p>
        </w:tc>
        <w:tc>
          <w:tcPr>
            <w:tcW w:w="0" w:type="auto"/>
          </w:tcPr>
          <w:p w14:paraId="6C260025" w14:textId="77777777" w:rsidR="009C3313" w:rsidRDefault="009C3313" w:rsidP="009C3313">
            <w:pPr>
              <w:spacing w:line="240" w:lineRule="auto"/>
              <w:ind w:firstLine="0"/>
              <w:jc w:val="center"/>
              <w:rPr>
                <w:rFonts w:eastAsia="ヒラギノ角ゴ Pro W3"/>
                <w:color w:val="000000"/>
                <w:szCs w:val="20"/>
              </w:rPr>
            </w:pPr>
            <w:r w:rsidRPr="00566140">
              <w:rPr>
                <w:rFonts w:ascii="Wingdings" w:eastAsia="Times New Roman" w:hAnsi="Wingdings"/>
                <w:color w:val="000000"/>
                <w:sz w:val="22"/>
                <w:szCs w:val="24"/>
              </w:rPr>
              <w:t></w:t>
            </w:r>
          </w:p>
        </w:tc>
        <w:tc>
          <w:tcPr>
            <w:tcW w:w="0" w:type="auto"/>
          </w:tcPr>
          <w:p w14:paraId="08E078D7" w14:textId="77777777" w:rsidR="009C3313" w:rsidRDefault="009C3313" w:rsidP="009C3313">
            <w:pPr>
              <w:spacing w:line="240" w:lineRule="auto"/>
              <w:ind w:firstLine="0"/>
              <w:jc w:val="center"/>
              <w:rPr>
                <w:rFonts w:eastAsia="ヒラギノ角ゴ Pro W3"/>
                <w:color w:val="000000"/>
                <w:szCs w:val="20"/>
              </w:rPr>
            </w:pPr>
          </w:p>
        </w:tc>
      </w:tr>
      <w:tr w:rsidR="009C3313" w14:paraId="47FC1AC4" w14:textId="77777777" w:rsidTr="00313BDC">
        <w:tc>
          <w:tcPr>
            <w:tcW w:w="0" w:type="auto"/>
          </w:tcPr>
          <w:p w14:paraId="5F4C2FDE" w14:textId="77777777" w:rsidR="009C3313" w:rsidRDefault="009C3313" w:rsidP="009C3313">
            <w:pPr>
              <w:spacing w:line="240" w:lineRule="auto"/>
              <w:ind w:firstLine="0"/>
              <w:rPr>
                <w:rFonts w:eastAsia="ヒラギノ角ゴ Pro W3"/>
                <w:color w:val="000000"/>
                <w:szCs w:val="20"/>
              </w:rPr>
            </w:pPr>
            <w:r w:rsidRPr="00566140">
              <w:rPr>
                <w:rFonts w:eastAsia="Times New Roman"/>
                <w:color w:val="000000"/>
                <w:sz w:val="20"/>
                <w:szCs w:val="20"/>
              </w:rPr>
              <w:t>2011</w:t>
            </w:r>
          </w:p>
        </w:tc>
        <w:tc>
          <w:tcPr>
            <w:tcW w:w="0" w:type="auto"/>
          </w:tcPr>
          <w:p w14:paraId="08D53AEF" w14:textId="77777777" w:rsidR="009C3313" w:rsidRDefault="009C3313" w:rsidP="009C3313">
            <w:pPr>
              <w:spacing w:line="240" w:lineRule="auto"/>
              <w:ind w:firstLine="0"/>
              <w:rPr>
                <w:rFonts w:eastAsia="ヒラギノ角ゴ Pro W3"/>
                <w:color w:val="000000"/>
                <w:szCs w:val="20"/>
              </w:rPr>
            </w:pPr>
            <w:r w:rsidRPr="00566140">
              <w:rPr>
                <w:rFonts w:eastAsia="Times New Roman"/>
                <w:color w:val="000000"/>
                <w:sz w:val="20"/>
                <w:szCs w:val="20"/>
              </w:rPr>
              <w:t>Akaka and Chandler</w:t>
            </w:r>
          </w:p>
        </w:tc>
        <w:tc>
          <w:tcPr>
            <w:tcW w:w="0" w:type="auto"/>
          </w:tcPr>
          <w:p w14:paraId="774289C9" w14:textId="77777777" w:rsidR="009C3313" w:rsidRDefault="009C3313" w:rsidP="009C3313">
            <w:pPr>
              <w:spacing w:line="240" w:lineRule="auto"/>
              <w:ind w:firstLine="0"/>
              <w:jc w:val="center"/>
              <w:rPr>
                <w:rFonts w:eastAsia="ヒラギノ角ゴ Pro W3"/>
                <w:color w:val="000000"/>
                <w:szCs w:val="20"/>
              </w:rPr>
            </w:pPr>
          </w:p>
        </w:tc>
        <w:tc>
          <w:tcPr>
            <w:tcW w:w="0" w:type="auto"/>
          </w:tcPr>
          <w:p w14:paraId="4EACCF3E" w14:textId="77777777" w:rsidR="009C3313" w:rsidRDefault="009C3313" w:rsidP="009C3313">
            <w:pPr>
              <w:spacing w:line="240" w:lineRule="auto"/>
              <w:ind w:firstLine="0"/>
              <w:jc w:val="center"/>
              <w:rPr>
                <w:rFonts w:eastAsia="ヒラギノ角ゴ Pro W3"/>
                <w:color w:val="000000"/>
                <w:szCs w:val="20"/>
              </w:rPr>
            </w:pPr>
          </w:p>
        </w:tc>
        <w:tc>
          <w:tcPr>
            <w:tcW w:w="0" w:type="auto"/>
          </w:tcPr>
          <w:p w14:paraId="569754AA" w14:textId="77777777" w:rsidR="009C3313" w:rsidRDefault="009C3313" w:rsidP="009C3313">
            <w:pPr>
              <w:spacing w:line="240" w:lineRule="auto"/>
              <w:ind w:firstLine="0"/>
              <w:jc w:val="center"/>
              <w:rPr>
                <w:rFonts w:eastAsia="ヒラギノ角ゴ Pro W3"/>
                <w:color w:val="000000"/>
                <w:szCs w:val="20"/>
              </w:rPr>
            </w:pPr>
            <w:r w:rsidRPr="00566140">
              <w:rPr>
                <w:rFonts w:ascii="Wingdings" w:eastAsia="Times New Roman" w:hAnsi="Wingdings"/>
                <w:color w:val="000000"/>
                <w:sz w:val="22"/>
                <w:szCs w:val="24"/>
              </w:rPr>
              <w:t></w:t>
            </w:r>
          </w:p>
        </w:tc>
        <w:tc>
          <w:tcPr>
            <w:tcW w:w="0" w:type="auto"/>
          </w:tcPr>
          <w:p w14:paraId="0697E11E" w14:textId="77777777" w:rsidR="009C3313" w:rsidRDefault="009C3313" w:rsidP="009C3313">
            <w:pPr>
              <w:spacing w:line="240" w:lineRule="auto"/>
              <w:ind w:firstLine="0"/>
              <w:jc w:val="center"/>
              <w:rPr>
                <w:rFonts w:eastAsia="ヒラギノ角ゴ Pro W3"/>
                <w:color w:val="000000"/>
                <w:szCs w:val="20"/>
              </w:rPr>
            </w:pPr>
            <w:r w:rsidRPr="00566140">
              <w:rPr>
                <w:rFonts w:ascii="Wingdings" w:eastAsia="Times New Roman" w:hAnsi="Wingdings"/>
                <w:color w:val="000000"/>
                <w:sz w:val="22"/>
                <w:szCs w:val="24"/>
              </w:rPr>
              <w:t></w:t>
            </w:r>
          </w:p>
        </w:tc>
        <w:tc>
          <w:tcPr>
            <w:tcW w:w="0" w:type="auto"/>
          </w:tcPr>
          <w:p w14:paraId="0BA3E9D5" w14:textId="77777777" w:rsidR="009C3313" w:rsidRDefault="009C3313" w:rsidP="009C3313">
            <w:pPr>
              <w:spacing w:line="240" w:lineRule="auto"/>
              <w:ind w:firstLine="0"/>
              <w:jc w:val="center"/>
              <w:rPr>
                <w:rFonts w:eastAsia="ヒラギノ角ゴ Pro W3"/>
                <w:color w:val="000000"/>
                <w:szCs w:val="20"/>
              </w:rPr>
            </w:pPr>
          </w:p>
        </w:tc>
        <w:tc>
          <w:tcPr>
            <w:tcW w:w="0" w:type="auto"/>
          </w:tcPr>
          <w:p w14:paraId="2A4E511E" w14:textId="77777777" w:rsidR="009C3313" w:rsidRDefault="009C3313" w:rsidP="009C3313">
            <w:pPr>
              <w:spacing w:line="240" w:lineRule="auto"/>
              <w:ind w:firstLine="0"/>
              <w:jc w:val="center"/>
              <w:rPr>
                <w:rFonts w:eastAsia="ヒラギノ角ゴ Pro W3"/>
                <w:color w:val="000000"/>
                <w:szCs w:val="20"/>
              </w:rPr>
            </w:pPr>
            <w:r w:rsidRPr="00566140">
              <w:rPr>
                <w:rFonts w:ascii="Wingdings" w:eastAsia="Times New Roman" w:hAnsi="Wingdings"/>
                <w:color w:val="000000"/>
                <w:sz w:val="22"/>
                <w:szCs w:val="24"/>
              </w:rPr>
              <w:t></w:t>
            </w:r>
          </w:p>
        </w:tc>
        <w:tc>
          <w:tcPr>
            <w:tcW w:w="0" w:type="auto"/>
          </w:tcPr>
          <w:p w14:paraId="198AC358" w14:textId="77777777" w:rsidR="009C3313" w:rsidRDefault="009C3313" w:rsidP="009C3313">
            <w:pPr>
              <w:spacing w:line="240" w:lineRule="auto"/>
              <w:ind w:firstLine="0"/>
              <w:jc w:val="center"/>
              <w:rPr>
                <w:rFonts w:eastAsia="ヒラギノ角ゴ Pro W3"/>
                <w:color w:val="000000"/>
                <w:szCs w:val="20"/>
              </w:rPr>
            </w:pPr>
            <w:r w:rsidRPr="00566140">
              <w:rPr>
                <w:rFonts w:ascii="Wingdings" w:eastAsia="Times New Roman" w:hAnsi="Wingdings"/>
                <w:color w:val="000000"/>
                <w:sz w:val="22"/>
                <w:szCs w:val="24"/>
              </w:rPr>
              <w:t></w:t>
            </w:r>
          </w:p>
        </w:tc>
        <w:tc>
          <w:tcPr>
            <w:tcW w:w="0" w:type="auto"/>
          </w:tcPr>
          <w:p w14:paraId="7B74B978" w14:textId="77777777" w:rsidR="009C3313" w:rsidRDefault="009C3313" w:rsidP="009C3313">
            <w:pPr>
              <w:spacing w:line="240" w:lineRule="auto"/>
              <w:ind w:firstLine="0"/>
              <w:jc w:val="center"/>
              <w:rPr>
                <w:rFonts w:eastAsia="ヒラギノ角ゴ Pro W3"/>
                <w:color w:val="000000"/>
                <w:szCs w:val="20"/>
              </w:rPr>
            </w:pPr>
          </w:p>
        </w:tc>
      </w:tr>
      <w:tr w:rsidR="009C3313" w14:paraId="03AC5488" w14:textId="77777777" w:rsidTr="00313BDC">
        <w:tc>
          <w:tcPr>
            <w:tcW w:w="0" w:type="auto"/>
          </w:tcPr>
          <w:p w14:paraId="2D9BB9E1" w14:textId="77777777" w:rsidR="009C3313" w:rsidRDefault="009C3313" w:rsidP="009C3313">
            <w:pPr>
              <w:spacing w:line="240" w:lineRule="auto"/>
              <w:ind w:firstLine="0"/>
              <w:rPr>
                <w:rFonts w:eastAsia="ヒラギノ角ゴ Pro W3"/>
                <w:color w:val="000000"/>
                <w:szCs w:val="20"/>
              </w:rPr>
            </w:pPr>
            <w:r w:rsidRPr="00566140">
              <w:rPr>
                <w:rFonts w:eastAsia="Times New Roman"/>
                <w:color w:val="000000"/>
                <w:sz w:val="20"/>
                <w:szCs w:val="20"/>
              </w:rPr>
              <w:t>2011</w:t>
            </w:r>
          </w:p>
        </w:tc>
        <w:tc>
          <w:tcPr>
            <w:tcW w:w="0" w:type="auto"/>
          </w:tcPr>
          <w:p w14:paraId="4A36BD10" w14:textId="77777777" w:rsidR="009C3313" w:rsidRDefault="009C3313" w:rsidP="009C3313">
            <w:pPr>
              <w:spacing w:line="240" w:lineRule="auto"/>
              <w:ind w:firstLine="0"/>
              <w:rPr>
                <w:rFonts w:eastAsia="ヒラギノ角ゴ Pro W3"/>
                <w:color w:val="000000"/>
                <w:szCs w:val="20"/>
              </w:rPr>
            </w:pPr>
            <w:proofErr w:type="spellStart"/>
            <w:r w:rsidRPr="00566140">
              <w:rPr>
                <w:rFonts w:eastAsia="Times New Roman"/>
                <w:color w:val="000000"/>
                <w:sz w:val="20"/>
                <w:szCs w:val="20"/>
              </w:rPr>
              <w:t>Echeverri</w:t>
            </w:r>
            <w:proofErr w:type="spellEnd"/>
            <w:r w:rsidRPr="00566140">
              <w:rPr>
                <w:rFonts w:eastAsia="Times New Roman"/>
                <w:color w:val="000000"/>
                <w:sz w:val="20"/>
                <w:szCs w:val="20"/>
              </w:rPr>
              <w:t xml:space="preserve"> and </w:t>
            </w:r>
            <w:proofErr w:type="spellStart"/>
            <w:r w:rsidRPr="00566140">
              <w:rPr>
                <w:rFonts w:eastAsia="Times New Roman"/>
                <w:color w:val="000000"/>
                <w:sz w:val="20"/>
                <w:szCs w:val="20"/>
              </w:rPr>
              <w:t>Skålén</w:t>
            </w:r>
            <w:proofErr w:type="spellEnd"/>
          </w:p>
        </w:tc>
        <w:tc>
          <w:tcPr>
            <w:tcW w:w="0" w:type="auto"/>
          </w:tcPr>
          <w:p w14:paraId="30FFDDDD" w14:textId="77777777" w:rsidR="009C3313" w:rsidRDefault="009C3313" w:rsidP="009C3313">
            <w:pPr>
              <w:spacing w:line="240" w:lineRule="auto"/>
              <w:ind w:firstLine="0"/>
              <w:jc w:val="center"/>
              <w:rPr>
                <w:rFonts w:eastAsia="ヒラギノ角ゴ Pro W3"/>
                <w:color w:val="000000"/>
                <w:szCs w:val="20"/>
              </w:rPr>
            </w:pPr>
            <w:r w:rsidRPr="00566140">
              <w:rPr>
                <w:rFonts w:ascii="Wingdings" w:eastAsia="Times New Roman" w:hAnsi="Wingdings"/>
                <w:color w:val="000000"/>
                <w:sz w:val="22"/>
                <w:szCs w:val="24"/>
              </w:rPr>
              <w:t></w:t>
            </w:r>
          </w:p>
        </w:tc>
        <w:tc>
          <w:tcPr>
            <w:tcW w:w="0" w:type="auto"/>
          </w:tcPr>
          <w:p w14:paraId="62EF32F6" w14:textId="77777777" w:rsidR="009C3313" w:rsidRDefault="009C3313" w:rsidP="009C3313">
            <w:pPr>
              <w:spacing w:line="240" w:lineRule="auto"/>
              <w:ind w:firstLine="0"/>
              <w:jc w:val="center"/>
              <w:rPr>
                <w:rFonts w:eastAsia="ヒラギノ角ゴ Pro W3"/>
                <w:color w:val="000000"/>
                <w:szCs w:val="20"/>
              </w:rPr>
            </w:pPr>
          </w:p>
        </w:tc>
        <w:tc>
          <w:tcPr>
            <w:tcW w:w="0" w:type="auto"/>
          </w:tcPr>
          <w:p w14:paraId="0D82F2BE" w14:textId="77777777" w:rsidR="009C3313" w:rsidRDefault="009C3313" w:rsidP="009C3313">
            <w:pPr>
              <w:spacing w:line="240" w:lineRule="auto"/>
              <w:ind w:firstLine="0"/>
              <w:jc w:val="center"/>
              <w:rPr>
                <w:rFonts w:eastAsia="ヒラギノ角ゴ Pro W3"/>
                <w:color w:val="000000"/>
                <w:szCs w:val="20"/>
              </w:rPr>
            </w:pPr>
          </w:p>
        </w:tc>
        <w:tc>
          <w:tcPr>
            <w:tcW w:w="0" w:type="auto"/>
          </w:tcPr>
          <w:p w14:paraId="73A721A9" w14:textId="77777777" w:rsidR="009C3313" w:rsidRDefault="009C3313" w:rsidP="009C3313">
            <w:pPr>
              <w:spacing w:line="240" w:lineRule="auto"/>
              <w:ind w:firstLine="0"/>
              <w:jc w:val="center"/>
              <w:rPr>
                <w:rFonts w:eastAsia="ヒラギノ角ゴ Pro W3"/>
                <w:color w:val="000000"/>
                <w:szCs w:val="20"/>
              </w:rPr>
            </w:pPr>
          </w:p>
        </w:tc>
        <w:tc>
          <w:tcPr>
            <w:tcW w:w="0" w:type="auto"/>
          </w:tcPr>
          <w:p w14:paraId="6DC34AE6" w14:textId="77777777" w:rsidR="009C3313" w:rsidRDefault="009C3313" w:rsidP="009C3313">
            <w:pPr>
              <w:spacing w:line="240" w:lineRule="auto"/>
              <w:ind w:firstLine="0"/>
              <w:jc w:val="center"/>
              <w:rPr>
                <w:rFonts w:eastAsia="ヒラギノ角ゴ Pro W3"/>
                <w:color w:val="000000"/>
                <w:szCs w:val="20"/>
              </w:rPr>
            </w:pPr>
            <w:r w:rsidRPr="00566140">
              <w:rPr>
                <w:rFonts w:ascii="Wingdings" w:eastAsia="Times New Roman" w:hAnsi="Wingdings"/>
                <w:color w:val="000000"/>
                <w:sz w:val="22"/>
                <w:szCs w:val="24"/>
              </w:rPr>
              <w:t></w:t>
            </w:r>
          </w:p>
        </w:tc>
        <w:tc>
          <w:tcPr>
            <w:tcW w:w="0" w:type="auto"/>
          </w:tcPr>
          <w:p w14:paraId="781D5928" w14:textId="77777777" w:rsidR="009C3313" w:rsidRDefault="009C3313" w:rsidP="009C3313">
            <w:pPr>
              <w:spacing w:line="240" w:lineRule="auto"/>
              <w:ind w:firstLine="0"/>
              <w:jc w:val="center"/>
              <w:rPr>
                <w:rFonts w:eastAsia="ヒラギノ角ゴ Pro W3"/>
                <w:color w:val="000000"/>
                <w:szCs w:val="20"/>
              </w:rPr>
            </w:pPr>
          </w:p>
        </w:tc>
        <w:tc>
          <w:tcPr>
            <w:tcW w:w="0" w:type="auto"/>
          </w:tcPr>
          <w:p w14:paraId="18F23A43" w14:textId="77777777" w:rsidR="009C3313" w:rsidRDefault="009C3313" w:rsidP="009C3313">
            <w:pPr>
              <w:spacing w:line="240" w:lineRule="auto"/>
              <w:ind w:firstLine="0"/>
              <w:jc w:val="center"/>
              <w:rPr>
                <w:rFonts w:eastAsia="ヒラギノ角ゴ Pro W3"/>
                <w:color w:val="000000"/>
                <w:szCs w:val="20"/>
              </w:rPr>
            </w:pPr>
            <w:r w:rsidRPr="00566140">
              <w:rPr>
                <w:rFonts w:ascii="Wingdings" w:eastAsia="Times New Roman" w:hAnsi="Wingdings"/>
                <w:color w:val="000000"/>
                <w:sz w:val="22"/>
                <w:szCs w:val="24"/>
              </w:rPr>
              <w:t></w:t>
            </w:r>
          </w:p>
        </w:tc>
        <w:tc>
          <w:tcPr>
            <w:tcW w:w="0" w:type="auto"/>
          </w:tcPr>
          <w:p w14:paraId="1FB1D104" w14:textId="77777777" w:rsidR="009C3313" w:rsidRDefault="009C3313" w:rsidP="009C3313">
            <w:pPr>
              <w:spacing w:line="240" w:lineRule="auto"/>
              <w:ind w:firstLine="0"/>
              <w:jc w:val="center"/>
              <w:rPr>
                <w:rFonts w:eastAsia="ヒラギノ角ゴ Pro W3"/>
                <w:color w:val="000000"/>
                <w:szCs w:val="20"/>
              </w:rPr>
            </w:pPr>
          </w:p>
        </w:tc>
      </w:tr>
      <w:tr w:rsidR="009C3313" w14:paraId="7234AF6C" w14:textId="77777777" w:rsidTr="00313BDC">
        <w:tc>
          <w:tcPr>
            <w:tcW w:w="0" w:type="auto"/>
          </w:tcPr>
          <w:p w14:paraId="0533A33A" w14:textId="77777777" w:rsidR="009C3313" w:rsidRDefault="009C3313" w:rsidP="009C3313">
            <w:pPr>
              <w:spacing w:line="240" w:lineRule="auto"/>
              <w:ind w:firstLine="0"/>
              <w:rPr>
                <w:rFonts w:eastAsia="ヒラギノ角ゴ Pro W3"/>
                <w:color w:val="000000"/>
                <w:szCs w:val="20"/>
              </w:rPr>
            </w:pPr>
            <w:r w:rsidRPr="00566140">
              <w:rPr>
                <w:rFonts w:eastAsia="Times New Roman"/>
                <w:color w:val="000000"/>
                <w:sz w:val="20"/>
                <w:szCs w:val="20"/>
              </w:rPr>
              <w:t>2012</w:t>
            </w:r>
          </w:p>
        </w:tc>
        <w:tc>
          <w:tcPr>
            <w:tcW w:w="0" w:type="auto"/>
          </w:tcPr>
          <w:p w14:paraId="290995EE" w14:textId="77777777" w:rsidR="009C3313" w:rsidRDefault="009C3313" w:rsidP="009C3313">
            <w:pPr>
              <w:spacing w:line="240" w:lineRule="auto"/>
              <w:ind w:firstLine="0"/>
              <w:rPr>
                <w:rFonts w:eastAsia="ヒラギノ角ゴ Pro W3"/>
                <w:color w:val="000000"/>
                <w:szCs w:val="20"/>
              </w:rPr>
            </w:pPr>
            <w:r w:rsidRPr="00566140">
              <w:rPr>
                <w:rFonts w:eastAsia="Times New Roman"/>
                <w:color w:val="000000"/>
                <w:sz w:val="20"/>
                <w:szCs w:val="20"/>
              </w:rPr>
              <w:t>McColl-Kenned</w:t>
            </w:r>
            <w:r>
              <w:rPr>
                <w:rFonts w:eastAsia="Times New Roman"/>
                <w:color w:val="000000"/>
                <w:sz w:val="20"/>
                <w:szCs w:val="20"/>
              </w:rPr>
              <w:t xml:space="preserve">y, </w:t>
            </w:r>
            <w:proofErr w:type="spellStart"/>
            <w:r>
              <w:rPr>
                <w:rFonts w:eastAsia="Times New Roman"/>
                <w:color w:val="000000"/>
                <w:sz w:val="20"/>
                <w:szCs w:val="20"/>
              </w:rPr>
              <w:t>Vargo</w:t>
            </w:r>
            <w:proofErr w:type="spellEnd"/>
            <w:r>
              <w:rPr>
                <w:rFonts w:eastAsia="Times New Roman"/>
                <w:color w:val="000000"/>
                <w:sz w:val="20"/>
                <w:szCs w:val="20"/>
              </w:rPr>
              <w:t>, Dagger, Sweeney, and V</w:t>
            </w:r>
            <w:r w:rsidRPr="00566140">
              <w:rPr>
                <w:rFonts w:eastAsia="Times New Roman"/>
                <w:color w:val="000000"/>
                <w:sz w:val="20"/>
                <w:szCs w:val="20"/>
              </w:rPr>
              <w:t xml:space="preserve">an </w:t>
            </w:r>
            <w:proofErr w:type="spellStart"/>
            <w:r w:rsidRPr="00566140">
              <w:rPr>
                <w:rFonts w:eastAsia="Times New Roman"/>
                <w:color w:val="000000"/>
                <w:sz w:val="20"/>
                <w:szCs w:val="20"/>
              </w:rPr>
              <w:t>Kasteren</w:t>
            </w:r>
            <w:proofErr w:type="spellEnd"/>
            <w:r w:rsidRPr="00566140">
              <w:rPr>
                <w:rFonts w:eastAsia="Times New Roman"/>
                <w:color w:val="000000"/>
                <w:sz w:val="20"/>
                <w:szCs w:val="20"/>
              </w:rPr>
              <w:t xml:space="preserve"> </w:t>
            </w:r>
          </w:p>
        </w:tc>
        <w:tc>
          <w:tcPr>
            <w:tcW w:w="0" w:type="auto"/>
          </w:tcPr>
          <w:p w14:paraId="6FC9853A" w14:textId="77777777" w:rsidR="009C3313" w:rsidRDefault="009C3313" w:rsidP="009C3313">
            <w:pPr>
              <w:spacing w:line="240" w:lineRule="auto"/>
              <w:ind w:firstLine="0"/>
              <w:jc w:val="center"/>
              <w:rPr>
                <w:rFonts w:eastAsia="ヒラギノ角ゴ Pro W3"/>
                <w:color w:val="000000"/>
                <w:szCs w:val="20"/>
              </w:rPr>
            </w:pPr>
          </w:p>
        </w:tc>
        <w:tc>
          <w:tcPr>
            <w:tcW w:w="0" w:type="auto"/>
          </w:tcPr>
          <w:p w14:paraId="21090400" w14:textId="77777777" w:rsidR="009C3313" w:rsidRDefault="009C3313" w:rsidP="009C3313">
            <w:pPr>
              <w:spacing w:line="240" w:lineRule="auto"/>
              <w:ind w:firstLine="0"/>
              <w:jc w:val="center"/>
              <w:rPr>
                <w:rFonts w:eastAsia="ヒラギノ角ゴ Pro W3"/>
                <w:color w:val="000000"/>
                <w:szCs w:val="20"/>
              </w:rPr>
            </w:pPr>
            <w:r w:rsidRPr="00566140">
              <w:rPr>
                <w:rFonts w:ascii="Wingdings" w:eastAsia="Times New Roman" w:hAnsi="Wingdings"/>
                <w:color w:val="000000"/>
                <w:sz w:val="22"/>
                <w:szCs w:val="24"/>
              </w:rPr>
              <w:t></w:t>
            </w:r>
          </w:p>
        </w:tc>
        <w:tc>
          <w:tcPr>
            <w:tcW w:w="0" w:type="auto"/>
          </w:tcPr>
          <w:p w14:paraId="71EB2646" w14:textId="77777777" w:rsidR="009C3313" w:rsidRDefault="009C3313" w:rsidP="009C3313">
            <w:pPr>
              <w:spacing w:line="240" w:lineRule="auto"/>
              <w:ind w:firstLine="0"/>
              <w:jc w:val="center"/>
              <w:rPr>
                <w:rFonts w:eastAsia="ヒラギノ角ゴ Pro W3"/>
                <w:color w:val="000000"/>
                <w:szCs w:val="20"/>
              </w:rPr>
            </w:pPr>
          </w:p>
        </w:tc>
        <w:tc>
          <w:tcPr>
            <w:tcW w:w="0" w:type="auto"/>
          </w:tcPr>
          <w:p w14:paraId="6528470F" w14:textId="77777777" w:rsidR="009C3313" w:rsidRDefault="009C3313" w:rsidP="009C3313">
            <w:pPr>
              <w:spacing w:line="240" w:lineRule="auto"/>
              <w:ind w:firstLine="0"/>
              <w:jc w:val="center"/>
              <w:rPr>
                <w:rFonts w:eastAsia="ヒラギノ角ゴ Pro W3"/>
                <w:color w:val="000000"/>
                <w:szCs w:val="20"/>
              </w:rPr>
            </w:pPr>
          </w:p>
        </w:tc>
        <w:tc>
          <w:tcPr>
            <w:tcW w:w="0" w:type="auto"/>
          </w:tcPr>
          <w:p w14:paraId="553AFF90" w14:textId="77777777" w:rsidR="009C3313" w:rsidRDefault="009C3313" w:rsidP="009C3313">
            <w:pPr>
              <w:spacing w:line="240" w:lineRule="auto"/>
              <w:ind w:firstLine="0"/>
              <w:jc w:val="center"/>
              <w:rPr>
                <w:rFonts w:eastAsia="ヒラギノ角ゴ Pro W3"/>
                <w:color w:val="000000"/>
                <w:szCs w:val="20"/>
              </w:rPr>
            </w:pPr>
            <w:r w:rsidRPr="00566140">
              <w:rPr>
                <w:rFonts w:ascii="Wingdings" w:eastAsia="Times New Roman" w:hAnsi="Wingdings"/>
                <w:color w:val="000000"/>
                <w:sz w:val="22"/>
                <w:szCs w:val="24"/>
              </w:rPr>
              <w:t></w:t>
            </w:r>
          </w:p>
        </w:tc>
        <w:tc>
          <w:tcPr>
            <w:tcW w:w="0" w:type="auto"/>
          </w:tcPr>
          <w:p w14:paraId="536B0D7B" w14:textId="77777777" w:rsidR="009C3313" w:rsidRDefault="009C3313" w:rsidP="009C3313">
            <w:pPr>
              <w:spacing w:line="240" w:lineRule="auto"/>
              <w:ind w:firstLine="0"/>
              <w:jc w:val="center"/>
              <w:rPr>
                <w:rFonts w:eastAsia="ヒラギノ角ゴ Pro W3"/>
                <w:color w:val="000000"/>
                <w:szCs w:val="20"/>
              </w:rPr>
            </w:pPr>
            <w:r w:rsidRPr="00566140">
              <w:rPr>
                <w:rFonts w:ascii="Wingdings" w:eastAsia="Times New Roman" w:hAnsi="Wingdings"/>
                <w:color w:val="000000"/>
                <w:sz w:val="22"/>
                <w:szCs w:val="24"/>
              </w:rPr>
              <w:t></w:t>
            </w:r>
          </w:p>
        </w:tc>
        <w:tc>
          <w:tcPr>
            <w:tcW w:w="0" w:type="auto"/>
          </w:tcPr>
          <w:p w14:paraId="4CF0FD2D" w14:textId="77777777" w:rsidR="009C3313" w:rsidRDefault="009C3313" w:rsidP="009C3313">
            <w:pPr>
              <w:spacing w:line="240" w:lineRule="auto"/>
              <w:ind w:firstLine="0"/>
              <w:jc w:val="center"/>
              <w:rPr>
                <w:rFonts w:eastAsia="ヒラギノ角ゴ Pro W3"/>
                <w:color w:val="000000"/>
                <w:szCs w:val="20"/>
              </w:rPr>
            </w:pPr>
            <w:r w:rsidRPr="00566140">
              <w:rPr>
                <w:rFonts w:ascii="Wingdings" w:eastAsia="Times New Roman" w:hAnsi="Wingdings"/>
                <w:color w:val="000000"/>
                <w:sz w:val="22"/>
                <w:szCs w:val="24"/>
              </w:rPr>
              <w:t></w:t>
            </w:r>
          </w:p>
        </w:tc>
        <w:tc>
          <w:tcPr>
            <w:tcW w:w="0" w:type="auto"/>
          </w:tcPr>
          <w:p w14:paraId="542D8ADA" w14:textId="77777777" w:rsidR="009C3313" w:rsidRDefault="009C3313" w:rsidP="009C3313">
            <w:pPr>
              <w:spacing w:line="240" w:lineRule="auto"/>
              <w:ind w:firstLine="0"/>
              <w:jc w:val="center"/>
              <w:rPr>
                <w:rFonts w:eastAsia="ヒラギノ角ゴ Pro W3"/>
                <w:color w:val="000000"/>
                <w:szCs w:val="20"/>
              </w:rPr>
            </w:pPr>
          </w:p>
        </w:tc>
      </w:tr>
      <w:tr w:rsidR="009C3313" w14:paraId="5814AFFB" w14:textId="77777777" w:rsidTr="00313BDC">
        <w:tc>
          <w:tcPr>
            <w:tcW w:w="0" w:type="auto"/>
          </w:tcPr>
          <w:p w14:paraId="6A3AC774" w14:textId="77777777" w:rsidR="009C3313" w:rsidRDefault="009C3313" w:rsidP="009C3313">
            <w:pPr>
              <w:spacing w:line="240" w:lineRule="auto"/>
              <w:ind w:firstLine="0"/>
              <w:rPr>
                <w:rFonts w:eastAsia="ヒラギノ角ゴ Pro W3"/>
                <w:color w:val="000000"/>
                <w:szCs w:val="20"/>
              </w:rPr>
            </w:pPr>
            <w:r w:rsidRPr="00566140">
              <w:rPr>
                <w:rFonts w:eastAsia="Times New Roman"/>
                <w:color w:val="000000"/>
                <w:sz w:val="20"/>
                <w:szCs w:val="20"/>
              </w:rPr>
              <w:t>2012</w:t>
            </w:r>
          </w:p>
        </w:tc>
        <w:tc>
          <w:tcPr>
            <w:tcW w:w="0" w:type="auto"/>
          </w:tcPr>
          <w:p w14:paraId="6C02ABD8" w14:textId="77777777" w:rsidR="009C3313" w:rsidRDefault="009C3313" w:rsidP="009C3313">
            <w:pPr>
              <w:spacing w:line="240" w:lineRule="auto"/>
              <w:ind w:firstLine="0"/>
              <w:rPr>
                <w:rFonts w:eastAsia="ヒラギノ角ゴ Pro W3"/>
                <w:color w:val="000000"/>
                <w:szCs w:val="20"/>
              </w:rPr>
            </w:pPr>
            <w:proofErr w:type="spellStart"/>
            <w:r w:rsidRPr="00566140">
              <w:rPr>
                <w:rFonts w:eastAsia="Times New Roman"/>
                <w:color w:val="000000"/>
                <w:sz w:val="20"/>
                <w:szCs w:val="20"/>
              </w:rPr>
              <w:t>Helkkula</w:t>
            </w:r>
            <w:proofErr w:type="spellEnd"/>
            <w:r w:rsidRPr="00566140">
              <w:rPr>
                <w:rFonts w:eastAsia="Times New Roman"/>
                <w:color w:val="000000"/>
                <w:sz w:val="20"/>
                <w:szCs w:val="20"/>
              </w:rPr>
              <w:t xml:space="preserve">, Kelleher, and </w:t>
            </w:r>
            <w:proofErr w:type="spellStart"/>
            <w:r w:rsidRPr="00566140">
              <w:rPr>
                <w:rFonts w:eastAsia="Times New Roman"/>
                <w:color w:val="000000"/>
                <w:sz w:val="20"/>
                <w:szCs w:val="20"/>
              </w:rPr>
              <w:t>Pihlstrom</w:t>
            </w:r>
            <w:proofErr w:type="spellEnd"/>
          </w:p>
        </w:tc>
        <w:tc>
          <w:tcPr>
            <w:tcW w:w="0" w:type="auto"/>
          </w:tcPr>
          <w:p w14:paraId="3D875D3A" w14:textId="77777777" w:rsidR="009C3313" w:rsidRDefault="009C3313" w:rsidP="009C3313">
            <w:pPr>
              <w:spacing w:line="240" w:lineRule="auto"/>
              <w:ind w:firstLine="0"/>
              <w:jc w:val="center"/>
              <w:rPr>
                <w:rFonts w:eastAsia="ヒラギノ角ゴ Pro W3"/>
                <w:color w:val="000000"/>
                <w:szCs w:val="20"/>
              </w:rPr>
            </w:pPr>
            <w:r w:rsidRPr="00566140">
              <w:rPr>
                <w:rFonts w:ascii="Wingdings" w:eastAsia="Times New Roman" w:hAnsi="Wingdings"/>
                <w:color w:val="000000"/>
                <w:sz w:val="22"/>
                <w:szCs w:val="24"/>
              </w:rPr>
              <w:t></w:t>
            </w:r>
          </w:p>
        </w:tc>
        <w:tc>
          <w:tcPr>
            <w:tcW w:w="0" w:type="auto"/>
          </w:tcPr>
          <w:p w14:paraId="0D10594F" w14:textId="77777777" w:rsidR="009C3313" w:rsidRDefault="009C3313" w:rsidP="009C3313">
            <w:pPr>
              <w:spacing w:line="240" w:lineRule="auto"/>
              <w:ind w:firstLine="0"/>
              <w:jc w:val="center"/>
              <w:rPr>
                <w:rFonts w:eastAsia="ヒラギノ角ゴ Pro W3"/>
                <w:color w:val="000000"/>
                <w:szCs w:val="20"/>
              </w:rPr>
            </w:pPr>
            <w:r w:rsidRPr="00566140">
              <w:rPr>
                <w:rFonts w:ascii="Wingdings" w:eastAsia="Times New Roman" w:hAnsi="Wingdings"/>
                <w:color w:val="000000"/>
                <w:sz w:val="22"/>
                <w:szCs w:val="24"/>
              </w:rPr>
              <w:t></w:t>
            </w:r>
          </w:p>
        </w:tc>
        <w:tc>
          <w:tcPr>
            <w:tcW w:w="0" w:type="auto"/>
          </w:tcPr>
          <w:p w14:paraId="473EDA01" w14:textId="77777777" w:rsidR="009C3313" w:rsidRDefault="009C3313" w:rsidP="009C3313">
            <w:pPr>
              <w:spacing w:line="240" w:lineRule="auto"/>
              <w:ind w:firstLine="0"/>
              <w:jc w:val="center"/>
              <w:rPr>
                <w:rFonts w:eastAsia="ヒラギノ角ゴ Pro W3"/>
                <w:color w:val="000000"/>
                <w:szCs w:val="20"/>
              </w:rPr>
            </w:pPr>
            <w:r w:rsidRPr="00566140">
              <w:rPr>
                <w:rFonts w:ascii="Wingdings" w:eastAsia="Times New Roman" w:hAnsi="Wingdings"/>
                <w:color w:val="000000"/>
                <w:sz w:val="22"/>
                <w:szCs w:val="24"/>
              </w:rPr>
              <w:t></w:t>
            </w:r>
          </w:p>
        </w:tc>
        <w:tc>
          <w:tcPr>
            <w:tcW w:w="0" w:type="auto"/>
          </w:tcPr>
          <w:p w14:paraId="513E3BF1" w14:textId="77777777" w:rsidR="009C3313" w:rsidRDefault="009C3313" w:rsidP="009C3313">
            <w:pPr>
              <w:spacing w:line="240" w:lineRule="auto"/>
              <w:ind w:firstLine="0"/>
              <w:jc w:val="center"/>
              <w:rPr>
                <w:rFonts w:eastAsia="ヒラギノ角ゴ Pro W3"/>
                <w:color w:val="000000"/>
                <w:szCs w:val="20"/>
              </w:rPr>
            </w:pPr>
          </w:p>
        </w:tc>
        <w:tc>
          <w:tcPr>
            <w:tcW w:w="0" w:type="auto"/>
          </w:tcPr>
          <w:p w14:paraId="5B8E75C0" w14:textId="77777777" w:rsidR="009C3313" w:rsidRDefault="009C3313" w:rsidP="009C3313">
            <w:pPr>
              <w:spacing w:line="240" w:lineRule="auto"/>
              <w:ind w:firstLine="0"/>
              <w:jc w:val="center"/>
              <w:rPr>
                <w:rFonts w:eastAsia="ヒラギノ角ゴ Pro W3"/>
                <w:color w:val="000000"/>
                <w:szCs w:val="20"/>
              </w:rPr>
            </w:pPr>
            <w:r w:rsidRPr="00566140">
              <w:rPr>
                <w:rFonts w:ascii="Wingdings" w:eastAsia="Times New Roman" w:hAnsi="Wingdings"/>
                <w:color w:val="000000"/>
                <w:sz w:val="22"/>
                <w:szCs w:val="24"/>
              </w:rPr>
              <w:t></w:t>
            </w:r>
          </w:p>
        </w:tc>
        <w:tc>
          <w:tcPr>
            <w:tcW w:w="0" w:type="auto"/>
          </w:tcPr>
          <w:p w14:paraId="0348217E" w14:textId="77777777" w:rsidR="009C3313" w:rsidRDefault="009C3313" w:rsidP="009C3313">
            <w:pPr>
              <w:spacing w:line="240" w:lineRule="auto"/>
              <w:ind w:firstLine="0"/>
              <w:jc w:val="center"/>
              <w:rPr>
                <w:rFonts w:eastAsia="ヒラギノ角ゴ Pro W3"/>
                <w:color w:val="000000"/>
                <w:szCs w:val="20"/>
              </w:rPr>
            </w:pPr>
            <w:r w:rsidRPr="00566140">
              <w:rPr>
                <w:rFonts w:ascii="Wingdings" w:eastAsia="Times New Roman" w:hAnsi="Wingdings"/>
                <w:color w:val="000000"/>
                <w:sz w:val="22"/>
                <w:szCs w:val="24"/>
              </w:rPr>
              <w:t></w:t>
            </w:r>
          </w:p>
        </w:tc>
        <w:tc>
          <w:tcPr>
            <w:tcW w:w="0" w:type="auto"/>
          </w:tcPr>
          <w:p w14:paraId="013990FB" w14:textId="77777777" w:rsidR="009C3313" w:rsidRDefault="009C3313" w:rsidP="009C3313">
            <w:pPr>
              <w:spacing w:line="240" w:lineRule="auto"/>
              <w:ind w:firstLine="0"/>
              <w:jc w:val="center"/>
              <w:rPr>
                <w:rFonts w:eastAsia="ヒラギノ角ゴ Pro W3"/>
                <w:color w:val="000000"/>
                <w:szCs w:val="20"/>
              </w:rPr>
            </w:pPr>
          </w:p>
        </w:tc>
        <w:tc>
          <w:tcPr>
            <w:tcW w:w="0" w:type="auto"/>
          </w:tcPr>
          <w:p w14:paraId="187B9520" w14:textId="77777777" w:rsidR="009C3313" w:rsidRDefault="009C3313" w:rsidP="009C3313">
            <w:pPr>
              <w:spacing w:line="240" w:lineRule="auto"/>
              <w:ind w:firstLine="0"/>
              <w:jc w:val="center"/>
              <w:rPr>
                <w:rFonts w:eastAsia="ヒラギノ角ゴ Pro W3"/>
                <w:color w:val="000000"/>
                <w:szCs w:val="20"/>
              </w:rPr>
            </w:pPr>
            <w:r w:rsidRPr="00566140">
              <w:rPr>
                <w:rFonts w:ascii="Wingdings" w:eastAsia="Times New Roman" w:hAnsi="Wingdings"/>
                <w:color w:val="000000"/>
                <w:sz w:val="22"/>
                <w:szCs w:val="24"/>
              </w:rPr>
              <w:t></w:t>
            </w:r>
          </w:p>
        </w:tc>
      </w:tr>
      <w:tr w:rsidR="009C3313" w14:paraId="67C5C48D" w14:textId="77777777" w:rsidTr="00313BDC">
        <w:tc>
          <w:tcPr>
            <w:tcW w:w="0" w:type="auto"/>
          </w:tcPr>
          <w:p w14:paraId="2CB00236" w14:textId="77777777" w:rsidR="009C3313" w:rsidRDefault="009C3313" w:rsidP="009C3313">
            <w:pPr>
              <w:spacing w:line="240" w:lineRule="auto"/>
              <w:ind w:firstLine="0"/>
              <w:rPr>
                <w:rFonts w:eastAsia="ヒラギノ角ゴ Pro W3"/>
                <w:color w:val="000000"/>
                <w:szCs w:val="20"/>
              </w:rPr>
            </w:pPr>
            <w:r w:rsidRPr="00566140">
              <w:rPr>
                <w:rFonts w:eastAsia="Times New Roman"/>
                <w:color w:val="000000"/>
                <w:sz w:val="20"/>
                <w:szCs w:val="20"/>
              </w:rPr>
              <w:t>2013</w:t>
            </w:r>
          </w:p>
        </w:tc>
        <w:tc>
          <w:tcPr>
            <w:tcW w:w="0" w:type="auto"/>
          </w:tcPr>
          <w:p w14:paraId="7751AF59" w14:textId="77777777" w:rsidR="009C3313" w:rsidRDefault="009C3313" w:rsidP="009C3313">
            <w:pPr>
              <w:spacing w:line="240" w:lineRule="auto"/>
              <w:ind w:firstLine="0"/>
              <w:rPr>
                <w:rFonts w:eastAsia="ヒラギノ角ゴ Pro W3"/>
                <w:color w:val="000000"/>
                <w:szCs w:val="20"/>
              </w:rPr>
            </w:pPr>
            <w:proofErr w:type="spellStart"/>
            <w:r w:rsidRPr="00566140">
              <w:rPr>
                <w:rFonts w:eastAsia="Times New Roman"/>
                <w:color w:val="000000"/>
                <w:sz w:val="20"/>
                <w:szCs w:val="20"/>
              </w:rPr>
              <w:t>Grönroos</w:t>
            </w:r>
            <w:proofErr w:type="spellEnd"/>
            <w:r w:rsidRPr="00566140">
              <w:rPr>
                <w:rFonts w:eastAsia="Times New Roman"/>
                <w:color w:val="000000"/>
                <w:sz w:val="20"/>
                <w:szCs w:val="20"/>
              </w:rPr>
              <w:t xml:space="preserve"> and </w:t>
            </w:r>
            <w:proofErr w:type="spellStart"/>
            <w:r w:rsidRPr="00566140">
              <w:rPr>
                <w:rFonts w:eastAsia="Times New Roman"/>
                <w:color w:val="000000"/>
                <w:sz w:val="20"/>
                <w:szCs w:val="20"/>
              </w:rPr>
              <w:t>Voima</w:t>
            </w:r>
            <w:proofErr w:type="spellEnd"/>
          </w:p>
        </w:tc>
        <w:tc>
          <w:tcPr>
            <w:tcW w:w="0" w:type="auto"/>
          </w:tcPr>
          <w:p w14:paraId="13C0F274" w14:textId="77777777" w:rsidR="009C3313" w:rsidRDefault="009C3313" w:rsidP="009C3313">
            <w:pPr>
              <w:spacing w:line="240" w:lineRule="auto"/>
              <w:ind w:firstLine="0"/>
              <w:jc w:val="center"/>
              <w:rPr>
                <w:rFonts w:eastAsia="ヒラギノ角ゴ Pro W3"/>
                <w:color w:val="000000"/>
                <w:szCs w:val="20"/>
              </w:rPr>
            </w:pPr>
            <w:r w:rsidRPr="00566140">
              <w:rPr>
                <w:rFonts w:ascii="Wingdings" w:eastAsia="Times New Roman" w:hAnsi="Wingdings"/>
                <w:color w:val="000000"/>
                <w:sz w:val="22"/>
                <w:szCs w:val="24"/>
              </w:rPr>
              <w:t></w:t>
            </w:r>
          </w:p>
        </w:tc>
        <w:tc>
          <w:tcPr>
            <w:tcW w:w="0" w:type="auto"/>
          </w:tcPr>
          <w:p w14:paraId="6C220F33" w14:textId="77777777" w:rsidR="009C3313" w:rsidRDefault="009C3313" w:rsidP="009C3313">
            <w:pPr>
              <w:spacing w:line="240" w:lineRule="auto"/>
              <w:ind w:firstLine="0"/>
              <w:jc w:val="center"/>
              <w:rPr>
                <w:rFonts w:eastAsia="ヒラギノ角ゴ Pro W3"/>
                <w:color w:val="000000"/>
                <w:szCs w:val="20"/>
              </w:rPr>
            </w:pPr>
            <w:r w:rsidRPr="00566140">
              <w:rPr>
                <w:rFonts w:ascii="Wingdings" w:eastAsia="Times New Roman" w:hAnsi="Wingdings"/>
                <w:color w:val="000000"/>
                <w:sz w:val="22"/>
                <w:szCs w:val="24"/>
              </w:rPr>
              <w:t></w:t>
            </w:r>
          </w:p>
        </w:tc>
        <w:tc>
          <w:tcPr>
            <w:tcW w:w="0" w:type="auto"/>
          </w:tcPr>
          <w:p w14:paraId="71AE072B" w14:textId="77777777" w:rsidR="009C3313" w:rsidRDefault="009C3313" w:rsidP="009C3313">
            <w:pPr>
              <w:spacing w:line="240" w:lineRule="auto"/>
              <w:ind w:firstLine="0"/>
              <w:jc w:val="center"/>
              <w:rPr>
                <w:rFonts w:eastAsia="ヒラギノ角ゴ Pro W3"/>
                <w:color w:val="000000"/>
                <w:szCs w:val="20"/>
              </w:rPr>
            </w:pPr>
          </w:p>
        </w:tc>
        <w:tc>
          <w:tcPr>
            <w:tcW w:w="0" w:type="auto"/>
          </w:tcPr>
          <w:p w14:paraId="3C55EF56" w14:textId="77777777" w:rsidR="009C3313" w:rsidRDefault="009C3313" w:rsidP="009C3313">
            <w:pPr>
              <w:spacing w:line="240" w:lineRule="auto"/>
              <w:ind w:firstLine="0"/>
              <w:jc w:val="center"/>
              <w:rPr>
                <w:rFonts w:eastAsia="ヒラギノ角ゴ Pro W3"/>
                <w:color w:val="000000"/>
                <w:szCs w:val="20"/>
              </w:rPr>
            </w:pPr>
          </w:p>
        </w:tc>
        <w:tc>
          <w:tcPr>
            <w:tcW w:w="0" w:type="auto"/>
          </w:tcPr>
          <w:p w14:paraId="47CB93AD" w14:textId="77777777" w:rsidR="009C3313" w:rsidRDefault="009C3313" w:rsidP="009C3313">
            <w:pPr>
              <w:spacing w:line="240" w:lineRule="auto"/>
              <w:ind w:firstLine="0"/>
              <w:jc w:val="center"/>
              <w:rPr>
                <w:rFonts w:eastAsia="ヒラギノ角ゴ Pro W3"/>
                <w:color w:val="000000"/>
                <w:szCs w:val="20"/>
              </w:rPr>
            </w:pPr>
            <w:r w:rsidRPr="00566140">
              <w:rPr>
                <w:rFonts w:ascii="Wingdings" w:eastAsia="Times New Roman" w:hAnsi="Wingdings"/>
                <w:color w:val="000000"/>
                <w:sz w:val="22"/>
                <w:szCs w:val="24"/>
              </w:rPr>
              <w:t></w:t>
            </w:r>
          </w:p>
        </w:tc>
        <w:tc>
          <w:tcPr>
            <w:tcW w:w="0" w:type="auto"/>
          </w:tcPr>
          <w:p w14:paraId="67ED4117" w14:textId="77777777" w:rsidR="009C3313" w:rsidRDefault="009C3313" w:rsidP="009C3313">
            <w:pPr>
              <w:spacing w:line="240" w:lineRule="auto"/>
              <w:ind w:firstLine="0"/>
              <w:jc w:val="center"/>
              <w:rPr>
                <w:rFonts w:eastAsia="ヒラギノ角ゴ Pro W3"/>
                <w:color w:val="000000"/>
                <w:szCs w:val="20"/>
              </w:rPr>
            </w:pPr>
            <w:r w:rsidRPr="00566140">
              <w:rPr>
                <w:rFonts w:ascii="Wingdings" w:eastAsia="Times New Roman" w:hAnsi="Wingdings"/>
                <w:color w:val="000000"/>
                <w:sz w:val="22"/>
                <w:szCs w:val="24"/>
              </w:rPr>
              <w:t></w:t>
            </w:r>
          </w:p>
        </w:tc>
        <w:tc>
          <w:tcPr>
            <w:tcW w:w="0" w:type="auto"/>
          </w:tcPr>
          <w:p w14:paraId="13E7091E" w14:textId="77777777" w:rsidR="009C3313" w:rsidRDefault="009C3313" w:rsidP="009C3313">
            <w:pPr>
              <w:spacing w:line="240" w:lineRule="auto"/>
              <w:ind w:firstLine="0"/>
              <w:jc w:val="center"/>
              <w:rPr>
                <w:rFonts w:eastAsia="ヒラギノ角ゴ Pro W3"/>
                <w:color w:val="000000"/>
                <w:szCs w:val="20"/>
              </w:rPr>
            </w:pPr>
            <w:r w:rsidRPr="00566140">
              <w:rPr>
                <w:rFonts w:ascii="Wingdings" w:eastAsia="Times New Roman" w:hAnsi="Wingdings"/>
                <w:color w:val="000000"/>
                <w:sz w:val="22"/>
                <w:szCs w:val="24"/>
              </w:rPr>
              <w:t></w:t>
            </w:r>
          </w:p>
        </w:tc>
        <w:tc>
          <w:tcPr>
            <w:tcW w:w="0" w:type="auto"/>
          </w:tcPr>
          <w:p w14:paraId="21557DBF" w14:textId="77777777" w:rsidR="009C3313" w:rsidRDefault="009C3313" w:rsidP="009C3313">
            <w:pPr>
              <w:spacing w:line="240" w:lineRule="auto"/>
              <w:ind w:firstLine="0"/>
              <w:jc w:val="center"/>
              <w:rPr>
                <w:rFonts w:eastAsia="ヒラギノ角ゴ Pro W3"/>
                <w:color w:val="000000"/>
                <w:szCs w:val="20"/>
              </w:rPr>
            </w:pPr>
          </w:p>
        </w:tc>
      </w:tr>
      <w:tr w:rsidR="009C3313" w14:paraId="12526A19" w14:textId="77777777" w:rsidTr="00313BDC">
        <w:tc>
          <w:tcPr>
            <w:tcW w:w="0" w:type="auto"/>
          </w:tcPr>
          <w:p w14:paraId="29124FF5" w14:textId="77777777" w:rsidR="009C3313" w:rsidRDefault="009C3313" w:rsidP="009C3313">
            <w:pPr>
              <w:spacing w:line="240" w:lineRule="auto"/>
              <w:ind w:firstLine="0"/>
              <w:rPr>
                <w:rFonts w:eastAsia="ヒラギノ角ゴ Pro W3"/>
                <w:color w:val="000000"/>
                <w:szCs w:val="20"/>
              </w:rPr>
            </w:pPr>
            <w:r w:rsidRPr="00566140">
              <w:rPr>
                <w:rFonts w:eastAsia="Times New Roman"/>
                <w:color w:val="000000"/>
                <w:sz w:val="20"/>
                <w:szCs w:val="20"/>
              </w:rPr>
              <w:t>2013</w:t>
            </w:r>
          </w:p>
        </w:tc>
        <w:tc>
          <w:tcPr>
            <w:tcW w:w="0" w:type="auto"/>
          </w:tcPr>
          <w:p w14:paraId="3E9231B6" w14:textId="77777777" w:rsidR="009C3313" w:rsidRDefault="009C3313" w:rsidP="009C3313">
            <w:pPr>
              <w:spacing w:line="240" w:lineRule="auto"/>
              <w:ind w:firstLine="0"/>
              <w:rPr>
                <w:rFonts w:eastAsia="ヒラギノ角ゴ Pro W3"/>
                <w:color w:val="000000"/>
                <w:szCs w:val="20"/>
              </w:rPr>
            </w:pPr>
            <w:proofErr w:type="spellStart"/>
            <w:r w:rsidRPr="00566140">
              <w:rPr>
                <w:rFonts w:eastAsia="Times New Roman"/>
                <w:color w:val="000000"/>
                <w:sz w:val="20"/>
                <w:szCs w:val="20"/>
              </w:rPr>
              <w:t>Gummerus</w:t>
            </w:r>
            <w:proofErr w:type="spellEnd"/>
          </w:p>
        </w:tc>
        <w:tc>
          <w:tcPr>
            <w:tcW w:w="0" w:type="auto"/>
          </w:tcPr>
          <w:p w14:paraId="0989E671" w14:textId="77777777" w:rsidR="009C3313" w:rsidRDefault="009C3313" w:rsidP="009C3313">
            <w:pPr>
              <w:spacing w:line="240" w:lineRule="auto"/>
              <w:ind w:firstLine="0"/>
              <w:jc w:val="center"/>
              <w:rPr>
                <w:rFonts w:eastAsia="ヒラギノ角ゴ Pro W3"/>
                <w:color w:val="000000"/>
                <w:szCs w:val="20"/>
              </w:rPr>
            </w:pPr>
            <w:r w:rsidRPr="00566140">
              <w:rPr>
                <w:rFonts w:ascii="Wingdings" w:eastAsia="Times New Roman" w:hAnsi="Wingdings"/>
                <w:color w:val="000000"/>
                <w:sz w:val="22"/>
                <w:szCs w:val="24"/>
              </w:rPr>
              <w:t></w:t>
            </w:r>
          </w:p>
        </w:tc>
        <w:tc>
          <w:tcPr>
            <w:tcW w:w="0" w:type="auto"/>
          </w:tcPr>
          <w:p w14:paraId="0A5A2FEE" w14:textId="77777777" w:rsidR="009C3313" w:rsidRDefault="009C3313" w:rsidP="009C3313">
            <w:pPr>
              <w:spacing w:line="240" w:lineRule="auto"/>
              <w:ind w:firstLine="0"/>
              <w:jc w:val="center"/>
              <w:rPr>
                <w:rFonts w:eastAsia="ヒラギノ角ゴ Pro W3"/>
                <w:color w:val="000000"/>
                <w:szCs w:val="20"/>
              </w:rPr>
            </w:pPr>
            <w:r w:rsidRPr="00566140">
              <w:rPr>
                <w:rFonts w:ascii="Wingdings" w:eastAsia="Times New Roman" w:hAnsi="Wingdings"/>
                <w:color w:val="000000"/>
                <w:sz w:val="22"/>
                <w:szCs w:val="24"/>
              </w:rPr>
              <w:t></w:t>
            </w:r>
          </w:p>
        </w:tc>
        <w:tc>
          <w:tcPr>
            <w:tcW w:w="0" w:type="auto"/>
          </w:tcPr>
          <w:p w14:paraId="40ED7DC0" w14:textId="77777777" w:rsidR="009C3313" w:rsidRDefault="009C3313" w:rsidP="009C3313">
            <w:pPr>
              <w:spacing w:line="240" w:lineRule="auto"/>
              <w:ind w:firstLine="0"/>
              <w:jc w:val="center"/>
              <w:rPr>
                <w:rFonts w:eastAsia="ヒラギノ角ゴ Pro W3"/>
                <w:color w:val="000000"/>
                <w:szCs w:val="20"/>
              </w:rPr>
            </w:pPr>
          </w:p>
        </w:tc>
        <w:tc>
          <w:tcPr>
            <w:tcW w:w="0" w:type="auto"/>
          </w:tcPr>
          <w:p w14:paraId="71FE02BE" w14:textId="77777777" w:rsidR="009C3313" w:rsidRDefault="009C3313" w:rsidP="009C3313">
            <w:pPr>
              <w:spacing w:line="240" w:lineRule="auto"/>
              <w:ind w:firstLine="0"/>
              <w:jc w:val="center"/>
              <w:rPr>
                <w:rFonts w:eastAsia="ヒラギノ角ゴ Pro W3"/>
                <w:color w:val="000000"/>
                <w:szCs w:val="20"/>
              </w:rPr>
            </w:pPr>
          </w:p>
        </w:tc>
        <w:tc>
          <w:tcPr>
            <w:tcW w:w="0" w:type="auto"/>
          </w:tcPr>
          <w:p w14:paraId="38BC249E" w14:textId="77777777" w:rsidR="009C3313" w:rsidRDefault="009C3313" w:rsidP="009C3313">
            <w:pPr>
              <w:spacing w:line="240" w:lineRule="auto"/>
              <w:ind w:firstLine="0"/>
              <w:jc w:val="center"/>
              <w:rPr>
                <w:rFonts w:eastAsia="ヒラギノ角ゴ Pro W3"/>
                <w:color w:val="000000"/>
                <w:szCs w:val="20"/>
              </w:rPr>
            </w:pPr>
            <w:r w:rsidRPr="00566140">
              <w:rPr>
                <w:rFonts w:ascii="Wingdings" w:eastAsia="Times New Roman" w:hAnsi="Wingdings"/>
                <w:color w:val="000000"/>
                <w:sz w:val="22"/>
                <w:szCs w:val="24"/>
              </w:rPr>
              <w:t></w:t>
            </w:r>
          </w:p>
        </w:tc>
        <w:tc>
          <w:tcPr>
            <w:tcW w:w="0" w:type="auto"/>
          </w:tcPr>
          <w:p w14:paraId="24D582F6" w14:textId="77777777" w:rsidR="009C3313" w:rsidRDefault="009C3313" w:rsidP="009C3313">
            <w:pPr>
              <w:spacing w:line="240" w:lineRule="auto"/>
              <w:ind w:firstLine="0"/>
              <w:jc w:val="center"/>
              <w:rPr>
                <w:rFonts w:eastAsia="ヒラギノ角ゴ Pro W3"/>
                <w:color w:val="000000"/>
                <w:szCs w:val="20"/>
              </w:rPr>
            </w:pPr>
            <w:r w:rsidRPr="00566140">
              <w:rPr>
                <w:rFonts w:ascii="Wingdings" w:eastAsia="Times New Roman" w:hAnsi="Wingdings"/>
                <w:color w:val="000000"/>
                <w:sz w:val="22"/>
                <w:szCs w:val="24"/>
              </w:rPr>
              <w:t></w:t>
            </w:r>
          </w:p>
        </w:tc>
        <w:tc>
          <w:tcPr>
            <w:tcW w:w="0" w:type="auto"/>
          </w:tcPr>
          <w:p w14:paraId="2E0DEEBC" w14:textId="77777777" w:rsidR="009C3313" w:rsidRDefault="009C3313" w:rsidP="009C3313">
            <w:pPr>
              <w:spacing w:line="240" w:lineRule="auto"/>
              <w:ind w:firstLine="0"/>
              <w:jc w:val="center"/>
              <w:rPr>
                <w:rFonts w:eastAsia="ヒラギノ角ゴ Pro W3"/>
                <w:color w:val="000000"/>
                <w:szCs w:val="20"/>
              </w:rPr>
            </w:pPr>
            <w:r w:rsidRPr="00566140">
              <w:rPr>
                <w:rFonts w:ascii="Wingdings" w:eastAsia="Times New Roman" w:hAnsi="Wingdings"/>
                <w:color w:val="000000"/>
                <w:sz w:val="22"/>
                <w:szCs w:val="24"/>
              </w:rPr>
              <w:t></w:t>
            </w:r>
          </w:p>
        </w:tc>
        <w:tc>
          <w:tcPr>
            <w:tcW w:w="0" w:type="auto"/>
          </w:tcPr>
          <w:p w14:paraId="678C7431" w14:textId="77777777" w:rsidR="009C3313" w:rsidRDefault="009C3313" w:rsidP="009C3313">
            <w:pPr>
              <w:spacing w:line="240" w:lineRule="auto"/>
              <w:ind w:firstLine="0"/>
              <w:jc w:val="center"/>
              <w:rPr>
                <w:rFonts w:eastAsia="ヒラギノ角ゴ Pro W3"/>
                <w:color w:val="000000"/>
                <w:szCs w:val="20"/>
              </w:rPr>
            </w:pPr>
            <w:r w:rsidRPr="00566140">
              <w:rPr>
                <w:rFonts w:ascii="Wingdings" w:eastAsia="Times New Roman" w:hAnsi="Wingdings"/>
                <w:color w:val="000000"/>
                <w:sz w:val="22"/>
                <w:szCs w:val="24"/>
              </w:rPr>
              <w:t></w:t>
            </w:r>
          </w:p>
        </w:tc>
      </w:tr>
      <w:tr w:rsidR="009C3313" w14:paraId="15F8B70C" w14:textId="77777777" w:rsidTr="00313BDC">
        <w:tc>
          <w:tcPr>
            <w:tcW w:w="0" w:type="auto"/>
          </w:tcPr>
          <w:p w14:paraId="7EBD02F1" w14:textId="77777777" w:rsidR="009C3313" w:rsidRDefault="009C3313" w:rsidP="009C3313">
            <w:pPr>
              <w:spacing w:line="240" w:lineRule="auto"/>
              <w:ind w:firstLine="0"/>
              <w:rPr>
                <w:rFonts w:eastAsia="ヒラギノ角ゴ Pro W3"/>
                <w:color w:val="000000"/>
                <w:szCs w:val="20"/>
              </w:rPr>
            </w:pPr>
            <w:r w:rsidRPr="00566140">
              <w:rPr>
                <w:rFonts w:eastAsia="Times New Roman"/>
                <w:color w:val="000000"/>
                <w:sz w:val="20"/>
                <w:szCs w:val="20"/>
              </w:rPr>
              <w:t>2015</w:t>
            </w:r>
          </w:p>
        </w:tc>
        <w:tc>
          <w:tcPr>
            <w:tcW w:w="0" w:type="auto"/>
          </w:tcPr>
          <w:p w14:paraId="3426CACB" w14:textId="77777777" w:rsidR="009C3313" w:rsidRDefault="009C3313" w:rsidP="009C3313">
            <w:pPr>
              <w:spacing w:line="240" w:lineRule="auto"/>
              <w:ind w:firstLine="0"/>
              <w:rPr>
                <w:rFonts w:eastAsia="ヒラギノ角ゴ Pro W3"/>
                <w:color w:val="000000"/>
                <w:szCs w:val="20"/>
              </w:rPr>
            </w:pPr>
            <w:proofErr w:type="spellStart"/>
            <w:r w:rsidRPr="00566140">
              <w:rPr>
                <w:rFonts w:eastAsia="Times New Roman"/>
                <w:color w:val="000000"/>
                <w:sz w:val="20"/>
                <w:szCs w:val="20"/>
              </w:rPr>
              <w:t>Caru</w:t>
            </w:r>
            <w:proofErr w:type="spellEnd"/>
            <w:r w:rsidRPr="00566140">
              <w:rPr>
                <w:rFonts w:eastAsia="Times New Roman"/>
                <w:color w:val="000000"/>
                <w:sz w:val="20"/>
                <w:szCs w:val="20"/>
              </w:rPr>
              <w:t xml:space="preserve"> and Cova</w:t>
            </w:r>
          </w:p>
        </w:tc>
        <w:tc>
          <w:tcPr>
            <w:tcW w:w="0" w:type="auto"/>
          </w:tcPr>
          <w:p w14:paraId="4F3E8F4F" w14:textId="77777777" w:rsidR="009C3313" w:rsidRDefault="009C3313" w:rsidP="009C3313">
            <w:pPr>
              <w:spacing w:line="240" w:lineRule="auto"/>
              <w:ind w:firstLine="0"/>
              <w:jc w:val="center"/>
              <w:rPr>
                <w:rFonts w:eastAsia="ヒラギノ角ゴ Pro W3"/>
                <w:color w:val="000000"/>
                <w:szCs w:val="20"/>
              </w:rPr>
            </w:pPr>
          </w:p>
        </w:tc>
        <w:tc>
          <w:tcPr>
            <w:tcW w:w="0" w:type="auto"/>
          </w:tcPr>
          <w:p w14:paraId="2E0CA111" w14:textId="77777777" w:rsidR="009C3313" w:rsidRDefault="009C3313" w:rsidP="009C3313">
            <w:pPr>
              <w:spacing w:line="240" w:lineRule="auto"/>
              <w:ind w:firstLine="0"/>
              <w:jc w:val="center"/>
              <w:rPr>
                <w:rFonts w:eastAsia="ヒラギノ角ゴ Pro W3"/>
                <w:color w:val="000000"/>
                <w:szCs w:val="20"/>
              </w:rPr>
            </w:pPr>
          </w:p>
        </w:tc>
        <w:tc>
          <w:tcPr>
            <w:tcW w:w="0" w:type="auto"/>
          </w:tcPr>
          <w:p w14:paraId="358BDB13" w14:textId="77777777" w:rsidR="009C3313" w:rsidRDefault="009C3313" w:rsidP="009C3313">
            <w:pPr>
              <w:spacing w:line="240" w:lineRule="auto"/>
              <w:ind w:firstLine="0"/>
              <w:jc w:val="center"/>
              <w:rPr>
                <w:rFonts w:eastAsia="ヒラギノ角ゴ Pro W3"/>
                <w:color w:val="000000"/>
                <w:szCs w:val="20"/>
              </w:rPr>
            </w:pPr>
            <w:r w:rsidRPr="00566140">
              <w:rPr>
                <w:rFonts w:ascii="Wingdings" w:eastAsia="Times New Roman" w:hAnsi="Wingdings"/>
                <w:color w:val="000000"/>
                <w:sz w:val="22"/>
                <w:szCs w:val="24"/>
              </w:rPr>
              <w:t></w:t>
            </w:r>
          </w:p>
        </w:tc>
        <w:tc>
          <w:tcPr>
            <w:tcW w:w="0" w:type="auto"/>
          </w:tcPr>
          <w:p w14:paraId="51602FD5" w14:textId="77777777" w:rsidR="009C3313" w:rsidRDefault="009C3313" w:rsidP="009C3313">
            <w:pPr>
              <w:spacing w:line="240" w:lineRule="auto"/>
              <w:ind w:firstLine="0"/>
              <w:jc w:val="center"/>
              <w:rPr>
                <w:rFonts w:eastAsia="ヒラギノ角ゴ Pro W3"/>
                <w:color w:val="000000"/>
                <w:szCs w:val="20"/>
              </w:rPr>
            </w:pPr>
          </w:p>
        </w:tc>
        <w:tc>
          <w:tcPr>
            <w:tcW w:w="0" w:type="auto"/>
          </w:tcPr>
          <w:p w14:paraId="7217E69A" w14:textId="77777777" w:rsidR="009C3313" w:rsidRDefault="009C3313" w:rsidP="009C3313">
            <w:pPr>
              <w:spacing w:line="240" w:lineRule="auto"/>
              <w:ind w:firstLine="0"/>
              <w:jc w:val="center"/>
              <w:rPr>
                <w:rFonts w:eastAsia="ヒラギノ角ゴ Pro W3"/>
                <w:color w:val="000000"/>
                <w:szCs w:val="20"/>
              </w:rPr>
            </w:pPr>
            <w:r w:rsidRPr="00566140">
              <w:rPr>
                <w:rFonts w:ascii="Wingdings" w:eastAsia="Times New Roman" w:hAnsi="Wingdings"/>
                <w:color w:val="000000"/>
                <w:sz w:val="22"/>
                <w:szCs w:val="24"/>
              </w:rPr>
              <w:t></w:t>
            </w:r>
          </w:p>
        </w:tc>
        <w:tc>
          <w:tcPr>
            <w:tcW w:w="0" w:type="auto"/>
          </w:tcPr>
          <w:p w14:paraId="19F69530" w14:textId="77777777" w:rsidR="009C3313" w:rsidRDefault="009C3313" w:rsidP="009C3313">
            <w:pPr>
              <w:spacing w:line="240" w:lineRule="auto"/>
              <w:ind w:firstLine="0"/>
              <w:jc w:val="center"/>
              <w:rPr>
                <w:rFonts w:eastAsia="ヒラギノ角ゴ Pro W3"/>
                <w:color w:val="000000"/>
                <w:szCs w:val="20"/>
              </w:rPr>
            </w:pPr>
          </w:p>
        </w:tc>
        <w:tc>
          <w:tcPr>
            <w:tcW w:w="0" w:type="auto"/>
          </w:tcPr>
          <w:p w14:paraId="23C61400" w14:textId="77777777" w:rsidR="009C3313" w:rsidRDefault="009C3313" w:rsidP="009C3313">
            <w:pPr>
              <w:spacing w:line="240" w:lineRule="auto"/>
              <w:ind w:firstLine="0"/>
              <w:jc w:val="center"/>
              <w:rPr>
                <w:rFonts w:eastAsia="ヒラギノ角ゴ Pro W3"/>
                <w:color w:val="000000"/>
                <w:szCs w:val="20"/>
              </w:rPr>
            </w:pPr>
            <w:r w:rsidRPr="00566140">
              <w:rPr>
                <w:rFonts w:ascii="Wingdings" w:eastAsia="Times New Roman" w:hAnsi="Wingdings"/>
                <w:color w:val="000000"/>
                <w:sz w:val="22"/>
                <w:szCs w:val="24"/>
              </w:rPr>
              <w:t></w:t>
            </w:r>
          </w:p>
        </w:tc>
        <w:tc>
          <w:tcPr>
            <w:tcW w:w="0" w:type="auto"/>
          </w:tcPr>
          <w:p w14:paraId="00FA1B5F" w14:textId="77777777" w:rsidR="009C3313" w:rsidRDefault="009C3313" w:rsidP="009C3313">
            <w:pPr>
              <w:spacing w:line="240" w:lineRule="auto"/>
              <w:ind w:firstLine="0"/>
              <w:jc w:val="center"/>
              <w:rPr>
                <w:rFonts w:eastAsia="ヒラギノ角ゴ Pro W3"/>
                <w:color w:val="000000"/>
                <w:szCs w:val="20"/>
              </w:rPr>
            </w:pPr>
          </w:p>
        </w:tc>
      </w:tr>
      <w:tr w:rsidR="009C3313" w14:paraId="09D5BC19" w14:textId="77777777" w:rsidTr="00313BDC">
        <w:tc>
          <w:tcPr>
            <w:tcW w:w="0" w:type="auto"/>
          </w:tcPr>
          <w:p w14:paraId="01930F4C" w14:textId="77777777" w:rsidR="009C3313" w:rsidRDefault="009C3313" w:rsidP="009C3313">
            <w:pPr>
              <w:spacing w:line="240" w:lineRule="auto"/>
              <w:ind w:firstLine="0"/>
              <w:rPr>
                <w:rFonts w:eastAsia="ヒラギノ角ゴ Pro W3"/>
                <w:color w:val="000000"/>
                <w:szCs w:val="20"/>
              </w:rPr>
            </w:pPr>
            <w:r>
              <w:rPr>
                <w:rFonts w:eastAsia="Times New Roman"/>
                <w:color w:val="000000"/>
                <w:sz w:val="20"/>
                <w:szCs w:val="20"/>
              </w:rPr>
              <w:t>2015</w:t>
            </w:r>
          </w:p>
        </w:tc>
        <w:tc>
          <w:tcPr>
            <w:tcW w:w="0" w:type="auto"/>
          </w:tcPr>
          <w:p w14:paraId="01BE7D9D" w14:textId="77777777" w:rsidR="009C3313" w:rsidRDefault="009C3313" w:rsidP="009C3313">
            <w:pPr>
              <w:spacing w:line="240" w:lineRule="auto"/>
              <w:ind w:firstLine="0"/>
              <w:rPr>
                <w:rFonts w:eastAsia="ヒラギノ角ゴ Pro W3"/>
                <w:color w:val="000000"/>
                <w:szCs w:val="20"/>
              </w:rPr>
            </w:pPr>
            <w:r>
              <w:rPr>
                <w:rFonts w:eastAsia="Times New Roman"/>
                <w:color w:val="000000"/>
                <w:sz w:val="20"/>
                <w:szCs w:val="20"/>
              </w:rPr>
              <w:t xml:space="preserve">Akaka, </w:t>
            </w:r>
            <w:proofErr w:type="spellStart"/>
            <w:r>
              <w:rPr>
                <w:rFonts w:eastAsia="Times New Roman"/>
                <w:color w:val="000000"/>
                <w:sz w:val="20"/>
                <w:szCs w:val="20"/>
              </w:rPr>
              <w:t>Vargo</w:t>
            </w:r>
            <w:proofErr w:type="spellEnd"/>
            <w:r w:rsidR="006F6020">
              <w:rPr>
                <w:rFonts w:eastAsia="Times New Roman"/>
                <w:color w:val="000000"/>
                <w:sz w:val="20"/>
                <w:szCs w:val="20"/>
              </w:rPr>
              <w:t>,</w:t>
            </w:r>
            <w:r>
              <w:rPr>
                <w:rFonts w:eastAsia="Times New Roman"/>
                <w:color w:val="000000"/>
                <w:sz w:val="20"/>
                <w:szCs w:val="20"/>
              </w:rPr>
              <w:t xml:space="preserve"> and </w:t>
            </w:r>
            <w:proofErr w:type="spellStart"/>
            <w:r>
              <w:rPr>
                <w:rFonts w:eastAsia="Times New Roman"/>
                <w:color w:val="000000"/>
                <w:sz w:val="20"/>
                <w:szCs w:val="20"/>
              </w:rPr>
              <w:t>Schau</w:t>
            </w:r>
            <w:proofErr w:type="spellEnd"/>
          </w:p>
        </w:tc>
        <w:tc>
          <w:tcPr>
            <w:tcW w:w="0" w:type="auto"/>
          </w:tcPr>
          <w:p w14:paraId="03E5A534" w14:textId="77777777" w:rsidR="009C3313" w:rsidRDefault="009C3313" w:rsidP="009C3313">
            <w:pPr>
              <w:spacing w:line="240" w:lineRule="auto"/>
              <w:ind w:firstLine="0"/>
              <w:jc w:val="center"/>
              <w:rPr>
                <w:rFonts w:eastAsia="ヒラギノ角ゴ Pro W3"/>
                <w:color w:val="000000"/>
                <w:szCs w:val="20"/>
              </w:rPr>
            </w:pPr>
          </w:p>
        </w:tc>
        <w:tc>
          <w:tcPr>
            <w:tcW w:w="0" w:type="auto"/>
          </w:tcPr>
          <w:p w14:paraId="1BFF62DB" w14:textId="77777777" w:rsidR="009C3313" w:rsidRDefault="009C3313" w:rsidP="009C3313">
            <w:pPr>
              <w:spacing w:line="240" w:lineRule="auto"/>
              <w:ind w:firstLine="0"/>
              <w:jc w:val="center"/>
              <w:rPr>
                <w:rFonts w:eastAsia="ヒラギノ角ゴ Pro W3"/>
                <w:color w:val="000000"/>
                <w:szCs w:val="20"/>
              </w:rPr>
            </w:pPr>
          </w:p>
        </w:tc>
        <w:tc>
          <w:tcPr>
            <w:tcW w:w="0" w:type="auto"/>
          </w:tcPr>
          <w:p w14:paraId="2F80196D" w14:textId="77777777" w:rsidR="009C3313" w:rsidRDefault="009C3313" w:rsidP="009C3313">
            <w:pPr>
              <w:spacing w:line="240" w:lineRule="auto"/>
              <w:ind w:firstLine="0"/>
              <w:jc w:val="center"/>
              <w:rPr>
                <w:rFonts w:eastAsia="ヒラギノ角ゴ Pro W3"/>
                <w:color w:val="000000"/>
                <w:szCs w:val="20"/>
              </w:rPr>
            </w:pPr>
            <w:r w:rsidRPr="00566140">
              <w:rPr>
                <w:rFonts w:ascii="Wingdings" w:eastAsia="Times New Roman" w:hAnsi="Wingdings"/>
                <w:color w:val="000000"/>
                <w:sz w:val="22"/>
                <w:szCs w:val="24"/>
              </w:rPr>
              <w:t></w:t>
            </w:r>
          </w:p>
        </w:tc>
        <w:tc>
          <w:tcPr>
            <w:tcW w:w="0" w:type="auto"/>
          </w:tcPr>
          <w:p w14:paraId="605C339D" w14:textId="77777777" w:rsidR="009C3313" w:rsidRDefault="009C3313" w:rsidP="009C3313">
            <w:pPr>
              <w:spacing w:line="240" w:lineRule="auto"/>
              <w:ind w:firstLine="0"/>
              <w:jc w:val="center"/>
              <w:rPr>
                <w:rFonts w:eastAsia="ヒラギノ角ゴ Pro W3"/>
                <w:color w:val="000000"/>
                <w:szCs w:val="20"/>
              </w:rPr>
            </w:pPr>
            <w:r w:rsidRPr="00566140">
              <w:rPr>
                <w:rFonts w:ascii="Wingdings" w:eastAsia="Times New Roman" w:hAnsi="Wingdings"/>
                <w:color w:val="000000"/>
                <w:sz w:val="22"/>
                <w:szCs w:val="24"/>
              </w:rPr>
              <w:t></w:t>
            </w:r>
          </w:p>
        </w:tc>
        <w:tc>
          <w:tcPr>
            <w:tcW w:w="0" w:type="auto"/>
          </w:tcPr>
          <w:p w14:paraId="4C34FB64" w14:textId="77777777" w:rsidR="009C3313" w:rsidRDefault="009C3313" w:rsidP="009C3313">
            <w:pPr>
              <w:spacing w:line="240" w:lineRule="auto"/>
              <w:ind w:firstLine="0"/>
              <w:jc w:val="center"/>
              <w:rPr>
                <w:rFonts w:eastAsia="ヒラギノ角ゴ Pro W3"/>
                <w:color w:val="000000"/>
                <w:szCs w:val="20"/>
              </w:rPr>
            </w:pPr>
          </w:p>
        </w:tc>
        <w:tc>
          <w:tcPr>
            <w:tcW w:w="0" w:type="auto"/>
          </w:tcPr>
          <w:p w14:paraId="279D1C52" w14:textId="77777777" w:rsidR="009C3313" w:rsidRDefault="009C3313" w:rsidP="009C3313">
            <w:pPr>
              <w:spacing w:line="240" w:lineRule="auto"/>
              <w:ind w:firstLine="0"/>
              <w:jc w:val="center"/>
              <w:rPr>
                <w:rFonts w:eastAsia="ヒラギノ角ゴ Pro W3"/>
                <w:color w:val="000000"/>
                <w:szCs w:val="20"/>
              </w:rPr>
            </w:pPr>
          </w:p>
        </w:tc>
        <w:tc>
          <w:tcPr>
            <w:tcW w:w="0" w:type="auto"/>
          </w:tcPr>
          <w:p w14:paraId="51544C55" w14:textId="77777777" w:rsidR="009C3313" w:rsidRDefault="009C3313" w:rsidP="009C3313">
            <w:pPr>
              <w:spacing w:line="240" w:lineRule="auto"/>
              <w:ind w:firstLine="0"/>
              <w:jc w:val="center"/>
              <w:rPr>
                <w:rFonts w:eastAsia="ヒラギノ角ゴ Pro W3"/>
                <w:color w:val="000000"/>
                <w:szCs w:val="20"/>
              </w:rPr>
            </w:pPr>
            <w:r w:rsidRPr="00566140">
              <w:rPr>
                <w:rFonts w:ascii="Wingdings" w:eastAsia="Times New Roman" w:hAnsi="Wingdings"/>
                <w:color w:val="000000"/>
                <w:sz w:val="22"/>
                <w:szCs w:val="24"/>
              </w:rPr>
              <w:t></w:t>
            </w:r>
          </w:p>
        </w:tc>
        <w:tc>
          <w:tcPr>
            <w:tcW w:w="0" w:type="auto"/>
          </w:tcPr>
          <w:p w14:paraId="2A012ADA" w14:textId="77777777" w:rsidR="009C3313" w:rsidRDefault="009C3313" w:rsidP="009C3313">
            <w:pPr>
              <w:spacing w:line="240" w:lineRule="auto"/>
              <w:ind w:firstLine="0"/>
              <w:jc w:val="center"/>
              <w:rPr>
                <w:rFonts w:eastAsia="ヒラギノ角ゴ Pro W3"/>
                <w:color w:val="000000"/>
                <w:szCs w:val="20"/>
              </w:rPr>
            </w:pPr>
            <w:r w:rsidRPr="00566140">
              <w:rPr>
                <w:rFonts w:ascii="Wingdings" w:eastAsia="Times New Roman" w:hAnsi="Wingdings"/>
                <w:color w:val="000000"/>
                <w:sz w:val="22"/>
                <w:szCs w:val="24"/>
              </w:rPr>
              <w:t></w:t>
            </w:r>
          </w:p>
        </w:tc>
      </w:tr>
      <w:tr w:rsidR="009C3313" w14:paraId="709AD254" w14:textId="77777777" w:rsidTr="00313BDC">
        <w:tc>
          <w:tcPr>
            <w:tcW w:w="0" w:type="auto"/>
          </w:tcPr>
          <w:p w14:paraId="679DC8D2" w14:textId="77777777" w:rsidR="009C3313" w:rsidRDefault="009C3313" w:rsidP="009C3313">
            <w:pPr>
              <w:spacing w:line="240" w:lineRule="auto"/>
              <w:ind w:firstLine="0"/>
              <w:rPr>
                <w:rFonts w:eastAsia="ヒラギノ角ゴ Pro W3"/>
                <w:color w:val="000000"/>
                <w:szCs w:val="20"/>
              </w:rPr>
            </w:pPr>
            <w:r w:rsidRPr="00566140">
              <w:rPr>
                <w:rFonts w:eastAsia="Times New Roman"/>
                <w:color w:val="000000"/>
                <w:sz w:val="20"/>
                <w:szCs w:val="20"/>
              </w:rPr>
              <w:t>2015</w:t>
            </w:r>
          </w:p>
        </w:tc>
        <w:tc>
          <w:tcPr>
            <w:tcW w:w="0" w:type="auto"/>
          </w:tcPr>
          <w:p w14:paraId="2B2E13E8" w14:textId="77777777" w:rsidR="009C3313" w:rsidRDefault="009C3313" w:rsidP="009C3313">
            <w:pPr>
              <w:spacing w:line="240" w:lineRule="auto"/>
              <w:ind w:firstLine="0"/>
              <w:rPr>
                <w:rFonts w:eastAsia="ヒラギノ角ゴ Pro W3"/>
                <w:color w:val="000000"/>
                <w:szCs w:val="20"/>
              </w:rPr>
            </w:pPr>
            <w:proofErr w:type="spellStart"/>
            <w:r w:rsidRPr="00566140">
              <w:rPr>
                <w:rFonts w:eastAsia="Times New Roman"/>
                <w:color w:val="000000"/>
                <w:sz w:val="20"/>
                <w:szCs w:val="20"/>
              </w:rPr>
              <w:t>Laamanen</w:t>
            </w:r>
            <w:proofErr w:type="spellEnd"/>
            <w:r w:rsidRPr="00566140">
              <w:rPr>
                <w:rFonts w:eastAsia="Times New Roman"/>
                <w:color w:val="000000"/>
                <w:sz w:val="20"/>
                <w:szCs w:val="20"/>
              </w:rPr>
              <w:t xml:space="preserve"> and </w:t>
            </w:r>
            <w:proofErr w:type="spellStart"/>
            <w:r w:rsidRPr="00566140">
              <w:rPr>
                <w:rFonts w:eastAsia="Times New Roman"/>
                <w:color w:val="000000"/>
                <w:sz w:val="20"/>
                <w:szCs w:val="20"/>
              </w:rPr>
              <w:t>Skålén</w:t>
            </w:r>
            <w:proofErr w:type="spellEnd"/>
          </w:p>
        </w:tc>
        <w:tc>
          <w:tcPr>
            <w:tcW w:w="0" w:type="auto"/>
          </w:tcPr>
          <w:p w14:paraId="21BE692D" w14:textId="77777777" w:rsidR="009C3313" w:rsidRDefault="009C3313" w:rsidP="009C3313">
            <w:pPr>
              <w:spacing w:line="240" w:lineRule="auto"/>
              <w:ind w:firstLine="0"/>
              <w:jc w:val="center"/>
              <w:rPr>
                <w:rFonts w:eastAsia="ヒラギノ角ゴ Pro W3"/>
                <w:color w:val="000000"/>
                <w:szCs w:val="20"/>
              </w:rPr>
            </w:pPr>
          </w:p>
        </w:tc>
        <w:tc>
          <w:tcPr>
            <w:tcW w:w="0" w:type="auto"/>
          </w:tcPr>
          <w:p w14:paraId="20D5982D" w14:textId="77777777" w:rsidR="009C3313" w:rsidRDefault="009C3313" w:rsidP="009C3313">
            <w:pPr>
              <w:spacing w:line="240" w:lineRule="auto"/>
              <w:ind w:firstLine="0"/>
              <w:jc w:val="center"/>
              <w:rPr>
                <w:rFonts w:eastAsia="ヒラギノ角ゴ Pro W3"/>
                <w:color w:val="000000"/>
                <w:szCs w:val="20"/>
              </w:rPr>
            </w:pPr>
          </w:p>
        </w:tc>
        <w:tc>
          <w:tcPr>
            <w:tcW w:w="0" w:type="auto"/>
          </w:tcPr>
          <w:p w14:paraId="3D3BABFF" w14:textId="77777777" w:rsidR="009C3313" w:rsidRDefault="009C3313" w:rsidP="009C3313">
            <w:pPr>
              <w:spacing w:line="240" w:lineRule="auto"/>
              <w:ind w:firstLine="0"/>
              <w:jc w:val="center"/>
              <w:rPr>
                <w:rFonts w:eastAsia="ヒラギノ角ゴ Pro W3"/>
                <w:color w:val="000000"/>
                <w:szCs w:val="20"/>
              </w:rPr>
            </w:pPr>
            <w:r w:rsidRPr="00566140">
              <w:rPr>
                <w:rFonts w:ascii="Wingdings" w:eastAsia="Times New Roman" w:hAnsi="Wingdings"/>
                <w:color w:val="000000"/>
                <w:sz w:val="22"/>
                <w:szCs w:val="24"/>
              </w:rPr>
              <w:t></w:t>
            </w:r>
          </w:p>
        </w:tc>
        <w:tc>
          <w:tcPr>
            <w:tcW w:w="0" w:type="auto"/>
          </w:tcPr>
          <w:p w14:paraId="35423193" w14:textId="77777777" w:rsidR="009C3313" w:rsidRDefault="009C3313" w:rsidP="009C3313">
            <w:pPr>
              <w:spacing w:line="240" w:lineRule="auto"/>
              <w:ind w:firstLine="0"/>
              <w:jc w:val="center"/>
              <w:rPr>
                <w:rFonts w:eastAsia="ヒラギノ角ゴ Pro W3"/>
                <w:color w:val="000000"/>
                <w:szCs w:val="20"/>
              </w:rPr>
            </w:pPr>
          </w:p>
        </w:tc>
        <w:tc>
          <w:tcPr>
            <w:tcW w:w="0" w:type="auto"/>
          </w:tcPr>
          <w:p w14:paraId="4774A95F" w14:textId="77777777" w:rsidR="009C3313" w:rsidRDefault="009C3313" w:rsidP="009C3313">
            <w:pPr>
              <w:spacing w:line="240" w:lineRule="auto"/>
              <w:ind w:firstLine="0"/>
              <w:jc w:val="center"/>
              <w:rPr>
                <w:rFonts w:eastAsia="ヒラギノ角ゴ Pro W3"/>
                <w:color w:val="000000"/>
                <w:szCs w:val="20"/>
              </w:rPr>
            </w:pPr>
          </w:p>
        </w:tc>
        <w:tc>
          <w:tcPr>
            <w:tcW w:w="0" w:type="auto"/>
          </w:tcPr>
          <w:p w14:paraId="61927A9A" w14:textId="77777777" w:rsidR="009C3313" w:rsidRDefault="009C3313" w:rsidP="009C3313">
            <w:pPr>
              <w:spacing w:line="240" w:lineRule="auto"/>
              <w:ind w:firstLine="0"/>
              <w:jc w:val="center"/>
              <w:rPr>
                <w:rFonts w:eastAsia="ヒラギノ角ゴ Pro W3"/>
                <w:color w:val="000000"/>
                <w:szCs w:val="20"/>
              </w:rPr>
            </w:pPr>
          </w:p>
        </w:tc>
        <w:tc>
          <w:tcPr>
            <w:tcW w:w="0" w:type="auto"/>
          </w:tcPr>
          <w:p w14:paraId="4B763EA9" w14:textId="77777777" w:rsidR="009C3313" w:rsidRDefault="009C3313" w:rsidP="009C3313">
            <w:pPr>
              <w:spacing w:line="240" w:lineRule="auto"/>
              <w:ind w:firstLine="0"/>
              <w:jc w:val="center"/>
              <w:rPr>
                <w:rFonts w:eastAsia="ヒラギノ角ゴ Pro W3"/>
                <w:color w:val="000000"/>
                <w:szCs w:val="20"/>
              </w:rPr>
            </w:pPr>
            <w:r w:rsidRPr="00566140">
              <w:rPr>
                <w:rFonts w:ascii="Wingdings" w:eastAsia="Times New Roman" w:hAnsi="Wingdings"/>
                <w:color w:val="000000"/>
                <w:sz w:val="22"/>
                <w:szCs w:val="24"/>
              </w:rPr>
              <w:t></w:t>
            </w:r>
          </w:p>
        </w:tc>
        <w:tc>
          <w:tcPr>
            <w:tcW w:w="0" w:type="auto"/>
          </w:tcPr>
          <w:p w14:paraId="124EB5A2" w14:textId="77777777" w:rsidR="009C3313" w:rsidRDefault="009C3313" w:rsidP="009C3313">
            <w:pPr>
              <w:spacing w:line="240" w:lineRule="auto"/>
              <w:ind w:firstLine="0"/>
              <w:jc w:val="center"/>
              <w:rPr>
                <w:rFonts w:eastAsia="ヒラギノ角ゴ Pro W3"/>
                <w:color w:val="000000"/>
                <w:szCs w:val="20"/>
              </w:rPr>
            </w:pPr>
          </w:p>
        </w:tc>
      </w:tr>
      <w:tr w:rsidR="009C3313" w14:paraId="685FD92A" w14:textId="77777777" w:rsidTr="00313BDC">
        <w:tc>
          <w:tcPr>
            <w:tcW w:w="0" w:type="auto"/>
          </w:tcPr>
          <w:p w14:paraId="7E83CF7B" w14:textId="77777777" w:rsidR="009C3313" w:rsidRDefault="009C3313" w:rsidP="009C3313">
            <w:pPr>
              <w:spacing w:line="240" w:lineRule="auto"/>
              <w:ind w:firstLine="0"/>
              <w:rPr>
                <w:rFonts w:eastAsia="ヒラギノ角ゴ Pro W3"/>
                <w:color w:val="000000"/>
                <w:szCs w:val="20"/>
              </w:rPr>
            </w:pPr>
            <w:r w:rsidRPr="00566140">
              <w:rPr>
                <w:rFonts w:eastAsia="Times New Roman"/>
                <w:color w:val="000000"/>
                <w:sz w:val="20"/>
                <w:szCs w:val="20"/>
              </w:rPr>
              <w:t>2015</w:t>
            </w:r>
          </w:p>
        </w:tc>
        <w:tc>
          <w:tcPr>
            <w:tcW w:w="0" w:type="auto"/>
          </w:tcPr>
          <w:p w14:paraId="21BBA256" w14:textId="77777777" w:rsidR="009C3313" w:rsidRDefault="009C3313" w:rsidP="009C3313">
            <w:pPr>
              <w:spacing w:line="240" w:lineRule="auto"/>
              <w:ind w:firstLine="0"/>
              <w:rPr>
                <w:rFonts w:eastAsia="ヒラギノ角ゴ Pro W3"/>
                <w:color w:val="000000"/>
                <w:szCs w:val="20"/>
              </w:rPr>
            </w:pPr>
            <w:r w:rsidRPr="00566140">
              <w:rPr>
                <w:rFonts w:eastAsia="Times New Roman"/>
                <w:color w:val="000000"/>
                <w:sz w:val="20"/>
                <w:szCs w:val="20"/>
              </w:rPr>
              <w:t xml:space="preserve">Hartmann, </w:t>
            </w:r>
            <w:proofErr w:type="spellStart"/>
            <w:r w:rsidRPr="00566140">
              <w:rPr>
                <w:rFonts w:eastAsia="Times New Roman"/>
                <w:color w:val="000000"/>
                <w:sz w:val="20"/>
                <w:szCs w:val="20"/>
              </w:rPr>
              <w:t>Wiertz</w:t>
            </w:r>
            <w:proofErr w:type="spellEnd"/>
            <w:r w:rsidRPr="00566140">
              <w:rPr>
                <w:rFonts w:eastAsia="Times New Roman"/>
                <w:color w:val="000000"/>
                <w:sz w:val="20"/>
                <w:szCs w:val="20"/>
              </w:rPr>
              <w:t xml:space="preserve">, and </w:t>
            </w:r>
            <w:proofErr w:type="spellStart"/>
            <w:r w:rsidRPr="00566140">
              <w:rPr>
                <w:rFonts w:eastAsia="Times New Roman"/>
                <w:color w:val="000000"/>
                <w:sz w:val="20"/>
                <w:szCs w:val="20"/>
              </w:rPr>
              <w:t>Arnould</w:t>
            </w:r>
            <w:proofErr w:type="spellEnd"/>
          </w:p>
        </w:tc>
        <w:tc>
          <w:tcPr>
            <w:tcW w:w="0" w:type="auto"/>
          </w:tcPr>
          <w:p w14:paraId="364F9270" w14:textId="77777777" w:rsidR="009C3313" w:rsidRDefault="009C3313" w:rsidP="009C3313">
            <w:pPr>
              <w:spacing w:line="240" w:lineRule="auto"/>
              <w:ind w:firstLine="0"/>
              <w:jc w:val="center"/>
              <w:rPr>
                <w:rFonts w:eastAsia="ヒラギノ角ゴ Pro W3"/>
                <w:color w:val="000000"/>
                <w:szCs w:val="20"/>
              </w:rPr>
            </w:pPr>
          </w:p>
        </w:tc>
        <w:tc>
          <w:tcPr>
            <w:tcW w:w="0" w:type="auto"/>
          </w:tcPr>
          <w:p w14:paraId="25B19A52" w14:textId="77777777" w:rsidR="009C3313" w:rsidRDefault="009C3313" w:rsidP="009C3313">
            <w:pPr>
              <w:spacing w:line="240" w:lineRule="auto"/>
              <w:ind w:firstLine="0"/>
              <w:jc w:val="center"/>
              <w:rPr>
                <w:rFonts w:eastAsia="ヒラギノ角ゴ Pro W3"/>
                <w:color w:val="000000"/>
                <w:szCs w:val="20"/>
              </w:rPr>
            </w:pPr>
            <w:r w:rsidRPr="00566140">
              <w:rPr>
                <w:rFonts w:ascii="Wingdings" w:eastAsia="Times New Roman" w:hAnsi="Wingdings"/>
                <w:color w:val="000000"/>
                <w:sz w:val="22"/>
                <w:szCs w:val="24"/>
              </w:rPr>
              <w:t></w:t>
            </w:r>
          </w:p>
        </w:tc>
        <w:tc>
          <w:tcPr>
            <w:tcW w:w="0" w:type="auto"/>
          </w:tcPr>
          <w:p w14:paraId="297A0825" w14:textId="77777777" w:rsidR="009C3313" w:rsidRDefault="009C3313" w:rsidP="009C3313">
            <w:pPr>
              <w:spacing w:line="240" w:lineRule="auto"/>
              <w:ind w:firstLine="0"/>
              <w:jc w:val="center"/>
              <w:rPr>
                <w:rFonts w:eastAsia="ヒラギノ角ゴ Pro W3"/>
                <w:color w:val="000000"/>
                <w:szCs w:val="20"/>
              </w:rPr>
            </w:pPr>
            <w:r w:rsidRPr="00566140">
              <w:rPr>
                <w:rFonts w:ascii="Wingdings" w:eastAsia="Times New Roman" w:hAnsi="Wingdings"/>
                <w:color w:val="000000"/>
                <w:sz w:val="22"/>
                <w:szCs w:val="24"/>
              </w:rPr>
              <w:t></w:t>
            </w:r>
          </w:p>
        </w:tc>
        <w:tc>
          <w:tcPr>
            <w:tcW w:w="0" w:type="auto"/>
          </w:tcPr>
          <w:p w14:paraId="49972A70" w14:textId="77777777" w:rsidR="009C3313" w:rsidRDefault="009C3313" w:rsidP="009C3313">
            <w:pPr>
              <w:spacing w:line="240" w:lineRule="auto"/>
              <w:ind w:firstLine="0"/>
              <w:jc w:val="center"/>
              <w:rPr>
                <w:rFonts w:eastAsia="ヒラギノ角ゴ Pro W3"/>
                <w:color w:val="000000"/>
                <w:szCs w:val="20"/>
              </w:rPr>
            </w:pPr>
          </w:p>
        </w:tc>
        <w:tc>
          <w:tcPr>
            <w:tcW w:w="0" w:type="auto"/>
          </w:tcPr>
          <w:p w14:paraId="4743F0F7" w14:textId="77777777" w:rsidR="009C3313" w:rsidRDefault="009C3313" w:rsidP="009C3313">
            <w:pPr>
              <w:spacing w:line="240" w:lineRule="auto"/>
              <w:ind w:firstLine="0"/>
              <w:jc w:val="center"/>
              <w:rPr>
                <w:rFonts w:eastAsia="ヒラギノ角ゴ Pro W3"/>
                <w:color w:val="000000"/>
                <w:szCs w:val="20"/>
              </w:rPr>
            </w:pPr>
            <w:r w:rsidRPr="00566140">
              <w:rPr>
                <w:rFonts w:ascii="Wingdings" w:eastAsia="Times New Roman" w:hAnsi="Wingdings"/>
                <w:color w:val="000000"/>
                <w:sz w:val="22"/>
                <w:szCs w:val="24"/>
              </w:rPr>
              <w:t></w:t>
            </w:r>
          </w:p>
        </w:tc>
        <w:tc>
          <w:tcPr>
            <w:tcW w:w="0" w:type="auto"/>
          </w:tcPr>
          <w:p w14:paraId="14800B40" w14:textId="77777777" w:rsidR="009C3313" w:rsidRDefault="009C3313" w:rsidP="009C3313">
            <w:pPr>
              <w:spacing w:line="240" w:lineRule="auto"/>
              <w:ind w:firstLine="0"/>
              <w:jc w:val="center"/>
              <w:rPr>
                <w:rFonts w:eastAsia="ヒラギノ角ゴ Pro W3"/>
                <w:color w:val="000000"/>
                <w:szCs w:val="20"/>
              </w:rPr>
            </w:pPr>
          </w:p>
        </w:tc>
        <w:tc>
          <w:tcPr>
            <w:tcW w:w="0" w:type="auto"/>
          </w:tcPr>
          <w:p w14:paraId="0F3C4FB9" w14:textId="77777777" w:rsidR="009C3313" w:rsidRDefault="009C3313" w:rsidP="009C3313">
            <w:pPr>
              <w:spacing w:line="240" w:lineRule="auto"/>
              <w:ind w:firstLine="0"/>
              <w:jc w:val="center"/>
              <w:rPr>
                <w:rFonts w:eastAsia="ヒラギノ角ゴ Pro W3"/>
                <w:color w:val="000000"/>
                <w:szCs w:val="20"/>
              </w:rPr>
            </w:pPr>
            <w:r w:rsidRPr="00566140">
              <w:rPr>
                <w:rFonts w:ascii="Wingdings" w:eastAsia="Times New Roman" w:hAnsi="Wingdings"/>
                <w:color w:val="000000"/>
                <w:sz w:val="22"/>
                <w:szCs w:val="24"/>
              </w:rPr>
              <w:t></w:t>
            </w:r>
          </w:p>
        </w:tc>
        <w:tc>
          <w:tcPr>
            <w:tcW w:w="0" w:type="auto"/>
          </w:tcPr>
          <w:p w14:paraId="17CB2BE6" w14:textId="77777777" w:rsidR="009C3313" w:rsidRDefault="009C3313" w:rsidP="009C3313">
            <w:pPr>
              <w:spacing w:line="240" w:lineRule="auto"/>
              <w:ind w:firstLine="0"/>
              <w:jc w:val="center"/>
              <w:rPr>
                <w:rFonts w:eastAsia="ヒラギノ角ゴ Pro W3"/>
                <w:color w:val="000000"/>
                <w:szCs w:val="20"/>
              </w:rPr>
            </w:pPr>
            <w:r w:rsidRPr="00566140">
              <w:rPr>
                <w:rFonts w:ascii="Wingdings" w:eastAsia="Times New Roman" w:hAnsi="Wingdings"/>
                <w:color w:val="000000"/>
                <w:sz w:val="22"/>
                <w:szCs w:val="24"/>
              </w:rPr>
              <w:t></w:t>
            </w:r>
          </w:p>
        </w:tc>
      </w:tr>
      <w:tr w:rsidR="009C3313" w14:paraId="135C327D" w14:textId="77777777" w:rsidTr="00313BDC">
        <w:tc>
          <w:tcPr>
            <w:tcW w:w="0" w:type="auto"/>
          </w:tcPr>
          <w:p w14:paraId="401B0C74" w14:textId="77777777" w:rsidR="009C3313" w:rsidRDefault="009C3313" w:rsidP="009C3313">
            <w:pPr>
              <w:spacing w:line="240" w:lineRule="auto"/>
              <w:ind w:firstLine="0"/>
              <w:rPr>
                <w:rFonts w:eastAsia="ヒラギノ角ゴ Pro W3"/>
                <w:color w:val="000000"/>
                <w:szCs w:val="20"/>
              </w:rPr>
            </w:pPr>
            <w:r w:rsidRPr="00566140">
              <w:rPr>
                <w:rFonts w:eastAsia="Times New Roman"/>
                <w:color w:val="000000"/>
                <w:sz w:val="20"/>
                <w:szCs w:val="20"/>
              </w:rPr>
              <w:t>2015</w:t>
            </w:r>
          </w:p>
        </w:tc>
        <w:tc>
          <w:tcPr>
            <w:tcW w:w="0" w:type="auto"/>
          </w:tcPr>
          <w:p w14:paraId="68B9A311" w14:textId="77777777" w:rsidR="009C3313" w:rsidRDefault="009C3313" w:rsidP="009C3313">
            <w:pPr>
              <w:spacing w:line="240" w:lineRule="auto"/>
              <w:ind w:firstLine="0"/>
              <w:rPr>
                <w:rFonts w:eastAsia="ヒラギノ角ゴ Pro W3"/>
                <w:color w:val="000000"/>
                <w:szCs w:val="20"/>
              </w:rPr>
            </w:pPr>
            <w:proofErr w:type="spellStart"/>
            <w:r w:rsidRPr="00566140">
              <w:rPr>
                <w:rFonts w:eastAsia="Times New Roman"/>
                <w:color w:val="000000"/>
                <w:sz w:val="20"/>
                <w:szCs w:val="20"/>
              </w:rPr>
              <w:t>Skålén</w:t>
            </w:r>
            <w:proofErr w:type="spellEnd"/>
            <w:r w:rsidRPr="00566140">
              <w:rPr>
                <w:rFonts w:eastAsia="Times New Roman"/>
                <w:color w:val="000000"/>
                <w:sz w:val="20"/>
                <w:szCs w:val="20"/>
              </w:rPr>
              <w:t xml:space="preserve">, </w:t>
            </w:r>
            <w:proofErr w:type="spellStart"/>
            <w:r w:rsidRPr="00566140">
              <w:rPr>
                <w:rFonts w:eastAsia="Times New Roman"/>
                <w:color w:val="000000"/>
                <w:sz w:val="20"/>
                <w:szCs w:val="20"/>
              </w:rPr>
              <w:t>Gummerus</w:t>
            </w:r>
            <w:proofErr w:type="spellEnd"/>
            <w:r w:rsidRPr="00566140">
              <w:rPr>
                <w:rFonts w:eastAsia="Times New Roman"/>
                <w:color w:val="000000"/>
                <w:sz w:val="20"/>
                <w:szCs w:val="20"/>
              </w:rPr>
              <w:t xml:space="preserve">, Von </w:t>
            </w:r>
            <w:proofErr w:type="spellStart"/>
            <w:r w:rsidRPr="00566140">
              <w:rPr>
                <w:rFonts w:eastAsia="Times New Roman"/>
                <w:color w:val="000000"/>
                <w:sz w:val="20"/>
                <w:szCs w:val="20"/>
              </w:rPr>
              <w:t>Koskull</w:t>
            </w:r>
            <w:proofErr w:type="spellEnd"/>
            <w:r w:rsidRPr="00566140">
              <w:rPr>
                <w:rFonts w:eastAsia="Times New Roman"/>
                <w:color w:val="000000"/>
                <w:sz w:val="20"/>
                <w:szCs w:val="20"/>
              </w:rPr>
              <w:t>, and Magnusson</w:t>
            </w:r>
          </w:p>
        </w:tc>
        <w:tc>
          <w:tcPr>
            <w:tcW w:w="0" w:type="auto"/>
          </w:tcPr>
          <w:p w14:paraId="34B1B6B7" w14:textId="77777777" w:rsidR="009C3313" w:rsidRDefault="009C3313" w:rsidP="009C3313">
            <w:pPr>
              <w:spacing w:line="240" w:lineRule="auto"/>
              <w:ind w:firstLine="0"/>
              <w:jc w:val="center"/>
              <w:rPr>
                <w:rFonts w:eastAsia="ヒラギノ角ゴ Pro W3"/>
                <w:color w:val="000000"/>
                <w:szCs w:val="20"/>
              </w:rPr>
            </w:pPr>
            <w:r w:rsidRPr="00566140">
              <w:rPr>
                <w:rFonts w:ascii="Wingdings" w:eastAsia="Times New Roman" w:hAnsi="Wingdings"/>
                <w:color w:val="000000"/>
                <w:sz w:val="22"/>
                <w:szCs w:val="24"/>
              </w:rPr>
              <w:t></w:t>
            </w:r>
          </w:p>
        </w:tc>
        <w:tc>
          <w:tcPr>
            <w:tcW w:w="0" w:type="auto"/>
          </w:tcPr>
          <w:p w14:paraId="20BB67C5" w14:textId="77777777" w:rsidR="009C3313" w:rsidRDefault="009C3313" w:rsidP="009C3313">
            <w:pPr>
              <w:spacing w:line="240" w:lineRule="auto"/>
              <w:ind w:firstLine="0"/>
              <w:jc w:val="center"/>
              <w:rPr>
                <w:rFonts w:eastAsia="ヒラギノ角ゴ Pro W3"/>
                <w:color w:val="000000"/>
                <w:szCs w:val="20"/>
              </w:rPr>
            </w:pPr>
            <w:r w:rsidRPr="00566140">
              <w:rPr>
                <w:rFonts w:ascii="Wingdings" w:eastAsia="Times New Roman" w:hAnsi="Wingdings"/>
                <w:color w:val="000000"/>
                <w:sz w:val="22"/>
                <w:szCs w:val="24"/>
              </w:rPr>
              <w:t></w:t>
            </w:r>
          </w:p>
        </w:tc>
        <w:tc>
          <w:tcPr>
            <w:tcW w:w="0" w:type="auto"/>
          </w:tcPr>
          <w:p w14:paraId="5088A983" w14:textId="77777777" w:rsidR="009C3313" w:rsidRDefault="009C3313" w:rsidP="009C3313">
            <w:pPr>
              <w:spacing w:line="240" w:lineRule="auto"/>
              <w:ind w:firstLine="0"/>
              <w:jc w:val="center"/>
              <w:rPr>
                <w:rFonts w:eastAsia="ヒラギノ角ゴ Pro W3"/>
                <w:color w:val="000000"/>
                <w:szCs w:val="20"/>
              </w:rPr>
            </w:pPr>
          </w:p>
        </w:tc>
        <w:tc>
          <w:tcPr>
            <w:tcW w:w="0" w:type="auto"/>
          </w:tcPr>
          <w:p w14:paraId="25DBE23B" w14:textId="77777777" w:rsidR="009C3313" w:rsidRDefault="009C3313" w:rsidP="009C3313">
            <w:pPr>
              <w:spacing w:line="240" w:lineRule="auto"/>
              <w:ind w:firstLine="0"/>
              <w:jc w:val="center"/>
              <w:rPr>
                <w:rFonts w:eastAsia="ヒラギノ角ゴ Pro W3"/>
                <w:color w:val="000000"/>
                <w:szCs w:val="20"/>
              </w:rPr>
            </w:pPr>
          </w:p>
        </w:tc>
        <w:tc>
          <w:tcPr>
            <w:tcW w:w="0" w:type="auto"/>
          </w:tcPr>
          <w:p w14:paraId="7F82AA87" w14:textId="77777777" w:rsidR="009C3313" w:rsidRDefault="009C3313" w:rsidP="009C3313">
            <w:pPr>
              <w:spacing w:line="240" w:lineRule="auto"/>
              <w:ind w:firstLine="0"/>
              <w:jc w:val="center"/>
              <w:rPr>
                <w:rFonts w:eastAsia="ヒラギノ角ゴ Pro W3"/>
                <w:color w:val="000000"/>
                <w:szCs w:val="20"/>
              </w:rPr>
            </w:pPr>
            <w:r w:rsidRPr="00566140">
              <w:rPr>
                <w:rFonts w:ascii="Wingdings" w:eastAsia="Times New Roman" w:hAnsi="Wingdings"/>
                <w:color w:val="000000"/>
                <w:sz w:val="22"/>
                <w:szCs w:val="24"/>
              </w:rPr>
              <w:t></w:t>
            </w:r>
          </w:p>
        </w:tc>
        <w:tc>
          <w:tcPr>
            <w:tcW w:w="0" w:type="auto"/>
          </w:tcPr>
          <w:p w14:paraId="52D4E69E" w14:textId="77777777" w:rsidR="009C3313" w:rsidRDefault="009C3313" w:rsidP="009C3313">
            <w:pPr>
              <w:spacing w:line="240" w:lineRule="auto"/>
              <w:ind w:firstLine="0"/>
              <w:jc w:val="center"/>
              <w:rPr>
                <w:rFonts w:eastAsia="ヒラギノ角ゴ Pro W3"/>
                <w:color w:val="000000"/>
                <w:szCs w:val="20"/>
              </w:rPr>
            </w:pPr>
          </w:p>
        </w:tc>
        <w:tc>
          <w:tcPr>
            <w:tcW w:w="0" w:type="auto"/>
          </w:tcPr>
          <w:p w14:paraId="4CA012B0" w14:textId="77777777" w:rsidR="009C3313" w:rsidRDefault="009C3313" w:rsidP="009C3313">
            <w:pPr>
              <w:spacing w:line="240" w:lineRule="auto"/>
              <w:ind w:firstLine="0"/>
              <w:jc w:val="center"/>
              <w:rPr>
                <w:rFonts w:eastAsia="ヒラギノ角ゴ Pro W3"/>
                <w:color w:val="000000"/>
                <w:szCs w:val="20"/>
              </w:rPr>
            </w:pPr>
            <w:r w:rsidRPr="00566140">
              <w:rPr>
                <w:rFonts w:ascii="Wingdings" w:eastAsia="Times New Roman" w:hAnsi="Wingdings"/>
                <w:color w:val="000000"/>
                <w:sz w:val="22"/>
                <w:szCs w:val="24"/>
              </w:rPr>
              <w:t></w:t>
            </w:r>
          </w:p>
        </w:tc>
        <w:tc>
          <w:tcPr>
            <w:tcW w:w="0" w:type="auto"/>
          </w:tcPr>
          <w:p w14:paraId="33F9DB3B" w14:textId="77777777" w:rsidR="009C3313" w:rsidRDefault="009C3313" w:rsidP="009C3313">
            <w:pPr>
              <w:spacing w:line="240" w:lineRule="auto"/>
              <w:ind w:firstLine="0"/>
              <w:jc w:val="center"/>
              <w:rPr>
                <w:rFonts w:eastAsia="ヒラギノ角ゴ Pro W3"/>
                <w:color w:val="000000"/>
                <w:szCs w:val="20"/>
              </w:rPr>
            </w:pPr>
          </w:p>
        </w:tc>
      </w:tr>
      <w:tr w:rsidR="009C3313" w14:paraId="3C9D5476" w14:textId="77777777" w:rsidTr="00313BDC">
        <w:tc>
          <w:tcPr>
            <w:tcW w:w="0" w:type="auto"/>
          </w:tcPr>
          <w:p w14:paraId="5309A6E6" w14:textId="77777777" w:rsidR="009C3313" w:rsidRDefault="009C3313" w:rsidP="009C3313">
            <w:pPr>
              <w:spacing w:line="240" w:lineRule="auto"/>
              <w:ind w:firstLine="0"/>
              <w:rPr>
                <w:rFonts w:eastAsia="ヒラギノ角ゴ Pro W3"/>
                <w:color w:val="000000"/>
                <w:szCs w:val="20"/>
              </w:rPr>
            </w:pPr>
            <w:r w:rsidRPr="00566140">
              <w:rPr>
                <w:rFonts w:eastAsia="Times New Roman"/>
                <w:color w:val="000000"/>
                <w:sz w:val="20"/>
                <w:szCs w:val="20"/>
              </w:rPr>
              <w:t>2015</w:t>
            </w:r>
          </w:p>
        </w:tc>
        <w:tc>
          <w:tcPr>
            <w:tcW w:w="0" w:type="auto"/>
          </w:tcPr>
          <w:p w14:paraId="345495F4" w14:textId="77777777" w:rsidR="009C3313" w:rsidRDefault="009C3313" w:rsidP="009C3313">
            <w:pPr>
              <w:spacing w:line="240" w:lineRule="auto"/>
              <w:ind w:firstLine="0"/>
              <w:rPr>
                <w:rFonts w:eastAsia="ヒラギノ角ゴ Pro W3"/>
                <w:color w:val="000000"/>
                <w:szCs w:val="20"/>
              </w:rPr>
            </w:pPr>
            <w:proofErr w:type="spellStart"/>
            <w:r w:rsidRPr="00566140">
              <w:rPr>
                <w:rFonts w:eastAsia="Times New Roman"/>
                <w:color w:val="000000"/>
                <w:sz w:val="20"/>
                <w:szCs w:val="20"/>
              </w:rPr>
              <w:t>Skålén</w:t>
            </w:r>
            <w:proofErr w:type="spellEnd"/>
            <w:r w:rsidRPr="00566140">
              <w:rPr>
                <w:rFonts w:eastAsia="Times New Roman"/>
                <w:color w:val="000000"/>
                <w:sz w:val="20"/>
                <w:szCs w:val="20"/>
              </w:rPr>
              <w:t>, Pace, and Cova</w:t>
            </w:r>
          </w:p>
        </w:tc>
        <w:tc>
          <w:tcPr>
            <w:tcW w:w="0" w:type="auto"/>
          </w:tcPr>
          <w:p w14:paraId="2C0987A9" w14:textId="77777777" w:rsidR="009C3313" w:rsidRDefault="009C3313" w:rsidP="009C3313">
            <w:pPr>
              <w:spacing w:line="240" w:lineRule="auto"/>
              <w:ind w:firstLine="0"/>
              <w:jc w:val="center"/>
              <w:rPr>
                <w:rFonts w:eastAsia="ヒラギノ角ゴ Pro W3"/>
                <w:color w:val="000000"/>
                <w:szCs w:val="20"/>
              </w:rPr>
            </w:pPr>
            <w:r w:rsidRPr="00566140">
              <w:rPr>
                <w:rFonts w:ascii="Wingdings" w:eastAsia="Times New Roman" w:hAnsi="Wingdings"/>
                <w:color w:val="000000"/>
                <w:sz w:val="22"/>
                <w:szCs w:val="24"/>
              </w:rPr>
              <w:t></w:t>
            </w:r>
          </w:p>
        </w:tc>
        <w:tc>
          <w:tcPr>
            <w:tcW w:w="0" w:type="auto"/>
          </w:tcPr>
          <w:p w14:paraId="04A625F4" w14:textId="77777777" w:rsidR="009C3313" w:rsidRDefault="009C3313" w:rsidP="009C3313">
            <w:pPr>
              <w:spacing w:line="240" w:lineRule="auto"/>
              <w:ind w:firstLine="0"/>
              <w:jc w:val="center"/>
              <w:rPr>
                <w:rFonts w:eastAsia="ヒラギノ角ゴ Pro W3"/>
                <w:color w:val="000000"/>
                <w:szCs w:val="20"/>
              </w:rPr>
            </w:pPr>
            <w:r w:rsidRPr="00566140">
              <w:rPr>
                <w:rFonts w:ascii="Wingdings" w:eastAsia="Times New Roman" w:hAnsi="Wingdings"/>
                <w:color w:val="000000"/>
                <w:sz w:val="22"/>
                <w:szCs w:val="24"/>
              </w:rPr>
              <w:t></w:t>
            </w:r>
          </w:p>
        </w:tc>
        <w:tc>
          <w:tcPr>
            <w:tcW w:w="0" w:type="auto"/>
          </w:tcPr>
          <w:p w14:paraId="750AC705" w14:textId="77777777" w:rsidR="009C3313" w:rsidRDefault="009C3313" w:rsidP="009C3313">
            <w:pPr>
              <w:spacing w:line="240" w:lineRule="auto"/>
              <w:ind w:firstLine="0"/>
              <w:jc w:val="center"/>
              <w:rPr>
                <w:rFonts w:eastAsia="ヒラギノ角ゴ Pro W3"/>
                <w:color w:val="000000"/>
                <w:szCs w:val="20"/>
              </w:rPr>
            </w:pPr>
          </w:p>
        </w:tc>
        <w:tc>
          <w:tcPr>
            <w:tcW w:w="0" w:type="auto"/>
          </w:tcPr>
          <w:p w14:paraId="398212AA" w14:textId="77777777" w:rsidR="009C3313" w:rsidRDefault="009C3313" w:rsidP="009C3313">
            <w:pPr>
              <w:spacing w:line="240" w:lineRule="auto"/>
              <w:ind w:firstLine="0"/>
              <w:jc w:val="center"/>
              <w:rPr>
                <w:rFonts w:eastAsia="ヒラギノ角ゴ Pro W3"/>
                <w:color w:val="000000"/>
                <w:szCs w:val="20"/>
              </w:rPr>
            </w:pPr>
          </w:p>
        </w:tc>
        <w:tc>
          <w:tcPr>
            <w:tcW w:w="0" w:type="auto"/>
          </w:tcPr>
          <w:p w14:paraId="4E12C35F" w14:textId="77777777" w:rsidR="009C3313" w:rsidRDefault="009C3313" w:rsidP="009C3313">
            <w:pPr>
              <w:spacing w:line="240" w:lineRule="auto"/>
              <w:ind w:firstLine="0"/>
              <w:jc w:val="center"/>
              <w:rPr>
                <w:rFonts w:eastAsia="ヒラギノ角ゴ Pro W3"/>
                <w:color w:val="000000"/>
                <w:szCs w:val="20"/>
              </w:rPr>
            </w:pPr>
            <w:r w:rsidRPr="00566140">
              <w:rPr>
                <w:rFonts w:ascii="Wingdings" w:eastAsia="Times New Roman" w:hAnsi="Wingdings"/>
                <w:color w:val="000000"/>
                <w:sz w:val="22"/>
                <w:szCs w:val="24"/>
              </w:rPr>
              <w:t></w:t>
            </w:r>
          </w:p>
        </w:tc>
        <w:tc>
          <w:tcPr>
            <w:tcW w:w="0" w:type="auto"/>
          </w:tcPr>
          <w:p w14:paraId="40DDF585" w14:textId="77777777" w:rsidR="009C3313" w:rsidRDefault="009C3313" w:rsidP="009C3313">
            <w:pPr>
              <w:spacing w:line="240" w:lineRule="auto"/>
              <w:ind w:firstLine="0"/>
              <w:jc w:val="center"/>
              <w:rPr>
                <w:rFonts w:eastAsia="ヒラギノ角ゴ Pro W3"/>
                <w:color w:val="000000"/>
                <w:szCs w:val="20"/>
              </w:rPr>
            </w:pPr>
          </w:p>
        </w:tc>
        <w:tc>
          <w:tcPr>
            <w:tcW w:w="0" w:type="auto"/>
          </w:tcPr>
          <w:p w14:paraId="1E20B946" w14:textId="77777777" w:rsidR="009C3313" w:rsidRDefault="009C3313" w:rsidP="009C3313">
            <w:pPr>
              <w:spacing w:line="240" w:lineRule="auto"/>
              <w:ind w:firstLine="0"/>
              <w:jc w:val="center"/>
              <w:rPr>
                <w:rFonts w:eastAsia="ヒラギノ角ゴ Pro W3"/>
                <w:color w:val="000000"/>
                <w:szCs w:val="20"/>
              </w:rPr>
            </w:pPr>
            <w:r w:rsidRPr="00566140">
              <w:rPr>
                <w:rFonts w:ascii="Wingdings" w:eastAsia="Times New Roman" w:hAnsi="Wingdings"/>
                <w:color w:val="000000"/>
                <w:sz w:val="22"/>
                <w:szCs w:val="24"/>
              </w:rPr>
              <w:t></w:t>
            </w:r>
          </w:p>
        </w:tc>
        <w:tc>
          <w:tcPr>
            <w:tcW w:w="0" w:type="auto"/>
          </w:tcPr>
          <w:p w14:paraId="6870709E" w14:textId="77777777" w:rsidR="009C3313" w:rsidRDefault="009C3313" w:rsidP="009C3313">
            <w:pPr>
              <w:spacing w:line="240" w:lineRule="auto"/>
              <w:ind w:firstLine="0"/>
              <w:jc w:val="center"/>
              <w:rPr>
                <w:rFonts w:eastAsia="ヒラギノ角ゴ Pro W3"/>
                <w:color w:val="000000"/>
                <w:szCs w:val="20"/>
              </w:rPr>
            </w:pPr>
          </w:p>
        </w:tc>
      </w:tr>
      <w:tr w:rsidR="009C3313" w14:paraId="622BCDB3" w14:textId="77777777" w:rsidTr="00313BDC">
        <w:tc>
          <w:tcPr>
            <w:tcW w:w="0" w:type="auto"/>
          </w:tcPr>
          <w:p w14:paraId="7ABDFE64" w14:textId="77777777" w:rsidR="009C3313" w:rsidRDefault="009C3313" w:rsidP="009C3313">
            <w:pPr>
              <w:spacing w:line="240" w:lineRule="auto"/>
              <w:ind w:firstLine="0"/>
              <w:rPr>
                <w:rFonts w:eastAsia="ヒラギノ角ゴ Pro W3"/>
                <w:color w:val="000000"/>
                <w:szCs w:val="20"/>
              </w:rPr>
            </w:pPr>
            <w:r w:rsidRPr="00566140">
              <w:rPr>
                <w:rFonts w:eastAsia="Times New Roman"/>
                <w:color w:val="000000"/>
                <w:sz w:val="20"/>
                <w:szCs w:val="20"/>
              </w:rPr>
              <w:t>2016</w:t>
            </w:r>
          </w:p>
        </w:tc>
        <w:tc>
          <w:tcPr>
            <w:tcW w:w="0" w:type="auto"/>
          </w:tcPr>
          <w:p w14:paraId="65D54620" w14:textId="77777777" w:rsidR="009C3313" w:rsidRDefault="009C3313" w:rsidP="009C3313">
            <w:pPr>
              <w:spacing w:line="240" w:lineRule="auto"/>
              <w:ind w:firstLine="0"/>
              <w:rPr>
                <w:rFonts w:eastAsia="ヒラギノ角ゴ Pro W3"/>
                <w:color w:val="000000"/>
                <w:szCs w:val="20"/>
              </w:rPr>
            </w:pPr>
            <w:proofErr w:type="spellStart"/>
            <w:r w:rsidRPr="00566140">
              <w:rPr>
                <w:rFonts w:eastAsia="Times New Roman"/>
                <w:color w:val="000000"/>
                <w:sz w:val="20"/>
                <w:szCs w:val="20"/>
              </w:rPr>
              <w:t>Vargo</w:t>
            </w:r>
            <w:proofErr w:type="spellEnd"/>
            <w:r w:rsidRPr="00566140">
              <w:rPr>
                <w:rFonts w:eastAsia="Times New Roman"/>
                <w:color w:val="000000"/>
                <w:sz w:val="20"/>
                <w:szCs w:val="20"/>
              </w:rPr>
              <w:t xml:space="preserve"> and </w:t>
            </w:r>
            <w:proofErr w:type="spellStart"/>
            <w:r w:rsidRPr="00566140">
              <w:rPr>
                <w:rFonts w:eastAsia="Times New Roman"/>
                <w:color w:val="000000"/>
                <w:sz w:val="20"/>
                <w:szCs w:val="20"/>
              </w:rPr>
              <w:t>Lusch</w:t>
            </w:r>
            <w:proofErr w:type="spellEnd"/>
          </w:p>
        </w:tc>
        <w:tc>
          <w:tcPr>
            <w:tcW w:w="0" w:type="auto"/>
          </w:tcPr>
          <w:p w14:paraId="41F026F2" w14:textId="77777777" w:rsidR="009C3313" w:rsidRDefault="009C3313" w:rsidP="009C3313">
            <w:pPr>
              <w:spacing w:line="240" w:lineRule="auto"/>
              <w:ind w:firstLine="0"/>
              <w:jc w:val="center"/>
              <w:rPr>
                <w:rFonts w:eastAsia="ヒラギノ角ゴ Pro W3"/>
                <w:color w:val="000000"/>
                <w:szCs w:val="20"/>
              </w:rPr>
            </w:pPr>
          </w:p>
        </w:tc>
        <w:tc>
          <w:tcPr>
            <w:tcW w:w="0" w:type="auto"/>
          </w:tcPr>
          <w:p w14:paraId="3512EC47" w14:textId="77777777" w:rsidR="009C3313" w:rsidRDefault="009C3313" w:rsidP="009C3313">
            <w:pPr>
              <w:spacing w:line="240" w:lineRule="auto"/>
              <w:ind w:firstLine="0"/>
              <w:jc w:val="center"/>
              <w:rPr>
                <w:rFonts w:eastAsia="ヒラギノ角ゴ Pro W3"/>
                <w:color w:val="000000"/>
                <w:szCs w:val="20"/>
              </w:rPr>
            </w:pPr>
          </w:p>
        </w:tc>
        <w:tc>
          <w:tcPr>
            <w:tcW w:w="0" w:type="auto"/>
          </w:tcPr>
          <w:p w14:paraId="31FF3BE2" w14:textId="77777777" w:rsidR="009C3313" w:rsidRDefault="009C3313" w:rsidP="009C3313">
            <w:pPr>
              <w:spacing w:line="240" w:lineRule="auto"/>
              <w:ind w:firstLine="0"/>
              <w:jc w:val="center"/>
              <w:rPr>
                <w:rFonts w:eastAsia="ヒラギノ角ゴ Pro W3"/>
                <w:color w:val="000000"/>
                <w:szCs w:val="20"/>
              </w:rPr>
            </w:pPr>
            <w:r w:rsidRPr="00566140">
              <w:rPr>
                <w:rFonts w:ascii="Wingdings" w:eastAsia="Times New Roman" w:hAnsi="Wingdings"/>
                <w:color w:val="000000"/>
                <w:sz w:val="22"/>
                <w:szCs w:val="24"/>
              </w:rPr>
              <w:t></w:t>
            </w:r>
          </w:p>
        </w:tc>
        <w:tc>
          <w:tcPr>
            <w:tcW w:w="0" w:type="auto"/>
          </w:tcPr>
          <w:p w14:paraId="27A909A5" w14:textId="77777777" w:rsidR="009C3313" w:rsidRDefault="009C3313" w:rsidP="009C3313">
            <w:pPr>
              <w:spacing w:line="240" w:lineRule="auto"/>
              <w:ind w:firstLine="0"/>
              <w:jc w:val="center"/>
              <w:rPr>
                <w:rFonts w:eastAsia="ヒラギノ角ゴ Pro W3"/>
                <w:color w:val="000000"/>
                <w:szCs w:val="20"/>
              </w:rPr>
            </w:pPr>
            <w:r w:rsidRPr="00566140">
              <w:rPr>
                <w:rFonts w:ascii="Wingdings" w:eastAsia="Times New Roman" w:hAnsi="Wingdings"/>
                <w:color w:val="000000"/>
                <w:sz w:val="22"/>
                <w:szCs w:val="24"/>
              </w:rPr>
              <w:t></w:t>
            </w:r>
          </w:p>
        </w:tc>
        <w:tc>
          <w:tcPr>
            <w:tcW w:w="0" w:type="auto"/>
          </w:tcPr>
          <w:p w14:paraId="1AE3CFCB" w14:textId="77777777" w:rsidR="009C3313" w:rsidRDefault="009C3313" w:rsidP="009C3313">
            <w:pPr>
              <w:spacing w:line="240" w:lineRule="auto"/>
              <w:ind w:firstLine="0"/>
              <w:jc w:val="center"/>
              <w:rPr>
                <w:rFonts w:eastAsia="ヒラギノ角ゴ Pro W3"/>
                <w:color w:val="000000"/>
                <w:szCs w:val="20"/>
              </w:rPr>
            </w:pPr>
          </w:p>
        </w:tc>
        <w:tc>
          <w:tcPr>
            <w:tcW w:w="0" w:type="auto"/>
          </w:tcPr>
          <w:p w14:paraId="30A751D9" w14:textId="77777777" w:rsidR="009C3313" w:rsidRDefault="009C3313" w:rsidP="009C3313">
            <w:pPr>
              <w:spacing w:line="240" w:lineRule="auto"/>
              <w:ind w:firstLine="0"/>
              <w:jc w:val="center"/>
              <w:rPr>
                <w:rFonts w:eastAsia="ヒラギノ角ゴ Pro W3"/>
                <w:color w:val="000000"/>
                <w:szCs w:val="20"/>
              </w:rPr>
            </w:pPr>
            <w:r w:rsidRPr="00566140">
              <w:rPr>
                <w:rFonts w:ascii="Wingdings" w:eastAsia="Times New Roman" w:hAnsi="Wingdings"/>
                <w:color w:val="000000"/>
                <w:sz w:val="22"/>
                <w:szCs w:val="24"/>
              </w:rPr>
              <w:t></w:t>
            </w:r>
          </w:p>
        </w:tc>
        <w:tc>
          <w:tcPr>
            <w:tcW w:w="0" w:type="auto"/>
          </w:tcPr>
          <w:p w14:paraId="1DFBC707" w14:textId="77777777" w:rsidR="009C3313" w:rsidRDefault="009C3313" w:rsidP="009C3313">
            <w:pPr>
              <w:spacing w:line="240" w:lineRule="auto"/>
              <w:ind w:firstLine="0"/>
              <w:jc w:val="center"/>
              <w:rPr>
                <w:rFonts w:eastAsia="ヒラギノ角ゴ Pro W3"/>
                <w:color w:val="000000"/>
                <w:szCs w:val="20"/>
              </w:rPr>
            </w:pPr>
            <w:r w:rsidRPr="00566140">
              <w:rPr>
                <w:rFonts w:ascii="Wingdings" w:eastAsia="Times New Roman" w:hAnsi="Wingdings"/>
                <w:color w:val="000000"/>
                <w:sz w:val="22"/>
                <w:szCs w:val="24"/>
              </w:rPr>
              <w:t></w:t>
            </w:r>
          </w:p>
        </w:tc>
        <w:tc>
          <w:tcPr>
            <w:tcW w:w="0" w:type="auto"/>
          </w:tcPr>
          <w:p w14:paraId="5F0F1F2C" w14:textId="77777777" w:rsidR="009C3313" w:rsidRDefault="009C3313" w:rsidP="009C3313">
            <w:pPr>
              <w:spacing w:line="240" w:lineRule="auto"/>
              <w:ind w:firstLine="0"/>
              <w:jc w:val="center"/>
              <w:rPr>
                <w:rFonts w:eastAsia="ヒラギノ角ゴ Pro W3"/>
                <w:color w:val="000000"/>
                <w:szCs w:val="20"/>
              </w:rPr>
            </w:pPr>
            <w:r w:rsidRPr="00566140">
              <w:rPr>
                <w:rFonts w:ascii="Wingdings" w:eastAsia="Times New Roman" w:hAnsi="Wingdings"/>
                <w:color w:val="000000"/>
                <w:sz w:val="22"/>
                <w:szCs w:val="24"/>
              </w:rPr>
              <w:t></w:t>
            </w:r>
          </w:p>
        </w:tc>
      </w:tr>
      <w:tr w:rsidR="009C3313" w14:paraId="5D3F4E38" w14:textId="77777777" w:rsidTr="00313BDC">
        <w:tc>
          <w:tcPr>
            <w:tcW w:w="0" w:type="auto"/>
          </w:tcPr>
          <w:p w14:paraId="457F2963" w14:textId="77777777" w:rsidR="009C3313" w:rsidRDefault="009C3313" w:rsidP="009C3313">
            <w:pPr>
              <w:spacing w:line="240" w:lineRule="auto"/>
              <w:ind w:firstLine="0"/>
              <w:rPr>
                <w:rFonts w:eastAsia="ヒラギノ角ゴ Pro W3"/>
                <w:color w:val="000000"/>
                <w:szCs w:val="20"/>
              </w:rPr>
            </w:pPr>
            <w:r>
              <w:rPr>
                <w:rFonts w:eastAsia="Times New Roman"/>
                <w:color w:val="000000"/>
                <w:sz w:val="20"/>
                <w:szCs w:val="20"/>
              </w:rPr>
              <w:t>2016</w:t>
            </w:r>
          </w:p>
        </w:tc>
        <w:tc>
          <w:tcPr>
            <w:tcW w:w="0" w:type="auto"/>
          </w:tcPr>
          <w:p w14:paraId="3A63A13E" w14:textId="77777777" w:rsidR="009C3313" w:rsidRDefault="009C3313" w:rsidP="009C3313">
            <w:pPr>
              <w:spacing w:line="240" w:lineRule="auto"/>
              <w:ind w:firstLine="0"/>
              <w:rPr>
                <w:rFonts w:eastAsia="ヒラギノ角ゴ Pro W3"/>
                <w:color w:val="000000"/>
                <w:szCs w:val="20"/>
              </w:rPr>
            </w:pPr>
            <w:proofErr w:type="spellStart"/>
            <w:r w:rsidRPr="006F40A9">
              <w:rPr>
                <w:rFonts w:eastAsia="MS Mincho"/>
                <w:sz w:val="20"/>
                <w:szCs w:val="20"/>
              </w:rPr>
              <w:t>Figueiredo</w:t>
            </w:r>
            <w:proofErr w:type="spellEnd"/>
            <w:r w:rsidRPr="006F40A9">
              <w:rPr>
                <w:rFonts w:eastAsia="MS Mincho"/>
                <w:sz w:val="20"/>
                <w:szCs w:val="20"/>
              </w:rPr>
              <w:t xml:space="preserve"> and </w:t>
            </w:r>
            <w:proofErr w:type="spellStart"/>
            <w:r w:rsidRPr="006F40A9">
              <w:rPr>
                <w:rFonts w:eastAsia="MS Mincho"/>
                <w:sz w:val="20"/>
                <w:szCs w:val="20"/>
              </w:rPr>
              <w:t>Scaraboto</w:t>
            </w:r>
            <w:proofErr w:type="spellEnd"/>
            <w:r w:rsidRPr="006F40A9">
              <w:rPr>
                <w:rFonts w:eastAsia="MS Mincho"/>
                <w:sz w:val="20"/>
                <w:szCs w:val="20"/>
              </w:rPr>
              <w:t xml:space="preserve"> </w:t>
            </w:r>
          </w:p>
        </w:tc>
        <w:tc>
          <w:tcPr>
            <w:tcW w:w="0" w:type="auto"/>
          </w:tcPr>
          <w:p w14:paraId="1B2D9F0B" w14:textId="77777777" w:rsidR="009C3313" w:rsidRDefault="009C3313" w:rsidP="009C3313">
            <w:pPr>
              <w:spacing w:line="240" w:lineRule="auto"/>
              <w:ind w:firstLine="0"/>
              <w:jc w:val="center"/>
              <w:rPr>
                <w:rFonts w:eastAsia="ヒラギノ角ゴ Pro W3"/>
                <w:color w:val="000000"/>
                <w:szCs w:val="20"/>
              </w:rPr>
            </w:pPr>
          </w:p>
        </w:tc>
        <w:tc>
          <w:tcPr>
            <w:tcW w:w="0" w:type="auto"/>
          </w:tcPr>
          <w:p w14:paraId="403B2277" w14:textId="77777777" w:rsidR="009C3313" w:rsidRDefault="009C3313" w:rsidP="009C3313">
            <w:pPr>
              <w:spacing w:line="240" w:lineRule="auto"/>
              <w:ind w:firstLine="0"/>
              <w:jc w:val="center"/>
              <w:rPr>
                <w:rFonts w:eastAsia="ヒラギノ角ゴ Pro W3"/>
                <w:color w:val="000000"/>
                <w:szCs w:val="20"/>
              </w:rPr>
            </w:pPr>
            <w:r w:rsidRPr="00566140">
              <w:rPr>
                <w:rFonts w:ascii="Wingdings" w:eastAsia="Times New Roman" w:hAnsi="Wingdings"/>
                <w:color w:val="000000"/>
                <w:sz w:val="22"/>
                <w:szCs w:val="24"/>
              </w:rPr>
              <w:t></w:t>
            </w:r>
          </w:p>
        </w:tc>
        <w:tc>
          <w:tcPr>
            <w:tcW w:w="0" w:type="auto"/>
          </w:tcPr>
          <w:p w14:paraId="37A61549" w14:textId="77777777" w:rsidR="009C3313" w:rsidRDefault="009C3313" w:rsidP="009C3313">
            <w:pPr>
              <w:spacing w:line="240" w:lineRule="auto"/>
              <w:ind w:firstLine="0"/>
              <w:jc w:val="center"/>
              <w:rPr>
                <w:rFonts w:eastAsia="ヒラギノ角ゴ Pro W3"/>
                <w:color w:val="000000"/>
                <w:szCs w:val="20"/>
              </w:rPr>
            </w:pPr>
            <w:r w:rsidRPr="00566140">
              <w:rPr>
                <w:rFonts w:ascii="Wingdings" w:eastAsia="Times New Roman" w:hAnsi="Wingdings"/>
                <w:color w:val="000000"/>
                <w:sz w:val="22"/>
                <w:szCs w:val="24"/>
              </w:rPr>
              <w:t></w:t>
            </w:r>
          </w:p>
        </w:tc>
        <w:tc>
          <w:tcPr>
            <w:tcW w:w="0" w:type="auto"/>
          </w:tcPr>
          <w:p w14:paraId="798B5421" w14:textId="77777777" w:rsidR="009C3313" w:rsidRDefault="009C3313" w:rsidP="009C3313">
            <w:pPr>
              <w:spacing w:line="240" w:lineRule="auto"/>
              <w:ind w:firstLine="0"/>
              <w:jc w:val="center"/>
              <w:rPr>
                <w:rFonts w:eastAsia="ヒラギノ角ゴ Pro W3"/>
                <w:color w:val="000000"/>
                <w:szCs w:val="20"/>
              </w:rPr>
            </w:pPr>
          </w:p>
        </w:tc>
        <w:tc>
          <w:tcPr>
            <w:tcW w:w="0" w:type="auto"/>
          </w:tcPr>
          <w:p w14:paraId="7127622F" w14:textId="77777777" w:rsidR="009C3313" w:rsidRDefault="009C3313" w:rsidP="009C3313">
            <w:pPr>
              <w:spacing w:line="240" w:lineRule="auto"/>
              <w:ind w:firstLine="0"/>
              <w:jc w:val="center"/>
              <w:rPr>
                <w:rFonts w:eastAsia="ヒラギノ角ゴ Pro W3"/>
                <w:color w:val="000000"/>
                <w:szCs w:val="20"/>
              </w:rPr>
            </w:pPr>
            <w:r w:rsidRPr="00566140">
              <w:rPr>
                <w:rFonts w:ascii="Wingdings" w:eastAsia="Times New Roman" w:hAnsi="Wingdings"/>
                <w:color w:val="000000"/>
                <w:sz w:val="22"/>
                <w:szCs w:val="24"/>
              </w:rPr>
              <w:t></w:t>
            </w:r>
          </w:p>
        </w:tc>
        <w:tc>
          <w:tcPr>
            <w:tcW w:w="0" w:type="auto"/>
          </w:tcPr>
          <w:p w14:paraId="0EEE8A02" w14:textId="77777777" w:rsidR="009C3313" w:rsidRDefault="009C3313" w:rsidP="009C3313">
            <w:pPr>
              <w:spacing w:line="240" w:lineRule="auto"/>
              <w:ind w:firstLine="0"/>
              <w:jc w:val="center"/>
              <w:rPr>
                <w:rFonts w:eastAsia="ヒラギノ角ゴ Pro W3"/>
                <w:color w:val="000000"/>
                <w:szCs w:val="20"/>
              </w:rPr>
            </w:pPr>
          </w:p>
        </w:tc>
        <w:tc>
          <w:tcPr>
            <w:tcW w:w="0" w:type="auto"/>
          </w:tcPr>
          <w:p w14:paraId="7031159D" w14:textId="77777777" w:rsidR="009C3313" w:rsidRDefault="009C3313" w:rsidP="009C3313">
            <w:pPr>
              <w:spacing w:line="240" w:lineRule="auto"/>
              <w:ind w:firstLine="0"/>
              <w:jc w:val="center"/>
              <w:rPr>
                <w:rFonts w:eastAsia="ヒラギノ角ゴ Pro W3"/>
                <w:color w:val="000000"/>
                <w:szCs w:val="20"/>
              </w:rPr>
            </w:pPr>
            <w:r w:rsidRPr="00566140">
              <w:rPr>
                <w:rFonts w:ascii="Wingdings" w:eastAsia="Times New Roman" w:hAnsi="Wingdings"/>
                <w:color w:val="000000"/>
                <w:sz w:val="22"/>
                <w:szCs w:val="24"/>
              </w:rPr>
              <w:t></w:t>
            </w:r>
          </w:p>
        </w:tc>
        <w:tc>
          <w:tcPr>
            <w:tcW w:w="0" w:type="auto"/>
          </w:tcPr>
          <w:p w14:paraId="26170C4B" w14:textId="77777777" w:rsidR="009C3313" w:rsidRDefault="009C3313" w:rsidP="009C3313">
            <w:pPr>
              <w:spacing w:line="240" w:lineRule="auto"/>
              <w:ind w:firstLine="0"/>
              <w:jc w:val="center"/>
              <w:rPr>
                <w:rFonts w:eastAsia="ヒラギノ角ゴ Pro W3"/>
                <w:color w:val="000000"/>
                <w:szCs w:val="20"/>
              </w:rPr>
            </w:pPr>
            <w:r w:rsidRPr="00566140">
              <w:rPr>
                <w:rFonts w:ascii="Wingdings" w:eastAsia="Times New Roman" w:hAnsi="Wingdings"/>
                <w:color w:val="000000"/>
                <w:sz w:val="22"/>
                <w:szCs w:val="24"/>
              </w:rPr>
              <w:t></w:t>
            </w:r>
          </w:p>
        </w:tc>
      </w:tr>
      <w:tr w:rsidR="009C3313" w14:paraId="0E1C26AD" w14:textId="77777777" w:rsidTr="00313BDC">
        <w:tc>
          <w:tcPr>
            <w:tcW w:w="0" w:type="auto"/>
          </w:tcPr>
          <w:p w14:paraId="60A8A44A" w14:textId="77777777" w:rsidR="009C3313" w:rsidRDefault="009C3313" w:rsidP="009C3313">
            <w:pPr>
              <w:spacing w:line="240" w:lineRule="auto"/>
              <w:ind w:firstLine="0"/>
              <w:rPr>
                <w:rFonts w:eastAsia="ヒラギノ角ゴ Pro W3"/>
                <w:color w:val="000000"/>
                <w:szCs w:val="20"/>
              </w:rPr>
            </w:pPr>
            <w:r w:rsidRPr="00566140">
              <w:rPr>
                <w:rFonts w:eastAsia="Times New Roman"/>
                <w:color w:val="000000"/>
                <w:sz w:val="20"/>
                <w:szCs w:val="20"/>
              </w:rPr>
              <w:t>2016</w:t>
            </w:r>
          </w:p>
        </w:tc>
        <w:tc>
          <w:tcPr>
            <w:tcW w:w="0" w:type="auto"/>
          </w:tcPr>
          <w:p w14:paraId="40B3A4F1" w14:textId="77777777" w:rsidR="009C3313" w:rsidRDefault="009C3313" w:rsidP="009C3313">
            <w:pPr>
              <w:spacing w:line="240" w:lineRule="auto"/>
              <w:ind w:firstLine="0"/>
              <w:rPr>
                <w:rFonts w:eastAsia="ヒラギノ角ゴ Pro W3"/>
                <w:color w:val="000000"/>
                <w:szCs w:val="20"/>
              </w:rPr>
            </w:pPr>
            <w:proofErr w:type="spellStart"/>
            <w:r w:rsidRPr="00566140">
              <w:rPr>
                <w:rFonts w:eastAsia="Times New Roman"/>
                <w:color w:val="000000"/>
                <w:sz w:val="20"/>
                <w:szCs w:val="20"/>
              </w:rPr>
              <w:t>Frow</w:t>
            </w:r>
            <w:proofErr w:type="spellEnd"/>
            <w:r w:rsidRPr="00566140">
              <w:rPr>
                <w:rFonts w:eastAsia="Times New Roman"/>
                <w:color w:val="000000"/>
                <w:sz w:val="20"/>
                <w:szCs w:val="20"/>
              </w:rPr>
              <w:t>, McColl-Kennedy, and Payne</w:t>
            </w:r>
          </w:p>
        </w:tc>
        <w:tc>
          <w:tcPr>
            <w:tcW w:w="0" w:type="auto"/>
          </w:tcPr>
          <w:p w14:paraId="46CB8745" w14:textId="77777777" w:rsidR="009C3313" w:rsidRDefault="009C3313" w:rsidP="009C3313">
            <w:pPr>
              <w:spacing w:line="240" w:lineRule="auto"/>
              <w:ind w:firstLine="0"/>
              <w:jc w:val="center"/>
              <w:rPr>
                <w:rFonts w:eastAsia="ヒラギノ角ゴ Pro W3"/>
                <w:color w:val="000000"/>
                <w:szCs w:val="20"/>
              </w:rPr>
            </w:pPr>
          </w:p>
        </w:tc>
        <w:tc>
          <w:tcPr>
            <w:tcW w:w="0" w:type="auto"/>
          </w:tcPr>
          <w:p w14:paraId="0911341E" w14:textId="77777777" w:rsidR="009C3313" w:rsidRDefault="009C3313" w:rsidP="009C3313">
            <w:pPr>
              <w:spacing w:line="240" w:lineRule="auto"/>
              <w:ind w:firstLine="0"/>
              <w:jc w:val="center"/>
              <w:rPr>
                <w:rFonts w:eastAsia="ヒラギノ角ゴ Pro W3"/>
                <w:color w:val="000000"/>
                <w:szCs w:val="20"/>
              </w:rPr>
            </w:pPr>
          </w:p>
        </w:tc>
        <w:tc>
          <w:tcPr>
            <w:tcW w:w="0" w:type="auto"/>
          </w:tcPr>
          <w:p w14:paraId="74091266" w14:textId="77777777" w:rsidR="009C3313" w:rsidRDefault="009C3313" w:rsidP="009C3313">
            <w:pPr>
              <w:spacing w:line="240" w:lineRule="auto"/>
              <w:ind w:firstLine="0"/>
              <w:jc w:val="center"/>
              <w:rPr>
                <w:rFonts w:eastAsia="ヒラギノ角ゴ Pro W3"/>
                <w:color w:val="000000"/>
                <w:szCs w:val="20"/>
              </w:rPr>
            </w:pPr>
            <w:r w:rsidRPr="00566140">
              <w:rPr>
                <w:rFonts w:ascii="Wingdings" w:eastAsia="Times New Roman" w:hAnsi="Wingdings"/>
                <w:color w:val="000000"/>
                <w:sz w:val="22"/>
                <w:szCs w:val="24"/>
              </w:rPr>
              <w:t></w:t>
            </w:r>
          </w:p>
        </w:tc>
        <w:tc>
          <w:tcPr>
            <w:tcW w:w="0" w:type="auto"/>
          </w:tcPr>
          <w:p w14:paraId="1B13D967" w14:textId="77777777" w:rsidR="009C3313" w:rsidRDefault="009C3313" w:rsidP="009C3313">
            <w:pPr>
              <w:spacing w:line="240" w:lineRule="auto"/>
              <w:ind w:firstLine="0"/>
              <w:jc w:val="center"/>
              <w:rPr>
                <w:rFonts w:eastAsia="ヒラギノ角ゴ Pro W3"/>
                <w:color w:val="000000"/>
                <w:szCs w:val="20"/>
              </w:rPr>
            </w:pPr>
            <w:r w:rsidRPr="00566140">
              <w:rPr>
                <w:rFonts w:ascii="Wingdings" w:eastAsia="Times New Roman" w:hAnsi="Wingdings"/>
                <w:color w:val="000000"/>
                <w:sz w:val="22"/>
                <w:szCs w:val="24"/>
              </w:rPr>
              <w:t></w:t>
            </w:r>
          </w:p>
        </w:tc>
        <w:tc>
          <w:tcPr>
            <w:tcW w:w="0" w:type="auto"/>
          </w:tcPr>
          <w:p w14:paraId="6388121E" w14:textId="77777777" w:rsidR="009C3313" w:rsidRDefault="009C3313" w:rsidP="009C3313">
            <w:pPr>
              <w:spacing w:line="240" w:lineRule="auto"/>
              <w:ind w:firstLine="0"/>
              <w:jc w:val="center"/>
              <w:rPr>
                <w:rFonts w:eastAsia="ヒラギノ角ゴ Pro W3"/>
                <w:color w:val="000000"/>
                <w:szCs w:val="20"/>
              </w:rPr>
            </w:pPr>
          </w:p>
        </w:tc>
        <w:tc>
          <w:tcPr>
            <w:tcW w:w="0" w:type="auto"/>
          </w:tcPr>
          <w:p w14:paraId="762BF099" w14:textId="77777777" w:rsidR="009C3313" w:rsidRDefault="009C3313" w:rsidP="009C3313">
            <w:pPr>
              <w:spacing w:line="240" w:lineRule="auto"/>
              <w:ind w:firstLine="0"/>
              <w:jc w:val="center"/>
              <w:rPr>
                <w:rFonts w:eastAsia="ヒラギノ角ゴ Pro W3"/>
                <w:color w:val="000000"/>
                <w:szCs w:val="20"/>
              </w:rPr>
            </w:pPr>
            <w:r w:rsidRPr="00566140">
              <w:rPr>
                <w:rFonts w:ascii="Wingdings" w:eastAsia="Times New Roman" w:hAnsi="Wingdings"/>
                <w:color w:val="000000"/>
                <w:sz w:val="22"/>
                <w:szCs w:val="24"/>
              </w:rPr>
              <w:t></w:t>
            </w:r>
          </w:p>
        </w:tc>
        <w:tc>
          <w:tcPr>
            <w:tcW w:w="0" w:type="auto"/>
          </w:tcPr>
          <w:p w14:paraId="0EBA0669" w14:textId="77777777" w:rsidR="009C3313" w:rsidRDefault="009C3313" w:rsidP="009C3313">
            <w:pPr>
              <w:spacing w:line="240" w:lineRule="auto"/>
              <w:ind w:firstLine="0"/>
              <w:jc w:val="center"/>
              <w:rPr>
                <w:rFonts w:eastAsia="ヒラギノ角ゴ Pro W3"/>
                <w:color w:val="000000"/>
                <w:szCs w:val="20"/>
              </w:rPr>
            </w:pPr>
            <w:r w:rsidRPr="00566140">
              <w:rPr>
                <w:rFonts w:ascii="Wingdings" w:eastAsia="Times New Roman" w:hAnsi="Wingdings"/>
                <w:color w:val="000000"/>
                <w:sz w:val="22"/>
                <w:szCs w:val="24"/>
              </w:rPr>
              <w:t></w:t>
            </w:r>
          </w:p>
        </w:tc>
        <w:tc>
          <w:tcPr>
            <w:tcW w:w="0" w:type="auto"/>
          </w:tcPr>
          <w:p w14:paraId="1194A21E" w14:textId="77777777" w:rsidR="009C3313" w:rsidRDefault="009C3313" w:rsidP="009C3313">
            <w:pPr>
              <w:spacing w:line="240" w:lineRule="auto"/>
              <w:ind w:firstLine="0"/>
              <w:jc w:val="center"/>
              <w:rPr>
                <w:rFonts w:eastAsia="ヒラギノ角ゴ Pro W3"/>
                <w:color w:val="000000"/>
                <w:szCs w:val="20"/>
              </w:rPr>
            </w:pPr>
          </w:p>
        </w:tc>
      </w:tr>
      <w:tr w:rsidR="009C3313" w14:paraId="5747A882" w14:textId="77777777" w:rsidTr="00313BDC">
        <w:tc>
          <w:tcPr>
            <w:tcW w:w="0" w:type="auto"/>
          </w:tcPr>
          <w:p w14:paraId="69048327" w14:textId="77777777" w:rsidR="009C3313" w:rsidRDefault="009C3313" w:rsidP="009C3313">
            <w:pPr>
              <w:spacing w:line="240" w:lineRule="auto"/>
              <w:ind w:firstLine="0"/>
              <w:rPr>
                <w:rFonts w:eastAsia="ヒラギノ角ゴ Pro W3"/>
                <w:color w:val="000000"/>
                <w:szCs w:val="20"/>
              </w:rPr>
            </w:pPr>
            <w:r>
              <w:rPr>
                <w:rFonts w:eastAsia="Times New Roman"/>
                <w:color w:val="000000"/>
                <w:sz w:val="20"/>
                <w:szCs w:val="20"/>
              </w:rPr>
              <w:t>2017</w:t>
            </w:r>
          </w:p>
        </w:tc>
        <w:tc>
          <w:tcPr>
            <w:tcW w:w="0" w:type="auto"/>
          </w:tcPr>
          <w:p w14:paraId="6D2853DF" w14:textId="77777777" w:rsidR="009C3313" w:rsidRDefault="009C3313" w:rsidP="009C3313">
            <w:pPr>
              <w:spacing w:line="240" w:lineRule="auto"/>
              <w:ind w:firstLine="0"/>
              <w:rPr>
                <w:rFonts w:eastAsia="ヒラギノ角ゴ Pro W3"/>
                <w:color w:val="000000"/>
                <w:szCs w:val="20"/>
              </w:rPr>
            </w:pPr>
            <w:proofErr w:type="spellStart"/>
            <w:r w:rsidRPr="006F40A9">
              <w:rPr>
                <w:sz w:val="20"/>
                <w:szCs w:val="20"/>
              </w:rPr>
              <w:t>Wilden</w:t>
            </w:r>
            <w:proofErr w:type="spellEnd"/>
            <w:r w:rsidRPr="006F40A9">
              <w:rPr>
                <w:sz w:val="20"/>
                <w:szCs w:val="20"/>
              </w:rPr>
              <w:t xml:space="preserve">, Akaka, </w:t>
            </w:r>
            <w:proofErr w:type="spellStart"/>
            <w:r w:rsidRPr="006F40A9">
              <w:rPr>
                <w:sz w:val="20"/>
                <w:szCs w:val="20"/>
              </w:rPr>
              <w:t>Karpen</w:t>
            </w:r>
            <w:proofErr w:type="spellEnd"/>
            <w:r w:rsidRPr="006F40A9">
              <w:rPr>
                <w:sz w:val="20"/>
                <w:szCs w:val="20"/>
              </w:rPr>
              <w:t xml:space="preserve">, and </w:t>
            </w:r>
            <w:proofErr w:type="spellStart"/>
            <w:r w:rsidRPr="006F40A9">
              <w:rPr>
                <w:sz w:val="20"/>
                <w:szCs w:val="20"/>
              </w:rPr>
              <w:t>Hohberger</w:t>
            </w:r>
            <w:proofErr w:type="spellEnd"/>
          </w:p>
        </w:tc>
        <w:tc>
          <w:tcPr>
            <w:tcW w:w="0" w:type="auto"/>
          </w:tcPr>
          <w:p w14:paraId="3F2670A6" w14:textId="77777777" w:rsidR="009C3313" w:rsidRDefault="009C3313" w:rsidP="009C3313">
            <w:pPr>
              <w:spacing w:line="240" w:lineRule="auto"/>
              <w:ind w:firstLine="0"/>
              <w:jc w:val="center"/>
              <w:rPr>
                <w:rFonts w:eastAsia="ヒラギノ角ゴ Pro W3"/>
                <w:color w:val="000000"/>
                <w:szCs w:val="20"/>
              </w:rPr>
            </w:pPr>
          </w:p>
        </w:tc>
        <w:tc>
          <w:tcPr>
            <w:tcW w:w="0" w:type="auto"/>
          </w:tcPr>
          <w:p w14:paraId="40BC53AA" w14:textId="77777777" w:rsidR="009C3313" w:rsidRDefault="009C3313" w:rsidP="009C3313">
            <w:pPr>
              <w:spacing w:line="240" w:lineRule="auto"/>
              <w:ind w:firstLine="0"/>
              <w:jc w:val="center"/>
              <w:rPr>
                <w:rFonts w:eastAsia="ヒラギノ角ゴ Pro W3"/>
                <w:color w:val="000000"/>
                <w:szCs w:val="20"/>
              </w:rPr>
            </w:pPr>
          </w:p>
        </w:tc>
        <w:tc>
          <w:tcPr>
            <w:tcW w:w="0" w:type="auto"/>
          </w:tcPr>
          <w:p w14:paraId="13E285EA" w14:textId="77777777" w:rsidR="009C3313" w:rsidRDefault="009C3313" w:rsidP="009C3313">
            <w:pPr>
              <w:spacing w:line="240" w:lineRule="auto"/>
              <w:ind w:firstLine="0"/>
              <w:jc w:val="center"/>
              <w:rPr>
                <w:rFonts w:eastAsia="ヒラギノ角ゴ Pro W3"/>
                <w:color w:val="000000"/>
                <w:szCs w:val="20"/>
              </w:rPr>
            </w:pPr>
            <w:r w:rsidRPr="00566140">
              <w:rPr>
                <w:rFonts w:ascii="Wingdings" w:eastAsia="Times New Roman" w:hAnsi="Wingdings"/>
                <w:color w:val="000000"/>
                <w:sz w:val="22"/>
                <w:szCs w:val="24"/>
              </w:rPr>
              <w:t></w:t>
            </w:r>
          </w:p>
        </w:tc>
        <w:tc>
          <w:tcPr>
            <w:tcW w:w="0" w:type="auto"/>
          </w:tcPr>
          <w:p w14:paraId="74381DB9" w14:textId="77777777" w:rsidR="009C3313" w:rsidRDefault="009C3313" w:rsidP="009C3313">
            <w:pPr>
              <w:spacing w:line="240" w:lineRule="auto"/>
              <w:ind w:firstLine="0"/>
              <w:jc w:val="center"/>
              <w:rPr>
                <w:rFonts w:eastAsia="ヒラギノ角ゴ Pro W3"/>
                <w:color w:val="000000"/>
                <w:szCs w:val="20"/>
              </w:rPr>
            </w:pPr>
            <w:r w:rsidRPr="00566140">
              <w:rPr>
                <w:rFonts w:ascii="Wingdings" w:eastAsia="Times New Roman" w:hAnsi="Wingdings"/>
                <w:color w:val="000000"/>
                <w:sz w:val="22"/>
                <w:szCs w:val="24"/>
              </w:rPr>
              <w:t></w:t>
            </w:r>
          </w:p>
        </w:tc>
        <w:tc>
          <w:tcPr>
            <w:tcW w:w="0" w:type="auto"/>
          </w:tcPr>
          <w:p w14:paraId="27D9397F" w14:textId="77777777" w:rsidR="009C3313" w:rsidRDefault="009C3313" w:rsidP="009C3313">
            <w:pPr>
              <w:spacing w:line="240" w:lineRule="auto"/>
              <w:ind w:firstLine="0"/>
              <w:jc w:val="center"/>
              <w:rPr>
                <w:rFonts w:eastAsia="ヒラギノ角ゴ Pro W3"/>
                <w:color w:val="000000"/>
                <w:szCs w:val="20"/>
              </w:rPr>
            </w:pPr>
          </w:p>
        </w:tc>
        <w:tc>
          <w:tcPr>
            <w:tcW w:w="0" w:type="auto"/>
          </w:tcPr>
          <w:p w14:paraId="537F7735" w14:textId="77777777" w:rsidR="009C3313" w:rsidRDefault="009C3313" w:rsidP="009C3313">
            <w:pPr>
              <w:spacing w:line="240" w:lineRule="auto"/>
              <w:ind w:firstLine="0"/>
              <w:jc w:val="center"/>
              <w:rPr>
                <w:rFonts w:eastAsia="ヒラギノ角ゴ Pro W3"/>
                <w:color w:val="000000"/>
                <w:szCs w:val="20"/>
              </w:rPr>
            </w:pPr>
            <w:r w:rsidRPr="00566140">
              <w:rPr>
                <w:rFonts w:ascii="Wingdings" w:eastAsia="Times New Roman" w:hAnsi="Wingdings"/>
                <w:color w:val="000000"/>
                <w:sz w:val="22"/>
                <w:szCs w:val="24"/>
              </w:rPr>
              <w:t></w:t>
            </w:r>
          </w:p>
        </w:tc>
        <w:tc>
          <w:tcPr>
            <w:tcW w:w="0" w:type="auto"/>
          </w:tcPr>
          <w:p w14:paraId="5C0CFD53" w14:textId="77777777" w:rsidR="009C3313" w:rsidRDefault="009C3313" w:rsidP="009C3313">
            <w:pPr>
              <w:spacing w:line="240" w:lineRule="auto"/>
              <w:ind w:firstLine="0"/>
              <w:jc w:val="center"/>
              <w:rPr>
                <w:rFonts w:eastAsia="ヒラギノ角ゴ Pro W3"/>
                <w:color w:val="000000"/>
                <w:szCs w:val="20"/>
              </w:rPr>
            </w:pPr>
            <w:r w:rsidRPr="00566140">
              <w:rPr>
                <w:rFonts w:ascii="Wingdings" w:eastAsia="Times New Roman" w:hAnsi="Wingdings"/>
                <w:color w:val="000000"/>
                <w:sz w:val="22"/>
                <w:szCs w:val="24"/>
              </w:rPr>
              <w:t></w:t>
            </w:r>
          </w:p>
        </w:tc>
        <w:tc>
          <w:tcPr>
            <w:tcW w:w="0" w:type="auto"/>
          </w:tcPr>
          <w:p w14:paraId="795F4785" w14:textId="77777777" w:rsidR="009C3313" w:rsidRDefault="009C3313" w:rsidP="009C3313">
            <w:pPr>
              <w:spacing w:line="240" w:lineRule="auto"/>
              <w:ind w:firstLine="0"/>
              <w:jc w:val="center"/>
              <w:rPr>
                <w:rFonts w:eastAsia="ヒラギノ角ゴ Pro W3"/>
                <w:color w:val="000000"/>
                <w:szCs w:val="20"/>
              </w:rPr>
            </w:pPr>
            <w:r w:rsidRPr="00566140">
              <w:rPr>
                <w:rFonts w:ascii="Wingdings" w:eastAsia="Times New Roman" w:hAnsi="Wingdings"/>
                <w:color w:val="000000"/>
                <w:sz w:val="22"/>
                <w:szCs w:val="24"/>
              </w:rPr>
              <w:t></w:t>
            </w:r>
          </w:p>
        </w:tc>
      </w:tr>
      <w:tr w:rsidR="009C3313" w14:paraId="48C12326" w14:textId="77777777" w:rsidTr="00313BDC">
        <w:tc>
          <w:tcPr>
            <w:tcW w:w="0" w:type="auto"/>
          </w:tcPr>
          <w:p w14:paraId="73187258" w14:textId="77777777" w:rsidR="009C3313" w:rsidRDefault="009C3313" w:rsidP="009C3313">
            <w:pPr>
              <w:spacing w:line="240" w:lineRule="auto"/>
              <w:ind w:firstLine="0"/>
              <w:rPr>
                <w:rFonts w:eastAsia="ヒラギノ角ゴ Pro W3"/>
                <w:color w:val="000000"/>
                <w:szCs w:val="20"/>
              </w:rPr>
            </w:pPr>
            <w:r>
              <w:rPr>
                <w:rFonts w:eastAsia="Times New Roman"/>
                <w:color w:val="000000"/>
                <w:sz w:val="20"/>
                <w:szCs w:val="20"/>
              </w:rPr>
              <w:t>2018</w:t>
            </w:r>
          </w:p>
        </w:tc>
        <w:tc>
          <w:tcPr>
            <w:tcW w:w="0" w:type="auto"/>
          </w:tcPr>
          <w:p w14:paraId="0BE7821F" w14:textId="77777777" w:rsidR="009C3313" w:rsidRDefault="009C3313" w:rsidP="009C3313">
            <w:pPr>
              <w:spacing w:line="240" w:lineRule="auto"/>
              <w:ind w:firstLine="0"/>
              <w:rPr>
                <w:rFonts w:eastAsia="ヒラギノ角ゴ Pro W3"/>
                <w:color w:val="000000"/>
                <w:szCs w:val="20"/>
              </w:rPr>
            </w:pPr>
            <w:r>
              <w:rPr>
                <w:rFonts w:eastAsia="Times New Roman"/>
                <w:color w:val="000000"/>
                <w:sz w:val="20"/>
                <w:szCs w:val="20"/>
              </w:rPr>
              <w:t xml:space="preserve">Yu and </w:t>
            </w:r>
            <w:proofErr w:type="spellStart"/>
            <w:r>
              <w:rPr>
                <w:rFonts w:eastAsia="Times New Roman"/>
                <w:color w:val="000000"/>
                <w:sz w:val="20"/>
                <w:szCs w:val="20"/>
              </w:rPr>
              <w:t>Sangiorgi</w:t>
            </w:r>
            <w:proofErr w:type="spellEnd"/>
          </w:p>
        </w:tc>
        <w:tc>
          <w:tcPr>
            <w:tcW w:w="0" w:type="auto"/>
          </w:tcPr>
          <w:p w14:paraId="4B77A552" w14:textId="77777777" w:rsidR="009C3313" w:rsidRDefault="009C3313" w:rsidP="009C3313">
            <w:pPr>
              <w:spacing w:line="240" w:lineRule="auto"/>
              <w:ind w:firstLine="0"/>
              <w:jc w:val="center"/>
              <w:rPr>
                <w:rFonts w:eastAsia="ヒラギノ角ゴ Pro W3"/>
                <w:color w:val="000000"/>
                <w:szCs w:val="20"/>
              </w:rPr>
            </w:pPr>
            <w:r w:rsidRPr="00566140">
              <w:rPr>
                <w:rFonts w:ascii="Wingdings" w:eastAsia="Times New Roman" w:hAnsi="Wingdings"/>
                <w:color w:val="000000"/>
                <w:sz w:val="22"/>
                <w:szCs w:val="24"/>
              </w:rPr>
              <w:t></w:t>
            </w:r>
          </w:p>
        </w:tc>
        <w:tc>
          <w:tcPr>
            <w:tcW w:w="0" w:type="auto"/>
          </w:tcPr>
          <w:p w14:paraId="480E0E42" w14:textId="77777777" w:rsidR="009C3313" w:rsidRDefault="009C3313" w:rsidP="009C3313">
            <w:pPr>
              <w:spacing w:line="240" w:lineRule="auto"/>
              <w:ind w:firstLine="0"/>
              <w:jc w:val="center"/>
              <w:rPr>
                <w:rFonts w:eastAsia="ヒラギノ角ゴ Pro W3"/>
                <w:color w:val="000000"/>
                <w:szCs w:val="20"/>
              </w:rPr>
            </w:pPr>
            <w:r w:rsidRPr="00566140">
              <w:rPr>
                <w:rFonts w:ascii="Wingdings" w:eastAsia="Times New Roman" w:hAnsi="Wingdings"/>
                <w:color w:val="000000"/>
                <w:sz w:val="22"/>
                <w:szCs w:val="24"/>
              </w:rPr>
              <w:t></w:t>
            </w:r>
          </w:p>
        </w:tc>
        <w:tc>
          <w:tcPr>
            <w:tcW w:w="0" w:type="auto"/>
          </w:tcPr>
          <w:p w14:paraId="5E45E127" w14:textId="77777777" w:rsidR="009C3313" w:rsidRDefault="009C3313" w:rsidP="009C3313">
            <w:pPr>
              <w:spacing w:line="240" w:lineRule="auto"/>
              <w:ind w:firstLine="0"/>
              <w:jc w:val="center"/>
              <w:rPr>
                <w:rFonts w:eastAsia="ヒラギノ角ゴ Pro W3"/>
                <w:color w:val="000000"/>
                <w:szCs w:val="20"/>
              </w:rPr>
            </w:pPr>
          </w:p>
        </w:tc>
        <w:tc>
          <w:tcPr>
            <w:tcW w:w="0" w:type="auto"/>
          </w:tcPr>
          <w:p w14:paraId="39DB7394" w14:textId="77777777" w:rsidR="009C3313" w:rsidRDefault="009C3313" w:rsidP="009C3313">
            <w:pPr>
              <w:spacing w:line="240" w:lineRule="auto"/>
              <w:ind w:firstLine="0"/>
              <w:jc w:val="center"/>
              <w:rPr>
                <w:rFonts w:eastAsia="ヒラギノ角ゴ Pro W3"/>
                <w:color w:val="000000"/>
                <w:szCs w:val="20"/>
              </w:rPr>
            </w:pPr>
          </w:p>
        </w:tc>
        <w:tc>
          <w:tcPr>
            <w:tcW w:w="0" w:type="auto"/>
          </w:tcPr>
          <w:p w14:paraId="32EDC983" w14:textId="77777777" w:rsidR="009C3313" w:rsidRDefault="009C3313" w:rsidP="009C3313">
            <w:pPr>
              <w:spacing w:line="240" w:lineRule="auto"/>
              <w:ind w:firstLine="0"/>
              <w:jc w:val="center"/>
              <w:rPr>
                <w:rFonts w:eastAsia="ヒラギノ角ゴ Pro W3"/>
                <w:color w:val="000000"/>
                <w:szCs w:val="20"/>
              </w:rPr>
            </w:pPr>
            <w:r w:rsidRPr="00566140">
              <w:rPr>
                <w:rFonts w:ascii="Wingdings" w:eastAsia="Times New Roman" w:hAnsi="Wingdings"/>
                <w:color w:val="000000"/>
                <w:sz w:val="22"/>
                <w:szCs w:val="24"/>
              </w:rPr>
              <w:t></w:t>
            </w:r>
          </w:p>
        </w:tc>
        <w:tc>
          <w:tcPr>
            <w:tcW w:w="0" w:type="auto"/>
          </w:tcPr>
          <w:p w14:paraId="67586AC6" w14:textId="77777777" w:rsidR="009C3313" w:rsidRDefault="009C3313" w:rsidP="009C3313">
            <w:pPr>
              <w:spacing w:line="240" w:lineRule="auto"/>
              <w:ind w:firstLine="0"/>
              <w:jc w:val="center"/>
              <w:rPr>
                <w:rFonts w:eastAsia="ヒラギノ角ゴ Pro W3"/>
                <w:color w:val="000000"/>
                <w:szCs w:val="20"/>
              </w:rPr>
            </w:pPr>
            <w:r w:rsidRPr="00566140">
              <w:rPr>
                <w:rFonts w:ascii="Wingdings" w:eastAsia="Times New Roman" w:hAnsi="Wingdings"/>
                <w:color w:val="000000"/>
                <w:sz w:val="22"/>
                <w:szCs w:val="24"/>
              </w:rPr>
              <w:t></w:t>
            </w:r>
          </w:p>
        </w:tc>
        <w:tc>
          <w:tcPr>
            <w:tcW w:w="0" w:type="auto"/>
          </w:tcPr>
          <w:p w14:paraId="46051302" w14:textId="77777777" w:rsidR="009C3313" w:rsidRDefault="009C3313" w:rsidP="009C3313">
            <w:pPr>
              <w:spacing w:line="240" w:lineRule="auto"/>
              <w:ind w:firstLine="0"/>
              <w:jc w:val="center"/>
              <w:rPr>
                <w:rFonts w:eastAsia="ヒラギノ角ゴ Pro W3"/>
                <w:color w:val="000000"/>
                <w:szCs w:val="20"/>
              </w:rPr>
            </w:pPr>
            <w:r w:rsidRPr="00566140">
              <w:rPr>
                <w:rFonts w:ascii="Wingdings" w:eastAsia="Times New Roman" w:hAnsi="Wingdings"/>
                <w:color w:val="000000"/>
                <w:sz w:val="22"/>
                <w:szCs w:val="24"/>
              </w:rPr>
              <w:t></w:t>
            </w:r>
          </w:p>
        </w:tc>
        <w:tc>
          <w:tcPr>
            <w:tcW w:w="0" w:type="auto"/>
          </w:tcPr>
          <w:p w14:paraId="4BB70ED7" w14:textId="77777777" w:rsidR="009C3313" w:rsidRDefault="009C3313" w:rsidP="009C3313">
            <w:pPr>
              <w:spacing w:line="240" w:lineRule="auto"/>
              <w:ind w:firstLine="0"/>
              <w:jc w:val="center"/>
              <w:rPr>
                <w:rFonts w:eastAsia="ヒラギノ角ゴ Pro W3"/>
                <w:color w:val="000000"/>
                <w:szCs w:val="20"/>
              </w:rPr>
            </w:pPr>
            <w:r w:rsidRPr="00566140">
              <w:rPr>
                <w:rFonts w:ascii="Wingdings" w:eastAsia="Times New Roman" w:hAnsi="Wingdings"/>
                <w:color w:val="000000"/>
                <w:sz w:val="22"/>
                <w:szCs w:val="24"/>
              </w:rPr>
              <w:t></w:t>
            </w:r>
          </w:p>
        </w:tc>
      </w:tr>
      <w:tr w:rsidR="009C3313" w14:paraId="41BD1B19" w14:textId="77777777" w:rsidTr="008C1AA3">
        <w:tc>
          <w:tcPr>
            <w:tcW w:w="0" w:type="auto"/>
            <w:tcBorders>
              <w:bottom w:val="single" w:sz="12" w:space="0" w:color="auto"/>
            </w:tcBorders>
          </w:tcPr>
          <w:p w14:paraId="346E48DD" w14:textId="77777777" w:rsidR="009C3313" w:rsidRDefault="009C3313" w:rsidP="009C3313">
            <w:pPr>
              <w:spacing w:line="240" w:lineRule="auto"/>
              <w:ind w:firstLine="0"/>
              <w:rPr>
                <w:rFonts w:eastAsia="ヒラギノ角ゴ Pro W3"/>
                <w:color w:val="000000"/>
                <w:szCs w:val="20"/>
              </w:rPr>
            </w:pPr>
            <w:r>
              <w:rPr>
                <w:rFonts w:eastAsia="Times New Roman"/>
                <w:color w:val="000000"/>
                <w:sz w:val="20"/>
                <w:szCs w:val="20"/>
              </w:rPr>
              <w:t>2018</w:t>
            </w:r>
          </w:p>
        </w:tc>
        <w:tc>
          <w:tcPr>
            <w:tcW w:w="0" w:type="auto"/>
            <w:tcBorders>
              <w:bottom w:val="single" w:sz="12" w:space="0" w:color="auto"/>
            </w:tcBorders>
          </w:tcPr>
          <w:p w14:paraId="05EE1AE2" w14:textId="77777777" w:rsidR="009C3313" w:rsidRDefault="009C3313" w:rsidP="009C3313">
            <w:pPr>
              <w:spacing w:line="240" w:lineRule="auto"/>
              <w:ind w:firstLine="0"/>
              <w:rPr>
                <w:rFonts w:eastAsia="ヒラギノ角ゴ Pro W3"/>
                <w:color w:val="000000"/>
                <w:szCs w:val="20"/>
              </w:rPr>
            </w:pPr>
            <w:proofErr w:type="spellStart"/>
            <w:r w:rsidRPr="006F40A9">
              <w:rPr>
                <w:rFonts w:eastAsia="MS Mincho"/>
                <w:sz w:val="20"/>
                <w:szCs w:val="20"/>
              </w:rPr>
              <w:t>Helkkula</w:t>
            </w:r>
            <w:proofErr w:type="spellEnd"/>
            <w:r w:rsidRPr="006F40A9">
              <w:rPr>
                <w:rFonts w:eastAsia="MS Mincho"/>
                <w:sz w:val="20"/>
                <w:szCs w:val="20"/>
              </w:rPr>
              <w:t xml:space="preserve">, </w:t>
            </w:r>
            <w:proofErr w:type="spellStart"/>
            <w:r w:rsidRPr="006F40A9">
              <w:rPr>
                <w:rFonts w:eastAsia="MS Mincho"/>
                <w:sz w:val="20"/>
                <w:szCs w:val="20"/>
              </w:rPr>
              <w:t>Kowalkow</w:t>
            </w:r>
            <w:r>
              <w:rPr>
                <w:rFonts w:eastAsia="MS Mincho"/>
                <w:sz w:val="20"/>
                <w:szCs w:val="20"/>
              </w:rPr>
              <w:t>s</w:t>
            </w:r>
            <w:r w:rsidRPr="006F40A9">
              <w:rPr>
                <w:rFonts w:eastAsia="MS Mincho"/>
                <w:sz w:val="20"/>
                <w:szCs w:val="20"/>
              </w:rPr>
              <w:t>ki</w:t>
            </w:r>
            <w:proofErr w:type="spellEnd"/>
            <w:r>
              <w:rPr>
                <w:rFonts w:eastAsia="MS Mincho"/>
                <w:sz w:val="20"/>
                <w:szCs w:val="20"/>
              </w:rPr>
              <w:t>,</w:t>
            </w:r>
            <w:r w:rsidRPr="006F40A9">
              <w:rPr>
                <w:rFonts w:eastAsia="MS Mincho"/>
                <w:sz w:val="20"/>
                <w:szCs w:val="20"/>
              </w:rPr>
              <w:t xml:space="preserve"> and </w:t>
            </w:r>
            <w:proofErr w:type="spellStart"/>
            <w:r w:rsidRPr="006F40A9">
              <w:rPr>
                <w:rFonts w:eastAsia="MS Mincho"/>
                <w:sz w:val="20"/>
                <w:szCs w:val="20"/>
              </w:rPr>
              <w:t>Tronvoll</w:t>
            </w:r>
            <w:proofErr w:type="spellEnd"/>
            <w:r w:rsidRPr="006F40A9">
              <w:rPr>
                <w:rFonts w:eastAsia="MS Mincho"/>
                <w:sz w:val="20"/>
                <w:szCs w:val="20"/>
              </w:rPr>
              <w:t xml:space="preserve"> </w:t>
            </w:r>
          </w:p>
        </w:tc>
        <w:tc>
          <w:tcPr>
            <w:tcW w:w="0" w:type="auto"/>
            <w:tcBorders>
              <w:bottom w:val="single" w:sz="12" w:space="0" w:color="auto"/>
            </w:tcBorders>
          </w:tcPr>
          <w:p w14:paraId="1A8A065A" w14:textId="77777777" w:rsidR="009C3313" w:rsidRDefault="009C3313" w:rsidP="009C3313">
            <w:pPr>
              <w:spacing w:line="240" w:lineRule="auto"/>
              <w:ind w:firstLine="0"/>
              <w:jc w:val="center"/>
              <w:rPr>
                <w:rFonts w:eastAsia="ヒラギノ角ゴ Pro W3"/>
                <w:color w:val="000000"/>
                <w:szCs w:val="20"/>
              </w:rPr>
            </w:pPr>
            <w:r w:rsidRPr="00566140">
              <w:rPr>
                <w:rFonts w:ascii="Wingdings" w:eastAsia="Times New Roman" w:hAnsi="Wingdings"/>
                <w:color w:val="000000"/>
                <w:sz w:val="22"/>
                <w:szCs w:val="24"/>
              </w:rPr>
              <w:t></w:t>
            </w:r>
          </w:p>
        </w:tc>
        <w:tc>
          <w:tcPr>
            <w:tcW w:w="0" w:type="auto"/>
            <w:tcBorders>
              <w:bottom w:val="single" w:sz="12" w:space="0" w:color="auto"/>
            </w:tcBorders>
          </w:tcPr>
          <w:p w14:paraId="3C2271A7" w14:textId="77777777" w:rsidR="009C3313" w:rsidRDefault="009C3313" w:rsidP="009C3313">
            <w:pPr>
              <w:spacing w:line="240" w:lineRule="auto"/>
              <w:ind w:firstLine="0"/>
              <w:jc w:val="center"/>
              <w:rPr>
                <w:rFonts w:eastAsia="ヒラギノ角ゴ Pro W3"/>
                <w:color w:val="000000"/>
                <w:szCs w:val="20"/>
              </w:rPr>
            </w:pPr>
            <w:r w:rsidRPr="00566140">
              <w:rPr>
                <w:rFonts w:ascii="Wingdings" w:eastAsia="Times New Roman" w:hAnsi="Wingdings"/>
                <w:color w:val="000000"/>
                <w:sz w:val="22"/>
                <w:szCs w:val="24"/>
              </w:rPr>
              <w:t></w:t>
            </w:r>
          </w:p>
        </w:tc>
        <w:tc>
          <w:tcPr>
            <w:tcW w:w="0" w:type="auto"/>
            <w:tcBorders>
              <w:bottom w:val="single" w:sz="12" w:space="0" w:color="auto"/>
            </w:tcBorders>
          </w:tcPr>
          <w:p w14:paraId="106EEE09" w14:textId="77777777" w:rsidR="009C3313" w:rsidRDefault="009C3313" w:rsidP="009C3313">
            <w:pPr>
              <w:spacing w:line="240" w:lineRule="auto"/>
              <w:ind w:firstLine="0"/>
              <w:jc w:val="center"/>
              <w:rPr>
                <w:rFonts w:eastAsia="ヒラギノ角ゴ Pro W3"/>
                <w:color w:val="000000"/>
                <w:szCs w:val="20"/>
              </w:rPr>
            </w:pPr>
            <w:r w:rsidRPr="00566140">
              <w:rPr>
                <w:rFonts w:ascii="Wingdings" w:eastAsia="Times New Roman" w:hAnsi="Wingdings"/>
                <w:color w:val="000000"/>
                <w:sz w:val="22"/>
                <w:szCs w:val="24"/>
              </w:rPr>
              <w:t></w:t>
            </w:r>
          </w:p>
        </w:tc>
        <w:tc>
          <w:tcPr>
            <w:tcW w:w="0" w:type="auto"/>
            <w:tcBorders>
              <w:bottom w:val="single" w:sz="12" w:space="0" w:color="auto"/>
            </w:tcBorders>
          </w:tcPr>
          <w:p w14:paraId="0AAE84FF" w14:textId="77777777" w:rsidR="009C3313" w:rsidRDefault="009C3313" w:rsidP="009C3313">
            <w:pPr>
              <w:spacing w:line="240" w:lineRule="auto"/>
              <w:ind w:firstLine="0"/>
              <w:jc w:val="center"/>
              <w:rPr>
                <w:rFonts w:eastAsia="ヒラギノ角ゴ Pro W3"/>
                <w:color w:val="000000"/>
                <w:szCs w:val="20"/>
              </w:rPr>
            </w:pPr>
            <w:r w:rsidRPr="00566140">
              <w:rPr>
                <w:rFonts w:ascii="Wingdings" w:eastAsia="Times New Roman" w:hAnsi="Wingdings"/>
                <w:color w:val="000000"/>
                <w:sz w:val="22"/>
                <w:szCs w:val="24"/>
              </w:rPr>
              <w:t></w:t>
            </w:r>
          </w:p>
        </w:tc>
        <w:tc>
          <w:tcPr>
            <w:tcW w:w="0" w:type="auto"/>
            <w:tcBorders>
              <w:bottom w:val="single" w:sz="12" w:space="0" w:color="auto"/>
            </w:tcBorders>
          </w:tcPr>
          <w:p w14:paraId="6430E72D" w14:textId="77777777" w:rsidR="009C3313" w:rsidRDefault="009C3313" w:rsidP="009C3313">
            <w:pPr>
              <w:spacing w:line="240" w:lineRule="auto"/>
              <w:ind w:firstLine="0"/>
              <w:jc w:val="center"/>
              <w:rPr>
                <w:rFonts w:eastAsia="ヒラギノ角ゴ Pro W3"/>
                <w:color w:val="000000"/>
                <w:szCs w:val="20"/>
              </w:rPr>
            </w:pPr>
          </w:p>
        </w:tc>
        <w:tc>
          <w:tcPr>
            <w:tcW w:w="0" w:type="auto"/>
            <w:tcBorders>
              <w:bottom w:val="single" w:sz="12" w:space="0" w:color="auto"/>
            </w:tcBorders>
          </w:tcPr>
          <w:p w14:paraId="4321A08F" w14:textId="77777777" w:rsidR="009C3313" w:rsidRDefault="009C3313" w:rsidP="009C3313">
            <w:pPr>
              <w:spacing w:line="240" w:lineRule="auto"/>
              <w:ind w:firstLine="0"/>
              <w:jc w:val="center"/>
              <w:rPr>
                <w:rFonts w:eastAsia="ヒラギノ角ゴ Pro W3"/>
                <w:color w:val="000000"/>
                <w:szCs w:val="20"/>
              </w:rPr>
            </w:pPr>
            <w:r w:rsidRPr="00566140">
              <w:rPr>
                <w:rFonts w:ascii="Wingdings" w:eastAsia="Times New Roman" w:hAnsi="Wingdings"/>
                <w:color w:val="000000"/>
                <w:sz w:val="22"/>
                <w:szCs w:val="24"/>
              </w:rPr>
              <w:t></w:t>
            </w:r>
          </w:p>
        </w:tc>
        <w:tc>
          <w:tcPr>
            <w:tcW w:w="0" w:type="auto"/>
            <w:tcBorders>
              <w:bottom w:val="single" w:sz="12" w:space="0" w:color="auto"/>
            </w:tcBorders>
          </w:tcPr>
          <w:p w14:paraId="7C196769" w14:textId="77777777" w:rsidR="009C3313" w:rsidRDefault="009C3313" w:rsidP="009C3313">
            <w:pPr>
              <w:spacing w:line="240" w:lineRule="auto"/>
              <w:ind w:firstLine="0"/>
              <w:jc w:val="center"/>
              <w:rPr>
                <w:rFonts w:eastAsia="ヒラギノ角ゴ Pro W3"/>
                <w:color w:val="000000"/>
                <w:szCs w:val="20"/>
              </w:rPr>
            </w:pPr>
          </w:p>
        </w:tc>
        <w:tc>
          <w:tcPr>
            <w:tcW w:w="0" w:type="auto"/>
            <w:tcBorders>
              <w:bottom w:val="single" w:sz="12" w:space="0" w:color="auto"/>
            </w:tcBorders>
          </w:tcPr>
          <w:p w14:paraId="75A122B3" w14:textId="77777777" w:rsidR="009C3313" w:rsidRDefault="009C3313" w:rsidP="009C3313">
            <w:pPr>
              <w:spacing w:line="240" w:lineRule="auto"/>
              <w:ind w:firstLine="0"/>
              <w:jc w:val="center"/>
              <w:rPr>
                <w:rFonts w:eastAsia="ヒラギノ角ゴ Pro W3"/>
                <w:color w:val="000000"/>
                <w:szCs w:val="20"/>
              </w:rPr>
            </w:pPr>
            <w:r w:rsidRPr="00566140">
              <w:rPr>
                <w:rFonts w:ascii="Wingdings" w:eastAsia="Times New Roman" w:hAnsi="Wingdings"/>
                <w:color w:val="000000"/>
                <w:sz w:val="22"/>
                <w:szCs w:val="24"/>
              </w:rPr>
              <w:t></w:t>
            </w:r>
          </w:p>
        </w:tc>
      </w:tr>
      <w:tr w:rsidR="009C3313" w14:paraId="592A0240" w14:textId="77777777" w:rsidTr="008C1AA3">
        <w:tc>
          <w:tcPr>
            <w:tcW w:w="0" w:type="auto"/>
            <w:tcBorders>
              <w:top w:val="single" w:sz="12" w:space="0" w:color="auto"/>
              <w:left w:val="single" w:sz="12" w:space="0" w:color="auto"/>
              <w:bottom w:val="single" w:sz="12" w:space="0" w:color="auto"/>
              <w:right w:val="single" w:sz="8" w:space="0" w:color="auto"/>
            </w:tcBorders>
          </w:tcPr>
          <w:p w14:paraId="0EC5617B" w14:textId="77777777" w:rsidR="009C3313" w:rsidRDefault="009C3313" w:rsidP="009C3313">
            <w:pPr>
              <w:spacing w:line="240" w:lineRule="auto"/>
              <w:ind w:firstLine="0"/>
              <w:rPr>
                <w:rFonts w:eastAsia="ヒラギノ角ゴ Pro W3"/>
                <w:color w:val="000000"/>
                <w:szCs w:val="20"/>
              </w:rPr>
            </w:pPr>
          </w:p>
        </w:tc>
        <w:tc>
          <w:tcPr>
            <w:tcW w:w="0" w:type="auto"/>
            <w:tcBorders>
              <w:top w:val="single" w:sz="12" w:space="0" w:color="auto"/>
              <w:left w:val="single" w:sz="8" w:space="0" w:color="auto"/>
              <w:bottom w:val="single" w:sz="12" w:space="0" w:color="auto"/>
              <w:right w:val="single" w:sz="8" w:space="0" w:color="auto"/>
            </w:tcBorders>
          </w:tcPr>
          <w:p w14:paraId="45396587" w14:textId="77777777" w:rsidR="009C3313" w:rsidRDefault="009C3313" w:rsidP="009C3313">
            <w:pPr>
              <w:spacing w:line="240" w:lineRule="auto"/>
              <w:ind w:firstLine="0"/>
              <w:rPr>
                <w:rFonts w:eastAsia="ヒラギノ角ゴ Pro W3"/>
                <w:color w:val="000000"/>
                <w:szCs w:val="20"/>
              </w:rPr>
            </w:pPr>
            <w:r w:rsidRPr="00566140">
              <w:rPr>
                <w:rFonts w:eastAsia="Times New Roman"/>
                <w:b/>
                <w:bCs/>
                <w:color w:val="000000"/>
                <w:sz w:val="20"/>
                <w:szCs w:val="20"/>
              </w:rPr>
              <w:t>This Study</w:t>
            </w:r>
          </w:p>
        </w:tc>
        <w:tc>
          <w:tcPr>
            <w:tcW w:w="0" w:type="auto"/>
            <w:tcBorders>
              <w:top w:val="single" w:sz="12" w:space="0" w:color="auto"/>
              <w:left w:val="single" w:sz="8" w:space="0" w:color="auto"/>
              <w:bottom w:val="single" w:sz="12" w:space="0" w:color="auto"/>
              <w:right w:val="single" w:sz="8" w:space="0" w:color="auto"/>
            </w:tcBorders>
          </w:tcPr>
          <w:p w14:paraId="45F8CE93" w14:textId="77777777" w:rsidR="009C3313" w:rsidRDefault="009C3313" w:rsidP="009C3313">
            <w:pPr>
              <w:spacing w:line="240" w:lineRule="auto"/>
              <w:ind w:firstLine="0"/>
              <w:jc w:val="center"/>
              <w:rPr>
                <w:rFonts w:eastAsia="ヒラギノ角ゴ Pro W3"/>
                <w:color w:val="000000"/>
                <w:szCs w:val="20"/>
              </w:rPr>
            </w:pPr>
            <w:r w:rsidRPr="00566140">
              <w:rPr>
                <w:rFonts w:ascii="Wingdings" w:eastAsia="Times New Roman" w:hAnsi="Wingdings"/>
                <w:color w:val="000000"/>
                <w:sz w:val="22"/>
                <w:szCs w:val="24"/>
              </w:rPr>
              <w:t></w:t>
            </w:r>
          </w:p>
        </w:tc>
        <w:tc>
          <w:tcPr>
            <w:tcW w:w="0" w:type="auto"/>
            <w:tcBorders>
              <w:top w:val="single" w:sz="12" w:space="0" w:color="auto"/>
              <w:left w:val="single" w:sz="8" w:space="0" w:color="auto"/>
              <w:bottom w:val="single" w:sz="12" w:space="0" w:color="auto"/>
              <w:right w:val="single" w:sz="8" w:space="0" w:color="auto"/>
            </w:tcBorders>
          </w:tcPr>
          <w:p w14:paraId="7519B1C5" w14:textId="77777777" w:rsidR="009C3313" w:rsidRDefault="009C3313" w:rsidP="009C3313">
            <w:pPr>
              <w:spacing w:line="240" w:lineRule="auto"/>
              <w:ind w:firstLine="0"/>
              <w:jc w:val="center"/>
              <w:rPr>
                <w:rFonts w:eastAsia="ヒラギノ角ゴ Pro W3"/>
                <w:color w:val="000000"/>
                <w:szCs w:val="20"/>
              </w:rPr>
            </w:pPr>
            <w:r w:rsidRPr="00566140">
              <w:rPr>
                <w:rFonts w:ascii="Wingdings" w:eastAsia="Times New Roman" w:hAnsi="Wingdings"/>
                <w:color w:val="000000"/>
                <w:sz w:val="22"/>
                <w:szCs w:val="24"/>
              </w:rPr>
              <w:t></w:t>
            </w:r>
          </w:p>
        </w:tc>
        <w:tc>
          <w:tcPr>
            <w:tcW w:w="0" w:type="auto"/>
            <w:tcBorders>
              <w:top w:val="single" w:sz="12" w:space="0" w:color="auto"/>
              <w:left w:val="single" w:sz="8" w:space="0" w:color="auto"/>
              <w:bottom w:val="single" w:sz="12" w:space="0" w:color="auto"/>
              <w:right w:val="single" w:sz="8" w:space="0" w:color="auto"/>
            </w:tcBorders>
          </w:tcPr>
          <w:p w14:paraId="75C5C0A2" w14:textId="77777777" w:rsidR="009C3313" w:rsidRDefault="009C3313" w:rsidP="009C3313">
            <w:pPr>
              <w:spacing w:line="240" w:lineRule="auto"/>
              <w:ind w:firstLine="0"/>
              <w:jc w:val="center"/>
              <w:rPr>
                <w:rFonts w:eastAsia="ヒラギノ角ゴ Pro W3"/>
                <w:color w:val="000000"/>
                <w:szCs w:val="20"/>
              </w:rPr>
            </w:pPr>
            <w:r w:rsidRPr="00566140">
              <w:rPr>
                <w:rFonts w:ascii="Wingdings" w:eastAsia="Times New Roman" w:hAnsi="Wingdings"/>
                <w:color w:val="000000"/>
                <w:sz w:val="22"/>
                <w:szCs w:val="24"/>
              </w:rPr>
              <w:t></w:t>
            </w:r>
          </w:p>
        </w:tc>
        <w:tc>
          <w:tcPr>
            <w:tcW w:w="0" w:type="auto"/>
            <w:tcBorders>
              <w:top w:val="single" w:sz="12" w:space="0" w:color="auto"/>
              <w:left w:val="single" w:sz="8" w:space="0" w:color="auto"/>
              <w:bottom w:val="single" w:sz="12" w:space="0" w:color="auto"/>
              <w:right w:val="single" w:sz="8" w:space="0" w:color="auto"/>
            </w:tcBorders>
          </w:tcPr>
          <w:p w14:paraId="3E7C009C" w14:textId="77777777" w:rsidR="009C3313" w:rsidRDefault="009C3313" w:rsidP="009C3313">
            <w:pPr>
              <w:spacing w:line="240" w:lineRule="auto"/>
              <w:ind w:firstLine="0"/>
              <w:jc w:val="center"/>
              <w:rPr>
                <w:rFonts w:eastAsia="ヒラギノ角ゴ Pro W3"/>
                <w:color w:val="000000"/>
                <w:szCs w:val="20"/>
              </w:rPr>
            </w:pPr>
          </w:p>
        </w:tc>
        <w:tc>
          <w:tcPr>
            <w:tcW w:w="0" w:type="auto"/>
            <w:tcBorders>
              <w:top w:val="single" w:sz="12" w:space="0" w:color="auto"/>
              <w:left w:val="single" w:sz="8" w:space="0" w:color="auto"/>
              <w:bottom w:val="single" w:sz="12" w:space="0" w:color="auto"/>
              <w:right w:val="single" w:sz="8" w:space="0" w:color="auto"/>
            </w:tcBorders>
          </w:tcPr>
          <w:p w14:paraId="363040F5" w14:textId="77777777" w:rsidR="009C3313" w:rsidRDefault="009C3313" w:rsidP="009C3313">
            <w:pPr>
              <w:spacing w:line="240" w:lineRule="auto"/>
              <w:ind w:firstLine="0"/>
              <w:jc w:val="center"/>
              <w:rPr>
                <w:rFonts w:eastAsia="ヒラギノ角ゴ Pro W3"/>
                <w:color w:val="000000"/>
                <w:szCs w:val="20"/>
              </w:rPr>
            </w:pPr>
            <w:r w:rsidRPr="00566140">
              <w:rPr>
                <w:rFonts w:ascii="Wingdings" w:eastAsia="Times New Roman" w:hAnsi="Wingdings"/>
                <w:color w:val="000000"/>
                <w:sz w:val="22"/>
                <w:szCs w:val="24"/>
              </w:rPr>
              <w:t></w:t>
            </w:r>
          </w:p>
        </w:tc>
        <w:tc>
          <w:tcPr>
            <w:tcW w:w="0" w:type="auto"/>
            <w:tcBorders>
              <w:top w:val="single" w:sz="12" w:space="0" w:color="auto"/>
              <w:left w:val="single" w:sz="8" w:space="0" w:color="auto"/>
              <w:bottom w:val="single" w:sz="12" w:space="0" w:color="auto"/>
              <w:right w:val="single" w:sz="8" w:space="0" w:color="auto"/>
            </w:tcBorders>
          </w:tcPr>
          <w:p w14:paraId="7438BA23" w14:textId="77777777" w:rsidR="009C3313" w:rsidRDefault="009C3313" w:rsidP="009C3313">
            <w:pPr>
              <w:spacing w:line="240" w:lineRule="auto"/>
              <w:ind w:firstLine="0"/>
              <w:jc w:val="center"/>
              <w:rPr>
                <w:rFonts w:eastAsia="ヒラギノ角ゴ Pro W3"/>
                <w:color w:val="000000"/>
                <w:szCs w:val="20"/>
              </w:rPr>
            </w:pPr>
          </w:p>
        </w:tc>
        <w:tc>
          <w:tcPr>
            <w:tcW w:w="0" w:type="auto"/>
            <w:tcBorders>
              <w:top w:val="single" w:sz="12" w:space="0" w:color="auto"/>
              <w:left w:val="single" w:sz="8" w:space="0" w:color="auto"/>
              <w:bottom w:val="single" w:sz="12" w:space="0" w:color="auto"/>
              <w:right w:val="single" w:sz="8" w:space="0" w:color="auto"/>
            </w:tcBorders>
          </w:tcPr>
          <w:p w14:paraId="3F49C754" w14:textId="77777777" w:rsidR="009C3313" w:rsidRDefault="009C3313" w:rsidP="009C3313">
            <w:pPr>
              <w:spacing w:line="240" w:lineRule="auto"/>
              <w:ind w:firstLine="0"/>
              <w:jc w:val="center"/>
              <w:rPr>
                <w:rFonts w:eastAsia="ヒラギノ角ゴ Pro W3"/>
                <w:color w:val="000000"/>
                <w:szCs w:val="20"/>
              </w:rPr>
            </w:pPr>
            <w:r w:rsidRPr="00566140">
              <w:rPr>
                <w:rFonts w:ascii="Wingdings" w:eastAsia="Times New Roman" w:hAnsi="Wingdings"/>
                <w:color w:val="000000"/>
                <w:sz w:val="22"/>
                <w:szCs w:val="24"/>
              </w:rPr>
              <w:t></w:t>
            </w:r>
          </w:p>
        </w:tc>
        <w:tc>
          <w:tcPr>
            <w:tcW w:w="0" w:type="auto"/>
            <w:tcBorders>
              <w:top w:val="single" w:sz="12" w:space="0" w:color="auto"/>
              <w:left w:val="single" w:sz="8" w:space="0" w:color="auto"/>
              <w:bottom w:val="single" w:sz="12" w:space="0" w:color="auto"/>
              <w:right w:val="single" w:sz="12" w:space="0" w:color="auto"/>
            </w:tcBorders>
          </w:tcPr>
          <w:p w14:paraId="0C70A9AD" w14:textId="77777777" w:rsidR="009C3313" w:rsidRDefault="009C3313" w:rsidP="009C3313">
            <w:pPr>
              <w:spacing w:line="240" w:lineRule="auto"/>
              <w:ind w:firstLine="0"/>
              <w:jc w:val="center"/>
              <w:rPr>
                <w:rFonts w:eastAsia="ヒラギノ角ゴ Pro W3"/>
                <w:color w:val="000000"/>
                <w:szCs w:val="20"/>
              </w:rPr>
            </w:pPr>
            <w:r w:rsidRPr="00566140">
              <w:rPr>
                <w:rFonts w:ascii="Wingdings" w:eastAsia="Times New Roman" w:hAnsi="Wingdings"/>
                <w:color w:val="000000"/>
                <w:sz w:val="22"/>
                <w:szCs w:val="24"/>
              </w:rPr>
              <w:t></w:t>
            </w:r>
          </w:p>
        </w:tc>
      </w:tr>
    </w:tbl>
    <w:p w14:paraId="3BA53821" w14:textId="77777777" w:rsidR="00A77AED" w:rsidRDefault="00A77AED" w:rsidP="00447E85">
      <w:pPr>
        <w:spacing w:line="360" w:lineRule="auto"/>
        <w:ind w:firstLine="0"/>
        <w:rPr>
          <w:rFonts w:eastAsia="ヒラギノ角ゴ Pro W3"/>
          <w:color w:val="000000"/>
          <w:szCs w:val="20"/>
        </w:rPr>
      </w:pPr>
    </w:p>
    <w:p w14:paraId="4C670C86" w14:textId="77777777" w:rsidR="00493FFD" w:rsidRPr="00493FFD" w:rsidRDefault="00F2302A" w:rsidP="00493FFD">
      <w:pPr>
        <w:spacing w:line="360" w:lineRule="auto"/>
        <w:ind w:firstLine="0"/>
        <w:rPr>
          <w:rFonts w:eastAsia="Times New Roman"/>
          <w:b/>
          <w:bCs/>
          <w:color w:val="000000" w:themeColor="dark1"/>
          <w:kern w:val="24"/>
          <w:szCs w:val="24"/>
        </w:rPr>
      </w:pPr>
      <w:r w:rsidRPr="00D12F88">
        <w:rPr>
          <w:rFonts w:eastAsia="Times New Roman"/>
          <w:b/>
          <w:bCs/>
          <w:color w:val="000000" w:themeColor="dark1"/>
          <w:kern w:val="24"/>
          <w:szCs w:val="24"/>
          <w:u w:val="single"/>
        </w:rPr>
        <w:lastRenderedPageBreak/>
        <w:t xml:space="preserve">Online Appendix </w:t>
      </w:r>
      <w:proofErr w:type="gramStart"/>
      <w:r w:rsidRPr="00D12F88">
        <w:rPr>
          <w:rFonts w:eastAsia="Times New Roman"/>
          <w:b/>
          <w:bCs/>
          <w:color w:val="000000" w:themeColor="dark1"/>
          <w:kern w:val="24"/>
          <w:szCs w:val="24"/>
          <w:u w:val="single"/>
        </w:rPr>
        <w:t>A</w:t>
      </w:r>
      <w:proofErr w:type="gramEnd"/>
      <w:r>
        <w:rPr>
          <w:rFonts w:eastAsia="Times New Roman"/>
          <w:b/>
          <w:bCs/>
          <w:color w:val="000000" w:themeColor="dark1"/>
          <w:kern w:val="24"/>
          <w:szCs w:val="24"/>
        </w:rPr>
        <w:t xml:space="preserve"> (cont.)</w:t>
      </w:r>
    </w:p>
    <w:p w14:paraId="285855E9" w14:textId="77777777" w:rsidR="00447E85" w:rsidRPr="006F40A9" w:rsidRDefault="00493FFD" w:rsidP="00493FFD">
      <w:pPr>
        <w:spacing w:line="240" w:lineRule="auto"/>
        <w:ind w:firstLine="0"/>
        <w:rPr>
          <w:rFonts w:eastAsia="ヒラギノ角ゴ Pro W3"/>
          <w:b/>
          <w:color w:val="000000"/>
          <w:szCs w:val="24"/>
        </w:rPr>
      </w:pPr>
      <w:r>
        <w:rPr>
          <w:rFonts w:eastAsia="ヒラギノ角ゴ Pro W3"/>
          <w:b/>
          <w:color w:val="000000"/>
          <w:szCs w:val="24"/>
        </w:rPr>
        <w:t xml:space="preserve">Table A1 - </w:t>
      </w:r>
      <w:r w:rsidR="00447E85" w:rsidRPr="006F40A9">
        <w:rPr>
          <w:rFonts w:eastAsia="ヒラギノ角ゴ Pro W3"/>
          <w:b/>
          <w:color w:val="000000"/>
          <w:szCs w:val="24"/>
        </w:rPr>
        <w:t>References</w:t>
      </w:r>
    </w:p>
    <w:p w14:paraId="5FE48E54" w14:textId="77777777" w:rsidR="00447E85" w:rsidRPr="00706624" w:rsidRDefault="00447E85" w:rsidP="00493FFD">
      <w:pPr>
        <w:pStyle w:val="NormalWeb"/>
        <w:widowControl w:val="0"/>
        <w:spacing w:before="0" w:beforeAutospacing="0" w:after="0" w:afterAutospacing="0"/>
        <w:ind w:left="284" w:hanging="284"/>
        <w:rPr>
          <w:rFonts w:eastAsia="MS Mincho"/>
        </w:rPr>
      </w:pPr>
      <w:r w:rsidRPr="006F40A9">
        <w:rPr>
          <w:rFonts w:eastAsia="MS Mincho"/>
        </w:rPr>
        <w:t xml:space="preserve">Akaka, Melissa </w:t>
      </w:r>
      <w:proofErr w:type="spellStart"/>
      <w:r w:rsidRPr="006F40A9">
        <w:rPr>
          <w:rFonts w:eastAsia="MS Mincho"/>
        </w:rPr>
        <w:t>Archpru</w:t>
      </w:r>
      <w:proofErr w:type="spellEnd"/>
      <w:r w:rsidRPr="006F40A9">
        <w:rPr>
          <w:rFonts w:eastAsia="MS Mincho"/>
        </w:rPr>
        <w:t xml:space="preserve"> and Jennifer D. Chandler (2011), “Roles as Resources: A Social Roles Perspective of Change in Value Networks,” </w:t>
      </w:r>
      <w:r w:rsidRPr="006F40A9">
        <w:rPr>
          <w:rFonts w:eastAsia="MS Mincho"/>
          <w:i/>
          <w:iCs/>
        </w:rPr>
        <w:t>Marketing Theory,</w:t>
      </w:r>
      <w:r w:rsidRPr="006F40A9">
        <w:rPr>
          <w:rFonts w:eastAsia="MS Mincho"/>
        </w:rPr>
        <w:t xml:space="preserve"> 11 (3), 243-260</w:t>
      </w:r>
      <w:r w:rsidRPr="00706624">
        <w:rPr>
          <w:rFonts w:eastAsia="MS Mincho"/>
        </w:rPr>
        <w:t>.</w:t>
      </w:r>
    </w:p>
    <w:p w14:paraId="5E351FAE" w14:textId="77777777" w:rsidR="00447E85" w:rsidRPr="00706624" w:rsidRDefault="00447E85" w:rsidP="00493FFD">
      <w:pPr>
        <w:pStyle w:val="NormalWeb"/>
        <w:keepNext/>
        <w:spacing w:before="0" w:beforeAutospacing="0" w:after="0" w:afterAutospacing="0"/>
        <w:ind w:left="284" w:hanging="284"/>
        <w:rPr>
          <w:rFonts w:eastAsia="MS Mincho"/>
        </w:rPr>
      </w:pPr>
      <w:r w:rsidRPr="00706624">
        <w:rPr>
          <w:rFonts w:eastAsia="MS Mincho"/>
        </w:rPr>
        <w:t xml:space="preserve">Akaka, Melissa </w:t>
      </w:r>
      <w:proofErr w:type="spellStart"/>
      <w:r w:rsidRPr="00706624">
        <w:rPr>
          <w:rFonts w:eastAsia="MS Mincho"/>
        </w:rPr>
        <w:t>Archpru</w:t>
      </w:r>
      <w:proofErr w:type="spellEnd"/>
      <w:r w:rsidRPr="00706624">
        <w:rPr>
          <w:rFonts w:eastAsia="MS Mincho"/>
        </w:rPr>
        <w:t xml:space="preserve">, Stephen L. </w:t>
      </w:r>
      <w:proofErr w:type="spellStart"/>
      <w:r w:rsidRPr="00706624">
        <w:rPr>
          <w:rFonts w:eastAsia="MS Mincho"/>
        </w:rPr>
        <w:t>Vargo</w:t>
      </w:r>
      <w:proofErr w:type="spellEnd"/>
      <w:r w:rsidRPr="00706624">
        <w:rPr>
          <w:rFonts w:eastAsia="MS Mincho"/>
        </w:rPr>
        <w:t xml:space="preserve"> and Hope Jensen </w:t>
      </w:r>
      <w:proofErr w:type="spellStart"/>
      <w:r w:rsidRPr="00706624">
        <w:rPr>
          <w:rFonts w:eastAsia="MS Mincho"/>
        </w:rPr>
        <w:t>Schau</w:t>
      </w:r>
      <w:proofErr w:type="spellEnd"/>
      <w:r w:rsidRPr="00706624">
        <w:rPr>
          <w:rFonts w:eastAsia="MS Mincho"/>
        </w:rPr>
        <w:t xml:space="preserve"> (2015), "The Context of Experience," </w:t>
      </w:r>
      <w:r w:rsidRPr="00706624">
        <w:rPr>
          <w:rFonts w:eastAsia="MS Mincho"/>
          <w:i/>
        </w:rPr>
        <w:t>Journal of Service Management</w:t>
      </w:r>
      <w:r w:rsidRPr="00706624">
        <w:rPr>
          <w:rFonts w:eastAsia="MS Mincho"/>
        </w:rPr>
        <w:t xml:space="preserve">, 26 (2), 206-22. </w:t>
      </w:r>
    </w:p>
    <w:p w14:paraId="370D3705" w14:textId="77777777" w:rsidR="00447E85" w:rsidRPr="006F40A9" w:rsidRDefault="00447E85" w:rsidP="00493FFD">
      <w:pPr>
        <w:pStyle w:val="NormalWeb"/>
        <w:spacing w:before="0" w:beforeAutospacing="0" w:after="0" w:afterAutospacing="0"/>
        <w:ind w:left="284" w:hanging="284"/>
      </w:pPr>
      <w:proofErr w:type="spellStart"/>
      <w:r w:rsidRPr="00706624">
        <w:rPr>
          <w:rFonts w:eastAsia="MS Mincho"/>
        </w:rPr>
        <w:t>Caru</w:t>
      </w:r>
      <w:proofErr w:type="spellEnd"/>
      <w:r w:rsidRPr="00706624">
        <w:rPr>
          <w:rFonts w:eastAsia="MS Mincho"/>
        </w:rPr>
        <w:t>, Antonella</w:t>
      </w:r>
      <w:r w:rsidRPr="00706624">
        <w:t xml:space="preserve"> and Bernard Cova (2015), “Co-creating the Collective Service Experience,” </w:t>
      </w:r>
      <w:r w:rsidRPr="00706624">
        <w:rPr>
          <w:i/>
        </w:rPr>
        <w:t>Journal of Service Management</w:t>
      </w:r>
      <w:r w:rsidRPr="00706624">
        <w:t>, 26 (2), 276-294.</w:t>
      </w:r>
    </w:p>
    <w:p w14:paraId="1104885F" w14:textId="77777777" w:rsidR="00447E85" w:rsidRDefault="00447E85" w:rsidP="00493FFD">
      <w:pPr>
        <w:widowControl w:val="0"/>
        <w:autoSpaceDE w:val="0"/>
        <w:autoSpaceDN w:val="0"/>
        <w:adjustRightInd w:val="0"/>
        <w:spacing w:line="240" w:lineRule="auto"/>
        <w:ind w:left="284" w:hanging="284"/>
        <w:rPr>
          <w:rFonts w:eastAsia="MS Mincho"/>
          <w:szCs w:val="24"/>
        </w:rPr>
      </w:pPr>
      <w:proofErr w:type="spellStart"/>
      <w:r w:rsidRPr="00706624">
        <w:rPr>
          <w:rFonts w:eastAsia="MS Mincho"/>
          <w:szCs w:val="24"/>
        </w:rPr>
        <w:t>Echeverri</w:t>
      </w:r>
      <w:proofErr w:type="spellEnd"/>
      <w:r w:rsidRPr="00706624">
        <w:rPr>
          <w:rFonts w:eastAsia="MS Mincho"/>
          <w:szCs w:val="24"/>
        </w:rPr>
        <w:t xml:space="preserve">, </w:t>
      </w:r>
      <w:proofErr w:type="gramStart"/>
      <w:r w:rsidRPr="00706624">
        <w:rPr>
          <w:rFonts w:eastAsia="MS Mincho"/>
          <w:szCs w:val="24"/>
        </w:rPr>
        <w:t>Per</w:t>
      </w:r>
      <w:proofErr w:type="gramEnd"/>
      <w:r w:rsidRPr="00706624">
        <w:rPr>
          <w:rFonts w:eastAsia="MS Mincho"/>
          <w:szCs w:val="24"/>
        </w:rPr>
        <w:t xml:space="preserve"> and Per </w:t>
      </w:r>
      <w:proofErr w:type="spellStart"/>
      <w:r w:rsidRPr="00706624">
        <w:rPr>
          <w:rFonts w:eastAsia="MS Mincho"/>
          <w:szCs w:val="24"/>
        </w:rPr>
        <w:t>Skålén</w:t>
      </w:r>
      <w:proofErr w:type="spellEnd"/>
      <w:r w:rsidRPr="00706624">
        <w:rPr>
          <w:rFonts w:eastAsia="MS Mincho"/>
          <w:szCs w:val="24"/>
        </w:rPr>
        <w:t xml:space="preserve"> (2011), “Co-creation and Co-destruction: A Practice-theory Based Study on Interactive Value Formation,” </w:t>
      </w:r>
      <w:r w:rsidRPr="00706624">
        <w:rPr>
          <w:rFonts w:eastAsia="MS Mincho"/>
          <w:i/>
          <w:szCs w:val="24"/>
        </w:rPr>
        <w:t>Marketing Theory,</w:t>
      </w:r>
      <w:r w:rsidRPr="00706624">
        <w:rPr>
          <w:rFonts w:eastAsia="MS Mincho"/>
          <w:szCs w:val="24"/>
        </w:rPr>
        <w:t xml:space="preserve"> 11 (3), 351-73.</w:t>
      </w:r>
    </w:p>
    <w:p w14:paraId="75F057E9" w14:textId="77777777" w:rsidR="00447E85" w:rsidRPr="00706624" w:rsidRDefault="00447E85" w:rsidP="00493FFD">
      <w:pPr>
        <w:widowControl w:val="0"/>
        <w:autoSpaceDE w:val="0"/>
        <w:autoSpaceDN w:val="0"/>
        <w:adjustRightInd w:val="0"/>
        <w:spacing w:line="240" w:lineRule="auto"/>
        <w:ind w:left="284" w:hanging="284"/>
        <w:rPr>
          <w:rFonts w:eastAsia="MS Mincho"/>
          <w:szCs w:val="24"/>
        </w:rPr>
      </w:pPr>
      <w:proofErr w:type="spellStart"/>
      <w:r w:rsidRPr="004B0CBC">
        <w:rPr>
          <w:rFonts w:eastAsia="MS Mincho"/>
          <w:szCs w:val="24"/>
        </w:rPr>
        <w:t>Figueiredo</w:t>
      </w:r>
      <w:proofErr w:type="spellEnd"/>
      <w:r w:rsidRPr="004B0CBC">
        <w:rPr>
          <w:rFonts w:eastAsia="MS Mincho"/>
          <w:szCs w:val="24"/>
        </w:rPr>
        <w:t>, B</w:t>
      </w:r>
      <w:r>
        <w:rPr>
          <w:rFonts w:eastAsia="MS Mincho"/>
          <w:szCs w:val="24"/>
        </w:rPr>
        <w:t>ernardo</w:t>
      </w:r>
      <w:r w:rsidRPr="004B0CBC">
        <w:rPr>
          <w:rFonts w:eastAsia="MS Mincho"/>
          <w:szCs w:val="24"/>
        </w:rPr>
        <w:t xml:space="preserve"> </w:t>
      </w:r>
      <w:r>
        <w:rPr>
          <w:rFonts w:eastAsia="MS Mincho"/>
          <w:szCs w:val="24"/>
        </w:rPr>
        <w:t xml:space="preserve">and </w:t>
      </w:r>
      <w:proofErr w:type="spellStart"/>
      <w:r>
        <w:rPr>
          <w:rFonts w:eastAsia="MS Mincho"/>
          <w:szCs w:val="24"/>
        </w:rPr>
        <w:t>Daiane</w:t>
      </w:r>
      <w:proofErr w:type="spellEnd"/>
      <w:r>
        <w:rPr>
          <w:rFonts w:eastAsia="MS Mincho"/>
          <w:szCs w:val="24"/>
        </w:rPr>
        <w:t xml:space="preserve"> </w:t>
      </w:r>
      <w:proofErr w:type="spellStart"/>
      <w:r>
        <w:rPr>
          <w:rFonts w:eastAsia="MS Mincho"/>
          <w:szCs w:val="24"/>
        </w:rPr>
        <w:t>Scaraboto</w:t>
      </w:r>
      <w:proofErr w:type="spellEnd"/>
      <w:r>
        <w:rPr>
          <w:rFonts w:eastAsia="MS Mincho"/>
          <w:szCs w:val="24"/>
        </w:rPr>
        <w:t xml:space="preserve"> (2016),</w:t>
      </w:r>
      <w:r w:rsidRPr="004B0CBC">
        <w:rPr>
          <w:rFonts w:eastAsia="MS Mincho"/>
          <w:szCs w:val="24"/>
        </w:rPr>
        <w:t xml:space="preserve"> </w:t>
      </w:r>
      <w:r>
        <w:rPr>
          <w:rFonts w:eastAsia="MS Mincho"/>
          <w:szCs w:val="24"/>
        </w:rPr>
        <w:t>“</w:t>
      </w:r>
      <w:r w:rsidRPr="004B0CBC">
        <w:rPr>
          <w:rFonts w:eastAsia="MS Mincho"/>
          <w:szCs w:val="24"/>
        </w:rPr>
        <w:t xml:space="preserve">The Systemic Creation of Value </w:t>
      </w:r>
      <w:proofErr w:type="gramStart"/>
      <w:r w:rsidRPr="004B0CBC">
        <w:rPr>
          <w:rFonts w:eastAsia="MS Mincho"/>
          <w:szCs w:val="24"/>
        </w:rPr>
        <w:t>Through</w:t>
      </w:r>
      <w:proofErr w:type="gramEnd"/>
      <w:r w:rsidRPr="004B0CBC">
        <w:rPr>
          <w:rFonts w:eastAsia="MS Mincho"/>
          <w:szCs w:val="24"/>
        </w:rPr>
        <w:t xml:space="preserve"> Circulation in Collaborative Consumer Networks</w:t>
      </w:r>
      <w:r>
        <w:rPr>
          <w:rFonts w:eastAsia="MS Mincho"/>
          <w:szCs w:val="24"/>
        </w:rPr>
        <w:t>,”</w:t>
      </w:r>
      <w:r w:rsidRPr="004B0CBC">
        <w:rPr>
          <w:rFonts w:eastAsia="MS Mincho"/>
          <w:szCs w:val="24"/>
        </w:rPr>
        <w:t xml:space="preserve"> </w:t>
      </w:r>
      <w:r w:rsidRPr="00565E0F">
        <w:rPr>
          <w:rFonts w:eastAsia="MS Mincho"/>
          <w:i/>
          <w:szCs w:val="24"/>
        </w:rPr>
        <w:t>Journal of Consumer Research</w:t>
      </w:r>
      <w:r w:rsidRPr="004B0CBC">
        <w:rPr>
          <w:rFonts w:eastAsia="MS Mincho"/>
          <w:szCs w:val="24"/>
        </w:rPr>
        <w:t>, 43(4), 509-533.</w:t>
      </w:r>
    </w:p>
    <w:p w14:paraId="206976B7" w14:textId="77777777" w:rsidR="00447E85" w:rsidRPr="006F40A9" w:rsidRDefault="00447E85" w:rsidP="00493FFD">
      <w:pPr>
        <w:widowControl w:val="0"/>
        <w:autoSpaceDE w:val="0"/>
        <w:autoSpaceDN w:val="0"/>
        <w:adjustRightInd w:val="0"/>
        <w:spacing w:line="240" w:lineRule="auto"/>
        <w:ind w:left="284" w:hanging="284"/>
        <w:rPr>
          <w:rFonts w:eastAsia="Times New Roman"/>
          <w:szCs w:val="24"/>
        </w:rPr>
      </w:pPr>
      <w:proofErr w:type="spellStart"/>
      <w:r w:rsidRPr="00706624">
        <w:rPr>
          <w:rFonts w:eastAsia="MS Mincho"/>
          <w:szCs w:val="24"/>
        </w:rPr>
        <w:t>Frow</w:t>
      </w:r>
      <w:proofErr w:type="spellEnd"/>
      <w:r w:rsidRPr="00706624">
        <w:rPr>
          <w:rFonts w:eastAsia="MS Mincho"/>
          <w:szCs w:val="24"/>
        </w:rPr>
        <w:t>, Pennie</w:t>
      </w:r>
      <w:r w:rsidRPr="006F40A9">
        <w:rPr>
          <w:rFonts w:eastAsia="Times New Roman"/>
          <w:szCs w:val="24"/>
        </w:rPr>
        <w:t>, Janet R. McColl-Kennedy</w:t>
      </w:r>
      <w:r w:rsidR="006F6020">
        <w:rPr>
          <w:rFonts w:eastAsia="Times New Roman"/>
          <w:szCs w:val="24"/>
        </w:rPr>
        <w:t>,</w:t>
      </w:r>
      <w:r w:rsidRPr="006F40A9">
        <w:rPr>
          <w:rFonts w:eastAsia="Times New Roman"/>
          <w:szCs w:val="24"/>
        </w:rPr>
        <w:t xml:space="preserve"> and Adrian Payne (2016), “Co-creation Practices: Their Role in Shaping a Health Care Ecosystem,” </w:t>
      </w:r>
      <w:r w:rsidRPr="006F40A9">
        <w:rPr>
          <w:rFonts w:eastAsia="Times New Roman"/>
          <w:i/>
          <w:szCs w:val="24"/>
        </w:rPr>
        <w:t>Industrial Marketing Management</w:t>
      </w:r>
      <w:r w:rsidRPr="006F40A9">
        <w:rPr>
          <w:rFonts w:eastAsia="Times New Roman"/>
          <w:szCs w:val="24"/>
        </w:rPr>
        <w:t>, 56, 24-39.</w:t>
      </w:r>
    </w:p>
    <w:p w14:paraId="08FC01B5" w14:textId="77777777" w:rsidR="00447E85" w:rsidRPr="00706624" w:rsidRDefault="00447E85" w:rsidP="00493FFD">
      <w:pPr>
        <w:spacing w:line="240" w:lineRule="auto"/>
        <w:ind w:left="284" w:hanging="284"/>
        <w:rPr>
          <w:rFonts w:eastAsia="MS Mincho" w:cs="Arial"/>
          <w:szCs w:val="24"/>
        </w:rPr>
      </w:pPr>
      <w:proofErr w:type="spellStart"/>
      <w:r w:rsidRPr="00706624">
        <w:rPr>
          <w:rFonts w:eastAsia="MS Mincho"/>
          <w:szCs w:val="24"/>
        </w:rPr>
        <w:t>Grönroos</w:t>
      </w:r>
      <w:proofErr w:type="spellEnd"/>
      <w:r w:rsidRPr="00706624">
        <w:rPr>
          <w:rFonts w:eastAsia="MS Mincho"/>
          <w:szCs w:val="24"/>
        </w:rPr>
        <w:t>, Christian</w:t>
      </w:r>
      <w:r w:rsidRPr="00706624">
        <w:rPr>
          <w:rFonts w:eastAsia="MS Mincho" w:cs="Arial"/>
          <w:szCs w:val="24"/>
        </w:rPr>
        <w:t xml:space="preserve"> and </w:t>
      </w:r>
      <w:proofErr w:type="spellStart"/>
      <w:r w:rsidRPr="00706624">
        <w:rPr>
          <w:rFonts w:eastAsia="MS Mincho" w:cs="Arial"/>
          <w:szCs w:val="24"/>
        </w:rPr>
        <w:t>Päivi</w:t>
      </w:r>
      <w:proofErr w:type="spellEnd"/>
      <w:r w:rsidRPr="00706624">
        <w:rPr>
          <w:rFonts w:eastAsia="MS Mincho" w:cs="Arial"/>
          <w:szCs w:val="24"/>
        </w:rPr>
        <w:t xml:space="preserve"> </w:t>
      </w:r>
      <w:proofErr w:type="spellStart"/>
      <w:r w:rsidRPr="00706624">
        <w:rPr>
          <w:rFonts w:eastAsia="MS Mincho" w:cs="Arial"/>
          <w:szCs w:val="24"/>
        </w:rPr>
        <w:t>Voima</w:t>
      </w:r>
      <w:proofErr w:type="spellEnd"/>
      <w:r w:rsidRPr="00706624">
        <w:rPr>
          <w:rFonts w:eastAsia="MS Mincho" w:cs="Arial"/>
          <w:szCs w:val="24"/>
        </w:rPr>
        <w:t xml:space="preserve"> (2013), “Critical Service Logic: Making Sense of Value Creation and Co-creation,” </w:t>
      </w:r>
      <w:r w:rsidRPr="00706624">
        <w:rPr>
          <w:rFonts w:eastAsia="MS Mincho" w:cs="Arial"/>
          <w:i/>
          <w:iCs/>
          <w:szCs w:val="24"/>
        </w:rPr>
        <w:t>Journal of the Academy of Marketing Science,</w:t>
      </w:r>
      <w:r w:rsidRPr="00706624">
        <w:rPr>
          <w:rFonts w:eastAsia="MS Mincho" w:cs="Arial"/>
          <w:szCs w:val="24"/>
        </w:rPr>
        <w:t xml:space="preserve"> 41 (2), 133-150.</w:t>
      </w:r>
    </w:p>
    <w:p w14:paraId="46DA2B36" w14:textId="77777777" w:rsidR="00447E85" w:rsidRPr="00706624" w:rsidRDefault="00447E85" w:rsidP="00493FFD">
      <w:pPr>
        <w:spacing w:line="240" w:lineRule="auto"/>
        <w:ind w:left="284" w:hanging="284"/>
        <w:rPr>
          <w:rFonts w:eastAsia="MS Mincho" w:cs="Arial"/>
          <w:szCs w:val="24"/>
        </w:rPr>
      </w:pPr>
      <w:proofErr w:type="spellStart"/>
      <w:r w:rsidRPr="00706624">
        <w:rPr>
          <w:rFonts w:eastAsia="MS Mincho" w:cs="Arial"/>
          <w:szCs w:val="24"/>
        </w:rPr>
        <w:t>Gummerus</w:t>
      </w:r>
      <w:proofErr w:type="spellEnd"/>
      <w:r w:rsidRPr="00706624">
        <w:rPr>
          <w:rFonts w:eastAsia="MS Mincho" w:cs="Arial"/>
          <w:szCs w:val="24"/>
        </w:rPr>
        <w:t xml:space="preserve">, Johanna (2013), “Value Creation Processes and Value Outcomes in Marketing Theory: Strangers or Siblings?” </w:t>
      </w:r>
      <w:r w:rsidRPr="00706624">
        <w:rPr>
          <w:rFonts w:eastAsia="MS Mincho" w:cs="Arial"/>
          <w:i/>
          <w:szCs w:val="24"/>
        </w:rPr>
        <w:t>Marketing Theory</w:t>
      </w:r>
      <w:r w:rsidRPr="00706624">
        <w:rPr>
          <w:rFonts w:eastAsia="MS Mincho" w:cs="Arial"/>
          <w:szCs w:val="24"/>
        </w:rPr>
        <w:t>, 13(1), 19-46.</w:t>
      </w:r>
    </w:p>
    <w:p w14:paraId="3AB881C5" w14:textId="77777777" w:rsidR="00447E85" w:rsidRPr="006F40A9" w:rsidRDefault="00447E85" w:rsidP="00493FFD">
      <w:pPr>
        <w:pStyle w:val="NormalWeb"/>
        <w:spacing w:before="0" w:beforeAutospacing="0" w:after="0" w:afterAutospacing="0"/>
        <w:ind w:left="284" w:hanging="284"/>
      </w:pPr>
      <w:r w:rsidRPr="00706624">
        <w:t xml:space="preserve">Hartmann, Benjamin J., Caroline </w:t>
      </w:r>
      <w:proofErr w:type="spellStart"/>
      <w:r w:rsidRPr="00706624">
        <w:t>Wiertz</w:t>
      </w:r>
      <w:proofErr w:type="spellEnd"/>
      <w:r w:rsidRPr="00706624">
        <w:t xml:space="preserve">, and Eric J. </w:t>
      </w:r>
      <w:proofErr w:type="spellStart"/>
      <w:r w:rsidRPr="00706624">
        <w:t>Arnould</w:t>
      </w:r>
      <w:proofErr w:type="spellEnd"/>
      <w:r w:rsidRPr="00706624">
        <w:t xml:space="preserve"> (2015), “Exploring Consumptive Moments of Value-Creating Practice in Online Community,” </w:t>
      </w:r>
      <w:r w:rsidRPr="00706624">
        <w:rPr>
          <w:i/>
        </w:rPr>
        <w:t>Psychology and Marketing,</w:t>
      </w:r>
      <w:r w:rsidRPr="00706624">
        <w:t xml:space="preserve"> 32 (3), 319-340.</w:t>
      </w:r>
    </w:p>
    <w:p w14:paraId="53574386" w14:textId="77777777" w:rsidR="00447E85" w:rsidRPr="00706624" w:rsidRDefault="00447E85" w:rsidP="00493FFD">
      <w:pPr>
        <w:widowControl w:val="0"/>
        <w:autoSpaceDE w:val="0"/>
        <w:autoSpaceDN w:val="0"/>
        <w:adjustRightInd w:val="0"/>
        <w:spacing w:line="240" w:lineRule="auto"/>
        <w:ind w:left="284" w:hanging="284"/>
        <w:jc w:val="both"/>
        <w:rPr>
          <w:rFonts w:eastAsia="MS Mincho"/>
          <w:szCs w:val="24"/>
        </w:rPr>
      </w:pPr>
      <w:proofErr w:type="spellStart"/>
      <w:r w:rsidRPr="00706624">
        <w:rPr>
          <w:rFonts w:eastAsia="MS Mincho"/>
          <w:szCs w:val="24"/>
        </w:rPr>
        <w:t>Helkkula</w:t>
      </w:r>
      <w:proofErr w:type="spellEnd"/>
      <w:r w:rsidRPr="00706624">
        <w:rPr>
          <w:rFonts w:eastAsia="MS Mincho"/>
          <w:szCs w:val="24"/>
        </w:rPr>
        <w:t xml:space="preserve">, </w:t>
      </w:r>
      <w:proofErr w:type="spellStart"/>
      <w:r w:rsidRPr="00706624">
        <w:rPr>
          <w:rFonts w:eastAsia="MS Mincho"/>
          <w:szCs w:val="24"/>
        </w:rPr>
        <w:t>Anu</w:t>
      </w:r>
      <w:proofErr w:type="spellEnd"/>
      <w:r w:rsidRPr="00706624">
        <w:rPr>
          <w:rFonts w:eastAsia="MS Mincho"/>
          <w:szCs w:val="24"/>
        </w:rPr>
        <w:t xml:space="preserve">, Carol Kelleher, and Minna </w:t>
      </w:r>
      <w:proofErr w:type="spellStart"/>
      <w:r w:rsidRPr="00706624">
        <w:rPr>
          <w:rFonts w:eastAsia="MS Mincho"/>
          <w:szCs w:val="24"/>
        </w:rPr>
        <w:t>Pihlstrom</w:t>
      </w:r>
      <w:proofErr w:type="spellEnd"/>
      <w:r w:rsidRPr="00706624">
        <w:rPr>
          <w:rFonts w:eastAsia="MS Mincho"/>
          <w:szCs w:val="24"/>
        </w:rPr>
        <w:t xml:space="preserve"> (2012), “Characterizing Value as an Experience: Implications for Service Researchers and Managers,” </w:t>
      </w:r>
      <w:r w:rsidRPr="00706624">
        <w:rPr>
          <w:rFonts w:eastAsia="MS Mincho"/>
          <w:i/>
          <w:szCs w:val="24"/>
        </w:rPr>
        <w:t>Journal of Service Research</w:t>
      </w:r>
      <w:r w:rsidRPr="00706624">
        <w:rPr>
          <w:rFonts w:eastAsia="MS Mincho"/>
          <w:szCs w:val="24"/>
        </w:rPr>
        <w:t xml:space="preserve">, 15, 59-75. </w:t>
      </w:r>
    </w:p>
    <w:p w14:paraId="55C6472B" w14:textId="77777777" w:rsidR="00447E85" w:rsidRPr="006F40A9" w:rsidRDefault="00447E85" w:rsidP="00493FFD">
      <w:pPr>
        <w:pStyle w:val="NormalWeb"/>
        <w:spacing w:before="0" w:beforeAutospacing="0" w:after="0" w:afterAutospacing="0"/>
        <w:ind w:left="284" w:hanging="284"/>
        <w:rPr>
          <w:rFonts w:eastAsia="MS Mincho"/>
        </w:rPr>
      </w:pPr>
      <w:proofErr w:type="spellStart"/>
      <w:r w:rsidRPr="00706624">
        <w:rPr>
          <w:rFonts w:eastAsia="MS Mincho"/>
        </w:rPr>
        <w:t>Helkkula</w:t>
      </w:r>
      <w:proofErr w:type="spellEnd"/>
      <w:r w:rsidRPr="00706624">
        <w:rPr>
          <w:rFonts w:eastAsia="MS Mincho"/>
        </w:rPr>
        <w:t xml:space="preserve">, </w:t>
      </w:r>
      <w:proofErr w:type="spellStart"/>
      <w:r w:rsidRPr="00706624">
        <w:rPr>
          <w:rFonts w:eastAsia="MS Mincho"/>
        </w:rPr>
        <w:t>Anu</w:t>
      </w:r>
      <w:proofErr w:type="spellEnd"/>
      <w:r w:rsidRPr="00706624">
        <w:rPr>
          <w:rFonts w:eastAsia="MS Mincho"/>
        </w:rPr>
        <w:t xml:space="preserve">, Christian </w:t>
      </w:r>
      <w:proofErr w:type="spellStart"/>
      <w:r w:rsidRPr="00706624">
        <w:rPr>
          <w:rFonts w:eastAsia="MS Mincho"/>
        </w:rPr>
        <w:t>Kowalkowski</w:t>
      </w:r>
      <w:proofErr w:type="spellEnd"/>
      <w:r w:rsidR="006F6020">
        <w:rPr>
          <w:rFonts w:eastAsia="MS Mincho"/>
        </w:rPr>
        <w:t>,</w:t>
      </w:r>
      <w:r w:rsidRPr="00706624">
        <w:rPr>
          <w:rFonts w:eastAsia="MS Mincho"/>
        </w:rPr>
        <w:t xml:space="preserve"> and Bard </w:t>
      </w:r>
      <w:proofErr w:type="spellStart"/>
      <w:r w:rsidRPr="00706624">
        <w:rPr>
          <w:rFonts w:eastAsia="MS Mincho"/>
        </w:rPr>
        <w:t>Tronvoll</w:t>
      </w:r>
      <w:proofErr w:type="spellEnd"/>
      <w:r w:rsidRPr="00706624">
        <w:rPr>
          <w:rFonts w:eastAsia="MS Mincho"/>
        </w:rPr>
        <w:t xml:space="preserve"> (2018), “Archetypes of Service Innovation: Implications </w:t>
      </w:r>
      <w:proofErr w:type="gramStart"/>
      <w:r w:rsidRPr="00706624">
        <w:rPr>
          <w:rFonts w:eastAsia="MS Mincho"/>
        </w:rPr>
        <w:t>For</w:t>
      </w:r>
      <w:proofErr w:type="gramEnd"/>
      <w:r w:rsidRPr="00706624">
        <w:rPr>
          <w:rFonts w:eastAsia="MS Mincho"/>
        </w:rPr>
        <w:t xml:space="preserve"> Value Co-Creation,” </w:t>
      </w:r>
      <w:r w:rsidRPr="006F40A9">
        <w:rPr>
          <w:rFonts w:eastAsia="MS Mincho"/>
          <w:i/>
        </w:rPr>
        <w:t>Journal of Service Research</w:t>
      </w:r>
      <w:r w:rsidRPr="00706624">
        <w:rPr>
          <w:rFonts w:eastAsia="MS Mincho"/>
        </w:rPr>
        <w:t xml:space="preserve">, 21 (3), 284-301. </w:t>
      </w:r>
    </w:p>
    <w:p w14:paraId="32A50E25" w14:textId="77777777" w:rsidR="00447E85" w:rsidRPr="00706624" w:rsidRDefault="00447E85" w:rsidP="00493FFD">
      <w:pPr>
        <w:widowControl w:val="0"/>
        <w:autoSpaceDE w:val="0"/>
        <w:autoSpaceDN w:val="0"/>
        <w:adjustRightInd w:val="0"/>
        <w:spacing w:line="240" w:lineRule="auto"/>
        <w:ind w:left="284" w:hanging="284"/>
        <w:rPr>
          <w:rFonts w:eastAsia="Times New Roman"/>
          <w:szCs w:val="24"/>
        </w:rPr>
      </w:pPr>
      <w:proofErr w:type="spellStart"/>
      <w:r w:rsidRPr="00706624">
        <w:rPr>
          <w:rFonts w:eastAsia="Times New Roman"/>
          <w:szCs w:val="24"/>
        </w:rPr>
        <w:t>Korkman</w:t>
      </w:r>
      <w:proofErr w:type="spellEnd"/>
      <w:r w:rsidRPr="00706624">
        <w:rPr>
          <w:rFonts w:eastAsia="Times New Roman"/>
          <w:szCs w:val="24"/>
        </w:rPr>
        <w:t xml:space="preserve">, Oskar, Kai </w:t>
      </w:r>
      <w:proofErr w:type="spellStart"/>
      <w:r w:rsidRPr="00706624">
        <w:rPr>
          <w:rFonts w:eastAsia="Times New Roman"/>
          <w:szCs w:val="24"/>
        </w:rPr>
        <w:t>Storbacka</w:t>
      </w:r>
      <w:proofErr w:type="spellEnd"/>
      <w:r w:rsidRPr="00706624">
        <w:rPr>
          <w:rFonts w:eastAsia="Times New Roman"/>
          <w:szCs w:val="24"/>
        </w:rPr>
        <w:t xml:space="preserve">, and Bo Harald (2010), “Practices as Markets: Value Co-creation in E-invoicing,” </w:t>
      </w:r>
      <w:r w:rsidRPr="00706624">
        <w:rPr>
          <w:rFonts w:eastAsia="Times New Roman"/>
          <w:i/>
          <w:szCs w:val="24"/>
        </w:rPr>
        <w:t>Australasian Marketing Journal</w:t>
      </w:r>
      <w:r w:rsidRPr="00706624">
        <w:rPr>
          <w:rFonts w:eastAsia="Times New Roman"/>
          <w:szCs w:val="24"/>
        </w:rPr>
        <w:t>, 18 (4), 236-47.</w:t>
      </w:r>
    </w:p>
    <w:p w14:paraId="011C6CE6" w14:textId="77777777" w:rsidR="00447E85" w:rsidRPr="006F40A9" w:rsidRDefault="00447E85" w:rsidP="00493FFD">
      <w:pPr>
        <w:widowControl w:val="0"/>
        <w:tabs>
          <w:tab w:val="left" w:pos="220"/>
          <w:tab w:val="left" w:pos="720"/>
        </w:tabs>
        <w:autoSpaceDE w:val="0"/>
        <w:autoSpaceDN w:val="0"/>
        <w:adjustRightInd w:val="0"/>
        <w:spacing w:line="240" w:lineRule="auto"/>
        <w:ind w:left="284" w:hanging="284"/>
        <w:rPr>
          <w:rFonts w:eastAsia="MS Mincho"/>
          <w:iCs/>
          <w:szCs w:val="24"/>
        </w:rPr>
      </w:pPr>
      <w:proofErr w:type="spellStart"/>
      <w:r w:rsidRPr="00706624">
        <w:rPr>
          <w:rFonts w:eastAsia="MS Mincho"/>
          <w:szCs w:val="24"/>
        </w:rPr>
        <w:t>Laamanen</w:t>
      </w:r>
      <w:proofErr w:type="spellEnd"/>
      <w:r w:rsidRPr="00706624">
        <w:rPr>
          <w:rFonts w:eastAsia="MS Mincho"/>
          <w:szCs w:val="24"/>
        </w:rPr>
        <w:t xml:space="preserve">, </w:t>
      </w:r>
      <w:proofErr w:type="spellStart"/>
      <w:r w:rsidRPr="00706624">
        <w:rPr>
          <w:rFonts w:eastAsia="MS Mincho"/>
          <w:szCs w:val="24"/>
        </w:rPr>
        <w:t>Mikko</w:t>
      </w:r>
      <w:proofErr w:type="spellEnd"/>
      <w:r w:rsidRPr="00706624">
        <w:rPr>
          <w:rFonts w:eastAsia="MS Mincho"/>
          <w:szCs w:val="24"/>
        </w:rPr>
        <w:t xml:space="preserve"> and Per </w:t>
      </w:r>
      <w:proofErr w:type="spellStart"/>
      <w:r w:rsidRPr="00706624">
        <w:rPr>
          <w:rFonts w:eastAsia="MS Mincho"/>
          <w:szCs w:val="24"/>
        </w:rPr>
        <w:t>Skålén</w:t>
      </w:r>
      <w:proofErr w:type="spellEnd"/>
      <w:r w:rsidRPr="00706624">
        <w:rPr>
          <w:rFonts w:eastAsia="MS Mincho"/>
          <w:szCs w:val="24"/>
        </w:rPr>
        <w:t xml:space="preserve"> (2015), “</w:t>
      </w:r>
      <w:r w:rsidRPr="00706624">
        <w:rPr>
          <w:rFonts w:eastAsia="MS Mincho"/>
          <w:bCs/>
          <w:szCs w:val="24"/>
        </w:rPr>
        <w:t xml:space="preserve">Collective–Conflictual Value Co-creation: A Strategic Action Field Approach,” </w:t>
      </w:r>
      <w:r w:rsidRPr="00706624">
        <w:rPr>
          <w:rFonts w:eastAsia="MS Mincho"/>
          <w:i/>
          <w:iCs/>
          <w:szCs w:val="24"/>
        </w:rPr>
        <w:t xml:space="preserve">Marketing Theory, </w:t>
      </w:r>
      <w:r w:rsidRPr="00706624">
        <w:rPr>
          <w:rFonts w:eastAsia="MS Mincho"/>
          <w:iCs/>
          <w:szCs w:val="24"/>
        </w:rPr>
        <w:t>15 (3), 381-400.</w:t>
      </w:r>
    </w:p>
    <w:p w14:paraId="3A8A63A9" w14:textId="77777777" w:rsidR="00447E85" w:rsidRPr="00706624" w:rsidRDefault="00447E85" w:rsidP="00493FFD">
      <w:pPr>
        <w:widowControl w:val="0"/>
        <w:autoSpaceDE w:val="0"/>
        <w:autoSpaceDN w:val="0"/>
        <w:adjustRightInd w:val="0"/>
        <w:spacing w:line="240" w:lineRule="auto"/>
        <w:ind w:left="284" w:hanging="284"/>
        <w:rPr>
          <w:rFonts w:eastAsia="MS Mincho"/>
          <w:szCs w:val="24"/>
        </w:rPr>
      </w:pPr>
      <w:r w:rsidRPr="00706624">
        <w:rPr>
          <w:rFonts w:eastAsia="Times New Roman"/>
          <w:color w:val="000000"/>
          <w:szCs w:val="24"/>
        </w:rPr>
        <w:t xml:space="preserve">McColl-Kennedy, Janet R., </w:t>
      </w:r>
      <w:r w:rsidRPr="00706624">
        <w:rPr>
          <w:rFonts w:eastAsia="MS Mincho"/>
          <w:szCs w:val="24"/>
        </w:rPr>
        <w:t xml:space="preserve">Stephen L. </w:t>
      </w:r>
      <w:proofErr w:type="spellStart"/>
      <w:r w:rsidRPr="00706624">
        <w:rPr>
          <w:rFonts w:eastAsia="MS Mincho"/>
          <w:szCs w:val="24"/>
        </w:rPr>
        <w:t>Vargo</w:t>
      </w:r>
      <w:proofErr w:type="spellEnd"/>
      <w:r w:rsidRPr="00706624">
        <w:rPr>
          <w:rFonts w:eastAsia="MS Mincho"/>
          <w:szCs w:val="24"/>
        </w:rPr>
        <w:t>, Tracey S. Dagger, Jillian C. Sweeney</w:t>
      </w:r>
      <w:r w:rsidR="006F6020">
        <w:rPr>
          <w:rFonts w:eastAsia="MS Mincho"/>
          <w:szCs w:val="24"/>
        </w:rPr>
        <w:t>,</w:t>
      </w:r>
      <w:r w:rsidRPr="00706624">
        <w:rPr>
          <w:rFonts w:eastAsia="MS Mincho"/>
          <w:szCs w:val="24"/>
        </w:rPr>
        <w:t xml:space="preserve"> and Yasmin van </w:t>
      </w:r>
      <w:proofErr w:type="spellStart"/>
      <w:r w:rsidRPr="00706624">
        <w:rPr>
          <w:rFonts w:eastAsia="MS Mincho"/>
          <w:szCs w:val="24"/>
        </w:rPr>
        <w:t>Kasteren</w:t>
      </w:r>
      <w:proofErr w:type="spellEnd"/>
      <w:r w:rsidRPr="00706624">
        <w:rPr>
          <w:rFonts w:eastAsia="MS Mincho"/>
          <w:szCs w:val="24"/>
        </w:rPr>
        <w:t xml:space="preserve"> (2012), “Health Care Customer Value </w:t>
      </w:r>
      <w:proofErr w:type="spellStart"/>
      <w:r w:rsidRPr="00706624">
        <w:rPr>
          <w:rFonts w:eastAsia="MS Mincho"/>
          <w:szCs w:val="24"/>
        </w:rPr>
        <w:t>Cocreation</w:t>
      </w:r>
      <w:proofErr w:type="spellEnd"/>
      <w:r w:rsidRPr="00706624">
        <w:rPr>
          <w:rFonts w:eastAsia="MS Mincho"/>
          <w:szCs w:val="24"/>
        </w:rPr>
        <w:t xml:space="preserve"> Practice Styles,” </w:t>
      </w:r>
      <w:r w:rsidRPr="00706624">
        <w:rPr>
          <w:rFonts w:eastAsia="MS Mincho"/>
          <w:i/>
          <w:szCs w:val="24"/>
        </w:rPr>
        <w:t>Journal of Service Research</w:t>
      </w:r>
      <w:r w:rsidRPr="00706624">
        <w:rPr>
          <w:rFonts w:eastAsia="MS Mincho"/>
          <w:szCs w:val="24"/>
        </w:rPr>
        <w:t>, 15 (4), 370-389.</w:t>
      </w:r>
    </w:p>
    <w:p w14:paraId="6A1E1566" w14:textId="77777777" w:rsidR="00447E85" w:rsidRPr="00706624" w:rsidRDefault="00447E85" w:rsidP="00493FFD">
      <w:pPr>
        <w:widowControl w:val="0"/>
        <w:autoSpaceDE w:val="0"/>
        <w:autoSpaceDN w:val="0"/>
        <w:adjustRightInd w:val="0"/>
        <w:spacing w:line="240" w:lineRule="auto"/>
        <w:ind w:left="284" w:hanging="284"/>
        <w:rPr>
          <w:rFonts w:eastAsia="Times New Roman"/>
          <w:szCs w:val="24"/>
        </w:rPr>
      </w:pPr>
      <w:r w:rsidRPr="00706624">
        <w:rPr>
          <w:rFonts w:eastAsia="MS Mincho"/>
          <w:szCs w:val="24"/>
        </w:rPr>
        <w:t xml:space="preserve">Payne, Adrian F., </w:t>
      </w:r>
      <w:proofErr w:type="spellStart"/>
      <w:r w:rsidRPr="00706624">
        <w:rPr>
          <w:rFonts w:eastAsia="MS Mincho"/>
          <w:szCs w:val="24"/>
        </w:rPr>
        <w:t>Kaj</w:t>
      </w:r>
      <w:proofErr w:type="spellEnd"/>
      <w:r w:rsidRPr="00706624">
        <w:rPr>
          <w:rFonts w:eastAsia="MS Mincho"/>
          <w:szCs w:val="24"/>
        </w:rPr>
        <w:t xml:space="preserve"> </w:t>
      </w:r>
      <w:proofErr w:type="spellStart"/>
      <w:r w:rsidRPr="00706624">
        <w:rPr>
          <w:rFonts w:eastAsia="MS Mincho"/>
          <w:szCs w:val="24"/>
        </w:rPr>
        <w:t>Storbacka</w:t>
      </w:r>
      <w:proofErr w:type="spellEnd"/>
      <w:r w:rsidRPr="00706624">
        <w:rPr>
          <w:rFonts w:eastAsia="MS Mincho"/>
          <w:szCs w:val="24"/>
        </w:rPr>
        <w:t xml:space="preserve">, and Pennie </w:t>
      </w:r>
      <w:proofErr w:type="spellStart"/>
      <w:r w:rsidRPr="00706624">
        <w:rPr>
          <w:rFonts w:eastAsia="MS Mincho"/>
          <w:szCs w:val="24"/>
        </w:rPr>
        <w:t>Frow</w:t>
      </w:r>
      <w:proofErr w:type="spellEnd"/>
      <w:r w:rsidRPr="00706624">
        <w:rPr>
          <w:rFonts w:eastAsia="MS Mincho"/>
          <w:szCs w:val="24"/>
        </w:rPr>
        <w:t xml:space="preserve"> (2008), “Managing the Co-creation of Value,” </w:t>
      </w:r>
      <w:r w:rsidRPr="00706624">
        <w:rPr>
          <w:rFonts w:eastAsia="MS Mincho"/>
          <w:i/>
          <w:szCs w:val="24"/>
        </w:rPr>
        <w:t>Journal of the Academy of Marketing Science</w:t>
      </w:r>
      <w:r w:rsidRPr="00706624">
        <w:rPr>
          <w:rFonts w:eastAsia="MS Mincho"/>
          <w:szCs w:val="24"/>
        </w:rPr>
        <w:t>, 36 (1), 83-96</w:t>
      </w:r>
    </w:p>
    <w:p w14:paraId="1F27C88B" w14:textId="77777777" w:rsidR="00447E85" w:rsidRPr="00706624" w:rsidRDefault="00447E85" w:rsidP="00493FFD">
      <w:pPr>
        <w:widowControl w:val="0"/>
        <w:autoSpaceDE w:val="0"/>
        <w:autoSpaceDN w:val="0"/>
        <w:adjustRightInd w:val="0"/>
        <w:spacing w:line="240" w:lineRule="auto"/>
        <w:ind w:left="284" w:hanging="284"/>
        <w:rPr>
          <w:rFonts w:eastAsia="Times New Roman"/>
          <w:szCs w:val="24"/>
        </w:rPr>
      </w:pPr>
      <w:proofErr w:type="spellStart"/>
      <w:r w:rsidRPr="00706624">
        <w:rPr>
          <w:rFonts w:eastAsia="Times New Roman"/>
          <w:szCs w:val="24"/>
        </w:rPr>
        <w:t>Prahalad</w:t>
      </w:r>
      <w:proofErr w:type="spellEnd"/>
      <w:r w:rsidRPr="00706624">
        <w:rPr>
          <w:rFonts w:eastAsia="Times New Roman"/>
          <w:szCs w:val="24"/>
        </w:rPr>
        <w:t xml:space="preserve">, C. K. and V. </w:t>
      </w:r>
      <w:proofErr w:type="spellStart"/>
      <w:r w:rsidRPr="00706624">
        <w:rPr>
          <w:rFonts w:eastAsia="Times New Roman"/>
          <w:szCs w:val="24"/>
        </w:rPr>
        <w:t>Ramaswamy</w:t>
      </w:r>
      <w:proofErr w:type="spellEnd"/>
      <w:r w:rsidRPr="00706624">
        <w:rPr>
          <w:rFonts w:eastAsia="Times New Roman"/>
          <w:szCs w:val="24"/>
        </w:rPr>
        <w:t xml:space="preserve"> (2004), “Co-creation Experiences: The Next Practice in Value-Creation,” </w:t>
      </w:r>
      <w:r w:rsidRPr="00706624">
        <w:rPr>
          <w:rFonts w:eastAsia="Times New Roman"/>
          <w:i/>
          <w:iCs/>
          <w:szCs w:val="24"/>
        </w:rPr>
        <w:t>Journal of Interactive Marketing</w:t>
      </w:r>
      <w:r w:rsidRPr="00706624">
        <w:rPr>
          <w:rFonts w:eastAsia="Times New Roman"/>
          <w:szCs w:val="24"/>
        </w:rPr>
        <w:t xml:space="preserve">, </w:t>
      </w:r>
      <w:r w:rsidRPr="00706624">
        <w:rPr>
          <w:rFonts w:eastAsia="Times New Roman"/>
          <w:iCs/>
          <w:szCs w:val="24"/>
        </w:rPr>
        <w:t xml:space="preserve">18 </w:t>
      </w:r>
      <w:r w:rsidRPr="00706624">
        <w:rPr>
          <w:rFonts w:eastAsia="Times New Roman"/>
          <w:szCs w:val="24"/>
        </w:rPr>
        <w:t xml:space="preserve">(3), 5-14. </w:t>
      </w:r>
    </w:p>
    <w:p w14:paraId="544531D8" w14:textId="77777777" w:rsidR="00447E85" w:rsidRPr="006F40A9" w:rsidRDefault="00447E85" w:rsidP="00493FFD">
      <w:pPr>
        <w:pStyle w:val="NormalWeb1"/>
        <w:spacing w:before="0" w:after="0"/>
        <w:ind w:left="284" w:hanging="284"/>
        <w:contextualSpacing/>
        <w:rPr>
          <w:rFonts w:ascii="Times New Roman" w:hAnsi="Times New Roman"/>
          <w:color w:val="auto"/>
          <w:szCs w:val="24"/>
          <w:lang w:val="en-US"/>
        </w:rPr>
      </w:pPr>
      <w:proofErr w:type="spellStart"/>
      <w:r w:rsidRPr="006F40A9">
        <w:rPr>
          <w:rFonts w:ascii="Times New Roman" w:hAnsi="Times New Roman"/>
          <w:color w:val="auto"/>
          <w:szCs w:val="24"/>
          <w:lang w:val="en-US"/>
        </w:rPr>
        <w:t>Schau</w:t>
      </w:r>
      <w:proofErr w:type="spellEnd"/>
      <w:r w:rsidRPr="006F40A9">
        <w:rPr>
          <w:rFonts w:ascii="Times New Roman" w:hAnsi="Times New Roman"/>
          <w:color w:val="auto"/>
          <w:szCs w:val="24"/>
          <w:lang w:val="en-US"/>
        </w:rPr>
        <w:t xml:space="preserve">, Hope Jensen, Al </w:t>
      </w:r>
      <w:proofErr w:type="spellStart"/>
      <w:r w:rsidRPr="006F40A9">
        <w:rPr>
          <w:rFonts w:ascii="Times New Roman" w:hAnsi="Times New Roman"/>
          <w:color w:val="auto"/>
          <w:szCs w:val="24"/>
          <w:lang w:val="en-US"/>
        </w:rPr>
        <w:t>Muñiz</w:t>
      </w:r>
      <w:proofErr w:type="spellEnd"/>
      <w:r w:rsidRPr="006F40A9">
        <w:rPr>
          <w:rFonts w:ascii="Times New Roman" w:hAnsi="Times New Roman"/>
          <w:color w:val="auto"/>
          <w:szCs w:val="24"/>
          <w:lang w:val="en-US"/>
        </w:rPr>
        <w:t xml:space="preserve"> Jr., and Eric J. </w:t>
      </w:r>
      <w:proofErr w:type="spellStart"/>
      <w:r w:rsidRPr="006F40A9">
        <w:rPr>
          <w:rFonts w:ascii="Times New Roman" w:hAnsi="Times New Roman"/>
          <w:color w:val="auto"/>
          <w:szCs w:val="24"/>
          <w:lang w:val="en-US"/>
        </w:rPr>
        <w:t>Arnould</w:t>
      </w:r>
      <w:proofErr w:type="spellEnd"/>
      <w:r w:rsidRPr="006F40A9">
        <w:rPr>
          <w:rFonts w:ascii="Times New Roman" w:hAnsi="Times New Roman"/>
          <w:color w:val="auto"/>
          <w:szCs w:val="24"/>
          <w:lang w:val="en-US"/>
        </w:rPr>
        <w:t xml:space="preserve"> (2009), “How Brand Community Practices Create Value,” </w:t>
      </w:r>
      <w:r w:rsidRPr="006F40A9">
        <w:rPr>
          <w:rFonts w:ascii="Times New Roman" w:hAnsi="Times New Roman"/>
          <w:i/>
          <w:color w:val="auto"/>
          <w:szCs w:val="24"/>
          <w:lang w:val="en-US"/>
        </w:rPr>
        <w:t xml:space="preserve">Journal of Marketing, </w:t>
      </w:r>
      <w:r w:rsidRPr="006F40A9">
        <w:rPr>
          <w:rFonts w:ascii="Times New Roman" w:hAnsi="Times New Roman"/>
          <w:color w:val="auto"/>
          <w:szCs w:val="24"/>
          <w:lang w:val="en-US"/>
        </w:rPr>
        <w:t>73 (5), 30-51.</w:t>
      </w:r>
    </w:p>
    <w:p w14:paraId="7D9611E4" w14:textId="77777777" w:rsidR="00447E85" w:rsidRPr="006F40A9" w:rsidRDefault="00447E85" w:rsidP="00493FFD">
      <w:pPr>
        <w:widowControl w:val="0"/>
        <w:autoSpaceDE w:val="0"/>
        <w:autoSpaceDN w:val="0"/>
        <w:adjustRightInd w:val="0"/>
        <w:spacing w:line="240" w:lineRule="auto"/>
        <w:ind w:left="284" w:hanging="284"/>
        <w:rPr>
          <w:rFonts w:ascii="Arial" w:eastAsia="MS Mincho" w:hAnsi="Arial" w:cs="Arial"/>
          <w:szCs w:val="24"/>
        </w:rPr>
      </w:pPr>
      <w:proofErr w:type="spellStart"/>
      <w:r w:rsidRPr="00706624">
        <w:rPr>
          <w:rFonts w:eastAsia="MS Mincho" w:cs="Arial"/>
          <w:szCs w:val="24"/>
        </w:rPr>
        <w:t>Skålén</w:t>
      </w:r>
      <w:proofErr w:type="spellEnd"/>
      <w:r w:rsidRPr="00706624">
        <w:rPr>
          <w:rFonts w:eastAsia="MS Mincho" w:cs="Arial"/>
          <w:szCs w:val="24"/>
        </w:rPr>
        <w:t xml:space="preserve">, Per, Johanna </w:t>
      </w:r>
      <w:proofErr w:type="spellStart"/>
      <w:r w:rsidRPr="00706624">
        <w:rPr>
          <w:rFonts w:eastAsia="MS Mincho" w:cs="Arial"/>
          <w:szCs w:val="24"/>
        </w:rPr>
        <w:t>Gummerus</w:t>
      </w:r>
      <w:proofErr w:type="spellEnd"/>
      <w:r w:rsidRPr="00706624">
        <w:rPr>
          <w:rFonts w:eastAsia="MS Mincho" w:cs="Arial"/>
          <w:szCs w:val="24"/>
        </w:rPr>
        <w:t xml:space="preserve">, Catharina von </w:t>
      </w:r>
      <w:proofErr w:type="spellStart"/>
      <w:r w:rsidRPr="00706624">
        <w:rPr>
          <w:rFonts w:eastAsia="MS Mincho" w:cs="Arial"/>
          <w:szCs w:val="24"/>
        </w:rPr>
        <w:t>Koskull</w:t>
      </w:r>
      <w:proofErr w:type="spellEnd"/>
      <w:r w:rsidRPr="00706624">
        <w:rPr>
          <w:rFonts w:eastAsia="MS Mincho" w:cs="Arial"/>
          <w:szCs w:val="24"/>
        </w:rPr>
        <w:t xml:space="preserve">, and Peter R. Magnusson (2015), “Exploring Value Propositions and Service Innovation: A Service-Dominant Logic Study,” </w:t>
      </w:r>
      <w:r w:rsidRPr="00706624">
        <w:rPr>
          <w:rFonts w:eastAsia="MS Mincho" w:cs="Arial"/>
          <w:i/>
          <w:iCs/>
          <w:szCs w:val="24"/>
        </w:rPr>
        <w:t>Journal of the Academy of Marketing Science</w:t>
      </w:r>
      <w:r w:rsidRPr="00706624">
        <w:rPr>
          <w:rFonts w:eastAsia="MS Mincho" w:cs="Arial"/>
          <w:szCs w:val="24"/>
        </w:rPr>
        <w:t>, 43 (2), 137-158</w:t>
      </w:r>
      <w:r w:rsidRPr="006F40A9">
        <w:rPr>
          <w:rFonts w:ascii="Arial" w:eastAsia="MS Mincho" w:hAnsi="Arial" w:cs="Arial"/>
          <w:szCs w:val="24"/>
        </w:rPr>
        <w:t>.</w:t>
      </w:r>
    </w:p>
    <w:p w14:paraId="013963A6" w14:textId="77777777" w:rsidR="00447E85" w:rsidRPr="006F40A9" w:rsidRDefault="00447E85" w:rsidP="00493FFD">
      <w:pPr>
        <w:widowControl w:val="0"/>
        <w:autoSpaceDE w:val="0"/>
        <w:autoSpaceDN w:val="0"/>
        <w:adjustRightInd w:val="0"/>
        <w:spacing w:line="240" w:lineRule="auto"/>
        <w:ind w:left="284" w:hanging="284"/>
        <w:rPr>
          <w:rFonts w:eastAsia="MS Mincho"/>
          <w:szCs w:val="24"/>
        </w:rPr>
      </w:pPr>
      <w:proofErr w:type="spellStart"/>
      <w:r w:rsidRPr="00706624">
        <w:rPr>
          <w:rFonts w:eastAsia="MS Mincho" w:cs="Arial"/>
          <w:szCs w:val="24"/>
        </w:rPr>
        <w:t>Skålén</w:t>
      </w:r>
      <w:proofErr w:type="spellEnd"/>
      <w:r w:rsidRPr="00706624">
        <w:rPr>
          <w:rFonts w:eastAsia="MS Mincho" w:cs="Arial"/>
          <w:szCs w:val="24"/>
        </w:rPr>
        <w:t>, Per</w:t>
      </w:r>
      <w:r w:rsidRPr="00706624">
        <w:rPr>
          <w:rFonts w:eastAsia="MS Mincho"/>
          <w:szCs w:val="24"/>
        </w:rPr>
        <w:t xml:space="preserve">, </w:t>
      </w:r>
      <w:r w:rsidRPr="00706624">
        <w:rPr>
          <w:szCs w:val="24"/>
        </w:rPr>
        <w:t xml:space="preserve">Stefano Pace, </w:t>
      </w:r>
      <w:r w:rsidRPr="00706624">
        <w:rPr>
          <w:rFonts w:eastAsia="MS Mincho"/>
          <w:szCs w:val="24"/>
        </w:rPr>
        <w:t xml:space="preserve">and </w:t>
      </w:r>
      <w:hyperlink r:id="rId8" w:history="1">
        <w:r w:rsidRPr="00706624">
          <w:rPr>
            <w:rFonts w:eastAsia="MS Mincho"/>
            <w:szCs w:val="24"/>
          </w:rPr>
          <w:t xml:space="preserve">Bernard Cova </w:t>
        </w:r>
      </w:hyperlink>
      <w:r w:rsidRPr="00706624">
        <w:rPr>
          <w:rFonts w:eastAsia="MS Mincho"/>
          <w:szCs w:val="24"/>
        </w:rPr>
        <w:t xml:space="preserve">(2015), “Firm-brand Community Value Co-creation as Alignment of Practices,” </w:t>
      </w:r>
      <w:r w:rsidRPr="00706624">
        <w:rPr>
          <w:rFonts w:eastAsia="MS Mincho"/>
          <w:i/>
          <w:szCs w:val="24"/>
        </w:rPr>
        <w:t>European Journal of Marketing</w:t>
      </w:r>
      <w:r w:rsidRPr="00706624">
        <w:rPr>
          <w:rFonts w:eastAsia="MS Mincho"/>
          <w:szCs w:val="24"/>
        </w:rPr>
        <w:t>, 49 (3/4), 596-620.</w:t>
      </w:r>
    </w:p>
    <w:p w14:paraId="11B088B0" w14:textId="77777777" w:rsidR="00447E85" w:rsidRPr="00706624" w:rsidRDefault="00447E85" w:rsidP="00493FFD">
      <w:pPr>
        <w:spacing w:line="240" w:lineRule="auto"/>
        <w:ind w:left="284" w:hanging="284"/>
        <w:rPr>
          <w:rFonts w:eastAsia="MS Mincho"/>
          <w:szCs w:val="24"/>
        </w:rPr>
      </w:pPr>
      <w:proofErr w:type="spellStart"/>
      <w:r w:rsidRPr="00706624">
        <w:rPr>
          <w:rFonts w:eastAsia="MS Mincho"/>
          <w:szCs w:val="24"/>
        </w:rPr>
        <w:t>Vargo</w:t>
      </w:r>
      <w:proofErr w:type="spellEnd"/>
      <w:r w:rsidRPr="00706624">
        <w:rPr>
          <w:rFonts w:eastAsia="MS Mincho"/>
          <w:szCs w:val="24"/>
        </w:rPr>
        <w:t xml:space="preserve">, Stephen L. and Robert F. </w:t>
      </w:r>
      <w:proofErr w:type="spellStart"/>
      <w:r w:rsidRPr="00706624">
        <w:rPr>
          <w:rFonts w:eastAsia="MS Mincho"/>
          <w:szCs w:val="24"/>
        </w:rPr>
        <w:t>Lusch</w:t>
      </w:r>
      <w:proofErr w:type="spellEnd"/>
      <w:r w:rsidRPr="00706624">
        <w:rPr>
          <w:rFonts w:eastAsia="MS Mincho"/>
          <w:szCs w:val="24"/>
        </w:rPr>
        <w:t xml:space="preserve"> (2004), “Evolving to a New Dominant Logic for Marketing,” </w:t>
      </w:r>
      <w:r w:rsidRPr="00706624">
        <w:rPr>
          <w:rFonts w:eastAsia="MS Mincho"/>
          <w:i/>
          <w:szCs w:val="24"/>
        </w:rPr>
        <w:t>Journal of Marketing</w:t>
      </w:r>
      <w:r w:rsidRPr="00706624">
        <w:rPr>
          <w:rFonts w:eastAsia="MS Mincho"/>
          <w:szCs w:val="24"/>
        </w:rPr>
        <w:t xml:space="preserve">, 68 (1), 1-17. </w:t>
      </w:r>
    </w:p>
    <w:p w14:paraId="3C786FF3" w14:textId="77777777" w:rsidR="00447E85" w:rsidRPr="00706624" w:rsidRDefault="00447E85" w:rsidP="00493FFD">
      <w:pPr>
        <w:spacing w:line="240" w:lineRule="auto"/>
        <w:ind w:left="284" w:hanging="284"/>
        <w:rPr>
          <w:rFonts w:eastAsia="MS Mincho"/>
          <w:szCs w:val="24"/>
        </w:rPr>
      </w:pPr>
      <w:r w:rsidRPr="00706624">
        <w:rPr>
          <w:szCs w:val="24"/>
        </w:rPr>
        <w:t>------</w:t>
      </w:r>
      <w:r w:rsidRPr="00706624" w:rsidDel="00844160">
        <w:rPr>
          <w:szCs w:val="24"/>
        </w:rPr>
        <w:t xml:space="preserve"> </w:t>
      </w:r>
      <w:r w:rsidRPr="00706624">
        <w:rPr>
          <w:szCs w:val="24"/>
        </w:rPr>
        <w:t>(2016)</w:t>
      </w:r>
      <w:r w:rsidRPr="00706624">
        <w:rPr>
          <w:rFonts w:eastAsia="MS Mincho"/>
          <w:szCs w:val="24"/>
        </w:rPr>
        <w:t xml:space="preserve">, “Institutions and Axioms: An Extension and Update of Service-Dominant Logic,” </w:t>
      </w:r>
      <w:r w:rsidRPr="00706624">
        <w:rPr>
          <w:rFonts w:eastAsia="MS Mincho"/>
          <w:i/>
          <w:iCs/>
          <w:szCs w:val="24"/>
        </w:rPr>
        <w:t>Journal of the Academy of Marketing Science</w:t>
      </w:r>
      <w:r w:rsidRPr="00706624">
        <w:rPr>
          <w:rFonts w:eastAsia="MS Mincho"/>
          <w:szCs w:val="24"/>
        </w:rPr>
        <w:t xml:space="preserve">, </w:t>
      </w:r>
      <w:r w:rsidRPr="00706624">
        <w:rPr>
          <w:rFonts w:eastAsia="MS Mincho"/>
          <w:iCs/>
          <w:szCs w:val="24"/>
        </w:rPr>
        <w:t xml:space="preserve">44 </w:t>
      </w:r>
      <w:r w:rsidRPr="00706624">
        <w:rPr>
          <w:rFonts w:eastAsia="MS Mincho"/>
          <w:szCs w:val="24"/>
        </w:rPr>
        <w:t>(1), 5-23.</w:t>
      </w:r>
    </w:p>
    <w:p w14:paraId="736BA277" w14:textId="77777777" w:rsidR="00447E85" w:rsidRDefault="00447E85" w:rsidP="00493FFD">
      <w:pPr>
        <w:spacing w:line="240" w:lineRule="auto"/>
        <w:ind w:left="284" w:hanging="284"/>
        <w:rPr>
          <w:rFonts w:eastAsia="Times New Roman" w:cs="Arial"/>
          <w:color w:val="222222"/>
          <w:szCs w:val="24"/>
          <w:shd w:val="clear" w:color="auto" w:fill="FFFFFF"/>
        </w:rPr>
      </w:pPr>
      <w:proofErr w:type="spellStart"/>
      <w:r w:rsidRPr="00706624">
        <w:rPr>
          <w:rFonts w:eastAsia="Times New Roman" w:cs="Arial"/>
          <w:color w:val="222222"/>
          <w:szCs w:val="24"/>
          <w:shd w:val="clear" w:color="auto" w:fill="FFFFFF"/>
        </w:rPr>
        <w:t>Vargo</w:t>
      </w:r>
      <w:proofErr w:type="spellEnd"/>
      <w:r w:rsidRPr="00706624">
        <w:rPr>
          <w:rFonts w:eastAsia="Times New Roman" w:cs="Arial"/>
          <w:color w:val="222222"/>
          <w:szCs w:val="24"/>
          <w:shd w:val="clear" w:color="auto" w:fill="FFFFFF"/>
        </w:rPr>
        <w:t>, Stephen L., Paul P. Maglio</w:t>
      </w:r>
      <w:r w:rsidR="00C62B18">
        <w:rPr>
          <w:rFonts w:eastAsia="Times New Roman" w:cs="Arial"/>
          <w:color w:val="222222"/>
          <w:szCs w:val="24"/>
          <w:shd w:val="clear" w:color="auto" w:fill="FFFFFF"/>
        </w:rPr>
        <w:t>,</w:t>
      </w:r>
      <w:r w:rsidRPr="00706624">
        <w:rPr>
          <w:rFonts w:eastAsia="Times New Roman" w:cs="Arial"/>
          <w:color w:val="222222"/>
          <w:szCs w:val="24"/>
          <w:shd w:val="clear" w:color="auto" w:fill="FFFFFF"/>
        </w:rPr>
        <w:t xml:space="preserve"> and Melissa </w:t>
      </w:r>
      <w:proofErr w:type="spellStart"/>
      <w:r w:rsidRPr="00706624">
        <w:rPr>
          <w:rFonts w:eastAsia="Times New Roman" w:cs="Arial"/>
          <w:color w:val="222222"/>
          <w:szCs w:val="24"/>
          <w:shd w:val="clear" w:color="auto" w:fill="FFFFFF"/>
        </w:rPr>
        <w:t>Archpru</w:t>
      </w:r>
      <w:proofErr w:type="spellEnd"/>
      <w:r w:rsidRPr="00706624">
        <w:rPr>
          <w:rFonts w:eastAsia="Times New Roman" w:cs="Arial"/>
          <w:color w:val="222222"/>
          <w:szCs w:val="24"/>
          <w:shd w:val="clear" w:color="auto" w:fill="FFFFFF"/>
        </w:rPr>
        <w:t xml:space="preserve"> Akaka (2008), "On Value and Value Co-creation: A Service Systems and Service Logic Perspective</w:t>
      </w:r>
      <w:r w:rsidR="00C62B18">
        <w:rPr>
          <w:rFonts w:eastAsia="Times New Roman" w:cs="Arial"/>
          <w:color w:val="222222"/>
          <w:szCs w:val="24"/>
          <w:shd w:val="clear" w:color="auto" w:fill="FFFFFF"/>
        </w:rPr>
        <w:t>,</w:t>
      </w:r>
      <w:r w:rsidRPr="00706624">
        <w:rPr>
          <w:rFonts w:eastAsia="Times New Roman" w:cs="Arial"/>
          <w:color w:val="222222"/>
          <w:szCs w:val="24"/>
          <w:shd w:val="clear" w:color="auto" w:fill="FFFFFF"/>
        </w:rPr>
        <w:t>" </w:t>
      </w:r>
      <w:r w:rsidRPr="00706624">
        <w:rPr>
          <w:rFonts w:eastAsia="Times New Roman" w:cs="Arial"/>
          <w:i/>
          <w:iCs/>
          <w:color w:val="222222"/>
          <w:szCs w:val="24"/>
        </w:rPr>
        <w:t xml:space="preserve">European Management Journal, </w:t>
      </w:r>
      <w:r w:rsidRPr="00706624">
        <w:rPr>
          <w:rFonts w:eastAsia="Times New Roman" w:cs="Arial"/>
          <w:color w:val="222222"/>
          <w:szCs w:val="24"/>
          <w:shd w:val="clear" w:color="auto" w:fill="FFFFFF"/>
        </w:rPr>
        <w:t>26(3), 145-152.</w:t>
      </w:r>
    </w:p>
    <w:p w14:paraId="0344A805" w14:textId="77777777" w:rsidR="00447E85" w:rsidRPr="00566140" w:rsidRDefault="00447E85" w:rsidP="00493FFD">
      <w:pPr>
        <w:pStyle w:val="NormalWeb1"/>
        <w:spacing w:before="0" w:after="0"/>
        <w:ind w:left="284" w:hanging="284"/>
        <w:contextualSpacing/>
        <w:rPr>
          <w:rFonts w:ascii="Times New Roman" w:hAnsi="Times New Roman"/>
          <w:color w:val="auto"/>
          <w:szCs w:val="24"/>
          <w:lang w:val="en-US"/>
        </w:rPr>
      </w:pPr>
      <w:proofErr w:type="spellStart"/>
      <w:r>
        <w:rPr>
          <w:rFonts w:ascii="Times New Roman" w:hAnsi="Times New Roman"/>
          <w:color w:val="auto"/>
          <w:szCs w:val="24"/>
          <w:lang w:val="en-US"/>
        </w:rPr>
        <w:t>Wilden</w:t>
      </w:r>
      <w:proofErr w:type="spellEnd"/>
      <w:r>
        <w:rPr>
          <w:rFonts w:ascii="Times New Roman" w:hAnsi="Times New Roman"/>
          <w:color w:val="auto"/>
          <w:szCs w:val="24"/>
          <w:lang w:val="en-US"/>
        </w:rPr>
        <w:t xml:space="preserve">, Ralf, Melissa </w:t>
      </w:r>
      <w:proofErr w:type="spellStart"/>
      <w:r>
        <w:rPr>
          <w:rFonts w:ascii="Times New Roman" w:hAnsi="Times New Roman"/>
          <w:color w:val="auto"/>
          <w:szCs w:val="24"/>
          <w:lang w:val="en-US"/>
        </w:rPr>
        <w:t>Archpru</w:t>
      </w:r>
      <w:proofErr w:type="spellEnd"/>
      <w:r>
        <w:rPr>
          <w:rFonts w:ascii="Times New Roman" w:hAnsi="Times New Roman"/>
          <w:color w:val="auto"/>
          <w:szCs w:val="24"/>
          <w:lang w:val="en-US"/>
        </w:rPr>
        <w:t xml:space="preserve"> Akaka, Ingo O </w:t>
      </w:r>
      <w:proofErr w:type="spellStart"/>
      <w:r>
        <w:rPr>
          <w:rFonts w:ascii="Times New Roman" w:hAnsi="Times New Roman"/>
          <w:color w:val="auto"/>
          <w:szCs w:val="24"/>
          <w:lang w:val="en-US"/>
        </w:rPr>
        <w:t>Karpen</w:t>
      </w:r>
      <w:proofErr w:type="spellEnd"/>
      <w:r>
        <w:rPr>
          <w:rFonts w:ascii="Times New Roman" w:hAnsi="Times New Roman"/>
          <w:color w:val="auto"/>
          <w:szCs w:val="24"/>
          <w:lang w:val="en-US"/>
        </w:rPr>
        <w:t xml:space="preserve"> and Jan </w:t>
      </w:r>
      <w:proofErr w:type="spellStart"/>
      <w:r>
        <w:rPr>
          <w:rFonts w:ascii="Times New Roman" w:hAnsi="Times New Roman"/>
          <w:color w:val="auto"/>
          <w:szCs w:val="24"/>
          <w:lang w:val="en-US"/>
        </w:rPr>
        <w:t>Hohberger</w:t>
      </w:r>
      <w:proofErr w:type="spellEnd"/>
      <w:r>
        <w:rPr>
          <w:rFonts w:ascii="Times New Roman" w:hAnsi="Times New Roman"/>
          <w:color w:val="auto"/>
          <w:szCs w:val="24"/>
          <w:lang w:val="en-US"/>
        </w:rPr>
        <w:t xml:space="preserve"> (2017), “The Evolution and Prospects of Service-Dominant Logic,” </w:t>
      </w:r>
      <w:r w:rsidRPr="006D30EF">
        <w:rPr>
          <w:rFonts w:ascii="Times New Roman" w:hAnsi="Times New Roman"/>
          <w:i/>
          <w:color w:val="auto"/>
          <w:szCs w:val="24"/>
          <w:lang w:val="en-US"/>
        </w:rPr>
        <w:t>Journal of Service Research</w:t>
      </w:r>
      <w:r>
        <w:rPr>
          <w:rFonts w:ascii="Times New Roman" w:hAnsi="Times New Roman"/>
          <w:color w:val="auto"/>
          <w:szCs w:val="24"/>
          <w:lang w:val="en-US"/>
        </w:rPr>
        <w:t>, 20 (4), 345-361</w:t>
      </w:r>
      <w:r w:rsidRPr="006A39CF">
        <w:rPr>
          <w:rFonts w:ascii="Times New Roman" w:hAnsi="Times New Roman"/>
          <w:color w:val="auto"/>
          <w:szCs w:val="24"/>
          <w:lang w:val="en-US"/>
        </w:rPr>
        <w:t>.</w:t>
      </w:r>
    </w:p>
    <w:p w14:paraId="7BEE73CC" w14:textId="77777777" w:rsidR="002B2522" w:rsidRDefault="00447E85" w:rsidP="00493FFD">
      <w:pPr>
        <w:pStyle w:val="NormalWeb1"/>
        <w:widowControl w:val="0"/>
        <w:spacing w:before="0" w:after="0"/>
        <w:ind w:left="284" w:hanging="284"/>
        <w:contextualSpacing/>
        <w:rPr>
          <w:rFonts w:ascii="Times New Roman" w:eastAsia="Times New Roman" w:hAnsi="Times New Roman"/>
          <w:color w:val="222222"/>
          <w:szCs w:val="24"/>
          <w:shd w:val="clear" w:color="auto" w:fill="FFFFFF"/>
        </w:rPr>
      </w:pPr>
      <w:r w:rsidRPr="006F40A9">
        <w:rPr>
          <w:rFonts w:ascii="Times New Roman" w:eastAsia="Times New Roman" w:hAnsi="Times New Roman"/>
          <w:color w:val="222222"/>
          <w:szCs w:val="24"/>
          <w:shd w:val="clear" w:color="auto" w:fill="FFFFFF"/>
        </w:rPr>
        <w:t xml:space="preserve">Yu, </w:t>
      </w:r>
      <w:proofErr w:type="spellStart"/>
      <w:r w:rsidRPr="006F40A9">
        <w:rPr>
          <w:rFonts w:ascii="Times New Roman" w:eastAsia="Times New Roman" w:hAnsi="Times New Roman"/>
          <w:color w:val="222222"/>
          <w:szCs w:val="24"/>
          <w:shd w:val="clear" w:color="auto" w:fill="FFFFFF"/>
        </w:rPr>
        <w:t>Eun</w:t>
      </w:r>
      <w:proofErr w:type="spellEnd"/>
      <w:r w:rsidRPr="006F40A9">
        <w:rPr>
          <w:rFonts w:ascii="Times New Roman" w:eastAsia="Times New Roman" w:hAnsi="Times New Roman"/>
          <w:color w:val="222222"/>
          <w:szCs w:val="24"/>
          <w:shd w:val="clear" w:color="auto" w:fill="FFFFFF"/>
        </w:rPr>
        <w:t xml:space="preserve"> and Daniela </w:t>
      </w:r>
      <w:proofErr w:type="spellStart"/>
      <w:r w:rsidRPr="006F40A9">
        <w:rPr>
          <w:rFonts w:ascii="Times New Roman" w:eastAsia="Times New Roman" w:hAnsi="Times New Roman"/>
          <w:color w:val="222222"/>
          <w:szCs w:val="24"/>
          <w:shd w:val="clear" w:color="auto" w:fill="FFFFFF"/>
        </w:rPr>
        <w:t>Sangiorgi</w:t>
      </w:r>
      <w:proofErr w:type="spellEnd"/>
      <w:r w:rsidRPr="003451D4">
        <w:rPr>
          <w:rFonts w:ascii="Times New Roman" w:eastAsia="Times New Roman" w:hAnsi="Times New Roman"/>
          <w:color w:val="222222"/>
          <w:szCs w:val="24"/>
          <w:shd w:val="clear" w:color="auto" w:fill="FFFFFF"/>
        </w:rPr>
        <w:t xml:space="preserve"> (2018</w:t>
      </w:r>
      <w:r w:rsidRPr="006F40A9">
        <w:rPr>
          <w:rFonts w:ascii="Times New Roman" w:eastAsia="Times New Roman" w:hAnsi="Times New Roman"/>
          <w:color w:val="222222"/>
          <w:szCs w:val="24"/>
          <w:shd w:val="clear" w:color="auto" w:fill="FFFFFF"/>
        </w:rPr>
        <w:t xml:space="preserve">), "Service Design as an Approach to Implement the Value </w:t>
      </w:r>
      <w:proofErr w:type="spellStart"/>
      <w:r w:rsidRPr="006F40A9">
        <w:rPr>
          <w:rFonts w:ascii="Times New Roman" w:eastAsia="Times New Roman" w:hAnsi="Times New Roman"/>
          <w:color w:val="222222"/>
          <w:szCs w:val="24"/>
          <w:shd w:val="clear" w:color="auto" w:fill="FFFFFF"/>
        </w:rPr>
        <w:t>Cocreation</w:t>
      </w:r>
      <w:proofErr w:type="spellEnd"/>
      <w:r w:rsidRPr="006F40A9">
        <w:rPr>
          <w:rFonts w:ascii="Times New Roman" w:eastAsia="Times New Roman" w:hAnsi="Times New Roman"/>
          <w:color w:val="222222"/>
          <w:szCs w:val="24"/>
          <w:shd w:val="clear" w:color="auto" w:fill="FFFFFF"/>
        </w:rPr>
        <w:t xml:space="preserve"> Perspective in New Service Development," </w:t>
      </w:r>
      <w:r w:rsidRPr="006F40A9">
        <w:rPr>
          <w:rFonts w:ascii="Times New Roman" w:eastAsia="Times New Roman" w:hAnsi="Times New Roman"/>
          <w:i/>
          <w:iCs/>
          <w:color w:val="222222"/>
          <w:szCs w:val="24"/>
        </w:rPr>
        <w:t>Journal of Service Research</w:t>
      </w:r>
      <w:r w:rsidRPr="006F40A9">
        <w:rPr>
          <w:rFonts w:ascii="Times New Roman" w:eastAsia="Times New Roman" w:hAnsi="Times New Roman"/>
          <w:color w:val="222222"/>
          <w:szCs w:val="24"/>
          <w:shd w:val="clear" w:color="auto" w:fill="FFFFFF"/>
        </w:rPr>
        <w:t>, 21(1), 40-58.</w:t>
      </w:r>
    </w:p>
    <w:p w14:paraId="05DD4ADB" w14:textId="77777777" w:rsidR="002B2522" w:rsidRDefault="002B2522">
      <w:pPr>
        <w:spacing w:line="240" w:lineRule="auto"/>
        <w:ind w:firstLine="0"/>
        <w:contextualSpacing w:val="0"/>
        <w:rPr>
          <w:rFonts w:eastAsia="Times New Roman"/>
          <w:color w:val="222222"/>
          <w:szCs w:val="24"/>
          <w:shd w:val="clear" w:color="auto" w:fill="FFFFFF"/>
          <w:lang w:val="en-GB"/>
        </w:rPr>
      </w:pPr>
      <w:r>
        <w:rPr>
          <w:rFonts w:eastAsia="Times New Roman"/>
          <w:color w:val="222222"/>
          <w:szCs w:val="24"/>
          <w:shd w:val="clear" w:color="auto" w:fill="FFFFFF"/>
        </w:rPr>
        <w:br w:type="page"/>
      </w:r>
    </w:p>
    <w:p w14:paraId="158D73C6" w14:textId="77777777" w:rsidR="00447E85" w:rsidRPr="00566140" w:rsidRDefault="00447E85" w:rsidP="00447E85">
      <w:pPr>
        <w:spacing w:line="240" w:lineRule="auto"/>
        <w:ind w:firstLine="0"/>
        <w:rPr>
          <w:b/>
        </w:rPr>
      </w:pPr>
      <w:r w:rsidRPr="00D12F88">
        <w:rPr>
          <w:b/>
          <w:u w:val="single"/>
        </w:rPr>
        <w:lastRenderedPageBreak/>
        <w:t>Online Appendix B</w:t>
      </w:r>
      <w:r w:rsidRPr="00566140">
        <w:rPr>
          <w:b/>
        </w:rPr>
        <w:t>: Research Protocol Summaries</w:t>
      </w:r>
    </w:p>
    <w:p w14:paraId="6E9F3FF4" w14:textId="77777777" w:rsidR="00447E85" w:rsidRDefault="00447E85" w:rsidP="00447E85">
      <w:pPr>
        <w:spacing w:line="240" w:lineRule="auto"/>
        <w:ind w:firstLine="0"/>
        <w:rPr>
          <w:b/>
        </w:rPr>
      </w:pPr>
    </w:p>
    <w:p w14:paraId="6E65695A" w14:textId="77777777" w:rsidR="00447E85" w:rsidRDefault="00447E85" w:rsidP="00D12F88">
      <w:pPr>
        <w:spacing w:line="360" w:lineRule="auto"/>
        <w:ind w:firstLine="0"/>
        <w:jc w:val="both"/>
        <w:rPr>
          <w:szCs w:val="24"/>
        </w:rPr>
      </w:pPr>
      <w:r w:rsidRPr="006F40A9">
        <w:t>This Appendix presents</w:t>
      </w:r>
      <w:r>
        <w:rPr>
          <w:b/>
        </w:rPr>
        <w:t xml:space="preserve"> </w:t>
      </w:r>
      <w:r>
        <w:rPr>
          <w:szCs w:val="24"/>
        </w:rPr>
        <w:t>the semi-structured interview protocols (1-3)</w:t>
      </w:r>
      <w:r w:rsidRPr="00566140">
        <w:rPr>
          <w:szCs w:val="24"/>
        </w:rPr>
        <w:t xml:space="preserve"> </w:t>
      </w:r>
      <w:r>
        <w:rPr>
          <w:szCs w:val="24"/>
        </w:rPr>
        <w:t>used</w:t>
      </w:r>
      <w:r w:rsidR="00D12F88">
        <w:rPr>
          <w:szCs w:val="24"/>
        </w:rPr>
        <w:t xml:space="preserve"> to ensure</w:t>
      </w:r>
      <w:r w:rsidRPr="00566140">
        <w:rPr>
          <w:szCs w:val="24"/>
        </w:rPr>
        <w:t xml:space="preserve"> d</w:t>
      </w:r>
      <w:r w:rsidRPr="00566140">
        <w:rPr>
          <w:rFonts w:eastAsia="MS Mincho"/>
          <w:szCs w:val="24"/>
        </w:rPr>
        <w:t>ependability (</w:t>
      </w:r>
      <w:proofErr w:type="spellStart"/>
      <w:r w:rsidRPr="00566140">
        <w:rPr>
          <w:rFonts w:eastAsia="MS Mincho"/>
          <w:szCs w:val="24"/>
        </w:rPr>
        <w:t>Beverland</w:t>
      </w:r>
      <w:proofErr w:type="spellEnd"/>
      <w:r w:rsidRPr="00566140">
        <w:rPr>
          <w:rFonts w:eastAsia="MS Mincho"/>
          <w:szCs w:val="24"/>
        </w:rPr>
        <w:t xml:space="preserve"> et al. 2010</w:t>
      </w:r>
      <w:r w:rsidRPr="00566140">
        <w:rPr>
          <w:szCs w:val="24"/>
        </w:rPr>
        <w:t>)</w:t>
      </w:r>
      <w:r w:rsidR="00D12F88">
        <w:rPr>
          <w:szCs w:val="24"/>
        </w:rPr>
        <w:t xml:space="preserve"> across interviews. Also included is the participant observation protocol (4) for use within the research team for field notes and observations </w:t>
      </w:r>
      <w:r w:rsidRPr="00566140">
        <w:t xml:space="preserve">(after </w:t>
      </w:r>
      <w:proofErr w:type="spellStart"/>
      <w:r w:rsidRPr="00566140">
        <w:t>Charmaz</w:t>
      </w:r>
      <w:proofErr w:type="spellEnd"/>
      <w:r w:rsidRPr="00566140">
        <w:t xml:space="preserve"> 2006</w:t>
      </w:r>
      <w:r>
        <w:t>).</w:t>
      </w:r>
    </w:p>
    <w:p w14:paraId="43878952" w14:textId="77777777" w:rsidR="00447E85" w:rsidRPr="00566140" w:rsidRDefault="00447E85" w:rsidP="00D12F88">
      <w:pPr>
        <w:spacing w:line="360" w:lineRule="auto"/>
        <w:ind w:firstLine="0"/>
        <w:jc w:val="both"/>
        <w:rPr>
          <w:b/>
        </w:rPr>
      </w:pPr>
      <w:r>
        <w:rPr>
          <w:b/>
        </w:rPr>
        <w:t xml:space="preserve">Protocol 1: </w:t>
      </w:r>
      <w:r w:rsidRPr="00566140">
        <w:rPr>
          <w:b/>
        </w:rPr>
        <w:t>Service provider, Facilitators, and Musicians - long interviews</w:t>
      </w:r>
    </w:p>
    <w:p w14:paraId="41ABF0B8" w14:textId="59B44AE3" w:rsidR="00447E85" w:rsidRPr="00566140" w:rsidRDefault="00447E85" w:rsidP="00D12F88">
      <w:pPr>
        <w:spacing w:line="360" w:lineRule="auto"/>
        <w:jc w:val="both"/>
      </w:pPr>
      <w:r w:rsidRPr="00566140">
        <w:t xml:space="preserve">Please tell me the story of how you came to work/perform with the </w:t>
      </w:r>
      <w:r w:rsidR="002C6B16">
        <w:t>MPO</w:t>
      </w:r>
      <w:r w:rsidRPr="00566140">
        <w:t xml:space="preserve">. Can you describe your experience so far? [Example prompts for rest of conversation:] How do you feel about the interactions between the </w:t>
      </w:r>
      <w:r w:rsidR="002C6B16">
        <w:t xml:space="preserve">MPO </w:t>
      </w:r>
      <w:r w:rsidRPr="00566140">
        <w:t xml:space="preserve">and its audiences at traditional versus participatory </w:t>
      </w:r>
      <w:r w:rsidR="002C6B16">
        <w:t xml:space="preserve">MPO </w:t>
      </w:r>
      <w:r w:rsidRPr="00566140">
        <w:t xml:space="preserve">events? If you had a magic wand, in an imaginary situation where anything is possible, is there anything that you would like to change about </w:t>
      </w:r>
      <w:proofErr w:type="gramStart"/>
      <w:r w:rsidRPr="00566140">
        <w:t>today’s/</w:t>
      </w:r>
      <w:proofErr w:type="gramEnd"/>
      <w:r w:rsidRPr="00566140">
        <w:t xml:space="preserve">other </w:t>
      </w:r>
      <w:r w:rsidR="002C6B16">
        <w:t xml:space="preserve">MPO </w:t>
      </w:r>
      <w:r w:rsidRPr="00566140">
        <w:t xml:space="preserve">events? What does the </w:t>
      </w:r>
      <w:r w:rsidR="002C6B16">
        <w:t xml:space="preserve">MPO </w:t>
      </w:r>
      <w:r w:rsidRPr="00566140">
        <w:t xml:space="preserve">mean to you? </w:t>
      </w:r>
    </w:p>
    <w:p w14:paraId="7C3EAC31" w14:textId="77777777" w:rsidR="00447E85" w:rsidRPr="00566140" w:rsidRDefault="00447E85" w:rsidP="00D12F88">
      <w:pPr>
        <w:spacing w:line="360" w:lineRule="auto"/>
        <w:ind w:firstLine="0"/>
        <w:jc w:val="both"/>
        <w:rPr>
          <w:b/>
        </w:rPr>
      </w:pPr>
      <w:r>
        <w:rPr>
          <w:b/>
        </w:rPr>
        <w:t xml:space="preserve">Protocol 2: </w:t>
      </w:r>
      <w:r w:rsidRPr="00566140">
        <w:rPr>
          <w:b/>
        </w:rPr>
        <w:t>Consumer - long interviews</w:t>
      </w:r>
    </w:p>
    <w:p w14:paraId="0B60BC7B" w14:textId="43F14019" w:rsidR="00447E85" w:rsidRPr="00566140" w:rsidRDefault="00447E85" w:rsidP="00D12F88">
      <w:pPr>
        <w:spacing w:line="360" w:lineRule="auto"/>
        <w:jc w:val="both"/>
      </w:pPr>
      <w:r w:rsidRPr="00566140">
        <w:t xml:space="preserve">Please tell me the story of how you came to be part of the </w:t>
      </w:r>
      <w:r w:rsidR="002C6B16">
        <w:t xml:space="preserve">MPO </w:t>
      </w:r>
      <w:r w:rsidRPr="00566140">
        <w:t xml:space="preserve">event. In relation to today’s event/performance/rehearsal, can you describe the experience so far? [Example prompts for rest of conversation:] How often do you participate in </w:t>
      </w:r>
      <w:r w:rsidR="002C6B16">
        <w:t xml:space="preserve">MPO </w:t>
      </w:r>
      <w:r w:rsidRPr="00566140">
        <w:t xml:space="preserve">events? How would you compare today’s experience to other </w:t>
      </w:r>
      <w:r w:rsidR="002C6B16">
        <w:t xml:space="preserve">MPO </w:t>
      </w:r>
      <w:r w:rsidRPr="00566140">
        <w:t xml:space="preserve">events that you have attended previously (if relevant)? What does the </w:t>
      </w:r>
      <w:r w:rsidR="002C6B16">
        <w:t>MPO</w:t>
      </w:r>
      <w:r w:rsidR="002C6B16" w:rsidRPr="00566140">
        <w:t xml:space="preserve"> </w:t>
      </w:r>
      <w:r w:rsidRPr="00566140">
        <w:t xml:space="preserve">mean to you? If you had a magic wand, in an imaginary situation where anything is possible, is there anything that you would like to change about </w:t>
      </w:r>
      <w:proofErr w:type="gramStart"/>
      <w:r w:rsidRPr="00566140">
        <w:t>today’s</w:t>
      </w:r>
      <w:proofErr w:type="gramEnd"/>
      <w:r w:rsidRPr="00566140">
        <w:t xml:space="preserve">/ previous </w:t>
      </w:r>
      <w:r w:rsidR="002C6B16">
        <w:t xml:space="preserve">MPO </w:t>
      </w:r>
      <w:r w:rsidRPr="00566140">
        <w:t>events?</w:t>
      </w:r>
    </w:p>
    <w:p w14:paraId="192B64B9" w14:textId="77777777" w:rsidR="00447E85" w:rsidRPr="00566140" w:rsidRDefault="00447E85" w:rsidP="00D12F88">
      <w:pPr>
        <w:spacing w:line="360" w:lineRule="auto"/>
        <w:ind w:firstLine="0"/>
        <w:jc w:val="both"/>
        <w:rPr>
          <w:b/>
        </w:rPr>
      </w:pPr>
      <w:r>
        <w:rPr>
          <w:b/>
        </w:rPr>
        <w:t xml:space="preserve">Protocol 3: </w:t>
      </w:r>
      <w:r w:rsidRPr="00566140">
        <w:rPr>
          <w:b/>
        </w:rPr>
        <w:t>Consumer - short interviews</w:t>
      </w:r>
    </w:p>
    <w:p w14:paraId="30C3BCDD" w14:textId="3FED2BA0" w:rsidR="00447E85" w:rsidRPr="00566140" w:rsidRDefault="00447E85" w:rsidP="00D12F88">
      <w:pPr>
        <w:spacing w:line="360" w:lineRule="auto"/>
        <w:jc w:val="both"/>
      </w:pPr>
      <w:r w:rsidRPr="00566140">
        <w:t xml:space="preserve">Please tell me how you came to be part of the </w:t>
      </w:r>
      <w:r w:rsidR="002C6B16">
        <w:t xml:space="preserve">MPO </w:t>
      </w:r>
      <w:r w:rsidRPr="00566140">
        <w:t xml:space="preserve">event. In relation to today’s event/performance/rehearsal, can you describe the experience so far? [Example prompt for rest of conversation:] If you had a magic wand, in an imaginary situation where anything is possible, is there anything that you would like to change about </w:t>
      </w:r>
      <w:proofErr w:type="gramStart"/>
      <w:r w:rsidRPr="00566140">
        <w:t>today’s</w:t>
      </w:r>
      <w:proofErr w:type="gramEnd"/>
      <w:r w:rsidRPr="00566140">
        <w:t>/ previous</w:t>
      </w:r>
      <w:r w:rsidR="002C6B16">
        <w:t xml:space="preserve"> </w:t>
      </w:r>
      <w:proofErr w:type="spellStart"/>
      <w:r w:rsidR="002C6B16">
        <w:t>MPO</w:t>
      </w:r>
      <w:r w:rsidRPr="00566140">
        <w:t>events</w:t>
      </w:r>
      <w:proofErr w:type="spellEnd"/>
      <w:r w:rsidRPr="00566140">
        <w:t xml:space="preserve">? </w:t>
      </w:r>
    </w:p>
    <w:p w14:paraId="603131D7" w14:textId="77777777" w:rsidR="00447E85" w:rsidRPr="00566140" w:rsidRDefault="00447E85" w:rsidP="00D12F88">
      <w:pPr>
        <w:spacing w:line="360" w:lineRule="auto"/>
        <w:ind w:firstLine="0"/>
        <w:jc w:val="both"/>
        <w:rPr>
          <w:b/>
        </w:rPr>
      </w:pPr>
      <w:r>
        <w:rPr>
          <w:b/>
        </w:rPr>
        <w:t xml:space="preserve">Protocol 4: </w:t>
      </w:r>
      <w:r w:rsidRPr="00566140">
        <w:rPr>
          <w:b/>
        </w:rPr>
        <w:t>Participant observation</w:t>
      </w:r>
    </w:p>
    <w:p w14:paraId="5A51F0DA" w14:textId="77777777" w:rsidR="00447E85" w:rsidRPr="00566140" w:rsidRDefault="00447E85" w:rsidP="00D12F88">
      <w:pPr>
        <w:spacing w:line="360" w:lineRule="auto"/>
        <w:jc w:val="both"/>
        <w:rPr>
          <w:sz w:val="19"/>
          <w:szCs w:val="19"/>
        </w:rPr>
      </w:pPr>
      <w:r w:rsidRPr="00566140">
        <w:t xml:space="preserve">Field notes and reflections (after </w:t>
      </w:r>
      <w:proofErr w:type="spellStart"/>
      <w:r w:rsidRPr="00566140">
        <w:t>Charmaz</w:t>
      </w:r>
      <w:proofErr w:type="spellEnd"/>
      <w:r w:rsidRPr="00566140">
        <w:t xml:space="preserve"> 2006), including observations related to </w:t>
      </w:r>
      <w:r w:rsidR="00215D9F">
        <w:t xml:space="preserve">the following: </w:t>
      </w:r>
      <w:r w:rsidRPr="00566140">
        <w:t xml:space="preserve">What are players/service providers/facilitators/audience members doing/saying? What do actors pay attention to or pointedly ignore? What practices are at issue here? What procedures/skills/methods of operation do actors employ and how are they coordinated/opened up? How do participants appear to think, feel, and act while engaged in the practice? What do actors’ actions and statements take for granted? How do structure and context serve to support, maintain, impede, or change actors’ actions and statements? When, from their perspective, is an act well or poorly done? </w:t>
      </w:r>
    </w:p>
    <w:p w14:paraId="1491BCAE" w14:textId="77777777" w:rsidR="00D12F88" w:rsidRDefault="00D12F88" w:rsidP="00447E85">
      <w:pPr>
        <w:widowControl w:val="0"/>
        <w:autoSpaceDE w:val="0"/>
        <w:autoSpaceDN w:val="0"/>
        <w:adjustRightInd w:val="0"/>
        <w:spacing w:line="360" w:lineRule="auto"/>
        <w:ind w:firstLine="0"/>
        <w:rPr>
          <w:rFonts w:eastAsia="MS Mincho"/>
          <w:b/>
          <w:szCs w:val="24"/>
        </w:rPr>
      </w:pPr>
    </w:p>
    <w:p w14:paraId="36001EC0" w14:textId="77777777" w:rsidR="00447E85" w:rsidRPr="006F40A9" w:rsidRDefault="00D12F88" w:rsidP="00447E85">
      <w:pPr>
        <w:widowControl w:val="0"/>
        <w:autoSpaceDE w:val="0"/>
        <w:autoSpaceDN w:val="0"/>
        <w:adjustRightInd w:val="0"/>
        <w:spacing w:line="360" w:lineRule="auto"/>
        <w:ind w:firstLine="0"/>
        <w:rPr>
          <w:rFonts w:eastAsia="MS Mincho"/>
          <w:b/>
          <w:szCs w:val="24"/>
        </w:rPr>
      </w:pPr>
      <w:r>
        <w:rPr>
          <w:rFonts w:eastAsia="MS Mincho"/>
          <w:b/>
          <w:szCs w:val="24"/>
        </w:rPr>
        <w:t>Online Appendix B - References</w:t>
      </w:r>
    </w:p>
    <w:p w14:paraId="3DA886CA" w14:textId="77777777" w:rsidR="00447E85" w:rsidRPr="00D12F88" w:rsidRDefault="00447E85" w:rsidP="00D12F88">
      <w:pPr>
        <w:pStyle w:val="NormalWeb"/>
        <w:spacing w:before="0" w:beforeAutospacing="0" w:after="0" w:afterAutospacing="0"/>
        <w:ind w:left="284" w:hanging="284"/>
      </w:pPr>
      <w:proofErr w:type="spellStart"/>
      <w:r w:rsidRPr="00D12F88">
        <w:t>Beverland</w:t>
      </w:r>
      <w:proofErr w:type="spellEnd"/>
      <w:r w:rsidRPr="00D12F88">
        <w:t xml:space="preserve">, Michael B., Steven M. Kates, Adam </w:t>
      </w:r>
      <w:proofErr w:type="spellStart"/>
      <w:r w:rsidRPr="00D12F88">
        <w:t>Lindgreen</w:t>
      </w:r>
      <w:proofErr w:type="spellEnd"/>
      <w:r w:rsidRPr="00D12F88">
        <w:t xml:space="preserve">, and Emily Chung (2010), “Exploring Consumer Conflict Management in Service Encounters,” </w:t>
      </w:r>
      <w:r w:rsidRPr="00D12F88">
        <w:rPr>
          <w:i/>
        </w:rPr>
        <w:t>Journal of the Academy of Marketing Science</w:t>
      </w:r>
      <w:r w:rsidRPr="00D12F88">
        <w:t>, 28 (5), 617-633.</w:t>
      </w:r>
    </w:p>
    <w:p w14:paraId="0547C176" w14:textId="77777777" w:rsidR="00447E85" w:rsidRPr="00D12F88" w:rsidRDefault="00447E85" w:rsidP="00D12F88">
      <w:pPr>
        <w:pStyle w:val="NormalWeb"/>
        <w:spacing w:before="0" w:beforeAutospacing="0" w:after="0" w:afterAutospacing="0"/>
        <w:ind w:left="284" w:hanging="284"/>
        <w:rPr>
          <w:rFonts w:eastAsia="MS Mincho"/>
        </w:rPr>
      </w:pPr>
      <w:proofErr w:type="spellStart"/>
      <w:r w:rsidRPr="00D12F88">
        <w:rPr>
          <w:rFonts w:eastAsia="MS Mincho"/>
        </w:rPr>
        <w:t>Charmaz</w:t>
      </w:r>
      <w:proofErr w:type="spellEnd"/>
      <w:r w:rsidRPr="00D12F88">
        <w:rPr>
          <w:rFonts w:eastAsia="MS Mincho"/>
        </w:rPr>
        <w:t xml:space="preserve">, Kathy (2006), </w:t>
      </w:r>
      <w:r w:rsidRPr="00D12F88">
        <w:rPr>
          <w:rFonts w:eastAsia="MS Mincho"/>
          <w:i/>
          <w:iCs/>
        </w:rPr>
        <w:t xml:space="preserve">Constructing Grounded Theory: A Practical Guide </w:t>
      </w:r>
      <w:proofErr w:type="gramStart"/>
      <w:r w:rsidRPr="00D12F88">
        <w:rPr>
          <w:rFonts w:eastAsia="MS Mincho"/>
          <w:i/>
          <w:iCs/>
        </w:rPr>
        <w:t>Through</w:t>
      </w:r>
      <w:proofErr w:type="gramEnd"/>
      <w:r w:rsidRPr="00D12F88">
        <w:rPr>
          <w:rFonts w:eastAsia="MS Mincho"/>
          <w:i/>
          <w:iCs/>
        </w:rPr>
        <w:t xml:space="preserve"> Qualitative Analysis. </w:t>
      </w:r>
      <w:r w:rsidRPr="00D12F88">
        <w:rPr>
          <w:rFonts w:eastAsia="MS Mincho"/>
        </w:rPr>
        <w:t>London, UK: Sage.</w:t>
      </w:r>
    </w:p>
    <w:p w14:paraId="2CD589AF" w14:textId="77777777" w:rsidR="008B7752" w:rsidRDefault="008B7752">
      <w:pPr>
        <w:spacing w:line="240" w:lineRule="auto"/>
        <w:ind w:firstLine="0"/>
        <w:contextualSpacing w:val="0"/>
        <w:rPr>
          <w:rFonts w:eastAsia="Times New Roman"/>
          <w:b/>
          <w:szCs w:val="24"/>
          <w:u w:val="single"/>
          <w:lang w:eastAsia="en-IE"/>
        </w:rPr>
      </w:pPr>
      <w:r>
        <w:rPr>
          <w:b/>
          <w:u w:val="single"/>
        </w:rPr>
        <w:br w:type="page"/>
      </w:r>
    </w:p>
    <w:p w14:paraId="170FD2CC" w14:textId="77777777" w:rsidR="00447E85" w:rsidRPr="007469B3" w:rsidRDefault="00447E85" w:rsidP="00447E85">
      <w:pPr>
        <w:pStyle w:val="NormalWeb"/>
        <w:ind w:firstLine="0"/>
        <w:rPr>
          <w:b/>
        </w:rPr>
      </w:pPr>
      <w:r w:rsidRPr="007469B3">
        <w:rPr>
          <w:b/>
          <w:u w:val="single"/>
        </w:rPr>
        <w:lastRenderedPageBreak/>
        <w:t>Online Appendix C</w:t>
      </w:r>
      <w:r w:rsidR="007469B3" w:rsidRPr="007469B3">
        <w:rPr>
          <w:b/>
        </w:rPr>
        <w:t>: Value co-creation practices and value categories</w:t>
      </w:r>
    </w:p>
    <w:p w14:paraId="551695E1" w14:textId="77777777" w:rsidR="00447E85" w:rsidRDefault="00447E85" w:rsidP="00447E85">
      <w:pPr>
        <w:widowControl w:val="0"/>
        <w:autoSpaceDE w:val="0"/>
        <w:autoSpaceDN w:val="0"/>
        <w:adjustRightInd w:val="0"/>
        <w:spacing w:line="360" w:lineRule="auto"/>
        <w:ind w:firstLine="0"/>
        <w:jc w:val="both"/>
        <w:rPr>
          <w:rFonts w:eastAsia="MS Mincho"/>
          <w:szCs w:val="24"/>
        </w:rPr>
      </w:pPr>
      <w:r>
        <w:rPr>
          <w:rFonts w:eastAsia="MS Mincho"/>
          <w:szCs w:val="24"/>
        </w:rPr>
        <w:t xml:space="preserve">This Appendix presents </w:t>
      </w:r>
      <w:r w:rsidR="007469B3">
        <w:rPr>
          <w:rFonts w:eastAsia="MS Mincho"/>
          <w:szCs w:val="24"/>
        </w:rPr>
        <w:t>value co-creation p</w:t>
      </w:r>
      <w:r>
        <w:rPr>
          <w:rFonts w:eastAsia="MS Mincho"/>
          <w:szCs w:val="24"/>
        </w:rPr>
        <w:t xml:space="preserve">ractices </w:t>
      </w:r>
      <w:r w:rsidR="007469B3">
        <w:rPr>
          <w:rFonts w:eastAsia="MS Mincho"/>
          <w:szCs w:val="24"/>
        </w:rPr>
        <w:t>(Table C1) and value categories (</w:t>
      </w:r>
      <w:r>
        <w:rPr>
          <w:rFonts w:eastAsia="MS Mincho"/>
          <w:szCs w:val="24"/>
        </w:rPr>
        <w:t>Table C2</w:t>
      </w:r>
      <w:r w:rsidR="007469B3">
        <w:rPr>
          <w:rFonts w:eastAsia="MS Mincho"/>
          <w:szCs w:val="24"/>
        </w:rPr>
        <w:t>)</w:t>
      </w:r>
      <w:r>
        <w:rPr>
          <w:rFonts w:eastAsia="MS Mincho"/>
          <w:szCs w:val="24"/>
        </w:rPr>
        <w:t xml:space="preserve"> indicating the number of interviews in which each category emerged.</w:t>
      </w:r>
    </w:p>
    <w:p w14:paraId="5E80B44D" w14:textId="77777777" w:rsidR="00447E85" w:rsidRDefault="00447E85" w:rsidP="00447E85">
      <w:pPr>
        <w:widowControl w:val="0"/>
        <w:autoSpaceDE w:val="0"/>
        <w:autoSpaceDN w:val="0"/>
        <w:adjustRightInd w:val="0"/>
        <w:spacing w:line="240" w:lineRule="auto"/>
        <w:ind w:firstLine="0"/>
        <w:rPr>
          <w:b/>
          <w:szCs w:val="20"/>
        </w:rPr>
      </w:pPr>
    </w:p>
    <w:p w14:paraId="0A91C677" w14:textId="77777777" w:rsidR="00447E85" w:rsidRDefault="00447E85" w:rsidP="00447E85">
      <w:pPr>
        <w:widowControl w:val="0"/>
        <w:autoSpaceDE w:val="0"/>
        <w:autoSpaceDN w:val="0"/>
        <w:adjustRightInd w:val="0"/>
        <w:spacing w:line="240" w:lineRule="auto"/>
        <w:ind w:firstLine="0"/>
        <w:rPr>
          <w:szCs w:val="20"/>
        </w:rPr>
      </w:pPr>
      <w:r w:rsidRPr="00566140">
        <w:rPr>
          <w:b/>
          <w:szCs w:val="20"/>
        </w:rPr>
        <w:t xml:space="preserve">Table </w:t>
      </w:r>
      <w:r>
        <w:rPr>
          <w:b/>
          <w:szCs w:val="20"/>
        </w:rPr>
        <w:t xml:space="preserve">C1 </w:t>
      </w:r>
      <w:r w:rsidR="001263D7">
        <w:rPr>
          <w:szCs w:val="20"/>
        </w:rPr>
        <w:t>Value co-creation p</w:t>
      </w:r>
      <w:r w:rsidRPr="00566140">
        <w:rPr>
          <w:szCs w:val="20"/>
        </w:rPr>
        <w:t>ractices</w:t>
      </w:r>
    </w:p>
    <w:p w14:paraId="15778A91" w14:textId="77777777" w:rsidR="00447E85" w:rsidRDefault="00447E85" w:rsidP="00447E85">
      <w:pPr>
        <w:widowControl w:val="0"/>
        <w:autoSpaceDE w:val="0"/>
        <w:autoSpaceDN w:val="0"/>
        <w:adjustRightInd w:val="0"/>
        <w:spacing w:line="240" w:lineRule="auto"/>
        <w:ind w:firstLine="0"/>
        <w:rPr>
          <w:szCs w:val="20"/>
        </w:rPr>
      </w:pPr>
    </w:p>
    <w:tbl>
      <w:tblPr>
        <w:tblStyle w:val="TableGrid"/>
        <w:tblW w:w="0" w:type="auto"/>
        <w:tblLook w:val="04A0" w:firstRow="1" w:lastRow="0" w:firstColumn="1" w:lastColumn="0" w:noHBand="0" w:noVBand="1"/>
      </w:tblPr>
      <w:tblGrid>
        <w:gridCol w:w="1481"/>
        <w:gridCol w:w="5718"/>
        <w:gridCol w:w="424"/>
        <w:gridCol w:w="416"/>
        <w:gridCol w:w="416"/>
        <w:gridCol w:w="522"/>
        <w:gridCol w:w="516"/>
        <w:gridCol w:w="957"/>
      </w:tblGrid>
      <w:tr w:rsidR="00447E85" w14:paraId="0E0308C8" w14:textId="77777777" w:rsidTr="00356B49">
        <w:tc>
          <w:tcPr>
            <w:tcW w:w="0" w:type="auto"/>
            <w:vMerge w:val="restart"/>
            <w:tcBorders>
              <w:top w:val="single" w:sz="12" w:space="0" w:color="auto"/>
            </w:tcBorders>
            <w:vAlign w:val="center"/>
          </w:tcPr>
          <w:p w14:paraId="260B8D28" w14:textId="77777777" w:rsidR="00447E85" w:rsidRPr="00DC6312" w:rsidRDefault="00447E85" w:rsidP="00356B49">
            <w:pPr>
              <w:widowControl w:val="0"/>
              <w:autoSpaceDE w:val="0"/>
              <w:autoSpaceDN w:val="0"/>
              <w:adjustRightInd w:val="0"/>
              <w:spacing w:line="240" w:lineRule="auto"/>
              <w:ind w:firstLine="0"/>
              <w:jc w:val="center"/>
              <w:rPr>
                <w:b/>
                <w:bCs/>
                <w:color w:val="000000"/>
                <w:sz w:val="22"/>
                <w:szCs w:val="20"/>
              </w:rPr>
            </w:pPr>
            <w:r w:rsidRPr="00DC6312">
              <w:rPr>
                <w:b/>
                <w:bCs/>
                <w:color w:val="000000"/>
                <w:sz w:val="22"/>
                <w:szCs w:val="20"/>
              </w:rPr>
              <w:t>Practice category</w:t>
            </w:r>
          </w:p>
        </w:tc>
        <w:tc>
          <w:tcPr>
            <w:tcW w:w="0" w:type="auto"/>
            <w:vMerge w:val="restart"/>
            <w:tcBorders>
              <w:top w:val="single" w:sz="12" w:space="0" w:color="auto"/>
            </w:tcBorders>
            <w:vAlign w:val="center"/>
          </w:tcPr>
          <w:p w14:paraId="2432FF04" w14:textId="77777777" w:rsidR="00447E85" w:rsidRPr="00DC6312" w:rsidRDefault="00447E85" w:rsidP="00356B49">
            <w:pPr>
              <w:widowControl w:val="0"/>
              <w:autoSpaceDE w:val="0"/>
              <w:autoSpaceDN w:val="0"/>
              <w:adjustRightInd w:val="0"/>
              <w:spacing w:line="240" w:lineRule="auto"/>
              <w:ind w:firstLine="0"/>
              <w:jc w:val="center"/>
              <w:rPr>
                <w:b/>
                <w:bCs/>
                <w:color w:val="000000"/>
                <w:sz w:val="22"/>
                <w:szCs w:val="20"/>
              </w:rPr>
            </w:pPr>
            <w:r w:rsidRPr="00DC6312">
              <w:rPr>
                <w:b/>
                <w:bCs/>
                <w:color w:val="000000"/>
                <w:sz w:val="22"/>
                <w:szCs w:val="20"/>
              </w:rPr>
              <w:t>Definition of practice</w:t>
            </w:r>
          </w:p>
        </w:tc>
        <w:tc>
          <w:tcPr>
            <w:tcW w:w="2099" w:type="dxa"/>
            <w:gridSpan w:val="5"/>
            <w:tcBorders>
              <w:top w:val="single" w:sz="12" w:space="0" w:color="auto"/>
              <w:bottom w:val="single" w:sz="4" w:space="0" w:color="auto"/>
            </w:tcBorders>
          </w:tcPr>
          <w:p w14:paraId="536DFADE" w14:textId="77777777" w:rsidR="00447E85" w:rsidRPr="00DC6312" w:rsidRDefault="00447E85" w:rsidP="00356B49">
            <w:pPr>
              <w:widowControl w:val="0"/>
              <w:autoSpaceDE w:val="0"/>
              <w:autoSpaceDN w:val="0"/>
              <w:adjustRightInd w:val="0"/>
              <w:spacing w:line="240" w:lineRule="auto"/>
              <w:ind w:firstLine="0"/>
              <w:jc w:val="center"/>
              <w:rPr>
                <w:b/>
                <w:bCs/>
                <w:color w:val="000000"/>
                <w:sz w:val="22"/>
                <w:szCs w:val="20"/>
              </w:rPr>
            </w:pPr>
            <w:r>
              <w:rPr>
                <w:b/>
                <w:bCs/>
                <w:color w:val="000000"/>
                <w:sz w:val="22"/>
                <w:szCs w:val="20"/>
              </w:rPr>
              <w:t xml:space="preserve">Actor </w:t>
            </w:r>
            <w:r w:rsidRPr="00E45D45">
              <w:rPr>
                <w:rFonts w:ascii="Times New Roman Bold" w:hAnsi="Times New Roman Bold"/>
                <w:b/>
                <w:bCs/>
                <w:color w:val="000000"/>
                <w:sz w:val="22"/>
                <w:szCs w:val="20"/>
                <w:vertAlign w:val="superscript"/>
              </w:rPr>
              <w:t>1</w:t>
            </w:r>
          </w:p>
        </w:tc>
        <w:tc>
          <w:tcPr>
            <w:tcW w:w="957" w:type="dxa"/>
            <w:vMerge w:val="restart"/>
            <w:tcBorders>
              <w:top w:val="single" w:sz="12" w:space="0" w:color="auto"/>
            </w:tcBorders>
            <w:vAlign w:val="center"/>
          </w:tcPr>
          <w:p w14:paraId="3D3DFC40" w14:textId="77777777" w:rsidR="00447E85" w:rsidRPr="00DC6312" w:rsidRDefault="00447E85" w:rsidP="00356B49">
            <w:pPr>
              <w:widowControl w:val="0"/>
              <w:autoSpaceDE w:val="0"/>
              <w:autoSpaceDN w:val="0"/>
              <w:adjustRightInd w:val="0"/>
              <w:spacing w:line="240" w:lineRule="auto"/>
              <w:ind w:firstLine="0"/>
              <w:rPr>
                <w:b/>
                <w:sz w:val="22"/>
                <w:szCs w:val="20"/>
              </w:rPr>
            </w:pPr>
            <w:r w:rsidRPr="00DC6312">
              <w:rPr>
                <w:b/>
                <w:sz w:val="22"/>
                <w:szCs w:val="20"/>
              </w:rPr>
              <w:t>Total</w:t>
            </w:r>
            <w:r>
              <w:rPr>
                <w:b/>
                <w:sz w:val="22"/>
                <w:szCs w:val="20"/>
              </w:rPr>
              <w:t xml:space="preserve"> </w:t>
            </w:r>
            <w:r w:rsidRPr="00E45D45">
              <w:rPr>
                <w:rFonts w:ascii="Times New Roman Bold" w:hAnsi="Times New Roman Bold"/>
                <w:b/>
                <w:bCs/>
                <w:color w:val="000000"/>
                <w:sz w:val="22"/>
                <w:szCs w:val="20"/>
                <w:vertAlign w:val="superscript"/>
              </w:rPr>
              <w:t>2</w:t>
            </w:r>
            <w:r>
              <w:rPr>
                <w:b/>
                <w:sz w:val="22"/>
                <w:szCs w:val="20"/>
              </w:rPr>
              <w:t xml:space="preserve"> </w:t>
            </w:r>
          </w:p>
        </w:tc>
      </w:tr>
      <w:tr w:rsidR="00447E85" w14:paraId="7979A35D" w14:textId="77777777" w:rsidTr="00356B49">
        <w:trPr>
          <w:trHeight w:val="460"/>
        </w:trPr>
        <w:tc>
          <w:tcPr>
            <w:tcW w:w="0" w:type="auto"/>
            <w:vMerge/>
            <w:tcBorders>
              <w:bottom w:val="single" w:sz="12" w:space="0" w:color="auto"/>
            </w:tcBorders>
          </w:tcPr>
          <w:p w14:paraId="257498DB" w14:textId="77777777" w:rsidR="00447E85" w:rsidRPr="00DC6312" w:rsidRDefault="00447E85" w:rsidP="00356B49">
            <w:pPr>
              <w:widowControl w:val="0"/>
              <w:autoSpaceDE w:val="0"/>
              <w:autoSpaceDN w:val="0"/>
              <w:adjustRightInd w:val="0"/>
              <w:spacing w:line="240" w:lineRule="auto"/>
              <w:ind w:firstLine="0"/>
              <w:rPr>
                <w:b/>
                <w:sz w:val="22"/>
                <w:szCs w:val="20"/>
              </w:rPr>
            </w:pPr>
          </w:p>
        </w:tc>
        <w:tc>
          <w:tcPr>
            <w:tcW w:w="0" w:type="auto"/>
            <w:vMerge/>
            <w:tcBorders>
              <w:bottom w:val="single" w:sz="12" w:space="0" w:color="auto"/>
            </w:tcBorders>
          </w:tcPr>
          <w:p w14:paraId="0518C5E1" w14:textId="77777777" w:rsidR="00447E85" w:rsidRPr="00DC6312" w:rsidRDefault="00447E85" w:rsidP="00356B49">
            <w:pPr>
              <w:widowControl w:val="0"/>
              <w:autoSpaceDE w:val="0"/>
              <w:autoSpaceDN w:val="0"/>
              <w:adjustRightInd w:val="0"/>
              <w:spacing w:line="240" w:lineRule="auto"/>
              <w:ind w:firstLine="0"/>
              <w:rPr>
                <w:b/>
                <w:sz w:val="22"/>
                <w:szCs w:val="20"/>
              </w:rPr>
            </w:pPr>
          </w:p>
        </w:tc>
        <w:tc>
          <w:tcPr>
            <w:tcW w:w="0" w:type="auto"/>
            <w:tcBorders>
              <w:top w:val="single" w:sz="4" w:space="0" w:color="auto"/>
              <w:bottom w:val="single" w:sz="12" w:space="0" w:color="auto"/>
            </w:tcBorders>
          </w:tcPr>
          <w:p w14:paraId="226C04AF" w14:textId="77777777" w:rsidR="00447E85" w:rsidRPr="00DC6312" w:rsidRDefault="00447E85" w:rsidP="00356B49">
            <w:pPr>
              <w:widowControl w:val="0"/>
              <w:autoSpaceDE w:val="0"/>
              <w:autoSpaceDN w:val="0"/>
              <w:adjustRightInd w:val="0"/>
              <w:spacing w:line="240" w:lineRule="auto"/>
              <w:ind w:firstLine="0"/>
              <w:jc w:val="center"/>
              <w:rPr>
                <w:b/>
                <w:sz w:val="22"/>
                <w:szCs w:val="20"/>
              </w:rPr>
            </w:pPr>
            <w:r w:rsidRPr="00DC6312">
              <w:rPr>
                <w:b/>
                <w:bCs/>
                <w:color w:val="000000"/>
                <w:sz w:val="22"/>
                <w:szCs w:val="20"/>
              </w:rPr>
              <w:t>M</w:t>
            </w:r>
          </w:p>
        </w:tc>
        <w:tc>
          <w:tcPr>
            <w:tcW w:w="0" w:type="auto"/>
            <w:tcBorders>
              <w:top w:val="single" w:sz="4" w:space="0" w:color="auto"/>
              <w:bottom w:val="single" w:sz="12" w:space="0" w:color="auto"/>
            </w:tcBorders>
          </w:tcPr>
          <w:p w14:paraId="24FC6D0A" w14:textId="77777777" w:rsidR="00447E85" w:rsidRPr="00DC6312" w:rsidRDefault="00447E85" w:rsidP="00356B49">
            <w:pPr>
              <w:widowControl w:val="0"/>
              <w:autoSpaceDE w:val="0"/>
              <w:autoSpaceDN w:val="0"/>
              <w:adjustRightInd w:val="0"/>
              <w:spacing w:line="240" w:lineRule="auto"/>
              <w:ind w:firstLine="0"/>
              <w:jc w:val="center"/>
              <w:rPr>
                <w:b/>
                <w:sz w:val="22"/>
                <w:szCs w:val="20"/>
              </w:rPr>
            </w:pPr>
            <w:r w:rsidRPr="00DC6312">
              <w:rPr>
                <w:b/>
                <w:bCs/>
                <w:color w:val="000000"/>
                <w:sz w:val="22"/>
                <w:szCs w:val="20"/>
              </w:rPr>
              <w:t>F</w:t>
            </w:r>
          </w:p>
        </w:tc>
        <w:tc>
          <w:tcPr>
            <w:tcW w:w="0" w:type="auto"/>
            <w:tcBorders>
              <w:top w:val="single" w:sz="4" w:space="0" w:color="auto"/>
              <w:bottom w:val="single" w:sz="12" w:space="0" w:color="auto"/>
            </w:tcBorders>
          </w:tcPr>
          <w:p w14:paraId="02EFECB5" w14:textId="77777777" w:rsidR="00447E85" w:rsidRPr="00DC6312" w:rsidRDefault="00447E85" w:rsidP="00356B49">
            <w:pPr>
              <w:widowControl w:val="0"/>
              <w:autoSpaceDE w:val="0"/>
              <w:autoSpaceDN w:val="0"/>
              <w:adjustRightInd w:val="0"/>
              <w:spacing w:line="240" w:lineRule="auto"/>
              <w:ind w:firstLine="0"/>
              <w:jc w:val="center"/>
              <w:rPr>
                <w:b/>
                <w:sz w:val="22"/>
                <w:szCs w:val="20"/>
              </w:rPr>
            </w:pPr>
            <w:r w:rsidRPr="00DC6312">
              <w:rPr>
                <w:b/>
                <w:bCs/>
                <w:color w:val="000000"/>
                <w:sz w:val="22"/>
                <w:szCs w:val="20"/>
              </w:rPr>
              <w:t>S</w:t>
            </w:r>
          </w:p>
        </w:tc>
        <w:tc>
          <w:tcPr>
            <w:tcW w:w="0" w:type="auto"/>
            <w:tcBorders>
              <w:top w:val="single" w:sz="4" w:space="0" w:color="auto"/>
              <w:bottom w:val="single" w:sz="12" w:space="0" w:color="auto"/>
            </w:tcBorders>
          </w:tcPr>
          <w:p w14:paraId="49588796" w14:textId="77777777" w:rsidR="00447E85" w:rsidRPr="00DC6312" w:rsidRDefault="00447E85" w:rsidP="00356B49">
            <w:pPr>
              <w:widowControl w:val="0"/>
              <w:autoSpaceDE w:val="0"/>
              <w:autoSpaceDN w:val="0"/>
              <w:adjustRightInd w:val="0"/>
              <w:spacing w:line="240" w:lineRule="auto"/>
              <w:ind w:firstLine="0"/>
              <w:jc w:val="center"/>
              <w:rPr>
                <w:b/>
                <w:sz w:val="22"/>
                <w:szCs w:val="20"/>
              </w:rPr>
            </w:pPr>
            <w:r w:rsidRPr="00DC6312">
              <w:rPr>
                <w:b/>
                <w:bCs/>
                <w:color w:val="000000"/>
                <w:sz w:val="22"/>
                <w:szCs w:val="20"/>
              </w:rPr>
              <w:t>CT</w:t>
            </w:r>
          </w:p>
        </w:tc>
        <w:tc>
          <w:tcPr>
            <w:tcW w:w="321" w:type="dxa"/>
            <w:tcBorders>
              <w:top w:val="single" w:sz="4" w:space="0" w:color="auto"/>
              <w:bottom w:val="single" w:sz="12" w:space="0" w:color="auto"/>
            </w:tcBorders>
          </w:tcPr>
          <w:p w14:paraId="6456694C" w14:textId="77777777" w:rsidR="00447E85" w:rsidRPr="00DC6312" w:rsidRDefault="00447E85" w:rsidP="00356B49">
            <w:pPr>
              <w:widowControl w:val="0"/>
              <w:autoSpaceDE w:val="0"/>
              <w:autoSpaceDN w:val="0"/>
              <w:adjustRightInd w:val="0"/>
              <w:spacing w:line="240" w:lineRule="auto"/>
              <w:ind w:firstLine="0"/>
              <w:jc w:val="center"/>
              <w:rPr>
                <w:b/>
                <w:sz w:val="22"/>
                <w:szCs w:val="20"/>
              </w:rPr>
            </w:pPr>
            <w:r w:rsidRPr="00DC6312">
              <w:rPr>
                <w:b/>
                <w:bCs/>
                <w:color w:val="000000"/>
                <w:sz w:val="22"/>
                <w:szCs w:val="20"/>
              </w:rPr>
              <w:t>CP</w:t>
            </w:r>
          </w:p>
        </w:tc>
        <w:tc>
          <w:tcPr>
            <w:tcW w:w="957" w:type="dxa"/>
            <w:vMerge/>
            <w:tcBorders>
              <w:bottom w:val="single" w:sz="12" w:space="0" w:color="auto"/>
            </w:tcBorders>
          </w:tcPr>
          <w:p w14:paraId="6212775A" w14:textId="77777777" w:rsidR="00447E85" w:rsidRPr="00DC6312" w:rsidRDefault="00447E85" w:rsidP="00356B49">
            <w:pPr>
              <w:widowControl w:val="0"/>
              <w:autoSpaceDE w:val="0"/>
              <w:autoSpaceDN w:val="0"/>
              <w:adjustRightInd w:val="0"/>
              <w:spacing w:line="240" w:lineRule="auto"/>
              <w:ind w:firstLine="0"/>
              <w:jc w:val="center"/>
              <w:rPr>
                <w:b/>
                <w:sz w:val="22"/>
                <w:szCs w:val="20"/>
              </w:rPr>
            </w:pPr>
          </w:p>
        </w:tc>
      </w:tr>
      <w:tr w:rsidR="00447E85" w14:paraId="5EB9C67D" w14:textId="77777777" w:rsidTr="00356B49">
        <w:tc>
          <w:tcPr>
            <w:tcW w:w="0" w:type="auto"/>
            <w:tcBorders>
              <w:top w:val="single" w:sz="12" w:space="0" w:color="auto"/>
              <w:bottom w:val="single" w:sz="12" w:space="0" w:color="auto"/>
            </w:tcBorders>
          </w:tcPr>
          <w:p w14:paraId="4A7D27A9" w14:textId="77777777" w:rsidR="00447E85" w:rsidRPr="00BD0EDE" w:rsidRDefault="00447E85" w:rsidP="00356B49">
            <w:pPr>
              <w:widowControl w:val="0"/>
              <w:autoSpaceDE w:val="0"/>
              <w:autoSpaceDN w:val="0"/>
              <w:adjustRightInd w:val="0"/>
              <w:spacing w:line="240" w:lineRule="auto"/>
              <w:ind w:firstLine="0"/>
              <w:rPr>
                <w:sz w:val="20"/>
                <w:szCs w:val="20"/>
              </w:rPr>
            </w:pPr>
            <w:r w:rsidRPr="00BD0EDE">
              <w:rPr>
                <w:b/>
                <w:bCs/>
                <w:color w:val="000000"/>
                <w:sz w:val="20"/>
                <w:szCs w:val="20"/>
              </w:rPr>
              <w:t>Inculcating</w:t>
            </w:r>
          </w:p>
        </w:tc>
        <w:tc>
          <w:tcPr>
            <w:tcW w:w="0" w:type="auto"/>
            <w:tcBorders>
              <w:top w:val="single" w:sz="12" w:space="0" w:color="auto"/>
              <w:bottom w:val="single" w:sz="12" w:space="0" w:color="auto"/>
            </w:tcBorders>
          </w:tcPr>
          <w:p w14:paraId="3E67686B" w14:textId="77777777" w:rsidR="00447E85" w:rsidRDefault="00447E85" w:rsidP="00356B49">
            <w:pPr>
              <w:widowControl w:val="0"/>
              <w:autoSpaceDE w:val="0"/>
              <w:autoSpaceDN w:val="0"/>
              <w:adjustRightInd w:val="0"/>
              <w:spacing w:line="240" w:lineRule="auto"/>
              <w:ind w:firstLine="0"/>
              <w:rPr>
                <w:color w:val="000000"/>
                <w:sz w:val="20"/>
                <w:szCs w:val="20"/>
              </w:rPr>
            </w:pPr>
            <w:r w:rsidRPr="00BD0EDE">
              <w:rPr>
                <w:color w:val="000000"/>
                <w:sz w:val="20"/>
                <w:szCs w:val="20"/>
              </w:rPr>
              <w:t xml:space="preserve">Practices that facilitate </w:t>
            </w:r>
            <w:r w:rsidRPr="00BD0EDE">
              <w:rPr>
                <w:sz w:val="20"/>
                <w:szCs w:val="20"/>
              </w:rPr>
              <w:t>social learning over time</w:t>
            </w:r>
            <w:r w:rsidRPr="00BD0EDE">
              <w:rPr>
                <w:color w:val="000000"/>
                <w:sz w:val="20"/>
                <w:szCs w:val="20"/>
              </w:rPr>
              <w:t>.</w:t>
            </w:r>
          </w:p>
          <w:p w14:paraId="201DAB89" w14:textId="77777777" w:rsidR="00447E85" w:rsidRPr="00BD0EDE" w:rsidRDefault="00447E85" w:rsidP="00356B49">
            <w:pPr>
              <w:widowControl w:val="0"/>
              <w:autoSpaceDE w:val="0"/>
              <w:autoSpaceDN w:val="0"/>
              <w:adjustRightInd w:val="0"/>
              <w:spacing w:line="240" w:lineRule="auto"/>
              <w:ind w:firstLine="0"/>
              <w:rPr>
                <w:sz w:val="20"/>
                <w:szCs w:val="20"/>
              </w:rPr>
            </w:pPr>
          </w:p>
        </w:tc>
        <w:tc>
          <w:tcPr>
            <w:tcW w:w="0" w:type="auto"/>
            <w:tcBorders>
              <w:top w:val="single" w:sz="12" w:space="0" w:color="auto"/>
              <w:bottom w:val="single" w:sz="12" w:space="0" w:color="auto"/>
            </w:tcBorders>
          </w:tcPr>
          <w:p w14:paraId="2D4A785E" w14:textId="77777777" w:rsidR="00447E85" w:rsidRPr="00BD0EDE" w:rsidRDefault="00447E85" w:rsidP="00356B49">
            <w:pPr>
              <w:widowControl w:val="0"/>
              <w:autoSpaceDE w:val="0"/>
              <w:autoSpaceDN w:val="0"/>
              <w:adjustRightInd w:val="0"/>
              <w:spacing w:line="240" w:lineRule="auto"/>
              <w:ind w:firstLine="0"/>
              <w:jc w:val="center"/>
              <w:rPr>
                <w:sz w:val="20"/>
                <w:szCs w:val="20"/>
              </w:rPr>
            </w:pPr>
            <w:r w:rsidRPr="00BD0EDE">
              <w:rPr>
                <w:b/>
                <w:bCs/>
                <w:color w:val="000000"/>
                <w:sz w:val="20"/>
                <w:szCs w:val="20"/>
              </w:rPr>
              <w:t>4</w:t>
            </w:r>
          </w:p>
        </w:tc>
        <w:tc>
          <w:tcPr>
            <w:tcW w:w="0" w:type="auto"/>
            <w:tcBorders>
              <w:top w:val="single" w:sz="12" w:space="0" w:color="auto"/>
              <w:bottom w:val="single" w:sz="12" w:space="0" w:color="auto"/>
            </w:tcBorders>
          </w:tcPr>
          <w:p w14:paraId="1CF88092" w14:textId="77777777" w:rsidR="00447E85" w:rsidRPr="00BD0EDE" w:rsidRDefault="00447E85" w:rsidP="00356B49">
            <w:pPr>
              <w:widowControl w:val="0"/>
              <w:autoSpaceDE w:val="0"/>
              <w:autoSpaceDN w:val="0"/>
              <w:adjustRightInd w:val="0"/>
              <w:spacing w:line="240" w:lineRule="auto"/>
              <w:ind w:firstLine="0"/>
              <w:jc w:val="center"/>
              <w:rPr>
                <w:sz w:val="20"/>
                <w:szCs w:val="20"/>
              </w:rPr>
            </w:pPr>
            <w:r w:rsidRPr="00BD0EDE">
              <w:rPr>
                <w:b/>
                <w:bCs/>
                <w:color w:val="000000"/>
                <w:sz w:val="20"/>
                <w:szCs w:val="20"/>
              </w:rPr>
              <w:t>7</w:t>
            </w:r>
          </w:p>
        </w:tc>
        <w:tc>
          <w:tcPr>
            <w:tcW w:w="0" w:type="auto"/>
            <w:tcBorders>
              <w:top w:val="single" w:sz="12" w:space="0" w:color="auto"/>
              <w:bottom w:val="single" w:sz="12" w:space="0" w:color="auto"/>
            </w:tcBorders>
          </w:tcPr>
          <w:p w14:paraId="04693364" w14:textId="77777777" w:rsidR="00447E85" w:rsidRPr="00BD0EDE" w:rsidRDefault="00447E85" w:rsidP="00356B49">
            <w:pPr>
              <w:widowControl w:val="0"/>
              <w:autoSpaceDE w:val="0"/>
              <w:autoSpaceDN w:val="0"/>
              <w:adjustRightInd w:val="0"/>
              <w:spacing w:line="240" w:lineRule="auto"/>
              <w:ind w:firstLine="0"/>
              <w:jc w:val="center"/>
              <w:rPr>
                <w:sz w:val="20"/>
                <w:szCs w:val="20"/>
              </w:rPr>
            </w:pPr>
            <w:r w:rsidRPr="00BD0EDE">
              <w:rPr>
                <w:b/>
                <w:bCs/>
                <w:color w:val="000000"/>
                <w:sz w:val="20"/>
                <w:szCs w:val="20"/>
              </w:rPr>
              <w:t>10</w:t>
            </w:r>
          </w:p>
        </w:tc>
        <w:tc>
          <w:tcPr>
            <w:tcW w:w="0" w:type="auto"/>
            <w:tcBorders>
              <w:top w:val="single" w:sz="12" w:space="0" w:color="auto"/>
              <w:bottom w:val="single" w:sz="12" w:space="0" w:color="auto"/>
            </w:tcBorders>
          </w:tcPr>
          <w:p w14:paraId="52E52858" w14:textId="77777777" w:rsidR="00447E85" w:rsidRPr="00BD0EDE" w:rsidRDefault="00447E85" w:rsidP="00356B49">
            <w:pPr>
              <w:widowControl w:val="0"/>
              <w:autoSpaceDE w:val="0"/>
              <w:autoSpaceDN w:val="0"/>
              <w:adjustRightInd w:val="0"/>
              <w:spacing w:line="240" w:lineRule="auto"/>
              <w:ind w:firstLine="0"/>
              <w:jc w:val="center"/>
              <w:rPr>
                <w:sz w:val="20"/>
                <w:szCs w:val="20"/>
              </w:rPr>
            </w:pPr>
            <w:r w:rsidRPr="00BD0EDE">
              <w:rPr>
                <w:b/>
                <w:bCs/>
                <w:color w:val="000000"/>
                <w:sz w:val="20"/>
                <w:szCs w:val="20"/>
              </w:rPr>
              <w:t>23</w:t>
            </w:r>
          </w:p>
        </w:tc>
        <w:tc>
          <w:tcPr>
            <w:tcW w:w="321" w:type="dxa"/>
            <w:tcBorders>
              <w:top w:val="single" w:sz="12" w:space="0" w:color="auto"/>
              <w:bottom w:val="single" w:sz="12" w:space="0" w:color="auto"/>
            </w:tcBorders>
          </w:tcPr>
          <w:p w14:paraId="3C498778" w14:textId="77777777" w:rsidR="00447E85" w:rsidRPr="00BD0EDE" w:rsidRDefault="00447E85" w:rsidP="00356B49">
            <w:pPr>
              <w:widowControl w:val="0"/>
              <w:autoSpaceDE w:val="0"/>
              <w:autoSpaceDN w:val="0"/>
              <w:adjustRightInd w:val="0"/>
              <w:spacing w:line="240" w:lineRule="auto"/>
              <w:ind w:firstLine="0"/>
              <w:jc w:val="center"/>
              <w:rPr>
                <w:sz w:val="20"/>
                <w:szCs w:val="20"/>
              </w:rPr>
            </w:pPr>
            <w:r w:rsidRPr="00BD0EDE">
              <w:rPr>
                <w:b/>
                <w:bCs/>
                <w:color w:val="000000"/>
                <w:sz w:val="20"/>
                <w:szCs w:val="20"/>
              </w:rPr>
              <w:t>45</w:t>
            </w:r>
          </w:p>
        </w:tc>
        <w:tc>
          <w:tcPr>
            <w:tcW w:w="957" w:type="dxa"/>
            <w:tcBorders>
              <w:top w:val="single" w:sz="12" w:space="0" w:color="auto"/>
              <w:bottom w:val="single" w:sz="12" w:space="0" w:color="auto"/>
            </w:tcBorders>
          </w:tcPr>
          <w:p w14:paraId="6BDED5B7" w14:textId="77777777" w:rsidR="00447E85" w:rsidRPr="00BD0EDE" w:rsidRDefault="00447E85" w:rsidP="00356B49">
            <w:pPr>
              <w:widowControl w:val="0"/>
              <w:autoSpaceDE w:val="0"/>
              <w:autoSpaceDN w:val="0"/>
              <w:adjustRightInd w:val="0"/>
              <w:spacing w:line="240" w:lineRule="auto"/>
              <w:ind w:firstLine="0"/>
              <w:jc w:val="center"/>
              <w:rPr>
                <w:sz w:val="20"/>
                <w:szCs w:val="20"/>
              </w:rPr>
            </w:pPr>
            <w:r w:rsidRPr="00BD0EDE">
              <w:rPr>
                <w:b/>
                <w:bCs/>
                <w:color w:val="000000"/>
                <w:sz w:val="20"/>
                <w:szCs w:val="20"/>
              </w:rPr>
              <w:t>89</w:t>
            </w:r>
          </w:p>
        </w:tc>
      </w:tr>
      <w:tr w:rsidR="00447E85" w14:paraId="3E983080" w14:textId="77777777" w:rsidTr="00356B49">
        <w:tc>
          <w:tcPr>
            <w:tcW w:w="0" w:type="auto"/>
            <w:tcBorders>
              <w:top w:val="single" w:sz="12" w:space="0" w:color="auto"/>
            </w:tcBorders>
          </w:tcPr>
          <w:p w14:paraId="180090BD" w14:textId="77777777" w:rsidR="00447E85" w:rsidRPr="00BD0EDE" w:rsidRDefault="00447E85" w:rsidP="00356B49">
            <w:pPr>
              <w:widowControl w:val="0"/>
              <w:autoSpaceDE w:val="0"/>
              <w:autoSpaceDN w:val="0"/>
              <w:adjustRightInd w:val="0"/>
              <w:spacing w:line="240" w:lineRule="auto"/>
              <w:ind w:firstLine="0"/>
              <w:rPr>
                <w:sz w:val="20"/>
                <w:szCs w:val="20"/>
              </w:rPr>
            </w:pPr>
            <w:r w:rsidRPr="00BD0EDE">
              <w:rPr>
                <w:b/>
                <w:bCs/>
                <w:color w:val="000000"/>
                <w:sz w:val="20"/>
                <w:szCs w:val="20"/>
              </w:rPr>
              <w:t>Facilitating</w:t>
            </w:r>
          </w:p>
        </w:tc>
        <w:tc>
          <w:tcPr>
            <w:tcW w:w="0" w:type="auto"/>
            <w:tcBorders>
              <w:top w:val="single" w:sz="12" w:space="0" w:color="auto"/>
            </w:tcBorders>
          </w:tcPr>
          <w:p w14:paraId="68BD68A4" w14:textId="3EDA6329" w:rsidR="00447E85" w:rsidRDefault="00447E85" w:rsidP="00356B49">
            <w:pPr>
              <w:widowControl w:val="0"/>
              <w:autoSpaceDE w:val="0"/>
              <w:autoSpaceDN w:val="0"/>
              <w:adjustRightInd w:val="0"/>
              <w:spacing w:line="240" w:lineRule="auto"/>
              <w:ind w:firstLine="0"/>
              <w:rPr>
                <w:color w:val="000000"/>
                <w:sz w:val="20"/>
                <w:szCs w:val="20"/>
              </w:rPr>
            </w:pPr>
            <w:r w:rsidRPr="00BD0EDE">
              <w:rPr>
                <w:color w:val="000000"/>
                <w:sz w:val="20"/>
                <w:szCs w:val="20"/>
              </w:rPr>
              <w:t>Practices that bring about and enable social learning to coordinate collective performance</w:t>
            </w:r>
            <w:r w:rsidR="00A3663E">
              <w:rPr>
                <w:color w:val="000000"/>
                <w:sz w:val="20"/>
                <w:szCs w:val="20"/>
              </w:rPr>
              <w:t>s</w:t>
            </w:r>
            <w:r w:rsidRPr="00BD0EDE">
              <w:rPr>
                <w:color w:val="000000"/>
                <w:sz w:val="20"/>
                <w:szCs w:val="20"/>
              </w:rPr>
              <w:t>.</w:t>
            </w:r>
          </w:p>
          <w:p w14:paraId="45644E71" w14:textId="77777777" w:rsidR="00447E85" w:rsidRPr="00BD0EDE" w:rsidRDefault="00447E85" w:rsidP="00356B49">
            <w:pPr>
              <w:widowControl w:val="0"/>
              <w:autoSpaceDE w:val="0"/>
              <w:autoSpaceDN w:val="0"/>
              <w:adjustRightInd w:val="0"/>
              <w:spacing w:line="240" w:lineRule="auto"/>
              <w:ind w:firstLine="0"/>
              <w:rPr>
                <w:sz w:val="20"/>
                <w:szCs w:val="20"/>
              </w:rPr>
            </w:pPr>
          </w:p>
        </w:tc>
        <w:tc>
          <w:tcPr>
            <w:tcW w:w="0" w:type="auto"/>
            <w:tcBorders>
              <w:top w:val="single" w:sz="12" w:space="0" w:color="auto"/>
            </w:tcBorders>
          </w:tcPr>
          <w:p w14:paraId="34223059" w14:textId="77777777" w:rsidR="00447E85" w:rsidRPr="00BD0EDE" w:rsidRDefault="00447E85" w:rsidP="00356B49">
            <w:pPr>
              <w:widowControl w:val="0"/>
              <w:autoSpaceDE w:val="0"/>
              <w:autoSpaceDN w:val="0"/>
              <w:adjustRightInd w:val="0"/>
              <w:spacing w:line="240" w:lineRule="auto"/>
              <w:ind w:firstLine="0"/>
              <w:jc w:val="center"/>
              <w:rPr>
                <w:sz w:val="20"/>
                <w:szCs w:val="20"/>
              </w:rPr>
            </w:pPr>
            <w:r w:rsidRPr="00BD0EDE">
              <w:rPr>
                <w:b/>
                <w:bCs/>
                <w:color w:val="000000"/>
                <w:sz w:val="20"/>
                <w:szCs w:val="20"/>
              </w:rPr>
              <w:t>51</w:t>
            </w:r>
          </w:p>
        </w:tc>
        <w:tc>
          <w:tcPr>
            <w:tcW w:w="0" w:type="auto"/>
            <w:tcBorders>
              <w:top w:val="single" w:sz="12" w:space="0" w:color="auto"/>
            </w:tcBorders>
          </w:tcPr>
          <w:p w14:paraId="1EA5A45F" w14:textId="77777777" w:rsidR="00447E85" w:rsidRPr="00BD0EDE" w:rsidRDefault="00447E85" w:rsidP="00356B49">
            <w:pPr>
              <w:widowControl w:val="0"/>
              <w:autoSpaceDE w:val="0"/>
              <w:autoSpaceDN w:val="0"/>
              <w:adjustRightInd w:val="0"/>
              <w:spacing w:line="240" w:lineRule="auto"/>
              <w:ind w:firstLine="0"/>
              <w:jc w:val="center"/>
              <w:rPr>
                <w:sz w:val="20"/>
                <w:szCs w:val="20"/>
              </w:rPr>
            </w:pPr>
            <w:r w:rsidRPr="00BD0EDE">
              <w:rPr>
                <w:b/>
                <w:bCs/>
                <w:color w:val="000000"/>
                <w:sz w:val="20"/>
                <w:szCs w:val="20"/>
              </w:rPr>
              <w:t>90</w:t>
            </w:r>
          </w:p>
        </w:tc>
        <w:tc>
          <w:tcPr>
            <w:tcW w:w="0" w:type="auto"/>
            <w:tcBorders>
              <w:top w:val="single" w:sz="12" w:space="0" w:color="auto"/>
            </w:tcBorders>
          </w:tcPr>
          <w:p w14:paraId="539F826A" w14:textId="77777777" w:rsidR="00447E85" w:rsidRPr="00BD0EDE" w:rsidRDefault="00447E85" w:rsidP="00356B49">
            <w:pPr>
              <w:widowControl w:val="0"/>
              <w:autoSpaceDE w:val="0"/>
              <w:autoSpaceDN w:val="0"/>
              <w:adjustRightInd w:val="0"/>
              <w:spacing w:line="240" w:lineRule="auto"/>
              <w:ind w:firstLine="0"/>
              <w:jc w:val="center"/>
              <w:rPr>
                <w:sz w:val="20"/>
                <w:szCs w:val="20"/>
              </w:rPr>
            </w:pPr>
            <w:r w:rsidRPr="00BD0EDE">
              <w:rPr>
                <w:b/>
                <w:bCs/>
                <w:color w:val="000000"/>
                <w:sz w:val="20"/>
                <w:szCs w:val="20"/>
              </w:rPr>
              <w:t>40</w:t>
            </w:r>
          </w:p>
        </w:tc>
        <w:tc>
          <w:tcPr>
            <w:tcW w:w="0" w:type="auto"/>
            <w:tcBorders>
              <w:top w:val="single" w:sz="12" w:space="0" w:color="auto"/>
            </w:tcBorders>
          </w:tcPr>
          <w:p w14:paraId="295AF54D" w14:textId="77777777" w:rsidR="00447E85" w:rsidRPr="00BD0EDE" w:rsidRDefault="00447E85" w:rsidP="00356B49">
            <w:pPr>
              <w:widowControl w:val="0"/>
              <w:autoSpaceDE w:val="0"/>
              <w:autoSpaceDN w:val="0"/>
              <w:adjustRightInd w:val="0"/>
              <w:spacing w:line="240" w:lineRule="auto"/>
              <w:ind w:firstLine="0"/>
              <w:jc w:val="center"/>
              <w:rPr>
                <w:sz w:val="20"/>
                <w:szCs w:val="20"/>
              </w:rPr>
            </w:pPr>
            <w:r w:rsidRPr="00BD0EDE">
              <w:rPr>
                <w:b/>
                <w:bCs/>
                <w:color w:val="000000"/>
                <w:sz w:val="20"/>
                <w:szCs w:val="20"/>
              </w:rPr>
              <w:t>71</w:t>
            </w:r>
          </w:p>
        </w:tc>
        <w:tc>
          <w:tcPr>
            <w:tcW w:w="321" w:type="dxa"/>
            <w:tcBorders>
              <w:top w:val="single" w:sz="12" w:space="0" w:color="auto"/>
            </w:tcBorders>
          </w:tcPr>
          <w:p w14:paraId="218147D1" w14:textId="77777777" w:rsidR="00447E85" w:rsidRPr="00BD0EDE" w:rsidRDefault="00447E85" w:rsidP="00356B49">
            <w:pPr>
              <w:widowControl w:val="0"/>
              <w:autoSpaceDE w:val="0"/>
              <w:autoSpaceDN w:val="0"/>
              <w:adjustRightInd w:val="0"/>
              <w:spacing w:line="240" w:lineRule="auto"/>
              <w:ind w:firstLine="0"/>
              <w:jc w:val="center"/>
              <w:rPr>
                <w:sz w:val="20"/>
                <w:szCs w:val="20"/>
              </w:rPr>
            </w:pPr>
            <w:r w:rsidRPr="00BD0EDE">
              <w:rPr>
                <w:b/>
                <w:bCs/>
                <w:color w:val="000000"/>
                <w:sz w:val="20"/>
                <w:szCs w:val="20"/>
              </w:rPr>
              <w:t>79</w:t>
            </w:r>
          </w:p>
        </w:tc>
        <w:tc>
          <w:tcPr>
            <w:tcW w:w="957" w:type="dxa"/>
            <w:tcBorders>
              <w:top w:val="single" w:sz="12" w:space="0" w:color="auto"/>
            </w:tcBorders>
          </w:tcPr>
          <w:p w14:paraId="77ACE348" w14:textId="77777777" w:rsidR="00447E85" w:rsidRPr="00BD0EDE" w:rsidRDefault="00447E85" w:rsidP="00356B49">
            <w:pPr>
              <w:widowControl w:val="0"/>
              <w:autoSpaceDE w:val="0"/>
              <w:autoSpaceDN w:val="0"/>
              <w:adjustRightInd w:val="0"/>
              <w:spacing w:line="240" w:lineRule="auto"/>
              <w:ind w:firstLine="0"/>
              <w:jc w:val="center"/>
              <w:rPr>
                <w:sz w:val="20"/>
                <w:szCs w:val="20"/>
              </w:rPr>
            </w:pPr>
            <w:r w:rsidRPr="00BD0EDE">
              <w:rPr>
                <w:b/>
                <w:bCs/>
                <w:color w:val="000000"/>
                <w:sz w:val="20"/>
                <w:szCs w:val="20"/>
              </w:rPr>
              <w:t>331</w:t>
            </w:r>
          </w:p>
        </w:tc>
      </w:tr>
      <w:tr w:rsidR="00447E85" w14:paraId="0B7BE5BB" w14:textId="77777777" w:rsidTr="00356B49">
        <w:tc>
          <w:tcPr>
            <w:tcW w:w="0" w:type="auto"/>
          </w:tcPr>
          <w:p w14:paraId="6F897557" w14:textId="77777777" w:rsidR="00447E85" w:rsidRPr="00BD0EDE" w:rsidRDefault="00447E85" w:rsidP="00356B49">
            <w:pPr>
              <w:widowControl w:val="0"/>
              <w:autoSpaceDE w:val="0"/>
              <w:autoSpaceDN w:val="0"/>
              <w:adjustRightInd w:val="0"/>
              <w:spacing w:line="240" w:lineRule="auto"/>
              <w:ind w:left="113" w:firstLine="0"/>
              <w:rPr>
                <w:sz w:val="20"/>
                <w:szCs w:val="20"/>
              </w:rPr>
            </w:pPr>
            <w:r w:rsidRPr="00BD0EDE">
              <w:rPr>
                <w:i/>
                <w:iCs/>
                <w:color w:val="000000"/>
                <w:sz w:val="20"/>
                <w:szCs w:val="20"/>
              </w:rPr>
              <w:t xml:space="preserve">Reaching </w:t>
            </w:r>
            <w:r>
              <w:rPr>
                <w:i/>
                <w:iCs/>
                <w:color w:val="000000"/>
                <w:sz w:val="20"/>
                <w:szCs w:val="20"/>
              </w:rPr>
              <w:t>o</w:t>
            </w:r>
            <w:r w:rsidRPr="00BD0EDE">
              <w:rPr>
                <w:i/>
                <w:iCs/>
                <w:color w:val="000000"/>
                <w:sz w:val="20"/>
                <w:szCs w:val="20"/>
              </w:rPr>
              <w:t>ut</w:t>
            </w:r>
          </w:p>
        </w:tc>
        <w:tc>
          <w:tcPr>
            <w:tcW w:w="0" w:type="auto"/>
          </w:tcPr>
          <w:p w14:paraId="07677874" w14:textId="77777777" w:rsidR="00447E85" w:rsidRDefault="00447E85" w:rsidP="00356B49">
            <w:pPr>
              <w:widowControl w:val="0"/>
              <w:autoSpaceDE w:val="0"/>
              <w:autoSpaceDN w:val="0"/>
              <w:adjustRightInd w:val="0"/>
              <w:spacing w:line="240" w:lineRule="auto"/>
              <w:ind w:left="284" w:firstLine="0"/>
              <w:rPr>
                <w:sz w:val="20"/>
                <w:szCs w:val="20"/>
              </w:rPr>
            </w:pPr>
            <w:r w:rsidRPr="00BD0EDE">
              <w:rPr>
                <w:sz w:val="20"/>
                <w:szCs w:val="20"/>
              </w:rPr>
              <w:t>Cultivating inclusive access by removing barriers to participation</w:t>
            </w:r>
            <w:r w:rsidR="00C62B18">
              <w:rPr>
                <w:sz w:val="20"/>
                <w:szCs w:val="20"/>
              </w:rPr>
              <w:t>.</w:t>
            </w:r>
            <w:r w:rsidRPr="00BD0EDE">
              <w:rPr>
                <w:sz w:val="20"/>
                <w:szCs w:val="20"/>
              </w:rPr>
              <w:t xml:space="preserve"> </w:t>
            </w:r>
          </w:p>
          <w:p w14:paraId="2784B8B5" w14:textId="77777777" w:rsidR="00447E85" w:rsidRPr="00BD0EDE" w:rsidRDefault="00447E85" w:rsidP="00356B49">
            <w:pPr>
              <w:widowControl w:val="0"/>
              <w:autoSpaceDE w:val="0"/>
              <w:autoSpaceDN w:val="0"/>
              <w:adjustRightInd w:val="0"/>
              <w:spacing w:line="240" w:lineRule="auto"/>
              <w:ind w:left="284" w:firstLine="0"/>
              <w:rPr>
                <w:sz w:val="20"/>
                <w:szCs w:val="20"/>
              </w:rPr>
            </w:pPr>
          </w:p>
        </w:tc>
        <w:tc>
          <w:tcPr>
            <w:tcW w:w="0" w:type="auto"/>
          </w:tcPr>
          <w:p w14:paraId="29AEC4EF" w14:textId="77777777" w:rsidR="00447E85" w:rsidRPr="00BD0EDE" w:rsidRDefault="00447E85" w:rsidP="00356B49">
            <w:pPr>
              <w:widowControl w:val="0"/>
              <w:autoSpaceDE w:val="0"/>
              <w:autoSpaceDN w:val="0"/>
              <w:adjustRightInd w:val="0"/>
              <w:spacing w:line="240" w:lineRule="auto"/>
              <w:ind w:firstLine="0"/>
              <w:jc w:val="center"/>
              <w:rPr>
                <w:sz w:val="20"/>
                <w:szCs w:val="20"/>
              </w:rPr>
            </w:pPr>
            <w:r w:rsidRPr="00BD0EDE">
              <w:rPr>
                <w:color w:val="000000"/>
                <w:sz w:val="20"/>
                <w:szCs w:val="20"/>
              </w:rPr>
              <w:t>28</w:t>
            </w:r>
          </w:p>
        </w:tc>
        <w:tc>
          <w:tcPr>
            <w:tcW w:w="0" w:type="auto"/>
          </w:tcPr>
          <w:p w14:paraId="30C5BBBF" w14:textId="77777777" w:rsidR="00447E85" w:rsidRPr="00BD0EDE" w:rsidRDefault="00447E85" w:rsidP="00356B49">
            <w:pPr>
              <w:widowControl w:val="0"/>
              <w:autoSpaceDE w:val="0"/>
              <w:autoSpaceDN w:val="0"/>
              <w:adjustRightInd w:val="0"/>
              <w:spacing w:line="240" w:lineRule="auto"/>
              <w:ind w:firstLine="0"/>
              <w:jc w:val="center"/>
              <w:rPr>
                <w:sz w:val="20"/>
                <w:szCs w:val="20"/>
              </w:rPr>
            </w:pPr>
            <w:r w:rsidRPr="00BD0EDE">
              <w:rPr>
                <w:color w:val="000000"/>
                <w:sz w:val="20"/>
                <w:szCs w:val="20"/>
              </w:rPr>
              <w:t>48</w:t>
            </w:r>
          </w:p>
        </w:tc>
        <w:tc>
          <w:tcPr>
            <w:tcW w:w="0" w:type="auto"/>
          </w:tcPr>
          <w:p w14:paraId="2CC06DB2" w14:textId="77777777" w:rsidR="00447E85" w:rsidRPr="00BD0EDE" w:rsidRDefault="00447E85" w:rsidP="00356B49">
            <w:pPr>
              <w:widowControl w:val="0"/>
              <w:autoSpaceDE w:val="0"/>
              <w:autoSpaceDN w:val="0"/>
              <w:adjustRightInd w:val="0"/>
              <w:spacing w:line="240" w:lineRule="auto"/>
              <w:ind w:firstLine="0"/>
              <w:jc w:val="center"/>
              <w:rPr>
                <w:sz w:val="20"/>
                <w:szCs w:val="20"/>
              </w:rPr>
            </w:pPr>
            <w:r w:rsidRPr="00BD0EDE">
              <w:rPr>
                <w:color w:val="000000"/>
                <w:sz w:val="20"/>
                <w:szCs w:val="20"/>
              </w:rPr>
              <w:t>8</w:t>
            </w:r>
          </w:p>
        </w:tc>
        <w:tc>
          <w:tcPr>
            <w:tcW w:w="0" w:type="auto"/>
          </w:tcPr>
          <w:p w14:paraId="6D3D214D" w14:textId="77777777" w:rsidR="00447E85" w:rsidRPr="00BD0EDE" w:rsidRDefault="00447E85" w:rsidP="00356B49">
            <w:pPr>
              <w:widowControl w:val="0"/>
              <w:autoSpaceDE w:val="0"/>
              <w:autoSpaceDN w:val="0"/>
              <w:adjustRightInd w:val="0"/>
              <w:spacing w:line="240" w:lineRule="auto"/>
              <w:ind w:firstLine="0"/>
              <w:jc w:val="center"/>
              <w:rPr>
                <w:sz w:val="20"/>
                <w:szCs w:val="20"/>
              </w:rPr>
            </w:pPr>
            <w:r w:rsidRPr="00BD0EDE">
              <w:rPr>
                <w:color w:val="000000"/>
                <w:sz w:val="20"/>
                <w:szCs w:val="20"/>
              </w:rPr>
              <w:t>4</w:t>
            </w:r>
          </w:p>
        </w:tc>
        <w:tc>
          <w:tcPr>
            <w:tcW w:w="321" w:type="dxa"/>
          </w:tcPr>
          <w:p w14:paraId="5D33666E" w14:textId="77777777" w:rsidR="00447E85" w:rsidRPr="00BD0EDE" w:rsidRDefault="00447E85" w:rsidP="00356B49">
            <w:pPr>
              <w:widowControl w:val="0"/>
              <w:autoSpaceDE w:val="0"/>
              <w:autoSpaceDN w:val="0"/>
              <w:adjustRightInd w:val="0"/>
              <w:spacing w:line="240" w:lineRule="auto"/>
              <w:ind w:firstLine="0"/>
              <w:jc w:val="center"/>
              <w:rPr>
                <w:sz w:val="20"/>
                <w:szCs w:val="20"/>
              </w:rPr>
            </w:pPr>
            <w:r w:rsidRPr="00BD0EDE">
              <w:rPr>
                <w:color w:val="000000"/>
                <w:sz w:val="20"/>
                <w:szCs w:val="20"/>
              </w:rPr>
              <w:t>6</w:t>
            </w:r>
          </w:p>
        </w:tc>
        <w:tc>
          <w:tcPr>
            <w:tcW w:w="957" w:type="dxa"/>
          </w:tcPr>
          <w:p w14:paraId="17ED73B0" w14:textId="77777777" w:rsidR="00447E85" w:rsidRPr="00BD0EDE" w:rsidRDefault="00447E85" w:rsidP="00356B49">
            <w:pPr>
              <w:widowControl w:val="0"/>
              <w:autoSpaceDE w:val="0"/>
              <w:autoSpaceDN w:val="0"/>
              <w:adjustRightInd w:val="0"/>
              <w:spacing w:line="240" w:lineRule="auto"/>
              <w:ind w:firstLine="0"/>
              <w:jc w:val="center"/>
              <w:rPr>
                <w:sz w:val="20"/>
                <w:szCs w:val="20"/>
              </w:rPr>
            </w:pPr>
            <w:r w:rsidRPr="00BD0EDE">
              <w:rPr>
                <w:color w:val="000000"/>
                <w:sz w:val="20"/>
                <w:szCs w:val="20"/>
              </w:rPr>
              <w:t>94</w:t>
            </w:r>
          </w:p>
        </w:tc>
      </w:tr>
      <w:tr w:rsidR="00447E85" w14:paraId="25454801" w14:textId="77777777" w:rsidTr="00356B49">
        <w:tc>
          <w:tcPr>
            <w:tcW w:w="0" w:type="auto"/>
          </w:tcPr>
          <w:p w14:paraId="2B28F2A7" w14:textId="77777777" w:rsidR="00447E85" w:rsidRPr="00BD0EDE" w:rsidRDefault="00447E85" w:rsidP="00356B49">
            <w:pPr>
              <w:widowControl w:val="0"/>
              <w:autoSpaceDE w:val="0"/>
              <w:autoSpaceDN w:val="0"/>
              <w:adjustRightInd w:val="0"/>
              <w:spacing w:line="240" w:lineRule="auto"/>
              <w:ind w:left="113" w:firstLine="0"/>
              <w:rPr>
                <w:sz w:val="20"/>
                <w:szCs w:val="20"/>
              </w:rPr>
            </w:pPr>
            <w:r w:rsidRPr="00BD0EDE">
              <w:rPr>
                <w:i/>
                <w:iCs/>
                <w:color w:val="000000"/>
                <w:sz w:val="20"/>
                <w:szCs w:val="20"/>
              </w:rPr>
              <w:t>Organizing</w:t>
            </w:r>
          </w:p>
        </w:tc>
        <w:tc>
          <w:tcPr>
            <w:tcW w:w="0" w:type="auto"/>
          </w:tcPr>
          <w:p w14:paraId="5CF1C197" w14:textId="77777777" w:rsidR="00447E85" w:rsidRDefault="00447E85" w:rsidP="00356B49">
            <w:pPr>
              <w:widowControl w:val="0"/>
              <w:autoSpaceDE w:val="0"/>
              <w:autoSpaceDN w:val="0"/>
              <w:adjustRightInd w:val="0"/>
              <w:spacing w:line="240" w:lineRule="auto"/>
              <w:ind w:left="284" w:firstLine="0"/>
              <w:rPr>
                <w:color w:val="000000"/>
                <w:sz w:val="20"/>
                <w:szCs w:val="20"/>
              </w:rPr>
            </w:pPr>
            <w:r w:rsidRPr="00BD0EDE">
              <w:rPr>
                <w:color w:val="000000"/>
                <w:sz w:val="20"/>
                <w:szCs w:val="20"/>
              </w:rPr>
              <w:t>Setting the scene for collective performances to be realized. Includes scheduling, programming, and promoting collective consumption performances</w:t>
            </w:r>
            <w:r w:rsidR="00C62B18">
              <w:rPr>
                <w:color w:val="000000"/>
                <w:sz w:val="20"/>
                <w:szCs w:val="20"/>
              </w:rPr>
              <w:t>.</w:t>
            </w:r>
          </w:p>
          <w:p w14:paraId="419C9E4A" w14:textId="77777777" w:rsidR="00447E85" w:rsidRPr="00BD0EDE" w:rsidRDefault="00447E85" w:rsidP="00356B49">
            <w:pPr>
              <w:widowControl w:val="0"/>
              <w:autoSpaceDE w:val="0"/>
              <w:autoSpaceDN w:val="0"/>
              <w:adjustRightInd w:val="0"/>
              <w:spacing w:line="240" w:lineRule="auto"/>
              <w:ind w:left="284" w:firstLine="0"/>
              <w:rPr>
                <w:sz w:val="20"/>
                <w:szCs w:val="20"/>
              </w:rPr>
            </w:pPr>
          </w:p>
        </w:tc>
        <w:tc>
          <w:tcPr>
            <w:tcW w:w="0" w:type="auto"/>
          </w:tcPr>
          <w:p w14:paraId="30714DF5" w14:textId="77777777" w:rsidR="00447E85" w:rsidRPr="00BD0EDE" w:rsidRDefault="00447E85" w:rsidP="00356B49">
            <w:pPr>
              <w:widowControl w:val="0"/>
              <w:autoSpaceDE w:val="0"/>
              <w:autoSpaceDN w:val="0"/>
              <w:adjustRightInd w:val="0"/>
              <w:spacing w:line="240" w:lineRule="auto"/>
              <w:ind w:firstLine="0"/>
              <w:jc w:val="center"/>
              <w:rPr>
                <w:sz w:val="20"/>
                <w:szCs w:val="20"/>
              </w:rPr>
            </w:pPr>
            <w:r w:rsidRPr="00BD0EDE">
              <w:rPr>
                <w:color w:val="000000"/>
                <w:sz w:val="20"/>
                <w:szCs w:val="20"/>
              </w:rPr>
              <w:t>10</w:t>
            </w:r>
          </w:p>
        </w:tc>
        <w:tc>
          <w:tcPr>
            <w:tcW w:w="0" w:type="auto"/>
          </w:tcPr>
          <w:p w14:paraId="05C87804" w14:textId="77777777" w:rsidR="00447E85" w:rsidRPr="00BD0EDE" w:rsidRDefault="00447E85" w:rsidP="00356B49">
            <w:pPr>
              <w:widowControl w:val="0"/>
              <w:autoSpaceDE w:val="0"/>
              <w:autoSpaceDN w:val="0"/>
              <w:adjustRightInd w:val="0"/>
              <w:spacing w:line="240" w:lineRule="auto"/>
              <w:ind w:firstLine="0"/>
              <w:jc w:val="center"/>
              <w:rPr>
                <w:sz w:val="20"/>
                <w:szCs w:val="20"/>
              </w:rPr>
            </w:pPr>
            <w:r w:rsidRPr="00BD0EDE">
              <w:rPr>
                <w:color w:val="000000"/>
                <w:sz w:val="20"/>
                <w:szCs w:val="20"/>
              </w:rPr>
              <w:t>3</w:t>
            </w:r>
          </w:p>
        </w:tc>
        <w:tc>
          <w:tcPr>
            <w:tcW w:w="0" w:type="auto"/>
          </w:tcPr>
          <w:p w14:paraId="76B0D3EB" w14:textId="77777777" w:rsidR="00447E85" w:rsidRPr="00BD0EDE" w:rsidRDefault="00447E85" w:rsidP="00356B49">
            <w:pPr>
              <w:widowControl w:val="0"/>
              <w:autoSpaceDE w:val="0"/>
              <w:autoSpaceDN w:val="0"/>
              <w:adjustRightInd w:val="0"/>
              <w:spacing w:line="240" w:lineRule="auto"/>
              <w:ind w:firstLine="0"/>
              <w:jc w:val="center"/>
              <w:rPr>
                <w:sz w:val="20"/>
                <w:szCs w:val="20"/>
              </w:rPr>
            </w:pPr>
            <w:r w:rsidRPr="00BD0EDE">
              <w:rPr>
                <w:color w:val="000000"/>
                <w:sz w:val="20"/>
                <w:szCs w:val="20"/>
              </w:rPr>
              <w:t>28</w:t>
            </w:r>
          </w:p>
        </w:tc>
        <w:tc>
          <w:tcPr>
            <w:tcW w:w="0" w:type="auto"/>
          </w:tcPr>
          <w:p w14:paraId="78BECD7D" w14:textId="77777777" w:rsidR="00447E85" w:rsidRPr="00BD0EDE" w:rsidRDefault="00447E85" w:rsidP="00356B49">
            <w:pPr>
              <w:widowControl w:val="0"/>
              <w:autoSpaceDE w:val="0"/>
              <w:autoSpaceDN w:val="0"/>
              <w:adjustRightInd w:val="0"/>
              <w:spacing w:line="240" w:lineRule="auto"/>
              <w:ind w:firstLine="0"/>
              <w:jc w:val="center"/>
              <w:rPr>
                <w:sz w:val="20"/>
                <w:szCs w:val="20"/>
              </w:rPr>
            </w:pPr>
            <w:r w:rsidRPr="00BD0EDE">
              <w:rPr>
                <w:color w:val="000000"/>
                <w:sz w:val="20"/>
                <w:szCs w:val="20"/>
              </w:rPr>
              <w:t>61</w:t>
            </w:r>
          </w:p>
        </w:tc>
        <w:tc>
          <w:tcPr>
            <w:tcW w:w="321" w:type="dxa"/>
          </w:tcPr>
          <w:p w14:paraId="4ADE1CA3" w14:textId="77777777" w:rsidR="00447E85" w:rsidRPr="00BD0EDE" w:rsidRDefault="00447E85" w:rsidP="00356B49">
            <w:pPr>
              <w:widowControl w:val="0"/>
              <w:autoSpaceDE w:val="0"/>
              <w:autoSpaceDN w:val="0"/>
              <w:adjustRightInd w:val="0"/>
              <w:spacing w:line="240" w:lineRule="auto"/>
              <w:ind w:firstLine="0"/>
              <w:jc w:val="center"/>
              <w:rPr>
                <w:sz w:val="20"/>
                <w:szCs w:val="20"/>
              </w:rPr>
            </w:pPr>
            <w:r w:rsidRPr="00BD0EDE">
              <w:rPr>
                <w:color w:val="000000"/>
                <w:sz w:val="20"/>
                <w:szCs w:val="20"/>
              </w:rPr>
              <w:t>25</w:t>
            </w:r>
          </w:p>
        </w:tc>
        <w:tc>
          <w:tcPr>
            <w:tcW w:w="957" w:type="dxa"/>
          </w:tcPr>
          <w:p w14:paraId="45FD662B" w14:textId="77777777" w:rsidR="00447E85" w:rsidRPr="00BD0EDE" w:rsidRDefault="00447E85" w:rsidP="00356B49">
            <w:pPr>
              <w:widowControl w:val="0"/>
              <w:autoSpaceDE w:val="0"/>
              <w:autoSpaceDN w:val="0"/>
              <w:adjustRightInd w:val="0"/>
              <w:spacing w:line="240" w:lineRule="auto"/>
              <w:ind w:firstLine="0"/>
              <w:jc w:val="center"/>
              <w:rPr>
                <w:sz w:val="20"/>
                <w:szCs w:val="20"/>
              </w:rPr>
            </w:pPr>
            <w:r w:rsidRPr="00BD0EDE">
              <w:rPr>
                <w:color w:val="000000"/>
                <w:sz w:val="20"/>
                <w:szCs w:val="20"/>
              </w:rPr>
              <w:t>127</w:t>
            </w:r>
          </w:p>
        </w:tc>
      </w:tr>
      <w:tr w:rsidR="00447E85" w14:paraId="324B023E" w14:textId="77777777" w:rsidTr="00356B49">
        <w:tc>
          <w:tcPr>
            <w:tcW w:w="0" w:type="auto"/>
            <w:tcBorders>
              <w:bottom w:val="single" w:sz="12" w:space="0" w:color="auto"/>
            </w:tcBorders>
          </w:tcPr>
          <w:p w14:paraId="6DE813AB" w14:textId="77777777" w:rsidR="00447E85" w:rsidRPr="00BD0EDE" w:rsidRDefault="00447E85" w:rsidP="00356B49">
            <w:pPr>
              <w:widowControl w:val="0"/>
              <w:autoSpaceDE w:val="0"/>
              <w:autoSpaceDN w:val="0"/>
              <w:adjustRightInd w:val="0"/>
              <w:spacing w:line="240" w:lineRule="auto"/>
              <w:ind w:left="113" w:firstLine="0"/>
              <w:rPr>
                <w:sz w:val="20"/>
                <w:szCs w:val="20"/>
              </w:rPr>
            </w:pPr>
            <w:r w:rsidRPr="00BD0EDE">
              <w:rPr>
                <w:i/>
                <w:iCs/>
                <w:color w:val="000000"/>
                <w:sz w:val="20"/>
                <w:szCs w:val="20"/>
              </w:rPr>
              <w:t xml:space="preserve">Guided </w:t>
            </w:r>
            <w:r>
              <w:rPr>
                <w:i/>
                <w:iCs/>
                <w:color w:val="000000"/>
                <w:sz w:val="20"/>
                <w:szCs w:val="20"/>
              </w:rPr>
              <w:t>m</w:t>
            </w:r>
            <w:r w:rsidRPr="00BD0EDE">
              <w:rPr>
                <w:i/>
                <w:iCs/>
                <w:color w:val="000000"/>
                <w:sz w:val="20"/>
                <w:szCs w:val="20"/>
              </w:rPr>
              <w:t>entoring</w:t>
            </w:r>
          </w:p>
        </w:tc>
        <w:tc>
          <w:tcPr>
            <w:tcW w:w="0" w:type="auto"/>
            <w:tcBorders>
              <w:bottom w:val="single" w:sz="12" w:space="0" w:color="auto"/>
            </w:tcBorders>
          </w:tcPr>
          <w:p w14:paraId="7B4787FF" w14:textId="77777777" w:rsidR="00447E85" w:rsidRDefault="00447E85" w:rsidP="00356B49">
            <w:pPr>
              <w:widowControl w:val="0"/>
              <w:autoSpaceDE w:val="0"/>
              <w:autoSpaceDN w:val="0"/>
              <w:adjustRightInd w:val="0"/>
              <w:spacing w:line="240" w:lineRule="auto"/>
              <w:ind w:left="284" w:firstLine="0"/>
              <w:rPr>
                <w:color w:val="000000"/>
                <w:sz w:val="20"/>
                <w:szCs w:val="20"/>
              </w:rPr>
            </w:pPr>
            <w:r w:rsidRPr="00BD0EDE">
              <w:rPr>
                <w:color w:val="000000"/>
                <w:sz w:val="20"/>
                <w:szCs w:val="20"/>
              </w:rPr>
              <w:t>De</w:t>
            </w:r>
            <w:r w:rsidR="00C62B18">
              <w:rPr>
                <w:color w:val="000000"/>
                <w:sz w:val="20"/>
                <w:szCs w:val="20"/>
              </w:rPr>
              <w:t>-</w:t>
            </w:r>
            <w:r w:rsidRPr="00BD0EDE">
              <w:rPr>
                <w:color w:val="000000"/>
                <w:sz w:val="20"/>
                <w:szCs w:val="20"/>
              </w:rPr>
              <w:t>mystifying realizing practices through explanatory commentary and demonstration for novices</w:t>
            </w:r>
            <w:r w:rsidR="00C62B18">
              <w:rPr>
                <w:color w:val="000000"/>
                <w:sz w:val="20"/>
                <w:szCs w:val="20"/>
              </w:rPr>
              <w:t>.</w:t>
            </w:r>
            <w:r w:rsidRPr="00BD0EDE">
              <w:rPr>
                <w:color w:val="000000"/>
                <w:sz w:val="20"/>
                <w:szCs w:val="20"/>
              </w:rPr>
              <w:t xml:space="preserve">  </w:t>
            </w:r>
          </w:p>
          <w:p w14:paraId="02392BAA" w14:textId="77777777" w:rsidR="00447E85" w:rsidRPr="00BD0EDE" w:rsidRDefault="00447E85" w:rsidP="00356B49">
            <w:pPr>
              <w:widowControl w:val="0"/>
              <w:autoSpaceDE w:val="0"/>
              <w:autoSpaceDN w:val="0"/>
              <w:adjustRightInd w:val="0"/>
              <w:spacing w:line="240" w:lineRule="auto"/>
              <w:ind w:left="284" w:firstLine="0"/>
              <w:rPr>
                <w:sz w:val="20"/>
                <w:szCs w:val="20"/>
              </w:rPr>
            </w:pPr>
          </w:p>
        </w:tc>
        <w:tc>
          <w:tcPr>
            <w:tcW w:w="0" w:type="auto"/>
            <w:tcBorders>
              <w:bottom w:val="single" w:sz="12" w:space="0" w:color="auto"/>
            </w:tcBorders>
          </w:tcPr>
          <w:p w14:paraId="664CCD21" w14:textId="77777777" w:rsidR="00447E85" w:rsidRPr="00BD0EDE" w:rsidRDefault="00447E85" w:rsidP="00356B49">
            <w:pPr>
              <w:widowControl w:val="0"/>
              <w:autoSpaceDE w:val="0"/>
              <w:autoSpaceDN w:val="0"/>
              <w:adjustRightInd w:val="0"/>
              <w:spacing w:line="240" w:lineRule="auto"/>
              <w:ind w:firstLine="0"/>
              <w:jc w:val="center"/>
              <w:rPr>
                <w:sz w:val="20"/>
                <w:szCs w:val="20"/>
              </w:rPr>
            </w:pPr>
            <w:r w:rsidRPr="00BD0EDE">
              <w:rPr>
                <w:color w:val="000000"/>
                <w:sz w:val="20"/>
                <w:szCs w:val="20"/>
              </w:rPr>
              <w:t>13</w:t>
            </w:r>
          </w:p>
        </w:tc>
        <w:tc>
          <w:tcPr>
            <w:tcW w:w="0" w:type="auto"/>
            <w:tcBorders>
              <w:bottom w:val="single" w:sz="12" w:space="0" w:color="auto"/>
            </w:tcBorders>
          </w:tcPr>
          <w:p w14:paraId="2B6669EC" w14:textId="77777777" w:rsidR="00447E85" w:rsidRPr="00BD0EDE" w:rsidRDefault="00447E85" w:rsidP="00356B49">
            <w:pPr>
              <w:widowControl w:val="0"/>
              <w:autoSpaceDE w:val="0"/>
              <w:autoSpaceDN w:val="0"/>
              <w:adjustRightInd w:val="0"/>
              <w:spacing w:line="240" w:lineRule="auto"/>
              <w:ind w:firstLine="0"/>
              <w:jc w:val="center"/>
              <w:rPr>
                <w:sz w:val="20"/>
                <w:szCs w:val="20"/>
              </w:rPr>
            </w:pPr>
            <w:r w:rsidRPr="00BD0EDE">
              <w:rPr>
                <w:color w:val="000000"/>
                <w:sz w:val="20"/>
                <w:szCs w:val="20"/>
              </w:rPr>
              <w:t>39</w:t>
            </w:r>
          </w:p>
        </w:tc>
        <w:tc>
          <w:tcPr>
            <w:tcW w:w="0" w:type="auto"/>
            <w:tcBorders>
              <w:bottom w:val="single" w:sz="12" w:space="0" w:color="auto"/>
            </w:tcBorders>
          </w:tcPr>
          <w:p w14:paraId="12FA41AD" w14:textId="77777777" w:rsidR="00447E85" w:rsidRPr="00BD0EDE" w:rsidRDefault="00447E85" w:rsidP="00356B49">
            <w:pPr>
              <w:widowControl w:val="0"/>
              <w:autoSpaceDE w:val="0"/>
              <w:autoSpaceDN w:val="0"/>
              <w:adjustRightInd w:val="0"/>
              <w:spacing w:line="240" w:lineRule="auto"/>
              <w:ind w:firstLine="0"/>
              <w:jc w:val="center"/>
              <w:rPr>
                <w:sz w:val="20"/>
                <w:szCs w:val="20"/>
              </w:rPr>
            </w:pPr>
            <w:r w:rsidRPr="00BD0EDE">
              <w:rPr>
                <w:color w:val="000000"/>
                <w:sz w:val="20"/>
                <w:szCs w:val="20"/>
              </w:rPr>
              <w:t>4</w:t>
            </w:r>
          </w:p>
        </w:tc>
        <w:tc>
          <w:tcPr>
            <w:tcW w:w="0" w:type="auto"/>
            <w:tcBorders>
              <w:bottom w:val="single" w:sz="12" w:space="0" w:color="auto"/>
            </w:tcBorders>
          </w:tcPr>
          <w:p w14:paraId="25B65381" w14:textId="77777777" w:rsidR="00447E85" w:rsidRPr="00BD0EDE" w:rsidRDefault="00447E85" w:rsidP="00356B49">
            <w:pPr>
              <w:widowControl w:val="0"/>
              <w:autoSpaceDE w:val="0"/>
              <w:autoSpaceDN w:val="0"/>
              <w:adjustRightInd w:val="0"/>
              <w:spacing w:line="240" w:lineRule="auto"/>
              <w:ind w:firstLine="0"/>
              <w:jc w:val="center"/>
              <w:rPr>
                <w:sz w:val="20"/>
                <w:szCs w:val="20"/>
              </w:rPr>
            </w:pPr>
            <w:r w:rsidRPr="00BD0EDE">
              <w:rPr>
                <w:color w:val="000000"/>
                <w:sz w:val="20"/>
                <w:szCs w:val="20"/>
              </w:rPr>
              <w:t>6</w:t>
            </w:r>
          </w:p>
        </w:tc>
        <w:tc>
          <w:tcPr>
            <w:tcW w:w="321" w:type="dxa"/>
            <w:tcBorders>
              <w:bottom w:val="single" w:sz="12" w:space="0" w:color="auto"/>
            </w:tcBorders>
          </w:tcPr>
          <w:p w14:paraId="5EAE448B" w14:textId="77777777" w:rsidR="00447E85" w:rsidRPr="00BD0EDE" w:rsidRDefault="00447E85" w:rsidP="00356B49">
            <w:pPr>
              <w:widowControl w:val="0"/>
              <w:autoSpaceDE w:val="0"/>
              <w:autoSpaceDN w:val="0"/>
              <w:adjustRightInd w:val="0"/>
              <w:spacing w:line="240" w:lineRule="auto"/>
              <w:ind w:firstLine="0"/>
              <w:jc w:val="center"/>
              <w:rPr>
                <w:sz w:val="20"/>
                <w:szCs w:val="20"/>
              </w:rPr>
            </w:pPr>
            <w:r w:rsidRPr="00BD0EDE">
              <w:rPr>
                <w:color w:val="000000"/>
                <w:sz w:val="20"/>
                <w:szCs w:val="20"/>
              </w:rPr>
              <w:t>48</w:t>
            </w:r>
          </w:p>
        </w:tc>
        <w:tc>
          <w:tcPr>
            <w:tcW w:w="957" w:type="dxa"/>
            <w:tcBorders>
              <w:bottom w:val="single" w:sz="12" w:space="0" w:color="auto"/>
            </w:tcBorders>
          </w:tcPr>
          <w:p w14:paraId="5E8869AD" w14:textId="77777777" w:rsidR="00447E85" w:rsidRPr="00BD0EDE" w:rsidRDefault="00447E85" w:rsidP="00356B49">
            <w:pPr>
              <w:widowControl w:val="0"/>
              <w:autoSpaceDE w:val="0"/>
              <w:autoSpaceDN w:val="0"/>
              <w:adjustRightInd w:val="0"/>
              <w:spacing w:line="240" w:lineRule="auto"/>
              <w:ind w:firstLine="0"/>
              <w:jc w:val="center"/>
              <w:rPr>
                <w:sz w:val="20"/>
                <w:szCs w:val="20"/>
              </w:rPr>
            </w:pPr>
            <w:r w:rsidRPr="00BD0EDE">
              <w:rPr>
                <w:color w:val="000000"/>
                <w:sz w:val="20"/>
                <w:szCs w:val="20"/>
              </w:rPr>
              <w:t>110</w:t>
            </w:r>
          </w:p>
        </w:tc>
      </w:tr>
      <w:tr w:rsidR="00447E85" w14:paraId="1D661B4F" w14:textId="77777777" w:rsidTr="00356B49">
        <w:tc>
          <w:tcPr>
            <w:tcW w:w="0" w:type="auto"/>
            <w:tcBorders>
              <w:top w:val="single" w:sz="12" w:space="0" w:color="auto"/>
            </w:tcBorders>
          </w:tcPr>
          <w:p w14:paraId="02A1C9B0" w14:textId="77777777" w:rsidR="00447E85" w:rsidRPr="00BD0EDE" w:rsidRDefault="00447E85" w:rsidP="00356B49">
            <w:pPr>
              <w:widowControl w:val="0"/>
              <w:tabs>
                <w:tab w:val="left" w:pos="770"/>
              </w:tabs>
              <w:autoSpaceDE w:val="0"/>
              <w:autoSpaceDN w:val="0"/>
              <w:adjustRightInd w:val="0"/>
              <w:spacing w:line="240" w:lineRule="auto"/>
              <w:ind w:firstLine="0"/>
              <w:rPr>
                <w:sz w:val="20"/>
                <w:szCs w:val="20"/>
              </w:rPr>
            </w:pPr>
            <w:r w:rsidRPr="00BD0EDE">
              <w:rPr>
                <w:b/>
                <w:bCs/>
                <w:color w:val="000000"/>
                <w:sz w:val="20"/>
                <w:szCs w:val="20"/>
              </w:rPr>
              <w:t>Realizing</w:t>
            </w:r>
          </w:p>
        </w:tc>
        <w:tc>
          <w:tcPr>
            <w:tcW w:w="0" w:type="auto"/>
            <w:tcBorders>
              <w:top w:val="single" w:sz="12" w:space="0" w:color="auto"/>
            </w:tcBorders>
          </w:tcPr>
          <w:p w14:paraId="13C30B27" w14:textId="77777777" w:rsidR="00447E85" w:rsidRDefault="00447E85" w:rsidP="00356B49">
            <w:pPr>
              <w:widowControl w:val="0"/>
              <w:autoSpaceDE w:val="0"/>
              <w:autoSpaceDN w:val="0"/>
              <w:adjustRightInd w:val="0"/>
              <w:spacing w:line="240" w:lineRule="auto"/>
              <w:ind w:firstLine="0"/>
              <w:rPr>
                <w:color w:val="000000"/>
                <w:sz w:val="20"/>
                <w:szCs w:val="20"/>
              </w:rPr>
            </w:pPr>
            <w:r w:rsidRPr="00BD0EDE">
              <w:rPr>
                <w:color w:val="000000"/>
                <w:sz w:val="20"/>
                <w:szCs w:val="20"/>
              </w:rPr>
              <w:t>Practices that relate to real-time engagement in and coordination of collective performances</w:t>
            </w:r>
            <w:r w:rsidR="00C62B18">
              <w:rPr>
                <w:color w:val="000000"/>
                <w:sz w:val="20"/>
                <w:szCs w:val="20"/>
              </w:rPr>
              <w:t>.</w:t>
            </w:r>
          </w:p>
          <w:p w14:paraId="3C8FA313" w14:textId="77777777" w:rsidR="00447E85" w:rsidRPr="00BD0EDE" w:rsidRDefault="00447E85" w:rsidP="00356B49">
            <w:pPr>
              <w:widowControl w:val="0"/>
              <w:autoSpaceDE w:val="0"/>
              <w:autoSpaceDN w:val="0"/>
              <w:adjustRightInd w:val="0"/>
              <w:spacing w:line="240" w:lineRule="auto"/>
              <w:ind w:firstLine="0"/>
              <w:rPr>
                <w:sz w:val="20"/>
                <w:szCs w:val="20"/>
              </w:rPr>
            </w:pPr>
          </w:p>
        </w:tc>
        <w:tc>
          <w:tcPr>
            <w:tcW w:w="0" w:type="auto"/>
            <w:tcBorders>
              <w:top w:val="single" w:sz="12" w:space="0" w:color="auto"/>
            </w:tcBorders>
          </w:tcPr>
          <w:p w14:paraId="6D6FDA74" w14:textId="77777777" w:rsidR="00447E85" w:rsidRPr="00BD0EDE" w:rsidRDefault="00447E85" w:rsidP="00356B49">
            <w:pPr>
              <w:widowControl w:val="0"/>
              <w:autoSpaceDE w:val="0"/>
              <w:autoSpaceDN w:val="0"/>
              <w:adjustRightInd w:val="0"/>
              <w:spacing w:line="240" w:lineRule="auto"/>
              <w:ind w:firstLine="0"/>
              <w:jc w:val="center"/>
              <w:rPr>
                <w:sz w:val="20"/>
                <w:szCs w:val="20"/>
              </w:rPr>
            </w:pPr>
            <w:r w:rsidRPr="00BD0EDE">
              <w:rPr>
                <w:b/>
                <w:bCs/>
                <w:color w:val="000000"/>
                <w:sz w:val="20"/>
                <w:szCs w:val="20"/>
              </w:rPr>
              <w:t>87</w:t>
            </w:r>
          </w:p>
        </w:tc>
        <w:tc>
          <w:tcPr>
            <w:tcW w:w="0" w:type="auto"/>
            <w:tcBorders>
              <w:top w:val="single" w:sz="12" w:space="0" w:color="auto"/>
            </w:tcBorders>
          </w:tcPr>
          <w:p w14:paraId="771C8A13" w14:textId="77777777" w:rsidR="00447E85" w:rsidRPr="00BD0EDE" w:rsidRDefault="00447E85" w:rsidP="00356B49">
            <w:pPr>
              <w:widowControl w:val="0"/>
              <w:autoSpaceDE w:val="0"/>
              <w:autoSpaceDN w:val="0"/>
              <w:adjustRightInd w:val="0"/>
              <w:spacing w:line="240" w:lineRule="auto"/>
              <w:ind w:firstLine="0"/>
              <w:jc w:val="center"/>
              <w:rPr>
                <w:sz w:val="20"/>
                <w:szCs w:val="20"/>
              </w:rPr>
            </w:pPr>
            <w:r w:rsidRPr="00BD0EDE">
              <w:rPr>
                <w:b/>
                <w:bCs/>
                <w:color w:val="000000"/>
                <w:sz w:val="20"/>
                <w:szCs w:val="20"/>
              </w:rPr>
              <w:t>54</w:t>
            </w:r>
          </w:p>
        </w:tc>
        <w:tc>
          <w:tcPr>
            <w:tcW w:w="0" w:type="auto"/>
            <w:tcBorders>
              <w:top w:val="single" w:sz="12" w:space="0" w:color="auto"/>
            </w:tcBorders>
          </w:tcPr>
          <w:p w14:paraId="1CE9F783" w14:textId="77777777" w:rsidR="00447E85" w:rsidRPr="00BD0EDE" w:rsidRDefault="00447E85" w:rsidP="00356B49">
            <w:pPr>
              <w:widowControl w:val="0"/>
              <w:autoSpaceDE w:val="0"/>
              <w:autoSpaceDN w:val="0"/>
              <w:adjustRightInd w:val="0"/>
              <w:spacing w:line="240" w:lineRule="auto"/>
              <w:ind w:firstLine="0"/>
              <w:jc w:val="center"/>
              <w:rPr>
                <w:sz w:val="20"/>
                <w:szCs w:val="20"/>
              </w:rPr>
            </w:pPr>
            <w:r w:rsidRPr="00BD0EDE">
              <w:rPr>
                <w:b/>
                <w:bCs/>
                <w:color w:val="000000"/>
                <w:sz w:val="20"/>
                <w:szCs w:val="20"/>
              </w:rPr>
              <w:t>14</w:t>
            </w:r>
          </w:p>
        </w:tc>
        <w:tc>
          <w:tcPr>
            <w:tcW w:w="0" w:type="auto"/>
            <w:tcBorders>
              <w:top w:val="single" w:sz="12" w:space="0" w:color="auto"/>
            </w:tcBorders>
          </w:tcPr>
          <w:p w14:paraId="56C912C3" w14:textId="77777777" w:rsidR="00447E85" w:rsidRPr="00BD0EDE" w:rsidRDefault="00447E85" w:rsidP="00356B49">
            <w:pPr>
              <w:widowControl w:val="0"/>
              <w:autoSpaceDE w:val="0"/>
              <w:autoSpaceDN w:val="0"/>
              <w:adjustRightInd w:val="0"/>
              <w:spacing w:line="240" w:lineRule="auto"/>
              <w:ind w:firstLine="0"/>
              <w:jc w:val="center"/>
              <w:rPr>
                <w:sz w:val="20"/>
                <w:szCs w:val="20"/>
              </w:rPr>
            </w:pPr>
            <w:r w:rsidRPr="00BD0EDE">
              <w:rPr>
                <w:b/>
                <w:bCs/>
                <w:color w:val="000000"/>
                <w:sz w:val="20"/>
                <w:szCs w:val="20"/>
              </w:rPr>
              <w:t>227</w:t>
            </w:r>
          </w:p>
        </w:tc>
        <w:tc>
          <w:tcPr>
            <w:tcW w:w="321" w:type="dxa"/>
            <w:tcBorders>
              <w:top w:val="single" w:sz="12" w:space="0" w:color="auto"/>
            </w:tcBorders>
          </w:tcPr>
          <w:p w14:paraId="7AE1A930" w14:textId="77777777" w:rsidR="00447E85" w:rsidRPr="00BD0EDE" w:rsidRDefault="00447E85" w:rsidP="00356B49">
            <w:pPr>
              <w:widowControl w:val="0"/>
              <w:autoSpaceDE w:val="0"/>
              <w:autoSpaceDN w:val="0"/>
              <w:adjustRightInd w:val="0"/>
              <w:spacing w:line="240" w:lineRule="auto"/>
              <w:ind w:firstLine="0"/>
              <w:jc w:val="center"/>
              <w:rPr>
                <w:sz w:val="20"/>
                <w:szCs w:val="20"/>
              </w:rPr>
            </w:pPr>
            <w:r w:rsidRPr="00BD0EDE">
              <w:rPr>
                <w:b/>
                <w:bCs/>
                <w:color w:val="000000"/>
                <w:sz w:val="20"/>
                <w:szCs w:val="20"/>
              </w:rPr>
              <w:t>331</w:t>
            </w:r>
          </w:p>
        </w:tc>
        <w:tc>
          <w:tcPr>
            <w:tcW w:w="957" w:type="dxa"/>
            <w:tcBorders>
              <w:top w:val="single" w:sz="12" w:space="0" w:color="auto"/>
            </w:tcBorders>
          </w:tcPr>
          <w:p w14:paraId="3E249B49" w14:textId="77777777" w:rsidR="00447E85" w:rsidRPr="00BD0EDE" w:rsidRDefault="00447E85" w:rsidP="00356B49">
            <w:pPr>
              <w:widowControl w:val="0"/>
              <w:autoSpaceDE w:val="0"/>
              <w:autoSpaceDN w:val="0"/>
              <w:adjustRightInd w:val="0"/>
              <w:spacing w:line="240" w:lineRule="auto"/>
              <w:ind w:firstLine="0"/>
              <w:jc w:val="center"/>
              <w:rPr>
                <w:sz w:val="20"/>
                <w:szCs w:val="20"/>
              </w:rPr>
            </w:pPr>
            <w:r w:rsidRPr="00BD0EDE">
              <w:rPr>
                <w:b/>
                <w:bCs/>
                <w:color w:val="000000"/>
                <w:sz w:val="20"/>
                <w:szCs w:val="20"/>
              </w:rPr>
              <w:t>713</w:t>
            </w:r>
          </w:p>
        </w:tc>
      </w:tr>
      <w:tr w:rsidR="00447E85" w14:paraId="5CC3268B" w14:textId="77777777" w:rsidTr="00356B49">
        <w:tc>
          <w:tcPr>
            <w:tcW w:w="0" w:type="auto"/>
          </w:tcPr>
          <w:p w14:paraId="71326CBB" w14:textId="77777777" w:rsidR="00447E85" w:rsidRPr="00BD0EDE" w:rsidRDefault="00447E85" w:rsidP="00356B49">
            <w:pPr>
              <w:widowControl w:val="0"/>
              <w:autoSpaceDE w:val="0"/>
              <w:autoSpaceDN w:val="0"/>
              <w:adjustRightInd w:val="0"/>
              <w:spacing w:line="240" w:lineRule="auto"/>
              <w:ind w:left="113" w:firstLine="0"/>
              <w:rPr>
                <w:sz w:val="20"/>
                <w:szCs w:val="20"/>
              </w:rPr>
            </w:pPr>
            <w:r w:rsidRPr="00BD0EDE">
              <w:rPr>
                <w:i/>
                <w:iCs/>
                <w:color w:val="000000"/>
                <w:sz w:val="20"/>
                <w:szCs w:val="20"/>
              </w:rPr>
              <w:t>Enacting</w:t>
            </w:r>
          </w:p>
        </w:tc>
        <w:tc>
          <w:tcPr>
            <w:tcW w:w="0" w:type="auto"/>
            <w:vAlign w:val="bottom"/>
          </w:tcPr>
          <w:p w14:paraId="36822344" w14:textId="77777777" w:rsidR="00447E85" w:rsidRDefault="00447E85" w:rsidP="00356B49">
            <w:pPr>
              <w:widowControl w:val="0"/>
              <w:autoSpaceDE w:val="0"/>
              <w:autoSpaceDN w:val="0"/>
              <w:adjustRightInd w:val="0"/>
              <w:spacing w:line="240" w:lineRule="auto"/>
              <w:ind w:left="284" w:firstLine="0"/>
              <w:rPr>
                <w:color w:val="000000"/>
                <w:sz w:val="20"/>
                <w:szCs w:val="20"/>
              </w:rPr>
            </w:pPr>
            <w:r w:rsidRPr="00BD0EDE">
              <w:rPr>
                <w:rFonts w:eastAsia="MS Mincho"/>
                <w:sz w:val="20"/>
                <w:szCs w:val="20"/>
              </w:rPr>
              <w:t>Publicly</w:t>
            </w:r>
            <w:r w:rsidRPr="00BD0EDE">
              <w:rPr>
                <w:color w:val="000000"/>
                <w:sz w:val="20"/>
                <w:szCs w:val="20"/>
              </w:rPr>
              <w:t xml:space="preserve"> interpreting meaning through collective performances</w:t>
            </w:r>
            <w:r w:rsidR="00C62B18">
              <w:rPr>
                <w:color w:val="000000"/>
                <w:sz w:val="20"/>
                <w:szCs w:val="20"/>
              </w:rPr>
              <w:t>.</w:t>
            </w:r>
          </w:p>
          <w:p w14:paraId="398FBFBF" w14:textId="77777777" w:rsidR="00447E85" w:rsidRPr="00BD0EDE" w:rsidRDefault="00447E85" w:rsidP="00356B49">
            <w:pPr>
              <w:widowControl w:val="0"/>
              <w:autoSpaceDE w:val="0"/>
              <w:autoSpaceDN w:val="0"/>
              <w:adjustRightInd w:val="0"/>
              <w:spacing w:line="240" w:lineRule="auto"/>
              <w:ind w:left="284" w:firstLine="0"/>
              <w:rPr>
                <w:sz w:val="20"/>
                <w:szCs w:val="20"/>
              </w:rPr>
            </w:pPr>
          </w:p>
        </w:tc>
        <w:tc>
          <w:tcPr>
            <w:tcW w:w="0" w:type="auto"/>
          </w:tcPr>
          <w:p w14:paraId="5ABBC645" w14:textId="77777777" w:rsidR="00447E85" w:rsidRPr="00BD0EDE" w:rsidRDefault="00447E85" w:rsidP="00356B49">
            <w:pPr>
              <w:widowControl w:val="0"/>
              <w:autoSpaceDE w:val="0"/>
              <w:autoSpaceDN w:val="0"/>
              <w:adjustRightInd w:val="0"/>
              <w:spacing w:line="240" w:lineRule="auto"/>
              <w:ind w:firstLine="0"/>
              <w:jc w:val="center"/>
              <w:rPr>
                <w:sz w:val="20"/>
                <w:szCs w:val="20"/>
              </w:rPr>
            </w:pPr>
            <w:r w:rsidRPr="00BD0EDE">
              <w:rPr>
                <w:color w:val="000000"/>
                <w:sz w:val="20"/>
                <w:szCs w:val="20"/>
              </w:rPr>
              <w:t>68</w:t>
            </w:r>
          </w:p>
        </w:tc>
        <w:tc>
          <w:tcPr>
            <w:tcW w:w="0" w:type="auto"/>
          </w:tcPr>
          <w:p w14:paraId="70B234A2" w14:textId="77777777" w:rsidR="00447E85" w:rsidRPr="00BD0EDE" w:rsidRDefault="00447E85" w:rsidP="00356B49">
            <w:pPr>
              <w:widowControl w:val="0"/>
              <w:autoSpaceDE w:val="0"/>
              <w:autoSpaceDN w:val="0"/>
              <w:adjustRightInd w:val="0"/>
              <w:spacing w:line="240" w:lineRule="auto"/>
              <w:ind w:firstLine="0"/>
              <w:jc w:val="center"/>
              <w:rPr>
                <w:sz w:val="20"/>
                <w:szCs w:val="20"/>
              </w:rPr>
            </w:pPr>
            <w:r w:rsidRPr="00BD0EDE">
              <w:rPr>
                <w:color w:val="000000"/>
                <w:sz w:val="20"/>
                <w:szCs w:val="20"/>
              </w:rPr>
              <w:t>15</w:t>
            </w:r>
          </w:p>
        </w:tc>
        <w:tc>
          <w:tcPr>
            <w:tcW w:w="0" w:type="auto"/>
          </w:tcPr>
          <w:p w14:paraId="7F9A1672" w14:textId="77777777" w:rsidR="00447E85" w:rsidRPr="00BD0EDE" w:rsidRDefault="00447E85" w:rsidP="00356B49">
            <w:pPr>
              <w:widowControl w:val="0"/>
              <w:autoSpaceDE w:val="0"/>
              <w:autoSpaceDN w:val="0"/>
              <w:adjustRightInd w:val="0"/>
              <w:spacing w:line="240" w:lineRule="auto"/>
              <w:ind w:firstLine="0"/>
              <w:jc w:val="center"/>
              <w:rPr>
                <w:sz w:val="20"/>
                <w:szCs w:val="20"/>
              </w:rPr>
            </w:pPr>
            <w:r w:rsidRPr="00BD0EDE">
              <w:rPr>
                <w:color w:val="000000"/>
                <w:sz w:val="20"/>
                <w:szCs w:val="20"/>
              </w:rPr>
              <w:t>13</w:t>
            </w:r>
          </w:p>
        </w:tc>
        <w:tc>
          <w:tcPr>
            <w:tcW w:w="0" w:type="auto"/>
          </w:tcPr>
          <w:p w14:paraId="555C0D52" w14:textId="77777777" w:rsidR="00447E85" w:rsidRPr="00BD0EDE" w:rsidRDefault="00447E85" w:rsidP="00356B49">
            <w:pPr>
              <w:widowControl w:val="0"/>
              <w:autoSpaceDE w:val="0"/>
              <w:autoSpaceDN w:val="0"/>
              <w:adjustRightInd w:val="0"/>
              <w:spacing w:line="240" w:lineRule="auto"/>
              <w:ind w:firstLine="0"/>
              <w:jc w:val="center"/>
              <w:rPr>
                <w:sz w:val="20"/>
                <w:szCs w:val="20"/>
              </w:rPr>
            </w:pPr>
            <w:r w:rsidRPr="00BD0EDE">
              <w:rPr>
                <w:color w:val="000000"/>
                <w:sz w:val="20"/>
                <w:szCs w:val="20"/>
              </w:rPr>
              <w:t>46</w:t>
            </w:r>
          </w:p>
        </w:tc>
        <w:tc>
          <w:tcPr>
            <w:tcW w:w="321" w:type="dxa"/>
          </w:tcPr>
          <w:p w14:paraId="4777F102" w14:textId="77777777" w:rsidR="00447E85" w:rsidRPr="00BD0EDE" w:rsidRDefault="00447E85" w:rsidP="00356B49">
            <w:pPr>
              <w:widowControl w:val="0"/>
              <w:autoSpaceDE w:val="0"/>
              <w:autoSpaceDN w:val="0"/>
              <w:adjustRightInd w:val="0"/>
              <w:spacing w:line="240" w:lineRule="auto"/>
              <w:ind w:firstLine="0"/>
              <w:jc w:val="center"/>
              <w:rPr>
                <w:sz w:val="20"/>
                <w:szCs w:val="20"/>
              </w:rPr>
            </w:pPr>
            <w:r w:rsidRPr="00BD0EDE">
              <w:rPr>
                <w:color w:val="000000"/>
                <w:sz w:val="20"/>
                <w:szCs w:val="20"/>
              </w:rPr>
              <w:t>83</w:t>
            </w:r>
          </w:p>
        </w:tc>
        <w:tc>
          <w:tcPr>
            <w:tcW w:w="957" w:type="dxa"/>
          </w:tcPr>
          <w:p w14:paraId="5F65BAFB" w14:textId="77777777" w:rsidR="00447E85" w:rsidRPr="00BD0EDE" w:rsidRDefault="00447E85" w:rsidP="00356B49">
            <w:pPr>
              <w:widowControl w:val="0"/>
              <w:autoSpaceDE w:val="0"/>
              <w:autoSpaceDN w:val="0"/>
              <w:adjustRightInd w:val="0"/>
              <w:spacing w:line="240" w:lineRule="auto"/>
              <w:ind w:firstLine="0"/>
              <w:jc w:val="center"/>
              <w:rPr>
                <w:sz w:val="20"/>
                <w:szCs w:val="20"/>
              </w:rPr>
            </w:pPr>
            <w:r w:rsidRPr="00BD0EDE">
              <w:rPr>
                <w:color w:val="000000"/>
                <w:sz w:val="20"/>
                <w:szCs w:val="20"/>
              </w:rPr>
              <w:t>225</w:t>
            </w:r>
          </w:p>
        </w:tc>
      </w:tr>
      <w:tr w:rsidR="00447E85" w14:paraId="04C9ACB9" w14:textId="77777777" w:rsidTr="00356B49">
        <w:tc>
          <w:tcPr>
            <w:tcW w:w="0" w:type="auto"/>
          </w:tcPr>
          <w:p w14:paraId="45AA89E6" w14:textId="77777777" w:rsidR="00447E85" w:rsidRPr="00BD0EDE" w:rsidRDefault="00447E85" w:rsidP="00356B49">
            <w:pPr>
              <w:widowControl w:val="0"/>
              <w:autoSpaceDE w:val="0"/>
              <w:autoSpaceDN w:val="0"/>
              <w:adjustRightInd w:val="0"/>
              <w:spacing w:line="240" w:lineRule="auto"/>
              <w:ind w:left="113" w:firstLine="0"/>
              <w:rPr>
                <w:sz w:val="20"/>
                <w:szCs w:val="20"/>
              </w:rPr>
            </w:pPr>
            <w:r w:rsidRPr="00BD0EDE">
              <w:rPr>
                <w:i/>
                <w:iCs/>
                <w:color w:val="000000"/>
                <w:sz w:val="20"/>
                <w:szCs w:val="20"/>
              </w:rPr>
              <w:t xml:space="preserve">Entering </w:t>
            </w:r>
            <w:r>
              <w:rPr>
                <w:i/>
                <w:iCs/>
                <w:color w:val="000000"/>
                <w:sz w:val="20"/>
                <w:szCs w:val="20"/>
              </w:rPr>
              <w:t>i</w:t>
            </w:r>
            <w:r w:rsidRPr="00BD0EDE">
              <w:rPr>
                <w:i/>
                <w:iCs/>
                <w:color w:val="000000"/>
                <w:sz w:val="20"/>
                <w:szCs w:val="20"/>
              </w:rPr>
              <w:t>nto</w:t>
            </w:r>
          </w:p>
        </w:tc>
        <w:tc>
          <w:tcPr>
            <w:tcW w:w="0" w:type="auto"/>
          </w:tcPr>
          <w:p w14:paraId="3A790982" w14:textId="77777777" w:rsidR="00447E85" w:rsidRDefault="00447E85" w:rsidP="00356B49">
            <w:pPr>
              <w:widowControl w:val="0"/>
              <w:autoSpaceDE w:val="0"/>
              <w:autoSpaceDN w:val="0"/>
              <w:adjustRightInd w:val="0"/>
              <w:spacing w:line="240" w:lineRule="auto"/>
              <w:ind w:left="284" w:firstLine="0"/>
              <w:rPr>
                <w:color w:val="000000"/>
                <w:sz w:val="20"/>
                <w:szCs w:val="20"/>
              </w:rPr>
            </w:pPr>
            <w:r w:rsidRPr="00BD0EDE">
              <w:rPr>
                <w:color w:val="000000"/>
                <w:sz w:val="20"/>
                <w:szCs w:val="20"/>
              </w:rPr>
              <w:t xml:space="preserve">Participating </w:t>
            </w:r>
            <w:proofErr w:type="spellStart"/>
            <w:r w:rsidRPr="00BD0EDE">
              <w:rPr>
                <w:color w:val="000000"/>
                <w:sz w:val="20"/>
                <w:szCs w:val="20"/>
              </w:rPr>
              <w:t>immersively</w:t>
            </w:r>
            <w:proofErr w:type="spellEnd"/>
            <w:r w:rsidRPr="00BD0EDE">
              <w:rPr>
                <w:color w:val="000000"/>
                <w:sz w:val="20"/>
                <w:szCs w:val="20"/>
              </w:rPr>
              <w:t xml:space="preserve"> and competently to socially recognized standards</w:t>
            </w:r>
            <w:r w:rsidR="00C62B18">
              <w:rPr>
                <w:color w:val="000000"/>
                <w:sz w:val="20"/>
                <w:szCs w:val="20"/>
              </w:rPr>
              <w:t>.</w:t>
            </w:r>
          </w:p>
          <w:p w14:paraId="506E889B" w14:textId="77777777" w:rsidR="00447E85" w:rsidRPr="00BD0EDE" w:rsidRDefault="00447E85" w:rsidP="00356B49">
            <w:pPr>
              <w:widowControl w:val="0"/>
              <w:autoSpaceDE w:val="0"/>
              <w:autoSpaceDN w:val="0"/>
              <w:adjustRightInd w:val="0"/>
              <w:spacing w:line="240" w:lineRule="auto"/>
              <w:ind w:left="284" w:firstLine="0"/>
              <w:rPr>
                <w:sz w:val="20"/>
                <w:szCs w:val="20"/>
              </w:rPr>
            </w:pPr>
          </w:p>
        </w:tc>
        <w:tc>
          <w:tcPr>
            <w:tcW w:w="0" w:type="auto"/>
          </w:tcPr>
          <w:p w14:paraId="3B7B8DFB" w14:textId="77777777" w:rsidR="00447E85" w:rsidRPr="00BD0EDE" w:rsidRDefault="00447E85" w:rsidP="00356B49">
            <w:pPr>
              <w:widowControl w:val="0"/>
              <w:autoSpaceDE w:val="0"/>
              <w:autoSpaceDN w:val="0"/>
              <w:adjustRightInd w:val="0"/>
              <w:spacing w:line="240" w:lineRule="auto"/>
              <w:ind w:firstLine="0"/>
              <w:jc w:val="center"/>
              <w:rPr>
                <w:sz w:val="20"/>
                <w:szCs w:val="20"/>
              </w:rPr>
            </w:pPr>
            <w:r w:rsidRPr="00BD0EDE">
              <w:rPr>
                <w:color w:val="000000"/>
                <w:sz w:val="20"/>
                <w:szCs w:val="20"/>
              </w:rPr>
              <w:t>11</w:t>
            </w:r>
          </w:p>
        </w:tc>
        <w:tc>
          <w:tcPr>
            <w:tcW w:w="0" w:type="auto"/>
          </w:tcPr>
          <w:p w14:paraId="0E02B0B3" w14:textId="77777777" w:rsidR="00447E85" w:rsidRPr="00BD0EDE" w:rsidRDefault="00447E85" w:rsidP="00356B49">
            <w:pPr>
              <w:widowControl w:val="0"/>
              <w:autoSpaceDE w:val="0"/>
              <w:autoSpaceDN w:val="0"/>
              <w:adjustRightInd w:val="0"/>
              <w:spacing w:line="240" w:lineRule="auto"/>
              <w:ind w:firstLine="0"/>
              <w:jc w:val="center"/>
              <w:rPr>
                <w:sz w:val="20"/>
                <w:szCs w:val="20"/>
              </w:rPr>
            </w:pPr>
            <w:r w:rsidRPr="00BD0EDE">
              <w:rPr>
                <w:color w:val="000000"/>
                <w:sz w:val="20"/>
                <w:szCs w:val="20"/>
              </w:rPr>
              <w:t>16</w:t>
            </w:r>
          </w:p>
        </w:tc>
        <w:tc>
          <w:tcPr>
            <w:tcW w:w="0" w:type="auto"/>
          </w:tcPr>
          <w:p w14:paraId="184186B1" w14:textId="77777777" w:rsidR="00447E85" w:rsidRPr="00BD0EDE" w:rsidRDefault="00447E85" w:rsidP="00356B49">
            <w:pPr>
              <w:widowControl w:val="0"/>
              <w:autoSpaceDE w:val="0"/>
              <w:autoSpaceDN w:val="0"/>
              <w:adjustRightInd w:val="0"/>
              <w:spacing w:line="240" w:lineRule="auto"/>
              <w:ind w:firstLine="0"/>
              <w:jc w:val="center"/>
              <w:rPr>
                <w:sz w:val="20"/>
                <w:szCs w:val="20"/>
              </w:rPr>
            </w:pPr>
            <w:r w:rsidRPr="00BD0EDE">
              <w:rPr>
                <w:color w:val="000000"/>
                <w:sz w:val="20"/>
                <w:szCs w:val="20"/>
              </w:rPr>
              <w:t>1</w:t>
            </w:r>
          </w:p>
        </w:tc>
        <w:tc>
          <w:tcPr>
            <w:tcW w:w="0" w:type="auto"/>
          </w:tcPr>
          <w:p w14:paraId="24D8E89A" w14:textId="77777777" w:rsidR="00447E85" w:rsidRPr="00BD0EDE" w:rsidRDefault="00447E85" w:rsidP="00356B49">
            <w:pPr>
              <w:widowControl w:val="0"/>
              <w:autoSpaceDE w:val="0"/>
              <w:autoSpaceDN w:val="0"/>
              <w:adjustRightInd w:val="0"/>
              <w:spacing w:line="240" w:lineRule="auto"/>
              <w:ind w:firstLine="0"/>
              <w:jc w:val="center"/>
              <w:rPr>
                <w:sz w:val="20"/>
                <w:szCs w:val="20"/>
              </w:rPr>
            </w:pPr>
            <w:r w:rsidRPr="00BD0EDE">
              <w:rPr>
                <w:color w:val="000000"/>
                <w:sz w:val="20"/>
                <w:szCs w:val="20"/>
              </w:rPr>
              <w:t>115</w:t>
            </w:r>
          </w:p>
        </w:tc>
        <w:tc>
          <w:tcPr>
            <w:tcW w:w="321" w:type="dxa"/>
          </w:tcPr>
          <w:p w14:paraId="30602D8B" w14:textId="77777777" w:rsidR="00447E85" w:rsidRPr="00BD0EDE" w:rsidRDefault="00447E85" w:rsidP="00356B49">
            <w:pPr>
              <w:widowControl w:val="0"/>
              <w:autoSpaceDE w:val="0"/>
              <w:autoSpaceDN w:val="0"/>
              <w:adjustRightInd w:val="0"/>
              <w:spacing w:line="240" w:lineRule="auto"/>
              <w:ind w:firstLine="0"/>
              <w:jc w:val="center"/>
              <w:rPr>
                <w:sz w:val="20"/>
                <w:szCs w:val="20"/>
              </w:rPr>
            </w:pPr>
            <w:r w:rsidRPr="00BD0EDE">
              <w:rPr>
                <w:color w:val="000000"/>
                <w:sz w:val="20"/>
                <w:szCs w:val="20"/>
              </w:rPr>
              <w:t>100</w:t>
            </w:r>
          </w:p>
        </w:tc>
        <w:tc>
          <w:tcPr>
            <w:tcW w:w="957" w:type="dxa"/>
          </w:tcPr>
          <w:p w14:paraId="74BFFFEA" w14:textId="77777777" w:rsidR="00447E85" w:rsidRPr="00BD0EDE" w:rsidRDefault="00447E85" w:rsidP="00356B49">
            <w:pPr>
              <w:widowControl w:val="0"/>
              <w:autoSpaceDE w:val="0"/>
              <w:autoSpaceDN w:val="0"/>
              <w:adjustRightInd w:val="0"/>
              <w:spacing w:line="240" w:lineRule="auto"/>
              <w:ind w:firstLine="0"/>
              <w:jc w:val="center"/>
              <w:rPr>
                <w:sz w:val="20"/>
                <w:szCs w:val="20"/>
              </w:rPr>
            </w:pPr>
            <w:r w:rsidRPr="00BD0EDE">
              <w:rPr>
                <w:color w:val="000000"/>
                <w:sz w:val="20"/>
                <w:szCs w:val="20"/>
              </w:rPr>
              <w:t>243</w:t>
            </w:r>
          </w:p>
        </w:tc>
      </w:tr>
      <w:tr w:rsidR="00447E85" w14:paraId="325F3F00" w14:textId="77777777" w:rsidTr="00356B49">
        <w:tc>
          <w:tcPr>
            <w:tcW w:w="0" w:type="auto"/>
          </w:tcPr>
          <w:p w14:paraId="47F3DA4C" w14:textId="77777777" w:rsidR="00447E85" w:rsidRPr="00BD0EDE" w:rsidRDefault="00447E85" w:rsidP="00356B49">
            <w:pPr>
              <w:widowControl w:val="0"/>
              <w:autoSpaceDE w:val="0"/>
              <w:autoSpaceDN w:val="0"/>
              <w:adjustRightInd w:val="0"/>
              <w:spacing w:line="240" w:lineRule="auto"/>
              <w:ind w:left="113" w:firstLine="0"/>
              <w:rPr>
                <w:sz w:val="20"/>
                <w:szCs w:val="20"/>
              </w:rPr>
            </w:pPr>
            <w:r w:rsidRPr="00BD0EDE">
              <w:rPr>
                <w:i/>
                <w:iCs/>
                <w:color w:val="000000"/>
                <w:sz w:val="20"/>
                <w:szCs w:val="20"/>
              </w:rPr>
              <w:t>Improvising</w:t>
            </w:r>
          </w:p>
        </w:tc>
        <w:tc>
          <w:tcPr>
            <w:tcW w:w="0" w:type="auto"/>
          </w:tcPr>
          <w:p w14:paraId="710A6C13" w14:textId="77777777" w:rsidR="00447E85" w:rsidRDefault="00447E85" w:rsidP="00356B49">
            <w:pPr>
              <w:widowControl w:val="0"/>
              <w:autoSpaceDE w:val="0"/>
              <w:autoSpaceDN w:val="0"/>
              <w:adjustRightInd w:val="0"/>
              <w:spacing w:line="240" w:lineRule="auto"/>
              <w:ind w:left="284" w:firstLine="0"/>
              <w:rPr>
                <w:color w:val="000000"/>
                <w:sz w:val="20"/>
                <w:szCs w:val="20"/>
              </w:rPr>
            </w:pPr>
            <w:r w:rsidRPr="00BD0EDE">
              <w:rPr>
                <w:color w:val="000000"/>
                <w:sz w:val="20"/>
                <w:szCs w:val="20"/>
              </w:rPr>
              <w:t>Participating in an extemporaneous, loosely scripted, and relatively unconstrained way</w:t>
            </w:r>
            <w:r w:rsidR="00C62B18">
              <w:rPr>
                <w:color w:val="000000"/>
                <w:sz w:val="20"/>
                <w:szCs w:val="20"/>
              </w:rPr>
              <w:t>.</w:t>
            </w:r>
          </w:p>
          <w:p w14:paraId="37E10645" w14:textId="77777777" w:rsidR="00447E85" w:rsidRPr="00BD0EDE" w:rsidRDefault="00447E85" w:rsidP="00356B49">
            <w:pPr>
              <w:widowControl w:val="0"/>
              <w:autoSpaceDE w:val="0"/>
              <w:autoSpaceDN w:val="0"/>
              <w:adjustRightInd w:val="0"/>
              <w:spacing w:line="240" w:lineRule="auto"/>
              <w:ind w:left="284" w:firstLine="0"/>
              <w:rPr>
                <w:sz w:val="20"/>
                <w:szCs w:val="20"/>
              </w:rPr>
            </w:pPr>
          </w:p>
        </w:tc>
        <w:tc>
          <w:tcPr>
            <w:tcW w:w="0" w:type="auto"/>
          </w:tcPr>
          <w:p w14:paraId="4EBA5829" w14:textId="77777777" w:rsidR="00447E85" w:rsidRPr="00BD0EDE" w:rsidRDefault="00447E85" w:rsidP="00356B49">
            <w:pPr>
              <w:widowControl w:val="0"/>
              <w:autoSpaceDE w:val="0"/>
              <w:autoSpaceDN w:val="0"/>
              <w:adjustRightInd w:val="0"/>
              <w:spacing w:line="240" w:lineRule="auto"/>
              <w:ind w:firstLine="0"/>
              <w:jc w:val="center"/>
              <w:rPr>
                <w:sz w:val="20"/>
                <w:szCs w:val="20"/>
              </w:rPr>
            </w:pPr>
            <w:r w:rsidRPr="00BD0EDE">
              <w:rPr>
                <w:color w:val="000000"/>
                <w:sz w:val="20"/>
                <w:szCs w:val="20"/>
              </w:rPr>
              <w:t>4</w:t>
            </w:r>
          </w:p>
        </w:tc>
        <w:tc>
          <w:tcPr>
            <w:tcW w:w="0" w:type="auto"/>
          </w:tcPr>
          <w:p w14:paraId="5DD50797" w14:textId="77777777" w:rsidR="00447E85" w:rsidRPr="00BD0EDE" w:rsidRDefault="00447E85" w:rsidP="00356B49">
            <w:pPr>
              <w:widowControl w:val="0"/>
              <w:autoSpaceDE w:val="0"/>
              <w:autoSpaceDN w:val="0"/>
              <w:adjustRightInd w:val="0"/>
              <w:spacing w:line="240" w:lineRule="auto"/>
              <w:ind w:firstLine="0"/>
              <w:jc w:val="center"/>
              <w:rPr>
                <w:sz w:val="20"/>
                <w:szCs w:val="20"/>
              </w:rPr>
            </w:pPr>
            <w:r w:rsidRPr="00BD0EDE">
              <w:rPr>
                <w:color w:val="000000"/>
                <w:sz w:val="20"/>
                <w:szCs w:val="20"/>
              </w:rPr>
              <w:t>20</w:t>
            </w:r>
          </w:p>
        </w:tc>
        <w:tc>
          <w:tcPr>
            <w:tcW w:w="0" w:type="auto"/>
          </w:tcPr>
          <w:p w14:paraId="50911EDF" w14:textId="77777777" w:rsidR="00447E85" w:rsidRPr="00BD0EDE" w:rsidRDefault="00447E85" w:rsidP="00356B49">
            <w:pPr>
              <w:widowControl w:val="0"/>
              <w:autoSpaceDE w:val="0"/>
              <w:autoSpaceDN w:val="0"/>
              <w:adjustRightInd w:val="0"/>
              <w:spacing w:line="240" w:lineRule="auto"/>
              <w:ind w:firstLine="0"/>
              <w:jc w:val="center"/>
              <w:rPr>
                <w:sz w:val="20"/>
                <w:szCs w:val="20"/>
              </w:rPr>
            </w:pPr>
            <w:r w:rsidRPr="00BD0EDE">
              <w:rPr>
                <w:color w:val="000000"/>
                <w:sz w:val="20"/>
                <w:szCs w:val="20"/>
              </w:rPr>
              <w:t>0</w:t>
            </w:r>
          </w:p>
        </w:tc>
        <w:tc>
          <w:tcPr>
            <w:tcW w:w="0" w:type="auto"/>
          </w:tcPr>
          <w:p w14:paraId="6A5A23E1" w14:textId="77777777" w:rsidR="00447E85" w:rsidRPr="00BD0EDE" w:rsidRDefault="00447E85" w:rsidP="00356B49">
            <w:pPr>
              <w:widowControl w:val="0"/>
              <w:autoSpaceDE w:val="0"/>
              <w:autoSpaceDN w:val="0"/>
              <w:adjustRightInd w:val="0"/>
              <w:spacing w:line="240" w:lineRule="auto"/>
              <w:ind w:firstLine="0"/>
              <w:jc w:val="center"/>
              <w:rPr>
                <w:sz w:val="20"/>
                <w:szCs w:val="20"/>
              </w:rPr>
            </w:pPr>
            <w:r w:rsidRPr="00BD0EDE">
              <w:rPr>
                <w:color w:val="000000"/>
                <w:sz w:val="20"/>
                <w:szCs w:val="20"/>
              </w:rPr>
              <w:t>20</w:t>
            </w:r>
          </w:p>
        </w:tc>
        <w:tc>
          <w:tcPr>
            <w:tcW w:w="321" w:type="dxa"/>
          </w:tcPr>
          <w:p w14:paraId="1F1F6AE6" w14:textId="77777777" w:rsidR="00447E85" w:rsidRPr="00BD0EDE" w:rsidRDefault="00447E85" w:rsidP="00356B49">
            <w:pPr>
              <w:widowControl w:val="0"/>
              <w:autoSpaceDE w:val="0"/>
              <w:autoSpaceDN w:val="0"/>
              <w:adjustRightInd w:val="0"/>
              <w:spacing w:line="240" w:lineRule="auto"/>
              <w:ind w:firstLine="0"/>
              <w:jc w:val="center"/>
              <w:rPr>
                <w:sz w:val="20"/>
                <w:szCs w:val="20"/>
              </w:rPr>
            </w:pPr>
            <w:r w:rsidRPr="00BD0EDE">
              <w:rPr>
                <w:color w:val="000000"/>
                <w:sz w:val="20"/>
                <w:szCs w:val="20"/>
              </w:rPr>
              <w:t>116</w:t>
            </w:r>
          </w:p>
        </w:tc>
        <w:tc>
          <w:tcPr>
            <w:tcW w:w="957" w:type="dxa"/>
          </w:tcPr>
          <w:p w14:paraId="1354AC36" w14:textId="77777777" w:rsidR="00447E85" w:rsidRPr="00BD0EDE" w:rsidRDefault="00447E85" w:rsidP="00356B49">
            <w:pPr>
              <w:widowControl w:val="0"/>
              <w:autoSpaceDE w:val="0"/>
              <w:autoSpaceDN w:val="0"/>
              <w:adjustRightInd w:val="0"/>
              <w:spacing w:line="240" w:lineRule="auto"/>
              <w:ind w:firstLine="0"/>
              <w:jc w:val="center"/>
              <w:rPr>
                <w:sz w:val="20"/>
                <w:szCs w:val="20"/>
              </w:rPr>
            </w:pPr>
            <w:r w:rsidRPr="00BD0EDE">
              <w:rPr>
                <w:color w:val="000000"/>
                <w:sz w:val="20"/>
                <w:szCs w:val="20"/>
              </w:rPr>
              <w:t>160</w:t>
            </w:r>
          </w:p>
        </w:tc>
      </w:tr>
      <w:tr w:rsidR="00447E85" w14:paraId="580B5DC1" w14:textId="77777777" w:rsidTr="00356B49">
        <w:tc>
          <w:tcPr>
            <w:tcW w:w="0" w:type="auto"/>
            <w:tcBorders>
              <w:bottom w:val="single" w:sz="12" w:space="0" w:color="auto"/>
            </w:tcBorders>
          </w:tcPr>
          <w:p w14:paraId="0B00C35D" w14:textId="77777777" w:rsidR="00447E85" w:rsidRPr="00BD0EDE" w:rsidRDefault="00447E85" w:rsidP="00356B49">
            <w:pPr>
              <w:widowControl w:val="0"/>
              <w:autoSpaceDE w:val="0"/>
              <w:autoSpaceDN w:val="0"/>
              <w:adjustRightInd w:val="0"/>
              <w:spacing w:line="240" w:lineRule="auto"/>
              <w:ind w:left="113" w:firstLine="0"/>
              <w:rPr>
                <w:sz w:val="20"/>
                <w:szCs w:val="20"/>
              </w:rPr>
            </w:pPr>
            <w:r w:rsidRPr="00BD0EDE">
              <w:rPr>
                <w:i/>
                <w:iCs/>
                <w:color w:val="000000"/>
                <w:sz w:val="20"/>
                <w:szCs w:val="20"/>
              </w:rPr>
              <w:t>Spectating</w:t>
            </w:r>
          </w:p>
        </w:tc>
        <w:tc>
          <w:tcPr>
            <w:tcW w:w="0" w:type="auto"/>
            <w:tcBorders>
              <w:bottom w:val="single" w:sz="12" w:space="0" w:color="auto"/>
            </w:tcBorders>
          </w:tcPr>
          <w:p w14:paraId="37536A87" w14:textId="77777777" w:rsidR="00447E85" w:rsidRDefault="00447E85" w:rsidP="00356B49">
            <w:pPr>
              <w:widowControl w:val="0"/>
              <w:autoSpaceDE w:val="0"/>
              <w:autoSpaceDN w:val="0"/>
              <w:adjustRightInd w:val="0"/>
              <w:spacing w:line="240" w:lineRule="auto"/>
              <w:ind w:left="284" w:firstLine="0"/>
              <w:rPr>
                <w:color w:val="000000"/>
                <w:sz w:val="20"/>
                <w:szCs w:val="20"/>
              </w:rPr>
            </w:pPr>
            <w:r w:rsidRPr="00BD0EDE">
              <w:rPr>
                <w:color w:val="000000"/>
                <w:sz w:val="20"/>
                <w:szCs w:val="20"/>
              </w:rPr>
              <w:t>Passively observing, as an outsider, others who are actively participating</w:t>
            </w:r>
            <w:r w:rsidR="00C62B18">
              <w:rPr>
                <w:color w:val="000000"/>
                <w:sz w:val="20"/>
                <w:szCs w:val="20"/>
              </w:rPr>
              <w:t>.</w:t>
            </w:r>
            <w:r w:rsidRPr="00BD0EDE">
              <w:rPr>
                <w:color w:val="000000"/>
                <w:sz w:val="20"/>
                <w:szCs w:val="20"/>
              </w:rPr>
              <w:t xml:space="preserve"> </w:t>
            </w:r>
          </w:p>
          <w:p w14:paraId="162A892C" w14:textId="77777777" w:rsidR="00447E85" w:rsidRPr="00BD0EDE" w:rsidRDefault="00447E85" w:rsidP="00356B49">
            <w:pPr>
              <w:widowControl w:val="0"/>
              <w:autoSpaceDE w:val="0"/>
              <w:autoSpaceDN w:val="0"/>
              <w:adjustRightInd w:val="0"/>
              <w:spacing w:line="240" w:lineRule="auto"/>
              <w:ind w:left="284" w:firstLine="0"/>
              <w:rPr>
                <w:sz w:val="20"/>
                <w:szCs w:val="20"/>
              </w:rPr>
            </w:pPr>
          </w:p>
        </w:tc>
        <w:tc>
          <w:tcPr>
            <w:tcW w:w="0" w:type="auto"/>
            <w:tcBorders>
              <w:bottom w:val="single" w:sz="12" w:space="0" w:color="auto"/>
            </w:tcBorders>
          </w:tcPr>
          <w:p w14:paraId="78DD2570" w14:textId="77777777" w:rsidR="00447E85" w:rsidRPr="00BD0EDE" w:rsidRDefault="00447E85" w:rsidP="00356B49">
            <w:pPr>
              <w:widowControl w:val="0"/>
              <w:autoSpaceDE w:val="0"/>
              <w:autoSpaceDN w:val="0"/>
              <w:adjustRightInd w:val="0"/>
              <w:spacing w:line="240" w:lineRule="auto"/>
              <w:ind w:firstLine="0"/>
              <w:jc w:val="center"/>
              <w:rPr>
                <w:sz w:val="20"/>
                <w:szCs w:val="20"/>
              </w:rPr>
            </w:pPr>
            <w:r w:rsidRPr="00BD0EDE">
              <w:rPr>
                <w:color w:val="000000"/>
                <w:sz w:val="20"/>
                <w:szCs w:val="20"/>
              </w:rPr>
              <w:t>4</w:t>
            </w:r>
          </w:p>
        </w:tc>
        <w:tc>
          <w:tcPr>
            <w:tcW w:w="0" w:type="auto"/>
            <w:tcBorders>
              <w:bottom w:val="single" w:sz="12" w:space="0" w:color="auto"/>
            </w:tcBorders>
          </w:tcPr>
          <w:p w14:paraId="56F22C54" w14:textId="77777777" w:rsidR="00447E85" w:rsidRPr="00BD0EDE" w:rsidRDefault="00447E85" w:rsidP="00356B49">
            <w:pPr>
              <w:widowControl w:val="0"/>
              <w:autoSpaceDE w:val="0"/>
              <w:autoSpaceDN w:val="0"/>
              <w:adjustRightInd w:val="0"/>
              <w:spacing w:line="240" w:lineRule="auto"/>
              <w:ind w:firstLine="0"/>
              <w:jc w:val="center"/>
              <w:rPr>
                <w:sz w:val="20"/>
                <w:szCs w:val="20"/>
              </w:rPr>
            </w:pPr>
            <w:r w:rsidRPr="00BD0EDE">
              <w:rPr>
                <w:color w:val="000000"/>
                <w:sz w:val="20"/>
                <w:szCs w:val="20"/>
              </w:rPr>
              <w:t>3</w:t>
            </w:r>
          </w:p>
        </w:tc>
        <w:tc>
          <w:tcPr>
            <w:tcW w:w="0" w:type="auto"/>
            <w:tcBorders>
              <w:bottom w:val="single" w:sz="12" w:space="0" w:color="auto"/>
            </w:tcBorders>
          </w:tcPr>
          <w:p w14:paraId="239B690F" w14:textId="77777777" w:rsidR="00447E85" w:rsidRPr="00BD0EDE" w:rsidRDefault="00447E85" w:rsidP="00356B49">
            <w:pPr>
              <w:widowControl w:val="0"/>
              <w:autoSpaceDE w:val="0"/>
              <w:autoSpaceDN w:val="0"/>
              <w:adjustRightInd w:val="0"/>
              <w:spacing w:line="240" w:lineRule="auto"/>
              <w:ind w:firstLine="0"/>
              <w:jc w:val="center"/>
              <w:rPr>
                <w:sz w:val="20"/>
                <w:szCs w:val="20"/>
              </w:rPr>
            </w:pPr>
            <w:r w:rsidRPr="00BD0EDE">
              <w:rPr>
                <w:color w:val="000000"/>
                <w:sz w:val="20"/>
                <w:szCs w:val="20"/>
              </w:rPr>
              <w:t>0</w:t>
            </w:r>
          </w:p>
        </w:tc>
        <w:tc>
          <w:tcPr>
            <w:tcW w:w="0" w:type="auto"/>
            <w:tcBorders>
              <w:bottom w:val="single" w:sz="12" w:space="0" w:color="auto"/>
            </w:tcBorders>
          </w:tcPr>
          <w:p w14:paraId="1C1A366C" w14:textId="77777777" w:rsidR="00447E85" w:rsidRPr="00BD0EDE" w:rsidRDefault="00447E85" w:rsidP="00356B49">
            <w:pPr>
              <w:widowControl w:val="0"/>
              <w:autoSpaceDE w:val="0"/>
              <w:autoSpaceDN w:val="0"/>
              <w:adjustRightInd w:val="0"/>
              <w:spacing w:line="240" w:lineRule="auto"/>
              <w:ind w:firstLine="0"/>
              <w:jc w:val="center"/>
              <w:rPr>
                <w:sz w:val="20"/>
                <w:szCs w:val="20"/>
              </w:rPr>
            </w:pPr>
            <w:r w:rsidRPr="00BD0EDE">
              <w:rPr>
                <w:color w:val="000000"/>
                <w:sz w:val="20"/>
                <w:szCs w:val="20"/>
              </w:rPr>
              <w:t>46</w:t>
            </w:r>
          </w:p>
        </w:tc>
        <w:tc>
          <w:tcPr>
            <w:tcW w:w="321" w:type="dxa"/>
            <w:tcBorders>
              <w:bottom w:val="single" w:sz="12" w:space="0" w:color="auto"/>
            </w:tcBorders>
          </w:tcPr>
          <w:p w14:paraId="34A69C23" w14:textId="77777777" w:rsidR="00447E85" w:rsidRPr="00BD0EDE" w:rsidRDefault="00447E85" w:rsidP="00356B49">
            <w:pPr>
              <w:widowControl w:val="0"/>
              <w:autoSpaceDE w:val="0"/>
              <w:autoSpaceDN w:val="0"/>
              <w:adjustRightInd w:val="0"/>
              <w:spacing w:line="240" w:lineRule="auto"/>
              <w:ind w:firstLine="0"/>
              <w:jc w:val="center"/>
              <w:rPr>
                <w:sz w:val="20"/>
                <w:szCs w:val="20"/>
              </w:rPr>
            </w:pPr>
            <w:r w:rsidRPr="00BD0EDE">
              <w:rPr>
                <w:color w:val="000000"/>
                <w:sz w:val="20"/>
                <w:szCs w:val="20"/>
              </w:rPr>
              <w:t>32</w:t>
            </w:r>
          </w:p>
        </w:tc>
        <w:tc>
          <w:tcPr>
            <w:tcW w:w="957" w:type="dxa"/>
            <w:tcBorders>
              <w:bottom w:val="single" w:sz="12" w:space="0" w:color="auto"/>
            </w:tcBorders>
          </w:tcPr>
          <w:p w14:paraId="76C0A874" w14:textId="77777777" w:rsidR="00447E85" w:rsidRPr="00BD0EDE" w:rsidRDefault="00447E85" w:rsidP="00356B49">
            <w:pPr>
              <w:widowControl w:val="0"/>
              <w:autoSpaceDE w:val="0"/>
              <w:autoSpaceDN w:val="0"/>
              <w:adjustRightInd w:val="0"/>
              <w:spacing w:line="240" w:lineRule="auto"/>
              <w:ind w:firstLine="0"/>
              <w:jc w:val="center"/>
              <w:rPr>
                <w:sz w:val="20"/>
                <w:szCs w:val="20"/>
              </w:rPr>
            </w:pPr>
            <w:r w:rsidRPr="00BD0EDE">
              <w:rPr>
                <w:color w:val="000000"/>
                <w:sz w:val="20"/>
                <w:szCs w:val="20"/>
              </w:rPr>
              <w:t>85</w:t>
            </w:r>
          </w:p>
        </w:tc>
      </w:tr>
      <w:tr w:rsidR="00447E85" w14:paraId="28DA7F87" w14:textId="77777777" w:rsidTr="00356B49">
        <w:tc>
          <w:tcPr>
            <w:tcW w:w="0" w:type="auto"/>
            <w:tcBorders>
              <w:top w:val="single" w:sz="12" w:space="0" w:color="auto"/>
            </w:tcBorders>
          </w:tcPr>
          <w:p w14:paraId="47189971" w14:textId="77777777" w:rsidR="00447E85" w:rsidRPr="00BD0EDE" w:rsidRDefault="00447E85" w:rsidP="00356B49">
            <w:pPr>
              <w:widowControl w:val="0"/>
              <w:autoSpaceDE w:val="0"/>
              <w:autoSpaceDN w:val="0"/>
              <w:adjustRightInd w:val="0"/>
              <w:spacing w:line="240" w:lineRule="auto"/>
              <w:ind w:firstLine="0"/>
              <w:rPr>
                <w:sz w:val="20"/>
                <w:szCs w:val="20"/>
              </w:rPr>
            </w:pPr>
            <w:r w:rsidRPr="00BD0EDE">
              <w:rPr>
                <w:b/>
                <w:bCs/>
                <w:color w:val="000000"/>
                <w:sz w:val="20"/>
                <w:szCs w:val="20"/>
              </w:rPr>
              <w:t>Sustaining</w:t>
            </w:r>
          </w:p>
        </w:tc>
        <w:tc>
          <w:tcPr>
            <w:tcW w:w="0" w:type="auto"/>
            <w:tcBorders>
              <w:top w:val="single" w:sz="12" w:space="0" w:color="auto"/>
            </w:tcBorders>
          </w:tcPr>
          <w:p w14:paraId="15C36636" w14:textId="77777777" w:rsidR="00447E85" w:rsidRDefault="00447E85" w:rsidP="00356B49">
            <w:pPr>
              <w:widowControl w:val="0"/>
              <w:autoSpaceDE w:val="0"/>
              <w:autoSpaceDN w:val="0"/>
              <w:adjustRightInd w:val="0"/>
              <w:spacing w:line="240" w:lineRule="auto"/>
              <w:ind w:firstLine="0"/>
              <w:rPr>
                <w:sz w:val="20"/>
                <w:szCs w:val="20"/>
              </w:rPr>
            </w:pPr>
            <w:r w:rsidRPr="00BD0EDE">
              <w:rPr>
                <w:color w:val="000000"/>
                <w:sz w:val="20"/>
                <w:szCs w:val="20"/>
              </w:rPr>
              <w:t>Practices that maintain a</w:t>
            </w:r>
            <w:r w:rsidRPr="00BD0EDE">
              <w:rPr>
                <w:sz w:val="20"/>
                <w:szCs w:val="20"/>
              </w:rPr>
              <w:t xml:space="preserve"> collective of competent actors over time</w:t>
            </w:r>
            <w:r w:rsidR="00C62B18">
              <w:rPr>
                <w:sz w:val="20"/>
                <w:szCs w:val="20"/>
              </w:rPr>
              <w:t>.</w:t>
            </w:r>
          </w:p>
          <w:p w14:paraId="0434D726" w14:textId="77777777" w:rsidR="00447E85" w:rsidRPr="00BD0EDE" w:rsidRDefault="00447E85" w:rsidP="00356B49">
            <w:pPr>
              <w:widowControl w:val="0"/>
              <w:autoSpaceDE w:val="0"/>
              <w:autoSpaceDN w:val="0"/>
              <w:adjustRightInd w:val="0"/>
              <w:spacing w:line="240" w:lineRule="auto"/>
              <w:ind w:firstLine="0"/>
              <w:rPr>
                <w:sz w:val="20"/>
                <w:szCs w:val="20"/>
              </w:rPr>
            </w:pPr>
          </w:p>
        </w:tc>
        <w:tc>
          <w:tcPr>
            <w:tcW w:w="0" w:type="auto"/>
            <w:tcBorders>
              <w:top w:val="single" w:sz="12" w:space="0" w:color="auto"/>
            </w:tcBorders>
          </w:tcPr>
          <w:p w14:paraId="7A2E82C0" w14:textId="77777777" w:rsidR="00447E85" w:rsidRPr="00BD0EDE" w:rsidRDefault="00447E85" w:rsidP="00356B49">
            <w:pPr>
              <w:widowControl w:val="0"/>
              <w:autoSpaceDE w:val="0"/>
              <w:autoSpaceDN w:val="0"/>
              <w:adjustRightInd w:val="0"/>
              <w:spacing w:line="240" w:lineRule="auto"/>
              <w:ind w:firstLine="0"/>
              <w:jc w:val="center"/>
              <w:rPr>
                <w:sz w:val="20"/>
                <w:szCs w:val="20"/>
              </w:rPr>
            </w:pPr>
            <w:r w:rsidRPr="00BD0EDE">
              <w:rPr>
                <w:b/>
                <w:bCs/>
                <w:color w:val="000000"/>
                <w:sz w:val="20"/>
                <w:szCs w:val="20"/>
              </w:rPr>
              <w:t>13</w:t>
            </w:r>
          </w:p>
        </w:tc>
        <w:tc>
          <w:tcPr>
            <w:tcW w:w="0" w:type="auto"/>
            <w:tcBorders>
              <w:top w:val="single" w:sz="12" w:space="0" w:color="auto"/>
            </w:tcBorders>
          </w:tcPr>
          <w:p w14:paraId="655AF78F" w14:textId="77777777" w:rsidR="00447E85" w:rsidRPr="00BD0EDE" w:rsidRDefault="00447E85" w:rsidP="00356B49">
            <w:pPr>
              <w:widowControl w:val="0"/>
              <w:autoSpaceDE w:val="0"/>
              <w:autoSpaceDN w:val="0"/>
              <w:adjustRightInd w:val="0"/>
              <w:spacing w:line="240" w:lineRule="auto"/>
              <w:ind w:firstLine="0"/>
              <w:jc w:val="center"/>
              <w:rPr>
                <w:sz w:val="20"/>
                <w:szCs w:val="20"/>
              </w:rPr>
            </w:pPr>
            <w:r w:rsidRPr="00BD0EDE">
              <w:rPr>
                <w:b/>
                <w:bCs/>
                <w:color w:val="000000"/>
                <w:sz w:val="20"/>
                <w:szCs w:val="20"/>
              </w:rPr>
              <w:t>4</w:t>
            </w:r>
          </w:p>
        </w:tc>
        <w:tc>
          <w:tcPr>
            <w:tcW w:w="0" w:type="auto"/>
            <w:tcBorders>
              <w:top w:val="single" w:sz="12" w:space="0" w:color="auto"/>
            </w:tcBorders>
          </w:tcPr>
          <w:p w14:paraId="6DD813DF" w14:textId="77777777" w:rsidR="00447E85" w:rsidRPr="00BD0EDE" w:rsidRDefault="00447E85" w:rsidP="00356B49">
            <w:pPr>
              <w:widowControl w:val="0"/>
              <w:autoSpaceDE w:val="0"/>
              <w:autoSpaceDN w:val="0"/>
              <w:adjustRightInd w:val="0"/>
              <w:spacing w:line="240" w:lineRule="auto"/>
              <w:ind w:firstLine="0"/>
              <w:jc w:val="center"/>
              <w:rPr>
                <w:sz w:val="20"/>
                <w:szCs w:val="20"/>
              </w:rPr>
            </w:pPr>
            <w:r w:rsidRPr="00BD0EDE">
              <w:rPr>
                <w:b/>
                <w:bCs/>
                <w:color w:val="000000"/>
                <w:sz w:val="20"/>
                <w:szCs w:val="20"/>
              </w:rPr>
              <w:t>49</w:t>
            </w:r>
          </w:p>
        </w:tc>
        <w:tc>
          <w:tcPr>
            <w:tcW w:w="0" w:type="auto"/>
            <w:tcBorders>
              <w:top w:val="single" w:sz="12" w:space="0" w:color="auto"/>
            </w:tcBorders>
          </w:tcPr>
          <w:p w14:paraId="157F3392" w14:textId="77777777" w:rsidR="00447E85" w:rsidRPr="00BD0EDE" w:rsidRDefault="00447E85" w:rsidP="00356B49">
            <w:pPr>
              <w:widowControl w:val="0"/>
              <w:autoSpaceDE w:val="0"/>
              <w:autoSpaceDN w:val="0"/>
              <w:adjustRightInd w:val="0"/>
              <w:spacing w:line="240" w:lineRule="auto"/>
              <w:ind w:firstLine="0"/>
              <w:jc w:val="center"/>
              <w:rPr>
                <w:sz w:val="20"/>
                <w:szCs w:val="20"/>
              </w:rPr>
            </w:pPr>
            <w:r w:rsidRPr="00BD0EDE">
              <w:rPr>
                <w:b/>
                <w:bCs/>
                <w:color w:val="000000"/>
                <w:sz w:val="20"/>
                <w:szCs w:val="20"/>
              </w:rPr>
              <w:t>48</w:t>
            </w:r>
          </w:p>
        </w:tc>
        <w:tc>
          <w:tcPr>
            <w:tcW w:w="321" w:type="dxa"/>
            <w:tcBorders>
              <w:top w:val="single" w:sz="12" w:space="0" w:color="auto"/>
            </w:tcBorders>
          </w:tcPr>
          <w:p w14:paraId="4BEA2EB2" w14:textId="77777777" w:rsidR="00447E85" w:rsidRPr="00BD0EDE" w:rsidRDefault="00447E85" w:rsidP="00356B49">
            <w:pPr>
              <w:widowControl w:val="0"/>
              <w:autoSpaceDE w:val="0"/>
              <w:autoSpaceDN w:val="0"/>
              <w:adjustRightInd w:val="0"/>
              <w:spacing w:line="240" w:lineRule="auto"/>
              <w:ind w:firstLine="0"/>
              <w:jc w:val="center"/>
              <w:rPr>
                <w:sz w:val="20"/>
                <w:szCs w:val="20"/>
              </w:rPr>
            </w:pPr>
            <w:r w:rsidRPr="00BD0EDE">
              <w:rPr>
                <w:b/>
                <w:bCs/>
                <w:color w:val="000000"/>
                <w:sz w:val="20"/>
                <w:szCs w:val="20"/>
              </w:rPr>
              <w:t>20</w:t>
            </w:r>
          </w:p>
        </w:tc>
        <w:tc>
          <w:tcPr>
            <w:tcW w:w="957" w:type="dxa"/>
            <w:tcBorders>
              <w:top w:val="single" w:sz="12" w:space="0" w:color="auto"/>
            </w:tcBorders>
          </w:tcPr>
          <w:p w14:paraId="720E4784" w14:textId="77777777" w:rsidR="00447E85" w:rsidRPr="00BD0EDE" w:rsidRDefault="00447E85" w:rsidP="00356B49">
            <w:pPr>
              <w:widowControl w:val="0"/>
              <w:autoSpaceDE w:val="0"/>
              <w:autoSpaceDN w:val="0"/>
              <w:adjustRightInd w:val="0"/>
              <w:spacing w:line="240" w:lineRule="auto"/>
              <w:ind w:firstLine="0"/>
              <w:jc w:val="center"/>
              <w:rPr>
                <w:sz w:val="20"/>
                <w:szCs w:val="20"/>
              </w:rPr>
            </w:pPr>
            <w:r w:rsidRPr="00BD0EDE">
              <w:rPr>
                <w:b/>
                <w:bCs/>
                <w:color w:val="000000"/>
                <w:sz w:val="20"/>
                <w:szCs w:val="20"/>
              </w:rPr>
              <w:t>134</w:t>
            </w:r>
          </w:p>
        </w:tc>
      </w:tr>
      <w:tr w:rsidR="00447E85" w14:paraId="101C136B" w14:textId="77777777" w:rsidTr="00356B49">
        <w:tc>
          <w:tcPr>
            <w:tcW w:w="0" w:type="auto"/>
            <w:tcBorders>
              <w:bottom w:val="single" w:sz="4" w:space="0" w:color="auto"/>
            </w:tcBorders>
          </w:tcPr>
          <w:p w14:paraId="615B1929" w14:textId="77777777" w:rsidR="00447E85" w:rsidRPr="00BD0EDE" w:rsidRDefault="00447E85" w:rsidP="00356B49">
            <w:pPr>
              <w:widowControl w:val="0"/>
              <w:autoSpaceDE w:val="0"/>
              <w:autoSpaceDN w:val="0"/>
              <w:adjustRightInd w:val="0"/>
              <w:spacing w:line="240" w:lineRule="auto"/>
              <w:ind w:left="113" w:firstLine="0"/>
              <w:rPr>
                <w:sz w:val="20"/>
                <w:szCs w:val="20"/>
              </w:rPr>
            </w:pPr>
            <w:r w:rsidRPr="00BD0EDE">
              <w:rPr>
                <w:i/>
                <w:iCs/>
                <w:color w:val="000000"/>
                <w:sz w:val="20"/>
                <w:szCs w:val="20"/>
              </w:rPr>
              <w:t>Relating</w:t>
            </w:r>
          </w:p>
        </w:tc>
        <w:tc>
          <w:tcPr>
            <w:tcW w:w="0" w:type="auto"/>
            <w:tcBorders>
              <w:bottom w:val="single" w:sz="4" w:space="0" w:color="auto"/>
            </w:tcBorders>
          </w:tcPr>
          <w:p w14:paraId="7EE11FCB" w14:textId="77777777" w:rsidR="00447E85" w:rsidRDefault="00447E85" w:rsidP="00356B49">
            <w:pPr>
              <w:widowControl w:val="0"/>
              <w:autoSpaceDE w:val="0"/>
              <w:autoSpaceDN w:val="0"/>
              <w:adjustRightInd w:val="0"/>
              <w:spacing w:line="240" w:lineRule="auto"/>
              <w:ind w:left="284" w:firstLine="0"/>
              <w:rPr>
                <w:color w:val="000000"/>
                <w:sz w:val="20"/>
                <w:szCs w:val="20"/>
              </w:rPr>
            </w:pPr>
            <w:r w:rsidRPr="00BD0EDE">
              <w:rPr>
                <w:color w:val="000000"/>
                <w:sz w:val="20"/>
                <w:szCs w:val="20"/>
              </w:rPr>
              <w:t>Fostering connection and feelings of fellowship and receptivity through group-oriented behaviors</w:t>
            </w:r>
            <w:r w:rsidR="00C62B18">
              <w:rPr>
                <w:color w:val="000000"/>
                <w:sz w:val="20"/>
                <w:szCs w:val="20"/>
              </w:rPr>
              <w:t>.</w:t>
            </w:r>
            <w:r w:rsidRPr="00BD0EDE">
              <w:rPr>
                <w:color w:val="000000"/>
                <w:sz w:val="20"/>
                <w:szCs w:val="20"/>
              </w:rPr>
              <w:t xml:space="preserve"> </w:t>
            </w:r>
          </w:p>
          <w:p w14:paraId="1D8DB026" w14:textId="77777777" w:rsidR="00447E85" w:rsidRPr="00BD0EDE" w:rsidRDefault="00447E85" w:rsidP="00356B49">
            <w:pPr>
              <w:widowControl w:val="0"/>
              <w:autoSpaceDE w:val="0"/>
              <w:autoSpaceDN w:val="0"/>
              <w:adjustRightInd w:val="0"/>
              <w:spacing w:line="240" w:lineRule="auto"/>
              <w:ind w:left="284" w:firstLine="0"/>
              <w:rPr>
                <w:sz w:val="20"/>
                <w:szCs w:val="20"/>
              </w:rPr>
            </w:pPr>
          </w:p>
        </w:tc>
        <w:tc>
          <w:tcPr>
            <w:tcW w:w="0" w:type="auto"/>
            <w:tcBorders>
              <w:bottom w:val="single" w:sz="4" w:space="0" w:color="auto"/>
            </w:tcBorders>
          </w:tcPr>
          <w:p w14:paraId="5FAB6FF4" w14:textId="77777777" w:rsidR="00447E85" w:rsidRPr="00BD0EDE" w:rsidRDefault="00447E85" w:rsidP="00356B49">
            <w:pPr>
              <w:widowControl w:val="0"/>
              <w:autoSpaceDE w:val="0"/>
              <w:autoSpaceDN w:val="0"/>
              <w:adjustRightInd w:val="0"/>
              <w:spacing w:line="240" w:lineRule="auto"/>
              <w:ind w:firstLine="0"/>
              <w:jc w:val="center"/>
              <w:rPr>
                <w:sz w:val="20"/>
                <w:szCs w:val="20"/>
              </w:rPr>
            </w:pPr>
            <w:r w:rsidRPr="00BD0EDE">
              <w:rPr>
                <w:color w:val="000000"/>
                <w:sz w:val="20"/>
                <w:szCs w:val="20"/>
              </w:rPr>
              <w:t>12</w:t>
            </w:r>
          </w:p>
        </w:tc>
        <w:tc>
          <w:tcPr>
            <w:tcW w:w="0" w:type="auto"/>
            <w:tcBorders>
              <w:bottom w:val="single" w:sz="4" w:space="0" w:color="auto"/>
            </w:tcBorders>
          </w:tcPr>
          <w:p w14:paraId="4EF2CECA" w14:textId="77777777" w:rsidR="00447E85" w:rsidRPr="00BD0EDE" w:rsidRDefault="00447E85" w:rsidP="00356B49">
            <w:pPr>
              <w:widowControl w:val="0"/>
              <w:autoSpaceDE w:val="0"/>
              <w:autoSpaceDN w:val="0"/>
              <w:adjustRightInd w:val="0"/>
              <w:spacing w:line="240" w:lineRule="auto"/>
              <w:ind w:firstLine="0"/>
              <w:jc w:val="center"/>
              <w:rPr>
                <w:sz w:val="20"/>
                <w:szCs w:val="20"/>
              </w:rPr>
            </w:pPr>
            <w:r w:rsidRPr="00BD0EDE">
              <w:rPr>
                <w:color w:val="000000"/>
                <w:sz w:val="20"/>
                <w:szCs w:val="20"/>
              </w:rPr>
              <w:t>4</w:t>
            </w:r>
          </w:p>
        </w:tc>
        <w:tc>
          <w:tcPr>
            <w:tcW w:w="0" w:type="auto"/>
            <w:tcBorders>
              <w:bottom w:val="single" w:sz="4" w:space="0" w:color="auto"/>
            </w:tcBorders>
          </w:tcPr>
          <w:p w14:paraId="53F3EB7B" w14:textId="77777777" w:rsidR="00447E85" w:rsidRPr="00BD0EDE" w:rsidRDefault="00447E85" w:rsidP="00356B49">
            <w:pPr>
              <w:widowControl w:val="0"/>
              <w:autoSpaceDE w:val="0"/>
              <w:autoSpaceDN w:val="0"/>
              <w:adjustRightInd w:val="0"/>
              <w:spacing w:line="240" w:lineRule="auto"/>
              <w:ind w:firstLine="0"/>
              <w:jc w:val="center"/>
              <w:rPr>
                <w:sz w:val="20"/>
                <w:szCs w:val="20"/>
              </w:rPr>
            </w:pPr>
            <w:r w:rsidRPr="00BD0EDE">
              <w:rPr>
                <w:color w:val="000000"/>
                <w:sz w:val="20"/>
                <w:szCs w:val="20"/>
              </w:rPr>
              <w:t>8</w:t>
            </w:r>
          </w:p>
        </w:tc>
        <w:tc>
          <w:tcPr>
            <w:tcW w:w="0" w:type="auto"/>
            <w:tcBorders>
              <w:bottom w:val="single" w:sz="4" w:space="0" w:color="auto"/>
            </w:tcBorders>
          </w:tcPr>
          <w:p w14:paraId="4F9DAE31" w14:textId="77777777" w:rsidR="00447E85" w:rsidRPr="00BD0EDE" w:rsidRDefault="00447E85" w:rsidP="00356B49">
            <w:pPr>
              <w:widowControl w:val="0"/>
              <w:autoSpaceDE w:val="0"/>
              <w:autoSpaceDN w:val="0"/>
              <w:adjustRightInd w:val="0"/>
              <w:spacing w:line="240" w:lineRule="auto"/>
              <w:ind w:firstLine="0"/>
              <w:jc w:val="center"/>
              <w:rPr>
                <w:sz w:val="20"/>
                <w:szCs w:val="20"/>
              </w:rPr>
            </w:pPr>
            <w:r w:rsidRPr="00BD0EDE">
              <w:rPr>
                <w:color w:val="000000"/>
                <w:sz w:val="20"/>
                <w:szCs w:val="20"/>
              </w:rPr>
              <w:t>19</w:t>
            </w:r>
          </w:p>
        </w:tc>
        <w:tc>
          <w:tcPr>
            <w:tcW w:w="321" w:type="dxa"/>
            <w:tcBorders>
              <w:bottom w:val="single" w:sz="4" w:space="0" w:color="auto"/>
            </w:tcBorders>
          </w:tcPr>
          <w:p w14:paraId="6F3065D7" w14:textId="77777777" w:rsidR="00447E85" w:rsidRPr="00BD0EDE" w:rsidRDefault="00447E85" w:rsidP="00356B49">
            <w:pPr>
              <w:widowControl w:val="0"/>
              <w:autoSpaceDE w:val="0"/>
              <w:autoSpaceDN w:val="0"/>
              <w:adjustRightInd w:val="0"/>
              <w:spacing w:line="240" w:lineRule="auto"/>
              <w:ind w:firstLine="0"/>
              <w:jc w:val="center"/>
              <w:rPr>
                <w:sz w:val="20"/>
                <w:szCs w:val="20"/>
              </w:rPr>
            </w:pPr>
            <w:r w:rsidRPr="00BD0EDE">
              <w:rPr>
                <w:color w:val="000000"/>
                <w:sz w:val="20"/>
                <w:szCs w:val="20"/>
              </w:rPr>
              <w:t>6</w:t>
            </w:r>
          </w:p>
        </w:tc>
        <w:tc>
          <w:tcPr>
            <w:tcW w:w="957" w:type="dxa"/>
            <w:tcBorders>
              <w:bottom w:val="single" w:sz="4" w:space="0" w:color="auto"/>
            </w:tcBorders>
          </w:tcPr>
          <w:p w14:paraId="2EBFD35B" w14:textId="77777777" w:rsidR="00447E85" w:rsidRPr="00BD0EDE" w:rsidRDefault="00447E85" w:rsidP="00356B49">
            <w:pPr>
              <w:widowControl w:val="0"/>
              <w:autoSpaceDE w:val="0"/>
              <w:autoSpaceDN w:val="0"/>
              <w:adjustRightInd w:val="0"/>
              <w:spacing w:line="240" w:lineRule="auto"/>
              <w:ind w:firstLine="0"/>
              <w:jc w:val="center"/>
              <w:rPr>
                <w:sz w:val="20"/>
                <w:szCs w:val="20"/>
              </w:rPr>
            </w:pPr>
            <w:r w:rsidRPr="00BD0EDE">
              <w:rPr>
                <w:color w:val="000000"/>
                <w:sz w:val="20"/>
                <w:szCs w:val="20"/>
              </w:rPr>
              <w:t>49</w:t>
            </w:r>
          </w:p>
        </w:tc>
      </w:tr>
      <w:tr w:rsidR="00447E85" w14:paraId="38B0D8D2" w14:textId="77777777" w:rsidTr="00356B49">
        <w:tc>
          <w:tcPr>
            <w:tcW w:w="0" w:type="auto"/>
            <w:tcBorders>
              <w:bottom w:val="single" w:sz="12" w:space="0" w:color="auto"/>
            </w:tcBorders>
          </w:tcPr>
          <w:p w14:paraId="20219CAE" w14:textId="77777777" w:rsidR="00447E85" w:rsidRPr="00BD0EDE" w:rsidRDefault="00447E85" w:rsidP="00356B49">
            <w:pPr>
              <w:widowControl w:val="0"/>
              <w:autoSpaceDE w:val="0"/>
              <w:autoSpaceDN w:val="0"/>
              <w:adjustRightInd w:val="0"/>
              <w:spacing w:line="240" w:lineRule="auto"/>
              <w:ind w:left="113" w:firstLine="0"/>
              <w:rPr>
                <w:sz w:val="20"/>
                <w:szCs w:val="20"/>
              </w:rPr>
            </w:pPr>
            <w:r w:rsidRPr="00BD0EDE">
              <w:rPr>
                <w:i/>
                <w:iCs/>
                <w:color w:val="000000"/>
                <w:sz w:val="20"/>
                <w:szCs w:val="20"/>
              </w:rPr>
              <w:t>Supporting</w:t>
            </w:r>
          </w:p>
        </w:tc>
        <w:tc>
          <w:tcPr>
            <w:tcW w:w="0" w:type="auto"/>
            <w:tcBorders>
              <w:bottom w:val="single" w:sz="12" w:space="0" w:color="auto"/>
            </w:tcBorders>
          </w:tcPr>
          <w:p w14:paraId="44848A84" w14:textId="77777777" w:rsidR="00447E85" w:rsidRDefault="00447E85" w:rsidP="00356B49">
            <w:pPr>
              <w:widowControl w:val="0"/>
              <w:autoSpaceDE w:val="0"/>
              <w:autoSpaceDN w:val="0"/>
              <w:adjustRightInd w:val="0"/>
              <w:spacing w:line="240" w:lineRule="auto"/>
              <w:ind w:left="284" w:firstLine="0"/>
              <w:rPr>
                <w:color w:val="000000"/>
                <w:sz w:val="20"/>
                <w:szCs w:val="20"/>
              </w:rPr>
            </w:pPr>
            <w:r w:rsidRPr="00BD0EDE">
              <w:rPr>
                <w:color w:val="000000"/>
                <w:sz w:val="20"/>
                <w:szCs w:val="20"/>
              </w:rPr>
              <w:t>Inviting and enabling actor participation by providing monetary and/or non-monetary assistance, directly or via support options signaled by the service provider</w:t>
            </w:r>
            <w:r w:rsidR="00C62B18">
              <w:rPr>
                <w:color w:val="000000"/>
                <w:sz w:val="20"/>
                <w:szCs w:val="20"/>
              </w:rPr>
              <w:t>.</w:t>
            </w:r>
          </w:p>
          <w:p w14:paraId="2BC2B27C" w14:textId="77777777" w:rsidR="00447E85" w:rsidRPr="00BD0EDE" w:rsidRDefault="00447E85" w:rsidP="00356B49">
            <w:pPr>
              <w:widowControl w:val="0"/>
              <w:autoSpaceDE w:val="0"/>
              <w:autoSpaceDN w:val="0"/>
              <w:adjustRightInd w:val="0"/>
              <w:spacing w:line="240" w:lineRule="auto"/>
              <w:ind w:left="284" w:firstLine="0"/>
              <w:rPr>
                <w:sz w:val="20"/>
                <w:szCs w:val="20"/>
              </w:rPr>
            </w:pPr>
          </w:p>
        </w:tc>
        <w:tc>
          <w:tcPr>
            <w:tcW w:w="0" w:type="auto"/>
            <w:tcBorders>
              <w:bottom w:val="single" w:sz="12" w:space="0" w:color="auto"/>
            </w:tcBorders>
          </w:tcPr>
          <w:p w14:paraId="6746124A" w14:textId="77777777" w:rsidR="00447E85" w:rsidRPr="00BD0EDE" w:rsidRDefault="00447E85" w:rsidP="00356B49">
            <w:pPr>
              <w:widowControl w:val="0"/>
              <w:autoSpaceDE w:val="0"/>
              <w:autoSpaceDN w:val="0"/>
              <w:adjustRightInd w:val="0"/>
              <w:spacing w:line="240" w:lineRule="auto"/>
              <w:ind w:firstLine="0"/>
              <w:jc w:val="center"/>
              <w:rPr>
                <w:sz w:val="20"/>
                <w:szCs w:val="20"/>
              </w:rPr>
            </w:pPr>
            <w:r w:rsidRPr="00BD0EDE">
              <w:rPr>
                <w:color w:val="000000"/>
                <w:sz w:val="20"/>
                <w:szCs w:val="20"/>
              </w:rPr>
              <w:t>1</w:t>
            </w:r>
          </w:p>
        </w:tc>
        <w:tc>
          <w:tcPr>
            <w:tcW w:w="0" w:type="auto"/>
            <w:tcBorders>
              <w:bottom w:val="single" w:sz="12" w:space="0" w:color="auto"/>
            </w:tcBorders>
          </w:tcPr>
          <w:p w14:paraId="06389985" w14:textId="77777777" w:rsidR="00447E85" w:rsidRPr="00BD0EDE" w:rsidRDefault="00447E85" w:rsidP="00356B49">
            <w:pPr>
              <w:widowControl w:val="0"/>
              <w:autoSpaceDE w:val="0"/>
              <w:autoSpaceDN w:val="0"/>
              <w:adjustRightInd w:val="0"/>
              <w:spacing w:line="240" w:lineRule="auto"/>
              <w:ind w:firstLine="0"/>
              <w:jc w:val="center"/>
              <w:rPr>
                <w:sz w:val="20"/>
                <w:szCs w:val="20"/>
              </w:rPr>
            </w:pPr>
            <w:r w:rsidRPr="00BD0EDE">
              <w:rPr>
                <w:color w:val="000000"/>
                <w:sz w:val="20"/>
                <w:szCs w:val="20"/>
              </w:rPr>
              <w:t>0</w:t>
            </w:r>
          </w:p>
        </w:tc>
        <w:tc>
          <w:tcPr>
            <w:tcW w:w="0" w:type="auto"/>
            <w:tcBorders>
              <w:bottom w:val="single" w:sz="12" w:space="0" w:color="auto"/>
            </w:tcBorders>
          </w:tcPr>
          <w:p w14:paraId="446647BA" w14:textId="77777777" w:rsidR="00447E85" w:rsidRPr="00BD0EDE" w:rsidRDefault="00447E85" w:rsidP="00356B49">
            <w:pPr>
              <w:widowControl w:val="0"/>
              <w:autoSpaceDE w:val="0"/>
              <w:autoSpaceDN w:val="0"/>
              <w:adjustRightInd w:val="0"/>
              <w:spacing w:line="240" w:lineRule="auto"/>
              <w:ind w:firstLine="0"/>
              <w:jc w:val="center"/>
              <w:rPr>
                <w:sz w:val="20"/>
                <w:szCs w:val="20"/>
              </w:rPr>
            </w:pPr>
            <w:r w:rsidRPr="00BD0EDE">
              <w:rPr>
                <w:color w:val="000000"/>
                <w:sz w:val="20"/>
                <w:szCs w:val="20"/>
              </w:rPr>
              <w:t>41</w:t>
            </w:r>
          </w:p>
        </w:tc>
        <w:tc>
          <w:tcPr>
            <w:tcW w:w="0" w:type="auto"/>
            <w:tcBorders>
              <w:bottom w:val="single" w:sz="12" w:space="0" w:color="auto"/>
            </w:tcBorders>
          </w:tcPr>
          <w:p w14:paraId="22DA7E31" w14:textId="77777777" w:rsidR="00447E85" w:rsidRPr="00BD0EDE" w:rsidRDefault="00447E85" w:rsidP="00356B49">
            <w:pPr>
              <w:widowControl w:val="0"/>
              <w:autoSpaceDE w:val="0"/>
              <w:autoSpaceDN w:val="0"/>
              <w:adjustRightInd w:val="0"/>
              <w:spacing w:line="240" w:lineRule="auto"/>
              <w:ind w:firstLine="0"/>
              <w:jc w:val="center"/>
              <w:rPr>
                <w:sz w:val="20"/>
                <w:szCs w:val="20"/>
              </w:rPr>
            </w:pPr>
            <w:r w:rsidRPr="00BD0EDE">
              <w:rPr>
                <w:color w:val="000000"/>
                <w:sz w:val="20"/>
                <w:szCs w:val="20"/>
              </w:rPr>
              <w:t>29</w:t>
            </w:r>
          </w:p>
        </w:tc>
        <w:tc>
          <w:tcPr>
            <w:tcW w:w="321" w:type="dxa"/>
            <w:tcBorders>
              <w:bottom w:val="single" w:sz="12" w:space="0" w:color="auto"/>
            </w:tcBorders>
          </w:tcPr>
          <w:p w14:paraId="3327EC8D" w14:textId="77777777" w:rsidR="00447E85" w:rsidRPr="00BD0EDE" w:rsidRDefault="00447E85" w:rsidP="00356B49">
            <w:pPr>
              <w:widowControl w:val="0"/>
              <w:autoSpaceDE w:val="0"/>
              <w:autoSpaceDN w:val="0"/>
              <w:adjustRightInd w:val="0"/>
              <w:spacing w:line="240" w:lineRule="auto"/>
              <w:ind w:firstLine="0"/>
              <w:jc w:val="center"/>
              <w:rPr>
                <w:sz w:val="20"/>
                <w:szCs w:val="20"/>
              </w:rPr>
            </w:pPr>
            <w:r w:rsidRPr="00BD0EDE">
              <w:rPr>
                <w:color w:val="000000"/>
                <w:sz w:val="20"/>
                <w:szCs w:val="20"/>
              </w:rPr>
              <w:t>14</w:t>
            </w:r>
          </w:p>
        </w:tc>
        <w:tc>
          <w:tcPr>
            <w:tcW w:w="957" w:type="dxa"/>
            <w:tcBorders>
              <w:bottom w:val="single" w:sz="12" w:space="0" w:color="auto"/>
            </w:tcBorders>
          </w:tcPr>
          <w:p w14:paraId="1DAAB365" w14:textId="77777777" w:rsidR="00447E85" w:rsidRPr="00BD0EDE" w:rsidRDefault="00447E85" w:rsidP="00356B49">
            <w:pPr>
              <w:widowControl w:val="0"/>
              <w:autoSpaceDE w:val="0"/>
              <w:autoSpaceDN w:val="0"/>
              <w:adjustRightInd w:val="0"/>
              <w:spacing w:line="240" w:lineRule="auto"/>
              <w:ind w:firstLine="0"/>
              <w:jc w:val="center"/>
              <w:rPr>
                <w:sz w:val="20"/>
                <w:szCs w:val="20"/>
              </w:rPr>
            </w:pPr>
            <w:r w:rsidRPr="00BD0EDE">
              <w:rPr>
                <w:color w:val="000000"/>
                <w:sz w:val="20"/>
                <w:szCs w:val="20"/>
              </w:rPr>
              <w:t>85</w:t>
            </w:r>
          </w:p>
        </w:tc>
      </w:tr>
    </w:tbl>
    <w:p w14:paraId="737AD3CB" w14:textId="77777777" w:rsidR="00447E85" w:rsidRDefault="00447E85" w:rsidP="00447E85">
      <w:pPr>
        <w:pStyle w:val="NormalWeb1"/>
        <w:spacing w:before="0" w:after="0" w:line="360" w:lineRule="auto"/>
        <w:contextualSpacing/>
        <w:rPr>
          <w:rFonts w:ascii="Times New Roman" w:hAnsi="Times New Roman"/>
          <w:sz w:val="20"/>
          <w:lang w:val="en-US"/>
        </w:rPr>
      </w:pPr>
      <w:r>
        <w:rPr>
          <w:rFonts w:ascii="Times New Roman" w:hAnsi="Times New Roman"/>
          <w:sz w:val="20"/>
          <w:lang w:val="en-US"/>
        </w:rPr>
        <w:t>1.</w:t>
      </w:r>
      <w:r w:rsidRPr="00566140">
        <w:rPr>
          <w:rFonts w:ascii="Times New Roman" w:hAnsi="Times New Roman"/>
          <w:sz w:val="20"/>
          <w:lang w:val="en-US"/>
        </w:rPr>
        <w:t xml:space="preserve"> M = Musician, F = Facilitator, S = Service </w:t>
      </w:r>
      <w:r>
        <w:rPr>
          <w:rFonts w:ascii="Times New Roman" w:hAnsi="Times New Roman"/>
          <w:sz w:val="20"/>
          <w:lang w:val="en-US"/>
        </w:rPr>
        <w:t>p</w:t>
      </w:r>
      <w:r w:rsidRPr="00566140">
        <w:rPr>
          <w:rFonts w:ascii="Times New Roman" w:hAnsi="Times New Roman"/>
          <w:sz w:val="20"/>
          <w:lang w:val="en-US"/>
        </w:rPr>
        <w:t xml:space="preserve">rovider, CT = Consumer - Traditional </w:t>
      </w:r>
      <w:r>
        <w:rPr>
          <w:rFonts w:ascii="Times New Roman" w:hAnsi="Times New Roman"/>
          <w:sz w:val="20"/>
          <w:lang w:val="en-US"/>
        </w:rPr>
        <w:t>e</w:t>
      </w:r>
      <w:r w:rsidRPr="00566140">
        <w:rPr>
          <w:rFonts w:ascii="Times New Roman" w:hAnsi="Times New Roman"/>
          <w:sz w:val="20"/>
          <w:lang w:val="en-US"/>
        </w:rPr>
        <w:t xml:space="preserve">vent, CP = Consumer - Participatory </w:t>
      </w:r>
      <w:r>
        <w:rPr>
          <w:rFonts w:ascii="Times New Roman" w:hAnsi="Times New Roman"/>
          <w:sz w:val="20"/>
          <w:lang w:val="en-US"/>
        </w:rPr>
        <w:t>e</w:t>
      </w:r>
      <w:r w:rsidRPr="00566140">
        <w:rPr>
          <w:rFonts w:ascii="Times New Roman" w:hAnsi="Times New Roman"/>
          <w:sz w:val="20"/>
          <w:lang w:val="en-US"/>
        </w:rPr>
        <w:t>vent</w:t>
      </w:r>
    </w:p>
    <w:p w14:paraId="4A1BF4FA" w14:textId="77777777" w:rsidR="00447E85" w:rsidRPr="00566140" w:rsidRDefault="00447E85" w:rsidP="00447E85">
      <w:pPr>
        <w:pStyle w:val="NormalWeb1"/>
        <w:spacing w:before="0" w:after="0" w:line="360" w:lineRule="auto"/>
        <w:contextualSpacing/>
        <w:rPr>
          <w:rFonts w:ascii="Times New Roman" w:hAnsi="Times New Roman"/>
          <w:sz w:val="20"/>
          <w:lang w:val="en-US"/>
        </w:rPr>
        <w:sectPr w:rsidR="00447E85" w:rsidRPr="00566140" w:rsidSect="00356B49">
          <w:headerReference w:type="even" r:id="rId9"/>
          <w:headerReference w:type="default" r:id="rId10"/>
          <w:pgSz w:w="11900" w:h="16840" w:code="9"/>
          <w:pgMar w:top="720" w:right="720" w:bottom="720" w:left="720" w:header="708" w:footer="708" w:gutter="0"/>
          <w:cols w:space="708"/>
          <w:docGrid w:linePitch="360"/>
        </w:sectPr>
      </w:pPr>
      <w:r>
        <w:rPr>
          <w:rFonts w:ascii="Times New Roman" w:hAnsi="Times New Roman"/>
          <w:sz w:val="20"/>
          <w:lang w:val="en-US"/>
        </w:rPr>
        <w:t xml:space="preserve">2.  </w:t>
      </w:r>
      <w:r w:rsidRPr="00E45D45">
        <w:rPr>
          <w:rFonts w:ascii="Times New Roman" w:hAnsi="Times New Roman"/>
          <w:sz w:val="20"/>
          <w:lang w:val="en-US"/>
        </w:rPr>
        <w:t>Number of interviews in which practices were observed</w:t>
      </w:r>
    </w:p>
    <w:p w14:paraId="2D91F9C2" w14:textId="77777777" w:rsidR="00447E85" w:rsidRDefault="00447E85" w:rsidP="00447E85">
      <w:pPr>
        <w:widowControl w:val="0"/>
        <w:autoSpaceDE w:val="0"/>
        <w:autoSpaceDN w:val="0"/>
        <w:adjustRightInd w:val="0"/>
        <w:spacing w:line="240" w:lineRule="auto"/>
        <w:ind w:firstLine="0"/>
        <w:rPr>
          <w:szCs w:val="20"/>
        </w:rPr>
      </w:pPr>
    </w:p>
    <w:p w14:paraId="54274045" w14:textId="77777777" w:rsidR="00447E85" w:rsidRDefault="001263D7" w:rsidP="00447E85">
      <w:pPr>
        <w:spacing w:line="240" w:lineRule="auto"/>
        <w:ind w:firstLine="0"/>
        <w:contextualSpacing w:val="0"/>
        <w:rPr>
          <w:b/>
        </w:rPr>
      </w:pPr>
      <w:r w:rsidRPr="001263D7">
        <w:rPr>
          <w:b/>
          <w:u w:val="single"/>
        </w:rPr>
        <w:t>Online Appendix C</w:t>
      </w:r>
      <w:r>
        <w:rPr>
          <w:b/>
        </w:rPr>
        <w:t xml:space="preserve"> (cont.</w:t>
      </w:r>
      <w:r w:rsidR="00447E85">
        <w:rPr>
          <w:b/>
        </w:rPr>
        <w:t>)</w:t>
      </w:r>
    </w:p>
    <w:p w14:paraId="00D98B22" w14:textId="77777777" w:rsidR="00447E85" w:rsidRDefault="00447E85" w:rsidP="00447E85">
      <w:pPr>
        <w:spacing w:line="240" w:lineRule="auto"/>
        <w:ind w:firstLine="0"/>
        <w:contextualSpacing w:val="0"/>
        <w:rPr>
          <w:b/>
        </w:rPr>
      </w:pPr>
    </w:p>
    <w:p w14:paraId="34BB58B1" w14:textId="77777777" w:rsidR="00447E85" w:rsidRDefault="00447E85" w:rsidP="00447E85">
      <w:pPr>
        <w:pStyle w:val="NormalWeb1"/>
        <w:spacing w:before="0" w:after="0"/>
        <w:contextualSpacing/>
        <w:outlineLvl w:val="0"/>
        <w:rPr>
          <w:rFonts w:ascii="Times New Roman" w:hAnsi="Times New Roman"/>
          <w:lang w:val="en-US"/>
        </w:rPr>
      </w:pPr>
      <w:r w:rsidRPr="00566140">
        <w:rPr>
          <w:rFonts w:ascii="Times New Roman" w:hAnsi="Times New Roman"/>
          <w:b/>
          <w:lang w:val="en-US"/>
        </w:rPr>
        <w:t xml:space="preserve">Table </w:t>
      </w:r>
      <w:r>
        <w:rPr>
          <w:rFonts w:ascii="Times New Roman" w:hAnsi="Times New Roman"/>
          <w:b/>
          <w:lang w:val="en-US"/>
        </w:rPr>
        <w:t>C2</w:t>
      </w:r>
      <w:r w:rsidRPr="00566140">
        <w:rPr>
          <w:rFonts w:ascii="Times New Roman" w:hAnsi="Times New Roman"/>
          <w:b/>
          <w:lang w:val="en-US"/>
        </w:rPr>
        <w:t xml:space="preserve"> </w:t>
      </w:r>
      <w:r w:rsidRPr="00566140">
        <w:rPr>
          <w:rFonts w:ascii="Times New Roman" w:hAnsi="Times New Roman"/>
          <w:lang w:val="en-US"/>
        </w:rPr>
        <w:t>Value</w:t>
      </w:r>
      <w:r w:rsidR="001263D7">
        <w:rPr>
          <w:rFonts w:ascii="Times New Roman" w:hAnsi="Times New Roman"/>
          <w:lang w:val="en-US"/>
        </w:rPr>
        <w:t xml:space="preserve"> c</w:t>
      </w:r>
      <w:r>
        <w:rPr>
          <w:rFonts w:ascii="Times New Roman" w:hAnsi="Times New Roman"/>
          <w:lang w:val="en-US"/>
        </w:rPr>
        <w:t>ategories</w:t>
      </w:r>
    </w:p>
    <w:p w14:paraId="124640C4" w14:textId="77777777" w:rsidR="00447E85" w:rsidRDefault="00447E85" w:rsidP="00447E85">
      <w:pPr>
        <w:pStyle w:val="NormalWeb1"/>
        <w:spacing w:before="0" w:after="0"/>
        <w:contextualSpacing/>
        <w:outlineLvl w:val="0"/>
        <w:rPr>
          <w:rFonts w:ascii="Times New Roman" w:hAnsi="Times New Roman"/>
          <w:lang w:val="en-US"/>
        </w:rPr>
      </w:pPr>
    </w:p>
    <w:tbl>
      <w:tblPr>
        <w:tblStyle w:val="TableGrid"/>
        <w:tblW w:w="0" w:type="auto"/>
        <w:tblLook w:val="04A0" w:firstRow="1" w:lastRow="0" w:firstColumn="1" w:lastColumn="0" w:noHBand="0" w:noVBand="1"/>
      </w:tblPr>
      <w:tblGrid>
        <w:gridCol w:w="1308"/>
        <w:gridCol w:w="4599"/>
        <w:gridCol w:w="424"/>
        <w:gridCol w:w="351"/>
        <w:gridCol w:w="339"/>
        <w:gridCol w:w="522"/>
        <w:gridCol w:w="510"/>
        <w:gridCol w:w="957"/>
      </w:tblGrid>
      <w:tr w:rsidR="00447E85" w14:paraId="3A7D96AA" w14:textId="77777777" w:rsidTr="00356B49">
        <w:tc>
          <w:tcPr>
            <w:tcW w:w="0" w:type="auto"/>
            <w:vMerge w:val="restart"/>
            <w:vAlign w:val="center"/>
          </w:tcPr>
          <w:p w14:paraId="2C2F629A" w14:textId="77777777" w:rsidR="00447E85" w:rsidRPr="00B73DBC" w:rsidRDefault="00447E85" w:rsidP="00356B49">
            <w:pPr>
              <w:pStyle w:val="NormalWeb1"/>
              <w:spacing w:before="0" w:after="0"/>
              <w:contextualSpacing/>
              <w:jc w:val="center"/>
              <w:outlineLvl w:val="0"/>
              <w:rPr>
                <w:rFonts w:ascii="Times New Roman" w:hAnsi="Times New Roman"/>
                <w:sz w:val="22"/>
                <w:lang w:val="en-US"/>
              </w:rPr>
            </w:pPr>
            <w:r w:rsidRPr="00B73DBC">
              <w:rPr>
                <w:b/>
                <w:sz w:val="22"/>
                <w:lang w:val="en-US"/>
              </w:rPr>
              <w:t>Value category</w:t>
            </w:r>
          </w:p>
        </w:tc>
        <w:tc>
          <w:tcPr>
            <w:tcW w:w="0" w:type="auto"/>
            <w:vMerge w:val="restart"/>
            <w:vAlign w:val="center"/>
          </w:tcPr>
          <w:p w14:paraId="30E68367" w14:textId="77777777" w:rsidR="00447E85" w:rsidRPr="00B73DBC" w:rsidRDefault="00447E85" w:rsidP="00356B49">
            <w:pPr>
              <w:pStyle w:val="NormalWeb1"/>
              <w:spacing w:before="0" w:after="0"/>
              <w:contextualSpacing/>
              <w:jc w:val="center"/>
              <w:outlineLvl w:val="0"/>
              <w:rPr>
                <w:rFonts w:ascii="Times New Roman" w:hAnsi="Times New Roman"/>
                <w:sz w:val="22"/>
                <w:lang w:val="en-US"/>
              </w:rPr>
            </w:pPr>
            <w:r w:rsidRPr="00B73DBC">
              <w:rPr>
                <w:b/>
                <w:sz w:val="22"/>
                <w:lang w:val="en-US"/>
              </w:rPr>
              <w:t>Definition</w:t>
            </w:r>
          </w:p>
        </w:tc>
        <w:tc>
          <w:tcPr>
            <w:tcW w:w="1954" w:type="dxa"/>
            <w:gridSpan w:val="5"/>
          </w:tcPr>
          <w:p w14:paraId="164BD343" w14:textId="77777777" w:rsidR="00447E85" w:rsidRPr="00B73DBC" w:rsidRDefault="00447E85" w:rsidP="00356B49">
            <w:pPr>
              <w:pStyle w:val="NormalWeb1"/>
              <w:spacing w:before="0" w:after="0"/>
              <w:contextualSpacing/>
              <w:jc w:val="center"/>
              <w:outlineLvl w:val="0"/>
              <w:rPr>
                <w:rFonts w:ascii="Times New Roman" w:hAnsi="Times New Roman"/>
                <w:b/>
                <w:sz w:val="22"/>
                <w:lang w:val="en-US"/>
              </w:rPr>
            </w:pPr>
            <w:r w:rsidRPr="00B73DBC">
              <w:rPr>
                <w:rFonts w:ascii="Times New Roman" w:hAnsi="Times New Roman"/>
                <w:b/>
                <w:sz w:val="22"/>
                <w:lang w:val="en-US"/>
              </w:rPr>
              <w:t>Actor</w:t>
            </w:r>
            <w:r>
              <w:rPr>
                <w:rFonts w:ascii="Times New Roman" w:hAnsi="Times New Roman"/>
                <w:b/>
                <w:sz w:val="22"/>
                <w:lang w:val="en-US"/>
              </w:rPr>
              <w:t xml:space="preserve"> </w:t>
            </w:r>
            <w:r w:rsidRPr="00B73DBC">
              <w:rPr>
                <w:b/>
                <w:sz w:val="22"/>
                <w:vertAlign w:val="superscript"/>
                <w:lang w:val="en-US"/>
              </w:rPr>
              <w:t>1</w:t>
            </w:r>
          </w:p>
        </w:tc>
        <w:tc>
          <w:tcPr>
            <w:tcW w:w="957" w:type="dxa"/>
            <w:vMerge w:val="restart"/>
            <w:vAlign w:val="center"/>
          </w:tcPr>
          <w:p w14:paraId="75F45C15" w14:textId="77777777" w:rsidR="00447E85" w:rsidRPr="00B73DBC" w:rsidRDefault="00447E85" w:rsidP="00356B49">
            <w:pPr>
              <w:pStyle w:val="NormalWeb1"/>
              <w:spacing w:before="0" w:after="0"/>
              <w:contextualSpacing/>
              <w:jc w:val="center"/>
              <w:outlineLvl w:val="0"/>
              <w:rPr>
                <w:rFonts w:ascii="Times New Roman" w:hAnsi="Times New Roman"/>
                <w:sz w:val="22"/>
                <w:lang w:val="en-US"/>
              </w:rPr>
            </w:pPr>
            <w:r w:rsidRPr="00B73DBC">
              <w:rPr>
                <w:rFonts w:ascii="Times New Roman" w:hAnsi="Times New Roman"/>
                <w:b/>
                <w:sz w:val="22"/>
                <w:lang w:val="en-US"/>
              </w:rPr>
              <w:t>Total</w:t>
            </w:r>
            <w:r>
              <w:rPr>
                <w:rFonts w:ascii="Times New Roman" w:hAnsi="Times New Roman"/>
                <w:b/>
                <w:sz w:val="22"/>
                <w:lang w:val="en-US"/>
              </w:rPr>
              <w:t xml:space="preserve"> </w:t>
            </w:r>
            <w:r w:rsidRPr="00B73DBC">
              <w:rPr>
                <w:b/>
                <w:sz w:val="22"/>
                <w:vertAlign w:val="superscript"/>
                <w:lang w:val="en-US"/>
              </w:rPr>
              <w:t>2</w:t>
            </w:r>
          </w:p>
        </w:tc>
      </w:tr>
      <w:tr w:rsidR="00447E85" w14:paraId="3547C972" w14:textId="77777777" w:rsidTr="00356B49">
        <w:trPr>
          <w:trHeight w:val="648"/>
        </w:trPr>
        <w:tc>
          <w:tcPr>
            <w:tcW w:w="0" w:type="auto"/>
            <w:vMerge/>
            <w:vAlign w:val="center"/>
          </w:tcPr>
          <w:p w14:paraId="7F09D1BE" w14:textId="77777777" w:rsidR="00447E85" w:rsidRPr="00B73DBC" w:rsidRDefault="00447E85" w:rsidP="00356B49">
            <w:pPr>
              <w:pStyle w:val="NormalWeb1"/>
              <w:spacing w:before="0" w:after="0"/>
              <w:contextualSpacing/>
              <w:jc w:val="center"/>
              <w:outlineLvl w:val="0"/>
              <w:rPr>
                <w:rFonts w:ascii="Times New Roman" w:hAnsi="Times New Roman"/>
                <w:b/>
                <w:sz w:val="22"/>
                <w:lang w:val="en-US"/>
              </w:rPr>
            </w:pPr>
          </w:p>
        </w:tc>
        <w:tc>
          <w:tcPr>
            <w:tcW w:w="0" w:type="auto"/>
            <w:vMerge/>
            <w:vAlign w:val="center"/>
          </w:tcPr>
          <w:p w14:paraId="36C06BFF" w14:textId="77777777" w:rsidR="00447E85" w:rsidRPr="00B73DBC" w:rsidRDefault="00447E85" w:rsidP="00356B49">
            <w:pPr>
              <w:pStyle w:val="NormalWeb1"/>
              <w:spacing w:before="0" w:after="0"/>
              <w:contextualSpacing/>
              <w:jc w:val="center"/>
              <w:outlineLvl w:val="0"/>
              <w:rPr>
                <w:rFonts w:ascii="Times New Roman" w:hAnsi="Times New Roman"/>
                <w:b/>
                <w:sz w:val="22"/>
                <w:lang w:val="en-US"/>
              </w:rPr>
            </w:pPr>
          </w:p>
        </w:tc>
        <w:tc>
          <w:tcPr>
            <w:tcW w:w="0" w:type="auto"/>
            <w:vAlign w:val="center"/>
          </w:tcPr>
          <w:p w14:paraId="0EFBE6CA" w14:textId="77777777" w:rsidR="00447E85" w:rsidRPr="00B73DBC" w:rsidRDefault="00447E85" w:rsidP="00356B49">
            <w:pPr>
              <w:pStyle w:val="NormalWeb1"/>
              <w:spacing w:before="0" w:after="0"/>
              <w:contextualSpacing/>
              <w:jc w:val="center"/>
              <w:outlineLvl w:val="0"/>
              <w:rPr>
                <w:rFonts w:ascii="Times New Roman" w:hAnsi="Times New Roman"/>
                <w:b/>
                <w:sz w:val="22"/>
                <w:lang w:val="en-US"/>
              </w:rPr>
            </w:pPr>
            <w:r w:rsidRPr="00B73DBC">
              <w:rPr>
                <w:b/>
                <w:sz w:val="22"/>
                <w:lang w:val="en-US"/>
              </w:rPr>
              <w:t>M</w:t>
            </w:r>
          </w:p>
        </w:tc>
        <w:tc>
          <w:tcPr>
            <w:tcW w:w="0" w:type="auto"/>
            <w:vAlign w:val="center"/>
          </w:tcPr>
          <w:p w14:paraId="70D17BFE" w14:textId="77777777" w:rsidR="00447E85" w:rsidRPr="00B73DBC" w:rsidRDefault="00447E85" w:rsidP="00356B49">
            <w:pPr>
              <w:pStyle w:val="NormalWeb1"/>
              <w:spacing w:before="0" w:after="0"/>
              <w:contextualSpacing/>
              <w:jc w:val="center"/>
              <w:outlineLvl w:val="0"/>
              <w:rPr>
                <w:rFonts w:ascii="Times New Roman" w:hAnsi="Times New Roman"/>
                <w:b/>
                <w:sz w:val="22"/>
                <w:lang w:val="en-US"/>
              </w:rPr>
            </w:pPr>
            <w:r w:rsidRPr="00B73DBC">
              <w:rPr>
                <w:b/>
                <w:sz w:val="22"/>
                <w:lang w:val="en-US"/>
              </w:rPr>
              <w:t>F</w:t>
            </w:r>
          </w:p>
        </w:tc>
        <w:tc>
          <w:tcPr>
            <w:tcW w:w="0" w:type="auto"/>
            <w:vAlign w:val="center"/>
          </w:tcPr>
          <w:p w14:paraId="2F8EAA59" w14:textId="77777777" w:rsidR="00447E85" w:rsidRPr="00B73DBC" w:rsidRDefault="00447E85" w:rsidP="00356B49">
            <w:pPr>
              <w:pStyle w:val="NormalWeb1"/>
              <w:spacing w:before="0" w:after="0"/>
              <w:contextualSpacing/>
              <w:jc w:val="center"/>
              <w:outlineLvl w:val="0"/>
              <w:rPr>
                <w:rFonts w:ascii="Times New Roman" w:hAnsi="Times New Roman"/>
                <w:b/>
                <w:sz w:val="22"/>
                <w:lang w:val="en-US"/>
              </w:rPr>
            </w:pPr>
            <w:r w:rsidRPr="00B73DBC">
              <w:rPr>
                <w:b/>
                <w:sz w:val="22"/>
                <w:lang w:val="en-US"/>
              </w:rPr>
              <w:t>S</w:t>
            </w:r>
          </w:p>
        </w:tc>
        <w:tc>
          <w:tcPr>
            <w:tcW w:w="0" w:type="auto"/>
            <w:vAlign w:val="center"/>
          </w:tcPr>
          <w:p w14:paraId="0F29E18A" w14:textId="77777777" w:rsidR="00447E85" w:rsidRPr="00B73DBC" w:rsidRDefault="00447E85" w:rsidP="00356B49">
            <w:pPr>
              <w:pStyle w:val="NormalWeb1"/>
              <w:spacing w:before="0" w:after="0"/>
              <w:contextualSpacing/>
              <w:jc w:val="center"/>
              <w:outlineLvl w:val="0"/>
              <w:rPr>
                <w:rFonts w:ascii="Times New Roman" w:hAnsi="Times New Roman"/>
                <w:b/>
                <w:sz w:val="22"/>
                <w:lang w:val="en-US"/>
              </w:rPr>
            </w:pPr>
            <w:r w:rsidRPr="00B73DBC">
              <w:rPr>
                <w:b/>
                <w:sz w:val="22"/>
                <w:lang w:val="en-US"/>
              </w:rPr>
              <w:t>CT</w:t>
            </w:r>
          </w:p>
        </w:tc>
        <w:tc>
          <w:tcPr>
            <w:tcW w:w="318" w:type="dxa"/>
            <w:vAlign w:val="center"/>
          </w:tcPr>
          <w:p w14:paraId="54BE305E" w14:textId="77777777" w:rsidR="00447E85" w:rsidRPr="00B73DBC" w:rsidRDefault="00447E85" w:rsidP="00356B49">
            <w:pPr>
              <w:pStyle w:val="NormalWeb1"/>
              <w:spacing w:before="0" w:after="0"/>
              <w:contextualSpacing/>
              <w:jc w:val="center"/>
              <w:outlineLvl w:val="0"/>
              <w:rPr>
                <w:rFonts w:ascii="Times New Roman" w:hAnsi="Times New Roman"/>
                <w:b/>
                <w:sz w:val="22"/>
                <w:lang w:val="en-US"/>
              </w:rPr>
            </w:pPr>
            <w:r w:rsidRPr="00B73DBC">
              <w:rPr>
                <w:b/>
                <w:sz w:val="22"/>
                <w:lang w:val="en-US"/>
              </w:rPr>
              <w:t>CP</w:t>
            </w:r>
          </w:p>
        </w:tc>
        <w:tc>
          <w:tcPr>
            <w:tcW w:w="957" w:type="dxa"/>
            <w:vMerge/>
            <w:vAlign w:val="center"/>
          </w:tcPr>
          <w:p w14:paraId="1F5259B2" w14:textId="77777777" w:rsidR="00447E85" w:rsidRPr="00B73DBC" w:rsidRDefault="00447E85" w:rsidP="00356B49">
            <w:pPr>
              <w:pStyle w:val="NormalWeb1"/>
              <w:spacing w:before="0" w:after="0"/>
              <w:contextualSpacing/>
              <w:jc w:val="center"/>
              <w:outlineLvl w:val="0"/>
              <w:rPr>
                <w:rFonts w:ascii="Times New Roman" w:hAnsi="Times New Roman"/>
                <w:b/>
                <w:sz w:val="22"/>
                <w:lang w:val="en-US"/>
              </w:rPr>
            </w:pPr>
          </w:p>
        </w:tc>
      </w:tr>
      <w:tr w:rsidR="00447E85" w14:paraId="10B8FB45" w14:textId="77777777" w:rsidTr="00356B49">
        <w:tc>
          <w:tcPr>
            <w:tcW w:w="0" w:type="auto"/>
          </w:tcPr>
          <w:p w14:paraId="1E07F4B4" w14:textId="77777777" w:rsidR="00447E85" w:rsidRPr="00B73DBC" w:rsidRDefault="00447E85" w:rsidP="00356B49">
            <w:pPr>
              <w:pStyle w:val="NormalWeb1"/>
              <w:spacing w:before="0" w:after="0"/>
              <w:contextualSpacing/>
              <w:outlineLvl w:val="0"/>
              <w:rPr>
                <w:rFonts w:ascii="Times New Roman" w:hAnsi="Times New Roman"/>
                <w:sz w:val="22"/>
                <w:lang w:val="en-US"/>
              </w:rPr>
            </w:pPr>
            <w:r w:rsidRPr="00B73DBC">
              <w:rPr>
                <w:sz w:val="22"/>
                <w:lang w:val="en-US"/>
              </w:rPr>
              <w:t>Affective</w:t>
            </w:r>
          </w:p>
        </w:tc>
        <w:tc>
          <w:tcPr>
            <w:tcW w:w="0" w:type="auto"/>
          </w:tcPr>
          <w:p w14:paraId="32437283" w14:textId="77777777" w:rsidR="00447E85" w:rsidRDefault="00447E85" w:rsidP="00356B49">
            <w:pPr>
              <w:pStyle w:val="NormalWeb1"/>
              <w:spacing w:before="0" w:after="0"/>
              <w:contextualSpacing/>
              <w:outlineLvl w:val="0"/>
              <w:rPr>
                <w:rFonts w:ascii="Times New Roman" w:hAnsi="Times New Roman"/>
                <w:sz w:val="22"/>
                <w:lang w:val="en-US"/>
              </w:rPr>
            </w:pPr>
            <w:r w:rsidRPr="00B73DBC">
              <w:rPr>
                <w:rFonts w:ascii="Times New Roman" w:hAnsi="Times New Roman"/>
                <w:sz w:val="22"/>
                <w:lang w:val="en-US"/>
              </w:rPr>
              <w:t xml:space="preserve">Actors’ </w:t>
            </w:r>
            <w:proofErr w:type="spellStart"/>
            <w:r w:rsidRPr="00B73DBC">
              <w:rPr>
                <w:rFonts w:ascii="Times New Roman" w:hAnsi="Times New Roman"/>
                <w:sz w:val="22"/>
                <w:lang w:val="en-US"/>
              </w:rPr>
              <w:t>valenced</w:t>
            </w:r>
            <w:proofErr w:type="spellEnd"/>
            <w:r w:rsidRPr="00B73DBC">
              <w:rPr>
                <w:rFonts w:ascii="Times New Roman" w:hAnsi="Times New Roman"/>
                <w:sz w:val="22"/>
                <w:lang w:val="en-US"/>
              </w:rPr>
              <w:t xml:space="preserve"> emotional experiences, including hedonic, playful, somber, and nostalgic. </w:t>
            </w:r>
          </w:p>
          <w:p w14:paraId="608CCC40" w14:textId="77777777" w:rsidR="00447E85" w:rsidRPr="00B73DBC" w:rsidRDefault="00447E85" w:rsidP="00356B49">
            <w:pPr>
              <w:pStyle w:val="NormalWeb1"/>
              <w:spacing w:before="0" w:after="0"/>
              <w:contextualSpacing/>
              <w:outlineLvl w:val="0"/>
              <w:rPr>
                <w:rFonts w:ascii="Times New Roman" w:hAnsi="Times New Roman"/>
                <w:sz w:val="22"/>
                <w:lang w:val="en-US"/>
              </w:rPr>
            </w:pPr>
          </w:p>
        </w:tc>
        <w:tc>
          <w:tcPr>
            <w:tcW w:w="0" w:type="auto"/>
          </w:tcPr>
          <w:p w14:paraId="1484AA17" w14:textId="77777777" w:rsidR="00447E85" w:rsidRPr="00B73DBC" w:rsidRDefault="00447E85" w:rsidP="00356B49">
            <w:pPr>
              <w:pStyle w:val="NormalWeb1"/>
              <w:spacing w:before="0" w:after="0"/>
              <w:contextualSpacing/>
              <w:jc w:val="center"/>
              <w:outlineLvl w:val="0"/>
              <w:rPr>
                <w:rFonts w:ascii="Times New Roman" w:hAnsi="Times New Roman"/>
                <w:sz w:val="22"/>
                <w:lang w:val="en-US"/>
              </w:rPr>
            </w:pPr>
            <w:r w:rsidRPr="00B73DBC">
              <w:rPr>
                <w:sz w:val="22"/>
                <w:lang w:val="en-US"/>
              </w:rPr>
              <w:t>4</w:t>
            </w:r>
          </w:p>
        </w:tc>
        <w:tc>
          <w:tcPr>
            <w:tcW w:w="0" w:type="auto"/>
          </w:tcPr>
          <w:p w14:paraId="407DEAFA" w14:textId="77777777" w:rsidR="00447E85" w:rsidRPr="00B73DBC" w:rsidRDefault="00447E85" w:rsidP="00356B49">
            <w:pPr>
              <w:pStyle w:val="NormalWeb1"/>
              <w:spacing w:before="0" w:after="0"/>
              <w:contextualSpacing/>
              <w:jc w:val="center"/>
              <w:outlineLvl w:val="0"/>
              <w:rPr>
                <w:rFonts w:ascii="Times New Roman" w:hAnsi="Times New Roman"/>
                <w:sz w:val="22"/>
                <w:lang w:val="en-US"/>
              </w:rPr>
            </w:pPr>
            <w:r w:rsidRPr="00B73DBC">
              <w:rPr>
                <w:sz w:val="22"/>
                <w:lang w:val="en-US"/>
              </w:rPr>
              <w:t>7</w:t>
            </w:r>
          </w:p>
        </w:tc>
        <w:tc>
          <w:tcPr>
            <w:tcW w:w="0" w:type="auto"/>
          </w:tcPr>
          <w:p w14:paraId="39AC629F" w14:textId="77777777" w:rsidR="00447E85" w:rsidRPr="00B73DBC" w:rsidRDefault="00447E85" w:rsidP="00356B49">
            <w:pPr>
              <w:pStyle w:val="NormalWeb1"/>
              <w:spacing w:before="0" w:after="0"/>
              <w:contextualSpacing/>
              <w:jc w:val="center"/>
              <w:outlineLvl w:val="0"/>
              <w:rPr>
                <w:rFonts w:ascii="Times New Roman" w:hAnsi="Times New Roman"/>
                <w:sz w:val="22"/>
                <w:lang w:val="en-US"/>
              </w:rPr>
            </w:pPr>
            <w:r w:rsidRPr="00B73DBC">
              <w:rPr>
                <w:sz w:val="22"/>
                <w:lang w:val="en-US"/>
              </w:rPr>
              <w:t>1</w:t>
            </w:r>
          </w:p>
        </w:tc>
        <w:tc>
          <w:tcPr>
            <w:tcW w:w="0" w:type="auto"/>
          </w:tcPr>
          <w:p w14:paraId="25503386" w14:textId="77777777" w:rsidR="00447E85" w:rsidRPr="00B73DBC" w:rsidRDefault="00447E85" w:rsidP="00356B49">
            <w:pPr>
              <w:pStyle w:val="NormalWeb1"/>
              <w:spacing w:before="0" w:after="0"/>
              <w:contextualSpacing/>
              <w:jc w:val="center"/>
              <w:outlineLvl w:val="0"/>
              <w:rPr>
                <w:rFonts w:ascii="Times New Roman" w:hAnsi="Times New Roman"/>
                <w:sz w:val="22"/>
                <w:lang w:val="en-US"/>
              </w:rPr>
            </w:pPr>
            <w:r w:rsidRPr="00B73DBC">
              <w:rPr>
                <w:sz w:val="22"/>
                <w:lang w:val="en-US"/>
              </w:rPr>
              <w:t>35</w:t>
            </w:r>
          </w:p>
        </w:tc>
        <w:tc>
          <w:tcPr>
            <w:tcW w:w="318" w:type="dxa"/>
          </w:tcPr>
          <w:p w14:paraId="10D55348" w14:textId="77777777" w:rsidR="00447E85" w:rsidRPr="00B73DBC" w:rsidRDefault="00447E85" w:rsidP="00356B49">
            <w:pPr>
              <w:pStyle w:val="NormalWeb1"/>
              <w:spacing w:before="0" w:after="0"/>
              <w:contextualSpacing/>
              <w:jc w:val="center"/>
              <w:outlineLvl w:val="0"/>
              <w:rPr>
                <w:rFonts w:ascii="Times New Roman" w:hAnsi="Times New Roman"/>
                <w:sz w:val="22"/>
                <w:lang w:val="en-US"/>
              </w:rPr>
            </w:pPr>
            <w:r w:rsidRPr="00B73DBC">
              <w:rPr>
                <w:sz w:val="22"/>
                <w:lang w:val="en-US"/>
              </w:rPr>
              <w:t>27</w:t>
            </w:r>
          </w:p>
        </w:tc>
        <w:tc>
          <w:tcPr>
            <w:tcW w:w="957" w:type="dxa"/>
          </w:tcPr>
          <w:p w14:paraId="62E89C17" w14:textId="77777777" w:rsidR="00447E85" w:rsidRPr="00B73DBC" w:rsidRDefault="00447E85" w:rsidP="00356B49">
            <w:pPr>
              <w:pStyle w:val="NormalWeb1"/>
              <w:spacing w:before="0" w:after="0"/>
              <w:contextualSpacing/>
              <w:jc w:val="center"/>
              <w:outlineLvl w:val="0"/>
              <w:rPr>
                <w:rFonts w:ascii="Times New Roman" w:hAnsi="Times New Roman"/>
                <w:sz w:val="22"/>
                <w:lang w:val="en-US"/>
              </w:rPr>
            </w:pPr>
            <w:r w:rsidRPr="00B73DBC">
              <w:rPr>
                <w:sz w:val="22"/>
                <w:lang w:val="en-US"/>
              </w:rPr>
              <w:t>74</w:t>
            </w:r>
          </w:p>
        </w:tc>
      </w:tr>
      <w:tr w:rsidR="00447E85" w14:paraId="33EDE384" w14:textId="77777777" w:rsidTr="00356B49">
        <w:tc>
          <w:tcPr>
            <w:tcW w:w="0" w:type="auto"/>
          </w:tcPr>
          <w:p w14:paraId="238C4289" w14:textId="77777777" w:rsidR="00447E85" w:rsidRPr="00B73DBC" w:rsidRDefault="00447E85" w:rsidP="00356B49">
            <w:pPr>
              <w:pStyle w:val="NormalWeb1"/>
              <w:spacing w:before="0" w:after="0"/>
              <w:contextualSpacing/>
              <w:outlineLvl w:val="0"/>
              <w:rPr>
                <w:rFonts w:ascii="Times New Roman" w:hAnsi="Times New Roman"/>
                <w:sz w:val="22"/>
                <w:lang w:val="en-US"/>
              </w:rPr>
            </w:pPr>
            <w:r w:rsidRPr="00B73DBC">
              <w:rPr>
                <w:sz w:val="22"/>
                <w:lang w:val="en-US"/>
              </w:rPr>
              <w:t>Social</w:t>
            </w:r>
          </w:p>
        </w:tc>
        <w:tc>
          <w:tcPr>
            <w:tcW w:w="0" w:type="auto"/>
          </w:tcPr>
          <w:p w14:paraId="56E14BA6" w14:textId="77777777" w:rsidR="0022425C" w:rsidRDefault="00447E85" w:rsidP="00356B49">
            <w:pPr>
              <w:pStyle w:val="NormalWeb1"/>
              <w:spacing w:before="0" w:after="0"/>
              <w:contextualSpacing/>
              <w:outlineLvl w:val="0"/>
              <w:rPr>
                <w:rFonts w:ascii="PMingLiU" w:eastAsia="PMingLiU" w:hAnsi="PMingLiU" w:cs="PMingLiU"/>
                <w:sz w:val="22"/>
                <w:lang w:val="en-US"/>
              </w:rPr>
            </w:pPr>
            <w:r w:rsidRPr="00B73DBC">
              <w:rPr>
                <w:rFonts w:ascii="Times New Roman" w:hAnsi="Times New Roman"/>
                <w:sz w:val="22"/>
                <w:lang w:val="en-US"/>
              </w:rPr>
              <w:t xml:space="preserve">Actors’ </w:t>
            </w:r>
            <w:proofErr w:type="spellStart"/>
            <w:r w:rsidRPr="00B73DBC">
              <w:rPr>
                <w:rFonts w:ascii="Times New Roman" w:hAnsi="Times New Roman"/>
                <w:sz w:val="22"/>
                <w:lang w:val="en-US"/>
              </w:rPr>
              <w:t>valenced</w:t>
            </w:r>
            <w:proofErr w:type="spellEnd"/>
            <w:r w:rsidRPr="00B73DBC">
              <w:rPr>
                <w:rFonts w:ascii="Times New Roman" w:hAnsi="Times New Roman"/>
                <w:sz w:val="22"/>
                <w:lang w:val="en-US"/>
              </w:rPr>
              <w:t xml:space="preserve"> experiences of connection with</w:t>
            </w:r>
            <w:r w:rsidR="0047378A">
              <w:rPr>
                <w:rFonts w:ascii="Times New Roman" w:hAnsi="Times New Roman"/>
                <w:sz w:val="22"/>
                <w:lang w:val="en-US"/>
              </w:rPr>
              <w:t>,</w:t>
            </w:r>
            <w:r w:rsidRPr="00B73DBC">
              <w:rPr>
                <w:rFonts w:ascii="Times New Roman" w:hAnsi="Times New Roman"/>
                <w:sz w:val="22"/>
                <w:lang w:val="en-US"/>
              </w:rPr>
              <w:t xml:space="preserve"> shared learning</w:t>
            </w:r>
            <w:r w:rsidR="0047378A">
              <w:rPr>
                <w:rFonts w:ascii="Times New Roman" w:hAnsi="Times New Roman"/>
                <w:sz w:val="22"/>
                <w:lang w:val="en-US"/>
              </w:rPr>
              <w:t xml:space="preserve"> with</w:t>
            </w:r>
            <w:r w:rsidRPr="00B73DBC">
              <w:rPr>
                <w:rFonts w:ascii="Times New Roman" w:hAnsi="Times New Roman"/>
                <w:sz w:val="22"/>
                <w:lang w:val="en-US"/>
              </w:rPr>
              <w:t xml:space="preserve"> and help given to other actors with whom they interact and coordinate. Includes:</w:t>
            </w:r>
          </w:p>
          <w:p w14:paraId="1C1FFCE5" w14:textId="77777777" w:rsidR="0022425C" w:rsidRDefault="00447E85" w:rsidP="0022425C">
            <w:pPr>
              <w:pStyle w:val="NormalWeb1"/>
              <w:spacing w:before="0" w:after="0"/>
              <w:ind w:firstLine="371"/>
              <w:contextualSpacing/>
              <w:outlineLvl w:val="0"/>
              <w:rPr>
                <w:rFonts w:ascii="Times New Roman" w:hAnsi="Times New Roman"/>
                <w:sz w:val="22"/>
                <w:lang w:val="en-US"/>
              </w:rPr>
            </w:pPr>
            <w:r w:rsidRPr="00B73DBC">
              <w:rPr>
                <w:rFonts w:ascii="Times New Roman" w:hAnsi="Times New Roman"/>
                <w:sz w:val="22"/>
                <w:lang w:val="en-US"/>
              </w:rPr>
              <w:t xml:space="preserve">a) inclusive value: feeling connected with or alienated from other actors; </w:t>
            </w:r>
          </w:p>
          <w:p w14:paraId="12358BA6" w14:textId="77777777" w:rsidR="00447E85" w:rsidRDefault="00447E85" w:rsidP="0022425C">
            <w:pPr>
              <w:pStyle w:val="NormalWeb1"/>
              <w:spacing w:before="0" w:after="0"/>
              <w:ind w:firstLine="371"/>
              <w:contextualSpacing/>
              <w:outlineLvl w:val="0"/>
              <w:rPr>
                <w:rFonts w:ascii="Times New Roman" w:hAnsi="Times New Roman"/>
                <w:sz w:val="22"/>
                <w:lang w:val="en-US"/>
              </w:rPr>
            </w:pPr>
            <w:r w:rsidRPr="00B73DBC">
              <w:rPr>
                <w:rFonts w:ascii="Times New Roman" w:hAnsi="Times New Roman"/>
                <w:sz w:val="22"/>
                <w:lang w:val="en-US"/>
              </w:rPr>
              <w:t xml:space="preserve">b) </w:t>
            </w:r>
            <w:proofErr w:type="gramStart"/>
            <w:r w:rsidRPr="00B73DBC">
              <w:rPr>
                <w:rFonts w:ascii="Times New Roman" w:hAnsi="Times New Roman"/>
                <w:sz w:val="22"/>
                <w:lang w:val="en-US"/>
              </w:rPr>
              <w:t>altruistic</w:t>
            </w:r>
            <w:proofErr w:type="gramEnd"/>
            <w:r w:rsidRPr="00B73DBC">
              <w:rPr>
                <w:rFonts w:ascii="Times New Roman" w:hAnsi="Times New Roman"/>
                <w:sz w:val="22"/>
                <w:lang w:val="en-US"/>
              </w:rPr>
              <w:t xml:space="preserve"> value: positive feelings arising from helping other actors.</w:t>
            </w:r>
          </w:p>
          <w:p w14:paraId="2B3B2A76" w14:textId="77777777" w:rsidR="00447E85" w:rsidRPr="00B73DBC" w:rsidRDefault="00447E85" w:rsidP="00356B49">
            <w:pPr>
              <w:pStyle w:val="NormalWeb1"/>
              <w:spacing w:before="0" w:after="0"/>
              <w:contextualSpacing/>
              <w:outlineLvl w:val="0"/>
              <w:rPr>
                <w:rFonts w:ascii="Times New Roman" w:hAnsi="Times New Roman"/>
                <w:sz w:val="22"/>
                <w:lang w:val="en-US"/>
              </w:rPr>
            </w:pPr>
          </w:p>
        </w:tc>
        <w:tc>
          <w:tcPr>
            <w:tcW w:w="0" w:type="auto"/>
          </w:tcPr>
          <w:p w14:paraId="17D8AB77" w14:textId="77777777" w:rsidR="00447E85" w:rsidRPr="00B73DBC" w:rsidRDefault="00447E85" w:rsidP="00356B49">
            <w:pPr>
              <w:pStyle w:val="NormalWeb1"/>
              <w:spacing w:before="0" w:after="0"/>
              <w:contextualSpacing/>
              <w:jc w:val="center"/>
              <w:outlineLvl w:val="0"/>
              <w:rPr>
                <w:rFonts w:ascii="Times New Roman" w:hAnsi="Times New Roman"/>
                <w:sz w:val="22"/>
                <w:lang w:val="en-US"/>
              </w:rPr>
            </w:pPr>
            <w:r w:rsidRPr="00B73DBC">
              <w:rPr>
                <w:sz w:val="22"/>
                <w:lang w:val="en-US"/>
              </w:rPr>
              <w:t>3</w:t>
            </w:r>
          </w:p>
        </w:tc>
        <w:tc>
          <w:tcPr>
            <w:tcW w:w="0" w:type="auto"/>
          </w:tcPr>
          <w:p w14:paraId="6E36A95A" w14:textId="77777777" w:rsidR="00447E85" w:rsidRPr="00B73DBC" w:rsidRDefault="00447E85" w:rsidP="00356B49">
            <w:pPr>
              <w:pStyle w:val="NormalWeb1"/>
              <w:spacing w:before="0" w:after="0"/>
              <w:contextualSpacing/>
              <w:jc w:val="center"/>
              <w:outlineLvl w:val="0"/>
              <w:rPr>
                <w:rFonts w:ascii="Times New Roman" w:hAnsi="Times New Roman"/>
                <w:sz w:val="22"/>
                <w:lang w:val="en-US"/>
              </w:rPr>
            </w:pPr>
            <w:r w:rsidRPr="00B73DBC">
              <w:rPr>
                <w:sz w:val="22"/>
                <w:lang w:val="en-US"/>
              </w:rPr>
              <w:t>7</w:t>
            </w:r>
          </w:p>
        </w:tc>
        <w:tc>
          <w:tcPr>
            <w:tcW w:w="0" w:type="auto"/>
          </w:tcPr>
          <w:p w14:paraId="420BD995" w14:textId="77777777" w:rsidR="00447E85" w:rsidRPr="00B73DBC" w:rsidRDefault="00447E85" w:rsidP="00356B49">
            <w:pPr>
              <w:pStyle w:val="NormalWeb1"/>
              <w:spacing w:before="0" w:after="0"/>
              <w:contextualSpacing/>
              <w:jc w:val="center"/>
              <w:outlineLvl w:val="0"/>
              <w:rPr>
                <w:rFonts w:ascii="Times New Roman" w:hAnsi="Times New Roman"/>
                <w:sz w:val="22"/>
                <w:lang w:val="en-US"/>
              </w:rPr>
            </w:pPr>
            <w:r w:rsidRPr="00B73DBC">
              <w:rPr>
                <w:sz w:val="22"/>
                <w:lang w:val="en-US"/>
              </w:rPr>
              <w:t>2</w:t>
            </w:r>
          </w:p>
        </w:tc>
        <w:tc>
          <w:tcPr>
            <w:tcW w:w="0" w:type="auto"/>
          </w:tcPr>
          <w:p w14:paraId="5BA6F495" w14:textId="77777777" w:rsidR="00447E85" w:rsidRPr="00B73DBC" w:rsidRDefault="00447E85" w:rsidP="00356B49">
            <w:pPr>
              <w:pStyle w:val="NormalWeb1"/>
              <w:spacing w:before="0" w:after="0"/>
              <w:contextualSpacing/>
              <w:jc w:val="center"/>
              <w:outlineLvl w:val="0"/>
              <w:rPr>
                <w:rFonts w:ascii="Times New Roman" w:hAnsi="Times New Roman"/>
                <w:sz w:val="22"/>
                <w:lang w:val="en-US"/>
              </w:rPr>
            </w:pPr>
            <w:r w:rsidRPr="00B73DBC">
              <w:rPr>
                <w:sz w:val="22"/>
                <w:lang w:val="en-US"/>
              </w:rPr>
              <w:t>29</w:t>
            </w:r>
          </w:p>
        </w:tc>
        <w:tc>
          <w:tcPr>
            <w:tcW w:w="318" w:type="dxa"/>
          </w:tcPr>
          <w:p w14:paraId="2F01CE99" w14:textId="77777777" w:rsidR="00447E85" w:rsidRPr="00B73DBC" w:rsidRDefault="00447E85" w:rsidP="00356B49">
            <w:pPr>
              <w:pStyle w:val="NormalWeb1"/>
              <w:spacing w:before="0" w:after="0"/>
              <w:contextualSpacing/>
              <w:jc w:val="center"/>
              <w:outlineLvl w:val="0"/>
              <w:rPr>
                <w:rFonts w:ascii="Times New Roman" w:hAnsi="Times New Roman"/>
                <w:sz w:val="22"/>
                <w:lang w:val="en-US"/>
              </w:rPr>
            </w:pPr>
            <w:r w:rsidRPr="00B73DBC">
              <w:rPr>
                <w:sz w:val="22"/>
                <w:lang w:val="en-US"/>
              </w:rPr>
              <w:t>15</w:t>
            </w:r>
          </w:p>
        </w:tc>
        <w:tc>
          <w:tcPr>
            <w:tcW w:w="957" w:type="dxa"/>
          </w:tcPr>
          <w:p w14:paraId="735F8E95" w14:textId="77777777" w:rsidR="00447E85" w:rsidRPr="00B73DBC" w:rsidRDefault="00447E85" w:rsidP="00356B49">
            <w:pPr>
              <w:pStyle w:val="NormalWeb1"/>
              <w:spacing w:before="0" w:after="0"/>
              <w:contextualSpacing/>
              <w:jc w:val="center"/>
              <w:outlineLvl w:val="0"/>
              <w:rPr>
                <w:rFonts w:ascii="Times New Roman" w:hAnsi="Times New Roman"/>
                <w:sz w:val="22"/>
                <w:lang w:val="en-US"/>
              </w:rPr>
            </w:pPr>
            <w:r w:rsidRPr="00B73DBC">
              <w:rPr>
                <w:sz w:val="22"/>
                <w:lang w:val="en-US"/>
              </w:rPr>
              <w:t>56</w:t>
            </w:r>
          </w:p>
        </w:tc>
      </w:tr>
      <w:tr w:rsidR="00447E85" w14:paraId="74DE7337" w14:textId="77777777" w:rsidTr="00356B49">
        <w:tc>
          <w:tcPr>
            <w:tcW w:w="0" w:type="auto"/>
          </w:tcPr>
          <w:p w14:paraId="483DFC52" w14:textId="77777777" w:rsidR="00447E85" w:rsidRPr="00B73DBC" w:rsidRDefault="00447E85" w:rsidP="00356B49">
            <w:pPr>
              <w:pStyle w:val="NormalWeb1"/>
              <w:spacing w:before="0" w:after="0"/>
              <w:contextualSpacing/>
              <w:outlineLvl w:val="0"/>
              <w:rPr>
                <w:rFonts w:ascii="Times New Roman" w:hAnsi="Times New Roman"/>
                <w:sz w:val="22"/>
                <w:lang w:val="en-US"/>
              </w:rPr>
            </w:pPr>
            <w:r w:rsidRPr="00B73DBC">
              <w:rPr>
                <w:sz w:val="22"/>
                <w:lang w:val="en-US"/>
              </w:rPr>
              <w:t>Somatic</w:t>
            </w:r>
          </w:p>
        </w:tc>
        <w:tc>
          <w:tcPr>
            <w:tcW w:w="0" w:type="auto"/>
          </w:tcPr>
          <w:p w14:paraId="0D05A691" w14:textId="77777777" w:rsidR="00447E85" w:rsidRDefault="00447E85" w:rsidP="00356B49">
            <w:pPr>
              <w:pStyle w:val="NormalWeb1"/>
              <w:spacing w:before="0" w:after="0"/>
              <w:contextualSpacing/>
              <w:outlineLvl w:val="0"/>
              <w:rPr>
                <w:rFonts w:ascii="Times New Roman" w:hAnsi="Times New Roman"/>
                <w:sz w:val="22"/>
                <w:lang w:val="en-US"/>
              </w:rPr>
            </w:pPr>
            <w:r w:rsidRPr="00B73DBC">
              <w:rPr>
                <w:rFonts w:ascii="Times New Roman" w:hAnsi="Times New Roman"/>
                <w:sz w:val="22"/>
                <w:lang w:val="en-US"/>
              </w:rPr>
              <w:t xml:space="preserve">Actors’ embodied responses to practice participation, which are immediately, spontaneously, </w:t>
            </w:r>
            <w:r w:rsidR="00220781">
              <w:rPr>
                <w:rFonts w:ascii="Times New Roman" w:hAnsi="Times New Roman"/>
                <w:sz w:val="22"/>
                <w:lang w:val="en-US"/>
              </w:rPr>
              <w:t xml:space="preserve">and </w:t>
            </w:r>
            <w:r w:rsidRPr="00B73DBC">
              <w:rPr>
                <w:rFonts w:ascii="Times New Roman" w:hAnsi="Times New Roman"/>
                <w:sz w:val="22"/>
                <w:lang w:val="en-US"/>
              </w:rPr>
              <w:t>physiologically felt.</w:t>
            </w:r>
          </w:p>
          <w:p w14:paraId="2CD3B4CF" w14:textId="77777777" w:rsidR="00447E85" w:rsidRPr="00B73DBC" w:rsidRDefault="00447E85" w:rsidP="00356B49">
            <w:pPr>
              <w:pStyle w:val="NormalWeb1"/>
              <w:spacing w:before="0" w:after="0"/>
              <w:contextualSpacing/>
              <w:outlineLvl w:val="0"/>
              <w:rPr>
                <w:rFonts w:ascii="Times New Roman" w:hAnsi="Times New Roman"/>
                <w:sz w:val="22"/>
                <w:lang w:val="en-US"/>
              </w:rPr>
            </w:pPr>
          </w:p>
        </w:tc>
        <w:tc>
          <w:tcPr>
            <w:tcW w:w="0" w:type="auto"/>
          </w:tcPr>
          <w:p w14:paraId="50CC4283" w14:textId="77777777" w:rsidR="00447E85" w:rsidRPr="00B73DBC" w:rsidRDefault="00447E85" w:rsidP="00356B49">
            <w:pPr>
              <w:pStyle w:val="NormalWeb1"/>
              <w:spacing w:before="0" w:after="0"/>
              <w:contextualSpacing/>
              <w:jc w:val="center"/>
              <w:outlineLvl w:val="0"/>
              <w:rPr>
                <w:rFonts w:ascii="Times New Roman" w:hAnsi="Times New Roman"/>
                <w:sz w:val="22"/>
                <w:lang w:val="en-US"/>
              </w:rPr>
            </w:pPr>
            <w:r w:rsidRPr="00B73DBC">
              <w:rPr>
                <w:sz w:val="22"/>
                <w:lang w:val="en-US"/>
              </w:rPr>
              <w:t>0</w:t>
            </w:r>
          </w:p>
        </w:tc>
        <w:tc>
          <w:tcPr>
            <w:tcW w:w="0" w:type="auto"/>
          </w:tcPr>
          <w:p w14:paraId="47208936" w14:textId="77777777" w:rsidR="00447E85" w:rsidRPr="00B73DBC" w:rsidRDefault="00447E85" w:rsidP="00356B49">
            <w:pPr>
              <w:pStyle w:val="NormalWeb1"/>
              <w:spacing w:before="0" w:after="0"/>
              <w:contextualSpacing/>
              <w:jc w:val="center"/>
              <w:outlineLvl w:val="0"/>
              <w:rPr>
                <w:rFonts w:ascii="Times New Roman" w:hAnsi="Times New Roman"/>
                <w:sz w:val="22"/>
                <w:lang w:val="en-US"/>
              </w:rPr>
            </w:pPr>
            <w:r w:rsidRPr="00B73DBC">
              <w:rPr>
                <w:sz w:val="22"/>
                <w:lang w:val="en-US"/>
              </w:rPr>
              <w:t>1</w:t>
            </w:r>
          </w:p>
        </w:tc>
        <w:tc>
          <w:tcPr>
            <w:tcW w:w="0" w:type="auto"/>
          </w:tcPr>
          <w:p w14:paraId="463CAC7E" w14:textId="77777777" w:rsidR="00447E85" w:rsidRPr="00B73DBC" w:rsidRDefault="00447E85" w:rsidP="00356B49">
            <w:pPr>
              <w:pStyle w:val="NormalWeb1"/>
              <w:spacing w:before="0" w:after="0"/>
              <w:contextualSpacing/>
              <w:jc w:val="center"/>
              <w:outlineLvl w:val="0"/>
              <w:rPr>
                <w:rFonts w:ascii="Times New Roman" w:hAnsi="Times New Roman"/>
                <w:sz w:val="22"/>
                <w:lang w:val="en-US"/>
              </w:rPr>
            </w:pPr>
            <w:r w:rsidRPr="00B73DBC">
              <w:rPr>
                <w:sz w:val="22"/>
                <w:lang w:val="en-US"/>
              </w:rPr>
              <w:t>0</w:t>
            </w:r>
          </w:p>
        </w:tc>
        <w:tc>
          <w:tcPr>
            <w:tcW w:w="0" w:type="auto"/>
          </w:tcPr>
          <w:p w14:paraId="20B22961" w14:textId="77777777" w:rsidR="00447E85" w:rsidRPr="00B73DBC" w:rsidRDefault="00447E85" w:rsidP="00356B49">
            <w:pPr>
              <w:pStyle w:val="NormalWeb1"/>
              <w:spacing w:before="0" w:after="0"/>
              <w:contextualSpacing/>
              <w:jc w:val="center"/>
              <w:outlineLvl w:val="0"/>
              <w:rPr>
                <w:rFonts w:ascii="Times New Roman" w:hAnsi="Times New Roman"/>
                <w:sz w:val="22"/>
                <w:lang w:val="en-US"/>
              </w:rPr>
            </w:pPr>
            <w:r w:rsidRPr="00B73DBC">
              <w:rPr>
                <w:sz w:val="22"/>
                <w:lang w:val="en-US"/>
              </w:rPr>
              <w:t>13</w:t>
            </w:r>
          </w:p>
        </w:tc>
        <w:tc>
          <w:tcPr>
            <w:tcW w:w="318" w:type="dxa"/>
          </w:tcPr>
          <w:p w14:paraId="6DEA2C47" w14:textId="77777777" w:rsidR="00447E85" w:rsidRPr="00B73DBC" w:rsidRDefault="00447E85" w:rsidP="00356B49">
            <w:pPr>
              <w:pStyle w:val="NormalWeb1"/>
              <w:spacing w:before="0" w:after="0"/>
              <w:contextualSpacing/>
              <w:jc w:val="center"/>
              <w:outlineLvl w:val="0"/>
              <w:rPr>
                <w:rFonts w:ascii="Times New Roman" w:hAnsi="Times New Roman"/>
                <w:sz w:val="22"/>
                <w:lang w:val="en-US"/>
              </w:rPr>
            </w:pPr>
            <w:r w:rsidRPr="00B73DBC">
              <w:rPr>
                <w:sz w:val="22"/>
                <w:lang w:val="en-US"/>
              </w:rPr>
              <w:t>36</w:t>
            </w:r>
          </w:p>
        </w:tc>
        <w:tc>
          <w:tcPr>
            <w:tcW w:w="957" w:type="dxa"/>
          </w:tcPr>
          <w:p w14:paraId="4BB188EB" w14:textId="77777777" w:rsidR="00447E85" w:rsidRPr="00B73DBC" w:rsidRDefault="00447E85" w:rsidP="00356B49">
            <w:pPr>
              <w:pStyle w:val="NormalWeb1"/>
              <w:spacing w:before="0" w:after="0"/>
              <w:contextualSpacing/>
              <w:jc w:val="center"/>
              <w:outlineLvl w:val="0"/>
              <w:rPr>
                <w:rFonts w:ascii="Times New Roman" w:hAnsi="Times New Roman"/>
                <w:sz w:val="22"/>
                <w:lang w:val="en-US"/>
              </w:rPr>
            </w:pPr>
            <w:r w:rsidRPr="00B73DBC">
              <w:rPr>
                <w:sz w:val="22"/>
                <w:lang w:val="en-US"/>
              </w:rPr>
              <w:t>50</w:t>
            </w:r>
          </w:p>
        </w:tc>
      </w:tr>
      <w:tr w:rsidR="00447E85" w14:paraId="6D44D90D" w14:textId="77777777" w:rsidTr="00356B49">
        <w:tc>
          <w:tcPr>
            <w:tcW w:w="0" w:type="auto"/>
          </w:tcPr>
          <w:p w14:paraId="14F6E8A3" w14:textId="77777777" w:rsidR="00447E85" w:rsidRPr="00B73DBC" w:rsidRDefault="00447E85" w:rsidP="00356B49">
            <w:pPr>
              <w:pStyle w:val="NormalWeb1"/>
              <w:spacing w:before="0" w:after="0"/>
              <w:contextualSpacing/>
              <w:outlineLvl w:val="0"/>
              <w:rPr>
                <w:rFonts w:ascii="Times New Roman" w:hAnsi="Times New Roman"/>
                <w:sz w:val="22"/>
                <w:lang w:val="en-US"/>
              </w:rPr>
            </w:pPr>
            <w:r w:rsidRPr="00B73DBC">
              <w:rPr>
                <w:sz w:val="22"/>
                <w:lang w:val="en-US"/>
              </w:rPr>
              <w:t>Aesthetic</w:t>
            </w:r>
          </w:p>
        </w:tc>
        <w:tc>
          <w:tcPr>
            <w:tcW w:w="0" w:type="auto"/>
          </w:tcPr>
          <w:p w14:paraId="5F477F2B" w14:textId="77777777" w:rsidR="00447E85" w:rsidRDefault="00447E85" w:rsidP="00356B49">
            <w:pPr>
              <w:pStyle w:val="NormalWeb1"/>
              <w:spacing w:before="0" w:after="0"/>
              <w:contextualSpacing/>
              <w:outlineLvl w:val="0"/>
              <w:rPr>
                <w:rFonts w:ascii="Times" w:eastAsia="MS Mincho" w:hAnsi="Times" w:cs="Times"/>
                <w:sz w:val="22"/>
              </w:rPr>
            </w:pPr>
            <w:r w:rsidRPr="00B73DBC">
              <w:rPr>
                <w:rFonts w:ascii="Times" w:eastAsia="MS Mincho" w:hAnsi="Times" w:cs="Times"/>
                <w:sz w:val="22"/>
              </w:rPr>
              <w:t xml:space="preserve">Actors’ visceral and cultivated responses to beauty and variety in artistic forms and expressions, experienced for </w:t>
            </w:r>
            <w:r w:rsidR="00220781">
              <w:rPr>
                <w:rFonts w:ascii="Times" w:eastAsia="MS Mincho" w:hAnsi="Times" w:cs="Times"/>
                <w:sz w:val="22"/>
              </w:rPr>
              <w:t>their</w:t>
            </w:r>
            <w:r w:rsidRPr="00B73DBC">
              <w:rPr>
                <w:rFonts w:ascii="Times" w:eastAsia="MS Mincho" w:hAnsi="Times" w:cs="Times"/>
                <w:sz w:val="22"/>
              </w:rPr>
              <w:t xml:space="preserve"> own sake and as an end. </w:t>
            </w:r>
          </w:p>
          <w:p w14:paraId="54E6792D" w14:textId="77777777" w:rsidR="00447E85" w:rsidRPr="00B73DBC" w:rsidRDefault="00447E85" w:rsidP="00356B49">
            <w:pPr>
              <w:pStyle w:val="NormalWeb1"/>
              <w:spacing w:before="0" w:after="0"/>
              <w:contextualSpacing/>
              <w:outlineLvl w:val="0"/>
              <w:rPr>
                <w:rFonts w:ascii="Times New Roman" w:hAnsi="Times New Roman"/>
                <w:sz w:val="22"/>
                <w:lang w:val="en-US"/>
              </w:rPr>
            </w:pPr>
          </w:p>
        </w:tc>
        <w:tc>
          <w:tcPr>
            <w:tcW w:w="0" w:type="auto"/>
          </w:tcPr>
          <w:p w14:paraId="28C3840C" w14:textId="77777777" w:rsidR="00447E85" w:rsidRPr="00B73DBC" w:rsidRDefault="00447E85" w:rsidP="00356B49">
            <w:pPr>
              <w:pStyle w:val="NormalWeb1"/>
              <w:spacing w:before="0" w:after="0"/>
              <w:contextualSpacing/>
              <w:jc w:val="center"/>
              <w:outlineLvl w:val="0"/>
              <w:rPr>
                <w:rFonts w:ascii="Times New Roman" w:hAnsi="Times New Roman"/>
                <w:sz w:val="22"/>
                <w:lang w:val="en-US"/>
              </w:rPr>
            </w:pPr>
            <w:r w:rsidRPr="00B73DBC">
              <w:rPr>
                <w:sz w:val="22"/>
                <w:lang w:val="en-US"/>
              </w:rPr>
              <w:t>7</w:t>
            </w:r>
          </w:p>
        </w:tc>
        <w:tc>
          <w:tcPr>
            <w:tcW w:w="0" w:type="auto"/>
          </w:tcPr>
          <w:p w14:paraId="6FAD8BE2" w14:textId="77777777" w:rsidR="00447E85" w:rsidRPr="00B73DBC" w:rsidRDefault="00447E85" w:rsidP="00356B49">
            <w:pPr>
              <w:pStyle w:val="NormalWeb1"/>
              <w:spacing w:before="0" w:after="0"/>
              <w:contextualSpacing/>
              <w:jc w:val="center"/>
              <w:outlineLvl w:val="0"/>
              <w:rPr>
                <w:rFonts w:ascii="Times New Roman" w:hAnsi="Times New Roman"/>
                <w:sz w:val="22"/>
                <w:lang w:val="en-US"/>
              </w:rPr>
            </w:pPr>
            <w:r w:rsidRPr="00B73DBC">
              <w:rPr>
                <w:sz w:val="22"/>
                <w:lang w:val="en-US"/>
              </w:rPr>
              <w:t>0</w:t>
            </w:r>
          </w:p>
        </w:tc>
        <w:tc>
          <w:tcPr>
            <w:tcW w:w="0" w:type="auto"/>
          </w:tcPr>
          <w:p w14:paraId="6FDC60E6" w14:textId="77777777" w:rsidR="00447E85" w:rsidRPr="00B73DBC" w:rsidRDefault="00447E85" w:rsidP="00356B49">
            <w:pPr>
              <w:pStyle w:val="NormalWeb1"/>
              <w:spacing w:before="0" w:after="0"/>
              <w:contextualSpacing/>
              <w:jc w:val="center"/>
              <w:outlineLvl w:val="0"/>
              <w:rPr>
                <w:rFonts w:ascii="Times New Roman" w:hAnsi="Times New Roman"/>
                <w:sz w:val="22"/>
                <w:lang w:val="en-US"/>
              </w:rPr>
            </w:pPr>
            <w:r w:rsidRPr="00B73DBC">
              <w:rPr>
                <w:sz w:val="22"/>
                <w:lang w:val="en-US"/>
              </w:rPr>
              <w:t>1</w:t>
            </w:r>
          </w:p>
        </w:tc>
        <w:tc>
          <w:tcPr>
            <w:tcW w:w="0" w:type="auto"/>
          </w:tcPr>
          <w:p w14:paraId="747E44DF" w14:textId="77777777" w:rsidR="00447E85" w:rsidRPr="00B73DBC" w:rsidRDefault="00447E85" w:rsidP="00356B49">
            <w:pPr>
              <w:pStyle w:val="NormalWeb1"/>
              <w:spacing w:before="0" w:after="0"/>
              <w:contextualSpacing/>
              <w:jc w:val="center"/>
              <w:outlineLvl w:val="0"/>
              <w:rPr>
                <w:rFonts w:ascii="Times New Roman" w:hAnsi="Times New Roman"/>
                <w:sz w:val="22"/>
                <w:lang w:val="en-US"/>
              </w:rPr>
            </w:pPr>
            <w:r w:rsidRPr="00B73DBC">
              <w:rPr>
                <w:sz w:val="22"/>
                <w:lang w:val="en-US"/>
              </w:rPr>
              <w:t>12</w:t>
            </w:r>
          </w:p>
        </w:tc>
        <w:tc>
          <w:tcPr>
            <w:tcW w:w="318" w:type="dxa"/>
          </w:tcPr>
          <w:p w14:paraId="2B251FD1" w14:textId="77777777" w:rsidR="00447E85" w:rsidRPr="00B73DBC" w:rsidRDefault="00447E85" w:rsidP="00356B49">
            <w:pPr>
              <w:pStyle w:val="NormalWeb1"/>
              <w:spacing w:before="0" w:after="0"/>
              <w:contextualSpacing/>
              <w:jc w:val="center"/>
              <w:outlineLvl w:val="0"/>
              <w:rPr>
                <w:rFonts w:ascii="Times New Roman" w:hAnsi="Times New Roman"/>
                <w:sz w:val="22"/>
                <w:lang w:val="en-US"/>
              </w:rPr>
            </w:pPr>
            <w:r w:rsidRPr="00B73DBC">
              <w:rPr>
                <w:sz w:val="22"/>
                <w:lang w:val="en-US"/>
              </w:rPr>
              <w:t>27</w:t>
            </w:r>
          </w:p>
        </w:tc>
        <w:tc>
          <w:tcPr>
            <w:tcW w:w="957" w:type="dxa"/>
          </w:tcPr>
          <w:p w14:paraId="4A4251B1" w14:textId="77777777" w:rsidR="00447E85" w:rsidRPr="00B73DBC" w:rsidRDefault="00447E85" w:rsidP="00356B49">
            <w:pPr>
              <w:pStyle w:val="NormalWeb1"/>
              <w:spacing w:before="0" w:after="0"/>
              <w:contextualSpacing/>
              <w:jc w:val="center"/>
              <w:outlineLvl w:val="0"/>
              <w:rPr>
                <w:rFonts w:ascii="Times New Roman" w:hAnsi="Times New Roman"/>
                <w:sz w:val="22"/>
                <w:lang w:val="en-US"/>
              </w:rPr>
            </w:pPr>
            <w:r w:rsidRPr="00B73DBC">
              <w:rPr>
                <w:sz w:val="22"/>
                <w:lang w:val="en-US"/>
              </w:rPr>
              <w:t>47</w:t>
            </w:r>
          </w:p>
        </w:tc>
      </w:tr>
      <w:tr w:rsidR="00447E85" w14:paraId="7735C886" w14:textId="77777777" w:rsidTr="00356B49">
        <w:tc>
          <w:tcPr>
            <w:tcW w:w="0" w:type="auto"/>
          </w:tcPr>
          <w:p w14:paraId="0547BB31" w14:textId="77777777" w:rsidR="00447E85" w:rsidRPr="00B73DBC" w:rsidRDefault="00447E85" w:rsidP="00356B49">
            <w:pPr>
              <w:pStyle w:val="NormalWeb1"/>
              <w:spacing w:before="0" w:after="0"/>
              <w:contextualSpacing/>
              <w:outlineLvl w:val="0"/>
              <w:rPr>
                <w:rFonts w:ascii="Times New Roman" w:hAnsi="Times New Roman"/>
                <w:sz w:val="22"/>
                <w:lang w:val="en-US"/>
              </w:rPr>
            </w:pPr>
            <w:r w:rsidRPr="00B73DBC">
              <w:rPr>
                <w:sz w:val="22"/>
                <w:lang w:val="en-US"/>
              </w:rPr>
              <w:t>Utilitarian</w:t>
            </w:r>
          </w:p>
        </w:tc>
        <w:tc>
          <w:tcPr>
            <w:tcW w:w="0" w:type="auto"/>
          </w:tcPr>
          <w:p w14:paraId="2BE4F6D5" w14:textId="77777777" w:rsidR="00447E85" w:rsidRDefault="00447E85" w:rsidP="00356B49">
            <w:pPr>
              <w:pStyle w:val="NormalWeb1"/>
              <w:spacing w:before="0" w:after="0"/>
              <w:contextualSpacing/>
              <w:outlineLvl w:val="0"/>
              <w:rPr>
                <w:rFonts w:ascii="Times New Roman" w:hAnsi="Times New Roman"/>
                <w:sz w:val="22"/>
                <w:lang w:val="en-US"/>
              </w:rPr>
            </w:pPr>
            <w:r w:rsidRPr="00B73DBC">
              <w:rPr>
                <w:rFonts w:ascii="Times New Roman" w:hAnsi="Times New Roman"/>
                <w:sz w:val="22"/>
                <w:lang w:val="en-US"/>
              </w:rPr>
              <w:t xml:space="preserve">Actors’ evaluation of the instrumental benefits or drawbacks of practice participation, notably including functional and economic value. </w:t>
            </w:r>
          </w:p>
          <w:p w14:paraId="09DE0D6B" w14:textId="77777777" w:rsidR="00447E85" w:rsidRPr="00B73DBC" w:rsidRDefault="00447E85" w:rsidP="00356B49">
            <w:pPr>
              <w:pStyle w:val="NormalWeb1"/>
              <w:spacing w:before="0" w:after="0"/>
              <w:contextualSpacing/>
              <w:outlineLvl w:val="0"/>
              <w:rPr>
                <w:rFonts w:ascii="Times New Roman" w:hAnsi="Times New Roman"/>
                <w:sz w:val="22"/>
                <w:lang w:val="en-US"/>
              </w:rPr>
            </w:pPr>
          </w:p>
        </w:tc>
        <w:tc>
          <w:tcPr>
            <w:tcW w:w="0" w:type="auto"/>
          </w:tcPr>
          <w:p w14:paraId="26B572A7" w14:textId="77777777" w:rsidR="00447E85" w:rsidRPr="00B73DBC" w:rsidRDefault="00447E85" w:rsidP="00356B49">
            <w:pPr>
              <w:pStyle w:val="NormalWeb1"/>
              <w:spacing w:before="0" w:after="0"/>
              <w:contextualSpacing/>
              <w:jc w:val="center"/>
              <w:outlineLvl w:val="0"/>
              <w:rPr>
                <w:rFonts w:ascii="Times New Roman" w:hAnsi="Times New Roman"/>
                <w:sz w:val="22"/>
                <w:lang w:val="en-US"/>
              </w:rPr>
            </w:pPr>
            <w:r w:rsidRPr="00B73DBC">
              <w:rPr>
                <w:sz w:val="22"/>
                <w:lang w:val="en-US"/>
              </w:rPr>
              <w:t>0</w:t>
            </w:r>
          </w:p>
        </w:tc>
        <w:tc>
          <w:tcPr>
            <w:tcW w:w="0" w:type="auto"/>
          </w:tcPr>
          <w:p w14:paraId="19FC2DAA" w14:textId="77777777" w:rsidR="00447E85" w:rsidRPr="00B73DBC" w:rsidRDefault="00447E85" w:rsidP="00356B49">
            <w:pPr>
              <w:pStyle w:val="NormalWeb1"/>
              <w:spacing w:before="0" w:after="0"/>
              <w:contextualSpacing/>
              <w:jc w:val="center"/>
              <w:outlineLvl w:val="0"/>
              <w:rPr>
                <w:rFonts w:ascii="Times New Roman" w:hAnsi="Times New Roman"/>
                <w:sz w:val="22"/>
                <w:lang w:val="en-US"/>
              </w:rPr>
            </w:pPr>
            <w:r w:rsidRPr="00B73DBC">
              <w:rPr>
                <w:sz w:val="22"/>
                <w:lang w:val="en-US"/>
              </w:rPr>
              <w:t>4</w:t>
            </w:r>
          </w:p>
        </w:tc>
        <w:tc>
          <w:tcPr>
            <w:tcW w:w="0" w:type="auto"/>
          </w:tcPr>
          <w:p w14:paraId="7A7080B0" w14:textId="77777777" w:rsidR="00447E85" w:rsidRPr="00B73DBC" w:rsidRDefault="00447E85" w:rsidP="00356B49">
            <w:pPr>
              <w:pStyle w:val="NormalWeb1"/>
              <w:spacing w:before="0" w:after="0"/>
              <w:contextualSpacing/>
              <w:jc w:val="center"/>
              <w:outlineLvl w:val="0"/>
              <w:rPr>
                <w:rFonts w:ascii="Times New Roman" w:hAnsi="Times New Roman"/>
                <w:sz w:val="22"/>
                <w:lang w:val="en-US"/>
              </w:rPr>
            </w:pPr>
            <w:r w:rsidRPr="00B73DBC">
              <w:rPr>
                <w:sz w:val="22"/>
                <w:lang w:val="en-US"/>
              </w:rPr>
              <w:t>0</w:t>
            </w:r>
          </w:p>
        </w:tc>
        <w:tc>
          <w:tcPr>
            <w:tcW w:w="0" w:type="auto"/>
          </w:tcPr>
          <w:p w14:paraId="4905C70A" w14:textId="77777777" w:rsidR="00447E85" w:rsidRPr="00B73DBC" w:rsidRDefault="00447E85" w:rsidP="00356B49">
            <w:pPr>
              <w:pStyle w:val="NormalWeb1"/>
              <w:spacing w:before="0" w:after="0"/>
              <w:contextualSpacing/>
              <w:jc w:val="center"/>
              <w:outlineLvl w:val="0"/>
              <w:rPr>
                <w:rFonts w:ascii="Times New Roman" w:hAnsi="Times New Roman"/>
                <w:sz w:val="22"/>
                <w:lang w:val="en-US"/>
              </w:rPr>
            </w:pPr>
            <w:r w:rsidRPr="00B73DBC">
              <w:rPr>
                <w:sz w:val="22"/>
                <w:lang w:val="en-US"/>
              </w:rPr>
              <w:t>25</w:t>
            </w:r>
          </w:p>
        </w:tc>
        <w:tc>
          <w:tcPr>
            <w:tcW w:w="318" w:type="dxa"/>
          </w:tcPr>
          <w:p w14:paraId="7DB1A212" w14:textId="77777777" w:rsidR="00447E85" w:rsidRPr="00B73DBC" w:rsidRDefault="00447E85" w:rsidP="00356B49">
            <w:pPr>
              <w:pStyle w:val="NormalWeb1"/>
              <w:spacing w:before="0" w:after="0"/>
              <w:contextualSpacing/>
              <w:jc w:val="center"/>
              <w:outlineLvl w:val="0"/>
              <w:rPr>
                <w:rFonts w:ascii="Times New Roman" w:hAnsi="Times New Roman"/>
                <w:sz w:val="22"/>
                <w:lang w:val="en-US"/>
              </w:rPr>
            </w:pPr>
            <w:r w:rsidRPr="00B73DBC">
              <w:rPr>
                <w:sz w:val="22"/>
                <w:lang w:val="en-US"/>
              </w:rPr>
              <w:t>17</w:t>
            </w:r>
          </w:p>
        </w:tc>
        <w:tc>
          <w:tcPr>
            <w:tcW w:w="957" w:type="dxa"/>
          </w:tcPr>
          <w:p w14:paraId="22A38BC5" w14:textId="77777777" w:rsidR="00447E85" w:rsidRPr="00B73DBC" w:rsidRDefault="00447E85" w:rsidP="00356B49">
            <w:pPr>
              <w:pStyle w:val="NormalWeb1"/>
              <w:spacing w:before="0" w:after="0"/>
              <w:contextualSpacing/>
              <w:jc w:val="center"/>
              <w:outlineLvl w:val="0"/>
              <w:rPr>
                <w:rFonts w:ascii="Times New Roman" w:hAnsi="Times New Roman"/>
                <w:sz w:val="22"/>
                <w:lang w:val="en-US"/>
              </w:rPr>
            </w:pPr>
            <w:r w:rsidRPr="00B73DBC">
              <w:rPr>
                <w:sz w:val="22"/>
                <w:lang w:val="en-US"/>
              </w:rPr>
              <w:t>46</w:t>
            </w:r>
          </w:p>
        </w:tc>
      </w:tr>
      <w:tr w:rsidR="00447E85" w14:paraId="43C0814C" w14:textId="77777777" w:rsidTr="00356B49">
        <w:tc>
          <w:tcPr>
            <w:tcW w:w="0" w:type="auto"/>
          </w:tcPr>
          <w:p w14:paraId="655AB337" w14:textId="77777777" w:rsidR="00447E85" w:rsidRPr="00B73DBC" w:rsidRDefault="00447E85" w:rsidP="00356B49">
            <w:pPr>
              <w:pStyle w:val="NormalWeb1"/>
              <w:spacing w:before="0" w:after="0"/>
              <w:contextualSpacing/>
              <w:outlineLvl w:val="0"/>
              <w:rPr>
                <w:rFonts w:ascii="Times New Roman" w:hAnsi="Times New Roman"/>
                <w:sz w:val="22"/>
                <w:lang w:val="en-US"/>
              </w:rPr>
            </w:pPr>
            <w:r w:rsidRPr="00B73DBC">
              <w:rPr>
                <w:sz w:val="22"/>
                <w:lang w:val="en-US"/>
              </w:rPr>
              <w:t>Epistemic</w:t>
            </w:r>
          </w:p>
        </w:tc>
        <w:tc>
          <w:tcPr>
            <w:tcW w:w="0" w:type="auto"/>
          </w:tcPr>
          <w:p w14:paraId="639A2C9B" w14:textId="77777777" w:rsidR="00447E85" w:rsidRDefault="00447E85" w:rsidP="00356B49">
            <w:pPr>
              <w:pStyle w:val="NormalWeb1"/>
              <w:spacing w:before="0" w:after="0"/>
              <w:contextualSpacing/>
              <w:outlineLvl w:val="0"/>
              <w:rPr>
                <w:rFonts w:ascii="Times New Roman" w:hAnsi="Times New Roman"/>
                <w:sz w:val="22"/>
                <w:lang w:val="en-US"/>
              </w:rPr>
            </w:pPr>
            <w:r w:rsidRPr="00B73DBC">
              <w:rPr>
                <w:rFonts w:ascii="Times New Roman" w:hAnsi="Times New Roman"/>
                <w:sz w:val="22"/>
                <w:lang w:val="en-US"/>
              </w:rPr>
              <w:t>Actors’ experiences of increased or reinforced competence through formal and informal learning mechanisms.</w:t>
            </w:r>
          </w:p>
          <w:p w14:paraId="2CAE182B" w14:textId="77777777" w:rsidR="00447E85" w:rsidRPr="00B73DBC" w:rsidRDefault="00447E85" w:rsidP="00356B49">
            <w:pPr>
              <w:pStyle w:val="NormalWeb1"/>
              <w:spacing w:before="0" w:after="0"/>
              <w:contextualSpacing/>
              <w:outlineLvl w:val="0"/>
              <w:rPr>
                <w:rFonts w:ascii="Times New Roman" w:hAnsi="Times New Roman"/>
                <w:sz w:val="22"/>
                <w:lang w:val="en-US"/>
              </w:rPr>
            </w:pPr>
          </w:p>
        </w:tc>
        <w:tc>
          <w:tcPr>
            <w:tcW w:w="0" w:type="auto"/>
          </w:tcPr>
          <w:p w14:paraId="2DE1E5A4" w14:textId="77777777" w:rsidR="00447E85" w:rsidRPr="00B73DBC" w:rsidRDefault="00447E85" w:rsidP="00356B49">
            <w:pPr>
              <w:pStyle w:val="NormalWeb1"/>
              <w:spacing w:before="0" w:after="0"/>
              <w:contextualSpacing/>
              <w:jc w:val="center"/>
              <w:outlineLvl w:val="0"/>
              <w:rPr>
                <w:rFonts w:ascii="Times New Roman" w:hAnsi="Times New Roman"/>
                <w:sz w:val="22"/>
                <w:lang w:val="en-US"/>
              </w:rPr>
            </w:pPr>
            <w:r w:rsidRPr="00B73DBC">
              <w:rPr>
                <w:sz w:val="22"/>
                <w:lang w:val="en-US"/>
              </w:rPr>
              <w:t>0</w:t>
            </w:r>
          </w:p>
        </w:tc>
        <w:tc>
          <w:tcPr>
            <w:tcW w:w="0" w:type="auto"/>
          </w:tcPr>
          <w:p w14:paraId="4E338B03" w14:textId="77777777" w:rsidR="00447E85" w:rsidRPr="00B73DBC" w:rsidRDefault="00447E85" w:rsidP="00356B49">
            <w:pPr>
              <w:pStyle w:val="NormalWeb1"/>
              <w:spacing w:before="0" w:after="0"/>
              <w:contextualSpacing/>
              <w:jc w:val="center"/>
              <w:outlineLvl w:val="0"/>
              <w:rPr>
                <w:rFonts w:ascii="Times New Roman" w:hAnsi="Times New Roman"/>
                <w:sz w:val="22"/>
                <w:lang w:val="en-US"/>
              </w:rPr>
            </w:pPr>
            <w:r w:rsidRPr="00B73DBC">
              <w:rPr>
                <w:sz w:val="22"/>
                <w:lang w:val="en-US"/>
              </w:rPr>
              <w:t>1</w:t>
            </w:r>
          </w:p>
        </w:tc>
        <w:tc>
          <w:tcPr>
            <w:tcW w:w="0" w:type="auto"/>
          </w:tcPr>
          <w:p w14:paraId="2A68C20A" w14:textId="77777777" w:rsidR="00447E85" w:rsidRPr="00B73DBC" w:rsidRDefault="00447E85" w:rsidP="00356B49">
            <w:pPr>
              <w:pStyle w:val="NormalWeb1"/>
              <w:spacing w:before="0" w:after="0"/>
              <w:contextualSpacing/>
              <w:jc w:val="center"/>
              <w:outlineLvl w:val="0"/>
              <w:rPr>
                <w:rFonts w:ascii="Times New Roman" w:hAnsi="Times New Roman"/>
                <w:sz w:val="22"/>
                <w:lang w:val="en-US"/>
              </w:rPr>
            </w:pPr>
            <w:r w:rsidRPr="00B73DBC">
              <w:rPr>
                <w:sz w:val="22"/>
                <w:lang w:val="en-US"/>
              </w:rPr>
              <w:t>0</w:t>
            </w:r>
          </w:p>
        </w:tc>
        <w:tc>
          <w:tcPr>
            <w:tcW w:w="0" w:type="auto"/>
          </w:tcPr>
          <w:p w14:paraId="0FE8CC35" w14:textId="77777777" w:rsidR="00447E85" w:rsidRPr="00B73DBC" w:rsidRDefault="00447E85" w:rsidP="00356B49">
            <w:pPr>
              <w:pStyle w:val="NormalWeb1"/>
              <w:spacing w:before="0" w:after="0"/>
              <w:contextualSpacing/>
              <w:jc w:val="center"/>
              <w:outlineLvl w:val="0"/>
              <w:rPr>
                <w:rFonts w:ascii="Times New Roman" w:hAnsi="Times New Roman"/>
                <w:sz w:val="22"/>
                <w:lang w:val="en-US"/>
              </w:rPr>
            </w:pPr>
            <w:r w:rsidRPr="00B73DBC">
              <w:rPr>
                <w:sz w:val="22"/>
                <w:lang w:val="en-US"/>
              </w:rPr>
              <w:t>14</w:t>
            </w:r>
          </w:p>
        </w:tc>
        <w:tc>
          <w:tcPr>
            <w:tcW w:w="318" w:type="dxa"/>
          </w:tcPr>
          <w:p w14:paraId="70EEC72C" w14:textId="77777777" w:rsidR="00447E85" w:rsidRPr="00B73DBC" w:rsidRDefault="00447E85" w:rsidP="00356B49">
            <w:pPr>
              <w:pStyle w:val="NormalWeb1"/>
              <w:spacing w:before="0" w:after="0"/>
              <w:contextualSpacing/>
              <w:jc w:val="center"/>
              <w:outlineLvl w:val="0"/>
              <w:rPr>
                <w:rFonts w:ascii="Times New Roman" w:hAnsi="Times New Roman"/>
                <w:sz w:val="22"/>
                <w:lang w:val="en-US"/>
              </w:rPr>
            </w:pPr>
            <w:r w:rsidRPr="00B73DBC">
              <w:rPr>
                <w:sz w:val="22"/>
                <w:lang w:val="en-US"/>
              </w:rPr>
              <w:t>12</w:t>
            </w:r>
          </w:p>
        </w:tc>
        <w:tc>
          <w:tcPr>
            <w:tcW w:w="957" w:type="dxa"/>
          </w:tcPr>
          <w:p w14:paraId="135BCC7D" w14:textId="77777777" w:rsidR="00447E85" w:rsidRPr="00B73DBC" w:rsidRDefault="00447E85" w:rsidP="00356B49">
            <w:pPr>
              <w:pStyle w:val="NormalWeb1"/>
              <w:spacing w:before="0" w:after="0"/>
              <w:contextualSpacing/>
              <w:jc w:val="center"/>
              <w:outlineLvl w:val="0"/>
              <w:rPr>
                <w:rFonts w:ascii="Times New Roman" w:hAnsi="Times New Roman"/>
                <w:sz w:val="22"/>
                <w:lang w:val="en-US"/>
              </w:rPr>
            </w:pPr>
            <w:r w:rsidRPr="00B73DBC">
              <w:rPr>
                <w:sz w:val="22"/>
                <w:lang w:val="en-US"/>
              </w:rPr>
              <w:t>27</w:t>
            </w:r>
          </w:p>
        </w:tc>
      </w:tr>
      <w:tr w:rsidR="00447E85" w14:paraId="0C8D3A29" w14:textId="77777777" w:rsidTr="00356B49">
        <w:tc>
          <w:tcPr>
            <w:tcW w:w="0" w:type="auto"/>
          </w:tcPr>
          <w:p w14:paraId="4B2D08B1" w14:textId="77777777" w:rsidR="00447E85" w:rsidRPr="00B73DBC" w:rsidRDefault="00447E85" w:rsidP="00356B49">
            <w:pPr>
              <w:pStyle w:val="NormalWeb1"/>
              <w:spacing w:before="0" w:after="0"/>
              <w:contextualSpacing/>
              <w:outlineLvl w:val="0"/>
              <w:rPr>
                <w:rFonts w:ascii="Times New Roman" w:hAnsi="Times New Roman"/>
                <w:sz w:val="22"/>
                <w:lang w:val="en-US"/>
              </w:rPr>
            </w:pPr>
            <w:r w:rsidRPr="00B73DBC">
              <w:rPr>
                <w:sz w:val="22"/>
                <w:lang w:val="en-US"/>
              </w:rPr>
              <w:t>Spiritual</w:t>
            </w:r>
          </w:p>
        </w:tc>
        <w:tc>
          <w:tcPr>
            <w:tcW w:w="0" w:type="auto"/>
            <w:vAlign w:val="bottom"/>
          </w:tcPr>
          <w:p w14:paraId="19B33E1A" w14:textId="77777777" w:rsidR="00447E85" w:rsidRDefault="00447E85" w:rsidP="00356B49">
            <w:pPr>
              <w:pStyle w:val="NormalWeb1"/>
              <w:spacing w:before="0" w:after="0"/>
              <w:contextualSpacing/>
              <w:outlineLvl w:val="0"/>
              <w:rPr>
                <w:rFonts w:ascii="Times New Roman" w:hAnsi="Times New Roman"/>
                <w:sz w:val="22"/>
                <w:lang w:val="en-US"/>
              </w:rPr>
            </w:pPr>
            <w:r w:rsidRPr="00B73DBC">
              <w:rPr>
                <w:rFonts w:ascii="Times New Roman" w:hAnsi="Times New Roman"/>
                <w:sz w:val="22"/>
                <w:lang w:val="en-US"/>
              </w:rPr>
              <w:t>Actors’ experiences of otherworldliness</w:t>
            </w:r>
            <w:r w:rsidR="00220781">
              <w:rPr>
                <w:rFonts w:ascii="Times New Roman" w:hAnsi="Times New Roman"/>
                <w:sz w:val="22"/>
                <w:lang w:val="en-US"/>
              </w:rPr>
              <w:t>:</w:t>
            </w:r>
            <w:r w:rsidRPr="00B73DBC">
              <w:rPr>
                <w:rFonts w:ascii="Times New Roman" w:hAnsi="Times New Roman"/>
                <w:sz w:val="22"/>
                <w:lang w:val="en-US"/>
              </w:rPr>
              <w:t xml:space="preserve"> being transfixed, moved, or changed in ways that actors find mysterious and beyond rational comprehension. </w:t>
            </w:r>
          </w:p>
          <w:p w14:paraId="0C623015" w14:textId="77777777" w:rsidR="00447E85" w:rsidRPr="00B73DBC" w:rsidRDefault="00447E85" w:rsidP="00356B49">
            <w:pPr>
              <w:pStyle w:val="NormalWeb1"/>
              <w:spacing w:before="0" w:after="0"/>
              <w:contextualSpacing/>
              <w:outlineLvl w:val="0"/>
              <w:rPr>
                <w:rFonts w:ascii="Times New Roman" w:hAnsi="Times New Roman"/>
                <w:sz w:val="22"/>
                <w:lang w:val="en-US"/>
              </w:rPr>
            </w:pPr>
          </w:p>
        </w:tc>
        <w:tc>
          <w:tcPr>
            <w:tcW w:w="0" w:type="auto"/>
          </w:tcPr>
          <w:p w14:paraId="2DDB57CB" w14:textId="77777777" w:rsidR="00447E85" w:rsidRPr="00B73DBC" w:rsidRDefault="00447E85" w:rsidP="00356B49">
            <w:pPr>
              <w:pStyle w:val="NormalWeb1"/>
              <w:spacing w:before="0" w:after="0"/>
              <w:contextualSpacing/>
              <w:jc w:val="center"/>
              <w:outlineLvl w:val="0"/>
              <w:rPr>
                <w:rFonts w:ascii="Times New Roman" w:hAnsi="Times New Roman"/>
                <w:sz w:val="22"/>
                <w:lang w:val="en-US"/>
              </w:rPr>
            </w:pPr>
            <w:r w:rsidRPr="00B73DBC">
              <w:rPr>
                <w:sz w:val="22"/>
                <w:lang w:val="en-US"/>
              </w:rPr>
              <w:t>0</w:t>
            </w:r>
          </w:p>
        </w:tc>
        <w:tc>
          <w:tcPr>
            <w:tcW w:w="0" w:type="auto"/>
          </w:tcPr>
          <w:p w14:paraId="52C3C922" w14:textId="77777777" w:rsidR="00447E85" w:rsidRPr="00B73DBC" w:rsidRDefault="00447E85" w:rsidP="00356B49">
            <w:pPr>
              <w:pStyle w:val="NormalWeb1"/>
              <w:spacing w:before="0" w:after="0"/>
              <w:contextualSpacing/>
              <w:jc w:val="center"/>
              <w:outlineLvl w:val="0"/>
              <w:rPr>
                <w:rFonts w:ascii="Times New Roman" w:hAnsi="Times New Roman"/>
                <w:sz w:val="22"/>
                <w:lang w:val="en-US"/>
              </w:rPr>
            </w:pPr>
            <w:r w:rsidRPr="00B73DBC">
              <w:rPr>
                <w:sz w:val="22"/>
                <w:lang w:val="en-US"/>
              </w:rPr>
              <w:t>2</w:t>
            </w:r>
          </w:p>
        </w:tc>
        <w:tc>
          <w:tcPr>
            <w:tcW w:w="0" w:type="auto"/>
          </w:tcPr>
          <w:p w14:paraId="3C07F4A5" w14:textId="77777777" w:rsidR="00447E85" w:rsidRPr="00B73DBC" w:rsidRDefault="00447E85" w:rsidP="00356B49">
            <w:pPr>
              <w:pStyle w:val="NormalWeb1"/>
              <w:spacing w:before="0" w:after="0"/>
              <w:contextualSpacing/>
              <w:jc w:val="center"/>
              <w:outlineLvl w:val="0"/>
              <w:rPr>
                <w:rFonts w:ascii="Times New Roman" w:hAnsi="Times New Roman"/>
                <w:sz w:val="22"/>
                <w:lang w:val="en-US"/>
              </w:rPr>
            </w:pPr>
            <w:r w:rsidRPr="00B73DBC">
              <w:rPr>
                <w:sz w:val="22"/>
                <w:lang w:val="en-US"/>
              </w:rPr>
              <w:t>1</w:t>
            </w:r>
          </w:p>
        </w:tc>
        <w:tc>
          <w:tcPr>
            <w:tcW w:w="0" w:type="auto"/>
          </w:tcPr>
          <w:p w14:paraId="184128DF" w14:textId="77777777" w:rsidR="00447E85" w:rsidRPr="00B73DBC" w:rsidRDefault="00447E85" w:rsidP="00356B49">
            <w:pPr>
              <w:pStyle w:val="NormalWeb1"/>
              <w:spacing w:before="0" w:after="0"/>
              <w:contextualSpacing/>
              <w:jc w:val="center"/>
              <w:outlineLvl w:val="0"/>
              <w:rPr>
                <w:rFonts w:ascii="Times New Roman" w:hAnsi="Times New Roman"/>
                <w:sz w:val="22"/>
                <w:lang w:val="en-US"/>
              </w:rPr>
            </w:pPr>
            <w:r w:rsidRPr="00B73DBC">
              <w:rPr>
                <w:sz w:val="22"/>
                <w:lang w:val="en-US"/>
              </w:rPr>
              <w:t>8</w:t>
            </w:r>
          </w:p>
        </w:tc>
        <w:tc>
          <w:tcPr>
            <w:tcW w:w="318" w:type="dxa"/>
          </w:tcPr>
          <w:p w14:paraId="16C9BF11" w14:textId="77777777" w:rsidR="00447E85" w:rsidRPr="00B73DBC" w:rsidRDefault="00447E85" w:rsidP="00356B49">
            <w:pPr>
              <w:pStyle w:val="NormalWeb1"/>
              <w:spacing w:before="0" w:after="0"/>
              <w:contextualSpacing/>
              <w:jc w:val="center"/>
              <w:outlineLvl w:val="0"/>
              <w:rPr>
                <w:rFonts w:ascii="Times New Roman" w:hAnsi="Times New Roman"/>
                <w:sz w:val="22"/>
                <w:lang w:val="en-US"/>
              </w:rPr>
            </w:pPr>
            <w:r w:rsidRPr="00B73DBC">
              <w:rPr>
                <w:sz w:val="22"/>
                <w:lang w:val="en-US"/>
              </w:rPr>
              <w:t>7</w:t>
            </w:r>
          </w:p>
        </w:tc>
        <w:tc>
          <w:tcPr>
            <w:tcW w:w="957" w:type="dxa"/>
          </w:tcPr>
          <w:p w14:paraId="54B3B0AA" w14:textId="77777777" w:rsidR="00447E85" w:rsidRPr="00B73DBC" w:rsidRDefault="00447E85" w:rsidP="00356B49">
            <w:pPr>
              <w:pStyle w:val="NormalWeb1"/>
              <w:spacing w:before="0" w:after="0"/>
              <w:contextualSpacing/>
              <w:jc w:val="center"/>
              <w:outlineLvl w:val="0"/>
              <w:rPr>
                <w:rFonts w:ascii="Times New Roman" w:hAnsi="Times New Roman"/>
                <w:sz w:val="22"/>
                <w:lang w:val="en-US"/>
              </w:rPr>
            </w:pPr>
            <w:r w:rsidRPr="00B73DBC">
              <w:rPr>
                <w:sz w:val="22"/>
                <w:lang w:val="en-US"/>
              </w:rPr>
              <w:t>18</w:t>
            </w:r>
          </w:p>
        </w:tc>
      </w:tr>
    </w:tbl>
    <w:p w14:paraId="20FCE68D" w14:textId="77777777" w:rsidR="00447E85" w:rsidRDefault="00447E85" w:rsidP="00447E85">
      <w:pPr>
        <w:pStyle w:val="NormalWeb1"/>
        <w:spacing w:before="0" w:after="0" w:line="360" w:lineRule="auto"/>
        <w:contextualSpacing/>
        <w:rPr>
          <w:rFonts w:ascii="Times New Roman" w:hAnsi="Times New Roman"/>
          <w:sz w:val="20"/>
          <w:lang w:val="en-US"/>
        </w:rPr>
      </w:pPr>
      <w:r>
        <w:rPr>
          <w:rFonts w:ascii="Times New Roman" w:hAnsi="Times New Roman"/>
          <w:sz w:val="20"/>
          <w:lang w:val="en-US"/>
        </w:rPr>
        <w:t>1.</w:t>
      </w:r>
      <w:r w:rsidRPr="00566140">
        <w:rPr>
          <w:rFonts w:ascii="Times New Roman" w:hAnsi="Times New Roman"/>
          <w:sz w:val="20"/>
          <w:lang w:val="en-US"/>
        </w:rPr>
        <w:t xml:space="preserve"> M = Musician, F = Facilitator, S = Service </w:t>
      </w:r>
      <w:r>
        <w:rPr>
          <w:rFonts w:ascii="Times New Roman" w:hAnsi="Times New Roman"/>
          <w:sz w:val="20"/>
          <w:lang w:val="en-US"/>
        </w:rPr>
        <w:t>p</w:t>
      </w:r>
      <w:r w:rsidRPr="00566140">
        <w:rPr>
          <w:rFonts w:ascii="Times New Roman" w:hAnsi="Times New Roman"/>
          <w:sz w:val="20"/>
          <w:lang w:val="en-US"/>
        </w:rPr>
        <w:t xml:space="preserve">rovider, CT = Consumer - Traditional </w:t>
      </w:r>
      <w:r>
        <w:rPr>
          <w:rFonts w:ascii="Times New Roman" w:hAnsi="Times New Roman"/>
          <w:sz w:val="20"/>
          <w:lang w:val="en-US"/>
        </w:rPr>
        <w:t>e</w:t>
      </w:r>
      <w:r w:rsidRPr="00566140">
        <w:rPr>
          <w:rFonts w:ascii="Times New Roman" w:hAnsi="Times New Roman"/>
          <w:sz w:val="20"/>
          <w:lang w:val="en-US"/>
        </w:rPr>
        <w:t xml:space="preserve">vent, CP = Consumer - Participatory </w:t>
      </w:r>
      <w:r>
        <w:rPr>
          <w:rFonts w:ascii="Times New Roman" w:hAnsi="Times New Roman"/>
          <w:sz w:val="20"/>
          <w:lang w:val="en-US"/>
        </w:rPr>
        <w:t>e</w:t>
      </w:r>
      <w:r w:rsidRPr="00566140">
        <w:rPr>
          <w:rFonts w:ascii="Times New Roman" w:hAnsi="Times New Roman"/>
          <w:sz w:val="20"/>
          <w:lang w:val="en-US"/>
        </w:rPr>
        <w:t>vent</w:t>
      </w:r>
    </w:p>
    <w:p w14:paraId="451A2EFF" w14:textId="1AFC9106" w:rsidR="00C70BD3" w:rsidRPr="00566140" w:rsidRDefault="00447E85" w:rsidP="00E17785">
      <w:pPr>
        <w:pStyle w:val="NormalWeb1"/>
        <w:spacing w:before="0" w:after="0" w:line="360" w:lineRule="auto"/>
        <w:contextualSpacing/>
        <w:rPr>
          <w:sz w:val="19"/>
          <w:szCs w:val="19"/>
        </w:rPr>
      </w:pPr>
      <w:r>
        <w:rPr>
          <w:rFonts w:ascii="Times New Roman" w:hAnsi="Times New Roman"/>
          <w:sz w:val="20"/>
          <w:lang w:val="en-US"/>
        </w:rPr>
        <w:t xml:space="preserve">2.  </w:t>
      </w:r>
      <w:r w:rsidRPr="00E45D45">
        <w:rPr>
          <w:rFonts w:ascii="Times New Roman" w:hAnsi="Times New Roman"/>
          <w:sz w:val="20"/>
          <w:lang w:val="en-US"/>
        </w:rPr>
        <w:t xml:space="preserve">Number of interviews in which </w:t>
      </w:r>
      <w:r>
        <w:rPr>
          <w:rFonts w:ascii="Times New Roman" w:hAnsi="Times New Roman"/>
          <w:sz w:val="20"/>
          <w:lang w:val="en-US"/>
        </w:rPr>
        <w:t>value categories</w:t>
      </w:r>
      <w:r w:rsidR="00E17785">
        <w:rPr>
          <w:rFonts w:ascii="Times New Roman" w:hAnsi="Times New Roman"/>
          <w:sz w:val="20"/>
          <w:lang w:val="en-US"/>
        </w:rPr>
        <w:t xml:space="preserve"> were observed</w:t>
      </w:r>
      <w:r w:rsidR="00E17785" w:rsidRPr="00566140">
        <w:rPr>
          <w:sz w:val="19"/>
          <w:szCs w:val="19"/>
        </w:rPr>
        <w:t xml:space="preserve"> </w:t>
      </w:r>
    </w:p>
    <w:sectPr w:rsidR="00C70BD3" w:rsidRPr="00566140" w:rsidSect="00513FFB">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4EB458" w14:textId="77777777" w:rsidR="0084572A" w:rsidRDefault="0084572A" w:rsidP="00EB73C4">
      <w:pPr>
        <w:spacing w:line="240" w:lineRule="auto"/>
      </w:pPr>
      <w:r>
        <w:separator/>
      </w:r>
    </w:p>
  </w:endnote>
  <w:endnote w:type="continuationSeparator" w:id="0">
    <w:p w14:paraId="6BFEDDD2" w14:textId="77777777" w:rsidR="0084572A" w:rsidRDefault="0084572A" w:rsidP="00EB73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Times New Roman Bold">
    <w:panose1 w:val="02020803070505020304"/>
    <w:charset w:val="00"/>
    <w:family w:val="auto"/>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275E4A" w14:textId="77777777" w:rsidR="0084572A" w:rsidRDefault="0084572A" w:rsidP="00EB73C4">
      <w:pPr>
        <w:spacing w:line="240" w:lineRule="auto"/>
      </w:pPr>
      <w:r>
        <w:separator/>
      </w:r>
    </w:p>
  </w:footnote>
  <w:footnote w:type="continuationSeparator" w:id="0">
    <w:p w14:paraId="6F14C80B" w14:textId="77777777" w:rsidR="0084572A" w:rsidRDefault="0084572A" w:rsidP="00EB73C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8F6F4" w14:textId="77777777" w:rsidR="00CC5A56" w:rsidRDefault="00CC5A56" w:rsidP="00243B4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66DC42" w14:textId="77777777" w:rsidR="00CC5A56" w:rsidRDefault="00CC5A56" w:rsidP="008E2BE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CF7BD" w14:textId="3993DCFD" w:rsidR="00CC5A56" w:rsidRPr="00FE13A1" w:rsidRDefault="00CC5A56" w:rsidP="00243B41">
    <w:pPr>
      <w:pStyle w:val="Header"/>
      <w:framePr w:wrap="around" w:vAnchor="text" w:hAnchor="margin" w:xAlign="right" w:y="1"/>
      <w:rPr>
        <w:rStyle w:val="PageNumber"/>
        <w:szCs w:val="24"/>
      </w:rPr>
    </w:pPr>
    <w:r w:rsidRPr="00FE13A1">
      <w:rPr>
        <w:rStyle w:val="PageNumber"/>
        <w:szCs w:val="24"/>
      </w:rPr>
      <w:fldChar w:fldCharType="begin"/>
    </w:r>
    <w:r w:rsidRPr="00FE13A1">
      <w:rPr>
        <w:rStyle w:val="PageNumber"/>
        <w:szCs w:val="24"/>
      </w:rPr>
      <w:instrText xml:space="preserve">PAGE  </w:instrText>
    </w:r>
    <w:r w:rsidRPr="00FE13A1">
      <w:rPr>
        <w:rStyle w:val="PageNumber"/>
        <w:szCs w:val="24"/>
      </w:rPr>
      <w:fldChar w:fldCharType="separate"/>
    </w:r>
    <w:r w:rsidR="00225DF7">
      <w:rPr>
        <w:rStyle w:val="PageNumber"/>
        <w:noProof/>
        <w:szCs w:val="24"/>
      </w:rPr>
      <w:t>1</w:t>
    </w:r>
    <w:r w:rsidRPr="00FE13A1">
      <w:rPr>
        <w:rStyle w:val="PageNumber"/>
        <w:szCs w:val="24"/>
      </w:rPr>
      <w:fldChar w:fldCharType="end"/>
    </w:r>
  </w:p>
  <w:p w14:paraId="6EE8B346" w14:textId="77777777" w:rsidR="00CC5A56" w:rsidRDefault="00CC5A56" w:rsidP="008E2BEA">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FA8B2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3050514"/>
    <w:multiLevelType w:val="hybridMultilevel"/>
    <w:tmpl w:val="E45087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3C84A38"/>
    <w:multiLevelType w:val="hybridMultilevel"/>
    <w:tmpl w:val="266661B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4184C9F"/>
    <w:multiLevelType w:val="hybridMultilevel"/>
    <w:tmpl w:val="67A8F2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4195839"/>
    <w:multiLevelType w:val="hybridMultilevel"/>
    <w:tmpl w:val="73E0CF9C"/>
    <w:lvl w:ilvl="0" w:tplc="499EBE2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42C41C2"/>
    <w:multiLevelType w:val="hybridMultilevel"/>
    <w:tmpl w:val="DD0A61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4E85505"/>
    <w:multiLevelType w:val="multilevel"/>
    <w:tmpl w:val="B18600EA"/>
    <w:lvl w:ilvl="0">
      <w:start w:val="7"/>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7D363C1"/>
    <w:multiLevelType w:val="hybridMultilevel"/>
    <w:tmpl w:val="870EA2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9536EDE"/>
    <w:multiLevelType w:val="multilevel"/>
    <w:tmpl w:val="18B09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9CB5AD5"/>
    <w:multiLevelType w:val="hybridMultilevel"/>
    <w:tmpl w:val="D6168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9FB2386"/>
    <w:multiLevelType w:val="multilevel"/>
    <w:tmpl w:val="CBD6475A"/>
    <w:lvl w:ilvl="0">
      <w:start w:val="7"/>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0B794D1A"/>
    <w:multiLevelType w:val="hybridMultilevel"/>
    <w:tmpl w:val="433602E8"/>
    <w:lvl w:ilvl="0" w:tplc="D8C0D920">
      <w:start w:val="1"/>
      <w:numFmt w:val="bullet"/>
      <w:lvlText w:val="•"/>
      <w:lvlJc w:val="left"/>
      <w:pPr>
        <w:tabs>
          <w:tab w:val="num" w:pos="-86"/>
        </w:tabs>
        <w:ind w:left="-86" w:hanging="360"/>
      </w:pPr>
      <w:rPr>
        <w:rFonts w:ascii="Arial" w:hAnsi="Arial" w:hint="default"/>
      </w:rPr>
    </w:lvl>
    <w:lvl w:ilvl="1" w:tplc="294EF94E" w:tentative="1">
      <w:start w:val="1"/>
      <w:numFmt w:val="bullet"/>
      <w:lvlText w:val="•"/>
      <w:lvlJc w:val="left"/>
      <w:pPr>
        <w:tabs>
          <w:tab w:val="num" w:pos="634"/>
        </w:tabs>
        <w:ind w:left="634" w:hanging="360"/>
      </w:pPr>
      <w:rPr>
        <w:rFonts w:ascii="Arial" w:hAnsi="Arial" w:hint="default"/>
      </w:rPr>
    </w:lvl>
    <w:lvl w:ilvl="2" w:tplc="D32CB65A" w:tentative="1">
      <w:start w:val="1"/>
      <w:numFmt w:val="bullet"/>
      <w:lvlText w:val="•"/>
      <w:lvlJc w:val="left"/>
      <w:pPr>
        <w:tabs>
          <w:tab w:val="num" w:pos="1354"/>
        </w:tabs>
        <w:ind w:left="1354" w:hanging="360"/>
      </w:pPr>
      <w:rPr>
        <w:rFonts w:ascii="Arial" w:hAnsi="Arial" w:hint="default"/>
      </w:rPr>
    </w:lvl>
    <w:lvl w:ilvl="3" w:tplc="3D601E74" w:tentative="1">
      <w:start w:val="1"/>
      <w:numFmt w:val="bullet"/>
      <w:lvlText w:val="•"/>
      <w:lvlJc w:val="left"/>
      <w:pPr>
        <w:tabs>
          <w:tab w:val="num" w:pos="2074"/>
        </w:tabs>
        <w:ind w:left="2074" w:hanging="360"/>
      </w:pPr>
      <w:rPr>
        <w:rFonts w:ascii="Arial" w:hAnsi="Arial" w:hint="default"/>
      </w:rPr>
    </w:lvl>
    <w:lvl w:ilvl="4" w:tplc="934EAFD0" w:tentative="1">
      <w:start w:val="1"/>
      <w:numFmt w:val="bullet"/>
      <w:lvlText w:val="•"/>
      <w:lvlJc w:val="left"/>
      <w:pPr>
        <w:tabs>
          <w:tab w:val="num" w:pos="2794"/>
        </w:tabs>
        <w:ind w:left="2794" w:hanging="360"/>
      </w:pPr>
      <w:rPr>
        <w:rFonts w:ascii="Arial" w:hAnsi="Arial" w:hint="default"/>
      </w:rPr>
    </w:lvl>
    <w:lvl w:ilvl="5" w:tplc="6714DE32" w:tentative="1">
      <w:start w:val="1"/>
      <w:numFmt w:val="bullet"/>
      <w:lvlText w:val="•"/>
      <w:lvlJc w:val="left"/>
      <w:pPr>
        <w:tabs>
          <w:tab w:val="num" w:pos="3514"/>
        </w:tabs>
        <w:ind w:left="3514" w:hanging="360"/>
      </w:pPr>
      <w:rPr>
        <w:rFonts w:ascii="Arial" w:hAnsi="Arial" w:hint="default"/>
      </w:rPr>
    </w:lvl>
    <w:lvl w:ilvl="6" w:tplc="B224AD70" w:tentative="1">
      <w:start w:val="1"/>
      <w:numFmt w:val="bullet"/>
      <w:lvlText w:val="•"/>
      <w:lvlJc w:val="left"/>
      <w:pPr>
        <w:tabs>
          <w:tab w:val="num" w:pos="4234"/>
        </w:tabs>
        <w:ind w:left="4234" w:hanging="360"/>
      </w:pPr>
      <w:rPr>
        <w:rFonts w:ascii="Arial" w:hAnsi="Arial" w:hint="default"/>
      </w:rPr>
    </w:lvl>
    <w:lvl w:ilvl="7" w:tplc="2FCCEC82" w:tentative="1">
      <w:start w:val="1"/>
      <w:numFmt w:val="bullet"/>
      <w:lvlText w:val="•"/>
      <w:lvlJc w:val="left"/>
      <w:pPr>
        <w:tabs>
          <w:tab w:val="num" w:pos="4954"/>
        </w:tabs>
        <w:ind w:left="4954" w:hanging="360"/>
      </w:pPr>
      <w:rPr>
        <w:rFonts w:ascii="Arial" w:hAnsi="Arial" w:hint="default"/>
      </w:rPr>
    </w:lvl>
    <w:lvl w:ilvl="8" w:tplc="E146DC00" w:tentative="1">
      <w:start w:val="1"/>
      <w:numFmt w:val="bullet"/>
      <w:lvlText w:val="•"/>
      <w:lvlJc w:val="left"/>
      <w:pPr>
        <w:tabs>
          <w:tab w:val="num" w:pos="5674"/>
        </w:tabs>
        <w:ind w:left="5674" w:hanging="360"/>
      </w:pPr>
      <w:rPr>
        <w:rFonts w:ascii="Arial" w:hAnsi="Arial" w:hint="default"/>
      </w:rPr>
    </w:lvl>
  </w:abstractNum>
  <w:abstractNum w:abstractNumId="16" w15:restartNumberingAfterBreak="0">
    <w:nsid w:val="0D4A7E34"/>
    <w:multiLevelType w:val="multilevel"/>
    <w:tmpl w:val="2E90A4A6"/>
    <w:lvl w:ilvl="0">
      <w:start w:val="7"/>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0D5F1CB6"/>
    <w:multiLevelType w:val="hybridMultilevel"/>
    <w:tmpl w:val="341457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226649C"/>
    <w:multiLevelType w:val="hybridMultilevel"/>
    <w:tmpl w:val="37088C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3600B9C"/>
    <w:multiLevelType w:val="hybridMultilevel"/>
    <w:tmpl w:val="2C505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6DC2BD9"/>
    <w:multiLevelType w:val="hybridMultilevel"/>
    <w:tmpl w:val="CFE87E1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18246461"/>
    <w:multiLevelType w:val="hybridMultilevel"/>
    <w:tmpl w:val="D7F69876"/>
    <w:lvl w:ilvl="0" w:tplc="7A60263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961457F"/>
    <w:multiLevelType w:val="hybridMultilevel"/>
    <w:tmpl w:val="A9860A52"/>
    <w:lvl w:ilvl="0" w:tplc="0409000F">
      <w:start w:val="1"/>
      <w:numFmt w:val="decimal"/>
      <w:lvlText w:val="%1."/>
      <w:lvlJc w:val="left"/>
      <w:pPr>
        <w:ind w:left="36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1AD87536"/>
    <w:multiLevelType w:val="hybridMultilevel"/>
    <w:tmpl w:val="42145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C906A71"/>
    <w:multiLevelType w:val="hybridMultilevel"/>
    <w:tmpl w:val="656685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D021C55"/>
    <w:multiLevelType w:val="hybridMultilevel"/>
    <w:tmpl w:val="4F9EF85E"/>
    <w:lvl w:ilvl="0" w:tplc="2F0E9188">
      <w:start w:val="1"/>
      <w:numFmt w:val="bullet"/>
      <w:lvlText w:val=""/>
      <w:lvlJc w:val="left"/>
      <w:pPr>
        <w:ind w:left="170" w:hanging="17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1E776BB6"/>
    <w:multiLevelType w:val="hybridMultilevel"/>
    <w:tmpl w:val="D9F41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FF95E25"/>
    <w:multiLevelType w:val="hybridMultilevel"/>
    <w:tmpl w:val="F4BE9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01E4B84"/>
    <w:multiLevelType w:val="hybridMultilevel"/>
    <w:tmpl w:val="BD48FA5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22F1FCF"/>
    <w:multiLevelType w:val="hybridMultilevel"/>
    <w:tmpl w:val="EE780AB6"/>
    <w:lvl w:ilvl="0" w:tplc="7EA4EA54">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2AE1933"/>
    <w:multiLevelType w:val="hybridMultilevel"/>
    <w:tmpl w:val="F5D8E1D4"/>
    <w:lvl w:ilvl="0" w:tplc="E5FA4636">
      <w:numFmt w:val="bullet"/>
      <w:lvlText w:val=""/>
      <w:lvlJc w:val="left"/>
      <w:pPr>
        <w:ind w:left="644" w:hanging="360"/>
      </w:pPr>
      <w:rPr>
        <w:rFonts w:ascii="Wingdings" w:eastAsia="Cambria" w:hAnsi="Wingdings"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24ED4F9B"/>
    <w:multiLevelType w:val="multilevel"/>
    <w:tmpl w:val="60146C8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26E6060B"/>
    <w:multiLevelType w:val="hybridMultilevel"/>
    <w:tmpl w:val="80C69FD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7412EFC"/>
    <w:multiLevelType w:val="hybridMultilevel"/>
    <w:tmpl w:val="01E899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290D2358"/>
    <w:multiLevelType w:val="hybridMultilevel"/>
    <w:tmpl w:val="D528D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DD20E57"/>
    <w:multiLevelType w:val="multilevel"/>
    <w:tmpl w:val="BD48FA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2F644445"/>
    <w:multiLevelType w:val="hybridMultilevel"/>
    <w:tmpl w:val="BE4CF7EC"/>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7" w15:restartNumberingAfterBreak="0">
    <w:nsid w:val="30097D92"/>
    <w:multiLevelType w:val="hybridMultilevel"/>
    <w:tmpl w:val="261A08AC"/>
    <w:lvl w:ilvl="0" w:tplc="39D85C58">
      <w:start w:val="1"/>
      <w:numFmt w:val="decimal"/>
      <w:lvlText w:val="%1."/>
      <w:lvlJc w:val="left"/>
      <w:pPr>
        <w:ind w:left="720" w:hanging="360"/>
      </w:pPr>
      <w:rPr>
        <w:rFonts w:eastAsia="Cambr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195646B"/>
    <w:multiLevelType w:val="multilevel"/>
    <w:tmpl w:val="3BA0C834"/>
    <w:lvl w:ilvl="0">
      <w:start w:val="1"/>
      <w:numFmt w:val="bullet"/>
      <w:lvlText w:val=""/>
      <w:lvlJc w:val="left"/>
      <w:pPr>
        <w:ind w:left="284" w:hanging="284"/>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9" w15:restartNumberingAfterBreak="0">
    <w:nsid w:val="34851AE1"/>
    <w:multiLevelType w:val="hybridMultilevel"/>
    <w:tmpl w:val="BA641F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356074F3"/>
    <w:multiLevelType w:val="hybridMultilevel"/>
    <w:tmpl w:val="A9661F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37A44A9A"/>
    <w:multiLevelType w:val="hybridMultilevel"/>
    <w:tmpl w:val="7F0C4E62"/>
    <w:lvl w:ilvl="0" w:tplc="7EA4EA54">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37B01202"/>
    <w:multiLevelType w:val="hybridMultilevel"/>
    <w:tmpl w:val="1DFEF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93A389F"/>
    <w:multiLevelType w:val="hybridMultilevel"/>
    <w:tmpl w:val="CB14573E"/>
    <w:lvl w:ilvl="0" w:tplc="A016F11C">
      <w:start w:val="1"/>
      <w:numFmt w:val="bullet"/>
      <w:lvlText w:val=""/>
      <w:lvlJc w:val="left"/>
      <w:pPr>
        <w:ind w:left="170" w:hanging="17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3A620AA4"/>
    <w:multiLevelType w:val="hybridMultilevel"/>
    <w:tmpl w:val="882C71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3A842630"/>
    <w:multiLevelType w:val="hybridMultilevel"/>
    <w:tmpl w:val="60146C8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3B2A003E"/>
    <w:multiLevelType w:val="multilevel"/>
    <w:tmpl w:val="F0E2AF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15:restartNumberingAfterBreak="0">
    <w:nsid w:val="3C5C47F0"/>
    <w:multiLevelType w:val="hybridMultilevel"/>
    <w:tmpl w:val="D9C613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3C6A7093"/>
    <w:multiLevelType w:val="multilevel"/>
    <w:tmpl w:val="2E90A4A6"/>
    <w:lvl w:ilvl="0">
      <w:start w:val="7"/>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15:restartNumberingAfterBreak="0">
    <w:nsid w:val="3EB44F3A"/>
    <w:multiLevelType w:val="multilevel"/>
    <w:tmpl w:val="F3048ED2"/>
    <w:lvl w:ilvl="0">
      <w:start w:val="7"/>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 w15:restartNumberingAfterBreak="0">
    <w:nsid w:val="4B233109"/>
    <w:multiLevelType w:val="hybridMultilevel"/>
    <w:tmpl w:val="65DE7250"/>
    <w:lvl w:ilvl="0" w:tplc="2988ADB4">
      <w:start w:val="1"/>
      <w:numFmt w:val="lowerLetter"/>
      <w:lvlText w:val="%1."/>
      <w:lvlJc w:val="left"/>
      <w:pPr>
        <w:ind w:left="1080" w:hanging="360"/>
      </w:pPr>
      <w:rPr>
        <w:rFonts w:eastAsia="Cambria"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1" w15:restartNumberingAfterBreak="0">
    <w:nsid w:val="4BE54B4A"/>
    <w:multiLevelType w:val="hybridMultilevel"/>
    <w:tmpl w:val="5DB0AC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4D143F46"/>
    <w:multiLevelType w:val="hybridMultilevel"/>
    <w:tmpl w:val="6972CC14"/>
    <w:lvl w:ilvl="0" w:tplc="81701B08">
      <w:numFmt w:val="bullet"/>
      <w:lvlText w:val="-"/>
      <w:lvlJc w:val="left"/>
      <w:pPr>
        <w:ind w:left="644" w:hanging="360"/>
      </w:pPr>
      <w:rPr>
        <w:rFonts w:ascii="Times New Roman" w:eastAsia="Cambria"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3" w15:restartNumberingAfterBreak="0">
    <w:nsid w:val="4EFF5972"/>
    <w:multiLevelType w:val="hybridMultilevel"/>
    <w:tmpl w:val="1EBE9ED8"/>
    <w:lvl w:ilvl="0" w:tplc="6390FB60">
      <w:numFmt w:val="bullet"/>
      <w:lvlText w:val="-"/>
      <w:lvlJc w:val="left"/>
      <w:pPr>
        <w:ind w:left="360" w:hanging="360"/>
      </w:pPr>
      <w:rPr>
        <w:rFonts w:ascii="Calibri" w:eastAsia="Cambria"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F332B50"/>
    <w:multiLevelType w:val="hybridMultilevel"/>
    <w:tmpl w:val="AFFC05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FE84A6A"/>
    <w:multiLevelType w:val="hybridMultilevel"/>
    <w:tmpl w:val="82E89B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51A731AA"/>
    <w:multiLevelType w:val="hybridMultilevel"/>
    <w:tmpl w:val="DEE826C6"/>
    <w:lvl w:ilvl="0" w:tplc="B17434E6">
      <w:numFmt w:val="bullet"/>
      <w:lvlText w:val="-"/>
      <w:lvlJc w:val="left"/>
      <w:pPr>
        <w:ind w:left="420" w:hanging="360"/>
      </w:pPr>
      <w:rPr>
        <w:rFonts w:ascii="Arial" w:eastAsia="Calibri" w:hAnsi="Arial" w:cs="Arial"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hint="default"/>
      </w:rPr>
    </w:lvl>
  </w:abstractNum>
  <w:abstractNum w:abstractNumId="57" w15:restartNumberingAfterBreak="0">
    <w:nsid w:val="51A97FBA"/>
    <w:multiLevelType w:val="hybridMultilevel"/>
    <w:tmpl w:val="A016F0B8"/>
    <w:lvl w:ilvl="0" w:tplc="EE527D98">
      <w:start w:val="5"/>
      <w:numFmt w:val="bullet"/>
      <w:lvlText w:val="-"/>
      <w:lvlJc w:val="left"/>
      <w:pPr>
        <w:ind w:left="644" w:hanging="360"/>
      </w:pPr>
      <w:rPr>
        <w:rFonts w:ascii="Times New Roman" w:eastAsia="Cambria"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8" w15:restartNumberingAfterBreak="0">
    <w:nsid w:val="522F1BBC"/>
    <w:multiLevelType w:val="hybridMultilevel"/>
    <w:tmpl w:val="6E2E6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4881B60"/>
    <w:multiLevelType w:val="hybridMultilevel"/>
    <w:tmpl w:val="601C716E"/>
    <w:lvl w:ilvl="0" w:tplc="96387E58">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55B71DE2"/>
    <w:multiLevelType w:val="multilevel"/>
    <w:tmpl w:val="A6FEFE0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61" w15:restartNumberingAfterBreak="0">
    <w:nsid w:val="563046A1"/>
    <w:multiLevelType w:val="hybridMultilevel"/>
    <w:tmpl w:val="2E90A4A6"/>
    <w:lvl w:ilvl="0" w:tplc="CB8C46A2">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57D01EE8"/>
    <w:multiLevelType w:val="hybridMultilevel"/>
    <w:tmpl w:val="0106A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580453F3"/>
    <w:multiLevelType w:val="hybridMultilevel"/>
    <w:tmpl w:val="C65A17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5A385C64"/>
    <w:multiLevelType w:val="hybridMultilevel"/>
    <w:tmpl w:val="56EACA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5E007727"/>
    <w:multiLevelType w:val="hybridMultilevel"/>
    <w:tmpl w:val="AFFC05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EE83F43"/>
    <w:multiLevelType w:val="hybridMultilevel"/>
    <w:tmpl w:val="AE56A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5F6B505F"/>
    <w:multiLevelType w:val="hybridMultilevel"/>
    <w:tmpl w:val="82D6B33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01C4B49"/>
    <w:multiLevelType w:val="hybridMultilevel"/>
    <w:tmpl w:val="EFBA73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61A94CF0"/>
    <w:multiLevelType w:val="hybridMultilevel"/>
    <w:tmpl w:val="F0E2AF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62BE594A"/>
    <w:multiLevelType w:val="hybridMultilevel"/>
    <w:tmpl w:val="48EC06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63464268"/>
    <w:multiLevelType w:val="multilevel"/>
    <w:tmpl w:val="ABF8DAD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2" w15:restartNumberingAfterBreak="0">
    <w:nsid w:val="63D9458A"/>
    <w:multiLevelType w:val="hybridMultilevel"/>
    <w:tmpl w:val="586CBB84"/>
    <w:lvl w:ilvl="0" w:tplc="EBB63E0A">
      <w:start w:val="1"/>
      <w:numFmt w:val="lowerLetter"/>
      <w:lvlText w:val="%1."/>
      <w:lvlJc w:val="left"/>
      <w:pPr>
        <w:ind w:left="1440" w:hanging="360"/>
      </w:pPr>
      <w:rPr>
        <w:rFonts w:eastAsia="Cambria"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3" w15:restartNumberingAfterBreak="0">
    <w:nsid w:val="64E02711"/>
    <w:multiLevelType w:val="hybridMultilevel"/>
    <w:tmpl w:val="01E899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651221E5"/>
    <w:multiLevelType w:val="multilevel"/>
    <w:tmpl w:val="D1009A9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5" w15:restartNumberingAfterBreak="0">
    <w:nsid w:val="66755724"/>
    <w:multiLevelType w:val="hybridMultilevel"/>
    <w:tmpl w:val="A2565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7AD373E"/>
    <w:multiLevelType w:val="hybridMultilevel"/>
    <w:tmpl w:val="67EADA30"/>
    <w:lvl w:ilvl="0" w:tplc="645C8DAC">
      <w:start w:val="6"/>
      <w:numFmt w:val="decimal"/>
      <w:lvlText w:val="%1x"/>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7" w15:restartNumberingAfterBreak="0">
    <w:nsid w:val="69FF23ED"/>
    <w:multiLevelType w:val="hybridMultilevel"/>
    <w:tmpl w:val="06566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6D43727A"/>
    <w:multiLevelType w:val="multilevel"/>
    <w:tmpl w:val="BA641FF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79" w15:restartNumberingAfterBreak="0">
    <w:nsid w:val="6DE41784"/>
    <w:multiLevelType w:val="hybridMultilevel"/>
    <w:tmpl w:val="5660302A"/>
    <w:lvl w:ilvl="0" w:tplc="4CE2EA4E">
      <w:start w:val="7"/>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E4175FA"/>
    <w:multiLevelType w:val="hybridMultilevel"/>
    <w:tmpl w:val="70109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6F57273B"/>
    <w:multiLevelType w:val="hybridMultilevel"/>
    <w:tmpl w:val="07C2EC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744A7D4C"/>
    <w:multiLevelType w:val="hybridMultilevel"/>
    <w:tmpl w:val="B4C8F380"/>
    <w:lvl w:ilvl="0" w:tplc="966AD9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45D56EE"/>
    <w:multiLevelType w:val="hybridMultilevel"/>
    <w:tmpl w:val="4A16C31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74D72CB8"/>
    <w:multiLevelType w:val="hybridMultilevel"/>
    <w:tmpl w:val="B0309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5A63ADB"/>
    <w:multiLevelType w:val="hybridMultilevel"/>
    <w:tmpl w:val="3BA0C834"/>
    <w:lvl w:ilvl="0" w:tplc="C59C7AE4">
      <w:start w:val="1"/>
      <w:numFmt w:val="bullet"/>
      <w:lvlText w:val=""/>
      <w:lvlJc w:val="left"/>
      <w:pPr>
        <w:ind w:left="284" w:hanging="284"/>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77DF0AC5"/>
    <w:multiLevelType w:val="hybridMultilevel"/>
    <w:tmpl w:val="A686E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8064B40"/>
    <w:multiLevelType w:val="multilevel"/>
    <w:tmpl w:val="7A6021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8" w15:restartNumberingAfterBreak="0">
    <w:nsid w:val="790B7EC0"/>
    <w:multiLevelType w:val="hybridMultilevel"/>
    <w:tmpl w:val="A6FEFE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7AF97386"/>
    <w:multiLevelType w:val="multilevel"/>
    <w:tmpl w:val="1EE21C5E"/>
    <w:lvl w:ilvl="0">
      <w:start w:val="1"/>
      <w:numFmt w:val="decimal"/>
      <w:pStyle w:val="Heading1"/>
      <w:suff w:val="space"/>
      <w:lvlText w:val="%1"/>
      <w:lvlJc w:val="left"/>
      <w:pPr>
        <w:ind w:left="432" w:hanging="432"/>
      </w:pPr>
      <w:rPr>
        <w:rFonts w:cs="Times New Roman" w:hint="default"/>
      </w:rPr>
    </w:lvl>
    <w:lvl w:ilvl="1">
      <w:start w:val="1"/>
      <w:numFmt w:val="decimal"/>
      <w:pStyle w:val="Heading2"/>
      <w:suff w:val="space"/>
      <w:lvlText w:val="%1.%2"/>
      <w:lvlJc w:val="left"/>
      <w:pPr>
        <w:ind w:left="576" w:hanging="576"/>
      </w:pPr>
      <w:rPr>
        <w:rFonts w:cs="Times New Roman" w:hint="default"/>
      </w:rPr>
    </w:lvl>
    <w:lvl w:ilvl="2">
      <w:start w:val="1"/>
      <w:numFmt w:val="decimal"/>
      <w:pStyle w:val="Heading3"/>
      <w:suff w:val="space"/>
      <w:lvlText w:val="%1.%2.%3"/>
      <w:lvlJc w:val="left"/>
      <w:pPr>
        <w:ind w:left="720" w:hanging="720"/>
      </w:pPr>
      <w:rPr>
        <w:rFonts w:cs="Times New Roman" w:hint="default"/>
      </w:rPr>
    </w:lvl>
    <w:lvl w:ilvl="3">
      <w:start w:val="1"/>
      <w:numFmt w:val="decimal"/>
      <w:pStyle w:val="Heading4"/>
      <w:suff w:val="space"/>
      <w:lvlText w:val="%1.%2.%3.%4"/>
      <w:lvlJc w:val="left"/>
      <w:pPr>
        <w:ind w:left="864" w:hanging="864"/>
      </w:pPr>
      <w:rPr>
        <w:rFonts w:cs="Times New Roman" w:hint="default"/>
      </w:rPr>
    </w:lvl>
    <w:lvl w:ilvl="4">
      <w:start w:val="1"/>
      <w:numFmt w:val="decimal"/>
      <w:pStyle w:val="Heading5"/>
      <w:suff w:val="space"/>
      <w:lvlText w:val="%1.%2.%3.%4.%5"/>
      <w:lvlJc w:val="left"/>
      <w:pPr>
        <w:ind w:left="1008" w:hanging="1008"/>
      </w:pPr>
      <w:rPr>
        <w:rFonts w:cs="Times New Roman" w:hint="default"/>
      </w:rPr>
    </w:lvl>
    <w:lvl w:ilvl="5">
      <w:start w:val="1"/>
      <w:numFmt w:val="decimal"/>
      <w:pStyle w:val="Heading6"/>
      <w:suff w:val="space"/>
      <w:lvlText w:val="%1.%2.%3.%4.%5.%6"/>
      <w:lvlJc w:val="left"/>
      <w:pPr>
        <w:ind w:left="1152" w:hanging="1152"/>
      </w:pPr>
      <w:rPr>
        <w:rFonts w:cs="Times New Roman" w:hint="default"/>
      </w:rPr>
    </w:lvl>
    <w:lvl w:ilvl="6">
      <w:start w:val="1"/>
      <w:numFmt w:val="upperLetter"/>
      <w:pStyle w:val="Heading7"/>
      <w:suff w:val="space"/>
      <w:lvlText w:val="Appendix %7"/>
      <w:lvlJc w:val="left"/>
      <w:pPr>
        <w:ind w:left="0" w:firstLine="0"/>
      </w:pPr>
      <w:rPr>
        <w:rFonts w:cs="Times New Roman" w:hint="default"/>
      </w:rPr>
    </w:lvl>
    <w:lvl w:ilvl="7">
      <w:start w:val="1"/>
      <w:numFmt w:val="decimal"/>
      <w:pStyle w:val="Heading8"/>
      <w:suff w:val="space"/>
      <w:lvlText w:val="%7.%8"/>
      <w:lvlJc w:val="left"/>
      <w:pPr>
        <w:ind w:left="1440" w:hanging="1440"/>
      </w:pPr>
      <w:rPr>
        <w:rFonts w:cs="Times New Roman" w:hint="default"/>
      </w:rPr>
    </w:lvl>
    <w:lvl w:ilvl="8">
      <w:start w:val="1"/>
      <w:numFmt w:val="decimal"/>
      <w:pStyle w:val="Heading9"/>
      <w:suff w:val="space"/>
      <w:lvlText w:val="%7.%8.%9"/>
      <w:lvlJc w:val="left"/>
      <w:pPr>
        <w:ind w:left="1584" w:hanging="1584"/>
      </w:pPr>
      <w:rPr>
        <w:rFonts w:cs="Times New Roman" w:hint="default"/>
      </w:rPr>
    </w:lvl>
  </w:abstractNum>
  <w:num w:numId="1">
    <w:abstractNumId w:val="87"/>
  </w:num>
  <w:num w:numId="2">
    <w:abstractNumId w:val="12"/>
  </w:num>
  <w:num w:numId="3">
    <w:abstractNumId w:val="1"/>
  </w:num>
  <w:num w:numId="4">
    <w:abstractNumId w:val="2"/>
  </w:num>
  <w:num w:numId="5">
    <w:abstractNumId w:val="3"/>
  </w:num>
  <w:num w:numId="6">
    <w:abstractNumId w:val="4"/>
  </w:num>
  <w:num w:numId="7">
    <w:abstractNumId w:val="20"/>
  </w:num>
  <w:num w:numId="8">
    <w:abstractNumId w:val="89"/>
  </w:num>
  <w:num w:numId="9">
    <w:abstractNumId w:val="24"/>
  </w:num>
  <w:num w:numId="10">
    <w:abstractNumId w:val="81"/>
  </w:num>
  <w:num w:numId="11">
    <w:abstractNumId w:val="7"/>
  </w:num>
  <w:num w:numId="12">
    <w:abstractNumId w:val="11"/>
  </w:num>
  <w:num w:numId="13">
    <w:abstractNumId w:val="80"/>
  </w:num>
  <w:num w:numId="14">
    <w:abstractNumId w:val="66"/>
  </w:num>
  <w:num w:numId="15">
    <w:abstractNumId w:val="27"/>
  </w:num>
  <w:num w:numId="16">
    <w:abstractNumId w:val="13"/>
  </w:num>
  <w:num w:numId="17">
    <w:abstractNumId w:val="44"/>
  </w:num>
  <w:num w:numId="18">
    <w:abstractNumId w:val="23"/>
  </w:num>
  <w:num w:numId="19">
    <w:abstractNumId w:val="62"/>
  </w:num>
  <w:num w:numId="20">
    <w:abstractNumId w:val="55"/>
  </w:num>
  <w:num w:numId="21">
    <w:abstractNumId w:val="5"/>
  </w:num>
  <w:num w:numId="22">
    <w:abstractNumId w:val="34"/>
  </w:num>
  <w:num w:numId="23">
    <w:abstractNumId w:val="18"/>
  </w:num>
  <w:num w:numId="24">
    <w:abstractNumId w:val="82"/>
  </w:num>
  <w:num w:numId="25">
    <w:abstractNumId w:val="84"/>
  </w:num>
  <w:num w:numId="26">
    <w:abstractNumId w:val="58"/>
  </w:num>
  <w:num w:numId="27">
    <w:abstractNumId w:val="69"/>
  </w:num>
  <w:num w:numId="28">
    <w:abstractNumId w:val="74"/>
  </w:num>
  <w:num w:numId="29">
    <w:abstractNumId w:val="17"/>
  </w:num>
  <w:num w:numId="30">
    <w:abstractNumId w:val="75"/>
  </w:num>
  <w:num w:numId="31">
    <w:abstractNumId w:val="83"/>
  </w:num>
  <w:num w:numId="32">
    <w:abstractNumId w:val="46"/>
  </w:num>
  <w:num w:numId="33">
    <w:abstractNumId w:val="9"/>
  </w:num>
  <w:num w:numId="34">
    <w:abstractNumId w:val="53"/>
  </w:num>
  <w:num w:numId="35">
    <w:abstractNumId w:val="33"/>
  </w:num>
  <w:num w:numId="36">
    <w:abstractNumId w:val="73"/>
  </w:num>
  <w:num w:numId="37">
    <w:abstractNumId w:val="67"/>
  </w:num>
  <w:num w:numId="38">
    <w:abstractNumId w:val="32"/>
  </w:num>
  <w:num w:numId="39">
    <w:abstractNumId w:val="64"/>
  </w:num>
  <w:num w:numId="40">
    <w:abstractNumId w:val="22"/>
  </w:num>
  <w:num w:numId="41">
    <w:abstractNumId w:val="0"/>
  </w:num>
  <w:num w:numId="42">
    <w:abstractNumId w:val="6"/>
  </w:num>
  <w:num w:numId="43">
    <w:abstractNumId w:val="68"/>
  </w:num>
  <w:num w:numId="44">
    <w:abstractNumId w:val="39"/>
  </w:num>
  <w:num w:numId="45">
    <w:abstractNumId w:val="88"/>
  </w:num>
  <w:num w:numId="46">
    <w:abstractNumId w:val="79"/>
  </w:num>
  <w:num w:numId="47">
    <w:abstractNumId w:val="65"/>
  </w:num>
  <w:num w:numId="48">
    <w:abstractNumId w:val="54"/>
  </w:num>
  <w:num w:numId="49">
    <w:abstractNumId w:val="78"/>
  </w:num>
  <w:num w:numId="50">
    <w:abstractNumId w:val="85"/>
  </w:num>
  <w:num w:numId="51">
    <w:abstractNumId w:val="38"/>
  </w:num>
  <w:num w:numId="52">
    <w:abstractNumId w:val="43"/>
  </w:num>
  <w:num w:numId="53">
    <w:abstractNumId w:val="60"/>
  </w:num>
  <w:num w:numId="54">
    <w:abstractNumId w:val="25"/>
  </w:num>
  <w:num w:numId="55">
    <w:abstractNumId w:val="40"/>
  </w:num>
  <w:num w:numId="56">
    <w:abstractNumId w:val="19"/>
  </w:num>
  <w:num w:numId="57">
    <w:abstractNumId w:val="61"/>
  </w:num>
  <w:num w:numId="58">
    <w:abstractNumId w:val="45"/>
  </w:num>
  <w:num w:numId="59">
    <w:abstractNumId w:val="31"/>
  </w:num>
  <w:num w:numId="60">
    <w:abstractNumId w:val="41"/>
  </w:num>
  <w:num w:numId="61">
    <w:abstractNumId w:val="29"/>
  </w:num>
  <w:num w:numId="62">
    <w:abstractNumId w:val="28"/>
  </w:num>
  <w:num w:numId="63">
    <w:abstractNumId w:val="76"/>
  </w:num>
  <w:num w:numId="64">
    <w:abstractNumId w:val="35"/>
  </w:num>
  <w:num w:numId="65">
    <w:abstractNumId w:val="71"/>
  </w:num>
  <w:num w:numId="66">
    <w:abstractNumId w:val="10"/>
  </w:num>
  <w:num w:numId="67">
    <w:abstractNumId w:val="14"/>
  </w:num>
  <w:num w:numId="68">
    <w:abstractNumId w:val="16"/>
  </w:num>
  <w:num w:numId="69">
    <w:abstractNumId w:val="59"/>
  </w:num>
  <w:num w:numId="70">
    <w:abstractNumId w:val="48"/>
  </w:num>
  <w:num w:numId="71">
    <w:abstractNumId w:val="8"/>
  </w:num>
  <w:num w:numId="72">
    <w:abstractNumId w:val="49"/>
  </w:num>
  <w:num w:numId="73">
    <w:abstractNumId w:val="51"/>
  </w:num>
  <w:num w:numId="74">
    <w:abstractNumId w:val="77"/>
  </w:num>
  <w:num w:numId="75">
    <w:abstractNumId w:val="47"/>
  </w:num>
  <w:num w:numId="76">
    <w:abstractNumId w:val="42"/>
  </w:num>
  <w:num w:numId="77">
    <w:abstractNumId w:val="36"/>
  </w:num>
  <w:num w:numId="78">
    <w:abstractNumId w:val="37"/>
  </w:num>
  <w:num w:numId="79">
    <w:abstractNumId w:val="50"/>
  </w:num>
  <w:num w:numId="80">
    <w:abstractNumId w:val="72"/>
  </w:num>
  <w:num w:numId="81">
    <w:abstractNumId w:val="56"/>
  </w:num>
  <w:num w:numId="82">
    <w:abstractNumId w:val="30"/>
  </w:num>
  <w:num w:numId="83">
    <w:abstractNumId w:val="21"/>
  </w:num>
  <w:num w:numId="84">
    <w:abstractNumId w:val="15"/>
  </w:num>
  <w:num w:numId="85">
    <w:abstractNumId w:val="70"/>
  </w:num>
  <w:num w:numId="86">
    <w:abstractNumId w:val="63"/>
  </w:num>
  <w:num w:numId="87">
    <w:abstractNumId w:val="86"/>
  </w:num>
  <w:num w:numId="88">
    <w:abstractNumId w:val="57"/>
  </w:num>
  <w:num w:numId="89">
    <w:abstractNumId w:val="52"/>
  </w:num>
  <w:num w:numId="90">
    <w:abstractNumId w:val="26"/>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trackRevision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3C4"/>
    <w:rsid w:val="000000D3"/>
    <w:rsid w:val="000002CC"/>
    <w:rsid w:val="0000093E"/>
    <w:rsid w:val="00001C31"/>
    <w:rsid w:val="00001D7C"/>
    <w:rsid w:val="000021A0"/>
    <w:rsid w:val="00002E6E"/>
    <w:rsid w:val="0000325B"/>
    <w:rsid w:val="00003A21"/>
    <w:rsid w:val="000044E5"/>
    <w:rsid w:val="00004B84"/>
    <w:rsid w:val="00004D2D"/>
    <w:rsid w:val="00005193"/>
    <w:rsid w:val="000051F0"/>
    <w:rsid w:val="00006107"/>
    <w:rsid w:val="0000626C"/>
    <w:rsid w:val="00006C38"/>
    <w:rsid w:val="000072D0"/>
    <w:rsid w:val="0000737D"/>
    <w:rsid w:val="00007527"/>
    <w:rsid w:val="0000771C"/>
    <w:rsid w:val="00007748"/>
    <w:rsid w:val="00010648"/>
    <w:rsid w:val="000107DD"/>
    <w:rsid w:val="000108D5"/>
    <w:rsid w:val="00010B0E"/>
    <w:rsid w:val="00010CF3"/>
    <w:rsid w:val="00011051"/>
    <w:rsid w:val="00011285"/>
    <w:rsid w:val="00011CB6"/>
    <w:rsid w:val="00011DC6"/>
    <w:rsid w:val="000120D1"/>
    <w:rsid w:val="0001269D"/>
    <w:rsid w:val="00012703"/>
    <w:rsid w:val="00012A6A"/>
    <w:rsid w:val="00012E57"/>
    <w:rsid w:val="000133AB"/>
    <w:rsid w:val="0001347E"/>
    <w:rsid w:val="00013606"/>
    <w:rsid w:val="0001391F"/>
    <w:rsid w:val="00013B78"/>
    <w:rsid w:val="00013D1F"/>
    <w:rsid w:val="00013FC3"/>
    <w:rsid w:val="0001423E"/>
    <w:rsid w:val="000146DB"/>
    <w:rsid w:val="0001482D"/>
    <w:rsid w:val="0001488A"/>
    <w:rsid w:val="000161AD"/>
    <w:rsid w:val="00016962"/>
    <w:rsid w:val="00016A0C"/>
    <w:rsid w:val="00016A8E"/>
    <w:rsid w:val="00016AFA"/>
    <w:rsid w:val="000171DD"/>
    <w:rsid w:val="00017E70"/>
    <w:rsid w:val="000204FF"/>
    <w:rsid w:val="000208C0"/>
    <w:rsid w:val="00021D4E"/>
    <w:rsid w:val="00021F2C"/>
    <w:rsid w:val="0002215E"/>
    <w:rsid w:val="00022461"/>
    <w:rsid w:val="0002269D"/>
    <w:rsid w:val="00022C46"/>
    <w:rsid w:val="00022C4C"/>
    <w:rsid w:val="00022C8D"/>
    <w:rsid w:val="00023559"/>
    <w:rsid w:val="000235F2"/>
    <w:rsid w:val="00023704"/>
    <w:rsid w:val="00023F78"/>
    <w:rsid w:val="000242E1"/>
    <w:rsid w:val="00024508"/>
    <w:rsid w:val="000246BB"/>
    <w:rsid w:val="000247E2"/>
    <w:rsid w:val="00024CED"/>
    <w:rsid w:val="00024D93"/>
    <w:rsid w:val="00025104"/>
    <w:rsid w:val="00025468"/>
    <w:rsid w:val="000254F9"/>
    <w:rsid w:val="00025F05"/>
    <w:rsid w:val="000268F6"/>
    <w:rsid w:val="00026A65"/>
    <w:rsid w:val="0002734B"/>
    <w:rsid w:val="0002766B"/>
    <w:rsid w:val="00030675"/>
    <w:rsid w:val="000309B6"/>
    <w:rsid w:val="00030A63"/>
    <w:rsid w:val="00030D99"/>
    <w:rsid w:val="00030F43"/>
    <w:rsid w:val="00031401"/>
    <w:rsid w:val="00031867"/>
    <w:rsid w:val="000318EA"/>
    <w:rsid w:val="00032015"/>
    <w:rsid w:val="0003249F"/>
    <w:rsid w:val="00032A42"/>
    <w:rsid w:val="00032C75"/>
    <w:rsid w:val="0003332F"/>
    <w:rsid w:val="00033648"/>
    <w:rsid w:val="00033F27"/>
    <w:rsid w:val="00033F67"/>
    <w:rsid w:val="0003426F"/>
    <w:rsid w:val="000342B0"/>
    <w:rsid w:val="00034397"/>
    <w:rsid w:val="000345B2"/>
    <w:rsid w:val="000346B2"/>
    <w:rsid w:val="00034CF8"/>
    <w:rsid w:val="00034F9A"/>
    <w:rsid w:val="000350B2"/>
    <w:rsid w:val="0003511D"/>
    <w:rsid w:val="0003518A"/>
    <w:rsid w:val="00035447"/>
    <w:rsid w:val="00035B74"/>
    <w:rsid w:val="00035DD7"/>
    <w:rsid w:val="000363F9"/>
    <w:rsid w:val="00036951"/>
    <w:rsid w:val="0003698E"/>
    <w:rsid w:val="00036B10"/>
    <w:rsid w:val="00036EA2"/>
    <w:rsid w:val="00037130"/>
    <w:rsid w:val="000374AC"/>
    <w:rsid w:val="0003790F"/>
    <w:rsid w:val="00040625"/>
    <w:rsid w:val="00041029"/>
    <w:rsid w:val="000413E8"/>
    <w:rsid w:val="000416B4"/>
    <w:rsid w:val="000425D7"/>
    <w:rsid w:val="00042C87"/>
    <w:rsid w:val="00042E40"/>
    <w:rsid w:val="00042E5F"/>
    <w:rsid w:val="00042EF7"/>
    <w:rsid w:val="00044022"/>
    <w:rsid w:val="00044087"/>
    <w:rsid w:val="000448A2"/>
    <w:rsid w:val="0004497A"/>
    <w:rsid w:val="000449BF"/>
    <w:rsid w:val="00044BEC"/>
    <w:rsid w:val="00044FA2"/>
    <w:rsid w:val="00045288"/>
    <w:rsid w:val="00045F68"/>
    <w:rsid w:val="00046361"/>
    <w:rsid w:val="00046804"/>
    <w:rsid w:val="00047096"/>
    <w:rsid w:val="00047BB1"/>
    <w:rsid w:val="00047DA2"/>
    <w:rsid w:val="00047E45"/>
    <w:rsid w:val="000500B0"/>
    <w:rsid w:val="00050247"/>
    <w:rsid w:val="00050A5D"/>
    <w:rsid w:val="00050B5F"/>
    <w:rsid w:val="00050CFE"/>
    <w:rsid w:val="00051E34"/>
    <w:rsid w:val="00051E67"/>
    <w:rsid w:val="0005216E"/>
    <w:rsid w:val="00052656"/>
    <w:rsid w:val="00052688"/>
    <w:rsid w:val="00052755"/>
    <w:rsid w:val="00052C2B"/>
    <w:rsid w:val="00052C87"/>
    <w:rsid w:val="00052F14"/>
    <w:rsid w:val="00053235"/>
    <w:rsid w:val="000533A5"/>
    <w:rsid w:val="000538D3"/>
    <w:rsid w:val="00053B7F"/>
    <w:rsid w:val="00053CEC"/>
    <w:rsid w:val="00054209"/>
    <w:rsid w:val="00054761"/>
    <w:rsid w:val="00054D6E"/>
    <w:rsid w:val="000550E9"/>
    <w:rsid w:val="0005512D"/>
    <w:rsid w:val="00055731"/>
    <w:rsid w:val="0005583D"/>
    <w:rsid w:val="000559A4"/>
    <w:rsid w:val="00055B6D"/>
    <w:rsid w:val="00056061"/>
    <w:rsid w:val="0005633B"/>
    <w:rsid w:val="00056800"/>
    <w:rsid w:val="00056C33"/>
    <w:rsid w:val="00056C6B"/>
    <w:rsid w:val="00056E86"/>
    <w:rsid w:val="000572B7"/>
    <w:rsid w:val="00057CAF"/>
    <w:rsid w:val="00057E13"/>
    <w:rsid w:val="00057FC3"/>
    <w:rsid w:val="00060274"/>
    <w:rsid w:val="0006083C"/>
    <w:rsid w:val="000608D0"/>
    <w:rsid w:val="00061109"/>
    <w:rsid w:val="0006140E"/>
    <w:rsid w:val="00061812"/>
    <w:rsid w:val="00062098"/>
    <w:rsid w:val="0006287D"/>
    <w:rsid w:val="0006290B"/>
    <w:rsid w:val="00062983"/>
    <w:rsid w:val="00062CCB"/>
    <w:rsid w:val="00062DED"/>
    <w:rsid w:val="0006326F"/>
    <w:rsid w:val="000634EE"/>
    <w:rsid w:val="00063E4B"/>
    <w:rsid w:val="00063F96"/>
    <w:rsid w:val="00064400"/>
    <w:rsid w:val="00064404"/>
    <w:rsid w:val="00064B1C"/>
    <w:rsid w:val="00064F6C"/>
    <w:rsid w:val="00064FE2"/>
    <w:rsid w:val="00065071"/>
    <w:rsid w:val="000657D7"/>
    <w:rsid w:val="0006691B"/>
    <w:rsid w:val="00066DBD"/>
    <w:rsid w:val="00066FCB"/>
    <w:rsid w:val="00067079"/>
    <w:rsid w:val="00067741"/>
    <w:rsid w:val="00067AA2"/>
    <w:rsid w:val="00067B9D"/>
    <w:rsid w:val="000702D7"/>
    <w:rsid w:val="00070345"/>
    <w:rsid w:val="00070513"/>
    <w:rsid w:val="000707FA"/>
    <w:rsid w:val="000708AB"/>
    <w:rsid w:val="00070FB6"/>
    <w:rsid w:val="000713EE"/>
    <w:rsid w:val="00071647"/>
    <w:rsid w:val="00071BF2"/>
    <w:rsid w:val="00071EE2"/>
    <w:rsid w:val="000721D5"/>
    <w:rsid w:val="000729D1"/>
    <w:rsid w:val="00072D22"/>
    <w:rsid w:val="00072E91"/>
    <w:rsid w:val="000730E8"/>
    <w:rsid w:val="0007326B"/>
    <w:rsid w:val="000732BC"/>
    <w:rsid w:val="000737FC"/>
    <w:rsid w:val="0007396C"/>
    <w:rsid w:val="00074602"/>
    <w:rsid w:val="00075349"/>
    <w:rsid w:val="00075B08"/>
    <w:rsid w:val="00075FA4"/>
    <w:rsid w:val="00076154"/>
    <w:rsid w:val="00076235"/>
    <w:rsid w:val="00076507"/>
    <w:rsid w:val="00076A18"/>
    <w:rsid w:val="00076A92"/>
    <w:rsid w:val="00077044"/>
    <w:rsid w:val="0007715C"/>
    <w:rsid w:val="0007763E"/>
    <w:rsid w:val="00077A6F"/>
    <w:rsid w:val="00080110"/>
    <w:rsid w:val="000803FB"/>
    <w:rsid w:val="0008046D"/>
    <w:rsid w:val="000804B5"/>
    <w:rsid w:val="000804D8"/>
    <w:rsid w:val="00080870"/>
    <w:rsid w:val="00080BC7"/>
    <w:rsid w:val="00080C8D"/>
    <w:rsid w:val="00080C9A"/>
    <w:rsid w:val="00080E0D"/>
    <w:rsid w:val="000822EF"/>
    <w:rsid w:val="00082DA2"/>
    <w:rsid w:val="00083263"/>
    <w:rsid w:val="000834AE"/>
    <w:rsid w:val="000835FC"/>
    <w:rsid w:val="00083693"/>
    <w:rsid w:val="00083D41"/>
    <w:rsid w:val="00083E95"/>
    <w:rsid w:val="00083F06"/>
    <w:rsid w:val="00084866"/>
    <w:rsid w:val="00084A11"/>
    <w:rsid w:val="00084CF1"/>
    <w:rsid w:val="000856B1"/>
    <w:rsid w:val="000857BE"/>
    <w:rsid w:val="000857D3"/>
    <w:rsid w:val="000858A9"/>
    <w:rsid w:val="00086DA4"/>
    <w:rsid w:val="00087109"/>
    <w:rsid w:val="000872C3"/>
    <w:rsid w:val="0009083F"/>
    <w:rsid w:val="00090E0D"/>
    <w:rsid w:val="00090ED3"/>
    <w:rsid w:val="00090EDF"/>
    <w:rsid w:val="00091064"/>
    <w:rsid w:val="00091712"/>
    <w:rsid w:val="00091EF5"/>
    <w:rsid w:val="000920DA"/>
    <w:rsid w:val="00092403"/>
    <w:rsid w:val="00092BD6"/>
    <w:rsid w:val="00092EF2"/>
    <w:rsid w:val="00092FE1"/>
    <w:rsid w:val="00093344"/>
    <w:rsid w:val="00093678"/>
    <w:rsid w:val="000938D2"/>
    <w:rsid w:val="000939AF"/>
    <w:rsid w:val="00094895"/>
    <w:rsid w:val="00095358"/>
    <w:rsid w:val="0009538E"/>
    <w:rsid w:val="00095748"/>
    <w:rsid w:val="000958C0"/>
    <w:rsid w:val="00095C1A"/>
    <w:rsid w:val="00095E3D"/>
    <w:rsid w:val="00096109"/>
    <w:rsid w:val="00096325"/>
    <w:rsid w:val="000966C1"/>
    <w:rsid w:val="000969D7"/>
    <w:rsid w:val="00096B4F"/>
    <w:rsid w:val="00096EAB"/>
    <w:rsid w:val="0009712B"/>
    <w:rsid w:val="00097306"/>
    <w:rsid w:val="00097C0B"/>
    <w:rsid w:val="00097E87"/>
    <w:rsid w:val="000A0335"/>
    <w:rsid w:val="000A0535"/>
    <w:rsid w:val="000A06CD"/>
    <w:rsid w:val="000A0EF7"/>
    <w:rsid w:val="000A0F99"/>
    <w:rsid w:val="000A10D0"/>
    <w:rsid w:val="000A115F"/>
    <w:rsid w:val="000A1542"/>
    <w:rsid w:val="000A171B"/>
    <w:rsid w:val="000A1DE1"/>
    <w:rsid w:val="000A2A47"/>
    <w:rsid w:val="000A2B41"/>
    <w:rsid w:val="000A3557"/>
    <w:rsid w:val="000A3C67"/>
    <w:rsid w:val="000A4103"/>
    <w:rsid w:val="000A4236"/>
    <w:rsid w:val="000A434B"/>
    <w:rsid w:val="000A446D"/>
    <w:rsid w:val="000A4486"/>
    <w:rsid w:val="000A4EB4"/>
    <w:rsid w:val="000A50F7"/>
    <w:rsid w:val="000A5138"/>
    <w:rsid w:val="000A5159"/>
    <w:rsid w:val="000A52C0"/>
    <w:rsid w:val="000A5F42"/>
    <w:rsid w:val="000A5FFE"/>
    <w:rsid w:val="000A607C"/>
    <w:rsid w:val="000A6086"/>
    <w:rsid w:val="000A6357"/>
    <w:rsid w:val="000A6B27"/>
    <w:rsid w:val="000A6BAD"/>
    <w:rsid w:val="000A7790"/>
    <w:rsid w:val="000A77C2"/>
    <w:rsid w:val="000A784B"/>
    <w:rsid w:val="000A786F"/>
    <w:rsid w:val="000A7B27"/>
    <w:rsid w:val="000A7B73"/>
    <w:rsid w:val="000A7E1F"/>
    <w:rsid w:val="000B0084"/>
    <w:rsid w:val="000B091D"/>
    <w:rsid w:val="000B0E21"/>
    <w:rsid w:val="000B1801"/>
    <w:rsid w:val="000B1EF8"/>
    <w:rsid w:val="000B24D4"/>
    <w:rsid w:val="000B279A"/>
    <w:rsid w:val="000B2926"/>
    <w:rsid w:val="000B29D5"/>
    <w:rsid w:val="000B2D23"/>
    <w:rsid w:val="000B2F46"/>
    <w:rsid w:val="000B317A"/>
    <w:rsid w:val="000B3510"/>
    <w:rsid w:val="000B3521"/>
    <w:rsid w:val="000B3540"/>
    <w:rsid w:val="000B356D"/>
    <w:rsid w:val="000B3DFD"/>
    <w:rsid w:val="000B4496"/>
    <w:rsid w:val="000B4BC1"/>
    <w:rsid w:val="000B4E30"/>
    <w:rsid w:val="000B4FBF"/>
    <w:rsid w:val="000B50DC"/>
    <w:rsid w:val="000B544A"/>
    <w:rsid w:val="000B5550"/>
    <w:rsid w:val="000B5718"/>
    <w:rsid w:val="000B6081"/>
    <w:rsid w:val="000B6754"/>
    <w:rsid w:val="000B6C2E"/>
    <w:rsid w:val="000B6D8F"/>
    <w:rsid w:val="000B6F90"/>
    <w:rsid w:val="000B70B9"/>
    <w:rsid w:val="000B7634"/>
    <w:rsid w:val="000C0028"/>
    <w:rsid w:val="000C0A17"/>
    <w:rsid w:val="000C0A9E"/>
    <w:rsid w:val="000C0BD6"/>
    <w:rsid w:val="000C0F26"/>
    <w:rsid w:val="000C1009"/>
    <w:rsid w:val="000C129A"/>
    <w:rsid w:val="000C13B7"/>
    <w:rsid w:val="000C13DC"/>
    <w:rsid w:val="000C150E"/>
    <w:rsid w:val="000C16D6"/>
    <w:rsid w:val="000C1CB2"/>
    <w:rsid w:val="000C1E1D"/>
    <w:rsid w:val="000C20E9"/>
    <w:rsid w:val="000C27D2"/>
    <w:rsid w:val="000C2CAD"/>
    <w:rsid w:val="000C3305"/>
    <w:rsid w:val="000C371D"/>
    <w:rsid w:val="000C38F9"/>
    <w:rsid w:val="000C4016"/>
    <w:rsid w:val="000C4680"/>
    <w:rsid w:val="000C46C9"/>
    <w:rsid w:val="000C46E9"/>
    <w:rsid w:val="000C48C4"/>
    <w:rsid w:val="000C4B74"/>
    <w:rsid w:val="000C4DBE"/>
    <w:rsid w:val="000C4EE2"/>
    <w:rsid w:val="000C595D"/>
    <w:rsid w:val="000C5A97"/>
    <w:rsid w:val="000C5F76"/>
    <w:rsid w:val="000C62F4"/>
    <w:rsid w:val="000C6EA0"/>
    <w:rsid w:val="000C7C15"/>
    <w:rsid w:val="000C7D27"/>
    <w:rsid w:val="000D00C8"/>
    <w:rsid w:val="000D00F4"/>
    <w:rsid w:val="000D03FE"/>
    <w:rsid w:val="000D0499"/>
    <w:rsid w:val="000D088C"/>
    <w:rsid w:val="000D0DFC"/>
    <w:rsid w:val="000D1766"/>
    <w:rsid w:val="000D236C"/>
    <w:rsid w:val="000D30D0"/>
    <w:rsid w:val="000D41B3"/>
    <w:rsid w:val="000D453F"/>
    <w:rsid w:val="000D48AB"/>
    <w:rsid w:val="000D4E02"/>
    <w:rsid w:val="000D54E9"/>
    <w:rsid w:val="000D5B37"/>
    <w:rsid w:val="000D5F44"/>
    <w:rsid w:val="000D5FC8"/>
    <w:rsid w:val="000D60C1"/>
    <w:rsid w:val="000D62FF"/>
    <w:rsid w:val="000D647D"/>
    <w:rsid w:val="000D6DD0"/>
    <w:rsid w:val="000D793A"/>
    <w:rsid w:val="000D7968"/>
    <w:rsid w:val="000D7D46"/>
    <w:rsid w:val="000E04E4"/>
    <w:rsid w:val="000E0960"/>
    <w:rsid w:val="000E0B3A"/>
    <w:rsid w:val="000E15A5"/>
    <w:rsid w:val="000E1AE6"/>
    <w:rsid w:val="000E1BD7"/>
    <w:rsid w:val="000E1D8C"/>
    <w:rsid w:val="000E1DB2"/>
    <w:rsid w:val="000E1E43"/>
    <w:rsid w:val="000E228A"/>
    <w:rsid w:val="000E22D0"/>
    <w:rsid w:val="000E2583"/>
    <w:rsid w:val="000E27EA"/>
    <w:rsid w:val="000E28B7"/>
    <w:rsid w:val="000E2A38"/>
    <w:rsid w:val="000E38CA"/>
    <w:rsid w:val="000E3D8F"/>
    <w:rsid w:val="000E43A7"/>
    <w:rsid w:val="000E44D8"/>
    <w:rsid w:val="000E4603"/>
    <w:rsid w:val="000E48B4"/>
    <w:rsid w:val="000E49D0"/>
    <w:rsid w:val="000E4DA6"/>
    <w:rsid w:val="000E4DB5"/>
    <w:rsid w:val="000E5371"/>
    <w:rsid w:val="000E5393"/>
    <w:rsid w:val="000E6145"/>
    <w:rsid w:val="000E62FA"/>
    <w:rsid w:val="000E650E"/>
    <w:rsid w:val="000E6B24"/>
    <w:rsid w:val="000E6BDD"/>
    <w:rsid w:val="000E7076"/>
    <w:rsid w:val="000E7114"/>
    <w:rsid w:val="000E71DA"/>
    <w:rsid w:val="000E7BE5"/>
    <w:rsid w:val="000F015D"/>
    <w:rsid w:val="000F02A5"/>
    <w:rsid w:val="000F065F"/>
    <w:rsid w:val="000F130C"/>
    <w:rsid w:val="000F15E0"/>
    <w:rsid w:val="000F165A"/>
    <w:rsid w:val="000F1678"/>
    <w:rsid w:val="000F1C82"/>
    <w:rsid w:val="000F1D40"/>
    <w:rsid w:val="000F1D6B"/>
    <w:rsid w:val="000F2107"/>
    <w:rsid w:val="000F22BB"/>
    <w:rsid w:val="000F26C6"/>
    <w:rsid w:val="000F26EE"/>
    <w:rsid w:val="000F2CC8"/>
    <w:rsid w:val="000F2E74"/>
    <w:rsid w:val="000F3030"/>
    <w:rsid w:val="000F31D3"/>
    <w:rsid w:val="000F3324"/>
    <w:rsid w:val="000F34A2"/>
    <w:rsid w:val="000F41BE"/>
    <w:rsid w:val="000F44F4"/>
    <w:rsid w:val="000F4567"/>
    <w:rsid w:val="000F46C0"/>
    <w:rsid w:val="000F5155"/>
    <w:rsid w:val="000F5199"/>
    <w:rsid w:val="000F52D0"/>
    <w:rsid w:val="000F5D13"/>
    <w:rsid w:val="000F5E3F"/>
    <w:rsid w:val="000F5FD5"/>
    <w:rsid w:val="000F6745"/>
    <w:rsid w:val="000F6854"/>
    <w:rsid w:val="000F72BE"/>
    <w:rsid w:val="000F76F0"/>
    <w:rsid w:val="000F77BB"/>
    <w:rsid w:val="000F7811"/>
    <w:rsid w:val="000F78EB"/>
    <w:rsid w:val="000F7F1D"/>
    <w:rsid w:val="00100881"/>
    <w:rsid w:val="00100F42"/>
    <w:rsid w:val="00100FBB"/>
    <w:rsid w:val="00101133"/>
    <w:rsid w:val="001019F3"/>
    <w:rsid w:val="00101AE1"/>
    <w:rsid w:val="00101BB8"/>
    <w:rsid w:val="001021FA"/>
    <w:rsid w:val="001023BD"/>
    <w:rsid w:val="001023F5"/>
    <w:rsid w:val="001024C7"/>
    <w:rsid w:val="00102F03"/>
    <w:rsid w:val="001036B8"/>
    <w:rsid w:val="00103C00"/>
    <w:rsid w:val="00103C2E"/>
    <w:rsid w:val="00103C37"/>
    <w:rsid w:val="00103CDC"/>
    <w:rsid w:val="00103E35"/>
    <w:rsid w:val="0010478E"/>
    <w:rsid w:val="001047BF"/>
    <w:rsid w:val="00104CF7"/>
    <w:rsid w:val="001050D6"/>
    <w:rsid w:val="001057E9"/>
    <w:rsid w:val="00105BCC"/>
    <w:rsid w:val="00106160"/>
    <w:rsid w:val="00106931"/>
    <w:rsid w:val="0010696C"/>
    <w:rsid w:val="00106ABE"/>
    <w:rsid w:val="00107979"/>
    <w:rsid w:val="001079A3"/>
    <w:rsid w:val="00110618"/>
    <w:rsid w:val="00110747"/>
    <w:rsid w:val="00110B58"/>
    <w:rsid w:val="00110C54"/>
    <w:rsid w:val="00111006"/>
    <w:rsid w:val="001113DD"/>
    <w:rsid w:val="00111540"/>
    <w:rsid w:val="001115A6"/>
    <w:rsid w:val="00111727"/>
    <w:rsid w:val="001117E0"/>
    <w:rsid w:val="0011187C"/>
    <w:rsid w:val="00111CC4"/>
    <w:rsid w:val="00111FDD"/>
    <w:rsid w:val="0011213B"/>
    <w:rsid w:val="0011217C"/>
    <w:rsid w:val="001121A0"/>
    <w:rsid w:val="0011298C"/>
    <w:rsid w:val="001129B4"/>
    <w:rsid w:val="00112A7A"/>
    <w:rsid w:val="00112BE2"/>
    <w:rsid w:val="00112CD0"/>
    <w:rsid w:val="00113090"/>
    <w:rsid w:val="001132F7"/>
    <w:rsid w:val="001136B5"/>
    <w:rsid w:val="0011386F"/>
    <w:rsid w:val="00113922"/>
    <w:rsid w:val="00113D4D"/>
    <w:rsid w:val="001143DE"/>
    <w:rsid w:val="001144E6"/>
    <w:rsid w:val="0011452D"/>
    <w:rsid w:val="00114BDD"/>
    <w:rsid w:val="00114E70"/>
    <w:rsid w:val="00115199"/>
    <w:rsid w:val="001152C5"/>
    <w:rsid w:val="00115386"/>
    <w:rsid w:val="001154FF"/>
    <w:rsid w:val="001158A2"/>
    <w:rsid w:val="00115948"/>
    <w:rsid w:val="001159C3"/>
    <w:rsid w:val="00115CAF"/>
    <w:rsid w:val="00115FD3"/>
    <w:rsid w:val="001167EF"/>
    <w:rsid w:val="0011717E"/>
    <w:rsid w:val="00117236"/>
    <w:rsid w:val="001174A8"/>
    <w:rsid w:val="001176CE"/>
    <w:rsid w:val="00117722"/>
    <w:rsid w:val="001179AF"/>
    <w:rsid w:val="00117A92"/>
    <w:rsid w:val="00120210"/>
    <w:rsid w:val="00120289"/>
    <w:rsid w:val="001207EA"/>
    <w:rsid w:val="00120B20"/>
    <w:rsid w:val="00120F30"/>
    <w:rsid w:val="001216A4"/>
    <w:rsid w:val="00122073"/>
    <w:rsid w:val="0012230F"/>
    <w:rsid w:val="00122443"/>
    <w:rsid w:val="00122FF4"/>
    <w:rsid w:val="0012339F"/>
    <w:rsid w:val="00123647"/>
    <w:rsid w:val="00123711"/>
    <w:rsid w:val="00124280"/>
    <w:rsid w:val="001243AE"/>
    <w:rsid w:val="001246C2"/>
    <w:rsid w:val="001246E7"/>
    <w:rsid w:val="00124E60"/>
    <w:rsid w:val="00124FED"/>
    <w:rsid w:val="0012528B"/>
    <w:rsid w:val="001253D7"/>
    <w:rsid w:val="0012575E"/>
    <w:rsid w:val="00125E6A"/>
    <w:rsid w:val="001261D5"/>
    <w:rsid w:val="00126208"/>
    <w:rsid w:val="001263D7"/>
    <w:rsid w:val="00126A76"/>
    <w:rsid w:val="00126DC7"/>
    <w:rsid w:val="00127301"/>
    <w:rsid w:val="00127876"/>
    <w:rsid w:val="001278F7"/>
    <w:rsid w:val="001279C9"/>
    <w:rsid w:val="00127DDF"/>
    <w:rsid w:val="001303B6"/>
    <w:rsid w:val="00130678"/>
    <w:rsid w:val="001306EE"/>
    <w:rsid w:val="00130907"/>
    <w:rsid w:val="001309A3"/>
    <w:rsid w:val="00130DD3"/>
    <w:rsid w:val="00130EBA"/>
    <w:rsid w:val="00130FCE"/>
    <w:rsid w:val="00131284"/>
    <w:rsid w:val="001319F9"/>
    <w:rsid w:val="00131EE8"/>
    <w:rsid w:val="001322FB"/>
    <w:rsid w:val="001323C3"/>
    <w:rsid w:val="0013262C"/>
    <w:rsid w:val="00132AF8"/>
    <w:rsid w:val="00132BF8"/>
    <w:rsid w:val="00132EBD"/>
    <w:rsid w:val="0013316E"/>
    <w:rsid w:val="001336C6"/>
    <w:rsid w:val="00133BA0"/>
    <w:rsid w:val="00133BA6"/>
    <w:rsid w:val="00133EE7"/>
    <w:rsid w:val="00134325"/>
    <w:rsid w:val="00134369"/>
    <w:rsid w:val="001343DF"/>
    <w:rsid w:val="0013553F"/>
    <w:rsid w:val="001358E9"/>
    <w:rsid w:val="00135AC8"/>
    <w:rsid w:val="00135B6C"/>
    <w:rsid w:val="0013621D"/>
    <w:rsid w:val="001368C4"/>
    <w:rsid w:val="00136B41"/>
    <w:rsid w:val="001376E9"/>
    <w:rsid w:val="001377E2"/>
    <w:rsid w:val="0013799B"/>
    <w:rsid w:val="00137A92"/>
    <w:rsid w:val="00137CF6"/>
    <w:rsid w:val="00137FA5"/>
    <w:rsid w:val="00140555"/>
    <w:rsid w:val="001409BB"/>
    <w:rsid w:val="00140B49"/>
    <w:rsid w:val="00140F9F"/>
    <w:rsid w:val="0014141D"/>
    <w:rsid w:val="0014176F"/>
    <w:rsid w:val="0014235D"/>
    <w:rsid w:val="0014245B"/>
    <w:rsid w:val="001426F2"/>
    <w:rsid w:val="00142C26"/>
    <w:rsid w:val="00142F38"/>
    <w:rsid w:val="00142F44"/>
    <w:rsid w:val="0014369E"/>
    <w:rsid w:val="001439AD"/>
    <w:rsid w:val="00143BC0"/>
    <w:rsid w:val="001441FA"/>
    <w:rsid w:val="0014426F"/>
    <w:rsid w:val="001447BA"/>
    <w:rsid w:val="00144916"/>
    <w:rsid w:val="00144D44"/>
    <w:rsid w:val="001452FF"/>
    <w:rsid w:val="0014570A"/>
    <w:rsid w:val="0014594D"/>
    <w:rsid w:val="00145C5B"/>
    <w:rsid w:val="00145D23"/>
    <w:rsid w:val="001467BA"/>
    <w:rsid w:val="00147252"/>
    <w:rsid w:val="0014747A"/>
    <w:rsid w:val="00147EB3"/>
    <w:rsid w:val="0015023F"/>
    <w:rsid w:val="00150764"/>
    <w:rsid w:val="001507C0"/>
    <w:rsid w:val="00150894"/>
    <w:rsid w:val="00150913"/>
    <w:rsid w:val="00150B85"/>
    <w:rsid w:val="00151390"/>
    <w:rsid w:val="00151539"/>
    <w:rsid w:val="00151E83"/>
    <w:rsid w:val="00152323"/>
    <w:rsid w:val="0015256E"/>
    <w:rsid w:val="001528B7"/>
    <w:rsid w:val="00152BD6"/>
    <w:rsid w:val="00152BDC"/>
    <w:rsid w:val="00153733"/>
    <w:rsid w:val="00153B34"/>
    <w:rsid w:val="00154682"/>
    <w:rsid w:val="001547CC"/>
    <w:rsid w:val="0015494E"/>
    <w:rsid w:val="00154AF4"/>
    <w:rsid w:val="00154B39"/>
    <w:rsid w:val="0015534A"/>
    <w:rsid w:val="00155FBD"/>
    <w:rsid w:val="0015638E"/>
    <w:rsid w:val="001569AD"/>
    <w:rsid w:val="001569D4"/>
    <w:rsid w:val="00156A86"/>
    <w:rsid w:val="00157548"/>
    <w:rsid w:val="00157DA7"/>
    <w:rsid w:val="00157EE4"/>
    <w:rsid w:val="001603DD"/>
    <w:rsid w:val="00160832"/>
    <w:rsid w:val="00160A4B"/>
    <w:rsid w:val="00160D9A"/>
    <w:rsid w:val="00160E4E"/>
    <w:rsid w:val="0016100B"/>
    <w:rsid w:val="0016149E"/>
    <w:rsid w:val="00161740"/>
    <w:rsid w:val="00161A57"/>
    <w:rsid w:val="001623FB"/>
    <w:rsid w:val="001625B0"/>
    <w:rsid w:val="001625ED"/>
    <w:rsid w:val="001627AF"/>
    <w:rsid w:val="00162886"/>
    <w:rsid w:val="00162A40"/>
    <w:rsid w:val="00162BBE"/>
    <w:rsid w:val="00162CA2"/>
    <w:rsid w:val="00162E5F"/>
    <w:rsid w:val="001633D2"/>
    <w:rsid w:val="00163836"/>
    <w:rsid w:val="00163D1C"/>
    <w:rsid w:val="00163ED2"/>
    <w:rsid w:val="00163FB4"/>
    <w:rsid w:val="001640A7"/>
    <w:rsid w:val="001643AD"/>
    <w:rsid w:val="00164A0D"/>
    <w:rsid w:val="00164B35"/>
    <w:rsid w:val="00164BBA"/>
    <w:rsid w:val="00165273"/>
    <w:rsid w:val="00165475"/>
    <w:rsid w:val="00165897"/>
    <w:rsid w:val="001658B4"/>
    <w:rsid w:val="00165A32"/>
    <w:rsid w:val="00165FFB"/>
    <w:rsid w:val="001661FD"/>
    <w:rsid w:val="00166E19"/>
    <w:rsid w:val="001675AB"/>
    <w:rsid w:val="0016784F"/>
    <w:rsid w:val="00167DB7"/>
    <w:rsid w:val="0017020E"/>
    <w:rsid w:val="001704C1"/>
    <w:rsid w:val="001704F0"/>
    <w:rsid w:val="00170521"/>
    <w:rsid w:val="00170564"/>
    <w:rsid w:val="00170F7A"/>
    <w:rsid w:val="0017103E"/>
    <w:rsid w:val="00171A3C"/>
    <w:rsid w:val="00171ECD"/>
    <w:rsid w:val="001722C9"/>
    <w:rsid w:val="00172D5E"/>
    <w:rsid w:val="00173462"/>
    <w:rsid w:val="001734FD"/>
    <w:rsid w:val="00173572"/>
    <w:rsid w:val="00173630"/>
    <w:rsid w:val="0017385D"/>
    <w:rsid w:val="00174273"/>
    <w:rsid w:val="00174306"/>
    <w:rsid w:val="00174E9C"/>
    <w:rsid w:val="00174F2D"/>
    <w:rsid w:val="00175095"/>
    <w:rsid w:val="0017582A"/>
    <w:rsid w:val="00175DB0"/>
    <w:rsid w:val="00176029"/>
    <w:rsid w:val="00176042"/>
    <w:rsid w:val="001766C7"/>
    <w:rsid w:val="00176849"/>
    <w:rsid w:val="00176905"/>
    <w:rsid w:val="0017691D"/>
    <w:rsid w:val="00176CAD"/>
    <w:rsid w:val="00176E55"/>
    <w:rsid w:val="001770D2"/>
    <w:rsid w:val="0017769D"/>
    <w:rsid w:val="00177934"/>
    <w:rsid w:val="00180D5D"/>
    <w:rsid w:val="00181103"/>
    <w:rsid w:val="00181735"/>
    <w:rsid w:val="00181A69"/>
    <w:rsid w:val="00181D3D"/>
    <w:rsid w:val="00181F0F"/>
    <w:rsid w:val="0018232E"/>
    <w:rsid w:val="001828E7"/>
    <w:rsid w:val="0018290C"/>
    <w:rsid w:val="00182A8B"/>
    <w:rsid w:val="00182FAB"/>
    <w:rsid w:val="00183509"/>
    <w:rsid w:val="00183AA2"/>
    <w:rsid w:val="00183D94"/>
    <w:rsid w:val="00183D96"/>
    <w:rsid w:val="00184019"/>
    <w:rsid w:val="0018421C"/>
    <w:rsid w:val="001845FF"/>
    <w:rsid w:val="0018475E"/>
    <w:rsid w:val="001848B3"/>
    <w:rsid w:val="00184CA9"/>
    <w:rsid w:val="00184F4B"/>
    <w:rsid w:val="00185072"/>
    <w:rsid w:val="00185210"/>
    <w:rsid w:val="001852A0"/>
    <w:rsid w:val="001856E4"/>
    <w:rsid w:val="00185E39"/>
    <w:rsid w:val="00185E3D"/>
    <w:rsid w:val="00185EF9"/>
    <w:rsid w:val="00186358"/>
    <w:rsid w:val="00186CBF"/>
    <w:rsid w:val="00186E9C"/>
    <w:rsid w:val="0018739B"/>
    <w:rsid w:val="00187A3E"/>
    <w:rsid w:val="00190180"/>
    <w:rsid w:val="00190470"/>
    <w:rsid w:val="001904BA"/>
    <w:rsid w:val="001906A9"/>
    <w:rsid w:val="00190A7B"/>
    <w:rsid w:val="00190A82"/>
    <w:rsid w:val="00190F06"/>
    <w:rsid w:val="00190FC6"/>
    <w:rsid w:val="00191067"/>
    <w:rsid w:val="0019110C"/>
    <w:rsid w:val="001916D5"/>
    <w:rsid w:val="00191986"/>
    <w:rsid w:val="00192458"/>
    <w:rsid w:val="00192492"/>
    <w:rsid w:val="001925CC"/>
    <w:rsid w:val="00192A65"/>
    <w:rsid w:val="00192E6B"/>
    <w:rsid w:val="00193226"/>
    <w:rsid w:val="00193334"/>
    <w:rsid w:val="0019368F"/>
    <w:rsid w:val="001938E5"/>
    <w:rsid w:val="00193AE8"/>
    <w:rsid w:val="00193B2C"/>
    <w:rsid w:val="001941BA"/>
    <w:rsid w:val="001945E9"/>
    <w:rsid w:val="00194733"/>
    <w:rsid w:val="0019476C"/>
    <w:rsid w:val="0019481B"/>
    <w:rsid w:val="0019507E"/>
    <w:rsid w:val="00195169"/>
    <w:rsid w:val="00195D74"/>
    <w:rsid w:val="001967D2"/>
    <w:rsid w:val="00196F32"/>
    <w:rsid w:val="0019737D"/>
    <w:rsid w:val="001974F5"/>
    <w:rsid w:val="00197615"/>
    <w:rsid w:val="001979C4"/>
    <w:rsid w:val="00197CF7"/>
    <w:rsid w:val="00197F8F"/>
    <w:rsid w:val="001A0373"/>
    <w:rsid w:val="001A08B5"/>
    <w:rsid w:val="001A0B4E"/>
    <w:rsid w:val="001A0D32"/>
    <w:rsid w:val="001A148B"/>
    <w:rsid w:val="001A1AD4"/>
    <w:rsid w:val="001A20B6"/>
    <w:rsid w:val="001A21D4"/>
    <w:rsid w:val="001A23E5"/>
    <w:rsid w:val="001A291D"/>
    <w:rsid w:val="001A2E09"/>
    <w:rsid w:val="001A3397"/>
    <w:rsid w:val="001A37D5"/>
    <w:rsid w:val="001A3875"/>
    <w:rsid w:val="001A39A9"/>
    <w:rsid w:val="001A3DD5"/>
    <w:rsid w:val="001A3EE3"/>
    <w:rsid w:val="001A3EF4"/>
    <w:rsid w:val="001A46F8"/>
    <w:rsid w:val="001A4D92"/>
    <w:rsid w:val="001A4DB9"/>
    <w:rsid w:val="001A579D"/>
    <w:rsid w:val="001A5CC7"/>
    <w:rsid w:val="001A5F9C"/>
    <w:rsid w:val="001A62E7"/>
    <w:rsid w:val="001A6940"/>
    <w:rsid w:val="001A6ED7"/>
    <w:rsid w:val="001A6F2D"/>
    <w:rsid w:val="001A7347"/>
    <w:rsid w:val="001A74A0"/>
    <w:rsid w:val="001A7644"/>
    <w:rsid w:val="001A7823"/>
    <w:rsid w:val="001A783A"/>
    <w:rsid w:val="001A7874"/>
    <w:rsid w:val="001A793B"/>
    <w:rsid w:val="001A7C41"/>
    <w:rsid w:val="001A7CEF"/>
    <w:rsid w:val="001B0BA0"/>
    <w:rsid w:val="001B0BC4"/>
    <w:rsid w:val="001B0BD8"/>
    <w:rsid w:val="001B0E64"/>
    <w:rsid w:val="001B0EC2"/>
    <w:rsid w:val="001B0F00"/>
    <w:rsid w:val="001B199D"/>
    <w:rsid w:val="001B1E50"/>
    <w:rsid w:val="001B20E4"/>
    <w:rsid w:val="001B275F"/>
    <w:rsid w:val="001B2C24"/>
    <w:rsid w:val="001B30D4"/>
    <w:rsid w:val="001B3232"/>
    <w:rsid w:val="001B324F"/>
    <w:rsid w:val="001B3854"/>
    <w:rsid w:val="001B3BBE"/>
    <w:rsid w:val="001B3BD8"/>
    <w:rsid w:val="001B41F0"/>
    <w:rsid w:val="001B425D"/>
    <w:rsid w:val="001B4341"/>
    <w:rsid w:val="001B458B"/>
    <w:rsid w:val="001B4CF7"/>
    <w:rsid w:val="001B4E4F"/>
    <w:rsid w:val="001B54AA"/>
    <w:rsid w:val="001B5AAC"/>
    <w:rsid w:val="001B6265"/>
    <w:rsid w:val="001B65E6"/>
    <w:rsid w:val="001B674B"/>
    <w:rsid w:val="001B67BE"/>
    <w:rsid w:val="001B69F4"/>
    <w:rsid w:val="001B6A95"/>
    <w:rsid w:val="001B6DB1"/>
    <w:rsid w:val="001B7723"/>
    <w:rsid w:val="001B7E9E"/>
    <w:rsid w:val="001B7F7C"/>
    <w:rsid w:val="001C038C"/>
    <w:rsid w:val="001C0723"/>
    <w:rsid w:val="001C1000"/>
    <w:rsid w:val="001C1DC5"/>
    <w:rsid w:val="001C216D"/>
    <w:rsid w:val="001C243B"/>
    <w:rsid w:val="001C3840"/>
    <w:rsid w:val="001C3932"/>
    <w:rsid w:val="001C417F"/>
    <w:rsid w:val="001C4330"/>
    <w:rsid w:val="001C4E08"/>
    <w:rsid w:val="001C5375"/>
    <w:rsid w:val="001C5BE4"/>
    <w:rsid w:val="001C5C0C"/>
    <w:rsid w:val="001C645D"/>
    <w:rsid w:val="001C6658"/>
    <w:rsid w:val="001C6898"/>
    <w:rsid w:val="001C6A02"/>
    <w:rsid w:val="001C6C0E"/>
    <w:rsid w:val="001C6CFA"/>
    <w:rsid w:val="001C7666"/>
    <w:rsid w:val="001C7B78"/>
    <w:rsid w:val="001C7C47"/>
    <w:rsid w:val="001C7F40"/>
    <w:rsid w:val="001D00A8"/>
    <w:rsid w:val="001D0170"/>
    <w:rsid w:val="001D03A8"/>
    <w:rsid w:val="001D0BD4"/>
    <w:rsid w:val="001D0E2D"/>
    <w:rsid w:val="001D10D2"/>
    <w:rsid w:val="001D153D"/>
    <w:rsid w:val="001D1661"/>
    <w:rsid w:val="001D1A7D"/>
    <w:rsid w:val="001D1EC9"/>
    <w:rsid w:val="001D2134"/>
    <w:rsid w:val="001D22B6"/>
    <w:rsid w:val="001D28DF"/>
    <w:rsid w:val="001D2AE5"/>
    <w:rsid w:val="001D2BF1"/>
    <w:rsid w:val="001D3225"/>
    <w:rsid w:val="001D32CD"/>
    <w:rsid w:val="001D3903"/>
    <w:rsid w:val="001D3A32"/>
    <w:rsid w:val="001D40F8"/>
    <w:rsid w:val="001D4299"/>
    <w:rsid w:val="001D454A"/>
    <w:rsid w:val="001D46EF"/>
    <w:rsid w:val="001D49C0"/>
    <w:rsid w:val="001D4B05"/>
    <w:rsid w:val="001D4D4D"/>
    <w:rsid w:val="001D4E5D"/>
    <w:rsid w:val="001D509D"/>
    <w:rsid w:val="001D5B9D"/>
    <w:rsid w:val="001D5E18"/>
    <w:rsid w:val="001D5F30"/>
    <w:rsid w:val="001D650B"/>
    <w:rsid w:val="001D6B6D"/>
    <w:rsid w:val="001D6C3F"/>
    <w:rsid w:val="001D732D"/>
    <w:rsid w:val="001D7894"/>
    <w:rsid w:val="001E0044"/>
    <w:rsid w:val="001E00AF"/>
    <w:rsid w:val="001E0A27"/>
    <w:rsid w:val="001E0BE1"/>
    <w:rsid w:val="001E0D9C"/>
    <w:rsid w:val="001E0E0B"/>
    <w:rsid w:val="001E0E14"/>
    <w:rsid w:val="001E0F17"/>
    <w:rsid w:val="001E1175"/>
    <w:rsid w:val="001E11FF"/>
    <w:rsid w:val="001E1E18"/>
    <w:rsid w:val="001E2125"/>
    <w:rsid w:val="001E28CA"/>
    <w:rsid w:val="001E2AE4"/>
    <w:rsid w:val="001E2D23"/>
    <w:rsid w:val="001E2D7D"/>
    <w:rsid w:val="001E3826"/>
    <w:rsid w:val="001E387B"/>
    <w:rsid w:val="001E3B36"/>
    <w:rsid w:val="001E3ED6"/>
    <w:rsid w:val="001E4DE2"/>
    <w:rsid w:val="001E4EE1"/>
    <w:rsid w:val="001E5563"/>
    <w:rsid w:val="001E569D"/>
    <w:rsid w:val="001E5827"/>
    <w:rsid w:val="001E58B4"/>
    <w:rsid w:val="001E5DF1"/>
    <w:rsid w:val="001E5F51"/>
    <w:rsid w:val="001E5FBE"/>
    <w:rsid w:val="001E6051"/>
    <w:rsid w:val="001E6127"/>
    <w:rsid w:val="001E7371"/>
    <w:rsid w:val="001E77FB"/>
    <w:rsid w:val="001E7B32"/>
    <w:rsid w:val="001E7FC6"/>
    <w:rsid w:val="001F0FB1"/>
    <w:rsid w:val="001F13EF"/>
    <w:rsid w:val="001F1664"/>
    <w:rsid w:val="001F17D6"/>
    <w:rsid w:val="001F1A1F"/>
    <w:rsid w:val="001F1B2A"/>
    <w:rsid w:val="001F1C53"/>
    <w:rsid w:val="001F251C"/>
    <w:rsid w:val="001F2809"/>
    <w:rsid w:val="001F29F3"/>
    <w:rsid w:val="001F2A0A"/>
    <w:rsid w:val="001F2BCB"/>
    <w:rsid w:val="001F3DB5"/>
    <w:rsid w:val="001F40E1"/>
    <w:rsid w:val="001F44E8"/>
    <w:rsid w:val="001F4589"/>
    <w:rsid w:val="001F4BF7"/>
    <w:rsid w:val="001F591B"/>
    <w:rsid w:val="001F5CB6"/>
    <w:rsid w:val="001F639F"/>
    <w:rsid w:val="001F6469"/>
    <w:rsid w:val="001F74D7"/>
    <w:rsid w:val="00200108"/>
    <w:rsid w:val="0020046F"/>
    <w:rsid w:val="00200A79"/>
    <w:rsid w:val="00201504"/>
    <w:rsid w:val="00201898"/>
    <w:rsid w:val="002018AF"/>
    <w:rsid w:val="0020192B"/>
    <w:rsid w:val="00201E6F"/>
    <w:rsid w:val="00202D14"/>
    <w:rsid w:val="00202F9A"/>
    <w:rsid w:val="00203351"/>
    <w:rsid w:val="0020338E"/>
    <w:rsid w:val="0020351E"/>
    <w:rsid w:val="002037FC"/>
    <w:rsid w:val="00203936"/>
    <w:rsid w:val="00204320"/>
    <w:rsid w:val="00204432"/>
    <w:rsid w:val="002049CE"/>
    <w:rsid w:val="00204D46"/>
    <w:rsid w:val="00204F91"/>
    <w:rsid w:val="00205083"/>
    <w:rsid w:val="00205866"/>
    <w:rsid w:val="002058AE"/>
    <w:rsid w:val="00205F06"/>
    <w:rsid w:val="0020661F"/>
    <w:rsid w:val="00206AA9"/>
    <w:rsid w:val="00206BE5"/>
    <w:rsid w:val="00206C77"/>
    <w:rsid w:val="00206DC0"/>
    <w:rsid w:val="00206F58"/>
    <w:rsid w:val="00207399"/>
    <w:rsid w:val="002076DC"/>
    <w:rsid w:val="00207779"/>
    <w:rsid w:val="002077D0"/>
    <w:rsid w:val="00207D27"/>
    <w:rsid w:val="00207FC6"/>
    <w:rsid w:val="00210144"/>
    <w:rsid w:val="0021014B"/>
    <w:rsid w:val="002102FD"/>
    <w:rsid w:val="00210742"/>
    <w:rsid w:val="00210851"/>
    <w:rsid w:val="00210920"/>
    <w:rsid w:val="00210BCA"/>
    <w:rsid w:val="00210C2B"/>
    <w:rsid w:val="00210CC5"/>
    <w:rsid w:val="002114F0"/>
    <w:rsid w:val="00211BBB"/>
    <w:rsid w:val="00211D54"/>
    <w:rsid w:val="0021293B"/>
    <w:rsid w:val="00212A4D"/>
    <w:rsid w:val="00212C6C"/>
    <w:rsid w:val="00212CC7"/>
    <w:rsid w:val="0021347B"/>
    <w:rsid w:val="0021383F"/>
    <w:rsid w:val="00213A66"/>
    <w:rsid w:val="00213CCE"/>
    <w:rsid w:val="00213DC6"/>
    <w:rsid w:val="00214081"/>
    <w:rsid w:val="002141BE"/>
    <w:rsid w:val="00214664"/>
    <w:rsid w:val="002147B4"/>
    <w:rsid w:val="002148D6"/>
    <w:rsid w:val="00214CF4"/>
    <w:rsid w:val="00214D97"/>
    <w:rsid w:val="00215062"/>
    <w:rsid w:val="0021569E"/>
    <w:rsid w:val="00215D9F"/>
    <w:rsid w:val="00215DEF"/>
    <w:rsid w:val="0021623F"/>
    <w:rsid w:val="0021643A"/>
    <w:rsid w:val="00216596"/>
    <w:rsid w:val="002167EA"/>
    <w:rsid w:val="00216D3E"/>
    <w:rsid w:val="00217412"/>
    <w:rsid w:val="00217CE2"/>
    <w:rsid w:val="00217D4E"/>
    <w:rsid w:val="00217F49"/>
    <w:rsid w:val="00220781"/>
    <w:rsid w:val="00220AD2"/>
    <w:rsid w:val="00220F55"/>
    <w:rsid w:val="002219BA"/>
    <w:rsid w:val="00221B2C"/>
    <w:rsid w:val="00221D7B"/>
    <w:rsid w:val="00221F15"/>
    <w:rsid w:val="0022211E"/>
    <w:rsid w:val="00222576"/>
    <w:rsid w:val="00222932"/>
    <w:rsid w:val="00222F5A"/>
    <w:rsid w:val="00222F5E"/>
    <w:rsid w:val="002231E2"/>
    <w:rsid w:val="00223345"/>
    <w:rsid w:val="002233A7"/>
    <w:rsid w:val="002237CF"/>
    <w:rsid w:val="00223DD2"/>
    <w:rsid w:val="00223EA6"/>
    <w:rsid w:val="00223F0F"/>
    <w:rsid w:val="00223F2A"/>
    <w:rsid w:val="0022425C"/>
    <w:rsid w:val="00224426"/>
    <w:rsid w:val="0022454C"/>
    <w:rsid w:val="00224563"/>
    <w:rsid w:val="00224D1F"/>
    <w:rsid w:val="00224FDD"/>
    <w:rsid w:val="0022529D"/>
    <w:rsid w:val="00225876"/>
    <w:rsid w:val="0022594C"/>
    <w:rsid w:val="00225A70"/>
    <w:rsid w:val="00225B4C"/>
    <w:rsid w:val="00225DF7"/>
    <w:rsid w:val="00226010"/>
    <w:rsid w:val="002260B6"/>
    <w:rsid w:val="0022695D"/>
    <w:rsid w:val="00226B42"/>
    <w:rsid w:val="00226D26"/>
    <w:rsid w:val="00226F99"/>
    <w:rsid w:val="00226F9A"/>
    <w:rsid w:val="00227439"/>
    <w:rsid w:val="0022772D"/>
    <w:rsid w:val="00227857"/>
    <w:rsid w:val="002304EF"/>
    <w:rsid w:val="00230740"/>
    <w:rsid w:val="00230A35"/>
    <w:rsid w:val="00230E0B"/>
    <w:rsid w:val="00231001"/>
    <w:rsid w:val="00232757"/>
    <w:rsid w:val="002329AF"/>
    <w:rsid w:val="002329DA"/>
    <w:rsid w:val="00232A25"/>
    <w:rsid w:val="00232D59"/>
    <w:rsid w:val="002341F0"/>
    <w:rsid w:val="00234330"/>
    <w:rsid w:val="0023464C"/>
    <w:rsid w:val="00234804"/>
    <w:rsid w:val="00234F5B"/>
    <w:rsid w:val="002350C3"/>
    <w:rsid w:val="0023591C"/>
    <w:rsid w:val="00235D9E"/>
    <w:rsid w:val="00235F1E"/>
    <w:rsid w:val="00236145"/>
    <w:rsid w:val="002361E9"/>
    <w:rsid w:val="002365FF"/>
    <w:rsid w:val="00236828"/>
    <w:rsid w:val="00236C98"/>
    <w:rsid w:val="00236EC2"/>
    <w:rsid w:val="002370AD"/>
    <w:rsid w:val="002371AE"/>
    <w:rsid w:val="002374BA"/>
    <w:rsid w:val="002376B6"/>
    <w:rsid w:val="00237EF2"/>
    <w:rsid w:val="00240120"/>
    <w:rsid w:val="0024031B"/>
    <w:rsid w:val="00241092"/>
    <w:rsid w:val="00241D90"/>
    <w:rsid w:val="00241FE7"/>
    <w:rsid w:val="0024245B"/>
    <w:rsid w:val="00242829"/>
    <w:rsid w:val="002433D1"/>
    <w:rsid w:val="0024344F"/>
    <w:rsid w:val="00243504"/>
    <w:rsid w:val="00243680"/>
    <w:rsid w:val="00243B41"/>
    <w:rsid w:val="00243E75"/>
    <w:rsid w:val="002440F2"/>
    <w:rsid w:val="002441BA"/>
    <w:rsid w:val="00244266"/>
    <w:rsid w:val="00244482"/>
    <w:rsid w:val="00244694"/>
    <w:rsid w:val="00244BB4"/>
    <w:rsid w:val="00244BC5"/>
    <w:rsid w:val="00245283"/>
    <w:rsid w:val="0024556F"/>
    <w:rsid w:val="00245626"/>
    <w:rsid w:val="002459EF"/>
    <w:rsid w:val="0024709B"/>
    <w:rsid w:val="00247337"/>
    <w:rsid w:val="00247347"/>
    <w:rsid w:val="002475AE"/>
    <w:rsid w:val="00247B16"/>
    <w:rsid w:val="00247B3B"/>
    <w:rsid w:val="00250118"/>
    <w:rsid w:val="002506E6"/>
    <w:rsid w:val="0025095A"/>
    <w:rsid w:val="00250CA8"/>
    <w:rsid w:val="00250D11"/>
    <w:rsid w:val="00250EDB"/>
    <w:rsid w:val="002511F2"/>
    <w:rsid w:val="0025153C"/>
    <w:rsid w:val="0025168F"/>
    <w:rsid w:val="00251727"/>
    <w:rsid w:val="00252005"/>
    <w:rsid w:val="00252016"/>
    <w:rsid w:val="00252156"/>
    <w:rsid w:val="0025216B"/>
    <w:rsid w:val="002521C6"/>
    <w:rsid w:val="00252255"/>
    <w:rsid w:val="002524DC"/>
    <w:rsid w:val="0025258B"/>
    <w:rsid w:val="00252674"/>
    <w:rsid w:val="00252678"/>
    <w:rsid w:val="00252DC8"/>
    <w:rsid w:val="002531B0"/>
    <w:rsid w:val="002538F8"/>
    <w:rsid w:val="00253A23"/>
    <w:rsid w:val="0025438D"/>
    <w:rsid w:val="002548B2"/>
    <w:rsid w:val="00254D7F"/>
    <w:rsid w:val="00254F60"/>
    <w:rsid w:val="002556C8"/>
    <w:rsid w:val="00255972"/>
    <w:rsid w:val="00255A02"/>
    <w:rsid w:val="00256513"/>
    <w:rsid w:val="0025700F"/>
    <w:rsid w:val="00257145"/>
    <w:rsid w:val="0025738F"/>
    <w:rsid w:val="00257451"/>
    <w:rsid w:val="00257639"/>
    <w:rsid w:val="0025763E"/>
    <w:rsid w:val="00257834"/>
    <w:rsid w:val="00257D97"/>
    <w:rsid w:val="00260387"/>
    <w:rsid w:val="00260583"/>
    <w:rsid w:val="00260780"/>
    <w:rsid w:val="002607B3"/>
    <w:rsid w:val="00261558"/>
    <w:rsid w:val="00261832"/>
    <w:rsid w:val="00261BC3"/>
    <w:rsid w:val="00261E49"/>
    <w:rsid w:val="002625C0"/>
    <w:rsid w:val="002626CD"/>
    <w:rsid w:val="00262731"/>
    <w:rsid w:val="00262816"/>
    <w:rsid w:val="00262CE2"/>
    <w:rsid w:val="002634FD"/>
    <w:rsid w:val="00263728"/>
    <w:rsid w:val="00263745"/>
    <w:rsid w:val="002638AA"/>
    <w:rsid w:val="00263AA5"/>
    <w:rsid w:val="00263EAE"/>
    <w:rsid w:val="0026509A"/>
    <w:rsid w:val="00265145"/>
    <w:rsid w:val="00265172"/>
    <w:rsid w:val="0026520B"/>
    <w:rsid w:val="0026532A"/>
    <w:rsid w:val="00265643"/>
    <w:rsid w:val="00265B8D"/>
    <w:rsid w:val="002662A0"/>
    <w:rsid w:val="0026640A"/>
    <w:rsid w:val="0026644B"/>
    <w:rsid w:val="002668DF"/>
    <w:rsid w:val="00266AE4"/>
    <w:rsid w:val="00266ED9"/>
    <w:rsid w:val="00266FA4"/>
    <w:rsid w:val="00267106"/>
    <w:rsid w:val="00267186"/>
    <w:rsid w:val="002675DE"/>
    <w:rsid w:val="002676B4"/>
    <w:rsid w:val="00267E4A"/>
    <w:rsid w:val="00267EC4"/>
    <w:rsid w:val="00270645"/>
    <w:rsid w:val="00270B4D"/>
    <w:rsid w:val="00270B80"/>
    <w:rsid w:val="00270BE2"/>
    <w:rsid w:val="00270C61"/>
    <w:rsid w:val="00270F6D"/>
    <w:rsid w:val="0027113C"/>
    <w:rsid w:val="00271278"/>
    <w:rsid w:val="00271571"/>
    <w:rsid w:val="00271968"/>
    <w:rsid w:val="00271AC5"/>
    <w:rsid w:val="00271B50"/>
    <w:rsid w:val="00271F5C"/>
    <w:rsid w:val="002725AB"/>
    <w:rsid w:val="0027357F"/>
    <w:rsid w:val="002735E1"/>
    <w:rsid w:val="002739E5"/>
    <w:rsid w:val="00273F8B"/>
    <w:rsid w:val="002741E3"/>
    <w:rsid w:val="00274235"/>
    <w:rsid w:val="002745FF"/>
    <w:rsid w:val="00274A62"/>
    <w:rsid w:val="0027526E"/>
    <w:rsid w:val="00275C4D"/>
    <w:rsid w:val="00275D9D"/>
    <w:rsid w:val="0027617A"/>
    <w:rsid w:val="002761F5"/>
    <w:rsid w:val="00276456"/>
    <w:rsid w:val="00276EC9"/>
    <w:rsid w:val="002770B6"/>
    <w:rsid w:val="00277209"/>
    <w:rsid w:val="002773C3"/>
    <w:rsid w:val="00277435"/>
    <w:rsid w:val="00277F96"/>
    <w:rsid w:val="002804D1"/>
    <w:rsid w:val="00280B30"/>
    <w:rsid w:val="00280C19"/>
    <w:rsid w:val="0028148E"/>
    <w:rsid w:val="0028163E"/>
    <w:rsid w:val="00281837"/>
    <w:rsid w:val="002824D0"/>
    <w:rsid w:val="0028264B"/>
    <w:rsid w:val="002826A6"/>
    <w:rsid w:val="00282971"/>
    <w:rsid w:val="002832A3"/>
    <w:rsid w:val="0028369B"/>
    <w:rsid w:val="00283729"/>
    <w:rsid w:val="0028385D"/>
    <w:rsid w:val="00283A78"/>
    <w:rsid w:val="00284018"/>
    <w:rsid w:val="002845D1"/>
    <w:rsid w:val="00284639"/>
    <w:rsid w:val="00284C47"/>
    <w:rsid w:val="002851E1"/>
    <w:rsid w:val="0028550D"/>
    <w:rsid w:val="00285843"/>
    <w:rsid w:val="00286020"/>
    <w:rsid w:val="0028618D"/>
    <w:rsid w:val="0028635D"/>
    <w:rsid w:val="002866F7"/>
    <w:rsid w:val="00287156"/>
    <w:rsid w:val="00287288"/>
    <w:rsid w:val="00287FF9"/>
    <w:rsid w:val="00290F21"/>
    <w:rsid w:val="00291443"/>
    <w:rsid w:val="0029147E"/>
    <w:rsid w:val="0029166D"/>
    <w:rsid w:val="0029168C"/>
    <w:rsid w:val="002918B9"/>
    <w:rsid w:val="00291A9F"/>
    <w:rsid w:val="00291AAA"/>
    <w:rsid w:val="002920CA"/>
    <w:rsid w:val="002922BD"/>
    <w:rsid w:val="002923E9"/>
    <w:rsid w:val="00292547"/>
    <w:rsid w:val="002927D8"/>
    <w:rsid w:val="00292905"/>
    <w:rsid w:val="00292DF2"/>
    <w:rsid w:val="00293446"/>
    <w:rsid w:val="00293740"/>
    <w:rsid w:val="00293A5D"/>
    <w:rsid w:val="002940C1"/>
    <w:rsid w:val="0029412B"/>
    <w:rsid w:val="00294204"/>
    <w:rsid w:val="002943E6"/>
    <w:rsid w:val="00294789"/>
    <w:rsid w:val="002949FA"/>
    <w:rsid w:val="00294C29"/>
    <w:rsid w:val="002952D9"/>
    <w:rsid w:val="00295668"/>
    <w:rsid w:val="0029628C"/>
    <w:rsid w:val="002964DE"/>
    <w:rsid w:val="00296EC6"/>
    <w:rsid w:val="00297765"/>
    <w:rsid w:val="00297BDB"/>
    <w:rsid w:val="002A001F"/>
    <w:rsid w:val="002A04FD"/>
    <w:rsid w:val="002A0FE2"/>
    <w:rsid w:val="002A114E"/>
    <w:rsid w:val="002A1194"/>
    <w:rsid w:val="002A13F5"/>
    <w:rsid w:val="002A16EA"/>
    <w:rsid w:val="002A1BC3"/>
    <w:rsid w:val="002A1FF1"/>
    <w:rsid w:val="002A2250"/>
    <w:rsid w:val="002A25BD"/>
    <w:rsid w:val="002A2EA9"/>
    <w:rsid w:val="002A2F4F"/>
    <w:rsid w:val="002A314E"/>
    <w:rsid w:val="002A39C2"/>
    <w:rsid w:val="002A3DF6"/>
    <w:rsid w:val="002A4137"/>
    <w:rsid w:val="002A41A4"/>
    <w:rsid w:val="002A4209"/>
    <w:rsid w:val="002A44D0"/>
    <w:rsid w:val="002A4843"/>
    <w:rsid w:val="002A4DE4"/>
    <w:rsid w:val="002A4F93"/>
    <w:rsid w:val="002A532F"/>
    <w:rsid w:val="002A55BC"/>
    <w:rsid w:val="002A59FD"/>
    <w:rsid w:val="002A5BD8"/>
    <w:rsid w:val="002A5C6A"/>
    <w:rsid w:val="002A62AB"/>
    <w:rsid w:val="002A62ED"/>
    <w:rsid w:val="002A66E2"/>
    <w:rsid w:val="002A7D60"/>
    <w:rsid w:val="002B0282"/>
    <w:rsid w:val="002B034D"/>
    <w:rsid w:val="002B038E"/>
    <w:rsid w:val="002B0612"/>
    <w:rsid w:val="002B0738"/>
    <w:rsid w:val="002B08B3"/>
    <w:rsid w:val="002B0B9D"/>
    <w:rsid w:val="002B0D72"/>
    <w:rsid w:val="002B17B7"/>
    <w:rsid w:val="002B18BE"/>
    <w:rsid w:val="002B1AF9"/>
    <w:rsid w:val="002B1DEE"/>
    <w:rsid w:val="002B202B"/>
    <w:rsid w:val="002B20F9"/>
    <w:rsid w:val="002B2404"/>
    <w:rsid w:val="002B2522"/>
    <w:rsid w:val="002B2A1B"/>
    <w:rsid w:val="002B2EEE"/>
    <w:rsid w:val="002B3246"/>
    <w:rsid w:val="002B4235"/>
    <w:rsid w:val="002B4B7F"/>
    <w:rsid w:val="002B5134"/>
    <w:rsid w:val="002B52E0"/>
    <w:rsid w:val="002B5791"/>
    <w:rsid w:val="002B5B90"/>
    <w:rsid w:val="002B5DC7"/>
    <w:rsid w:val="002B5F69"/>
    <w:rsid w:val="002B6443"/>
    <w:rsid w:val="002B6544"/>
    <w:rsid w:val="002B679D"/>
    <w:rsid w:val="002B699E"/>
    <w:rsid w:val="002B7658"/>
    <w:rsid w:val="002B7E97"/>
    <w:rsid w:val="002C0235"/>
    <w:rsid w:val="002C0524"/>
    <w:rsid w:val="002C085C"/>
    <w:rsid w:val="002C0DFC"/>
    <w:rsid w:val="002C0F89"/>
    <w:rsid w:val="002C0FA3"/>
    <w:rsid w:val="002C1092"/>
    <w:rsid w:val="002C10C6"/>
    <w:rsid w:val="002C144E"/>
    <w:rsid w:val="002C1623"/>
    <w:rsid w:val="002C16A1"/>
    <w:rsid w:val="002C1AE3"/>
    <w:rsid w:val="002C1B27"/>
    <w:rsid w:val="002C1E8F"/>
    <w:rsid w:val="002C2569"/>
    <w:rsid w:val="002C297E"/>
    <w:rsid w:val="002C2D5E"/>
    <w:rsid w:val="002C30D9"/>
    <w:rsid w:val="002C3180"/>
    <w:rsid w:val="002C338A"/>
    <w:rsid w:val="002C3ADB"/>
    <w:rsid w:val="002C3C62"/>
    <w:rsid w:val="002C3F58"/>
    <w:rsid w:val="002C402B"/>
    <w:rsid w:val="002C460A"/>
    <w:rsid w:val="002C47C1"/>
    <w:rsid w:val="002C51EB"/>
    <w:rsid w:val="002C5D54"/>
    <w:rsid w:val="002C5D67"/>
    <w:rsid w:val="002C6514"/>
    <w:rsid w:val="002C679C"/>
    <w:rsid w:val="002C6B16"/>
    <w:rsid w:val="002C6B21"/>
    <w:rsid w:val="002C6F3B"/>
    <w:rsid w:val="002C7398"/>
    <w:rsid w:val="002C754A"/>
    <w:rsid w:val="002C762A"/>
    <w:rsid w:val="002C7950"/>
    <w:rsid w:val="002C7A5C"/>
    <w:rsid w:val="002D012C"/>
    <w:rsid w:val="002D0595"/>
    <w:rsid w:val="002D05C2"/>
    <w:rsid w:val="002D0A76"/>
    <w:rsid w:val="002D0ABA"/>
    <w:rsid w:val="002D0CD0"/>
    <w:rsid w:val="002D0CF9"/>
    <w:rsid w:val="002D0E4A"/>
    <w:rsid w:val="002D1610"/>
    <w:rsid w:val="002D1795"/>
    <w:rsid w:val="002D1975"/>
    <w:rsid w:val="002D1B3D"/>
    <w:rsid w:val="002D2B6F"/>
    <w:rsid w:val="002D2B76"/>
    <w:rsid w:val="002D3936"/>
    <w:rsid w:val="002D4299"/>
    <w:rsid w:val="002D46EC"/>
    <w:rsid w:val="002D4801"/>
    <w:rsid w:val="002D483C"/>
    <w:rsid w:val="002D4B10"/>
    <w:rsid w:val="002D4F6D"/>
    <w:rsid w:val="002D58BC"/>
    <w:rsid w:val="002D5A20"/>
    <w:rsid w:val="002D5FB3"/>
    <w:rsid w:val="002D6121"/>
    <w:rsid w:val="002D626A"/>
    <w:rsid w:val="002D6924"/>
    <w:rsid w:val="002D6929"/>
    <w:rsid w:val="002D6948"/>
    <w:rsid w:val="002D70EA"/>
    <w:rsid w:val="002D7FF7"/>
    <w:rsid w:val="002E0352"/>
    <w:rsid w:val="002E0442"/>
    <w:rsid w:val="002E0588"/>
    <w:rsid w:val="002E0701"/>
    <w:rsid w:val="002E0AB2"/>
    <w:rsid w:val="002E0D6E"/>
    <w:rsid w:val="002E0FD1"/>
    <w:rsid w:val="002E110A"/>
    <w:rsid w:val="002E1234"/>
    <w:rsid w:val="002E1428"/>
    <w:rsid w:val="002E17D8"/>
    <w:rsid w:val="002E1A01"/>
    <w:rsid w:val="002E1A9F"/>
    <w:rsid w:val="002E1AAC"/>
    <w:rsid w:val="002E1B46"/>
    <w:rsid w:val="002E1B5F"/>
    <w:rsid w:val="002E1FC7"/>
    <w:rsid w:val="002E2730"/>
    <w:rsid w:val="002E27FC"/>
    <w:rsid w:val="002E2A93"/>
    <w:rsid w:val="002E2C06"/>
    <w:rsid w:val="002E2D3F"/>
    <w:rsid w:val="002E3457"/>
    <w:rsid w:val="002E3AEC"/>
    <w:rsid w:val="002E3BDF"/>
    <w:rsid w:val="002E3D73"/>
    <w:rsid w:val="002E40BE"/>
    <w:rsid w:val="002E42CD"/>
    <w:rsid w:val="002E4423"/>
    <w:rsid w:val="002E44F3"/>
    <w:rsid w:val="002E4C47"/>
    <w:rsid w:val="002E4CCA"/>
    <w:rsid w:val="002E4F30"/>
    <w:rsid w:val="002E4F9B"/>
    <w:rsid w:val="002E5114"/>
    <w:rsid w:val="002E5173"/>
    <w:rsid w:val="002E57CA"/>
    <w:rsid w:val="002E58D3"/>
    <w:rsid w:val="002E5903"/>
    <w:rsid w:val="002E61DA"/>
    <w:rsid w:val="002E668B"/>
    <w:rsid w:val="002E6C3F"/>
    <w:rsid w:val="002E6CF1"/>
    <w:rsid w:val="002E6E0D"/>
    <w:rsid w:val="002E6E87"/>
    <w:rsid w:val="002E6F9C"/>
    <w:rsid w:val="002E70C1"/>
    <w:rsid w:val="002E774C"/>
    <w:rsid w:val="002E78D9"/>
    <w:rsid w:val="002E7B65"/>
    <w:rsid w:val="002E7D22"/>
    <w:rsid w:val="002E7E80"/>
    <w:rsid w:val="002F08CC"/>
    <w:rsid w:val="002F09F1"/>
    <w:rsid w:val="002F10B6"/>
    <w:rsid w:val="002F1488"/>
    <w:rsid w:val="002F172C"/>
    <w:rsid w:val="002F1B0C"/>
    <w:rsid w:val="002F1FAF"/>
    <w:rsid w:val="002F26CE"/>
    <w:rsid w:val="002F2B62"/>
    <w:rsid w:val="002F3A8C"/>
    <w:rsid w:val="002F3C28"/>
    <w:rsid w:val="002F3D6B"/>
    <w:rsid w:val="002F3DA8"/>
    <w:rsid w:val="002F4BD1"/>
    <w:rsid w:val="002F4D0C"/>
    <w:rsid w:val="002F525E"/>
    <w:rsid w:val="002F533A"/>
    <w:rsid w:val="002F5FC6"/>
    <w:rsid w:val="002F64DA"/>
    <w:rsid w:val="002F6A09"/>
    <w:rsid w:val="002F6CEA"/>
    <w:rsid w:val="002F73E8"/>
    <w:rsid w:val="002F7777"/>
    <w:rsid w:val="002F77B7"/>
    <w:rsid w:val="002F77D3"/>
    <w:rsid w:val="002F780E"/>
    <w:rsid w:val="002F783F"/>
    <w:rsid w:val="0030019F"/>
    <w:rsid w:val="00300A16"/>
    <w:rsid w:val="00300E58"/>
    <w:rsid w:val="0030133F"/>
    <w:rsid w:val="00301ACD"/>
    <w:rsid w:val="00301C41"/>
    <w:rsid w:val="00301F39"/>
    <w:rsid w:val="00302000"/>
    <w:rsid w:val="003025E2"/>
    <w:rsid w:val="00302965"/>
    <w:rsid w:val="0030335C"/>
    <w:rsid w:val="00303456"/>
    <w:rsid w:val="003034F2"/>
    <w:rsid w:val="00303709"/>
    <w:rsid w:val="00303877"/>
    <w:rsid w:val="003038B5"/>
    <w:rsid w:val="00303C70"/>
    <w:rsid w:val="00303CD4"/>
    <w:rsid w:val="00303D33"/>
    <w:rsid w:val="003040E2"/>
    <w:rsid w:val="00304107"/>
    <w:rsid w:val="0030489D"/>
    <w:rsid w:val="003049B4"/>
    <w:rsid w:val="00304C44"/>
    <w:rsid w:val="00305823"/>
    <w:rsid w:val="003058EF"/>
    <w:rsid w:val="00305AE7"/>
    <w:rsid w:val="00305BED"/>
    <w:rsid w:val="00306A4C"/>
    <w:rsid w:val="00306C25"/>
    <w:rsid w:val="00306F7C"/>
    <w:rsid w:val="00307298"/>
    <w:rsid w:val="00307419"/>
    <w:rsid w:val="00307A8B"/>
    <w:rsid w:val="00307B70"/>
    <w:rsid w:val="00307D7A"/>
    <w:rsid w:val="003105DE"/>
    <w:rsid w:val="00310C87"/>
    <w:rsid w:val="00310F56"/>
    <w:rsid w:val="0031108D"/>
    <w:rsid w:val="003116C4"/>
    <w:rsid w:val="0031186F"/>
    <w:rsid w:val="0031219B"/>
    <w:rsid w:val="0031269E"/>
    <w:rsid w:val="0031274B"/>
    <w:rsid w:val="003129A7"/>
    <w:rsid w:val="00312FAA"/>
    <w:rsid w:val="003135A6"/>
    <w:rsid w:val="0031362D"/>
    <w:rsid w:val="00313663"/>
    <w:rsid w:val="00313BDC"/>
    <w:rsid w:val="00313D44"/>
    <w:rsid w:val="00314DDD"/>
    <w:rsid w:val="00315005"/>
    <w:rsid w:val="00315263"/>
    <w:rsid w:val="003158AB"/>
    <w:rsid w:val="00315BA8"/>
    <w:rsid w:val="00315BC5"/>
    <w:rsid w:val="0031644B"/>
    <w:rsid w:val="003167E2"/>
    <w:rsid w:val="00316A0B"/>
    <w:rsid w:val="00316B82"/>
    <w:rsid w:val="00316E95"/>
    <w:rsid w:val="00317E7D"/>
    <w:rsid w:val="00320C00"/>
    <w:rsid w:val="00320DC1"/>
    <w:rsid w:val="00321347"/>
    <w:rsid w:val="00321C30"/>
    <w:rsid w:val="00321C59"/>
    <w:rsid w:val="00321CAA"/>
    <w:rsid w:val="00322753"/>
    <w:rsid w:val="003230BF"/>
    <w:rsid w:val="003230D1"/>
    <w:rsid w:val="00323219"/>
    <w:rsid w:val="003237C3"/>
    <w:rsid w:val="0032401B"/>
    <w:rsid w:val="00324450"/>
    <w:rsid w:val="00324A4D"/>
    <w:rsid w:val="003251D5"/>
    <w:rsid w:val="0032541D"/>
    <w:rsid w:val="003258EF"/>
    <w:rsid w:val="003260D3"/>
    <w:rsid w:val="00326548"/>
    <w:rsid w:val="0032656A"/>
    <w:rsid w:val="00327119"/>
    <w:rsid w:val="0032780A"/>
    <w:rsid w:val="00327892"/>
    <w:rsid w:val="00327AC5"/>
    <w:rsid w:val="00327BBB"/>
    <w:rsid w:val="00327E8E"/>
    <w:rsid w:val="00330161"/>
    <w:rsid w:val="003303EA"/>
    <w:rsid w:val="00330449"/>
    <w:rsid w:val="00330E39"/>
    <w:rsid w:val="00330FEE"/>
    <w:rsid w:val="003316A9"/>
    <w:rsid w:val="00331831"/>
    <w:rsid w:val="00331D72"/>
    <w:rsid w:val="00332296"/>
    <w:rsid w:val="003325B4"/>
    <w:rsid w:val="003327EC"/>
    <w:rsid w:val="003328C6"/>
    <w:rsid w:val="00332917"/>
    <w:rsid w:val="00332A3F"/>
    <w:rsid w:val="00332EE0"/>
    <w:rsid w:val="00332F6C"/>
    <w:rsid w:val="00332FB1"/>
    <w:rsid w:val="0033318B"/>
    <w:rsid w:val="003331F8"/>
    <w:rsid w:val="00333AFB"/>
    <w:rsid w:val="00333B44"/>
    <w:rsid w:val="0033413A"/>
    <w:rsid w:val="0033499A"/>
    <w:rsid w:val="003349BE"/>
    <w:rsid w:val="00334D20"/>
    <w:rsid w:val="00334F7D"/>
    <w:rsid w:val="003351E4"/>
    <w:rsid w:val="00335AFB"/>
    <w:rsid w:val="00335D87"/>
    <w:rsid w:val="00335FE4"/>
    <w:rsid w:val="003361A9"/>
    <w:rsid w:val="003361E9"/>
    <w:rsid w:val="003367F9"/>
    <w:rsid w:val="00337484"/>
    <w:rsid w:val="00337645"/>
    <w:rsid w:val="003376E5"/>
    <w:rsid w:val="00337AC1"/>
    <w:rsid w:val="00337BB7"/>
    <w:rsid w:val="0034025E"/>
    <w:rsid w:val="003405A4"/>
    <w:rsid w:val="003410DF"/>
    <w:rsid w:val="0034113D"/>
    <w:rsid w:val="003412CB"/>
    <w:rsid w:val="0034133D"/>
    <w:rsid w:val="00341818"/>
    <w:rsid w:val="003419B7"/>
    <w:rsid w:val="00341B7C"/>
    <w:rsid w:val="00342B8C"/>
    <w:rsid w:val="00343569"/>
    <w:rsid w:val="0034398C"/>
    <w:rsid w:val="00343E07"/>
    <w:rsid w:val="003446B5"/>
    <w:rsid w:val="00344876"/>
    <w:rsid w:val="00345A65"/>
    <w:rsid w:val="00345E6F"/>
    <w:rsid w:val="0034609A"/>
    <w:rsid w:val="0034619F"/>
    <w:rsid w:val="00346416"/>
    <w:rsid w:val="003465FA"/>
    <w:rsid w:val="0034686B"/>
    <w:rsid w:val="00346F13"/>
    <w:rsid w:val="00346F57"/>
    <w:rsid w:val="00347083"/>
    <w:rsid w:val="00347382"/>
    <w:rsid w:val="003474D3"/>
    <w:rsid w:val="00347669"/>
    <w:rsid w:val="0034776A"/>
    <w:rsid w:val="00347793"/>
    <w:rsid w:val="003477FA"/>
    <w:rsid w:val="00347E20"/>
    <w:rsid w:val="00347F02"/>
    <w:rsid w:val="0035001F"/>
    <w:rsid w:val="0035053F"/>
    <w:rsid w:val="0035055B"/>
    <w:rsid w:val="00350777"/>
    <w:rsid w:val="003507A1"/>
    <w:rsid w:val="00350908"/>
    <w:rsid w:val="00350BC0"/>
    <w:rsid w:val="00350D37"/>
    <w:rsid w:val="00350E2C"/>
    <w:rsid w:val="0035108A"/>
    <w:rsid w:val="003510A3"/>
    <w:rsid w:val="00351778"/>
    <w:rsid w:val="00351866"/>
    <w:rsid w:val="003529EE"/>
    <w:rsid w:val="00352A1A"/>
    <w:rsid w:val="00352CE4"/>
    <w:rsid w:val="00352EAB"/>
    <w:rsid w:val="00352EC0"/>
    <w:rsid w:val="00353A90"/>
    <w:rsid w:val="00353B5D"/>
    <w:rsid w:val="00353BDE"/>
    <w:rsid w:val="003545C8"/>
    <w:rsid w:val="00354644"/>
    <w:rsid w:val="00354AF4"/>
    <w:rsid w:val="00354CB4"/>
    <w:rsid w:val="00354FA7"/>
    <w:rsid w:val="00355350"/>
    <w:rsid w:val="003558C5"/>
    <w:rsid w:val="003563FD"/>
    <w:rsid w:val="00356402"/>
    <w:rsid w:val="00356B49"/>
    <w:rsid w:val="00356E7B"/>
    <w:rsid w:val="00356F70"/>
    <w:rsid w:val="0035753D"/>
    <w:rsid w:val="00357953"/>
    <w:rsid w:val="00357F59"/>
    <w:rsid w:val="00357F62"/>
    <w:rsid w:val="003601CC"/>
    <w:rsid w:val="003602E9"/>
    <w:rsid w:val="003606B0"/>
    <w:rsid w:val="0036088F"/>
    <w:rsid w:val="00360B4E"/>
    <w:rsid w:val="00360F91"/>
    <w:rsid w:val="00361172"/>
    <w:rsid w:val="003611EB"/>
    <w:rsid w:val="00361572"/>
    <w:rsid w:val="003615E3"/>
    <w:rsid w:val="00361B15"/>
    <w:rsid w:val="00361E5A"/>
    <w:rsid w:val="003626DC"/>
    <w:rsid w:val="00362D80"/>
    <w:rsid w:val="00362DA3"/>
    <w:rsid w:val="00363231"/>
    <w:rsid w:val="003633F4"/>
    <w:rsid w:val="00363774"/>
    <w:rsid w:val="003637D9"/>
    <w:rsid w:val="00363D43"/>
    <w:rsid w:val="00363E0F"/>
    <w:rsid w:val="003643B3"/>
    <w:rsid w:val="003647BD"/>
    <w:rsid w:val="00364822"/>
    <w:rsid w:val="00364823"/>
    <w:rsid w:val="00364DE0"/>
    <w:rsid w:val="0036514A"/>
    <w:rsid w:val="003654A5"/>
    <w:rsid w:val="003655F2"/>
    <w:rsid w:val="00365B2D"/>
    <w:rsid w:val="00365CF5"/>
    <w:rsid w:val="00365F36"/>
    <w:rsid w:val="0036605F"/>
    <w:rsid w:val="0036623E"/>
    <w:rsid w:val="0036636B"/>
    <w:rsid w:val="0036673A"/>
    <w:rsid w:val="00367190"/>
    <w:rsid w:val="00367299"/>
    <w:rsid w:val="00367849"/>
    <w:rsid w:val="0037087A"/>
    <w:rsid w:val="00370BE1"/>
    <w:rsid w:val="00370FA4"/>
    <w:rsid w:val="003714B4"/>
    <w:rsid w:val="0037169B"/>
    <w:rsid w:val="00371761"/>
    <w:rsid w:val="00371A88"/>
    <w:rsid w:val="00371E4C"/>
    <w:rsid w:val="00372571"/>
    <w:rsid w:val="00372A2B"/>
    <w:rsid w:val="00373635"/>
    <w:rsid w:val="00374098"/>
    <w:rsid w:val="00374408"/>
    <w:rsid w:val="003745C0"/>
    <w:rsid w:val="00374E64"/>
    <w:rsid w:val="00375CD6"/>
    <w:rsid w:val="00375F50"/>
    <w:rsid w:val="00376BA6"/>
    <w:rsid w:val="00376F48"/>
    <w:rsid w:val="00377073"/>
    <w:rsid w:val="00377331"/>
    <w:rsid w:val="003775ED"/>
    <w:rsid w:val="003776C1"/>
    <w:rsid w:val="00377D16"/>
    <w:rsid w:val="00377E14"/>
    <w:rsid w:val="00380459"/>
    <w:rsid w:val="003804B4"/>
    <w:rsid w:val="003808EA"/>
    <w:rsid w:val="00380A79"/>
    <w:rsid w:val="00380CF1"/>
    <w:rsid w:val="00380E1B"/>
    <w:rsid w:val="00380F5F"/>
    <w:rsid w:val="00381C44"/>
    <w:rsid w:val="00381C9B"/>
    <w:rsid w:val="00382203"/>
    <w:rsid w:val="003828F2"/>
    <w:rsid w:val="00382B0D"/>
    <w:rsid w:val="00382D3E"/>
    <w:rsid w:val="00382FEE"/>
    <w:rsid w:val="00384133"/>
    <w:rsid w:val="003846D3"/>
    <w:rsid w:val="003848D3"/>
    <w:rsid w:val="00384AF2"/>
    <w:rsid w:val="00384B2F"/>
    <w:rsid w:val="00385308"/>
    <w:rsid w:val="003853E6"/>
    <w:rsid w:val="00385549"/>
    <w:rsid w:val="00385D3E"/>
    <w:rsid w:val="00386364"/>
    <w:rsid w:val="003863AC"/>
    <w:rsid w:val="00386701"/>
    <w:rsid w:val="0038677E"/>
    <w:rsid w:val="00386A29"/>
    <w:rsid w:val="00386E78"/>
    <w:rsid w:val="0038752C"/>
    <w:rsid w:val="00387927"/>
    <w:rsid w:val="003879B0"/>
    <w:rsid w:val="00387F73"/>
    <w:rsid w:val="00390043"/>
    <w:rsid w:val="00390068"/>
    <w:rsid w:val="00390B2F"/>
    <w:rsid w:val="0039123A"/>
    <w:rsid w:val="00391740"/>
    <w:rsid w:val="00391A39"/>
    <w:rsid w:val="00391B23"/>
    <w:rsid w:val="00391B27"/>
    <w:rsid w:val="00392488"/>
    <w:rsid w:val="003924C5"/>
    <w:rsid w:val="00392525"/>
    <w:rsid w:val="00392AE5"/>
    <w:rsid w:val="00392C4D"/>
    <w:rsid w:val="00392E36"/>
    <w:rsid w:val="0039336C"/>
    <w:rsid w:val="00393F70"/>
    <w:rsid w:val="00394399"/>
    <w:rsid w:val="00394C74"/>
    <w:rsid w:val="00394E82"/>
    <w:rsid w:val="00394F31"/>
    <w:rsid w:val="00394FD7"/>
    <w:rsid w:val="003950CC"/>
    <w:rsid w:val="0039519D"/>
    <w:rsid w:val="0039525E"/>
    <w:rsid w:val="003952BA"/>
    <w:rsid w:val="003954B6"/>
    <w:rsid w:val="00395574"/>
    <w:rsid w:val="00395685"/>
    <w:rsid w:val="00395861"/>
    <w:rsid w:val="00395B6E"/>
    <w:rsid w:val="00395FA3"/>
    <w:rsid w:val="00396030"/>
    <w:rsid w:val="0039689B"/>
    <w:rsid w:val="00396976"/>
    <w:rsid w:val="00396A87"/>
    <w:rsid w:val="00396C40"/>
    <w:rsid w:val="00396FBD"/>
    <w:rsid w:val="00397095"/>
    <w:rsid w:val="003975B1"/>
    <w:rsid w:val="00397F67"/>
    <w:rsid w:val="003A00D2"/>
    <w:rsid w:val="003A0100"/>
    <w:rsid w:val="003A05FC"/>
    <w:rsid w:val="003A0930"/>
    <w:rsid w:val="003A0DA1"/>
    <w:rsid w:val="003A1713"/>
    <w:rsid w:val="003A19A1"/>
    <w:rsid w:val="003A1F83"/>
    <w:rsid w:val="003A2035"/>
    <w:rsid w:val="003A2B31"/>
    <w:rsid w:val="003A2B67"/>
    <w:rsid w:val="003A2C36"/>
    <w:rsid w:val="003A2C46"/>
    <w:rsid w:val="003A2FAA"/>
    <w:rsid w:val="003A2FF3"/>
    <w:rsid w:val="003A4099"/>
    <w:rsid w:val="003A4B1D"/>
    <w:rsid w:val="003A4DC0"/>
    <w:rsid w:val="003A4F1B"/>
    <w:rsid w:val="003A5B6F"/>
    <w:rsid w:val="003A66E7"/>
    <w:rsid w:val="003A67EB"/>
    <w:rsid w:val="003A6AE1"/>
    <w:rsid w:val="003A6D0C"/>
    <w:rsid w:val="003A734F"/>
    <w:rsid w:val="003A764B"/>
    <w:rsid w:val="003A77FF"/>
    <w:rsid w:val="003A7CC7"/>
    <w:rsid w:val="003A7E55"/>
    <w:rsid w:val="003A7E62"/>
    <w:rsid w:val="003A7FE0"/>
    <w:rsid w:val="003B0251"/>
    <w:rsid w:val="003B066C"/>
    <w:rsid w:val="003B085E"/>
    <w:rsid w:val="003B0908"/>
    <w:rsid w:val="003B0935"/>
    <w:rsid w:val="003B0B18"/>
    <w:rsid w:val="003B0B3A"/>
    <w:rsid w:val="003B0E1D"/>
    <w:rsid w:val="003B0EC2"/>
    <w:rsid w:val="003B117D"/>
    <w:rsid w:val="003B1409"/>
    <w:rsid w:val="003B221E"/>
    <w:rsid w:val="003B273C"/>
    <w:rsid w:val="003B3144"/>
    <w:rsid w:val="003B327C"/>
    <w:rsid w:val="003B33C8"/>
    <w:rsid w:val="003B3489"/>
    <w:rsid w:val="003B36F4"/>
    <w:rsid w:val="003B3C19"/>
    <w:rsid w:val="003B3D2C"/>
    <w:rsid w:val="003B3D90"/>
    <w:rsid w:val="003B42BA"/>
    <w:rsid w:val="003B4529"/>
    <w:rsid w:val="003B505C"/>
    <w:rsid w:val="003B56F5"/>
    <w:rsid w:val="003B5A5A"/>
    <w:rsid w:val="003B5B4A"/>
    <w:rsid w:val="003B608E"/>
    <w:rsid w:val="003B6399"/>
    <w:rsid w:val="003B64E3"/>
    <w:rsid w:val="003B68BB"/>
    <w:rsid w:val="003B702F"/>
    <w:rsid w:val="003B70F2"/>
    <w:rsid w:val="003B7811"/>
    <w:rsid w:val="003B7A51"/>
    <w:rsid w:val="003B7EF1"/>
    <w:rsid w:val="003C0918"/>
    <w:rsid w:val="003C0B06"/>
    <w:rsid w:val="003C0F59"/>
    <w:rsid w:val="003C1074"/>
    <w:rsid w:val="003C1B6F"/>
    <w:rsid w:val="003C1D16"/>
    <w:rsid w:val="003C26BE"/>
    <w:rsid w:val="003C28B0"/>
    <w:rsid w:val="003C2F65"/>
    <w:rsid w:val="003C3248"/>
    <w:rsid w:val="003C3CE3"/>
    <w:rsid w:val="003C3DC1"/>
    <w:rsid w:val="003C44A8"/>
    <w:rsid w:val="003C4892"/>
    <w:rsid w:val="003C49BB"/>
    <w:rsid w:val="003C4DD0"/>
    <w:rsid w:val="003C4FBC"/>
    <w:rsid w:val="003C5055"/>
    <w:rsid w:val="003C5089"/>
    <w:rsid w:val="003C5542"/>
    <w:rsid w:val="003C55F3"/>
    <w:rsid w:val="003C5C51"/>
    <w:rsid w:val="003C5CE2"/>
    <w:rsid w:val="003C645B"/>
    <w:rsid w:val="003C6529"/>
    <w:rsid w:val="003C6C49"/>
    <w:rsid w:val="003C6CFE"/>
    <w:rsid w:val="003C6E1A"/>
    <w:rsid w:val="003C7409"/>
    <w:rsid w:val="003C760A"/>
    <w:rsid w:val="003C77B3"/>
    <w:rsid w:val="003D0081"/>
    <w:rsid w:val="003D045E"/>
    <w:rsid w:val="003D0B53"/>
    <w:rsid w:val="003D0B9D"/>
    <w:rsid w:val="003D10AC"/>
    <w:rsid w:val="003D11BB"/>
    <w:rsid w:val="003D12D7"/>
    <w:rsid w:val="003D14A1"/>
    <w:rsid w:val="003D1674"/>
    <w:rsid w:val="003D182E"/>
    <w:rsid w:val="003D1C1A"/>
    <w:rsid w:val="003D1E67"/>
    <w:rsid w:val="003D253D"/>
    <w:rsid w:val="003D29E4"/>
    <w:rsid w:val="003D2A0B"/>
    <w:rsid w:val="003D2B08"/>
    <w:rsid w:val="003D34C8"/>
    <w:rsid w:val="003D3ADE"/>
    <w:rsid w:val="003D3E01"/>
    <w:rsid w:val="003D3EC1"/>
    <w:rsid w:val="003D40AF"/>
    <w:rsid w:val="003D4A94"/>
    <w:rsid w:val="003D4D78"/>
    <w:rsid w:val="003D4FB4"/>
    <w:rsid w:val="003D5148"/>
    <w:rsid w:val="003D51CD"/>
    <w:rsid w:val="003D56FC"/>
    <w:rsid w:val="003D5DD6"/>
    <w:rsid w:val="003D6075"/>
    <w:rsid w:val="003D6351"/>
    <w:rsid w:val="003D64E1"/>
    <w:rsid w:val="003D680D"/>
    <w:rsid w:val="003D6D06"/>
    <w:rsid w:val="003D6E8B"/>
    <w:rsid w:val="003D710F"/>
    <w:rsid w:val="003D78B9"/>
    <w:rsid w:val="003D7B71"/>
    <w:rsid w:val="003D7D02"/>
    <w:rsid w:val="003E0E07"/>
    <w:rsid w:val="003E0F95"/>
    <w:rsid w:val="003E14BB"/>
    <w:rsid w:val="003E171C"/>
    <w:rsid w:val="003E17AA"/>
    <w:rsid w:val="003E1D6A"/>
    <w:rsid w:val="003E1EDE"/>
    <w:rsid w:val="003E26E7"/>
    <w:rsid w:val="003E2C88"/>
    <w:rsid w:val="003E2DC1"/>
    <w:rsid w:val="003E2DCC"/>
    <w:rsid w:val="003E307E"/>
    <w:rsid w:val="003E312D"/>
    <w:rsid w:val="003E33C0"/>
    <w:rsid w:val="003E395C"/>
    <w:rsid w:val="003E3D06"/>
    <w:rsid w:val="003E3DD2"/>
    <w:rsid w:val="003E4191"/>
    <w:rsid w:val="003E5587"/>
    <w:rsid w:val="003E5B4A"/>
    <w:rsid w:val="003E5CCE"/>
    <w:rsid w:val="003E6301"/>
    <w:rsid w:val="003E7576"/>
    <w:rsid w:val="003E77B6"/>
    <w:rsid w:val="003F0258"/>
    <w:rsid w:val="003F02EE"/>
    <w:rsid w:val="003F0CCA"/>
    <w:rsid w:val="003F10E2"/>
    <w:rsid w:val="003F1868"/>
    <w:rsid w:val="003F18E1"/>
    <w:rsid w:val="003F1CD6"/>
    <w:rsid w:val="003F1E02"/>
    <w:rsid w:val="003F2140"/>
    <w:rsid w:val="003F216A"/>
    <w:rsid w:val="003F2312"/>
    <w:rsid w:val="003F242F"/>
    <w:rsid w:val="003F248F"/>
    <w:rsid w:val="003F2645"/>
    <w:rsid w:val="003F26FA"/>
    <w:rsid w:val="003F2F60"/>
    <w:rsid w:val="003F3210"/>
    <w:rsid w:val="003F367B"/>
    <w:rsid w:val="003F3F3D"/>
    <w:rsid w:val="003F3F6B"/>
    <w:rsid w:val="003F42E0"/>
    <w:rsid w:val="003F438D"/>
    <w:rsid w:val="003F4522"/>
    <w:rsid w:val="003F47BF"/>
    <w:rsid w:val="003F4AB2"/>
    <w:rsid w:val="003F4AFE"/>
    <w:rsid w:val="003F4DD2"/>
    <w:rsid w:val="003F4F11"/>
    <w:rsid w:val="003F5355"/>
    <w:rsid w:val="003F53E0"/>
    <w:rsid w:val="003F5938"/>
    <w:rsid w:val="003F5A11"/>
    <w:rsid w:val="003F5AD3"/>
    <w:rsid w:val="003F6656"/>
    <w:rsid w:val="003F681C"/>
    <w:rsid w:val="003F694E"/>
    <w:rsid w:val="003F7187"/>
    <w:rsid w:val="003F71EB"/>
    <w:rsid w:val="003F7974"/>
    <w:rsid w:val="003F7C4C"/>
    <w:rsid w:val="003F7F75"/>
    <w:rsid w:val="004003C1"/>
    <w:rsid w:val="004015E3"/>
    <w:rsid w:val="0040161D"/>
    <w:rsid w:val="00401647"/>
    <w:rsid w:val="00401B06"/>
    <w:rsid w:val="00401CD9"/>
    <w:rsid w:val="004020A2"/>
    <w:rsid w:val="00402499"/>
    <w:rsid w:val="004026B1"/>
    <w:rsid w:val="00403097"/>
    <w:rsid w:val="004037ED"/>
    <w:rsid w:val="00403B20"/>
    <w:rsid w:val="0040400E"/>
    <w:rsid w:val="00404A02"/>
    <w:rsid w:val="00404A8F"/>
    <w:rsid w:val="00404E04"/>
    <w:rsid w:val="00405EF8"/>
    <w:rsid w:val="0040623B"/>
    <w:rsid w:val="0040638B"/>
    <w:rsid w:val="00406528"/>
    <w:rsid w:val="00406532"/>
    <w:rsid w:val="00406FD6"/>
    <w:rsid w:val="0040704F"/>
    <w:rsid w:val="0040724D"/>
    <w:rsid w:val="00410042"/>
    <w:rsid w:val="0041019C"/>
    <w:rsid w:val="0041100D"/>
    <w:rsid w:val="004118D9"/>
    <w:rsid w:val="00411B94"/>
    <w:rsid w:val="00411D04"/>
    <w:rsid w:val="00411D7C"/>
    <w:rsid w:val="00412334"/>
    <w:rsid w:val="00412485"/>
    <w:rsid w:val="00412877"/>
    <w:rsid w:val="004128C1"/>
    <w:rsid w:val="00412C47"/>
    <w:rsid w:val="004134BF"/>
    <w:rsid w:val="004134E3"/>
    <w:rsid w:val="0041364F"/>
    <w:rsid w:val="00413BDB"/>
    <w:rsid w:val="00413DD0"/>
    <w:rsid w:val="00413E0F"/>
    <w:rsid w:val="00413E5C"/>
    <w:rsid w:val="00413FB3"/>
    <w:rsid w:val="0041423E"/>
    <w:rsid w:val="004148A7"/>
    <w:rsid w:val="00414ACC"/>
    <w:rsid w:val="00414B85"/>
    <w:rsid w:val="00414EF1"/>
    <w:rsid w:val="004157E6"/>
    <w:rsid w:val="00415A9F"/>
    <w:rsid w:val="00415B4E"/>
    <w:rsid w:val="00415D50"/>
    <w:rsid w:val="00415DAE"/>
    <w:rsid w:val="004165CD"/>
    <w:rsid w:val="004174C7"/>
    <w:rsid w:val="004175DD"/>
    <w:rsid w:val="00417D77"/>
    <w:rsid w:val="00417EAA"/>
    <w:rsid w:val="00420536"/>
    <w:rsid w:val="00420BC4"/>
    <w:rsid w:val="00420BE0"/>
    <w:rsid w:val="00420F88"/>
    <w:rsid w:val="00421005"/>
    <w:rsid w:val="004212FC"/>
    <w:rsid w:val="00421482"/>
    <w:rsid w:val="004215E1"/>
    <w:rsid w:val="00422192"/>
    <w:rsid w:val="0042236E"/>
    <w:rsid w:val="00422A46"/>
    <w:rsid w:val="00422B3D"/>
    <w:rsid w:val="00422D00"/>
    <w:rsid w:val="0042384F"/>
    <w:rsid w:val="00423FC8"/>
    <w:rsid w:val="00424170"/>
    <w:rsid w:val="00424507"/>
    <w:rsid w:val="00424AEA"/>
    <w:rsid w:val="004256FD"/>
    <w:rsid w:val="00425917"/>
    <w:rsid w:val="00425980"/>
    <w:rsid w:val="004259A6"/>
    <w:rsid w:val="00425A30"/>
    <w:rsid w:val="00426495"/>
    <w:rsid w:val="00426A53"/>
    <w:rsid w:val="00426B56"/>
    <w:rsid w:val="00426C02"/>
    <w:rsid w:val="00426CD7"/>
    <w:rsid w:val="00427175"/>
    <w:rsid w:val="004275E1"/>
    <w:rsid w:val="00427B47"/>
    <w:rsid w:val="0043092C"/>
    <w:rsid w:val="00430A0D"/>
    <w:rsid w:val="00430EB5"/>
    <w:rsid w:val="004311F8"/>
    <w:rsid w:val="004313FA"/>
    <w:rsid w:val="004314D6"/>
    <w:rsid w:val="004316CA"/>
    <w:rsid w:val="0043184A"/>
    <w:rsid w:val="00431A11"/>
    <w:rsid w:val="00431CB3"/>
    <w:rsid w:val="00431ED2"/>
    <w:rsid w:val="00431FE1"/>
    <w:rsid w:val="004322A6"/>
    <w:rsid w:val="004329A7"/>
    <w:rsid w:val="0043342D"/>
    <w:rsid w:val="004337F6"/>
    <w:rsid w:val="004339EF"/>
    <w:rsid w:val="00433A19"/>
    <w:rsid w:val="00433A3A"/>
    <w:rsid w:val="00433B79"/>
    <w:rsid w:val="00433DB6"/>
    <w:rsid w:val="00434145"/>
    <w:rsid w:val="00434290"/>
    <w:rsid w:val="00434C65"/>
    <w:rsid w:val="00434FE5"/>
    <w:rsid w:val="004351C9"/>
    <w:rsid w:val="00435C08"/>
    <w:rsid w:val="00435D39"/>
    <w:rsid w:val="004360FD"/>
    <w:rsid w:val="004366E2"/>
    <w:rsid w:val="00436AE9"/>
    <w:rsid w:val="00436B27"/>
    <w:rsid w:val="00436C11"/>
    <w:rsid w:val="00436DBE"/>
    <w:rsid w:val="00436F2C"/>
    <w:rsid w:val="00437151"/>
    <w:rsid w:val="004372FC"/>
    <w:rsid w:val="00437AD1"/>
    <w:rsid w:val="00440364"/>
    <w:rsid w:val="004403E5"/>
    <w:rsid w:val="00440546"/>
    <w:rsid w:val="00440A5D"/>
    <w:rsid w:val="00441C0D"/>
    <w:rsid w:val="00441C70"/>
    <w:rsid w:val="00441E26"/>
    <w:rsid w:val="00442235"/>
    <w:rsid w:val="00442BF7"/>
    <w:rsid w:val="00442DF2"/>
    <w:rsid w:val="004430BD"/>
    <w:rsid w:val="00443378"/>
    <w:rsid w:val="00443498"/>
    <w:rsid w:val="00443776"/>
    <w:rsid w:val="004441A8"/>
    <w:rsid w:val="00444314"/>
    <w:rsid w:val="0044472B"/>
    <w:rsid w:val="00444D52"/>
    <w:rsid w:val="00444D87"/>
    <w:rsid w:val="00445131"/>
    <w:rsid w:val="00445329"/>
    <w:rsid w:val="00445717"/>
    <w:rsid w:val="00445755"/>
    <w:rsid w:val="00445A29"/>
    <w:rsid w:val="00445BE0"/>
    <w:rsid w:val="0044602D"/>
    <w:rsid w:val="004461DE"/>
    <w:rsid w:val="004465D3"/>
    <w:rsid w:val="0044689C"/>
    <w:rsid w:val="00446948"/>
    <w:rsid w:val="004469C8"/>
    <w:rsid w:val="00446DFF"/>
    <w:rsid w:val="00446E7C"/>
    <w:rsid w:val="004475ED"/>
    <w:rsid w:val="00447998"/>
    <w:rsid w:val="00447A38"/>
    <w:rsid w:val="00447E85"/>
    <w:rsid w:val="004502EC"/>
    <w:rsid w:val="00450529"/>
    <w:rsid w:val="0045052B"/>
    <w:rsid w:val="0045052F"/>
    <w:rsid w:val="0045056D"/>
    <w:rsid w:val="004507BA"/>
    <w:rsid w:val="00450C7A"/>
    <w:rsid w:val="00450ECF"/>
    <w:rsid w:val="00451462"/>
    <w:rsid w:val="004514FD"/>
    <w:rsid w:val="004515C2"/>
    <w:rsid w:val="0045162E"/>
    <w:rsid w:val="004523A9"/>
    <w:rsid w:val="00452C62"/>
    <w:rsid w:val="004531CB"/>
    <w:rsid w:val="004533F3"/>
    <w:rsid w:val="00453DD9"/>
    <w:rsid w:val="00453F2A"/>
    <w:rsid w:val="00454876"/>
    <w:rsid w:val="00454BD8"/>
    <w:rsid w:val="00454F3A"/>
    <w:rsid w:val="004553CE"/>
    <w:rsid w:val="0045591E"/>
    <w:rsid w:val="00455963"/>
    <w:rsid w:val="004562AA"/>
    <w:rsid w:val="00456484"/>
    <w:rsid w:val="00456D0B"/>
    <w:rsid w:val="00457088"/>
    <w:rsid w:val="004571D9"/>
    <w:rsid w:val="0045724E"/>
    <w:rsid w:val="004575E8"/>
    <w:rsid w:val="00457924"/>
    <w:rsid w:val="00457F0B"/>
    <w:rsid w:val="00457F82"/>
    <w:rsid w:val="00457F94"/>
    <w:rsid w:val="00460CDC"/>
    <w:rsid w:val="00460DC5"/>
    <w:rsid w:val="0046101C"/>
    <w:rsid w:val="00461257"/>
    <w:rsid w:val="004616FC"/>
    <w:rsid w:val="00461A61"/>
    <w:rsid w:val="00461D6D"/>
    <w:rsid w:val="00461D83"/>
    <w:rsid w:val="00461F55"/>
    <w:rsid w:val="00461FAA"/>
    <w:rsid w:val="0046212E"/>
    <w:rsid w:val="004623F8"/>
    <w:rsid w:val="00462EB6"/>
    <w:rsid w:val="00463A40"/>
    <w:rsid w:val="00463A74"/>
    <w:rsid w:val="00463D9C"/>
    <w:rsid w:val="004641A5"/>
    <w:rsid w:val="0046444C"/>
    <w:rsid w:val="00464454"/>
    <w:rsid w:val="0046451F"/>
    <w:rsid w:val="0046469F"/>
    <w:rsid w:val="004646A2"/>
    <w:rsid w:val="0046472D"/>
    <w:rsid w:val="00464E64"/>
    <w:rsid w:val="0046550D"/>
    <w:rsid w:val="0046585B"/>
    <w:rsid w:val="00465BFC"/>
    <w:rsid w:val="00466E85"/>
    <w:rsid w:val="00466E91"/>
    <w:rsid w:val="0046729A"/>
    <w:rsid w:val="00467700"/>
    <w:rsid w:val="00467897"/>
    <w:rsid w:val="00467CD3"/>
    <w:rsid w:val="00470240"/>
    <w:rsid w:val="004703B3"/>
    <w:rsid w:val="004709D5"/>
    <w:rsid w:val="00470E13"/>
    <w:rsid w:val="004711D0"/>
    <w:rsid w:val="004716EB"/>
    <w:rsid w:val="00471779"/>
    <w:rsid w:val="00471A21"/>
    <w:rsid w:val="00471B22"/>
    <w:rsid w:val="00471DA5"/>
    <w:rsid w:val="0047213F"/>
    <w:rsid w:val="0047241D"/>
    <w:rsid w:val="00472AA9"/>
    <w:rsid w:val="00472B09"/>
    <w:rsid w:val="00472ED8"/>
    <w:rsid w:val="00472F26"/>
    <w:rsid w:val="00472F2D"/>
    <w:rsid w:val="00472FF3"/>
    <w:rsid w:val="00473036"/>
    <w:rsid w:val="004730A0"/>
    <w:rsid w:val="004730CC"/>
    <w:rsid w:val="0047378A"/>
    <w:rsid w:val="0047378E"/>
    <w:rsid w:val="004737CE"/>
    <w:rsid w:val="00473BFE"/>
    <w:rsid w:val="00473D34"/>
    <w:rsid w:val="0047400D"/>
    <w:rsid w:val="004742E8"/>
    <w:rsid w:val="00474452"/>
    <w:rsid w:val="00474A2B"/>
    <w:rsid w:val="0047517F"/>
    <w:rsid w:val="004756AD"/>
    <w:rsid w:val="00475BEE"/>
    <w:rsid w:val="00475DE0"/>
    <w:rsid w:val="00476681"/>
    <w:rsid w:val="00476A55"/>
    <w:rsid w:val="00476FD4"/>
    <w:rsid w:val="00480316"/>
    <w:rsid w:val="0048055E"/>
    <w:rsid w:val="004805DA"/>
    <w:rsid w:val="00480606"/>
    <w:rsid w:val="004806BD"/>
    <w:rsid w:val="00480A31"/>
    <w:rsid w:val="00481255"/>
    <w:rsid w:val="004812CD"/>
    <w:rsid w:val="004813CC"/>
    <w:rsid w:val="004813EF"/>
    <w:rsid w:val="00481AB0"/>
    <w:rsid w:val="004825FE"/>
    <w:rsid w:val="0048269A"/>
    <w:rsid w:val="00482771"/>
    <w:rsid w:val="0048295A"/>
    <w:rsid w:val="00482D0D"/>
    <w:rsid w:val="00483240"/>
    <w:rsid w:val="00483403"/>
    <w:rsid w:val="00484479"/>
    <w:rsid w:val="00485359"/>
    <w:rsid w:val="00485448"/>
    <w:rsid w:val="004858BE"/>
    <w:rsid w:val="004859DC"/>
    <w:rsid w:val="00485D54"/>
    <w:rsid w:val="00486079"/>
    <w:rsid w:val="00486643"/>
    <w:rsid w:val="0048698E"/>
    <w:rsid w:val="00486C85"/>
    <w:rsid w:val="00487457"/>
    <w:rsid w:val="00487510"/>
    <w:rsid w:val="00487897"/>
    <w:rsid w:val="00487A33"/>
    <w:rsid w:val="00487EFE"/>
    <w:rsid w:val="00487F0F"/>
    <w:rsid w:val="00490B5B"/>
    <w:rsid w:val="00490BEB"/>
    <w:rsid w:val="00491537"/>
    <w:rsid w:val="00491903"/>
    <w:rsid w:val="0049231B"/>
    <w:rsid w:val="00492998"/>
    <w:rsid w:val="00492E0D"/>
    <w:rsid w:val="00493592"/>
    <w:rsid w:val="004937E9"/>
    <w:rsid w:val="00493FFD"/>
    <w:rsid w:val="004943AC"/>
    <w:rsid w:val="00494506"/>
    <w:rsid w:val="00494529"/>
    <w:rsid w:val="00494695"/>
    <w:rsid w:val="004946F8"/>
    <w:rsid w:val="004949A9"/>
    <w:rsid w:val="00494AA7"/>
    <w:rsid w:val="00494AFA"/>
    <w:rsid w:val="00494BFB"/>
    <w:rsid w:val="00494D9A"/>
    <w:rsid w:val="00494FEC"/>
    <w:rsid w:val="00495116"/>
    <w:rsid w:val="00495550"/>
    <w:rsid w:val="00496125"/>
    <w:rsid w:val="0049616E"/>
    <w:rsid w:val="004964C8"/>
    <w:rsid w:val="004965B9"/>
    <w:rsid w:val="00496B93"/>
    <w:rsid w:val="00496CA4"/>
    <w:rsid w:val="00496CFA"/>
    <w:rsid w:val="00496D0D"/>
    <w:rsid w:val="00496EAE"/>
    <w:rsid w:val="00496FBD"/>
    <w:rsid w:val="00497397"/>
    <w:rsid w:val="004975C4"/>
    <w:rsid w:val="004977E2"/>
    <w:rsid w:val="0049781D"/>
    <w:rsid w:val="00497D8C"/>
    <w:rsid w:val="004A002D"/>
    <w:rsid w:val="004A0259"/>
    <w:rsid w:val="004A0519"/>
    <w:rsid w:val="004A073E"/>
    <w:rsid w:val="004A08CC"/>
    <w:rsid w:val="004A0AB8"/>
    <w:rsid w:val="004A165B"/>
    <w:rsid w:val="004A1D3D"/>
    <w:rsid w:val="004A1E71"/>
    <w:rsid w:val="004A2805"/>
    <w:rsid w:val="004A284E"/>
    <w:rsid w:val="004A2A24"/>
    <w:rsid w:val="004A2D8A"/>
    <w:rsid w:val="004A32BA"/>
    <w:rsid w:val="004A32F4"/>
    <w:rsid w:val="004A3814"/>
    <w:rsid w:val="004A38FB"/>
    <w:rsid w:val="004A3E21"/>
    <w:rsid w:val="004A4834"/>
    <w:rsid w:val="004A4A7A"/>
    <w:rsid w:val="004A4BE9"/>
    <w:rsid w:val="004A4C77"/>
    <w:rsid w:val="004A554F"/>
    <w:rsid w:val="004A585E"/>
    <w:rsid w:val="004A5B92"/>
    <w:rsid w:val="004A68AB"/>
    <w:rsid w:val="004A6BF8"/>
    <w:rsid w:val="004A7400"/>
    <w:rsid w:val="004A7772"/>
    <w:rsid w:val="004A78A1"/>
    <w:rsid w:val="004A7951"/>
    <w:rsid w:val="004B0004"/>
    <w:rsid w:val="004B00DE"/>
    <w:rsid w:val="004B03B0"/>
    <w:rsid w:val="004B05BB"/>
    <w:rsid w:val="004B0820"/>
    <w:rsid w:val="004B0934"/>
    <w:rsid w:val="004B0CBC"/>
    <w:rsid w:val="004B0CD2"/>
    <w:rsid w:val="004B0CE5"/>
    <w:rsid w:val="004B0CFB"/>
    <w:rsid w:val="004B0E03"/>
    <w:rsid w:val="004B10D6"/>
    <w:rsid w:val="004B17A5"/>
    <w:rsid w:val="004B19ED"/>
    <w:rsid w:val="004B1ADC"/>
    <w:rsid w:val="004B3658"/>
    <w:rsid w:val="004B3CF1"/>
    <w:rsid w:val="004B406D"/>
    <w:rsid w:val="004B43B6"/>
    <w:rsid w:val="004B455D"/>
    <w:rsid w:val="004B4958"/>
    <w:rsid w:val="004B4B04"/>
    <w:rsid w:val="004B4D21"/>
    <w:rsid w:val="004B4E02"/>
    <w:rsid w:val="004B52A8"/>
    <w:rsid w:val="004B544A"/>
    <w:rsid w:val="004B5A2F"/>
    <w:rsid w:val="004B5E2D"/>
    <w:rsid w:val="004B6188"/>
    <w:rsid w:val="004B659E"/>
    <w:rsid w:val="004B67D9"/>
    <w:rsid w:val="004B6829"/>
    <w:rsid w:val="004B6841"/>
    <w:rsid w:val="004B69E8"/>
    <w:rsid w:val="004B70B8"/>
    <w:rsid w:val="004B7575"/>
    <w:rsid w:val="004B7880"/>
    <w:rsid w:val="004B7D62"/>
    <w:rsid w:val="004B7EF0"/>
    <w:rsid w:val="004C09BC"/>
    <w:rsid w:val="004C1450"/>
    <w:rsid w:val="004C1768"/>
    <w:rsid w:val="004C181B"/>
    <w:rsid w:val="004C1B12"/>
    <w:rsid w:val="004C2435"/>
    <w:rsid w:val="004C284D"/>
    <w:rsid w:val="004C28B9"/>
    <w:rsid w:val="004C29E9"/>
    <w:rsid w:val="004C2ACB"/>
    <w:rsid w:val="004C2C60"/>
    <w:rsid w:val="004C2CD9"/>
    <w:rsid w:val="004C3587"/>
    <w:rsid w:val="004C36F6"/>
    <w:rsid w:val="004C41A9"/>
    <w:rsid w:val="004C4986"/>
    <w:rsid w:val="004C4F1E"/>
    <w:rsid w:val="004C55EF"/>
    <w:rsid w:val="004C5868"/>
    <w:rsid w:val="004C593B"/>
    <w:rsid w:val="004C5CAE"/>
    <w:rsid w:val="004C5FE6"/>
    <w:rsid w:val="004C6059"/>
    <w:rsid w:val="004C6B52"/>
    <w:rsid w:val="004C70CE"/>
    <w:rsid w:val="004C7819"/>
    <w:rsid w:val="004C79DF"/>
    <w:rsid w:val="004C7A98"/>
    <w:rsid w:val="004C7F11"/>
    <w:rsid w:val="004C7F23"/>
    <w:rsid w:val="004C7FFD"/>
    <w:rsid w:val="004D0013"/>
    <w:rsid w:val="004D004B"/>
    <w:rsid w:val="004D0109"/>
    <w:rsid w:val="004D0A82"/>
    <w:rsid w:val="004D0B39"/>
    <w:rsid w:val="004D0BAD"/>
    <w:rsid w:val="004D0DAE"/>
    <w:rsid w:val="004D13B7"/>
    <w:rsid w:val="004D1408"/>
    <w:rsid w:val="004D14FA"/>
    <w:rsid w:val="004D19B1"/>
    <w:rsid w:val="004D1B93"/>
    <w:rsid w:val="004D21C4"/>
    <w:rsid w:val="004D22F1"/>
    <w:rsid w:val="004D2A5D"/>
    <w:rsid w:val="004D2B6D"/>
    <w:rsid w:val="004D2F30"/>
    <w:rsid w:val="004D3020"/>
    <w:rsid w:val="004D307B"/>
    <w:rsid w:val="004D3113"/>
    <w:rsid w:val="004D3224"/>
    <w:rsid w:val="004D337F"/>
    <w:rsid w:val="004D3618"/>
    <w:rsid w:val="004D40D0"/>
    <w:rsid w:val="004D4118"/>
    <w:rsid w:val="004D43F3"/>
    <w:rsid w:val="004D440A"/>
    <w:rsid w:val="004D4B36"/>
    <w:rsid w:val="004D51F4"/>
    <w:rsid w:val="004D54EB"/>
    <w:rsid w:val="004D5737"/>
    <w:rsid w:val="004D59DD"/>
    <w:rsid w:val="004D5AA8"/>
    <w:rsid w:val="004D5D42"/>
    <w:rsid w:val="004D5FAF"/>
    <w:rsid w:val="004D620E"/>
    <w:rsid w:val="004D63E7"/>
    <w:rsid w:val="004D6CFE"/>
    <w:rsid w:val="004D6E2D"/>
    <w:rsid w:val="004D7118"/>
    <w:rsid w:val="004D77BA"/>
    <w:rsid w:val="004D7BBA"/>
    <w:rsid w:val="004D7BF2"/>
    <w:rsid w:val="004D7E8F"/>
    <w:rsid w:val="004E0249"/>
    <w:rsid w:val="004E03D5"/>
    <w:rsid w:val="004E0672"/>
    <w:rsid w:val="004E0AF5"/>
    <w:rsid w:val="004E0D20"/>
    <w:rsid w:val="004E0EF1"/>
    <w:rsid w:val="004E18EC"/>
    <w:rsid w:val="004E1929"/>
    <w:rsid w:val="004E1B82"/>
    <w:rsid w:val="004E223F"/>
    <w:rsid w:val="004E2B56"/>
    <w:rsid w:val="004E2BB9"/>
    <w:rsid w:val="004E3148"/>
    <w:rsid w:val="004E3432"/>
    <w:rsid w:val="004E35CD"/>
    <w:rsid w:val="004E3DE1"/>
    <w:rsid w:val="004E4377"/>
    <w:rsid w:val="004E4440"/>
    <w:rsid w:val="004E4778"/>
    <w:rsid w:val="004E4795"/>
    <w:rsid w:val="004E4A60"/>
    <w:rsid w:val="004E4B2C"/>
    <w:rsid w:val="004E51F5"/>
    <w:rsid w:val="004E53BC"/>
    <w:rsid w:val="004E558E"/>
    <w:rsid w:val="004E559B"/>
    <w:rsid w:val="004E561B"/>
    <w:rsid w:val="004E59BB"/>
    <w:rsid w:val="004E6060"/>
    <w:rsid w:val="004E62B1"/>
    <w:rsid w:val="004E647D"/>
    <w:rsid w:val="004E66BD"/>
    <w:rsid w:val="004E6EA9"/>
    <w:rsid w:val="004E7038"/>
    <w:rsid w:val="004E7137"/>
    <w:rsid w:val="004E765C"/>
    <w:rsid w:val="004E79AB"/>
    <w:rsid w:val="004E7FBF"/>
    <w:rsid w:val="004F018E"/>
    <w:rsid w:val="004F05CA"/>
    <w:rsid w:val="004F081B"/>
    <w:rsid w:val="004F0882"/>
    <w:rsid w:val="004F0959"/>
    <w:rsid w:val="004F10D8"/>
    <w:rsid w:val="004F154A"/>
    <w:rsid w:val="004F1ADA"/>
    <w:rsid w:val="004F1B81"/>
    <w:rsid w:val="004F2017"/>
    <w:rsid w:val="004F22C3"/>
    <w:rsid w:val="004F2EA7"/>
    <w:rsid w:val="004F3055"/>
    <w:rsid w:val="004F318D"/>
    <w:rsid w:val="004F3997"/>
    <w:rsid w:val="004F40D7"/>
    <w:rsid w:val="004F4298"/>
    <w:rsid w:val="004F4430"/>
    <w:rsid w:val="004F4895"/>
    <w:rsid w:val="004F4D57"/>
    <w:rsid w:val="004F514C"/>
    <w:rsid w:val="004F5270"/>
    <w:rsid w:val="004F586A"/>
    <w:rsid w:val="004F5A2B"/>
    <w:rsid w:val="004F5AFF"/>
    <w:rsid w:val="004F6075"/>
    <w:rsid w:val="004F60F7"/>
    <w:rsid w:val="004F6A97"/>
    <w:rsid w:val="004F6B51"/>
    <w:rsid w:val="004F6E19"/>
    <w:rsid w:val="004F6EC6"/>
    <w:rsid w:val="004F6F1C"/>
    <w:rsid w:val="004F6F4D"/>
    <w:rsid w:val="004F70BD"/>
    <w:rsid w:val="004F7197"/>
    <w:rsid w:val="004F7217"/>
    <w:rsid w:val="004F7AF9"/>
    <w:rsid w:val="004F7C70"/>
    <w:rsid w:val="004F7CBF"/>
    <w:rsid w:val="00500171"/>
    <w:rsid w:val="005001AE"/>
    <w:rsid w:val="0050028B"/>
    <w:rsid w:val="00500603"/>
    <w:rsid w:val="00500613"/>
    <w:rsid w:val="005007A3"/>
    <w:rsid w:val="0050084C"/>
    <w:rsid w:val="00500F6C"/>
    <w:rsid w:val="005017C1"/>
    <w:rsid w:val="005023BA"/>
    <w:rsid w:val="005024E6"/>
    <w:rsid w:val="00502732"/>
    <w:rsid w:val="00502953"/>
    <w:rsid w:val="00502A42"/>
    <w:rsid w:val="00503645"/>
    <w:rsid w:val="005041C3"/>
    <w:rsid w:val="0050441A"/>
    <w:rsid w:val="0050468A"/>
    <w:rsid w:val="00504825"/>
    <w:rsid w:val="005048C3"/>
    <w:rsid w:val="005050C3"/>
    <w:rsid w:val="00505111"/>
    <w:rsid w:val="0050522F"/>
    <w:rsid w:val="00505B72"/>
    <w:rsid w:val="00506061"/>
    <w:rsid w:val="005062C7"/>
    <w:rsid w:val="0050650C"/>
    <w:rsid w:val="00506902"/>
    <w:rsid w:val="005069A5"/>
    <w:rsid w:val="005069FB"/>
    <w:rsid w:val="00507039"/>
    <w:rsid w:val="00507445"/>
    <w:rsid w:val="005074F9"/>
    <w:rsid w:val="005078ED"/>
    <w:rsid w:val="00507927"/>
    <w:rsid w:val="0050792C"/>
    <w:rsid w:val="00507B24"/>
    <w:rsid w:val="00510D14"/>
    <w:rsid w:val="00510D37"/>
    <w:rsid w:val="0051133D"/>
    <w:rsid w:val="00511EB4"/>
    <w:rsid w:val="0051207D"/>
    <w:rsid w:val="00512113"/>
    <w:rsid w:val="00512561"/>
    <w:rsid w:val="00513148"/>
    <w:rsid w:val="005133CC"/>
    <w:rsid w:val="005136A6"/>
    <w:rsid w:val="00513ABF"/>
    <w:rsid w:val="00513D1A"/>
    <w:rsid w:val="00513D93"/>
    <w:rsid w:val="00513FFB"/>
    <w:rsid w:val="00514117"/>
    <w:rsid w:val="0051436E"/>
    <w:rsid w:val="00514425"/>
    <w:rsid w:val="00514879"/>
    <w:rsid w:val="005149A3"/>
    <w:rsid w:val="005149C3"/>
    <w:rsid w:val="00515209"/>
    <w:rsid w:val="005155EF"/>
    <w:rsid w:val="00515701"/>
    <w:rsid w:val="00515ED2"/>
    <w:rsid w:val="005164FD"/>
    <w:rsid w:val="00516532"/>
    <w:rsid w:val="0051679B"/>
    <w:rsid w:val="00516B4A"/>
    <w:rsid w:val="00516CE9"/>
    <w:rsid w:val="00516D13"/>
    <w:rsid w:val="00516FA6"/>
    <w:rsid w:val="005170F5"/>
    <w:rsid w:val="00517A49"/>
    <w:rsid w:val="00517BD2"/>
    <w:rsid w:val="005205B3"/>
    <w:rsid w:val="005205B8"/>
    <w:rsid w:val="00520775"/>
    <w:rsid w:val="0052085C"/>
    <w:rsid w:val="00520BDD"/>
    <w:rsid w:val="00521B51"/>
    <w:rsid w:val="00521E15"/>
    <w:rsid w:val="00521EC6"/>
    <w:rsid w:val="00522082"/>
    <w:rsid w:val="00522384"/>
    <w:rsid w:val="005224BE"/>
    <w:rsid w:val="0052263C"/>
    <w:rsid w:val="00522E8F"/>
    <w:rsid w:val="00523A51"/>
    <w:rsid w:val="00524020"/>
    <w:rsid w:val="005241C2"/>
    <w:rsid w:val="00524A71"/>
    <w:rsid w:val="00524BDE"/>
    <w:rsid w:val="00524C0E"/>
    <w:rsid w:val="00524E02"/>
    <w:rsid w:val="00524ED6"/>
    <w:rsid w:val="0052521D"/>
    <w:rsid w:val="00525A2E"/>
    <w:rsid w:val="00525F03"/>
    <w:rsid w:val="00525F14"/>
    <w:rsid w:val="00525FB4"/>
    <w:rsid w:val="00526363"/>
    <w:rsid w:val="00526478"/>
    <w:rsid w:val="00526512"/>
    <w:rsid w:val="0052683F"/>
    <w:rsid w:val="00526A13"/>
    <w:rsid w:val="00526BB8"/>
    <w:rsid w:val="00526CF4"/>
    <w:rsid w:val="00527184"/>
    <w:rsid w:val="005274F4"/>
    <w:rsid w:val="00527554"/>
    <w:rsid w:val="005300D6"/>
    <w:rsid w:val="0053034A"/>
    <w:rsid w:val="005307EB"/>
    <w:rsid w:val="005309F2"/>
    <w:rsid w:val="00530E38"/>
    <w:rsid w:val="00531102"/>
    <w:rsid w:val="0053135D"/>
    <w:rsid w:val="005317C5"/>
    <w:rsid w:val="00531808"/>
    <w:rsid w:val="0053181A"/>
    <w:rsid w:val="00531972"/>
    <w:rsid w:val="00531ADC"/>
    <w:rsid w:val="00531DD5"/>
    <w:rsid w:val="00531E29"/>
    <w:rsid w:val="00531E84"/>
    <w:rsid w:val="0053253C"/>
    <w:rsid w:val="005326E8"/>
    <w:rsid w:val="00532C10"/>
    <w:rsid w:val="005334EF"/>
    <w:rsid w:val="005337AF"/>
    <w:rsid w:val="00533DE9"/>
    <w:rsid w:val="00534617"/>
    <w:rsid w:val="00534B4D"/>
    <w:rsid w:val="00534D02"/>
    <w:rsid w:val="00535415"/>
    <w:rsid w:val="005354D7"/>
    <w:rsid w:val="00535714"/>
    <w:rsid w:val="00535926"/>
    <w:rsid w:val="005363E5"/>
    <w:rsid w:val="00536435"/>
    <w:rsid w:val="00536976"/>
    <w:rsid w:val="0053701F"/>
    <w:rsid w:val="00537818"/>
    <w:rsid w:val="00537AD7"/>
    <w:rsid w:val="00537B09"/>
    <w:rsid w:val="00537B45"/>
    <w:rsid w:val="00537E86"/>
    <w:rsid w:val="00537E8A"/>
    <w:rsid w:val="00540235"/>
    <w:rsid w:val="00540546"/>
    <w:rsid w:val="005407C8"/>
    <w:rsid w:val="005408C3"/>
    <w:rsid w:val="005410B0"/>
    <w:rsid w:val="005411F1"/>
    <w:rsid w:val="0054123C"/>
    <w:rsid w:val="005416F3"/>
    <w:rsid w:val="00541BCC"/>
    <w:rsid w:val="00541FD5"/>
    <w:rsid w:val="00543316"/>
    <w:rsid w:val="0054353E"/>
    <w:rsid w:val="00543B3C"/>
    <w:rsid w:val="00543CA8"/>
    <w:rsid w:val="00543D66"/>
    <w:rsid w:val="00543E38"/>
    <w:rsid w:val="0054406E"/>
    <w:rsid w:val="0054426B"/>
    <w:rsid w:val="005449AC"/>
    <w:rsid w:val="00544E35"/>
    <w:rsid w:val="0054576C"/>
    <w:rsid w:val="00546AFB"/>
    <w:rsid w:val="00546CC2"/>
    <w:rsid w:val="00546EE8"/>
    <w:rsid w:val="00546FF1"/>
    <w:rsid w:val="0054735B"/>
    <w:rsid w:val="00547A17"/>
    <w:rsid w:val="00547A49"/>
    <w:rsid w:val="00550459"/>
    <w:rsid w:val="00550AAB"/>
    <w:rsid w:val="00550BE7"/>
    <w:rsid w:val="00550F50"/>
    <w:rsid w:val="00550FD2"/>
    <w:rsid w:val="005518F1"/>
    <w:rsid w:val="00552227"/>
    <w:rsid w:val="00552240"/>
    <w:rsid w:val="00552300"/>
    <w:rsid w:val="00552309"/>
    <w:rsid w:val="0055308B"/>
    <w:rsid w:val="0055311A"/>
    <w:rsid w:val="005533D2"/>
    <w:rsid w:val="005535B8"/>
    <w:rsid w:val="00553648"/>
    <w:rsid w:val="00553B9E"/>
    <w:rsid w:val="00553BF5"/>
    <w:rsid w:val="00553D86"/>
    <w:rsid w:val="005540E6"/>
    <w:rsid w:val="00554231"/>
    <w:rsid w:val="00554856"/>
    <w:rsid w:val="00554ADA"/>
    <w:rsid w:val="00554C7C"/>
    <w:rsid w:val="005550B5"/>
    <w:rsid w:val="005552AB"/>
    <w:rsid w:val="00555589"/>
    <w:rsid w:val="00555CB1"/>
    <w:rsid w:val="00555FBF"/>
    <w:rsid w:val="00555FF5"/>
    <w:rsid w:val="005560FD"/>
    <w:rsid w:val="00556880"/>
    <w:rsid w:val="0055690B"/>
    <w:rsid w:val="00556A25"/>
    <w:rsid w:val="00556C47"/>
    <w:rsid w:val="00556D25"/>
    <w:rsid w:val="005575F8"/>
    <w:rsid w:val="00557A80"/>
    <w:rsid w:val="00557CA7"/>
    <w:rsid w:val="00557DE0"/>
    <w:rsid w:val="00560BFD"/>
    <w:rsid w:val="00561396"/>
    <w:rsid w:val="00561835"/>
    <w:rsid w:val="00562014"/>
    <w:rsid w:val="0056263B"/>
    <w:rsid w:val="00562B6A"/>
    <w:rsid w:val="00562CE6"/>
    <w:rsid w:val="0056379B"/>
    <w:rsid w:val="00563D29"/>
    <w:rsid w:val="0056477E"/>
    <w:rsid w:val="00565E0F"/>
    <w:rsid w:val="00566140"/>
    <w:rsid w:val="005661D5"/>
    <w:rsid w:val="005664A1"/>
    <w:rsid w:val="005666E4"/>
    <w:rsid w:val="00566711"/>
    <w:rsid w:val="0056688B"/>
    <w:rsid w:val="00566D91"/>
    <w:rsid w:val="00567391"/>
    <w:rsid w:val="00567940"/>
    <w:rsid w:val="00567981"/>
    <w:rsid w:val="00567CEF"/>
    <w:rsid w:val="00567D11"/>
    <w:rsid w:val="00570908"/>
    <w:rsid w:val="005709BD"/>
    <w:rsid w:val="005710BB"/>
    <w:rsid w:val="0057110A"/>
    <w:rsid w:val="00571246"/>
    <w:rsid w:val="005714CB"/>
    <w:rsid w:val="005716DB"/>
    <w:rsid w:val="005717E5"/>
    <w:rsid w:val="005717EE"/>
    <w:rsid w:val="00571826"/>
    <w:rsid w:val="00571C1F"/>
    <w:rsid w:val="00571D63"/>
    <w:rsid w:val="00571D8A"/>
    <w:rsid w:val="00571EB1"/>
    <w:rsid w:val="005724D6"/>
    <w:rsid w:val="0057281A"/>
    <w:rsid w:val="00572864"/>
    <w:rsid w:val="0057297B"/>
    <w:rsid w:val="00572BB0"/>
    <w:rsid w:val="0057326C"/>
    <w:rsid w:val="00573CC3"/>
    <w:rsid w:val="00573E87"/>
    <w:rsid w:val="00574442"/>
    <w:rsid w:val="00574513"/>
    <w:rsid w:val="005747D7"/>
    <w:rsid w:val="0057496F"/>
    <w:rsid w:val="00574DC2"/>
    <w:rsid w:val="00575106"/>
    <w:rsid w:val="005755CC"/>
    <w:rsid w:val="0057590A"/>
    <w:rsid w:val="00575A37"/>
    <w:rsid w:val="0057607F"/>
    <w:rsid w:val="00576590"/>
    <w:rsid w:val="005769AF"/>
    <w:rsid w:val="00577197"/>
    <w:rsid w:val="005772BE"/>
    <w:rsid w:val="0057736B"/>
    <w:rsid w:val="00577496"/>
    <w:rsid w:val="00577A4B"/>
    <w:rsid w:val="00577A63"/>
    <w:rsid w:val="00577C01"/>
    <w:rsid w:val="00577DB3"/>
    <w:rsid w:val="00577DBD"/>
    <w:rsid w:val="00580541"/>
    <w:rsid w:val="00580CD0"/>
    <w:rsid w:val="00580DB0"/>
    <w:rsid w:val="00580FDA"/>
    <w:rsid w:val="00581227"/>
    <w:rsid w:val="00581DA7"/>
    <w:rsid w:val="00581F3F"/>
    <w:rsid w:val="00582367"/>
    <w:rsid w:val="00582868"/>
    <w:rsid w:val="00583158"/>
    <w:rsid w:val="005832C5"/>
    <w:rsid w:val="005838EF"/>
    <w:rsid w:val="005845AF"/>
    <w:rsid w:val="005845BF"/>
    <w:rsid w:val="005849CC"/>
    <w:rsid w:val="00584DE2"/>
    <w:rsid w:val="005850EA"/>
    <w:rsid w:val="005851C3"/>
    <w:rsid w:val="0058535A"/>
    <w:rsid w:val="0058548A"/>
    <w:rsid w:val="00585642"/>
    <w:rsid w:val="00585F7C"/>
    <w:rsid w:val="005860F1"/>
    <w:rsid w:val="00586494"/>
    <w:rsid w:val="00586BE8"/>
    <w:rsid w:val="00587143"/>
    <w:rsid w:val="00587292"/>
    <w:rsid w:val="00587641"/>
    <w:rsid w:val="00587CF9"/>
    <w:rsid w:val="00587E0C"/>
    <w:rsid w:val="00587FA4"/>
    <w:rsid w:val="005904ED"/>
    <w:rsid w:val="00590886"/>
    <w:rsid w:val="00590F65"/>
    <w:rsid w:val="00590FB2"/>
    <w:rsid w:val="005914F5"/>
    <w:rsid w:val="00591852"/>
    <w:rsid w:val="00591B77"/>
    <w:rsid w:val="00592151"/>
    <w:rsid w:val="00592408"/>
    <w:rsid w:val="00592A7A"/>
    <w:rsid w:val="00592CE9"/>
    <w:rsid w:val="00593E8B"/>
    <w:rsid w:val="00594263"/>
    <w:rsid w:val="00594AC2"/>
    <w:rsid w:val="00594E5B"/>
    <w:rsid w:val="00594F00"/>
    <w:rsid w:val="0059506F"/>
    <w:rsid w:val="00596088"/>
    <w:rsid w:val="00597591"/>
    <w:rsid w:val="0059772A"/>
    <w:rsid w:val="0059773A"/>
    <w:rsid w:val="00597AD9"/>
    <w:rsid w:val="005A0519"/>
    <w:rsid w:val="005A099A"/>
    <w:rsid w:val="005A0DF4"/>
    <w:rsid w:val="005A0FC7"/>
    <w:rsid w:val="005A1808"/>
    <w:rsid w:val="005A1EAA"/>
    <w:rsid w:val="005A2037"/>
    <w:rsid w:val="005A27AD"/>
    <w:rsid w:val="005A2FC7"/>
    <w:rsid w:val="005A3696"/>
    <w:rsid w:val="005A3CC4"/>
    <w:rsid w:val="005A3F36"/>
    <w:rsid w:val="005A4007"/>
    <w:rsid w:val="005A40F4"/>
    <w:rsid w:val="005A47C6"/>
    <w:rsid w:val="005A4BE3"/>
    <w:rsid w:val="005A510B"/>
    <w:rsid w:val="005A52F7"/>
    <w:rsid w:val="005A5493"/>
    <w:rsid w:val="005A54B1"/>
    <w:rsid w:val="005A56A8"/>
    <w:rsid w:val="005A5C24"/>
    <w:rsid w:val="005A5DEF"/>
    <w:rsid w:val="005A612B"/>
    <w:rsid w:val="005A6206"/>
    <w:rsid w:val="005A6210"/>
    <w:rsid w:val="005A632E"/>
    <w:rsid w:val="005A65E6"/>
    <w:rsid w:val="005A6B62"/>
    <w:rsid w:val="005A6C17"/>
    <w:rsid w:val="005A6C29"/>
    <w:rsid w:val="005A70CE"/>
    <w:rsid w:val="005A711E"/>
    <w:rsid w:val="005A71AA"/>
    <w:rsid w:val="005A7370"/>
    <w:rsid w:val="005A73E0"/>
    <w:rsid w:val="005A78C4"/>
    <w:rsid w:val="005A7F5B"/>
    <w:rsid w:val="005B05C5"/>
    <w:rsid w:val="005B0604"/>
    <w:rsid w:val="005B0E0F"/>
    <w:rsid w:val="005B0E9E"/>
    <w:rsid w:val="005B1538"/>
    <w:rsid w:val="005B176D"/>
    <w:rsid w:val="005B185F"/>
    <w:rsid w:val="005B1944"/>
    <w:rsid w:val="005B21D1"/>
    <w:rsid w:val="005B24EB"/>
    <w:rsid w:val="005B2662"/>
    <w:rsid w:val="005B2B67"/>
    <w:rsid w:val="005B310E"/>
    <w:rsid w:val="005B3308"/>
    <w:rsid w:val="005B3545"/>
    <w:rsid w:val="005B3720"/>
    <w:rsid w:val="005B378D"/>
    <w:rsid w:val="005B42AF"/>
    <w:rsid w:val="005B444C"/>
    <w:rsid w:val="005B4776"/>
    <w:rsid w:val="005B485F"/>
    <w:rsid w:val="005B49CF"/>
    <w:rsid w:val="005B4F04"/>
    <w:rsid w:val="005B518A"/>
    <w:rsid w:val="005B5D80"/>
    <w:rsid w:val="005B5F9D"/>
    <w:rsid w:val="005B5FEB"/>
    <w:rsid w:val="005B6CF2"/>
    <w:rsid w:val="005B70B5"/>
    <w:rsid w:val="005B71F0"/>
    <w:rsid w:val="005B727E"/>
    <w:rsid w:val="005B7375"/>
    <w:rsid w:val="005B7B3C"/>
    <w:rsid w:val="005B7B8F"/>
    <w:rsid w:val="005B7F13"/>
    <w:rsid w:val="005C0008"/>
    <w:rsid w:val="005C00CB"/>
    <w:rsid w:val="005C1054"/>
    <w:rsid w:val="005C163C"/>
    <w:rsid w:val="005C193B"/>
    <w:rsid w:val="005C19C3"/>
    <w:rsid w:val="005C1B15"/>
    <w:rsid w:val="005C1E5A"/>
    <w:rsid w:val="005C20A4"/>
    <w:rsid w:val="005C21B4"/>
    <w:rsid w:val="005C23E3"/>
    <w:rsid w:val="005C257C"/>
    <w:rsid w:val="005C2837"/>
    <w:rsid w:val="005C2B2A"/>
    <w:rsid w:val="005C2BF0"/>
    <w:rsid w:val="005C3263"/>
    <w:rsid w:val="005C3E87"/>
    <w:rsid w:val="005C449E"/>
    <w:rsid w:val="005C4B93"/>
    <w:rsid w:val="005C4C03"/>
    <w:rsid w:val="005C5956"/>
    <w:rsid w:val="005C5D8E"/>
    <w:rsid w:val="005C5F50"/>
    <w:rsid w:val="005C6446"/>
    <w:rsid w:val="005C64F8"/>
    <w:rsid w:val="005C72F8"/>
    <w:rsid w:val="005C75A7"/>
    <w:rsid w:val="005C7DC7"/>
    <w:rsid w:val="005C7F39"/>
    <w:rsid w:val="005D037B"/>
    <w:rsid w:val="005D054B"/>
    <w:rsid w:val="005D0601"/>
    <w:rsid w:val="005D0C97"/>
    <w:rsid w:val="005D0E4C"/>
    <w:rsid w:val="005D1109"/>
    <w:rsid w:val="005D1A10"/>
    <w:rsid w:val="005D21F4"/>
    <w:rsid w:val="005D2587"/>
    <w:rsid w:val="005D2615"/>
    <w:rsid w:val="005D28C5"/>
    <w:rsid w:val="005D290B"/>
    <w:rsid w:val="005D2B4C"/>
    <w:rsid w:val="005D32EF"/>
    <w:rsid w:val="005D3A08"/>
    <w:rsid w:val="005D3BA6"/>
    <w:rsid w:val="005D3C09"/>
    <w:rsid w:val="005D408C"/>
    <w:rsid w:val="005D4973"/>
    <w:rsid w:val="005D4A87"/>
    <w:rsid w:val="005D4EA8"/>
    <w:rsid w:val="005D4F44"/>
    <w:rsid w:val="005D4FFF"/>
    <w:rsid w:val="005D599E"/>
    <w:rsid w:val="005D5A4A"/>
    <w:rsid w:val="005D5F3A"/>
    <w:rsid w:val="005D5FB1"/>
    <w:rsid w:val="005D624B"/>
    <w:rsid w:val="005D6256"/>
    <w:rsid w:val="005D665A"/>
    <w:rsid w:val="005D7040"/>
    <w:rsid w:val="005D7272"/>
    <w:rsid w:val="005D766C"/>
    <w:rsid w:val="005D78F1"/>
    <w:rsid w:val="005D7E9B"/>
    <w:rsid w:val="005E05C2"/>
    <w:rsid w:val="005E0668"/>
    <w:rsid w:val="005E080B"/>
    <w:rsid w:val="005E0813"/>
    <w:rsid w:val="005E0DA4"/>
    <w:rsid w:val="005E0F0A"/>
    <w:rsid w:val="005E1689"/>
    <w:rsid w:val="005E17BC"/>
    <w:rsid w:val="005E1A8F"/>
    <w:rsid w:val="005E1B15"/>
    <w:rsid w:val="005E1D6D"/>
    <w:rsid w:val="005E1F99"/>
    <w:rsid w:val="005E22B2"/>
    <w:rsid w:val="005E2377"/>
    <w:rsid w:val="005E2433"/>
    <w:rsid w:val="005E24D8"/>
    <w:rsid w:val="005E2936"/>
    <w:rsid w:val="005E29A8"/>
    <w:rsid w:val="005E2B69"/>
    <w:rsid w:val="005E2C61"/>
    <w:rsid w:val="005E2E3B"/>
    <w:rsid w:val="005E2FFE"/>
    <w:rsid w:val="005E377E"/>
    <w:rsid w:val="005E384C"/>
    <w:rsid w:val="005E392F"/>
    <w:rsid w:val="005E39E0"/>
    <w:rsid w:val="005E3F8A"/>
    <w:rsid w:val="005E41DB"/>
    <w:rsid w:val="005E4391"/>
    <w:rsid w:val="005E4BB8"/>
    <w:rsid w:val="005E51D1"/>
    <w:rsid w:val="005E5952"/>
    <w:rsid w:val="005E59EE"/>
    <w:rsid w:val="005E614C"/>
    <w:rsid w:val="005E61CF"/>
    <w:rsid w:val="005E64F9"/>
    <w:rsid w:val="005E6B80"/>
    <w:rsid w:val="005E766E"/>
    <w:rsid w:val="005E7AC0"/>
    <w:rsid w:val="005F00ED"/>
    <w:rsid w:val="005F044F"/>
    <w:rsid w:val="005F0750"/>
    <w:rsid w:val="005F083E"/>
    <w:rsid w:val="005F08F0"/>
    <w:rsid w:val="005F0A96"/>
    <w:rsid w:val="005F0CBC"/>
    <w:rsid w:val="005F0DEC"/>
    <w:rsid w:val="005F10FA"/>
    <w:rsid w:val="005F116B"/>
    <w:rsid w:val="005F142F"/>
    <w:rsid w:val="005F1B87"/>
    <w:rsid w:val="005F1BA3"/>
    <w:rsid w:val="005F26FD"/>
    <w:rsid w:val="005F282F"/>
    <w:rsid w:val="005F2CFF"/>
    <w:rsid w:val="005F2F36"/>
    <w:rsid w:val="005F3666"/>
    <w:rsid w:val="005F370E"/>
    <w:rsid w:val="005F38B6"/>
    <w:rsid w:val="005F3B59"/>
    <w:rsid w:val="005F4489"/>
    <w:rsid w:val="005F4771"/>
    <w:rsid w:val="005F4F00"/>
    <w:rsid w:val="005F546E"/>
    <w:rsid w:val="005F5654"/>
    <w:rsid w:val="005F5BC5"/>
    <w:rsid w:val="005F5CCF"/>
    <w:rsid w:val="005F5DB3"/>
    <w:rsid w:val="005F5F78"/>
    <w:rsid w:val="005F605D"/>
    <w:rsid w:val="005F6194"/>
    <w:rsid w:val="005F6841"/>
    <w:rsid w:val="005F6AB5"/>
    <w:rsid w:val="005F6FFE"/>
    <w:rsid w:val="005F7238"/>
    <w:rsid w:val="005F7244"/>
    <w:rsid w:val="005F7254"/>
    <w:rsid w:val="005F72DE"/>
    <w:rsid w:val="005F774C"/>
    <w:rsid w:val="005F7C87"/>
    <w:rsid w:val="005F7D85"/>
    <w:rsid w:val="0060054C"/>
    <w:rsid w:val="006011EA"/>
    <w:rsid w:val="0060168E"/>
    <w:rsid w:val="00601842"/>
    <w:rsid w:val="00601D6C"/>
    <w:rsid w:val="00601DA0"/>
    <w:rsid w:val="00602436"/>
    <w:rsid w:val="006026D7"/>
    <w:rsid w:val="006027CB"/>
    <w:rsid w:val="00602A2B"/>
    <w:rsid w:val="00602A6D"/>
    <w:rsid w:val="00602DC4"/>
    <w:rsid w:val="006032CD"/>
    <w:rsid w:val="00603364"/>
    <w:rsid w:val="0060358F"/>
    <w:rsid w:val="006038D3"/>
    <w:rsid w:val="00603ADA"/>
    <w:rsid w:val="00604068"/>
    <w:rsid w:val="00604453"/>
    <w:rsid w:val="00604706"/>
    <w:rsid w:val="00604776"/>
    <w:rsid w:val="00604BD5"/>
    <w:rsid w:val="00604F4A"/>
    <w:rsid w:val="00605630"/>
    <w:rsid w:val="00605D80"/>
    <w:rsid w:val="00605DE4"/>
    <w:rsid w:val="006060ED"/>
    <w:rsid w:val="0060636B"/>
    <w:rsid w:val="0060636C"/>
    <w:rsid w:val="00606462"/>
    <w:rsid w:val="0060684A"/>
    <w:rsid w:val="00606DA3"/>
    <w:rsid w:val="00607492"/>
    <w:rsid w:val="006075BC"/>
    <w:rsid w:val="006079C4"/>
    <w:rsid w:val="00607AE1"/>
    <w:rsid w:val="00607BA7"/>
    <w:rsid w:val="00607BB3"/>
    <w:rsid w:val="00607EE9"/>
    <w:rsid w:val="00607FF5"/>
    <w:rsid w:val="00610960"/>
    <w:rsid w:val="0061110C"/>
    <w:rsid w:val="00611281"/>
    <w:rsid w:val="00611391"/>
    <w:rsid w:val="0061172B"/>
    <w:rsid w:val="00611946"/>
    <w:rsid w:val="00611AE8"/>
    <w:rsid w:val="00611C23"/>
    <w:rsid w:val="00611EA2"/>
    <w:rsid w:val="006125E4"/>
    <w:rsid w:val="00612D17"/>
    <w:rsid w:val="0061380E"/>
    <w:rsid w:val="00613825"/>
    <w:rsid w:val="006139F0"/>
    <w:rsid w:val="00613DE3"/>
    <w:rsid w:val="00613EC5"/>
    <w:rsid w:val="00613F2B"/>
    <w:rsid w:val="00614417"/>
    <w:rsid w:val="006146B0"/>
    <w:rsid w:val="0061483A"/>
    <w:rsid w:val="00614E47"/>
    <w:rsid w:val="006151DA"/>
    <w:rsid w:val="006153B4"/>
    <w:rsid w:val="0061549F"/>
    <w:rsid w:val="006157CA"/>
    <w:rsid w:val="00615B6D"/>
    <w:rsid w:val="00616106"/>
    <w:rsid w:val="006165B9"/>
    <w:rsid w:val="006166CC"/>
    <w:rsid w:val="00616B89"/>
    <w:rsid w:val="00616EB6"/>
    <w:rsid w:val="00617016"/>
    <w:rsid w:val="0061713A"/>
    <w:rsid w:val="0061728D"/>
    <w:rsid w:val="00617353"/>
    <w:rsid w:val="0061779A"/>
    <w:rsid w:val="00617B0A"/>
    <w:rsid w:val="00617B80"/>
    <w:rsid w:val="00617BA1"/>
    <w:rsid w:val="00617D94"/>
    <w:rsid w:val="00620176"/>
    <w:rsid w:val="006202CD"/>
    <w:rsid w:val="00620553"/>
    <w:rsid w:val="00620BBA"/>
    <w:rsid w:val="00620C51"/>
    <w:rsid w:val="006211B2"/>
    <w:rsid w:val="00621BDA"/>
    <w:rsid w:val="00622292"/>
    <w:rsid w:val="0062264A"/>
    <w:rsid w:val="00622946"/>
    <w:rsid w:val="00622D01"/>
    <w:rsid w:val="00622F71"/>
    <w:rsid w:val="00623152"/>
    <w:rsid w:val="00623387"/>
    <w:rsid w:val="006238AD"/>
    <w:rsid w:val="00623945"/>
    <w:rsid w:val="00623A9A"/>
    <w:rsid w:val="00624404"/>
    <w:rsid w:val="006244F1"/>
    <w:rsid w:val="00624CB2"/>
    <w:rsid w:val="00624FA9"/>
    <w:rsid w:val="006253F7"/>
    <w:rsid w:val="006258A3"/>
    <w:rsid w:val="00625A0C"/>
    <w:rsid w:val="00625E8A"/>
    <w:rsid w:val="00625EF9"/>
    <w:rsid w:val="006265A3"/>
    <w:rsid w:val="006267A7"/>
    <w:rsid w:val="006267EB"/>
    <w:rsid w:val="006269B8"/>
    <w:rsid w:val="00626B6F"/>
    <w:rsid w:val="00627215"/>
    <w:rsid w:val="0062786D"/>
    <w:rsid w:val="00627CD0"/>
    <w:rsid w:val="00627E70"/>
    <w:rsid w:val="006300C7"/>
    <w:rsid w:val="006308B1"/>
    <w:rsid w:val="006309AB"/>
    <w:rsid w:val="00630C1B"/>
    <w:rsid w:val="00630EB5"/>
    <w:rsid w:val="00631586"/>
    <w:rsid w:val="00631821"/>
    <w:rsid w:val="006319A2"/>
    <w:rsid w:val="00632D35"/>
    <w:rsid w:val="00632E7E"/>
    <w:rsid w:val="006330AE"/>
    <w:rsid w:val="006331F0"/>
    <w:rsid w:val="00633264"/>
    <w:rsid w:val="00633D55"/>
    <w:rsid w:val="00633EE3"/>
    <w:rsid w:val="006340A9"/>
    <w:rsid w:val="00634131"/>
    <w:rsid w:val="00634BB1"/>
    <w:rsid w:val="0063585A"/>
    <w:rsid w:val="00635961"/>
    <w:rsid w:val="00635B50"/>
    <w:rsid w:val="00635D07"/>
    <w:rsid w:val="00635E84"/>
    <w:rsid w:val="00636225"/>
    <w:rsid w:val="00636617"/>
    <w:rsid w:val="00636884"/>
    <w:rsid w:val="00636E17"/>
    <w:rsid w:val="00637097"/>
    <w:rsid w:val="006372D4"/>
    <w:rsid w:val="00637CCE"/>
    <w:rsid w:val="006409F5"/>
    <w:rsid w:val="00640A29"/>
    <w:rsid w:val="00640F76"/>
    <w:rsid w:val="006410FA"/>
    <w:rsid w:val="0064117A"/>
    <w:rsid w:val="0064167E"/>
    <w:rsid w:val="00641BE3"/>
    <w:rsid w:val="00641EB1"/>
    <w:rsid w:val="006420E4"/>
    <w:rsid w:val="00642A2C"/>
    <w:rsid w:val="00643150"/>
    <w:rsid w:val="0064349B"/>
    <w:rsid w:val="00643614"/>
    <w:rsid w:val="006436B9"/>
    <w:rsid w:val="006436C1"/>
    <w:rsid w:val="006437D8"/>
    <w:rsid w:val="00644515"/>
    <w:rsid w:val="00644795"/>
    <w:rsid w:val="00644A3A"/>
    <w:rsid w:val="00644C1C"/>
    <w:rsid w:val="00644CBC"/>
    <w:rsid w:val="00644ED8"/>
    <w:rsid w:val="00644EEE"/>
    <w:rsid w:val="00644F3B"/>
    <w:rsid w:val="006455BE"/>
    <w:rsid w:val="00646054"/>
    <w:rsid w:val="00646747"/>
    <w:rsid w:val="00646777"/>
    <w:rsid w:val="00646A27"/>
    <w:rsid w:val="00646BF8"/>
    <w:rsid w:val="00646CCA"/>
    <w:rsid w:val="00646DC9"/>
    <w:rsid w:val="00646EC7"/>
    <w:rsid w:val="00647126"/>
    <w:rsid w:val="00647607"/>
    <w:rsid w:val="00647E68"/>
    <w:rsid w:val="00647E83"/>
    <w:rsid w:val="00647FE1"/>
    <w:rsid w:val="00650452"/>
    <w:rsid w:val="006507B0"/>
    <w:rsid w:val="00650C56"/>
    <w:rsid w:val="00651842"/>
    <w:rsid w:val="00651C5E"/>
    <w:rsid w:val="00651C8F"/>
    <w:rsid w:val="00652051"/>
    <w:rsid w:val="006520F1"/>
    <w:rsid w:val="0065212E"/>
    <w:rsid w:val="0065242E"/>
    <w:rsid w:val="006524AD"/>
    <w:rsid w:val="00652695"/>
    <w:rsid w:val="006526AE"/>
    <w:rsid w:val="0065291C"/>
    <w:rsid w:val="00652A2D"/>
    <w:rsid w:val="00653532"/>
    <w:rsid w:val="0065404B"/>
    <w:rsid w:val="006542F8"/>
    <w:rsid w:val="006545EE"/>
    <w:rsid w:val="006546A7"/>
    <w:rsid w:val="00654A8D"/>
    <w:rsid w:val="0065574B"/>
    <w:rsid w:val="00656955"/>
    <w:rsid w:val="006570CF"/>
    <w:rsid w:val="0065790A"/>
    <w:rsid w:val="00657D56"/>
    <w:rsid w:val="0066049B"/>
    <w:rsid w:val="006604AE"/>
    <w:rsid w:val="006604CD"/>
    <w:rsid w:val="00660765"/>
    <w:rsid w:val="006609AB"/>
    <w:rsid w:val="00660E6C"/>
    <w:rsid w:val="00660EC9"/>
    <w:rsid w:val="00660F23"/>
    <w:rsid w:val="00660F54"/>
    <w:rsid w:val="00661567"/>
    <w:rsid w:val="00661C20"/>
    <w:rsid w:val="00661C5D"/>
    <w:rsid w:val="006622F0"/>
    <w:rsid w:val="00662359"/>
    <w:rsid w:val="00662BB8"/>
    <w:rsid w:val="00662E4E"/>
    <w:rsid w:val="0066303C"/>
    <w:rsid w:val="00663182"/>
    <w:rsid w:val="006635B8"/>
    <w:rsid w:val="00663C82"/>
    <w:rsid w:val="00664292"/>
    <w:rsid w:val="00664BBA"/>
    <w:rsid w:val="00665154"/>
    <w:rsid w:val="00665BA9"/>
    <w:rsid w:val="00665D10"/>
    <w:rsid w:val="00666176"/>
    <w:rsid w:val="006664D1"/>
    <w:rsid w:val="00666AC9"/>
    <w:rsid w:val="00666FD4"/>
    <w:rsid w:val="006671A0"/>
    <w:rsid w:val="00667F2B"/>
    <w:rsid w:val="00667F86"/>
    <w:rsid w:val="00670909"/>
    <w:rsid w:val="00670A6A"/>
    <w:rsid w:val="00670BFE"/>
    <w:rsid w:val="00670CE6"/>
    <w:rsid w:val="00671306"/>
    <w:rsid w:val="00671450"/>
    <w:rsid w:val="0067186A"/>
    <w:rsid w:val="00671A85"/>
    <w:rsid w:val="00671CB8"/>
    <w:rsid w:val="00671CD0"/>
    <w:rsid w:val="00672157"/>
    <w:rsid w:val="00672303"/>
    <w:rsid w:val="006723E8"/>
    <w:rsid w:val="0067310C"/>
    <w:rsid w:val="006735D5"/>
    <w:rsid w:val="006736D7"/>
    <w:rsid w:val="00673DF9"/>
    <w:rsid w:val="0067432B"/>
    <w:rsid w:val="006746CD"/>
    <w:rsid w:val="00674CBD"/>
    <w:rsid w:val="00674EF9"/>
    <w:rsid w:val="00676020"/>
    <w:rsid w:val="00676201"/>
    <w:rsid w:val="00676653"/>
    <w:rsid w:val="00676FE2"/>
    <w:rsid w:val="006773B8"/>
    <w:rsid w:val="006774F2"/>
    <w:rsid w:val="00677FD9"/>
    <w:rsid w:val="0068021C"/>
    <w:rsid w:val="0068036B"/>
    <w:rsid w:val="00680487"/>
    <w:rsid w:val="00680849"/>
    <w:rsid w:val="006809CA"/>
    <w:rsid w:val="00680D26"/>
    <w:rsid w:val="00681868"/>
    <w:rsid w:val="00681A1E"/>
    <w:rsid w:val="00681B88"/>
    <w:rsid w:val="00681C69"/>
    <w:rsid w:val="00681E2D"/>
    <w:rsid w:val="006822CD"/>
    <w:rsid w:val="00682699"/>
    <w:rsid w:val="0068399C"/>
    <w:rsid w:val="00683A35"/>
    <w:rsid w:val="00683ACA"/>
    <w:rsid w:val="00683E6D"/>
    <w:rsid w:val="00683EEA"/>
    <w:rsid w:val="00684043"/>
    <w:rsid w:val="0068447E"/>
    <w:rsid w:val="00684656"/>
    <w:rsid w:val="00684A33"/>
    <w:rsid w:val="00685B22"/>
    <w:rsid w:val="00685EEF"/>
    <w:rsid w:val="00686C4E"/>
    <w:rsid w:val="00686CA9"/>
    <w:rsid w:val="00687111"/>
    <w:rsid w:val="006874A7"/>
    <w:rsid w:val="00687502"/>
    <w:rsid w:val="00687685"/>
    <w:rsid w:val="0068792D"/>
    <w:rsid w:val="00690700"/>
    <w:rsid w:val="0069077D"/>
    <w:rsid w:val="00690799"/>
    <w:rsid w:val="0069083C"/>
    <w:rsid w:val="00690BF3"/>
    <w:rsid w:val="00690C20"/>
    <w:rsid w:val="00690C85"/>
    <w:rsid w:val="00690FD2"/>
    <w:rsid w:val="00691090"/>
    <w:rsid w:val="00691E38"/>
    <w:rsid w:val="00691E45"/>
    <w:rsid w:val="0069209F"/>
    <w:rsid w:val="00692114"/>
    <w:rsid w:val="00692406"/>
    <w:rsid w:val="00692688"/>
    <w:rsid w:val="00692B47"/>
    <w:rsid w:val="00692C22"/>
    <w:rsid w:val="006933B8"/>
    <w:rsid w:val="006934D2"/>
    <w:rsid w:val="00693558"/>
    <w:rsid w:val="00693C1B"/>
    <w:rsid w:val="00693E74"/>
    <w:rsid w:val="0069444D"/>
    <w:rsid w:val="0069445E"/>
    <w:rsid w:val="0069449C"/>
    <w:rsid w:val="006947D7"/>
    <w:rsid w:val="006949BD"/>
    <w:rsid w:val="00694A2E"/>
    <w:rsid w:val="00694B57"/>
    <w:rsid w:val="0069575D"/>
    <w:rsid w:val="00695CE7"/>
    <w:rsid w:val="00695FE8"/>
    <w:rsid w:val="006961B5"/>
    <w:rsid w:val="0069687C"/>
    <w:rsid w:val="006969B7"/>
    <w:rsid w:val="00696B94"/>
    <w:rsid w:val="00696C93"/>
    <w:rsid w:val="00696E63"/>
    <w:rsid w:val="00697007"/>
    <w:rsid w:val="006976DC"/>
    <w:rsid w:val="00697AA8"/>
    <w:rsid w:val="00697D64"/>
    <w:rsid w:val="00697F8E"/>
    <w:rsid w:val="006A0312"/>
    <w:rsid w:val="006A0916"/>
    <w:rsid w:val="006A0E2A"/>
    <w:rsid w:val="006A0F00"/>
    <w:rsid w:val="006A12EA"/>
    <w:rsid w:val="006A12FB"/>
    <w:rsid w:val="006A140E"/>
    <w:rsid w:val="006A1C45"/>
    <w:rsid w:val="006A1DAC"/>
    <w:rsid w:val="006A2202"/>
    <w:rsid w:val="006A34D8"/>
    <w:rsid w:val="006A3570"/>
    <w:rsid w:val="006A38C1"/>
    <w:rsid w:val="006A3C00"/>
    <w:rsid w:val="006A3C60"/>
    <w:rsid w:val="006A3E24"/>
    <w:rsid w:val="006A3FB1"/>
    <w:rsid w:val="006A41A7"/>
    <w:rsid w:val="006A455C"/>
    <w:rsid w:val="006A4718"/>
    <w:rsid w:val="006A48A6"/>
    <w:rsid w:val="006A4B6A"/>
    <w:rsid w:val="006A4C03"/>
    <w:rsid w:val="006A4E66"/>
    <w:rsid w:val="006A50EE"/>
    <w:rsid w:val="006A50F7"/>
    <w:rsid w:val="006A51CB"/>
    <w:rsid w:val="006A56D1"/>
    <w:rsid w:val="006A5D0A"/>
    <w:rsid w:val="006A6610"/>
    <w:rsid w:val="006A6E0C"/>
    <w:rsid w:val="006A6E69"/>
    <w:rsid w:val="006A7073"/>
    <w:rsid w:val="006A7125"/>
    <w:rsid w:val="006A776E"/>
    <w:rsid w:val="006A7CA5"/>
    <w:rsid w:val="006B00F1"/>
    <w:rsid w:val="006B0586"/>
    <w:rsid w:val="006B09F9"/>
    <w:rsid w:val="006B0A79"/>
    <w:rsid w:val="006B15D6"/>
    <w:rsid w:val="006B1C4F"/>
    <w:rsid w:val="006B1EEE"/>
    <w:rsid w:val="006B2041"/>
    <w:rsid w:val="006B224C"/>
    <w:rsid w:val="006B3197"/>
    <w:rsid w:val="006B35E7"/>
    <w:rsid w:val="006B3680"/>
    <w:rsid w:val="006B369A"/>
    <w:rsid w:val="006B37B8"/>
    <w:rsid w:val="006B3994"/>
    <w:rsid w:val="006B3F1E"/>
    <w:rsid w:val="006B45C5"/>
    <w:rsid w:val="006B45E4"/>
    <w:rsid w:val="006B4D12"/>
    <w:rsid w:val="006B4DB6"/>
    <w:rsid w:val="006B5657"/>
    <w:rsid w:val="006B59C7"/>
    <w:rsid w:val="006B5B9A"/>
    <w:rsid w:val="006B5E65"/>
    <w:rsid w:val="006B5F77"/>
    <w:rsid w:val="006B63AA"/>
    <w:rsid w:val="006B6A64"/>
    <w:rsid w:val="006B6A83"/>
    <w:rsid w:val="006B744E"/>
    <w:rsid w:val="006B7752"/>
    <w:rsid w:val="006B77A9"/>
    <w:rsid w:val="006B79B4"/>
    <w:rsid w:val="006B7ECC"/>
    <w:rsid w:val="006C005E"/>
    <w:rsid w:val="006C033B"/>
    <w:rsid w:val="006C03B2"/>
    <w:rsid w:val="006C06ED"/>
    <w:rsid w:val="006C07C6"/>
    <w:rsid w:val="006C10FF"/>
    <w:rsid w:val="006C1B34"/>
    <w:rsid w:val="006C21F2"/>
    <w:rsid w:val="006C27F3"/>
    <w:rsid w:val="006C29A1"/>
    <w:rsid w:val="006C29F9"/>
    <w:rsid w:val="006C2FA1"/>
    <w:rsid w:val="006C301E"/>
    <w:rsid w:val="006C311A"/>
    <w:rsid w:val="006C3600"/>
    <w:rsid w:val="006C3910"/>
    <w:rsid w:val="006C3F39"/>
    <w:rsid w:val="006C45BA"/>
    <w:rsid w:val="006C464F"/>
    <w:rsid w:val="006C47DF"/>
    <w:rsid w:val="006C4A6A"/>
    <w:rsid w:val="006C4E85"/>
    <w:rsid w:val="006C5147"/>
    <w:rsid w:val="006C5227"/>
    <w:rsid w:val="006C5374"/>
    <w:rsid w:val="006C53F5"/>
    <w:rsid w:val="006C5633"/>
    <w:rsid w:val="006C5C8C"/>
    <w:rsid w:val="006C5DD9"/>
    <w:rsid w:val="006C6033"/>
    <w:rsid w:val="006C6659"/>
    <w:rsid w:val="006C69D0"/>
    <w:rsid w:val="006C7F49"/>
    <w:rsid w:val="006C7F92"/>
    <w:rsid w:val="006D0399"/>
    <w:rsid w:val="006D05DC"/>
    <w:rsid w:val="006D07E0"/>
    <w:rsid w:val="006D093A"/>
    <w:rsid w:val="006D0990"/>
    <w:rsid w:val="006D0FEC"/>
    <w:rsid w:val="006D1575"/>
    <w:rsid w:val="006D1922"/>
    <w:rsid w:val="006D1D07"/>
    <w:rsid w:val="006D23AC"/>
    <w:rsid w:val="006D24EF"/>
    <w:rsid w:val="006D26CE"/>
    <w:rsid w:val="006D273C"/>
    <w:rsid w:val="006D27E9"/>
    <w:rsid w:val="006D2F97"/>
    <w:rsid w:val="006D30EF"/>
    <w:rsid w:val="006D3377"/>
    <w:rsid w:val="006D35DE"/>
    <w:rsid w:val="006D3B12"/>
    <w:rsid w:val="006D3EDF"/>
    <w:rsid w:val="006D41D0"/>
    <w:rsid w:val="006D4409"/>
    <w:rsid w:val="006D45DB"/>
    <w:rsid w:val="006D4934"/>
    <w:rsid w:val="006D54E8"/>
    <w:rsid w:val="006D555D"/>
    <w:rsid w:val="006D58CA"/>
    <w:rsid w:val="006D59C7"/>
    <w:rsid w:val="006D5B1D"/>
    <w:rsid w:val="006D5B27"/>
    <w:rsid w:val="006D6071"/>
    <w:rsid w:val="006D6369"/>
    <w:rsid w:val="006D674B"/>
    <w:rsid w:val="006D69FD"/>
    <w:rsid w:val="006D6BBD"/>
    <w:rsid w:val="006D73ED"/>
    <w:rsid w:val="006D7FBF"/>
    <w:rsid w:val="006E08F9"/>
    <w:rsid w:val="006E099E"/>
    <w:rsid w:val="006E0C87"/>
    <w:rsid w:val="006E1159"/>
    <w:rsid w:val="006E188D"/>
    <w:rsid w:val="006E1DA2"/>
    <w:rsid w:val="006E260A"/>
    <w:rsid w:val="006E265B"/>
    <w:rsid w:val="006E26A2"/>
    <w:rsid w:val="006E2E33"/>
    <w:rsid w:val="006E2FDB"/>
    <w:rsid w:val="006E3A44"/>
    <w:rsid w:val="006E430F"/>
    <w:rsid w:val="006E485B"/>
    <w:rsid w:val="006E49D5"/>
    <w:rsid w:val="006E54AC"/>
    <w:rsid w:val="006E5825"/>
    <w:rsid w:val="006E592C"/>
    <w:rsid w:val="006E5978"/>
    <w:rsid w:val="006E5CD3"/>
    <w:rsid w:val="006E5D93"/>
    <w:rsid w:val="006E607E"/>
    <w:rsid w:val="006E60BF"/>
    <w:rsid w:val="006E6730"/>
    <w:rsid w:val="006E6D11"/>
    <w:rsid w:val="006E6D3D"/>
    <w:rsid w:val="006E6E21"/>
    <w:rsid w:val="006E71DB"/>
    <w:rsid w:val="006E7252"/>
    <w:rsid w:val="006E779B"/>
    <w:rsid w:val="006E779E"/>
    <w:rsid w:val="006E7DF1"/>
    <w:rsid w:val="006E7E2F"/>
    <w:rsid w:val="006F02AB"/>
    <w:rsid w:val="006F0487"/>
    <w:rsid w:val="006F095F"/>
    <w:rsid w:val="006F0B0E"/>
    <w:rsid w:val="006F126F"/>
    <w:rsid w:val="006F1A04"/>
    <w:rsid w:val="006F1FEC"/>
    <w:rsid w:val="006F207D"/>
    <w:rsid w:val="006F21E6"/>
    <w:rsid w:val="006F25AE"/>
    <w:rsid w:val="006F264F"/>
    <w:rsid w:val="006F287A"/>
    <w:rsid w:val="006F29A2"/>
    <w:rsid w:val="006F2ADC"/>
    <w:rsid w:val="006F31A4"/>
    <w:rsid w:val="006F3538"/>
    <w:rsid w:val="006F3769"/>
    <w:rsid w:val="006F37AA"/>
    <w:rsid w:val="006F3CE8"/>
    <w:rsid w:val="006F41EB"/>
    <w:rsid w:val="006F44BD"/>
    <w:rsid w:val="006F49AB"/>
    <w:rsid w:val="006F4C7B"/>
    <w:rsid w:val="006F4D1B"/>
    <w:rsid w:val="006F4FF8"/>
    <w:rsid w:val="006F537E"/>
    <w:rsid w:val="006F5396"/>
    <w:rsid w:val="006F54D3"/>
    <w:rsid w:val="006F5590"/>
    <w:rsid w:val="006F6020"/>
    <w:rsid w:val="006F6656"/>
    <w:rsid w:val="006F6AD8"/>
    <w:rsid w:val="006F7296"/>
    <w:rsid w:val="006F7873"/>
    <w:rsid w:val="006F7D2B"/>
    <w:rsid w:val="006F7E1B"/>
    <w:rsid w:val="0070048E"/>
    <w:rsid w:val="0070090F"/>
    <w:rsid w:val="0070093E"/>
    <w:rsid w:val="00700E34"/>
    <w:rsid w:val="007011B6"/>
    <w:rsid w:val="00702155"/>
    <w:rsid w:val="0070220A"/>
    <w:rsid w:val="007026B9"/>
    <w:rsid w:val="007029AA"/>
    <w:rsid w:val="00702BC1"/>
    <w:rsid w:val="00703506"/>
    <w:rsid w:val="00703ABB"/>
    <w:rsid w:val="007046BB"/>
    <w:rsid w:val="00704DCD"/>
    <w:rsid w:val="0070502F"/>
    <w:rsid w:val="0070550D"/>
    <w:rsid w:val="007056F7"/>
    <w:rsid w:val="007059E7"/>
    <w:rsid w:val="00705C6D"/>
    <w:rsid w:val="00706038"/>
    <w:rsid w:val="007066A1"/>
    <w:rsid w:val="00707181"/>
    <w:rsid w:val="0070735F"/>
    <w:rsid w:val="00707B3B"/>
    <w:rsid w:val="00707C02"/>
    <w:rsid w:val="00707F21"/>
    <w:rsid w:val="00710163"/>
    <w:rsid w:val="0071056E"/>
    <w:rsid w:val="007107CD"/>
    <w:rsid w:val="00710B2E"/>
    <w:rsid w:val="007115F6"/>
    <w:rsid w:val="00711C26"/>
    <w:rsid w:val="0071216B"/>
    <w:rsid w:val="007121D4"/>
    <w:rsid w:val="00712455"/>
    <w:rsid w:val="007125D2"/>
    <w:rsid w:val="007126E9"/>
    <w:rsid w:val="00713505"/>
    <w:rsid w:val="0071366A"/>
    <w:rsid w:val="00713AB2"/>
    <w:rsid w:val="00713B9D"/>
    <w:rsid w:val="00714005"/>
    <w:rsid w:val="00714040"/>
    <w:rsid w:val="00714168"/>
    <w:rsid w:val="00714871"/>
    <w:rsid w:val="00714FAC"/>
    <w:rsid w:val="0071591E"/>
    <w:rsid w:val="00715993"/>
    <w:rsid w:val="00715BBA"/>
    <w:rsid w:val="00716188"/>
    <w:rsid w:val="007161D6"/>
    <w:rsid w:val="00716728"/>
    <w:rsid w:val="007167CC"/>
    <w:rsid w:val="007172B1"/>
    <w:rsid w:val="00717E9D"/>
    <w:rsid w:val="00720245"/>
    <w:rsid w:val="00720284"/>
    <w:rsid w:val="007209C5"/>
    <w:rsid w:val="00720AB1"/>
    <w:rsid w:val="00720BA7"/>
    <w:rsid w:val="00720C68"/>
    <w:rsid w:val="00720CB4"/>
    <w:rsid w:val="00720D07"/>
    <w:rsid w:val="00721461"/>
    <w:rsid w:val="0072169E"/>
    <w:rsid w:val="00721B8D"/>
    <w:rsid w:val="00721C6A"/>
    <w:rsid w:val="00721C78"/>
    <w:rsid w:val="00721D7F"/>
    <w:rsid w:val="007223EC"/>
    <w:rsid w:val="007224F1"/>
    <w:rsid w:val="00723936"/>
    <w:rsid w:val="00723972"/>
    <w:rsid w:val="00723F92"/>
    <w:rsid w:val="007240BC"/>
    <w:rsid w:val="0072463B"/>
    <w:rsid w:val="00724B68"/>
    <w:rsid w:val="00724C8F"/>
    <w:rsid w:val="00724FCD"/>
    <w:rsid w:val="00724FE4"/>
    <w:rsid w:val="00725334"/>
    <w:rsid w:val="007253F0"/>
    <w:rsid w:val="00725626"/>
    <w:rsid w:val="00725C9B"/>
    <w:rsid w:val="00725EAB"/>
    <w:rsid w:val="00725F7F"/>
    <w:rsid w:val="00726127"/>
    <w:rsid w:val="00726191"/>
    <w:rsid w:val="007261B6"/>
    <w:rsid w:val="007265FF"/>
    <w:rsid w:val="0072661C"/>
    <w:rsid w:val="007266EE"/>
    <w:rsid w:val="00726A76"/>
    <w:rsid w:val="00726F2B"/>
    <w:rsid w:val="0072706B"/>
    <w:rsid w:val="00727388"/>
    <w:rsid w:val="00727A4C"/>
    <w:rsid w:val="0073008B"/>
    <w:rsid w:val="00730698"/>
    <w:rsid w:val="007308F7"/>
    <w:rsid w:val="00730AF8"/>
    <w:rsid w:val="00730B96"/>
    <w:rsid w:val="00730E89"/>
    <w:rsid w:val="007313B1"/>
    <w:rsid w:val="00731710"/>
    <w:rsid w:val="0073219B"/>
    <w:rsid w:val="0073219F"/>
    <w:rsid w:val="007323BD"/>
    <w:rsid w:val="007327B2"/>
    <w:rsid w:val="00733486"/>
    <w:rsid w:val="00733957"/>
    <w:rsid w:val="007339C1"/>
    <w:rsid w:val="00733D96"/>
    <w:rsid w:val="00734317"/>
    <w:rsid w:val="00734ABE"/>
    <w:rsid w:val="00735119"/>
    <w:rsid w:val="00735663"/>
    <w:rsid w:val="00735BB3"/>
    <w:rsid w:val="00735CBE"/>
    <w:rsid w:val="00735E39"/>
    <w:rsid w:val="0073615C"/>
    <w:rsid w:val="00736BB1"/>
    <w:rsid w:val="00736F75"/>
    <w:rsid w:val="007377C4"/>
    <w:rsid w:val="00737876"/>
    <w:rsid w:val="00737DA3"/>
    <w:rsid w:val="00737DED"/>
    <w:rsid w:val="0074019D"/>
    <w:rsid w:val="007401E8"/>
    <w:rsid w:val="00740BB9"/>
    <w:rsid w:val="007415FC"/>
    <w:rsid w:val="00741A01"/>
    <w:rsid w:val="00742342"/>
    <w:rsid w:val="00742953"/>
    <w:rsid w:val="007429D4"/>
    <w:rsid w:val="00743146"/>
    <w:rsid w:val="007436D9"/>
    <w:rsid w:val="00743734"/>
    <w:rsid w:val="00743886"/>
    <w:rsid w:val="007438CB"/>
    <w:rsid w:val="00743BB6"/>
    <w:rsid w:val="00743BEF"/>
    <w:rsid w:val="00743F28"/>
    <w:rsid w:val="00743F6D"/>
    <w:rsid w:val="00744915"/>
    <w:rsid w:val="00744E0A"/>
    <w:rsid w:val="007458A1"/>
    <w:rsid w:val="00745A9F"/>
    <w:rsid w:val="00745C05"/>
    <w:rsid w:val="00745DE7"/>
    <w:rsid w:val="00746018"/>
    <w:rsid w:val="00746967"/>
    <w:rsid w:val="007469B3"/>
    <w:rsid w:val="007469F5"/>
    <w:rsid w:val="00746C59"/>
    <w:rsid w:val="00746C87"/>
    <w:rsid w:val="00746F94"/>
    <w:rsid w:val="007472B1"/>
    <w:rsid w:val="007476BF"/>
    <w:rsid w:val="00747C40"/>
    <w:rsid w:val="00747C76"/>
    <w:rsid w:val="00747F0C"/>
    <w:rsid w:val="00747FE1"/>
    <w:rsid w:val="0075000A"/>
    <w:rsid w:val="00750349"/>
    <w:rsid w:val="007508B4"/>
    <w:rsid w:val="007509EC"/>
    <w:rsid w:val="00750DD6"/>
    <w:rsid w:val="00750DEA"/>
    <w:rsid w:val="00751544"/>
    <w:rsid w:val="007517F6"/>
    <w:rsid w:val="007518B2"/>
    <w:rsid w:val="00751EBE"/>
    <w:rsid w:val="00751FFF"/>
    <w:rsid w:val="0075218C"/>
    <w:rsid w:val="0075362A"/>
    <w:rsid w:val="00753D72"/>
    <w:rsid w:val="00753FFC"/>
    <w:rsid w:val="007541BE"/>
    <w:rsid w:val="00754215"/>
    <w:rsid w:val="007547B3"/>
    <w:rsid w:val="0075487C"/>
    <w:rsid w:val="00754C1F"/>
    <w:rsid w:val="00754E5E"/>
    <w:rsid w:val="0075539C"/>
    <w:rsid w:val="007553E9"/>
    <w:rsid w:val="00755AAB"/>
    <w:rsid w:val="00755C74"/>
    <w:rsid w:val="00755D2B"/>
    <w:rsid w:val="00755F88"/>
    <w:rsid w:val="00755FDD"/>
    <w:rsid w:val="00756056"/>
    <w:rsid w:val="0075627C"/>
    <w:rsid w:val="00756414"/>
    <w:rsid w:val="0075759E"/>
    <w:rsid w:val="00757905"/>
    <w:rsid w:val="00757CDE"/>
    <w:rsid w:val="00757EAB"/>
    <w:rsid w:val="00757F2B"/>
    <w:rsid w:val="0076020F"/>
    <w:rsid w:val="007604E6"/>
    <w:rsid w:val="0076061D"/>
    <w:rsid w:val="0076088D"/>
    <w:rsid w:val="007608CB"/>
    <w:rsid w:val="00760990"/>
    <w:rsid w:val="00760C92"/>
    <w:rsid w:val="00760E23"/>
    <w:rsid w:val="0076110C"/>
    <w:rsid w:val="007611DE"/>
    <w:rsid w:val="00761657"/>
    <w:rsid w:val="00761DA1"/>
    <w:rsid w:val="007623C8"/>
    <w:rsid w:val="007625D1"/>
    <w:rsid w:val="00762B3A"/>
    <w:rsid w:val="00762EFB"/>
    <w:rsid w:val="00762F53"/>
    <w:rsid w:val="00763505"/>
    <w:rsid w:val="0076364D"/>
    <w:rsid w:val="007637CC"/>
    <w:rsid w:val="00763BFC"/>
    <w:rsid w:val="00763E0C"/>
    <w:rsid w:val="00763EC0"/>
    <w:rsid w:val="0076411C"/>
    <w:rsid w:val="007649D7"/>
    <w:rsid w:val="00765076"/>
    <w:rsid w:val="007650F8"/>
    <w:rsid w:val="007652A5"/>
    <w:rsid w:val="00765645"/>
    <w:rsid w:val="0076571D"/>
    <w:rsid w:val="007658C9"/>
    <w:rsid w:val="00765EA8"/>
    <w:rsid w:val="007665A4"/>
    <w:rsid w:val="007675B6"/>
    <w:rsid w:val="00767C8F"/>
    <w:rsid w:val="00767F49"/>
    <w:rsid w:val="0077122D"/>
    <w:rsid w:val="00771399"/>
    <w:rsid w:val="0077157A"/>
    <w:rsid w:val="0077162B"/>
    <w:rsid w:val="00771F77"/>
    <w:rsid w:val="00772695"/>
    <w:rsid w:val="00772B60"/>
    <w:rsid w:val="00772DB2"/>
    <w:rsid w:val="00773431"/>
    <w:rsid w:val="0077359D"/>
    <w:rsid w:val="0077437F"/>
    <w:rsid w:val="00774489"/>
    <w:rsid w:val="00774678"/>
    <w:rsid w:val="007747EC"/>
    <w:rsid w:val="007749EA"/>
    <w:rsid w:val="0077506A"/>
    <w:rsid w:val="0077565E"/>
    <w:rsid w:val="00775824"/>
    <w:rsid w:val="00775AB1"/>
    <w:rsid w:val="00776AF3"/>
    <w:rsid w:val="00776CA6"/>
    <w:rsid w:val="00776D59"/>
    <w:rsid w:val="00776D79"/>
    <w:rsid w:val="00776EF4"/>
    <w:rsid w:val="00777069"/>
    <w:rsid w:val="0077714F"/>
    <w:rsid w:val="00777483"/>
    <w:rsid w:val="00777519"/>
    <w:rsid w:val="00777538"/>
    <w:rsid w:val="00777567"/>
    <w:rsid w:val="0077771B"/>
    <w:rsid w:val="007778A2"/>
    <w:rsid w:val="00777E0A"/>
    <w:rsid w:val="00780141"/>
    <w:rsid w:val="0078047C"/>
    <w:rsid w:val="0078070A"/>
    <w:rsid w:val="00780EA4"/>
    <w:rsid w:val="00781022"/>
    <w:rsid w:val="0078177C"/>
    <w:rsid w:val="00781FAF"/>
    <w:rsid w:val="00782001"/>
    <w:rsid w:val="00782B06"/>
    <w:rsid w:val="00783EE9"/>
    <w:rsid w:val="007844BC"/>
    <w:rsid w:val="007844F7"/>
    <w:rsid w:val="0078466F"/>
    <w:rsid w:val="00784752"/>
    <w:rsid w:val="007848A3"/>
    <w:rsid w:val="00784DD6"/>
    <w:rsid w:val="00784F40"/>
    <w:rsid w:val="0078502A"/>
    <w:rsid w:val="00785228"/>
    <w:rsid w:val="007853D7"/>
    <w:rsid w:val="007853E3"/>
    <w:rsid w:val="00785419"/>
    <w:rsid w:val="0078553B"/>
    <w:rsid w:val="007856CA"/>
    <w:rsid w:val="007859D7"/>
    <w:rsid w:val="0078629E"/>
    <w:rsid w:val="007866EE"/>
    <w:rsid w:val="00786B3C"/>
    <w:rsid w:val="007870E5"/>
    <w:rsid w:val="00787125"/>
    <w:rsid w:val="00787727"/>
    <w:rsid w:val="0078785A"/>
    <w:rsid w:val="007878B8"/>
    <w:rsid w:val="00787900"/>
    <w:rsid w:val="00787D0E"/>
    <w:rsid w:val="0079083A"/>
    <w:rsid w:val="007911ED"/>
    <w:rsid w:val="0079137C"/>
    <w:rsid w:val="0079138F"/>
    <w:rsid w:val="00791660"/>
    <w:rsid w:val="007922DF"/>
    <w:rsid w:val="0079230E"/>
    <w:rsid w:val="00792C50"/>
    <w:rsid w:val="00793391"/>
    <w:rsid w:val="00793448"/>
    <w:rsid w:val="007937AA"/>
    <w:rsid w:val="00793DF1"/>
    <w:rsid w:val="00793F4A"/>
    <w:rsid w:val="00794319"/>
    <w:rsid w:val="007945A7"/>
    <w:rsid w:val="00794C76"/>
    <w:rsid w:val="007954EE"/>
    <w:rsid w:val="00795515"/>
    <w:rsid w:val="0079554F"/>
    <w:rsid w:val="0079557E"/>
    <w:rsid w:val="00795619"/>
    <w:rsid w:val="0079583D"/>
    <w:rsid w:val="00795A82"/>
    <w:rsid w:val="00795A96"/>
    <w:rsid w:val="00795B46"/>
    <w:rsid w:val="00795DF0"/>
    <w:rsid w:val="00796046"/>
    <w:rsid w:val="007967FA"/>
    <w:rsid w:val="0079695C"/>
    <w:rsid w:val="00796BA4"/>
    <w:rsid w:val="00796DFE"/>
    <w:rsid w:val="0079708C"/>
    <w:rsid w:val="00797922"/>
    <w:rsid w:val="00797E23"/>
    <w:rsid w:val="007A01E3"/>
    <w:rsid w:val="007A03FC"/>
    <w:rsid w:val="007A0555"/>
    <w:rsid w:val="007A05D0"/>
    <w:rsid w:val="007A05D6"/>
    <w:rsid w:val="007A0836"/>
    <w:rsid w:val="007A08D5"/>
    <w:rsid w:val="007A08EB"/>
    <w:rsid w:val="007A105D"/>
    <w:rsid w:val="007A19A7"/>
    <w:rsid w:val="007A30E6"/>
    <w:rsid w:val="007A397B"/>
    <w:rsid w:val="007A39CA"/>
    <w:rsid w:val="007A3B7D"/>
    <w:rsid w:val="007A4248"/>
    <w:rsid w:val="007A4562"/>
    <w:rsid w:val="007A4E03"/>
    <w:rsid w:val="007A51F2"/>
    <w:rsid w:val="007A5519"/>
    <w:rsid w:val="007A5A62"/>
    <w:rsid w:val="007A5B3F"/>
    <w:rsid w:val="007A5C29"/>
    <w:rsid w:val="007A608F"/>
    <w:rsid w:val="007A629F"/>
    <w:rsid w:val="007A67C5"/>
    <w:rsid w:val="007A6A60"/>
    <w:rsid w:val="007A6B2B"/>
    <w:rsid w:val="007A6CA5"/>
    <w:rsid w:val="007A7392"/>
    <w:rsid w:val="007A7599"/>
    <w:rsid w:val="007A75D9"/>
    <w:rsid w:val="007A761A"/>
    <w:rsid w:val="007A7B29"/>
    <w:rsid w:val="007B012C"/>
    <w:rsid w:val="007B0194"/>
    <w:rsid w:val="007B0EA1"/>
    <w:rsid w:val="007B1018"/>
    <w:rsid w:val="007B1068"/>
    <w:rsid w:val="007B17E8"/>
    <w:rsid w:val="007B18C7"/>
    <w:rsid w:val="007B1B46"/>
    <w:rsid w:val="007B21D4"/>
    <w:rsid w:val="007B22BB"/>
    <w:rsid w:val="007B3380"/>
    <w:rsid w:val="007B3A8F"/>
    <w:rsid w:val="007B3F89"/>
    <w:rsid w:val="007B4017"/>
    <w:rsid w:val="007B4315"/>
    <w:rsid w:val="007B458D"/>
    <w:rsid w:val="007B5059"/>
    <w:rsid w:val="007B513D"/>
    <w:rsid w:val="007B5823"/>
    <w:rsid w:val="007B5DFF"/>
    <w:rsid w:val="007B5EAD"/>
    <w:rsid w:val="007B668A"/>
    <w:rsid w:val="007B6760"/>
    <w:rsid w:val="007B679D"/>
    <w:rsid w:val="007B7777"/>
    <w:rsid w:val="007B7877"/>
    <w:rsid w:val="007B7B97"/>
    <w:rsid w:val="007B7E4E"/>
    <w:rsid w:val="007B7EA8"/>
    <w:rsid w:val="007C036B"/>
    <w:rsid w:val="007C0D0C"/>
    <w:rsid w:val="007C10A8"/>
    <w:rsid w:val="007C1B89"/>
    <w:rsid w:val="007C1D1B"/>
    <w:rsid w:val="007C1F7C"/>
    <w:rsid w:val="007C2223"/>
    <w:rsid w:val="007C27D4"/>
    <w:rsid w:val="007C2F2C"/>
    <w:rsid w:val="007C303A"/>
    <w:rsid w:val="007C3323"/>
    <w:rsid w:val="007C3766"/>
    <w:rsid w:val="007C3787"/>
    <w:rsid w:val="007C3F43"/>
    <w:rsid w:val="007C4598"/>
    <w:rsid w:val="007C462E"/>
    <w:rsid w:val="007C4A9E"/>
    <w:rsid w:val="007C4D23"/>
    <w:rsid w:val="007C4FB7"/>
    <w:rsid w:val="007C543A"/>
    <w:rsid w:val="007C5734"/>
    <w:rsid w:val="007C5A4A"/>
    <w:rsid w:val="007C5E6F"/>
    <w:rsid w:val="007C5EB8"/>
    <w:rsid w:val="007C5F49"/>
    <w:rsid w:val="007C63B2"/>
    <w:rsid w:val="007C660A"/>
    <w:rsid w:val="007C6BFB"/>
    <w:rsid w:val="007C6E3B"/>
    <w:rsid w:val="007C6EC3"/>
    <w:rsid w:val="007C724E"/>
    <w:rsid w:val="007C7C18"/>
    <w:rsid w:val="007C7D9D"/>
    <w:rsid w:val="007C7F88"/>
    <w:rsid w:val="007C7FBA"/>
    <w:rsid w:val="007D02B4"/>
    <w:rsid w:val="007D04FE"/>
    <w:rsid w:val="007D0609"/>
    <w:rsid w:val="007D0982"/>
    <w:rsid w:val="007D0BBF"/>
    <w:rsid w:val="007D13EF"/>
    <w:rsid w:val="007D1748"/>
    <w:rsid w:val="007D19B8"/>
    <w:rsid w:val="007D1CA5"/>
    <w:rsid w:val="007D2378"/>
    <w:rsid w:val="007D25AF"/>
    <w:rsid w:val="007D2905"/>
    <w:rsid w:val="007D2B9F"/>
    <w:rsid w:val="007D2CAF"/>
    <w:rsid w:val="007D2CF0"/>
    <w:rsid w:val="007D2CF5"/>
    <w:rsid w:val="007D2D0A"/>
    <w:rsid w:val="007D3D4C"/>
    <w:rsid w:val="007D4666"/>
    <w:rsid w:val="007D4A15"/>
    <w:rsid w:val="007D4BF4"/>
    <w:rsid w:val="007D536C"/>
    <w:rsid w:val="007D5D19"/>
    <w:rsid w:val="007D5D56"/>
    <w:rsid w:val="007D6071"/>
    <w:rsid w:val="007D6155"/>
    <w:rsid w:val="007D64EB"/>
    <w:rsid w:val="007D6545"/>
    <w:rsid w:val="007D6DCC"/>
    <w:rsid w:val="007D6FAE"/>
    <w:rsid w:val="007D7BA9"/>
    <w:rsid w:val="007E01CD"/>
    <w:rsid w:val="007E0553"/>
    <w:rsid w:val="007E0DC2"/>
    <w:rsid w:val="007E0EE1"/>
    <w:rsid w:val="007E0EFC"/>
    <w:rsid w:val="007E1270"/>
    <w:rsid w:val="007E15A9"/>
    <w:rsid w:val="007E1675"/>
    <w:rsid w:val="007E1AD6"/>
    <w:rsid w:val="007E1CED"/>
    <w:rsid w:val="007E26E3"/>
    <w:rsid w:val="007E27C3"/>
    <w:rsid w:val="007E2979"/>
    <w:rsid w:val="007E2A35"/>
    <w:rsid w:val="007E2D95"/>
    <w:rsid w:val="007E2E4C"/>
    <w:rsid w:val="007E3501"/>
    <w:rsid w:val="007E38DB"/>
    <w:rsid w:val="007E455D"/>
    <w:rsid w:val="007E47D9"/>
    <w:rsid w:val="007E498C"/>
    <w:rsid w:val="007E4AFE"/>
    <w:rsid w:val="007E5052"/>
    <w:rsid w:val="007E5437"/>
    <w:rsid w:val="007E6074"/>
    <w:rsid w:val="007E60D5"/>
    <w:rsid w:val="007E6274"/>
    <w:rsid w:val="007E6831"/>
    <w:rsid w:val="007E6998"/>
    <w:rsid w:val="007E6A35"/>
    <w:rsid w:val="007E6BB7"/>
    <w:rsid w:val="007E6F94"/>
    <w:rsid w:val="007E7723"/>
    <w:rsid w:val="007E77C2"/>
    <w:rsid w:val="007F02CC"/>
    <w:rsid w:val="007F04D6"/>
    <w:rsid w:val="007F10AC"/>
    <w:rsid w:val="007F11E0"/>
    <w:rsid w:val="007F12ED"/>
    <w:rsid w:val="007F1689"/>
    <w:rsid w:val="007F1BE0"/>
    <w:rsid w:val="007F221C"/>
    <w:rsid w:val="007F22A3"/>
    <w:rsid w:val="007F2528"/>
    <w:rsid w:val="007F26D6"/>
    <w:rsid w:val="007F28B9"/>
    <w:rsid w:val="007F2D89"/>
    <w:rsid w:val="007F3222"/>
    <w:rsid w:val="007F3709"/>
    <w:rsid w:val="007F3B1A"/>
    <w:rsid w:val="007F3B25"/>
    <w:rsid w:val="007F41EA"/>
    <w:rsid w:val="007F4692"/>
    <w:rsid w:val="007F4F83"/>
    <w:rsid w:val="007F5BF6"/>
    <w:rsid w:val="007F5C1A"/>
    <w:rsid w:val="007F60FD"/>
    <w:rsid w:val="007F6130"/>
    <w:rsid w:val="007F6342"/>
    <w:rsid w:val="007F639E"/>
    <w:rsid w:val="007F65AC"/>
    <w:rsid w:val="007F6A3E"/>
    <w:rsid w:val="007F6A86"/>
    <w:rsid w:val="007F6DDB"/>
    <w:rsid w:val="007F7671"/>
    <w:rsid w:val="007F7708"/>
    <w:rsid w:val="007F7B25"/>
    <w:rsid w:val="007F7DEF"/>
    <w:rsid w:val="0080048B"/>
    <w:rsid w:val="008004E3"/>
    <w:rsid w:val="00800604"/>
    <w:rsid w:val="008007B4"/>
    <w:rsid w:val="0080088E"/>
    <w:rsid w:val="00800C74"/>
    <w:rsid w:val="00800CD0"/>
    <w:rsid w:val="00800D21"/>
    <w:rsid w:val="008011FD"/>
    <w:rsid w:val="00801240"/>
    <w:rsid w:val="008013A6"/>
    <w:rsid w:val="00801ABA"/>
    <w:rsid w:val="00801C13"/>
    <w:rsid w:val="00802418"/>
    <w:rsid w:val="008025F5"/>
    <w:rsid w:val="00802618"/>
    <w:rsid w:val="00802E54"/>
    <w:rsid w:val="0080391F"/>
    <w:rsid w:val="00803A7E"/>
    <w:rsid w:val="00803E3A"/>
    <w:rsid w:val="0080409C"/>
    <w:rsid w:val="0080506F"/>
    <w:rsid w:val="00805498"/>
    <w:rsid w:val="00805854"/>
    <w:rsid w:val="00805BB4"/>
    <w:rsid w:val="00805C05"/>
    <w:rsid w:val="00806084"/>
    <w:rsid w:val="008065D2"/>
    <w:rsid w:val="008068EA"/>
    <w:rsid w:val="008069A4"/>
    <w:rsid w:val="008070F9"/>
    <w:rsid w:val="00807152"/>
    <w:rsid w:val="0080762E"/>
    <w:rsid w:val="008077B1"/>
    <w:rsid w:val="0081032D"/>
    <w:rsid w:val="0081068F"/>
    <w:rsid w:val="00810D28"/>
    <w:rsid w:val="00811126"/>
    <w:rsid w:val="00811232"/>
    <w:rsid w:val="00811763"/>
    <w:rsid w:val="0081180A"/>
    <w:rsid w:val="00811872"/>
    <w:rsid w:val="00811A08"/>
    <w:rsid w:val="00811E85"/>
    <w:rsid w:val="008123EF"/>
    <w:rsid w:val="00812B7B"/>
    <w:rsid w:val="008134C8"/>
    <w:rsid w:val="00813C6E"/>
    <w:rsid w:val="00813C76"/>
    <w:rsid w:val="00813F15"/>
    <w:rsid w:val="0081425B"/>
    <w:rsid w:val="008144AD"/>
    <w:rsid w:val="00814B1E"/>
    <w:rsid w:val="00814E9A"/>
    <w:rsid w:val="00814F0E"/>
    <w:rsid w:val="00815248"/>
    <w:rsid w:val="0081527A"/>
    <w:rsid w:val="008153F0"/>
    <w:rsid w:val="0081579B"/>
    <w:rsid w:val="00815B81"/>
    <w:rsid w:val="0081649C"/>
    <w:rsid w:val="00816704"/>
    <w:rsid w:val="0081696E"/>
    <w:rsid w:val="00816B9D"/>
    <w:rsid w:val="00816BFF"/>
    <w:rsid w:val="008172C3"/>
    <w:rsid w:val="008174EC"/>
    <w:rsid w:val="00817C66"/>
    <w:rsid w:val="00820244"/>
    <w:rsid w:val="00820406"/>
    <w:rsid w:val="00820707"/>
    <w:rsid w:val="00820B3E"/>
    <w:rsid w:val="00820CC2"/>
    <w:rsid w:val="00821162"/>
    <w:rsid w:val="0082149D"/>
    <w:rsid w:val="008214F6"/>
    <w:rsid w:val="00821B2C"/>
    <w:rsid w:val="00821D30"/>
    <w:rsid w:val="00822A8E"/>
    <w:rsid w:val="00822BF4"/>
    <w:rsid w:val="008231FC"/>
    <w:rsid w:val="0082360B"/>
    <w:rsid w:val="008239D4"/>
    <w:rsid w:val="00823EED"/>
    <w:rsid w:val="008244C3"/>
    <w:rsid w:val="00824644"/>
    <w:rsid w:val="00824771"/>
    <w:rsid w:val="00824A4F"/>
    <w:rsid w:val="00824B9B"/>
    <w:rsid w:val="00824C01"/>
    <w:rsid w:val="00825CC3"/>
    <w:rsid w:val="008261A8"/>
    <w:rsid w:val="00826353"/>
    <w:rsid w:val="00826794"/>
    <w:rsid w:val="00826822"/>
    <w:rsid w:val="0082711D"/>
    <w:rsid w:val="0082739B"/>
    <w:rsid w:val="008273AD"/>
    <w:rsid w:val="008274C0"/>
    <w:rsid w:val="00827541"/>
    <w:rsid w:val="008275DA"/>
    <w:rsid w:val="00827B7B"/>
    <w:rsid w:val="008300CD"/>
    <w:rsid w:val="008300E3"/>
    <w:rsid w:val="008302C4"/>
    <w:rsid w:val="00830DEF"/>
    <w:rsid w:val="00831587"/>
    <w:rsid w:val="0083190D"/>
    <w:rsid w:val="00832249"/>
    <w:rsid w:val="00832CEA"/>
    <w:rsid w:val="00833212"/>
    <w:rsid w:val="008337FE"/>
    <w:rsid w:val="00833A10"/>
    <w:rsid w:val="00833E63"/>
    <w:rsid w:val="00834002"/>
    <w:rsid w:val="00834648"/>
    <w:rsid w:val="00834772"/>
    <w:rsid w:val="00834A58"/>
    <w:rsid w:val="0083511C"/>
    <w:rsid w:val="008356CE"/>
    <w:rsid w:val="00835B4F"/>
    <w:rsid w:val="00835E1B"/>
    <w:rsid w:val="00835E7A"/>
    <w:rsid w:val="00835EB4"/>
    <w:rsid w:val="00836491"/>
    <w:rsid w:val="00836914"/>
    <w:rsid w:val="00836976"/>
    <w:rsid w:val="00836AD6"/>
    <w:rsid w:val="00836DE5"/>
    <w:rsid w:val="00836FFE"/>
    <w:rsid w:val="008375D2"/>
    <w:rsid w:val="008400FF"/>
    <w:rsid w:val="00840600"/>
    <w:rsid w:val="00840A28"/>
    <w:rsid w:val="00840D7F"/>
    <w:rsid w:val="00840DD3"/>
    <w:rsid w:val="00841116"/>
    <w:rsid w:val="008418D1"/>
    <w:rsid w:val="008421A9"/>
    <w:rsid w:val="0084224A"/>
    <w:rsid w:val="0084260E"/>
    <w:rsid w:val="00842D22"/>
    <w:rsid w:val="008431D0"/>
    <w:rsid w:val="00843B12"/>
    <w:rsid w:val="00844025"/>
    <w:rsid w:val="00844160"/>
    <w:rsid w:val="008444B7"/>
    <w:rsid w:val="0084456B"/>
    <w:rsid w:val="00844793"/>
    <w:rsid w:val="0084531C"/>
    <w:rsid w:val="008455ED"/>
    <w:rsid w:val="0084572A"/>
    <w:rsid w:val="00846085"/>
    <w:rsid w:val="00846E3E"/>
    <w:rsid w:val="0084714E"/>
    <w:rsid w:val="0084726C"/>
    <w:rsid w:val="00847544"/>
    <w:rsid w:val="008477E4"/>
    <w:rsid w:val="00847894"/>
    <w:rsid w:val="008502D4"/>
    <w:rsid w:val="0085050B"/>
    <w:rsid w:val="00850690"/>
    <w:rsid w:val="0085075C"/>
    <w:rsid w:val="008509DE"/>
    <w:rsid w:val="00850B7D"/>
    <w:rsid w:val="00851772"/>
    <w:rsid w:val="0085232F"/>
    <w:rsid w:val="00852454"/>
    <w:rsid w:val="00852CE6"/>
    <w:rsid w:val="00852F91"/>
    <w:rsid w:val="00853EC1"/>
    <w:rsid w:val="008541F5"/>
    <w:rsid w:val="00854368"/>
    <w:rsid w:val="00854487"/>
    <w:rsid w:val="00854619"/>
    <w:rsid w:val="008546E7"/>
    <w:rsid w:val="00854A41"/>
    <w:rsid w:val="00854AF9"/>
    <w:rsid w:val="00854C3D"/>
    <w:rsid w:val="00854F71"/>
    <w:rsid w:val="0085555A"/>
    <w:rsid w:val="0085581B"/>
    <w:rsid w:val="00855956"/>
    <w:rsid w:val="00855B93"/>
    <w:rsid w:val="00855BCC"/>
    <w:rsid w:val="00855DDE"/>
    <w:rsid w:val="00855F3E"/>
    <w:rsid w:val="008569BF"/>
    <w:rsid w:val="00856A12"/>
    <w:rsid w:val="008571D3"/>
    <w:rsid w:val="008574C0"/>
    <w:rsid w:val="00857A7B"/>
    <w:rsid w:val="00857C69"/>
    <w:rsid w:val="00857DF4"/>
    <w:rsid w:val="008600AC"/>
    <w:rsid w:val="00860233"/>
    <w:rsid w:val="0086056B"/>
    <w:rsid w:val="00860728"/>
    <w:rsid w:val="00860767"/>
    <w:rsid w:val="008608AF"/>
    <w:rsid w:val="00860DA2"/>
    <w:rsid w:val="00860F20"/>
    <w:rsid w:val="00861CEC"/>
    <w:rsid w:val="00862235"/>
    <w:rsid w:val="0086240E"/>
    <w:rsid w:val="00862DBA"/>
    <w:rsid w:val="00862E0F"/>
    <w:rsid w:val="00862F43"/>
    <w:rsid w:val="0086304A"/>
    <w:rsid w:val="00863405"/>
    <w:rsid w:val="00863A2A"/>
    <w:rsid w:val="00863B94"/>
    <w:rsid w:val="008640FC"/>
    <w:rsid w:val="00864E1A"/>
    <w:rsid w:val="00865350"/>
    <w:rsid w:val="008655E6"/>
    <w:rsid w:val="008655F6"/>
    <w:rsid w:val="00866355"/>
    <w:rsid w:val="008664AC"/>
    <w:rsid w:val="00866F66"/>
    <w:rsid w:val="00866FC6"/>
    <w:rsid w:val="00867154"/>
    <w:rsid w:val="0086743B"/>
    <w:rsid w:val="008675A3"/>
    <w:rsid w:val="008676B1"/>
    <w:rsid w:val="008676FF"/>
    <w:rsid w:val="00867757"/>
    <w:rsid w:val="008700B1"/>
    <w:rsid w:val="00870495"/>
    <w:rsid w:val="00871326"/>
    <w:rsid w:val="008716A0"/>
    <w:rsid w:val="008718A6"/>
    <w:rsid w:val="00871BD4"/>
    <w:rsid w:val="00872112"/>
    <w:rsid w:val="00872853"/>
    <w:rsid w:val="00872A78"/>
    <w:rsid w:val="00872B3C"/>
    <w:rsid w:val="00872BCE"/>
    <w:rsid w:val="008736AC"/>
    <w:rsid w:val="008736FA"/>
    <w:rsid w:val="0087378B"/>
    <w:rsid w:val="008738F4"/>
    <w:rsid w:val="00873BF3"/>
    <w:rsid w:val="00873CAC"/>
    <w:rsid w:val="0087423A"/>
    <w:rsid w:val="008743B4"/>
    <w:rsid w:val="00874EB9"/>
    <w:rsid w:val="0087537E"/>
    <w:rsid w:val="00875485"/>
    <w:rsid w:val="00875BA4"/>
    <w:rsid w:val="00875DA6"/>
    <w:rsid w:val="00875EE6"/>
    <w:rsid w:val="0087641C"/>
    <w:rsid w:val="008766A0"/>
    <w:rsid w:val="008768B1"/>
    <w:rsid w:val="00876AB0"/>
    <w:rsid w:val="00876C15"/>
    <w:rsid w:val="00876D47"/>
    <w:rsid w:val="00877095"/>
    <w:rsid w:val="0087762C"/>
    <w:rsid w:val="00880043"/>
    <w:rsid w:val="008802FC"/>
    <w:rsid w:val="008806B7"/>
    <w:rsid w:val="00880E01"/>
    <w:rsid w:val="00880EB1"/>
    <w:rsid w:val="008812D6"/>
    <w:rsid w:val="008812E9"/>
    <w:rsid w:val="0088156A"/>
    <w:rsid w:val="00881A83"/>
    <w:rsid w:val="00881C12"/>
    <w:rsid w:val="0088215B"/>
    <w:rsid w:val="00882AB4"/>
    <w:rsid w:val="00882F6E"/>
    <w:rsid w:val="0088303A"/>
    <w:rsid w:val="008831AD"/>
    <w:rsid w:val="00883325"/>
    <w:rsid w:val="00883561"/>
    <w:rsid w:val="00883602"/>
    <w:rsid w:val="008836E0"/>
    <w:rsid w:val="00883A4B"/>
    <w:rsid w:val="00883AB7"/>
    <w:rsid w:val="00883EE3"/>
    <w:rsid w:val="00884297"/>
    <w:rsid w:val="00884411"/>
    <w:rsid w:val="0088443E"/>
    <w:rsid w:val="00884907"/>
    <w:rsid w:val="00884DCD"/>
    <w:rsid w:val="0088541D"/>
    <w:rsid w:val="00885696"/>
    <w:rsid w:val="00885A31"/>
    <w:rsid w:val="00885C3E"/>
    <w:rsid w:val="008862A6"/>
    <w:rsid w:val="0088656B"/>
    <w:rsid w:val="008865AB"/>
    <w:rsid w:val="00886CD4"/>
    <w:rsid w:val="0088702B"/>
    <w:rsid w:val="00887425"/>
    <w:rsid w:val="00887686"/>
    <w:rsid w:val="00887776"/>
    <w:rsid w:val="008878BF"/>
    <w:rsid w:val="00887951"/>
    <w:rsid w:val="00887A56"/>
    <w:rsid w:val="00887AA8"/>
    <w:rsid w:val="00887C46"/>
    <w:rsid w:val="00887E2D"/>
    <w:rsid w:val="008902AF"/>
    <w:rsid w:val="008903DA"/>
    <w:rsid w:val="00890992"/>
    <w:rsid w:val="00890FF8"/>
    <w:rsid w:val="0089145A"/>
    <w:rsid w:val="00891707"/>
    <w:rsid w:val="00891829"/>
    <w:rsid w:val="00891848"/>
    <w:rsid w:val="00891BD7"/>
    <w:rsid w:val="00891F33"/>
    <w:rsid w:val="00892812"/>
    <w:rsid w:val="00892B12"/>
    <w:rsid w:val="00892D9F"/>
    <w:rsid w:val="008930CF"/>
    <w:rsid w:val="00893155"/>
    <w:rsid w:val="0089330C"/>
    <w:rsid w:val="0089335D"/>
    <w:rsid w:val="008933C7"/>
    <w:rsid w:val="008935F9"/>
    <w:rsid w:val="00893965"/>
    <w:rsid w:val="00893A94"/>
    <w:rsid w:val="008940FE"/>
    <w:rsid w:val="00894349"/>
    <w:rsid w:val="0089436F"/>
    <w:rsid w:val="00894432"/>
    <w:rsid w:val="0089450D"/>
    <w:rsid w:val="008946C7"/>
    <w:rsid w:val="00894AF1"/>
    <w:rsid w:val="00894BDD"/>
    <w:rsid w:val="00894E00"/>
    <w:rsid w:val="008950AB"/>
    <w:rsid w:val="00895186"/>
    <w:rsid w:val="008959F6"/>
    <w:rsid w:val="00895AF2"/>
    <w:rsid w:val="00895D84"/>
    <w:rsid w:val="00895FAA"/>
    <w:rsid w:val="00896100"/>
    <w:rsid w:val="0089618C"/>
    <w:rsid w:val="00896BEA"/>
    <w:rsid w:val="0089743B"/>
    <w:rsid w:val="008978A8"/>
    <w:rsid w:val="008A041A"/>
    <w:rsid w:val="008A0A9C"/>
    <w:rsid w:val="008A0EB8"/>
    <w:rsid w:val="008A0FC8"/>
    <w:rsid w:val="008A104A"/>
    <w:rsid w:val="008A118D"/>
    <w:rsid w:val="008A15A5"/>
    <w:rsid w:val="008A1662"/>
    <w:rsid w:val="008A1857"/>
    <w:rsid w:val="008A228F"/>
    <w:rsid w:val="008A28E9"/>
    <w:rsid w:val="008A29A9"/>
    <w:rsid w:val="008A29EE"/>
    <w:rsid w:val="008A2A4E"/>
    <w:rsid w:val="008A2A74"/>
    <w:rsid w:val="008A3842"/>
    <w:rsid w:val="008A3BA7"/>
    <w:rsid w:val="008A3FB9"/>
    <w:rsid w:val="008A419E"/>
    <w:rsid w:val="008A4B58"/>
    <w:rsid w:val="008A4F82"/>
    <w:rsid w:val="008A51BA"/>
    <w:rsid w:val="008A5374"/>
    <w:rsid w:val="008A556D"/>
    <w:rsid w:val="008A56DD"/>
    <w:rsid w:val="008A5777"/>
    <w:rsid w:val="008A5779"/>
    <w:rsid w:val="008A6146"/>
    <w:rsid w:val="008A6585"/>
    <w:rsid w:val="008A67EA"/>
    <w:rsid w:val="008A6C18"/>
    <w:rsid w:val="008A6EE0"/>
    <w:rsid w:val="008A6FCE"/>
    <w:rsid w:val="008A70CC"/>
    <w:rsid w:val="008A71E7"/>
    <w:rsid w:val="008A733C"/>
    <w:rsid w:val="008A7453"/>
    <w:rsid w:val="008A794E"/>
    <w:rsid w:val="008A7A68"/>
    <w:rsid w:val="008A7CD9"/>
    <w:rsid w:val="008A7F35"/>
    <w:rsid w:val="008B00BE"/>
    <w:rsid w:val="008B020C"/>
    <w:rsid w:val="008B02C1"/>
    <w:rsid w:val="008B05F1"/>
    <w:rsid w:val="008B0EF7"/>
    <w:rsid w:val="008B112B"/>
    <w:rsid w:val="008B1138"/>
    <w:rsid w:val="008B1389"/>
    <w:rsid w:val="008B14BF"/>
    <w:rsid w:val="008B15F4"/>
    <w:rsid w:val="008B1B0F"/>
    <w:rsid w:val="008B1B6B"/>
    <w:rsid w:val="008B2254"/>
    <w:rsid w:val="008B2295"/>
    <w:rsid w:val="008B24A6"/>
    <w:rsid w:val="008B24CD"/>
    <w:rsid w:val="008B27CD"/>
    <w:rsid w:val="008B2A9F"/>
    <w:rsid w:val="008B2C17"/>
    <w:rsid w:val="008B2C95"/>
    <w:rsid w:val="008B3C4A"/>
    <w:rsid w:val="008B4572"/>
    <w:rsid w:val="008B465B"/>
    <w:rsid w:val="008B4711"/>
    <w:rsid w:val="008B4905"/>
    <w:rsid w:val="008B4F1E"/>
    <w:rsid w:val="008B501D"/>
    <w:rsid w:val="008B58BE"/>
    <w:rsid w:val="008B5F69"/>
    <w:rsid w:val="008B6090"/>
    <w:rsid w:val="008B6B19"/>
    <w:rsid w:val="008B6E6E"/>
    <w:rsid w:val="008B72A4"/>
    <w:rsid w:val="008B7752"/>
    <w:rsid w:val="008B7B36"/>
    <w:rsid w:val="008B7CEA"/>
    <w:rsid w:val="008C0501"/>
    <w:rsid w:val="008C0A34"/>
    <w:rsid w:val="008C0B7C"/>
    <w:rsid w:val="008C0F76"/>
    <w:rsid w:val="008C10DF"/>
    <w:rsid w:val="008C18EA"/>
    <w:rsid w:val="008C1A64"/>
    <w:rsid w:val="008C1AA3"/>
    <w:rsid w:val="008C2156"/>
    <w:rsid w:val="008C23D4"/>
    <w:rsid w:val="008C3030"/>
    <w:rsid w:val="008C32D8"/>
    <w:rsid w:val="008C352F"/>
    <w:rsid w:val="008C3572"/>
    <w:rsid w:val="008C3953"/>
    <w:rsid w:val="008C3DA6"/>
    <w:rsid w:val="008C3DB2"/>
    <w:rsid w:val="008C43D1"/>
    <w:rsid w:val="008C4925"/>
    <w:rsid w:val="008C5155"/>
    <w:rsid w:val="008C570D"/>
    <w:rsid w:val="008C5A45"/>
    <w:rsid w:val="008C5C14"/>
    <w:rsid w:val="008C5DFB"/>
    <w:rsid w:val="008C68D6"/>
    <w:rsid w:val="008C6AFF"/>
    <w:rsid w:val="008C6CFB"/>
    <w:rsid w:val="008C6DDE"/>
    <w:rsid w:val="008C70FD"/>
    <w:rsid w:val="008C72A9"/>
    <w:rsid w:val="008C73B9"/>
    <w:rsid w:val="008D0045"/>
    <w:rsid w:val="008D0254"/>
    <w:rsid w:val="008D082A"/>
    <w:rsid w:val="008D0C2E"/>
    <w:rsid w:val="008D0EF2"/>
    <w:rsid w:val="008D178F"/>
    <w:rsid w:val="008D1A14"/>
    <w:rsid w:val="008D1B79"/>
    <w:rsid w:val="008D208E"/>
    <w:rsid w:val="008D225D"/>
    <w:rsid w:val="008D2422"/>
    <w:rsid w:val="008D32A6"/>
    <w:rsid w:val="008D383F"/>
    <w:rsid w:val="008D3CBC"/>
    <w:rsid w:val="008D3D0D"/>
    <w:rsid w:val="008D3F65"/>
    <w:rsid w:val="008D457D"/>
    <w:rsid w:val="008D4618"/>
    <w:rsid w:val="008D4F13"/>
    <w:rsid w:val="008D5265"/>
    <w:rsid w:val="008D559D"/>
    <w:rsid w:val="008D55C3"/>
    <w:rsid w:val="008D57F9"/>
    <w:rsid w:val="008D5ABD"/>
    <w:rsid w:val="008D6267"/>
    <w:rsid w:val="008D63A8"/>
    <w:rsid w:val="008D6E7E"/>
    <w:rsid w:val="008D7215"/>
    <w:rsid w:val="008D750B"/>
    <w:rsid w:val="008D7599"/>
    <w:rsid w:val="008D7BFE"/>
    <w:rsid w:val="008D7D43"/>
    <w:rsid w:val="008E027A"/>
    <w:rsid w:val="008E0789"/>
    <w:rsid w:val="008E0B99"/>
    <w:rsid w:val="008E0DAC"/>
    <w:rsid w:val="008E10B4"/>
    <w:rsid w:val="008E1341"/>
    <w:rsid w:val="008E16B5"/>
    <w:rsid w:val="008E1814"/>
    <w:rsid w:val="008E1A31"/>
    <w:rsid w:val="008E1ADC"/>
    <w:rsid w:val="008E2137"/>
    <w:rsid w:val="008E2167"/>
    <w:rsid w:val="008E2174"/>
    <w:rsid w:val="008E23F8"/>
    <w:rsid w:val="008E2BEA"/>
    <w:rsid w:val="008E31AC"/>
    <w:rsid w:val="008E33DC"/>
    <w:rsid w:val="008E3819"/>
    <w:rsid w:val="008E3920"/>
    <w:rsid w:val="008E4078"/>
    <w:rsid w:val="008E4233"/>
    <w:rsid w:val="008E45A0"/>
    <w:rsid w:val="008E46CD"/>
    <w:rsid w:val="008E48FF"/>
    <w:rsid w:val="008E4A58"/>
    <w:rsid w:val="008E4D32"/>
    <w:rsid w:val="008E4EBC"/>
    <w:rsid w:val="008E53D9"/>
    <w:rsid w:val="008E5851"/>
    <w:rsid w:val="008E5B33"/>
    <w:rsid w:val="008E5BFA"/>
    <w:rsid w:val="008E5E10"/>
    <w:rsid w:val="008E5F06"/>
    <w:rsid w:val="008E60A0"/>
    <w:rsid w:val="008E6211"/>
    <w:rsid w:val="008E6882"/>
    <w:rsid w:val="008E6D66"/>
    <w:rsid w:val="008E6EF9"/>
    <w:rsid w:val="008E7076"/>
    <w:rsid w:val="008E7255"/>
    <w:rsid w:val="008E73D4"/>
    <w:rsid w:val="008E7441"/>
    <w:rsid w:val="008E74F4"/>
    <w:rsid w:val="008E7F88"/>
    <w:rsid w:val="008F01D6"/>
    <w:rsid w:val="008F0959"/>
    <w:rsid w:val="008F09F2"/>
    <w:rsid w:val="008F0B54"/>
    <w:rsid w:val="008F10EC"/>
    <w:rsid w:val="008F1277"/>
    <w:rsid w:val="008F188C"/>
    <w:rsid w:val="008F1E29"/>
    <w:rsid w:val="008F23BD"/>
    <w:rsid w:val="008F2552"/>
    <w:rsid w:val="008F258B"/>
    <w:rsid w:val="008F2988"/>
    <w:rsid w:val="008F31AE"/>
    <w:rsid w:val="008F349E"/>
    <w:rsid w:val="008F3CEE"/>
    <w:rsid w:val="008F4002"/>
    <w:rsid w:val="008F427F"/>
    <w:rsid w:val="008F4E1E"/>
    <w:rsid w:val="008F4E73"/>
    <w:rsid w:val="008F5373"/>
    <w:rsid w:val="008F54E0"/>
    <w:rsid w:val="008F552D"/>
    <w:rsid w:val="008F595F"/>
    <w:rsid w:val="008F5A9E"/>
    <w:rsid w:val="008F5B52"/>
    <w:rsid w:val="008F5DCF"/>
    <w:rsid w:val="008F5E0A"/>
    <w:rsid w:val="008F604D"/>
    <w:rsid w:val="008F60A2"/>
    <w:rsid w:val="008F66EC"/>
    <w:rsid w:val="008F69E1"/>
    <w:rsid w:val="008F6B7B"/>
    <w:rsid w:val="008F708F"/>
    <w:rsid w:val="008F71AE"/>
    <w:rsid w:val="008F7B34"/>
    <w:rsid w:val="008F7C2C"/>
    <w:rsid w:val="008F7C7E"/>
    <w:rsid w:val="008F7CCC"/>
    <w:rsid w:val="009009CF"/>
    <w:rsid w:val="00900B3C"/>
    <w:rsid w:val="00900DF4"/>
    <w:rsid w:val="00900F61"/>
    <w:rsid w:val="0090195E"/>
    <w:rsid w:val="00901B92"/>
    <w:rsid w:val="009020E6"/>
    <w:rsid w:val="0090212D"/>
    <w:rsid w:val="009021B7"/>
    <w:rsid w:val="00902331"/>
    <w:rsid w:val="009024B5"/>
    <w:rsid w:val="00902928"/>
    <w:rsid w:val="00902BC4"/>
    <w:rsid w:val="009034DB"/>
    <w:rsid w:val="0090389D"/>
    <w:rsid w:val="00903B0A"/>
    <w:rsid w:val="00903BF7"/>
    <w:rsid w:val="00903E7A"/>
    <w:rsid w:val="0090417A"/>
    <w:rsid w:val="00904652"/>
    <w:rsid w:val="00904E64"/>
    <w:rsid w:val="00904E8B"/>
    <w:rsid w:val="00905111"/>
    <w:rsid w:val="0090526D"/>
    <w:rsid w:val="00905528"/>
    <w:rsid w:val="00905DAB"/>
    <w:rsid w:val="00906788"/>
    <w:rsid w:val="0090695E"/>
    <w:rsid w:val="0090696D"/>
    <w:rsid w:val="00906A20"/>
    <w:rsid w:val="00906FA8"/>
    <w:rsid w:val="00907680"/>
    <w:rsid w:val="0090791C"/>
    <w:rsid w:val="00907A6E"/>
    <w:rsid w:val="00907F7D"/>
    <w:rsid w:val="0091018E"/>
    <w:rsid w:val="0091098C"/>
    <w:rsid w:val="00910C4C"/>
    <w:rsid w:val="00911246"/>
    <w:rsid w:val="009115BE"/>
    <w:rsid w:val="00911670"/>
    <w:rsid w:val="00911988"/>
    <w:rsid w:val="009119BC"/>
    <w:rsid w:val="00911C89"/>
    <w:rsid w:val="00911CA2"/>
    <w:rsid w:val="009127BC"/>
    <w:rsid w:val="009127E9"/>
    <w:rsid w:val="00912830"/>
    <w:rsid w:val="009128A9"/>
    <w:rsid w:val="00912A1A"/>
    <w:rsid w:val="0091309E"/>
    <w:rsid w:val="00913679"/>
    <w:rsid w:val="009139F2"/>
    <w:rsid w:val="00913A02"/>
    <w:rsid w:val="00913BD6"/>
    <w:rsid w:val="00913DA1"/>
    <w:rsid w:val="00913EE6"/>
    <w:rsid w:val="00914658"/>
    <w:rsid w:val="00914790"/>
    <w:rsid w:val="0091486D"/>
    <w:rsid w:val="00914A1E"/>
    <w:rsid w:val="00914D85"/>
    <w:rsid w:val="00915504"/>
    <w:rsid w:val="00915713"/>
    <w:rsid w:val="00915B0D"/>
    <w:rsid w:val="009165E0"/>
    <w:rsid w:val="00916663"/>
    <w:rsid w:val="009169FA"/>
    <w:rsid w:val="00916A36"/>
    <w:rsid w:val="00916B94"/>
    <w:rsid w:val="00916D24"/>
    <w:rsid w:val="00916DD1"/>
    <w:rsid w:val="009171EC"/>
    <w:rsid w:val="00917362"/>
    <w:rsid w:val="009174FC"/>
    <w:rsid w:val="009177EF"/>
    <w:rsid w:val="0091781D"/>
    <w:rsid w:val="00917AB6"/>
    <w:rsid w:val="00917BA1"/>
    <w:rsid w:val="00920009"/>
    <w:rsid w:val="00920187"/>
    <w:rsid w:val="00920416"/>
    <w:rsid w:val="00920644"/>
    <w:rsid w:val="009208E6"/>
    <w:rsid w:val="00920A8C"/>
    <w:rsid w:val="00920C8C"/>
    <w:rsid w:val="00920CC2"/>
    <w:rsid w:val="00920D3B"/>
    <w:rsid w:val="00920F86"/>
    <w:rsid w:val="00921119"/>
    <w:rsid w:val="009211F8"/>
    <w:rsid w:val="0092156F"/>
    <w:rsid w:val="00921882"/>
    <w:rsid w:val="00921CF7"/>
    <w:rsid w:val="00922006"/>
    <w:rsid w:val="00922012"/>
    <w:rsid w:val="00922996"/>
    <w:rsid w:val="00923EF8"/>
    <w:rsid w:val="00923FEE"/>
    <w:rsid w:val="00923FF1"/>
    <w:rsid w:val="009244DB"/>
    <w:rsid w:val="00924B63"/>
    <w:rsid w:val="00924D4F"/>
    <w:rsid w:val="009255AC"/>
    <w:rsid w:val="00925610"/>
    <w:rsid w:val="0092596E"/>
    <w:rsid w:val="0092598F"/>
    <w:rsid w:val="0092642B"/>
    <w:rsid w:val="00926644"/>
    <w:rsid w:val="00926728"/>
    <w:rsid w:val="0092684D"/>
    <w:rsid w:val="00926A8A"/>
    <w:rsid w:val="00926A9D"/>
    <w:rsid w:val="00926C01"/>
    <w:rsid w:val="00926C5E"/>
    <w:rsid w:val="00926EF1"/>
    <w:rsid w:val="00926FF6"/>
    <w:rsid w:val="009271C9"/>
    <w:rsid w:val="00927B9C"/>
    <w:rsid w:val="00927DF4"/>
    <w:rsid w:val="00927F25"/>
    <w:rsid w:val="0093069F"/>
    <w:rsid w:val="00930AE2"/>
    <w:rsid w:val="00930BE6"/>
    <w:rsid w:val="00930C92"/>
    <w:rsid w:val="00931313"/>
    <w:rsid w:val="00931566"/>
    <w:rsid w:val="009316A7"/>
    <w:rsid w:val="00931756"/>
    <w:rsid w:val="00931776"/>
    <w:rsid w:val="0093188A"/>
    <w:rsid w:val="00931A9B"/>
    <w:rsid w:val="00931D7C"/>
    <w:rsid w:val="00932726"/>
    <w:rsid w:val="009329C3"/>
    <w:rsid w:val="009329CB"/>
    <w:rsid w:val="00934061"/>
    <w:rsid w:val="0093408B"/>
    <w:rsid w:val="00934C31"/>
    <w:rsid w:val="00934DC6"/>
    <w:rsid w:val="00935B48"/>
    <w:rsid w:val="00935F2A"/>
    <w:rsid w:val="00936178"/>
    <w:rsid w:val="00936824"/>
    <w:rsid w:val="00936856"/>
    <w:rsid w:val="00936A19"/>
    <w:rsid w:val="00937176"/>
    <w:rsid w:val="00937978"/>
    <w:rsid w:val="009379DA"/>
    <w:rsid w:val="00937E79"/>
    <w:rsid w:val="0094096B"/>
    <w:rsid w:val="00941007"/>
    <w:rsid w:val="009413AE"/>
    <w:rsid w:val="009416C1"/>
    <w:rsid w:val="00941BB6"/>
    <w:rsid w:val="00941D43"/>
    <w:rsid w:val="00941EC8"/>
    <w:rsid w:val="009423C8"/>
    <w:rsid w:val="009424FE"/>
    <w:rsid w:val="0094268B"/>
    <w:rsid w:val="00942706"/>
    <w:rsid w:val="00942C7A"/>
    <w:rsid w:val="0094322A"/>
    <w:rsid w:val="009433DA"/>
    <w:rsid w:val="009436A7"/>
    <w:rsid w:val="0094401D"/>
    <w:rsid w:val="00944D54"/>
    <w:rsid w:val="00944F7E"/>
    <w:rsid w:val="00945295"/>
    <w:rsid w:val="0094542A"/>
    <w:rsid w:val="009459C2"/>
    <w:rsid w:val="00945A22"/>
    <w:rsid w:val="00945D98"/>
    <w:rsid w:val="00945E57"/>
    <w:rsid w:val="00945E64"/>
    <w:rsid w:val="00945F76"/>
    <w:rsid w:val="0094652C"/>
    <w:rsid w:val="0094659A"/>
    <w:rsid w:val="009467E5"/>
    <w:rsid w:val="00946817"/>
    <w:rsid w:val="00946958"/>
    <w:rsid w:val="00946BEE"/>
    <w:rsid w:val="00946D9B"/>
    <w:rsid w:val="00946E5F"/>
    <w:rsid w:val="00947090"/>
    <w:rsid w:val="0094738E"/>
    <w:rsid w:val="00947DA4"/>
    <w:rsid w:val="00947E70"/>
    <w:rsid w:val="00950439"/>
    <w:rsid w:val="0095062F"/>
    <w:rsid w:val="00950700"/>
    <w:rsid w:val="0095083A"/>
    <w:rsid w:val="009509DB"/>
    <w:rsid w:val="00950A08"/>
    <w:rsid w:val="00950BA4"/>
    <w:rsid w:val="00950CCB"/>
    <w:rsid w:val="00951220"/>
    <w:rsid w:val="009513A9"/>
    <w:rsid w:val="0095179C"/>
    <w:rsid w:val="00951AF8"/>
    <w:rsid w:val="00952366"/>
    <w:rsid w:val="00952984"/>
    <w:rsid w:val="009529C0"/>
    <w:rsid w:val="00952CA3"/>
    <w:rsid w:val="00952DB3"/>
    <w:rsid w:val="009530FF"/>
    <w:rsid w:val="00953570"/>
    <w:rsid w:val="00953748"/>
    <w:rsid w:val="00953A0C"/>
    <w:rsid w:val="00953A99"/>
    <w:rsid w:val="00953AF2"/>
    <w:rsid w:val="00953C40"/>
    <w:rsid w:val="0095406D"/>
    <w:rsid w:val="009541FF"/>
    <w:rsid w:val="009544D6"/>
    <w:rsid w:val="0095494A"/>
    <w:rsid w:val="00955018"/>
    <w:rsid w:val="009555CC"/>
    <w:rsid w:val="009558A9"/>
    <w:rsid w:val="0095675B"/>
    <w:rsid w:val="00956799"/>
    <w:rsid w:val="00956C2D"/>
    <w:rsid w:val="00956C43"/>
    <w:rsid w:val="0095717C"/>
    <w:rsid w:val="009572D7"/>
    <w:rsid w:val="0095732E"/>
    <w:rsid w:val="0095792D"/>
    <w:rsid w:val="009600E5"/>
    <w:rsid w:val="00960229"/>
    <w:rsid w:val="00960588"/>
    <w:rsid w:val="0096137A"/>
    <w:rsid w:val="00961576"/>
    <w:rsid w:val="009624E8"/>
    <w:rsid w:val="00962671"/>
    <w:rsid w:val="00962862"/>
    <w:rsid w:val="00962CEE"/>
    <w:rsid w:val="00962DF0"/>
    <w:rsid w:val="00962F26"/>
    <w:rsid w:val="00963F95"/>
    <w:rsid w:val="00964648"/>
    <w:rsid w:val="009647A0"/>
    <w:rsid w:val="00964F20"/>
    <w:rsid w:val="0096527F"/>
    <w:rsid w:val="00965813"/>
    <w:rsid w:val="00965C6E"/>
    <w:rsid w:val="00966379"/>
    <w:rsid w:val="009664B2"/>
    <w:rsid w:val="009665F9"/>
    <w:rsid w:val="009667A2"/>
    <w:rsid w:val="009669A1"/>
    <w:rsid w:val="00966BDE"/>
    <w:rsid w:val="0096701B"/>
    <w:rsid w:val="009670CF"/>
    <w:rsid w:val="00967CFE"/>
    <w:rsid w:val="00970399"/>
    <w:rsid w:val="00970426"/>
    <w:rsid w:val="00970598"/>
    <w:rsid w:val="00970D20"/>
    <w:rsid w:val="00971005"/>
    <w:rsid w:val="00971B32"/>
    <w:rsid w:val="00971D9E"/>
    <w:rsid w:val="00971F7F"/>
    <w:rsid w:val="00972352"/>
    <w:rsid w:val="009723D6"/>
    <w:rsid w:val="0097248B"/>
    <w:rsid w:val="00972ADC"/>
    <w:rsid w:val="00972BF8"/>
    <w:rsid w:val="009732F3"/>
    <w:rsid w:val="00973510"/>
    <w:rsid w:val="00973BAC"/>
    <w:rsid w:val="00973CB1"/>
    <w:rsid w:val="00973CF4"/>
    <w:rsid w:val="00974424"/>
    <w:rsid w:val="0097451C"/>
    <w:rsid w:val="00974AF8"/>
    <w:rsid w:val="00974D61"/>
    <w:rsid w:val="00975305"/>
    <w:rsid w:val="0097550C"/>
    <w:rsid w:val="009759E3"/>
    <w:rsid w:val="00975A2B"/>
    <w:rsid w:val="00975AE5"/>
    <w:rsid w:val="00976674"/>
    <w:rsid w:val="00976E22"/>
    <w:rsid w:val="00977780"/>
    <w:rsid w:val="009779C4"/>
    <w:rsid w:val="00977B51"/>
    <w:rsid w:val="00977CEF"/>
    <w:rsid w:val="00980320"/>
    <w:rsid w:val="009805DA"/>
    <w:rsid w:val="00980F8D"/>
    <w:rsid w:val="00981234"/>
    <w:rsid w:val="009813CF"/>
    <w:rsid w:val="00981A04"/>
    <w:rsid w:val="00981E37"/>
    <w:rsid w:val="0098228B"/>
    <w:rsid w:val="0098369C"/>
    <w:rsid w:val="00983C26"/>
    <w:rsid w:val="00983D1B"/>
    <w:rsid w:val="009840DE"/>
    <w:rsid w:val="00984B40"/>
    <w:rsid w:val="00984B93"/>
    <w:rsid w:val="00985253"/>
    <w:rsid w:val="009855B1"/>
    <w:rsid w:val="00985697"/>
    <w:rsid w:val="00985CD9"/>
    <w:rsid w:val="00985D84"/>
    <w:rsid w:val="009864AA"/>
    <w:rsid w:val="00986CAF"/>
    <w:rsid w:val="009870C8"/>
    <w:rsid w:val="009875A5"/>
    <w:rsid w:val="009875CB"/>
    <w:rsid w:val="00987755"/>
    <w:rsid w:val="009879CF"/>
    <w:rsid w:val="00987A7F"/>
    <w:rsid w:val="00987B07"/>
    <w:rsid w:val="00987B5C"/>
    <w:rsid w:val="00987C82"/>
    <w:rsid w:val="00990249"/>
    <w:rsid w:val="009904E6"/>
    <w:rsid w:val="00990E86"/>
    <w:rsid w:val="00991C76"/>
    <w:rsid w:val="00991EF6"/>
    <w:rsid w:val="00992063"/>
    <w:rsid w:val="0099223C"/>
    <w:rsid w:val="00992BA6"/>
    <w:rsid w:val="00992C8B"/>
    <w:rsid w:val="00992E7D"/>
    <w:rsid w:val="0099324C"/>
    <w:rsid w:val="0099388D"/>
    <w:rsid w:val="009939B9"/>
    <w:rsid w:val="00993EC1"/>
    <w:rsid w:val="009949A1"/>
    <w:rsid w:val="00994F5C"/>
    <w:rsid w:val="00995279"/>
    <w:rsid w:val="00995372"/>
    <w:rsid w:val="0099679F"/>
    <w:rsid w:val="009968CE"/>
    <w:rsid w:val="0099695D"/>
    <w:rsid w:val="009969C4"/>
    <w:rsid w:val="00996E4E"/>
    <w:rsid w:val="0099707D"/>
    <w:rsid w:val="00997393"/>
    <w:rsid w:val="00997779"/>
    <w:rsid w:val="00997880"/>
    <w:rsid w:val="00997D50"/>
    <w:rsid w:val="00997EDE"/>
    <w:rsid w:val="009A03BF"/>
    <w:rsid w:val="009A03D1"/>
    <w:rsid w:val="009A0A1A"/>
    <w:rsid w:val="009A0D2A"/>
    <w:rsid w:val="009A0ED0"/>
    <w:rsid w:val="009A0F60"/>
    <w:rsid w:val="009A126A"/>
    <w:rsid w:val="009A1397"/>
    <w:rsid w:val="009A1918"/>
    <w:rsid w:val="009A1C6B"/>
    <w:rsid w:val="009A1FD8"/>
    <w:rsid w:val="009A27CF"/>
    <w:rsid w:val="009A2A0B"/>
    <w:rsid w:val="009A2E2E"/>
    <w:rsid w:val="009A2F02"/>
    <w:rsid w:val="009A2FDB"/>
    <w:rsid w:val="009A30A1"/>
    <w:rsid w:val="009A3481"/>
    <w:rsid w:val="009A392F"/>
    <w:rsid w:val="009A3D02"/>
    <w:rsid w:val="009A3EF3"/>
    <w:rsid w:val="009A3F25"/>
    <w:rsid w:val="009A4449"/>
    <w:rsid w:val="009A44EE"/>
    <w:rsid w:val="009A455E"/>
    <w:rsid w:val="009A46A4"/>
    <w:rsid w:val="009A4D15"/>
    <w:rsid w:val="009A543E"/>
    <w:rsid w:val="009A5571"/>
    <w:rsid w:val="009A5637"/>
    <w:rsid w:val="009A58B5"/>
    <w:rsid w:val="009A5B8E"/>
    <w:rsid w:val="009A5D0F"/>
    <w:rsid w:val="009A5E4D"/>
    <w:rsid w:val="009A615E"/>
    <w:rsid w:val="009A6278"/>
    <w:rsid w:val="009A704A"/>
    <w:rsid w:val="009A71FE"/>
    <w:rsid w:val="009A7416"/>
    <w:rsid w:val="009A7965"/>
    <w:rsid w:val="009A7CCE"/>
    <w:rsid w:val="009B03FF"/>
    <w:rsid w:val="009B0643"/>
    <w:rsid w:val="009B0856"/>
    <w:rsid w:val="009B111F"/>
    <w:rsid w:val="009B13C5"/>
    <w:rsid w:val="009B14E6"/>
    <w:rsid w:val="009B15F4"/>
    <w:rsid w:val="009B1686"/>
    <w:rsid w:val="009B17EF"/>
    <w:rsid w:val="009B181A"/>
    <w:rsid w:val="009B1C7E"/>
    <w:rsid w:val="009B1DD4"/>
    <w:rsid w:val="009B1E20"/>
    <w:rsid w:val="009B222C"/>
    <w:rsid w:val="009B2636"/>
    <w:rsid w:val="009B263A"/>
    <w:rsid w:val="009B2C5D"/>
    <w:rsid w:val="009B33FF"/>
    <w:rsid w:val="009B346F"/>
    <w:rsid w:val="009B34AC"/>
    <w:rsid w:val="009B34D0"/>
    <w:rsid w:val="009B378C"/>
    <w:rsid w:val="009B37C5"/>
    <w:rsid w:val="009B38A3"/>
    <w:rsid w:val="009B3E89"/>
    <w:rsid w:val="009B408C"/>
    <w:rsid w:val="009B419A"/>
    <w:rsid w:val="009B422B"/>
    <w:rsid w:val="009B4AF7"/>
    <w:rsid w:val="009B4CBD"/>
    <w:rsid w:val="009B4CD2"/>
    <w:rsid w:val="009B53D6"/>
    <w:rsid w:val="009B5ED0"/>
    <w:rsid w:val="009B5F19"/>
    <w:rsid w:val="009B5F55"/>
    <w:rsid w:val="009B6017"/>
    <w:rsid w:val="009B60EF"/>
    <w:rsid w:val="009B645C"/>
    <w:rsid w:val="009B6A1A"/>
    <w:rsid w:val="009B6A22"/>
    <w:rsid w:val="009B6A27"/>
    <w:rsid w:val="009B6BB6"/>
    <w:rsid w:val="009B6D49"/>
    <w:rsid w:val="009B6DE1"/>
    <w:rsid w:val="009B7C9D"/>
    <w:rsid w:val="009B7DEF"/>
    <w:rsid w:val="009B7EB4"/>
    <w:rsid w:val="009C013C"/>
    <w:rsid w:val="009C0146"/>
    <w:rsid w:val="009C02B4"/>
    <w:rsid w:val="009C0612"/>
    <w:rsid w:val="009C0771"/>
    <w:rsid w:val="009C1439"/>
    <w:rsid w:val="009C20E7"/>
    <w:rsid w:val="009C228C"/>
    <w:rsid w:val="009C2A58"/>
    <w:rsid w:val="009C2C1C"/>
    <w:rsid w:val="009C2D5E"/>
    <w:rsid w:val="009C2E92"/>
    <w:rsid w:val="009C3313"/>
    <w:rsid w:val="009C35EB"/>
    <w:rsid w:val="009C3C4C"/>
    <w:rsid w:val="009C3C8D"/>
    <w:rsid w:val="009C40ED"/>
    <w:rsid w:val="009C42CF"/>
    <w:rsid w:val="009C4361"/>
    <w:rsid w:val="009C4458"/>
    <w:rsid w:val="009C4A29"/>
    <w:rsid w:val="009C50F7"/>
    <w:rsid w:val="009C5158"/>
    <w:rsid w:val="009C5365"/>
    <w:rsid w:val="009C5754"/>
    <w:rsid w:val="009C5CA0"/>
    <w:rsid w:val="009C68D6"/>
    <w:rsid w:val="009C73CB"/>
    <w:rsid w:val="009C7802"/>
    <w:rsid w:val="009C78EA"/>
    <w:rsid w:val="009C78F8"/>
    <w:rsid w:val="009C7906"/>
    <w:rsid w:val="009C7E87"/>
    <w:rsid w:val="009D0173"/>
    <w:rsid w:val="009D0423"/>
    <w:rsid w:val="009D0D6F"/>
    <w:rsid w:val="009D0DD0"/>
    <w:rsid w:val="009D0ECE"/>
    <w:rsid w:val="009D0FB8"/>
    <w:rsid w:val="009D180C"/>
    <w:rsid w:val="009D1B9D"/>
    <w:rsid w:val="009D24B2"/>
    <w:rsid w:val="009D2EF1"/>
    <w:rsid w:val="009D3828"/>
    <w:rsid w:val="009D39B4"/>
    <w:rsid w:val="009D43A9"/>
    <w:rsid w:val="009D43DA"/>
    <w:rsid w:val="009D47CB"/>
    <w:rsid w:val="009D489C"/>
    <w:rsid w:val="009D4D50"/>
    <w:rsid w:val="009D5181"/>
    <w:rsid w:val="009D5817"/>
    <w:rsid w:val="009D58A5"/>
    <w:rsid w:val="009D5A61"/>
    <w:rsid w:val="009D5C0C"/>
    <w:rsid w:val="009D5CF0"/>
    <w:rsid w:val="009D609B"/>
    <w:rsid w:val="009D660A"/>
    <w:rsid w:val="009D6A72"/>
    <w:rsid w:val="009D6E26"/>
    <w:rsid w:val="009D6FD5"/>
    <w:rsid w:val="009D7354"/>
    <w:rsid w:val="009D791D"/>
    <w:rsid w:val="009D7DFA"/>
    <w:rsid w:val="009E0744"/>
    <w:rsid w:val="009E07BF"/>
    <w:rsid w:val="009E0E57"/>
    <w:rsid w:val="009E0E6C"/>
    <w:rsid w:val="009E14E0"/>
    <w:rsid w:val="009E161E"/>
    <w:rsid w:val="009E1D24"/>
    <w:rsid w:val="009E21E4"/>
    <w:rsid w:val="009E28B1"/>
    <w:rsid w:val="009E3005"/>
    <w:rsid w:val="009E3080"/>
    <w:rsid w:val="009E3373"/>
    <w:rsid w:val="009E3698"/>
    <w:rsid w:val="009E37EC"/>
    <w:rsid w:val="009E3A92"/>
    <w:rsid w:val="009E3AD8"/>
    <w:rsid w:val="009E523E"/>
    <w:rsid w:val="009E528D"/>
    <w:rsid w:val="009E5B04"/>
    <w:rsid w:val="009E5B3A"/>
    <w:rsid w:val="009E645B"/>
    <w:rsid w:val="009E64E2"/>
    <w:rsid w:val="009E685C"/>
    <w:rsid w:val="009E6888"/>
    <w:rsid w:val="009E6BD8"/>
    <w:rsid w:val="009E6F22"/>
    <w:rsid w:val="009E6FEC"/>
    <w:rsid w:val="009E7179"/>
    <w:rsid w:val="009E7685"/>
    <w:rsid w:val="009E7A4C"/>
    <w:rsid w:val="009F00B0"/>
    <w:rsid w:val="009F02F1"/>
    <w:rsid w:val="009F08B7"/>
    <w:rsid w:val="009F0A05"/>
    <w:rsid w:val="009F10E1"/>
    <w:rsid w:val="009F16E3"/>
    <w:rsid w:val="009F1B46"/>
    <w:rsid w:val="009F1E08"/>
    <w:rsid w:val="009F21CF"/>
    <w:rsid w:val="009F238E"/>
    <w:rsid w:val="009F2B1C"/>
    <w:rsid w:val="009F2C21"/>
    <w:rsid w:val="009F2F5F"/>
    <w:rsid w:val="009F3429"/>
    <w:rsid w:val="009F427B"/>
    <w:rsid w:val="009F4418"/>
    <w:rsid w:val="009F4480"/>
    <w:rsid w:val="009F45BE"/>
    <w:rsid w:val="009F53D1"/>
    <w:rsid w:val="009F53DC"/>
    <w:rsid w:val="009F69B1"/>
    <w:rsid w:val="009F76B1"/>
    <w:rsid w:val="009F793B"/>
    <w:rsid w:val="009F7E2E"/>
    <w:rsid w:val="00A00286"/>
    <w:rsid w:val="00A00613"/>
    <w:rsid w:val="00A019E2"/>
    <w:rsid w:val="00A01B60"/>
    <w:rsid w:val="00A020EC"/>
    <w:rsid w:val="00A02286"/>
    <w:rsid w:val="00A022AD"/>
    <w:rsid w:val="00A023E1"/>
    <w:rsid w:val="00A026BE"/>
    <w:rsid w:val="00A0303E"/>
    <w:rsid w:val="00A033E6"/>
    <w:rsid w:val="00A0362C"/>
    <w:rsid w:val="00A0365C"/>
    <w:rsid w:val="00A03BF2"/>
    <w:rsid w:val="00A03EAE"/>
    <w:rsid w:val="00A03F7D"/>
    <w:rsid w:val="00A040CE"/>
    <w:rsid w:val="00A04197"/>
    <w:rsid w:val="00A04221"/>
    <w:rsid w:val="00A0446C"/>
    <w:rsid w:val="00A046F1"/>
    <w:rsid w:val="00A04735"/>
    <w:rsid w:val="00A047D9"/>
    <w:rsid w:val="00A04951"/>
    <w:rsid w:val="00A0495D"/>
    <w:rsid w:val="00A05213"/>
    <w:rsid w:val="00A052EE"/>
    <w:rsid w:val="00A058BF"/>
    <w:rsid w:val="00A0596D"/>
    <w:rsid w:val="00A05EBC"/>
    <w:rsid w:val="00A05F51"/>
    <w:rsid w:val="00A06AB2"/>
    <w:rsid w:val="00A07054"/>
    <w:rsid w:val="00A07257"/>
    <w:rsid w:val="00A07516"/>
    <w:rsid w:val="00A07579"/>
    <w:rsid w:val="00A07A17"/>
    <w:rsid w:val="00A10028"/>
    <w:rsid w:val="00A109DE"/>
    <w:rsid w:val="00A1115E"/>
    <w:rsid w:val="00A11196"/>
    <w:rsid w:val="00A1129F"/>
    <w:rsid w:val="00A11AD2"/>
    <w:rsid w:val="00A11B76"/>
    <w:rsid w:val="00A1239E"/>
    <w:rsid w:val="00A12489"/>
    <w:rsid w:val="00A1277C"/>
    <w:rsid w:val="00A1283E"/>
    <w:rsid w:val="00A12D59"/>
    <w:rsid w:val="00A134DB"/>
    <w:rsid w:val="00A13525"/>
    <w:rsid w:val="00A140EE"/>
    <w:rsid w:val="00A1454A"/>
    <w:rsid w:val="00A147FB"/>
    <w:rsid w:val="00A14849"/>
    <w:rsid w:val="00A149A8"/>
    <w:rsid w:val="00A14B1E"/>
    <w:rsid w:val="00A150A9"/>
    <w:rsid w:val="00A15218"/>
    <w:rsid w:val="00A1521C"/>
    <w:rsid w:val="00A15DFC"/>
    <w:rsid w:val="00A15E6E"/>
    <w:rsid w:val="00A16916"/>
    <w:rsid w:val="00A16C32"/>
    <w:rsid w:val="00A1719E"/>
    <w:rsid w:val="00A17363"/>
    <w:rsid w:val="00A17650"/>
    <w:rsid w:val="00A17994"/>
    <w:rsid w:val="00A17A36"/>
    <w:rsid w:val="00A17ADC"/>
    <w:rsid w:val="00A17E27"/>
    <w:rsid w:val="00A17E61"/>
    <w:rsid w:val="00A201F5"/>
    <w:rsid w:val="00A20293"/>
    <w:rsid w:val="00A20749"/>
    <w:rsid w:val="00A20859"/>
    <w:rsid w:val="00A20885"/>
    <w:rsid w:val="00A20D41"/>
    <w:rsid w:val="00A20ED0"/>
    <w:rsid w:val="00A20EDC"/>
    <w:rsid w:val="00A21043"/>
    <w:rsid w:val="00A21B5C"/>
    <w:rsid w:val="00A22A58"/>
    <w:rsid w:val="00A22E22"/>
    <w:rsid w:val="00A230F2"/>
    <w:rsid w:val="00A23ED3"/>
    <w:rsid w:val="00A24453"/>
    <w:rsid w:val="00A244CC"/>
    <w:rsid w:val="00A24573"/>
    <w:rsid w:val="00A25153"/>
    <w:rsid w:val="00A25726"/>
    <w:rsid w:val="00A25B24"/>
    <w:rsid w:val="00A26A01"/>
    <w:rsid w:val="00A27685"/>
    <w:rsid w:val="00A27A14"/>
    <w:rsid w:val="00A27B85"/>
    <w:rsid w:val="00A27DF2"/>
    <w:rsid w:val="00A27F39"/>
    <w:rsid w:val="00A3025B"/>
    <w:rsid w:val="00A3056A"/>
    <w:rsid w:val="00A30A24"/>
    <w:rsid w:val="00A30B0A"/>
    <w:rsid w:val="00A30CBA"/>
    <w:rsid w:val="00A30F6D"/>
    <w:rsid w:val="00A31003"/>
    <w:rsid w:val="00A3115A"/>
    <w:rsid w:val="00A31BB9"/>
    <w:rsid w:val="00A31D83"/>
    <w:rsid w:val="00A321CA"/>
    <w:rsid w:val="00A32985"/>
    <w:rsid w:val="00A32F71"/>
    <w:rsid w:val="00A33146"/>
    <w:rsid w:val="00A33515"/>
    <w:rsid w:val="00A3351C"/>
    <w:rsid w:val="00A33760"/>
    <w:rsid w:val="00A33C3F"/>
    <w:rsid w:val="00A33C41"/>
    <w:rsid w:val="00A33F20"/>
    <w:rsid w:val="00A33FB7"/>
    <w:rsid w:val="00A3414F"/>
    <w:rsid w:val="00A3427E"/>
    <w:rsid w:val="00A34700"/>
    <w:rsid w:val="00A34DDF"/>
    <w:rsid w:val="00A355AD"/>
    <w:rsid w:val="00A356F8"/>
    <w:rsid w:val="00A35820"/>
    <w:rsid w:val="00A35830"/>
    <w:rsid w:val="00A360A9"/>
    <w:rsid w:val="00A361BE"/>
    <w:rsid w:val="00A3629B"/>
    <w:rsid w:val="00A3663E"/>
    <w:rsid w:val="00A36695"/>
    <w:rsid w:val="00A3694C"/>
    <w:rsid w:val="00A3717E"/>
    <w:rsid w:val="00A400B9"/>
    <w:rsid w:val="00A40501"/>
    <w:rsid w:val="00A4065C"/>
    <w:rsid w:val="00A40841"/>
    <w:rsid w:val="00A40BAC"/>
    <w:rsid w:val="00A40F5E"/>
    <w:rsid w:val="00A41340"/>
    <w:rsid w:val="00A415E9"/>
    <w:rsid w:val="00A41B17"/>
    <w:rsid w:val="00A41C7C"/>
    <w:rsid w:val="00A41E3B"/>
    <w:rsid w:val="00A41EA4"/>
    <w:rsid w:val="00A426C7"/>
    <w:rsid w:val="00A428DB"/>
    <w:rsid w:val="00A42B23"/>
    <w:rsid w:val="00A430AD"/>
    <w:rsid w:val="00A433B7"/>
    <w:rsid w:val="00A435C9"/>
    <w:rsid w:val="00A43895"/>
    <w:rsid w:val="00A439B1"/>
    <w:rsid w:val="00A439D3"/>
    <w:rsid w:val="00A43E1E"/>
    <w:rsid w:val="00A43E28"/>
    <w:rsid w:val="00A44173"/>
    <w:rsid w:val="00A4426B"/>
    <w:rsid w:val="00A447E4"/>
    <w:rsid w:val="00A44CEA"/>
    <w:rsid w:val="00A44E8C"/>
    <w:rsid w:val="00A456DD"/>
    <w:rsid w:val="00A4580F"/>
    <w:rsid w:val="00A45AE6"/>
    <w:rsid w:val="00A45C01"/>
    <w:rsid w:val="00A4619A"/>
    <w:rsid w:val="00A4699B"/>
    <w:rsid w:val="00A46ECD"/>
    <w:rsid w:val="00A46FB2"/>
    <w:rsid w:val="00A47148"/>
    <w:rsid w:val="00A47489"/>
    <w:rsid w:val="00A47583"/>
    <w:rsid w:val="00A477E4"/>
    <w:rsid w:val="00A47B08"/>
    <w:rsid w:val="00A47EA2"/>
    <w:rsid w:val="00A47F4E"/>
    <w:rsid w:val="00A5044D"/>
    <w:rsid w:val="00A50913"/>
    <w:rsid w:val="00A50A0E"/>
    <w:rsid w:val="00A51BA6"/>
    <w:rsid w:val="00A51DB8"/>
    <w:rsid w:val="00A52723"/>
    <w:rsid w:val="00A52843"/>
    <w:rsid w:val="00A5315D"/>
    <w:rsid w:val="00A53533"/>
    <w:rsid w:val="00A53D65"/>
    <w:rsid w:val="00A542F3"/>
    <w:rsid w:val="00A5444D"/>
    <w:rsid w:val="00A54553"/>
    <w:rsid w:val="00A5455F"/>
    <w:rsid w:val="00A5469C"/>
    <w:rsid w:val="00A546AF"/>
    <w:rsid w:val="00A54965"/>
    <w:rsid w:val="00A54C41"/>
    <w:rsid w:val="00A54E14"/>
    <w:rsid w:val="00A5505D"/>
    <w:rsid w:val="00A550C8"/>
    <w:rsid w:val="00A55321"/>
    <w:rsid w:val="00A55661"/>
    <w:rsid w:val="00A56040"/>
    <w:rsid w:val="00A561C6"/>
    <w:rsid w:val="00A56883"/>
    <w:rsid w:val="00A568AB"/>
    <w:rsid w:val="00A56CFE"/>
    <w:rsid w:val="00A575E1"/>
    <w:rsid w:val="00A5790A"/>
    <w:rsid w:val="00A57B24"/>
    <w:rsid w:val="00A57E1F"/>
    <w:rsid w:val="00A6027A"/>
    <w:rsid w:val="00A6058B"/>
    <w:rsid w:val="00A60835"/>
    <w:rsid w:val="00A60C63"/>
    <w:rsid w:val="00A60C95"/>
    <w:rsid w:val="00A61D52"/>
    <w:rsid w:val="00A61F4E"/>
    <w:rsid w:val="00A61FF8"/>
    <w:rsid w:val="00A6251C"/>
    <w:rsid w:val="00A62B67"/>
    <w:rsid w:val="00A62E3E"/>
    <w:rsid w:val="00A63119"/>
    <w:rsid w:val="00A63579"/>
    <w:rsid w:val="00A637EF"/>
    <w:rsid w:val="00A63CA3"/>
    <w:rsid w:val="00A63F23"/>
    <w:rsid w:val="00A6487F"/>
    <w:rsid w:val="00A64DFF"/>
    <w:rsid w:val="00A64F80"/>
    <w:rsid w:val="00A65350"/>
    <w:rsid w:val="00A656E3"/>
    <w:rsid w:val="00A65A7F"/>
    <w:rsid w:val="00A6650E"/>
    <w:rsid w:val="00A66BC6"/>
    <w:rsid w:val="00A66C69"/>
    <w:rsid w:val="00A6777A"/>
    <w:rsid w:val="00A67846"/>
    <w:rsid w:val="00A67B77"/>
    <w:rsid w:val="00A67D77"/>
    <w:rsid w:val="00A67D85"/>
    <w:rsid w:val="00A67F03"/>
    <w:rsid w:val="00A702FD"/>
    <w:rsid w:val="00A70619"/>
    <w:rsid w:val="00A70A86"/>
    <w:rsid w:val="00A70F18"/>
    <w:rsid w:val="00A71756"/>
    <w:rsid w:val="00A71BFD"/>
    <w:rsid w:val="00A71F9E"/>
    <w:rsid w:val="00A722B4"/>
    <w:rsid w:val="00A72721"/>
    <w:rsid w:val="00A72CC8"/>
    <w:rsid w:val="00A730AD"/>
    <w:rsid w:val="00A73193"/>
    <w:rsid w:val="00A733BA"/>
    <w:rsid w:val="00A7395D"/>
    <w:rsid w:val="00A742F3"/>
    <w:rsid w:val="00A743CE"/>
    <w:rsid w:val="00A74DFE"/>
    <w:rsid w:val="00A75229"/>
    <w:rsid w:val="00A76CCA"/>
    <w:rsid w:val="00A76DCA"/>
    <w:rsid w:val="00A773D0"/>
    <w:rsid w:val="00A77AED"/>
    <w:rsid w:val="00A77BAD"/>
    <w:rsid w:val="00A77D9B"/>
    <w:rsid w:val="00A80109"/>
    <w:rsid w:val="00A80AA2"/>
    <w:rsid w:val="00A80AF2"/>
    <w:rsid w:val="00A80B2A"/>
    <w:rsid w:val="00A80C35"/>
    <w:rsid w:val="00A80EBB"/>
    <w:rsid w:val="00A80EFF"/>
    <w:rsid w:val="00A80FED"/>
    <w:rsid w:val="00A812D3"/>
    <w:rsid w:val="00A8231F"/>
    <w:rsid w:val="00A82AFD"/>
    <w:rsid w:val="00A82B55"/>
    <w:rsid w:val="00A82C3D"/>
    <w:rsid w:val="00A83117"/>
    <w:rsid w:val="00A835AB"/>
    <w:rsid w:val="00A837A2"/>
    <w:rsid w:val="00A83ABB"/>
    <w:rsid w:val="00A8446B"/>
    <w:rsid w:val="00A84CE9"/>
    <w:rsid w:val="00A84EBC"/>
    <w:rsid w:val="00A85135"/>
    <w:rsid w:val="00A8535A"/>
    <w:rsid w:val="00A853E1"/>
    <w:rsid w:val="00A859E3"/>
    <w:rsid w:val="00A85C18"/>
    <w:rsid w:val="00A85C84"/>
    <w:rsid w:val="00A85EAB"/>
    <w:rsid w:val="00A86189"/>
    <w:rsid w:val="00A863D0"/>
    <w:rsid w:val="00A8689A"/>
    <w:rsid w:val="00A870AD"/>
    <w:rsid w:val="00A870C8"/>
    <w:rsid w:val="00A87117"/>
    <w:rsid w:val="00A872E1"/>
    <w:rsid w:val="00A87902"/>
    <w:rsid w:val="00A90EBE"/>
    <w:rsid w:val="00A91471"/>
    <w:rsid w:val="00A91572"/>
    <w:rsid w:val="00A919E8"/>
    <w:rsid w:val="00A91A4F"/>
    <w:rsid w:val="00A91DC9"/>
    <w:rsid w:val="00A92225"/>
    <w:rsid w:val="00A9238E"/>
    <w:rsid w:val="00A92534"/>
    <w:rsid w:val="00A92576"/>
    <w:rsid w:val="00A92614"/>
    <w:rsid w:val="00A926C6"/>
    <w:rsid w:val="00A92784"/>
    <w:rsid w:val="00A92B0E"/>
    <w:rsid w:val="00A92C3F"/>
    <w:rsid w:val="00A92F9F"/>
    <w:rsid w:val="00A93178"/>
    <w:rsid w:val="00A9325C"/>
    <w:rsid w:val="00A93477"/>
    <w:rsid w:val="00A935A5"/>
    <w:rsid w:val="00A93D41"/>
    <w:rsid w:val="00A93DF3"/>
    <w:rsid w:val="00A9409F"/>
    <w:rsid w:val="00A94265"/>
    <w:rsid w:val="00A94B96"/>
    <w:rsid w:val="00A94F1D"/>
    <w:rsid w:val="00A95CF1"/>
    <w:rsid w:val="00A969EE"/>
    <w:rsid w:val="00A96A64"/>
    <w:rsid w:val="00A96AE9"/>
    <w:rsid w:val="00A96B0B"/>
    <w:rsid w:val="00A97EBA"/>
    <w:rsid w:val="00A97F63"/>
    <w:rsid w:val="00AA0031"/>
    <w:rsid w:val="00AA030D"/>
    <w:rsid w:val="00AA096E"/>
    <w:rsid w:val="00AA17D3"/>
    <w:rsid w:val="00AA18D9"/>
    <w:rsid w:val="00AA1970"/>
    <w:rsid w:val="00AA2219"/>
    <w:rsid w:val="00AA26BD"/>
    <w:rsid w:val="00AA27C4"/>
    <w:rsid w:val="00AA27D8"/>
    <w:rsid w:val="00AA3148"/>
    <w:rsid w:val="00AA3168"/>
    <w:rsid w:val="00AA387C"/>
    <w:rsid w:val="00AA3BB3"/>
    <w:rsid w:val="00AA3FD0"/>
    <w:rsid w:val="00AA460B"/>
    <w:rsid w:val="00AA4987"/>
    <w:rsid w:val="00AA5AB3"/>
    <w:rsid w:val="00AA5AC3"/>
    <w:rsid w:val="00AA633B"/>
    <w:rsid w:val="00AA695A"/>
    <w:rsid w:val="00AA6A01"/>
    <w:rsid w:val="00AA6B80"/>
    <w:rsid w:val="00AA6D54"/>
    <w:rsid w:val="00AA6E31"/>
    <w:rsid w:val="00AA7C1B"/>
    <w:rsid w:val="00AB022B"/>
    <w:rsid w:val="00AB02A5"/>
    <w:rsid w:val="00AB0319"/>
    <w:rsid w:val="00AB08DF"/>
    <w:rsid w:val="00AB0C9D"/>
    <w:rsid w:val="00AB16BA"/>
    <w:rsid w:val="00AB19A2"/>
    <w:rsid w:val="00AB20C0"/>
    <w:rsid w:val="00AB211E"/>
    <w:rsid w:val="00AB2129"/>
    <w:rsid w:val="00AB2B56"/>
    <w:rsid w:val="00AB2C17"/>
    <w:rsid w:val="00AB2D72"/>
    <w:rsid w:val="00AB3756"/>
    <w:rsid w:val="00AB37AD"/>
    <w:rsid w:val="00AB37E1"/>
    <w:rsid w:val="00AB3CC8"/>
    <w:rsid w:val="00AB3DBE"/>
    <w:rsid w:val="00AB3E5B"/>
    <w:rsid w:val="00AB3EB7"/>
    <w:rsid w:val="00AB3F00"/>
    <w:rsid w:val="00AB4155"/>
    <w:rsid w:val="00AB4477"/>
    <w:rsid w:val="00AB4515"/>
    <w:rsid w:val="00AB4EDE"/>
    <w:rsid w:val="00AB5100"/>
    <w:rsid w:val="00AB518C"/>
    <w:rsid w:val="00AB545E"/>
    <w:rsid w:val="00AB5606"/>
    <w:rsid w:val="00AB56EB"/>
    <w:rsid w:val="00AB59B8"/>
    <w:rsid w:val="00AB5AEC"/>
    <w:rsid w:val="00AB5FC3"/>
    <w:rsid w:val="00AB626C"/>
    <w:rsid w:val="00AB6A7C"/>
    <w:rsid w:val="00AB6D46"/>
    <w:rsid w:val="00AB7268"/>
    <w:rsid w:val="00AB7514"/>
    <w:rsid w:val="00AB757B"/>
    <w:rsid w:val="00AB770B"/>
    <w:rsid w:val="00AB775B"/>
    <w:rsid w:val="00AB77F5"/>
    <w:rsid w:val="00AC08A8"/>
    <w:rsid w:val="00AC0982"/>
    <w:rsid w:val="00AC0E56"/>
    <w:rsid w:val="00AC102F"/>
    <w:rsid w:val="00AC11DF"/>
    <w:rsid w:val="00AC199C"/>
    <w:rsid w:val="00AC1B90"/>
    <w:rsid w:val="00AC22F1"/>
    <w:rsid w:val="00AC2335"/>
    <w:rsid w:val="00AC23CD"/>
    <w:rsid w:val="00AC349C"/>
    <w:rsid w:val="00AC3E61"/>
    <w:rsid w:val="00AC3E99"/>
    <w:rsid w:val="00AC4121"/>
    <w:rsid w:val="00AC44ED"/>
    <w:rsid w:val="00AC4502"/>
    <w:rsid w:val="00AC4D2D"/>
    <w:rsid w:val="00AC4E2A"/>
    <w:rsid w:val="00AC4FA8"/>
    <w:rsid w:val="00AC502D"/>
    <w:rsid w:val="00AC53D1"/>
    <w:rsid w:val="00AC5644"/>
    <w:rsid w:val="00AC58CC"/>
    <w:rsid w:val="00AC5BEA"/>
    <w:rsid w:val="00AC5CA6"/>
    <w:rsid w:val="00AC5EEE"/>
    <w:rsid w:val="00AC666C"/>
    <w:rsid w:val="00AC6DE4"/>
    <w:rsid w:val="00AC6F9D"/>
    <w:rsid w:val="00AC6FDF"/>
    <w:rsid w:val="00AC7589"/>
    <w:rsid w:val="00AC79C3"/>
    <w:rsid w:val="00AC7A09"/>
    <w:rsid w:val="00AC7A91"/>
    <w:rsid w:val="00AC7D29"/>
    <w:rsid w:val="00AC7E37"/>
    <w:rsid w:val="00AC7ED7"/>
    <w:rsid w:val="00AD0085"/>
    <w:rsid w:val="00AD0296"/>
    <w:rsid w:val="00AD0A03"/>
    <w:rsid w:val="00AD11B7"/>
    <w:rsid w:val="00AD146D"/>
    <w:rsid w:val="00AD1F5C"/>
    <w:rsid w:val="00AD23EA"/>
    <w:rsid w:val="00AD2563"/>
    <w:rsid w:val="00AD2A0F"/>
    <w:rsid w:val="00AD2C2E"/>
    <w:rsid w:val="00AD2D23"/>
    <w:rsid w:val="00AD2DE1"/>
    <w:rsid w:val="00AD34E1"/>
    <w:rsid w:val="00AD3507"/>
    <w:rsid w:val="00AD3A35"/>
    <w:rsid w:val="00AD3CA8"/>
    <w:rsid w:val="00AD43F5"/>
    <w:rsid w:val="00AD483D"/>
    <w:rsid w:val="00AD4D4B"/>
    <w:rsid w:val="00AD4ED9"/>
    <w:rsid w:val="00AD4F30"/>
    <w:rsid w:val="00AD55D0"/>
    <w:rsid w:val="00AD632E"/>
    <w:rsid w:val="00AD634B"/>
    <w:rsid w:val="00AD657E"/>
    <w:rsid w:val="00AD686B"/>
    <w:rsid w:val="00AD6A9E"/>
    <w:rsid w:val="00AD6ED0"/>
    <w:rsid w:val="00AD7280"/>
    <w:rsid w:val="00AD72B4"/>
    <w:rsid w:val="00AD7383"/>
    <w:rsid w:val="00AD7579"/>
    <w:rsid w:val="00AD79A9"/>
    <w:rsid w:val="00AE067A"/>
    <w:rsid w:val="00AE0EFC"/>
    <w:rsid w:val="00AE123C"/>
    <w:rsid w:val="00AE13CB"/>
    <w:rsid w:val="00AE14A3"/>
    <w:rsid w:val="00AE1663"/>
    <w:rsid w:val="00AE2C9B"/>
    <w:rsid w:val="00AE311D"/>
    <w:rsid w:val="00AE33C2"/>
    <w:rsid w:val="00AE3624"/>
    <w:rsid w:val="00AE3B3B"/>
    <w:rsid w:val="00AE3D2E"/>
    <w:rsid w:val="00AE4057"/>
    <w:rsid w:val="00AE4344"/>
    <w:rsid w:val="00AE4811"/>
    <w:rsid w:val="00AE4B8A"/>
    <w:rsid w:val="00AE4C69"/>
    <w:rsid w:val="00AE51BF"/>
    <w:rsid w:val="00AE5619"/>
    <w:rsid w:val="00AE6726"/>
    <w:rsid w:val="00AE69F7"/>
    <w:rsid w:val="00AE6CC4"/>
    <w:rsid w:val="00AE6D4D"/>
    <w:rsid w:val="00AE6FC1"/>
    <w:rsid w:val="00AE747F"/>
    <w:rsid w:val="00AE7815"/>
    <w:rsid w:val="00AE7A89"/>
    <w:rsid w:val="00AE7C5D"/>
    <w:rsid w:val="00AF00D7"/>
    <w:rsid w:val="00AF032C"/>
    <w:rsid w:val="00AF0377"/>
    <w:rsid w:val="00AF05B7"/>
    <w:rsid w:val="00AF08E7"/>
    <w:rsid w:val="00AF0908"/>
    <w:rsid w:val="00AF0AFE"/>
    <w:rsid w:val="00AF0E21"/>
    <w:rsid w:val="00AF1B15"/>
    <w:rsid w:val="00AF1F89"/>
    <w:rsid w:val="00AF24D1"/>
    <w:rsid w:val="00AF2822"/>
    <w:rsid w:val="00AF2B89"/>
    <w:rsid w:val="00AF2C78"/>
    <w:rsid w:val="00AF300D"/>
    <w:rsid w:val="00AF304A"/>
    <w:rsid w:val="00AF32BE"/>
    <w:rsid w:val="00AF3887"/>
    <w:rsid w:val="00AF3DBC"/>
    <w:rsid w:val="00AF3F8C"/>
    <w:rsid w:val="00AF4040"/>
    <w:rsid w:val="00AF410D"/>
    <w:rsid w:val="00AF45C4"/>
    <w:rsid w:val="00AF4848"/>
    <w:rsid w:val="00AF4914"/>
    <w:rsid w:val="00AF49C9"/>
    <w:rsid w:val="00AF4D02"/>
    <w:rsid w:val="00AF4E2B"/>
    <w:rsid w:val="00AF54DC"/>
    <w:rsid w:val="00AF5743"/>
    <w:rsid w:val="00AF5745"/>
    <w:rsid w:val="00AF589D"/>
    <w:rsid w:val="00AF5CBF"/>
    <w:rsid w:val="00AF5E96"/>
    <w:rsid w:val="00AF62F0"/>
    <w:rsid w:val="00AF6DEC"/>
    <w:rsid w:val="00AF72DA"/>
    <w:rsid w:val="00AF7343"/>
    <w:rsid w:val="00AF7484"/>
    <w:rsid w:val="00AF7521"/>
    <w:rsid w:val="00AF7663"/>
    <w:rsid w:val="00AF7FCF"/>
    <w:rsid w:val="00B00187"/>
    <w:rsid w:val="00B00239"/>
    <w:rsid w:val="00B008C6"/>
    <w:rsid w:val="00B00AF0"/>
    <w:rsid w:val="00B00BEB"/>
    <w:rsid w:val="00B00EAC"/>
    <w:rsid w:val="00B0107A"/>
    <w:rsid w:val="00B01180"/>
    <w:rsid w:val="00B01188"/>
    <w:rsid w:val="00B01493"/>
    <w:rsid w:val="00B01997"/>
    <w:rsid w:val="00B01B12"/>
    <w:rsid w:val="00B01CE0"/>
    <w:rsid w:val="00B01CE2"/>
    <w:rsid w:val="00B02E94"/>
    <w:rsid w:val="00B0315C"/>
    <w:rsid w:val="00B03219"/>
    <w:rsid w:val="00B03B7B"/>
    <w:rsid w:val="00B04087"/>
    <w:rsid w:val="00B04840"/>
    <w:rsid w:val="00B049B5"/>
    <w:rsid w:val="00B05161"/>
    <w:rsid w:val="00B05205"/>
    <w:rsid w:val="00B05938"/>
    <w:rsid w:val="00B05AB2"/>
    <w:rsid w:val="00B05EE3"/>
    <w:rsid w:val="00B05FE7"/>
    <w:rsid w:val="00B060E4"/>
    <w:rsid w:val="00B06370"/>
    <w:rsid w:val="00B063A5"/>
    <w:rsid w:val="00B068B1"/>
    <w:rsid w:val="00B06B79"/>
    <w:rsid w:val="00B06EDA"/>
    <w:rsid w:val="00B07108"/>
    <w:rsid w:val="00B102DB"/>
    <w:rsid w:val="00B1102F"/>
    <w:rsid w:val="00B11080"/>
    <w:rsid w:val="00B11467"/>
    <w:rsid w:val="00B115B6"/>
    <w:rsid w:val="00B11B6A"/>
    <w:rsid w:val="00B11CB0"/>
    <w:rsid w:val="00B11DD6"/>
    <w:rsid w:val="00B11EF9"/>
    <w:rsid w:val="00B12376"/>
    <w:rsid w:val="00B123D7"/>
    <w:rsid w:val="00B128F3"/>
    <w:rsid w:val="00B12C4B"/>
    <w:rsid w:val="00B12CA4"/>
    <w:rsid w:val="00B12E6F"/>
    <w:rsid w:val="00B12E8A"/>
    <w:rsid w:val="00B12EFF"/>
    <w:rsid w:val="00B130D8"/>
    <w:rsid w:val="00B134D8"/>
    <w:rsid w:val="00B138AA"/>
    <w:rsid w:val="00B13F6F"/>
    <w:rsid w:val="00B14402"/>
    <w:rsid w:val="00B144B6"/>
    <w:rsid w:val="00B14589"/>
    <w:rsid w:val="00B146A1"/>
    <w:rsid w:val="00B14775"/>
    <w:rsid w:val="00B147FD"/>
    <w:rsid w:val="00B14A63"/>
    <w:rsid w:val="00B14D09"/>
    <w:rsid w:val="00B14F62"/>
    <w:rsid w:val="00B15886"/>
    <w:rsid w:val="00B15910"/>
    <w:rsid w:val="00B15968"/>
    <w:rsid w:val="00B1598F"/>
    <w:rsid w:val="00B15E8B"/>
    <w:rsid w:val="00B15EEC"/>
    <w:rsid w:val="00B15FD7"/>
    <w:rsid w:val="00B160B4"/>
    <w:rsid w:val="00B16172"/>
    <w:rsid w:val="00B1645B"/>
    <w:rsid w:val="00B16646"/>
    <w:rsid w:val="00B16B42"/>
    <w:rsid w:val="00B1759E"/>
    <w:rsid w:val="00B1777B"/>
    <w:rsid w:val="00B178E8"/>
    <w:rsid w:val="00B17924"/>
    <w:rsid w:val="00B17969"/>
    <w:rsid w:val="00B179E7"/>
    <w:rsid w:val="00B17D34"/>
    <w:rsid w:val="00B20153"/>
    <w:rsid w:val="00B201D2"/>
    <w:rsid w:val="00B206B1"/>
    <w:rsid w:val="00B20F5E"/>
    <w:rsid w:val="00B21003"/>
    <w:rsid w:val="00B211C1"/>
    <w:rsid w:val="00B215E0"/>
    <w:rsid w:val="00B21791"/>
    <w:rsid w:val="00B21D24"/>
    <w:rsid w:val="00B21F5E"/>
    <w:rsid w:val="00B22031"/>
    <w:rsid w:val="00B238CE"/>
    <w:rsid w:val="00B23B7B"/>
    <w:rsid w:val="00B23D14"/>
    <w:rsid w:val="00B23E48"/>
    <w:rsid w:val="00B24A54"/>
    <w:rsid w:val="00B24B4E"/>
    <w:rsid w:val="00B24F2C"/>
    <w:rsid w:val="00B25025"/>
    <w:rsid w:val="00B2528A"/>
    <w:rsid w:val="00B25511"/>
    <w:rsid w:val="00B2551B"/>
    <w:rsid w:val="00B25559"/>
    <w:rsid w:val="00B25956"/>
    <w:rsid w:val="00B25A9A"/>
    <w:rsid w:val="00B25CBF"/>
    <w:rsid w:val="00B25E83"/>
    <w:rsid w:val="00B26546"/>
    <w:rsid w:val="00B2751D"/>
    <w:rsid w:val="00B277FE"/>
    <w:rsid w:val="00B279D6"/>
    <w:rsid w:val="00B3065E"/>
    <w:rsid w:val="00B30774"/>
    <w:rsid w:val="00B308CD"/>
    <w:rsid w:val="00B30B1F"/>
    <w:rsid w:val="00B30C2E"/>
    <w:rsid w:val="00B30EFA"/>
    <w:rsid w:val="00B3100F"/>
    <w:rsid w:val="00B31458"/>
    <w:rsid w:val="00B3227B"/>
    <w:rsid w:val="00B324B1"/>
    <w:rsid w:val="00B3267F"/>
    <w:rsid w:val="00B32A0D"/>
    <w:rsid w:val="00B32C2E"/>
    <w:rsid w:val="00B32DA9"/>
    <w:rsid w:val="00B333CA"/>
    <w:rsid w:val="00B33864"/>
    <w:rsid w:val="00B33E24"/>
    <w:rsid w:val="00B34C17"/>
    <w:rsid w:val="00B34F4D"/>
    <w:rsid w:val="00B35570"/>
    <w:rsid w:val="00B3567A"/>
    <w:rsid w:val="00B3586F"/>
    <w:rsid w:val="00B35F23"/>
    <w:rsid w:val="00B36BD7"/>
    <w:rsid w:val="00B36F69"/>
    <w:rsid w:val="00B37132"/>
    <w:rsid w:val="00B37518"/>
    <w:rsid w:val="00B37B0D"/>
    <w:rsid w:val="00B37BD2"/>
    <w:rsid w:val="00B402A4"/>
    <w:rsid w:val="00B40929"/>
    <w:rsid w:val="00B40C89"/>
    <w:rsid w:val="00B40C9B"/>
    <w:rsid w:val="00B417B8"/>
    <w:rsid w:val="00B41B98"/>
    <w:rsid w:val="00B41E6C"/>
    <w:rsid w:val="00B420DB"/>
    <w:rsid w:val="00B4219C"/>
    <w:rsid w:val="00B42207"/>
    <w:rsid w:val="00B426EE"/>
    <w:rsid w:val="00B42EB0"/>
    <w:rsid w:val="00B43880"/>
    <w:rsid w:val="00B43C0D"/>
    <w:rsid w:val="00B44365"/>
    <w:rsid w:val="00B44585"/>
    <w:rsid w:val="00B44688"/>
    <w:rsid w:val="00B44E8A"/>
    <w:rsid w:val="00B4500B"/>
    <w:rsid w:val="00B451FC"/>
    <w:rsid w:val="00B45F2D"/>
    <w:rsid w:val="00B460C8"/>
    <w:rsid w:val="00B463B2"/>
    <w:rsid w:val="00B465BE"/>
    <w:rsid w:val="00B46EE8"/>
    <w:rsid w:val="00B4727C"/>
    <w:rsid w:val="00B473EA"/>
    <w:rsid w:val="00B47464"/>
    <w:rsid w:val="00B47931"/>
    <w:rsid w:val="00B47BF2"/>
    <w:rsid w:val="00B47D0E"/>
    <w:rsid w:val="00B47EE8"/>
    <w:rsid w:val="00B50045"/>
    <w:rsid w:val="00B501C1"/>
    <w:rsid w:val="00B50624"/>
    <w:rsid w:val="00B50E46"/>
    <w:rsid w:val="00B512C7"/>
    <w:rsid w:val="00B51E4E"/>
    <w:rsid w:val="00B51EA0"/>
    <w:rsid w:val="00B51FAA"/>
    <w:rsid w:val="00B528C2"/>
    <w:rsid w:val="00B52FF1"/>
    <w:rsid w:val="00B533E8"/>
    <w:rsid w:val="00B53834"/>
    <w:rsid w:val="00B53B5B"/>
    <w:rsid w:val="00B5498F"/>
    <w:rsid w:val="00B54B41"/>
    <w:rsid w:val="00B54ECB"/>
    <w:rsid w:val="00B55463"/>
    <w:rsid w:val="00B55708"/>
    <w:rsid w:val="00B55719"/>
    <w:rsid w:val="00B55C70"/>
    <w:rsid w:val="00B55C73"/>
    <w:rsid w:val="00B56100"/>
    <w:rsid w:val="00B562F9"/>
    <w:rsid w:val="00B5647D"/>
    <w:rsid w:val="00B568FD"/>
    <w:rsid w:val="00B56EF5"/>
    <w:rsid w:val="00B56FCF"/>
    <w:rsid w:val="00B5732C"/>
    <w:rsid w:val="00B574BF"/>
    <w:rsid w:val="00B57536"/>
    <w:rsid w:val="00B57787"/>
    <w:rsid w:val="00B578B6"/>
    <w:rsid w:val="00B57B9F"/>
    <w:rsid w:val="00B57D44"/>
    <w:rsid w:val="00B57EEA"/>
    <w:rsid w:val="00B6094C"/>
    <w:rsid w:val="00B60A3B"/>
    <w:rsid w:val="00B60C24"/>
    <w:rsid w:val="00B6129F"/>
    <w:rsid w:val="00B61365"/>
    <w:rsid w:val="00B613F9"/>
    <w:rsid w:val="00B61D4C"/>
    <w:rsid w:val="00B61F9D"/>
    <w:rsid w:val="00B6231A"/>
    <w:rsid w:val="00B623AE"/>
    <w:rsid w:val="00B6260B"/>
    <w:rsid w:val="00B62865"/>
    <w:rsid w:val="00B62D2B"/>
    <w:rsid w:val="00B635C8"/>
    <w:rsid w:val="00B6408D"/>
    <w:rsid w:val="00B6457D"/>
    <w:rsid w:val="00B6470B"/>
    <w:rsid w:val="00B64728"/>
    <w:rsid w:val="00B648F0"/>
    <w:rsid w:val="00B650D9"/>
    <w:rsid w:val="00B65EAB"/>
    <w:rsid w:val="00B65F1A"/>
    <w:rsid w:val="00B65F55"/>
    <w:rsid w:val="00B66462"/>
    <w:rsid w:val="00B66992"/>
    <w:rsid w:val="00B66F88"/>
    <w:rsid w:val="00B67019"/>
    <w:rsid w:val="00B6702A"/>
    <w:rsid w:val="00B67801"/>
    <w:rsid w:val="00B678A1"/>
    <w:rsid w:val="00B67F58"/>
    <w:rsid w:val="00B70436"/>
    <w:rsid w:val="00B708BC"/>
    <w:rsid w:val="00B7096E"/>
    <w:rsid w:val="00B7156A"/>
    <w:rsid w:val="00B7220C"/>
    <w:rsid w:val="00B73089"/>
    <w:rsid w:val="00B7312B"/>
    <w:rsid w:val="00B733F3"/>
    <w:rsid w:val="00B735CA"/>
    <w:rsid w:val="00B73A7C"/>
    <w:rsid w:val="00B73DBC"/>
    <w:rsid w:val="00B7410B"/>
    <w:rsid w:val="00B743B0"/>
    <w:rsid w:val="00B745E9"/>
    <w:rsid w:val="00B74748"/>
    <w:rsid w:val="00B749D3"/>
    <w:rsid w:val="00B74F47"/>
    <w:rsid w:val="00B75B94"/>
    <w:rsid w:val="00B76547"/>
    <w:rsid w:val="00B76660"/>
    <w:rsid w:val="00B7673D"/>
    <w:rsid w:val="00B76D03"/>
    <w:rsid w:val="00B773A9"/>
    <w:rsid w:val="00B77608"/>
    <w:rsid w:val="00B777F8"/>
    <w:rsid w:val="00B77FBB"/>
    <w:rsid w:val="00B803AA"/>
    <w:rsid w:val="00B80A06"/>
    <w:rsid w:val="00B80D7E"/>
    <w:rsid w:val="00B80F60"/>
    <w:rsid w:val="00B81259"/>
    <w:rsid w:val="00B81C5F"/>
    <w:rsid w:val="00B82FF9"/>
    <w:rsid w:val="00B833BA"/>
    <w:rsid w:val="00B836E1"/>
    <w:rsid w:val="00B83903"/>
    <w:rsid w:val="00B83E28"/>
    <w:rsid w:val="00B840FC"/>
    <w:rsid w:val="00B84156"/>
    <w:rsid w:val="00B8466C"/>
    <w:rsid w:val="00B8468E"/>
    <w:rsid w:val="00B848D3"/>
    <w:rsid w:val="00B84E22"/>
    <w:rsid w:val="00B858FB"/>
    <w:rsid w:val="00B85B4E"/>
    <w:rsid w:val="00B85E2B"/>
    <w:rsid w:val="00B85F9E"/>
    <w:rsid w:val="00B8619B"/>
    <w:rsid w:val="00B862BE"/>
    <w:rsid w:val="00B8637C"/>
    <w:rsid w:val="00B86DC5"/>
    <w:rsid w:val="00B86F19"/>
    <w:rsid w:val="00B86F96"/>
    <w:rsid w:val="00B87018"/>
    <w:rsid w:val="00B8707D"/>
    <w:rsid w:val="00B87EF1"/>
    <w:rsid w:val="00B9004B"/>
    <w:rsid w:val="00B900A2"/>
    <w:rsid w:val="00B90550"/>
    <w:rsid w:val="00B906CD"/>
    <w:rsid w:val="00B90AD8"/>
    <w:rsid w:val="00B90B58"/>
    <w:rsid w:val="00B90C4E"/>
    <w:rsid w:val="00B90E99"/>
    <w:rsid w:val="00B90FF8"/>
    <w:rsid w:val="00B91885"/>
    <w:rsid w:val="00B91F02"/>
    <w:rsid w:val="00B91F48"/>
    <w:rsid w:val="00B924B7"/>
    <w:rsid w:val="00B9264B"/>
    <w:rsid w:val="00B9264D"/>
    <w:rsid w:val="00B931EF"/>
    <w:rsid w:val="00B93316"/>
    <w:rsid w:val="00B93432"/>
    <w:rsid w:val="00B93455"/>
    <w:rsid w:val="00B93FFC"/>
    <w:rsid w:val="00B94135"/>
    <w:rsid w:val="00B9427A"/>
    <w:rsid w:val="00B94356"/>
    <w:rsid w:val="00B943D0"/>
    <w:rsid w:val="00B943FE"/>
    <w:rsid w:val="00B948D3"/>
    <w:rsid w:val="00B9555F"/>
    <w:rsid w:val="00B957C5"/>
    <w:rsid w:val="00B96219"/>
    <w:rsid w:val="00B967F5"/>
    <w:rsid w:val="00B97418"/>
    <w:rsid w:val="00BA0DAA"/>
    <w:rsid w:val="00BA1048"/>
    <w:rsid w:val="00BA1155"/>
    <w:rsid w:val="00BA2AD9"/>
    <w:rsid w:val="00BA2B4E"/>
    <w:rsid w:val="00BA2BA0"/>
    <w:rsid w:val="00BA2FF4"/>
    <w:rsid w:val="00BA3748"/>
    <w:rsid w:val="00BA3B65"/>
    <w:rsid w:val="00BA3CF2"/>
    <w:rsid w:val="00BA40BB"/>
    <w:rsid w:val="00BA4D21"/>
    <w:rsid w:val="00BA4E31"/>
    <w:rsid w:val="00BA5597"/>
    <w:rsid w:val="00BA60C4"/>
    <w:rsid w:val="00BA6252"/>
    <w:rsid w:val="00BA63A1"/>
    <w:rsid w:val="00BA7189"/>
    <w:rsid w:val="00BA7796"/>
    <w:rsid w:val="00BA7B89"/>
    <w:rsid w:val="00BA7C4A"/>
    <w:rsid w:val="00BA7CF0"/>
    <w:rsid w:val="00BB0954"/>
    <w:rsid w:val="00BB0A3F"/>
    <w:rsid w:val="00BB1059"/>
    <w:rsid w:val="00BB10D0"/>
    <w:rsid w:val="00BB124C"/>
    <w:rsid w:val="00BB1369"/>
    <w:rsid w:val="00BB2280"/>
    <w:rsid w:val="00BB248E"/>
    <w:rsid w:val="00BB279E"/>
    <w:rsid w:val="00BB2AD0"/>
    <w:rsid w:val="00BB2CC7"/>
    <w:rsid w:val="00BB2DDA"/>
    <w:rsid w:val="00BB320B"/>
    <w:rsid w:val="00BB3D55"/>
    <w:rsid w:val="00BB4BC5"/>
    <w:rsid w:val="00BB5282"/>
    <w:rsid w:val="00BB5488"/>
    <w:rsid w:val="00BB55D0"/>
    <w:rsid w:val="00BB5C91"/>
    <w:rsid w:val="00BB5DC5"/>
    <w:rsid w:val="00BB5FFE"/>
    <w:rsid w:val="00BB63B1"/>
    <w:rsid w:val="00BB6449"/>
    <w:rsid w:val="00BB68C3"/>
    <w:rsid w:val="00BB6C80"/>
    <w:rsid w:val="00BB6C93"/>
    <w:rsid w:val="00BB70B2"/>
    <w:rsid w:val="00BB716A"/>
    <w:rsid w:val="00BB71C3"/>
    <w:rsid w:val="00BB73CA"/>
    <w:rsid w:val="00BB75C8"/>
    <w:rsid w:val="00BB77E6"/>
    <w:rsid w:val="00BB7BC4"/>
    <w:rsid w:val="00BB7BFC"/>
    <w:rsid w:val="00BB7F48"/>
    <w:rsid w:val="00BC0018"/>
    <w:rsid w:val="00BC01A9"/>
    <w:rsid w:val="00BC0652"/>
    <w:rsid w:val="00BC0F17"/>
    <w:rsid w:val="00BC14F7"/>
    <w:rsid w:val="00BC15E5"/>
    <w:rsid w:val="00BC1717"/>
    <w:rsid w:val="00BC1773"/>
    <w:rsid w:val="00BC1A7E"/>
    <w:rsid w:val="00BC21AC"/>
    <w:rsid w:val="00BC23D9"/>
    <w:rsid w:val="00BC2922"/>
    <w:rsid w:val="00BC2FCA"/>
    <w:rsid w:val="00BC3061"/>
    <w:rsid w:val="00BC3183"/>
    <w:rsid w:val="00BC3894"/>
    <w:rsid w:val="00BC3B42"/>
    <w:rsid w:val="00BC3B67"/>
    <w:rsid w:val="00BC40B7"/>
    <w:rsid w:val="00BC427E"/>
    <w:rsid w:val="00BC4294"/>
    <w:rsid w:val="00BC43FD"/>
    <w:rsid w:val="00BC539A"/>
    <w:rsid w:val="00BC5676"/>
    <w:rsid w:val="00BC5AB3"/>
    <w:rsid w:val="00BC5BF2"/>
    <w:rsid w:val="00BC60C4"/>
    <w:rsid w:val="00BC61CF"/>
    <w:rsid w:val="00BC64FF"/>
    <w:rsid w:val="00BC651A"/>
    <w:rsid w:val="00BC6C18"/>
    <w:rsid w:val="00BC759D"/>
    <w:rsid w:val="00BC79A7"/>
    <w:rsid w:val="00BD0510"/>
    <w:rsid w:val="00BD08D6"/>
    <w:rsid w:val="00BD0978"/>
    <w:rsid w:val="00BD0EDE"/>
    <w:rsid w:val="00BD1208"/>
    <w:rsid w:val="00BD1255"/>
    <w:rsid w:val="00BD1751"/>
    <w:rsid w:val="00BD1828"/>
    <w:rsid w:val="00BD231C"/>
    <w:rsid w:val="00BD27C7"/>
    <w:rsid w:val="00BD2AF9"/>
    <w:rsid w:val="00BD2EF0"/>
    <w:rsid w:val="00BD3466"/>
    <w:rsid w:val="00BD3522"/>
    <w:rsid w:val="00BD3582"/>
    <w:rsid w:val="00BD37F3"/>
    <w:rsid w:val="00BD3AE5"/>
    <w:rsid w:val="00BD3AF7"/>
    <w:rsid w:val="00BD3C7D"/>
    <w:rsid w:val="00BD4043"/>
    <w:rsid w:val="00BD404F"/>
    <w:rsid w:val="00BD43E1"/>
    <w:rsid w:val="00BD4810"/>
    <w:rsid w:val="00BD4AB8"/>
    <w:rsid w:val="00BD520B"/>
    <w:rsid w:val="00BD5563"/>
    <w:rsid w:val="00BD57C0"/>
    <w:rsid w:val="00BD59AB"/>
    <w:rsid w:val="00BD5D5C"/>
    <w:rsid w:val="00BD6092"/>
    <w:rsid w:val="00BD64F6"/>
    <w:rsid w:val="00BD65B9"/>
    <w:rsid w:val="00BD7275"/>
    <w:rsid w:val="00BD7343"/>
    <w:rsid w:val="00BD7368"/>
    <w:rsid w:val="00BD764F"/>
    <w:rsid w:val="00BD7B80"/>
    <w:rsid w:val="00BD7C15"/>
    <w:rsid w:val="00BD7F16"/>
    <w:rsid w:val="00BE0238"/>
    <w:rsid w:val="00BE032C"/>
    <w:rsid w:val="00BE03FE"/>
    <w:rsid w:val="00BE06DC"/>
    <w:rsid w:val="00BE0A48"/>
    <w:rsid w:val="00BE0B28"/>
    <w:rsid w:val="00BE0E50"/>
    <w:rsid w:val="00BE1289"/>
    <w:rsid w:val="00BE1D19"/>
    <w:rsid w:val="00BE2823"/>
    <w:rsid w:val="00BE2F95"/>
    <w:rsid w:val="00BE3245"/>
    <w:rsid w:val="00BE380D"/>
    <w:rsid w:val="00BE38F8"/>
    <w:rsid w:val="00BE394B"/>
    <w:rsid w:val="00BE3D97"/>
    <w:rsid w:val="00BE3EBF"/>
    <w:rsid w:val="00BE4814"/>
    <w:rsid w:val="00BE49BE"/>
    <w:rsid w:val="00BE4C8C"/>
    <w:rsid w:val="00BE559B"/>
    <w:rsid w:val="00BE59AD"/>
    <w:rsid w:val="00BE5B1D"/>
    <w:rsid w:val="00BE65D3"/>
    <w:rsid w:val="00BE76DF"/>
    <w:rsid w:val="00BE7A9C"/>
    <w:rsid w:val="00BE7BDF"/>
    <w:rsid w:val="00BE7CC6"/>
    <w:rsid w:val="00BE7E07"/>
    <w:rsid w:val="00BF01FA"/>
    <w:rsid w:val="00BF0398"/>
    <w:rsid w:val="00BF09B6"/>
    <w:rsid w:val="00BF0AA3"/>
    <w:rsid w:val="00BF0ABF"/>
    <w:rsid w:val="00BF0CA4"/>
    <w:rsid w:val="00BF0CDA"/>
    <w:rsid w:val="00BF12B6"/>
    <w:rsid w:val="00BF18C3"/>
    <w:rsid w:val="00BF1A50"/>
    <w:rsid w:val="00BF221A"/>
    <w:rsid w:val="00BF2328"/>
    <w:rsid w:val="00BF2896"/>
    <w:rsid w:val="00BF2B79"/>
    <w:rsid w:val="00BF2C42"/>
    <w:rsid w:val="00BF2E2F"/>
    <w:rsid w:val="00BF2EA4"/>
    <w:rsid w:val="00BF3BE4"/>
    <w:rsid w:val="00BF4055"/>
    <w:rsid w:val="00BF4168"/>
    <w:rsid w:val="00BF44D3"/>
    <w:rsid w:val="00BF49E9"/>
    <w:rsid w:val="00BF4BE2"/>
    <w:rsid w:val="00BF4F99"/>
    <w:rsid w:val="00BF55AF"/>
    <w:rsid w:val="00BF5850"/>
    <w:rsid w:val="00BF59C1"/>
    <w:rsid w:val="00BF5D04"/>
    <w:rsid w:val="00BF632E"/>
    <w:rsid w:val="00BF639F"/>
    <w:rsid w:val="00BF6599"/>
    <w:rsid w:val="00BF6885"/>
    <w:rsid w:val="00BF6A95"/>
    <w:rsid w:val="00BF6BBE"/>
    <w:rsid w:val="00BF6CF0"/>
    <w:rsid w:val="00BF6F06"/>
    <w:rsid w:val="00BF70E3"/>
    <w:rsid w:val="00BF7112"/>
    <w:rsid w:val="00BF79F7"/>
    <w:rsid w:val="00BF7B03"/>
    <w:rsid w:val="00BF7BA2"/>
    <w:rsid w:val="00BF7D60"/>
    <w:rsid w:val="00C00302"/>
    <w:rsid w:val="00C003AF"/>
    <w:rsid w:val="00C004E2"/>
    <w:rsid w:val="00C00514"/>
    <w:rsid w:val="00C00900"/>
    <w:rsid w:val="00C01D93"/>
    <w:rsid w:val="00C01DBB"/>
    <w:rsid w:val="00C01F35"/>
    <w:rsid w:val="00C0208F"/>
    <w:rsid w:val="00C02278"/>
    <w:rsid w:val="00C02AA1"/>
    <w:rsid w:val="00C02BBD"/>
    <w:rsid w:val="00C030D4"/>
    <w:rsid w:val="00C0370A"/>
    <w:rsid w:val="00C03899"/>
    <w:rsid w:val="00C0403A"/>
    <w:rsid w:val="00C0441F"/>
    <w:rsid w:val="00C04805"/>
    <w:rsid w:val="00C048FB"/>
    <w:rsid w:val="00C04B3D"/>
    <w:rsid w:val="00C04C8E"/>
    <w:rsid w:val="00C05393"/>
    <w:rsid w:val="00C0552A"/>
    <w:rsid w:val="00C0560A"/>
    <w:rsid w:val="00C05FF5"/>
    <w:rsid w:val="00C062A9"/>
    <w:rsid w:val="00C0739B"/>
    <w:rsid w:val="00C077A0"/>
    <w:rsid w:val="00C078AA"/>
    <w:rsid w:val="00C07A1A"/>
    <w:rsid w:val="00C07D4D"/>
    <w:rsid w:val="00C10FA2"/>
    <w:rsid w:val="00C11037"/>
    <w:rsid w:val="00C11332"/>
    <w:rsid w:val="00C11614"/>
    <w:rsid w:val="00C11F9F"/>
    <w:rsid w:val="00C12018"/>
    <w:rsid w:val="00C125AD"/>
    <w:rsid w:val="00C126CF"/>
    <w:rsid w:val="00C12B5C"/>
    <w:rsid w:val="00C12E31"/>
    <w:rsid w:val="00C12F4C"/>
    <w:rsid w:val="00C13384"/>
    <w:rsid w:val="00C135E8"/>
    <w:rsid w:val="00C1373F"/>
    <w:rsid w:val="00C13A9A"/>
    <w:rsid w:val="00C13C64"/>
    <w:rsid w:val="00C13F10"/>
    <w:rsid w:val="00C1449F"/>
    <w:rsid w:val="00C144FA"/>
    <w:rsid w:val="00C14CC1"/>
    <w:rsid w:val="00C14F07"/>
    <w:rsid w:val="00C15A63"/>
    <w:rsid w:val="00C15EF9"/>
    <w:rsid w:val="00C168BF"/>
    <w:rsid w:val="00C16EE6"/>
    <w:rsid w:val="00C16FA9"/>
    <w:rsid w:val="00C1754E"/>
    <w:rsid w:val="00C175B1"/>
    <w:rsid w:val="00C1798E"/>
    <w:rsid w:val="00C17D9E"/>
    <w:rsid w:val="00C17ED4"/>
    <w:rsid w:val="00C201C7"/>
    <w:rsid w:val="00C20242"/>
    <w:rsid w:val="00C20909"/>
    <w:rsid w:val="00C2126B"/>
    <w:rsid w:val="00C2159A"/>
    <w:rsid w:val="00C21D95"/>
    <w:rsid w:val="00C21DDF"/>
    <w:rsid w:val="00C21E34"/>
    <w:rsid w:val="00C21E9F"/>
    <w:rsid w:val="00C21FD4"/>
    <w:rsid w:val="00C224D9"/>
    <w:rsid w:val="00C22989"/>
    <w:rsid w:val="00C22D10"/>
    <w:rsid w:val="00C22F79"/>
    <w:rsid w:val="00C23686"/>
    <w:rsid w:val="00C2460D"/>
    <w:rsid w:val="00C24B86"/>
    <w:rsid w:val="00C252D0"/>
    <w:rsid w:val="00C2539C"/>
    <w:rsid w:val="00C254C3"/>
    <w:rsid w:val="00C2556E"/>
    <w:rsid w:val="00C2568D"/>
    <w:rsid w:val="00C256FB"/>
    <w:rsid w:val="00C25C1F"/>
    <w:rsid w:val="00C26801"/>
    <w:rsid w:val="00C274E8"/>
    <w:rsid w:val="00C27879"/>
    <w:rsid w:val="00C27ECE"/>
    <w:rsid w:val="00C3051F"/>
    <w:rsid w:val="00C30DDE"/>
    <w:rsid w:val="00C30EFF"/>
    <w:rsid w:val="00C315A9"/>
    <w:rsid w:val="00C316BC"/>
    <w:rsid w:val="00C31ACE"/>
    <w:rsid w:val="00C31CB2"/>
    <w:rsid w:val="00C31E80"/>
    <w:rsid w:val="00C3236F"/>
    <w:rsid w:val="00C323F4"/>
    <w:rsid w:val="00C32ACC"/>
    <w:rsid w:val="00C33324"/>
    <w:rsid w:val="00C3347D"/>
    <w:rsid w:val="00C3370F"/>
    <w:rsid w:val="00C33B2A"/>
    <w:rsid w:val="00C3416F"/>
    <w:rsid w:val="00C34624"/>
    <w:rsid w:val="00C34E3F"/>
    <w:rsid w:val="00C35477"/>
    <w:rsid w:val="00C35547"/>
    <w:rsid w:val="00C35632"/>
    <w:rsid w:val="00C35654"/>
    <w:rsid w:val="00C3577C"/>
    <w:rsid w:val="00C35A32"/>
    <w:rsid w:val="00C35FBE"/>
    <w:rsid w:val="00C36D0F"/>
    <w:rsid w:val="00C375D8"/>
    <w:rsid w:val="00C37CCA"/>
    <w:rsid w:val="00C37DF9"/>
    <w:rsid w:val="00C4033F"/>
    <w:rsid w:val="00C403EE"/>
    <w:rsid w:val="00C4047A"/>
    <w:rsid w:val="00C40824"/>
    <w:rsid w:val="00C4082D"/>
    <w:rsid w:val="00C4083C"/>
    <w:rsid w:val="00C40D67"/>
    <w:rsid w:val="00C40E35"/>
    <w:rsid w:val="00C40F1B"/>
    <w:rsid w:val="00C40F48"/>
    <w:rsid w:val="00C40FBA"/>
    <w:rsid w:val="00C41397"/>
    <w:rsid w:val="00C4192D"/>
    <w:rsid w:val="00C41DF8"/>
    <w:rsid w:val="00C41F76"/>
    <w:rsid w:val="00C42062"/>
    <w:rsid w:val="00C42CE3"/>
    <w:rsid w:val="00C43343"/>
    <w:rsid w:val="00C43AF8"/>
    <w:rsid w:val="00C43FA5"/>
    <w:rsid w:val="00C447B3"/>
    <w:rsid w:val="00C44830"/>
    <w:rsid w:val="00C44920"/>
    <w:rsid w:val="00C44B32"/>
    <w:rsid w:val="00C45756"/>
    <w:rsid w:val="00C45987"/>
    <w:rsid w:val="00C45C5C"/>
    <w:rsid w:val="00C45DBA"/>
    <w:rsid w:val="00C46B8B"/>
    <w:rsid w:val="00C4773B"/>
    <w:rsid w:val="00C477E6"/>
    <w:rsid w:val="00C47C29"/>
    <w:rsid w:val="00C47D2E"/>
    <w:rsid w:val="00C47D8A"/>
    <w:rsid w:val="00C503C2"/>
    <w:rsid w:val="00C509B9"/>
    <w:rsid w:val="00C5101A"/>
    <w:rsid w:val="00C510E8"/>
    <w:rsid w:val="00C51B12"/>
    <w:rsid w:val="00C52523"/>
    <w:rsid w:val="00C525E4"/>
    <w:rsid w:val="00C52B5C"/>
    <w:rsid w:val="00C52C2E"/>
    <w:rsid w:val="00C52C5B"/>
    <w:rsid w:val="00C53411"/>
    <w:rsid w:val="00C537BE"/>
    <w:rsid w:val="00C53AC9"/>
    <w:rsid w:val="00C542E3"/>
    <w:rsid w:val="00C542F7"/>
    <w:rsid w:val="00C54794"/>
    <w:rsid w:val="00C54F32"/>
    <w:rsid w:val="00C55067"/>
    <w:rsid w:val="00C556FE"/>
    <w:rsid w:val="00C5603A"/>
    <w:rsid w:val="00C57A87"/>
    <w:rsid w:val="00C60088"/>
    <w:rsid w:val="00C600FA"/>
    <w:rsid w:val="00C60177"/>
    <w:rsid w:val="00C60761"/>
    <w:rsid w:val="00C60D34"/>
    <w:rsid w:val="00C60D78"/>
    <w:rsid w:val="00C60F83"/>
    <w:rsid w:val="00C61942"/>
    <w:rsid w:val="00C62589"/>
    <w:rsid w:val="00C62732"/>
    <w:rsid w:val="00C62B18"/>
    <w:rsid w:val="00C6313F"/>
    <w:rsid w:val="00C63DAE"/>
    <w:rsid w:val="00C63F63"/>
    <w:rsid w:val="00C63FA4"/>
    <w:rsid w:val="00C6437C"/>
    <w:rsid w:val="00C64A33"/>
    <w:rsid w:val="00C64DA4"/>
    <w:rsid w:val="00C65108"/>
    <w:rsid w:val="00C651B9"/>
    <w:rsid w:val="00C65C96"/>
    <w:rsid w:val="00C6618A"/>
    <w:rsid w:val="00C66443"/>
    <w:rsid w:val="00C669EE"/>
    <w:rsid w:val="00C66D3F"/>
    <w:rsid w:val="00C67890"/>
    <w:rsid w:val="00C67A5D"/>
    <w:rsid w:val="00C67B2B"/>
    <w:rsid w:val="00C70112"/>
    <w:rsid w:val="00C704D6"/>
    <w:rsid w:val="00C705D6"/>
    <w:rsid w:val="00C707A8"/>
    <w:rsid w:val="00C70A12"/>
    <w:rsid w:val="00C70BD3"/>
    <w:rsid w:val="00C71226"/>
    <w:rsid w:val="00C71AC3"/>
    <w:rsid w:val="00C71CC2"/>
    <w:rsid w:val="00C71EB9"/>
    <w:rsid w:val="00C722D6"/>
    <w:rsid w:val="00C72730"/>
    <w:rsid w:val="00C72FB7"/>
    <w:rsid w:val="00C731BE"/>
    <w:rsid w:val="00C7350E"/>
    <w:rsid w:val="00C7378F"/>
    <w:rsid w:val="00C73C64"/>
    <w:rsid w:val="00C73CFE"/>
    <w:rsid w:val="00C741DC"/>
    <w:rsid w:val="00C743D4"/>
    <w:rsid w:val="00C74793"/>
    <w:rsid w:val="00C74D69"/>
    <w:rsid w:val="00C74DE1"/>
    <w:rsid w:val="00C752A8"/>
    <w:rsid w:val="00C75AA3"/>
    <w:rsid w:val="00C75C35"/>
    <w:rsid w:val="00C75E3E"/>
    <w:rsid w:val="00C761F8"/>
    <w:rsid w:val="00C76256"/>
    <w:rsid w:val="00C76433"/>
    <w:rsid w:val="00C76588"/>
    <w:rsid w:val="00C766A4"/>
    <w:rsid w:val="00C76789"/>
    <w:rsid w:val="00C76A19"/>
    <w:rsid w:val="00C76BE7"/>
    <w:rsid w:val="00C76F45"/>
    <w:rsid w:val="00C76F8D"/>
    <w:rsid w:val="00C77348"/>
    <w:rsid w:val="00C776EB"/>
    <w:rsid w:val="00C77873"/>
    <w:rsid w:val="00C80205"/>
    <w:rsid w:val="00C8041A"/>
    <w:rsid w:val="00C8057F"/>
    <w:rsid w:val="00C811F1"/>
    <w:rsid w:val="00C82240"/>
    <w:rsid w:val="00C8245C"/>
    <w:rsid w:val="00C83444"/>
    <w:rsid w:val="00C83925"/>
    <w:rsid w:val="00C84487"/>
    <w:rsid w:val="00C8469F"/>
    <w:rsid w:val="00C847E1"/>
    <w:rsid w:val="00C848AA"/>
    <w:rsid w:val="00C84A02"/>
    <w:rsid w:val="00C853C0"/>
    <w:rsid w:val="00C85984"/>
    <w:rsid w:val="00C85ECD"/>
    <w:rsid w:val="00C861BA"/>
    <w:rsid w:val="00C86392"/>
    <w:rsid w:val="00C863B9"/>
    <w:rsid w:val="00C8746A"/>
    <w:rsid w:val="00C874D5"/>
    <w:rsid w:val="00C87E02"/>
    <w:rsid w:val="00C90538"/>
    <w:rsid w:val="00C90888"/>
    <w:rsid w:val="00C9095F"/>
    <w:rsid w:val="00C90B6C"/>
    <w:rsid w:val="00C90E31"/>
    <w:rsid w:val="00C9116C"/>
    <w:rsid w:val="00C9191C"/>
    <w:rsid w:val="00C91E45"/>
    <w:rsid w:val="00C91E62"/>
    <w:rsid w:val="00C91FFA"/>
    <w:rsid w:val="00C924D5"/>
    <w:rsid w:val="00C9285F"/>
    <w:rsid w:val="00C92DF3"/>
    <w:rsid w:val="00C92F75"/>
    <w:rsid w:val="00C92FF8"/>
    <w:rsid w:val="00C9338B"/>
    <w:rsid w:val="00C93565"/>
    <w:rsid w:val="00C9381F"/>
    <w:rsid w:val="00C93A6A"/>
    <w:rsid w:val="00C93A8D"/>
    <w:rsid w:val="00C9454E"/>
    <w:rsid w:val="00C94A58"/>
    <w:rsid w:val="00C952E9"/>
    <w:rsid w:val="00C95984"/>
    <w:rsid w:val="00C95B0A"/>
    <w:rsid w:val="00C95BA2"/>
    <w:rsid w:val="00C95E9F"/>
    <w:rsid w:val="00C95F24"/>
    <w:rsid w:val="00C96E78"/>
    <w:rsid w:val="00C96F55"/>
    <w:rsid w:val="00CA020C"/>
    <w:rsid w:val="00CA020E"/>
    <w:rsid w:val="00CA03CA"/>
    <w:rsid w:val="00CA05E1"/>
    <w:rsid w:val="00CA09A1"/>
    <w:rsid w:val="00CA0F33"/>
    <w:rsid w:val="00CA1094"/>
    <w:rsid w:val="00CA1097"/>
    <w:rsid w:val="00CA12A3"/>
    <w:rsid w:val="00CA137B"/>
    <w:rsid w:val="00CA1A14"/>
    <w:rsid w:val="00CA1D7B"/>
    <w:rsid w:val="00CA1F17"/>
    <w:rsid w:val="00CA1F52"/>
    <w:rsid w:val="00CA1FE6"/>
    <w:rsid w:val="00CA2279"/>
    <w:rsid w:val="00CA22F7"/>
    <w:rsid w:val="00CA260A"/>
    <w:rsid w:val="00CA2A72"/>
    <w:rsid w:val="00CA2B22"/>
    <w:rsid w:val="00CA2C48"/>
    <w:rsid w:val="00CA2CC3"/>
    <w:rsid w:val="00CA2D58"/>
    <w:rsid w:val="00CA3100"/>
    <w:rsid w:val="00CA32E1"/>
    <w:rsid w:val="00CA350B"/>
    <w:rsid w:val="00CA36F6"/>
    <w:rsid w:val="00CA3BFA"/>
    <w:rsid w:val="00CA41E9"/>
    <w:rsid w:val="00CA4618"/>
    <w:rsid w:val="00CA47D8"/>
    <w:rsid w:val="00CA4A2F"/>
    <w:rsid w:val="00CA4CFF"/>
    <w:rsid w:val="00CA54FF"/>
    <w:rsid w:val="00CA551B"/>
    <w:rsid w:val="00CA577C"/>
    <w:rsid w:val="00CA5B08"/>
    <w:rsid w:val="00CA5E0A"/>
    <w:rsid w:val="00CA61CA"/>
    <w:rsid w:val="00CA6675"/>
    <w:rsid w:val="00CA6CB3"/>
    <w:rsid w:val="00CA71F7"/>
    <w:rsid w:val="00CA720A"/>
    <w:rsid w:val="00CA7296"/>
    <w:rsid w:val="00CA7EBC"/>
    <w:rsid w:val="00CB00CF"/>
    <w:rsid w:val="00CB0B3F"/>
    <w:rsid w:val="00CB0D68"/>
    <w:rsid w:val="00CB0E61"/>
    <w:rsid w:val="00CB14AB"/>
    <w:rsid w:val="00CB1DBF"/>
    <w:rsid w:val="00CB1E48"/>
    <w:rsid w:val="00CB1F39"/>
    <w:rsid w:val="00CB207C"/>
    <w:rsid w:val="00CB2D6D"/>
    <w:rsid w:val="00CB319D"/>
    <w:rsid w:val="00CB3477"/>
    <w:rsid w:val="00CB3910"/>
    <w:rsid w:val="00CB3C0D"/>
    <w:rsid w:val="00CB3CC0"/>
    <w:rsid w:val="00CB4227"/>
    <w:rsid w:val="00CB50E8"/>
    <w:rsid w:val="00CB53B1"/>
    <w:rsid w:val="00CB5775"/>
    <w:rsid w:val="00CB5B23"/>
    <w:rsid w:val="00CB5D71"/>
    <w:rsid w:val="00CB5DD1"/>
    <w:rsid w:val="00CB6060"/>
    <w:rsid w:val="00CB606C"/>
    <w:rsid w:val="00CB62BE"/>
    <w:rsid w:val="00CB643B"/>
    <w:rsid w:val="00CB65E6"/>
    <w:rsid w:val="00CB6612"/>
    <w:rsid w:val="00CB6839"/>
    <w:rsid w:val="00CB6B56"/>
    <w:rsid w:val="00CB7258"/>
    <w:rsid w:val="00CB7C8C"/>
    <w:rsid w:val="00CC0168"/>
    <w:rsid w:val="00CC02D3"/>
    <w:rsid w:val="00CC03C7"/>
    <w:rsid w:val="00CC0B85"/>
    <w:rsid w:val="00CC0E1E"/>
    <w:rsid w:val="00CC0F55"/>
    <w:rsid w:val="00CC1069"/>
    <w:rsid w:val="00CC17A9"/>
    <w:rsid w:val="00CC18BD"/>
    <w:rsid w:val="00CC1CF5"/>
    <w:rsid w:val="00CC1EF3"/>
    <w:rsid w:val="00CC2334"/>
    <w:rsid w:val="00CC234A"/>
    <w:rsid w:val="00CC268F"/>
    <w:rsid w:val="00CC26CE"/>
    <w:rsid w:val="00CC285E"/>
    <w:rsid w:val="00CC2AF5"/>
    <w:rsid w:val="00CC2FCE"/>
    <w:rsid w:val="00CC3780"/>
    <w:rsid w:val="00CC3939"/>
    <w:rsid w:val="00CC3C76"/>
    <w:rsid w:val="00CC3E70"/>
    <w:rsid w:val="00CC4131"/>
    <w:rsid w:val="00CC44CD"/>
    <w:rsid w:val="00CC4BF1"/>
    <w:rsid w:val="00CC59F7"/>
    <w:rsid w:val="00CC5A56"/>
    <w:rsid w:val="00CC5B0F"/>
    <w:rsid w:val="00CC5BE5"/>
    <w:rsid w:val="00CC5F99"/>
    <w:rsid w:val="00CC6286"/>
    <w:rsid w:val="00CC6686"/>
    <w:rsid w:val="00CC675C"/>
    <w:rsid w:val="00CC6869"/>
    <w:rsid w:val="00CC68A3"/>
    <w:rsid w:val="00CC6A6C"/>
    <w:rsid w:val="00CC6AE5"/>
    <w:rsid w:val="00CC6C7F"/>
    <w:rsid w:val="00CC6EEC"/>
    <w:rsid w:val="00CC76B1"/>
    <w:rsid w:val="00CC7969"/>
    <w:rsid w:val="00CC7B04"/>
    <w:rsid w:val="00CC7B19"/>
    <w:rsid w:val="00CC7B92"/>
    <w:rsid w:val="00CC7BB9"/>
    <w:rsid w:val="00CD0704"/>
    <w:rsid w:val="00CD1068"/>
    <w:rsid w:val="00CD1B4F"/>
    <w:rsid w:val="00CD1B7B"/>
    <w:rsid w:val="00CD1BE9"/>
    <w:rsid w:val="00CD2ACE"/>
    <w:rsid w:val="00CD2B72"/>
    <w:rsid w:val="00CD2DFE"/>
    <w:rsid w:val="00CD2EF3"/>
    <w:rsid w:val="00CD34AA"/>
    <w:rsid w:val="00CD377E"/>
    <w:rsid w:val="00CD392D"/>
    <w:rsid w:val="00CD3A02"/>
    <w:rsid w:val="00CD3EEE"/>
    <w:rsid w:val="00CD3FCF"/>
    <w:rsid w:val="00CD43DB"/>
    <w:rsid w:val="00CD44C1"/>
    <w:rsid w:val="00CD4829"/>
    <w:rsid w:val="00CD48EB"/>
    <w:rsid w:val="00CD4C1D"/>
    <w:rsid w:val="00CD4C61"/>
    <w:rsid w:val="00CD50F1"/>
    <w:rsid w:val="00CD5138"/>
    <w:rsid w:val="00CD5949"/>
    <w:rsid w:val="00CD642F"/>
    <w:rsid w:val="00CD6AF0"/>
    <w:rsid w:val="00CD6E97"/>
    <w:rsid w:val="00CD726A"/>
    <w:rsid w:val="00CD77C9"/>
    <w:rsid w:val="00CD7847"/>
    <w:rsid w:val="00CD7997"/>
    <w:rsid w:val="00CD7DE7"/>
    <w:rsid w:val="00CE005D"/>
    <w:rsid w:val="00CE14CB"/>
    <w:rsid w:val="00CE1722"/>
    <w:rsid w:val="00CE1A8C"/>
    <w:rsid w:val="00CE1B45"/>
    <w:rsid w:val="00CE21B4"/>
    <w:rsid w:val="00CE265A"/>
    <w:rsid w:val="00CE2BB1"/>
    <w:rsid w:val="00CE2FB4"/>
    <w:rsid w:val="00CE3542"/>
    <w:rsid w:val="00CE43BB"/>
    <w:rsid w:val="00CE492F"/>
    <w:rsid w:val="00CE4CD9"/>
    <w:rsid w:val="00CE5182"/>
    <w:rsid w:val="00CE528A"/>
    <w:rsid w:val="00CE554F"/>
    <w:rsid w:val="00CE5728"/>
    <w:rsid w:val="00CE57C9"/>
    <w:rsid w:val="00CE6079"/>
    <w:rsid w:val="00CE662D"/>
    <w:rsid w:val="00CE678F"/>
    <w:rsid w:val="00CE6BE6"/>
    <w:rsid w:val="00CE6D72"/>
    <w:rsid w:val="00CE6DDC"/>
    <w:rsid w:val="00CE723E"/>
    <w:rsid w:val="00CE7745"/>
    <w:rsid w:val="00CE7B1E"/>
    <w:rsid w:val="00CE7EDE"/>
    <w:rsid w:val="00CF0301"/>
    <w:rsid w:val="00CF0863"/>
    <w:rsid w:val="00CF1587"/>
    <w:rsid w:val="00CF16CC"/>
    <w:rsid w:val="00CF1753"/>
    <w:rsid w:val="00CF1AEE"/>
    <w:rsid w:val="00CF1C0F"/>
    <w:rsid w:val="00CF220F"/>
    <w:rsid w:val="00CF28E2"/>
    <w:rsid w:val="00CF29A8"/>
    <w:rsid w:val="00CF3453"/>
    <w:rsid w:val="00CF3795"/>
    <w:rsid w:val="00CF3DCD"/>
    <w:rsid w:val="00CF44E9"/>
    <w:rsid w:val="00CF4802"/>
    <w:rsid w:val="00CF4AAE"/>
    <w:rsid w:val="00CF4D8A"/>
    <w:rsid w:val="00CF4F52"/>
    <w:rsid w:val="00CF520F"/>
    <w:rsid w:val="00CF5C62"/>
    <w:rsid w:val="00CF5CCF"/>
    <w:rsid w:val="00CF5FF7"/>
    <w:rsid w:val="00CF62EA"/>
    <w:rsid w:val="00CF64C1"/>
    <w:rsid w:val="00CF6B8F"/>
    <w:rsid w:val="00CF6D4F"/>
    <w:rsid w:val="00CF6D67"/>
    <w:rsid w:val="00CF6EB0"/>
    <w:rsid w:val="00CF752E"/>
    <w:rsid w:val="00CF77E0"/>
    <w:rsid w:val="00CF7A69"/>
    <w:rsid w:val="00CF7B77"/>
    <w:rsid w:val="00CF7F4C"/>
    <w:rsid w:val="00D00027"/>
    <w:rsid w:val="00D0011C"/>
    <w:rsid w:val="00D003CD"/>
    <w:rsid w:val="00D003E5"/>
    <w:rsid w:val="00D008B7"/>
    <w:rsid w:val="00D01639"/>
    <w:rsid w:val="00D0167C"/>
    <w:rsid w:val="00D016C3"/>
    <w:rsid w:val="00D01D2F"/>
    <w:rsid w:val="00D021B8"/>
    <w:rsid w:val="00D02593"/>
    <w:rsid w:val="00D02759"/>
    <w:rsid w:val="00D0276F"/>
    <w:rsid w:val="00D02777"/>
    <w:rsid w:val="00D02A4A"/>
    <w:rsid w:val="00D02F10"/>
    <w:rsid w:val="00D0301C"/>
    <w:rsid w:val="00D03282"/>
    <w:rsid w:val="00D0383D"/>
    <w:rsid w:val="00D038FE"/>
    <w:rsid w:val="00D039E2"/>
    <w:rsid w:val="00D03ABE"/>
    <w:rsid w:val="00D03F47"/>
    <w:rsid w:val="00D044BE"/>
    <w:rsid w:val="00D046C6"/>
    <w:rsid w:val="00D04ED9"/>
    <w:rsid w:val="00D04EE4"/>
    <w:rsid w:val="00D05004"/>
    <w:rsid w:val="00D050D8"/>
    <w:rsid w:val="00D05B56"/>
    <w:rsid w:val="00D05C89"/>
    <w:rsid w:val="00D0605F"/>
    <w:rsid w:val="00D063CB"/>
    <w:rsid w:val="00D063DE"/>
    <w:rsid w:val="00D06409"/>
    <w:rsid w:val="00D066C7"/>
    <w:rsid w:val="00D06C36"/>
    <w:rsid w:val="00D06C94"/>
    <w:rsid w:val="00D06EA1"/>
    <w:rsid w:val="00D07467"/>
    <w:rsid w:val="00D07684"/>
    <w:rsid w:val="00D07795"/>
    <w:rsid w:val="00D077B8"/>
    <w:rsid w:val="00D078C8"/>
    <w:rsid w:val="00D10257"/>
    <w:rsid w:val="00D102A1"/>
    <w:rsid w:val="00D10581"/>
    <w:rsid w:val="00D10A7C"/>
    <w:rsid w:val="00D10CF0"/>
    <w:rsid w:val="00D11583"/>
    <w:rsid w:val="00D11738"/>
    <w:rsid w:val="00D11D26"/>
    <w:rsid w:val="00D128C8"/>
    <w:rsid w:val="00D129D1"/>
    <w:rsid w:val="00D12B4A"/>
    <w:rsid w:val="00D12D3A"/>
    <w:rsid w:val="00D12F70"/>
    <w:rsid w:val="00D12F88"/>
    <w:rsid w:val="00D13382"/>
    <w:rsid w:val="00D13600"/>
    <w:rsid w:val="00D13BD5"/>
    <w:rsid w:val="00D13E7F"/>
    <w:rsid w:val="00D1469F"/>
    <w:rsid w:val="00D14B92"/>
    <w:rsid w:val="00D14D59"/>
    <w:rsid w:val="00D151D3"/>
    <w:rsid w:val="00D154FE"/>
    <w:rsid w:val="00D15744"/>
    <w:rsid w:val="00D15998"/>
    <w:rsid w:val="00D15B14"/>
    <w:rsid w:val="00D15C1A"/>
    <w:rsid w:val="00D15CAB"/>
    <w:rsid w:val="00D15E84"/>
    <w:rsid w:val="00D15EB1"/>
    <w:rsid w:val="00D172F8"/>
    <w:rsid w:val="00D17773"/>
    <w:rsid w:val="00D179FE"/>
    <w:rsid w:val="00D17D92"/>
    <w:rsid w:val="00D17E40"/>
    <w:rsid w:val="00D200BF"/>
    <w:rsid w:val="00D2041E"/>
    <w:rsid w:val="00D20853"/>
    <w:rsid w:val="00D20AAF"/>
    <w:rsid w:val="00D21126"/>
    <w:rsid w:val="00D21649"/>
    <w:rsid w:val="00D21679"/>
    <w:rsid w:val="00D21741"/>
    <w:rsid w:val="00D2188D"/>
    <w:rsid w:val="00D22264"/>
    <w:rsid w:val="00D227A1"/>
    <w:rsid w:val="00D22B71"/>
    <w:rsid w:val="00D22E7C"/>
    <w:rsid w:val="00D230BC"/>
    <w:rsid w:val="00D231F6"/>
    <w:rsid w:val="00D23554"/>
    <w:rsid w:val="00D23CA7"/>
    <w:rsid w:val="00D23F50"/>
    <w:rsid w:val="00D2418C"/>
    <w:rsid w:val="00D2440B"/>
    <w:rsid w:val="00D2449E"/>
    <w:rsid w:val="00D244E2"/>
    <w:rsid w:val="00D246E3"/>
    <w:rsid w:val="00D24968"/>
    <w:rsid w:val="00D24C2C"/>
    <w:rsid w:val="00D24C7A"/>
    <w:rsid w:val="00D24C82"/>
    <w:rsid w:val="00D24EE8"/>
    <w:rsid w:val="00D2501E"/>
    <w:rsid w:val="00D2511A"/>
    <w:rsid w:val="00D260AA"/>
    <w:rsid w:val="00D26570"/>
    <w:rsid w:val="00D2665D"/>
    <w:rsid w:val="00D272EA"/>
    <w:rsid w:val="00D272F0"/>
    <w:rsid w:val="00D2745F"/>
    <w:rsid w:val="00D27BC9"/>
    <w:rsid w:val="00D27DAA"/>
    <w:rsid w:val="00D3018E"/>
    <w:rsid w:val="00D30523"/>
    <w:rsid w:val="00D307D6"/>
    <w:rsid w:val="00D30B81"/>
    <w:rsid w:val="00D30F36"/>
    <w:rsid w:val="00D30F82"/>
    <w:rsid w:val="00D31622"/>
    <w:rsid w:val="00D31EC5"/>
    <w:rsid w:val="00D32433"/>
    <w:rsid w:val="00D32876"/>
    <w:rsid w:val="00D334E7"/>
    <w:rsid w:val="00D336AC"/>
    <w:rsid w:val="00D336EE"/>
    <w:rsid w:val="00D338D9"/>
    <w:rsid w:val="00D340FB"/>
    <w:rsid w:val="00D34662"/>
    <w:rsid w:val="00D3474F"/>
    <w:rsid w:val="00D34B26"/>
    <w:rsid w:val="00D34D81"/>
    <w:rsid w:val="00D34F22"/>
    <w:rsid w:val="00D34F9E"/>
    <w:rsid w:val="00D35603"/>
    <w:rsid w:val="00D3579B"/>
    <w:rsid w:val="00D35AA3"/>
    <w:rsid w:val="00D35FF9"/>
    <w:rsid w:val="00D36241"/>
    <w:rsid w:val="00D3649E"/>
    <w:rsid w:val="00D36B87"/>
    <w:rsid w:val="00D36C5E"/>
    <w:rsid w:val="00D36EF3"/>
    <w:rsid w:val="00D37124"/>
    <w:rsid w:val="00D375D7"/>
    <w:rsid w:val="00D37BA4"/>
    <w:rsid w:val="00D400EB"/>
    <w:rsid w:val="00D40757"/>
    <w:rsid w:val="00D40A81"/>
    <w:rsid w:val="00D40C7F"/>
    <w:rsid w:val="00D41242"/>
    <w:rsid w:val="00D41904"/>
    <w:rsid w:val="00D41DAC"/>
    <w:rsid w:val="00D420B9"/>
    <w:rsid w:val="00D4222B"/>
    <w:rsid w:val="00D425B6"/>
    <w:rsid w:val="00D4276D"/>
    <w:rsid w:val="00D430DE"/>
    <w:rsid w:val="00D431CB"/>
    <w:rsid w:val="00D432D7"/>
    <w:rsid w:val="00D43B18"/>
    <w:rsid w:val="00D43B5D"/>
    <w:rsid w:val="00D43DA4"/>
    <w:rsid w:val="00D4485C"/>
    <w:rsid w:val="00D44E03"/>
    <w:rsid w:val="00D44F27"/>
    <w:rsid w:val="00D45406"/>
    <w:rsid w:val="00D457A9"/>
    <w:rsid w:val="00D458A6"/>
    <w:rsid w:val="00D45913"/>
    <w:rsid w:val="00D459BF"/>
    <w:rsid w:val="00D45CFA"/>
    <w:rsid w:val="00D461A1"/>
    <w:rsid w:val="00D46573"/>
    <w:rsid w:val="00D46845"/>
    <w:rsid w:val="00D46B70"/>
    <w:rsid w:val="00D47254"/>
    <w:rsid w:val="00D4794F"/>
    <w:rsid w:val="00D4798C"/>
    <w:rsid w:val="00D479A3"/>
    <w:rsid w:val="00D47B83"/>
    <w:rsid w:val="00D47CA4"/>
    <w:rsid w:val="00D47CE7"/>
    <w:rsid w:val="00D5007D"/>
    <w:rsid w:val="00D5032E"/>
    <w:rsid w:val="00D5083E"/>
    <w:rsid w:val="00D50A09"/>
    <w:rsid w:val="00D50A42"/>
    <w:rsid w:val="00D50E1D"/>
    <w:rsid w:val="00D50EBE"/>
    <w:rsid w:val="00D51AF1"/>
    <w:rsid w:val="00D51CCA"/>
    <w:rsid w:val="00D51D13"/>
    <w:rsid w:val="00D5350A"/>
    <w:rsid w:val="00D5373E"/>
    <w:rsid w:val="00D53E8F"/>
    <w:rsid w:val="00D53FAF"/>
    <w:rsid w:val="00D5451E"/>
    <w:rsid w:val="00D54606"/>
    <w:rsid w:val="00D548DC"/>
    <w:rsid w:val="00D54ECD"/>
    <w:rsid w:val="00D552C9"/>
    <w:rsid w:val="00D554CC"/>
    <w:rsid w:val="00D558C0"/>
    <w:rsid w:val="00D55995"/>
    <w:rsid w:val="00D55BB1"/>
    <w:rsid w:val="00D5636A"/>
    <w:rsid w:val="00D56516"/>
    <w:rsid w:val="00D56558"/>
    <w:rsid w:val="00D5675D"/>
    <w:rsid w:val="00D56818"/>
    <w:rsid w:val="00D56993"/>
    <w:rsid w:val="00D5707B"/>
    <w:rsid w:val="00D574C6"/>
    <w:rsid w:val="00D579DF"/>
    <w:rsid w:val="00D57B4A"/>
    <w:rsid w:val="00D6013D"/>
    <w:rsid w:val="00D6036A"/>
    <w:rsid w:val="00D60641"/>
    <w:rsid w:val="00D60922"/>
    <w:rsid w:val="00D60DAA"/>
    <w:rsid w:val="00D61280"/>
    <w:rsid w:val="00D61356"/>
    <w:rsid w:val="00D61AC7"/>
    <w:rsid w:val="00D61B06"/>
    <w:rsid w:val="00D61C12"/>
    <w:rsid w:val="00D62100"/>
    <w:rsid w:val="00D62634"/>
    <w:rsid w:val="00D628AC"/>
    <w:rsid w:val="00D62975"/>
    <w:rsid w:val="00D62DD2"/>
    <w:rsid w:val="00D62E41"/>
    <w:rsid w:val="00D62E43"/>
    <w:rsid w:val="00D63074"/>
    <w:rsid w:val="00D63256"/>
    <w:rsid w:val="00D634C9"/>
    <w:rsid w:val="00D63791"/>
    <w:rsid w:val="00D63D56"/>
    <w:rsid w:val="00D63E5E"/>
    <w:rsid w:val="00D643BA"/>
    <w:rsid w:val="00D64F7F"/>
    <w:rsid w:val="00D65851"/>
    <w:rsid w:val="00D65D5B"/>
    <w:rsid w:val="00D65DD8"/>
    <w:rsid w:val="00D65EA7"/>
    <w:rsid w:val="00D6624C"/>
    <w:rsid w:val="00D667EE"/>
    <w:rsid w:val="00D669D1"/>
    <w:rsid w:val="00D67293"/>
    <w:rsid w:val="00D67718"/>
    <w:rsid w:val="00D677F1"/>
    <w:rsid w:val="00D67948"/>
    <w:rsid w:val="00D67BCC"/>
    <w:rsid w:val="00D700E2"/>
    <w:rsid w:val="00D70322"/>
    <w:rsid w:val="00D70428"/>
    <w:rsid w:val="00D70667"/>
    <w:rsid w:val="00D7077A"/>
    <w:rsid w:val="00D70953"/>
    <w:rsid w:val="00D709A1"/>
    <w:rsid w:val="00D70A96"/>
    <w:rsid w:val="00D70BDA"/>
    <w:rsid w:val="00D712BE"/>
    <w:rsid w:val="00D71652"/>
    <w:rsid w:val="00D717B2"/>
    <w:rsid w:val="00D719B3"/>
    <w:rsid w:val="00D71B06"/>
    <w:rsid w:val="00D71C58"/>
    <w:rsid w:val="00D71D31"/>
    <w:rsid w:val="00D71E2D"/>
    <w:rsid w:val="00D71FD0"/>
    <w:rsid w:val="00D723D1"/>
    <w:rsid w:val="00D72728"/>
    <w:rsid w:val="00D72954"/>
    <w:rsid w:val="00D72C43"/>
    <w:rsid w:val="00D74029"/>
    <w:rsid w:val="00D74156"/>
    <w:rsid w:val="00D746D6"/>
    <w:rsid w:val="00D74A73"/>
    <w:rsid w:val="00D75062"/>
    <w:rsid w:val="00D751B4"/>
    <w:rsid w:val="00D75853"/>
    <w:rsid w:val="00D758E7"/>
    <w:rsid w:val="00D76DBE"/>
    <w:rsid w:val="00D76EC5"/>
    <w:rsid w:val="00D77095"/>
    <w:rsid w:val="00D7788C"/>
    <w:rsid w:val="00D77D32"/>
    <w:rsid w:val="00D77EA5"/>
    <w:rsid w:val="00D8031E"/>
    <w:rsid w:val="00D80353"/>
    <w:rsid w:val="00D80699"/>
    <w:rsid w:val="00D8076C"/>
    <w:rsid w:val="00D80F2B"/>
    <w:rsid w:val="00D81E59"/>
    <w:rsid w:val="00D81EEF"/>
    <w:rsid w:val="00D81F8D"/>
    <w:rsid w:val="00D82820"/>
    <w:rsid w:val="00D82A73"/>
    <w:rsid w:val="00D82BA9"/>
    <w:rsid w:val="00D82C4B"/>
    <w:rsid w:val="00D82FBF"/>
    <w:rsid w:val="00D833F3"/>
    <w:rsid w:val="00D83821"/>
    <w:rsid w:val="00D83A77"/>
    <w:rsid w:val="00D83B00"/>
    <w:rsid w:val="00D83C3A"/>
    <w:rsid w:val="00D84054"/>
    <w:rsid w:val="00D84269"/>
    <w:rsid w:val="00D843ED"/>
    <w:rsid w:val="00D849DD"/>
    <w:rsid w:val="00D84E74"/>
    <w:rsid w:val="00D85B55"/>
    <w:rsid w:val="00D85B5C"/>
    <w:rsid w:val="00D85F0E"/>
    <w:rsid w:val="00D860C1"/>
    <w:rsid w:val="00D861D5"/>
    <w:rsid w:val="00D8621F"/>
    <w:rsid w:val="00D86245"/>
    <w:rsid w:val="00D866F4"/>
    <w:rsid w:val="00D868F7"/>
    <w:rsid w:val="00D86EB6"/>
    <w:rsid w:val="00D86F92"/>
    <w:rsid w:val="00D875AA"/>
    <w:rsid w:val="00D876E8"/>
    <w:rsid w:val="00D87D25"/>
    <w:rsid w:val="00D87D8C"/>
    <w:rsid w:val="00D901BB"/>
    <w:rsid w:val="00D9026A"/>
    <w:rsid w:val="00D905CE"/>
    <w:rsid w:val="00D90618"/>
    <w:rsid w:val="00D90CA2"/>
    <w:rsid w:val="00D915E5"/>
    <w:rsid w:val="00D91784"/>
    <w:rsid w:val="00D91B12"/>
    <w:rsid w:val="00D9204F"/>
    <w:rsid w:val="00D921C3"/>
    <w:rsid w:val="00D92388"/>
    <w:rsid w:val="00D927A4"/>
    <w:rsid w:val="00D928AB"/>
    <w:rsid w:val="00D92B7A"/>
    <w:rsid w:val="00D92B94"/>
    <w:rsid w:val="00D935C3"/>
    <w:rsid w:val="00D93A70"/>
    <w:rsid w:val="00D93E57"/>
    <w:rsid w:val="00D941ED"/>
    <w:rsid w:val="00D94238"/>
    <w:rsid w:val="00D947D1"/>
    <w:rsid w:val="00D948F9"/>
    <w:rsid w:val="00D94BD9"/>
    <w:rsid w:val="00D94E63"/>
    <w:rsid w:val="00D95186"/>
    <w:rsid w:val="00D9524E"/>
    <w:rsid w:val="00D952A3"/>
    <w:rsid w:val="00D95481"/>
    <w:rsid w:val="00D9552B"/>
    <w:rsid w:val="00D955E1"/>
    <w:rsid w:val="00D95785"/>
    <w:rsid w:val="00D957F5"/>
    <w:rsid w:val="00D95B8C"/>
    <w:rsid w:val="00D95C5A"/>
    <w:rsid w:val="00D95F9B"/>
    <w:rsid w:val="00D964AF"/>
    <w:rsid w:val="00D964EF"/>
    <w:rsid w:val="00D966F7"/>
    <w:rsid w:val="00D96BD9"/>
    <w:rsid w:val="00D9755E"/>
    <w:rsid w:val="00D97856"/>
    <w:rsid w:val="00D979D8"/>
    <w:rsid w:val="00D97A96"/>
    <w:rsid w:val="00D97F5E"/>
    <w:rsid w:val="00DA098A"/>
    <w:rsid w:val="00DA0AA7"/>
    <w:rsid w:val="00DA0EF6"/>
    <w:rsid w:val="00DA164D"/>
    <w:rsid w:val="00DA1AF2"/>
    <w:rsid w:val="00DA1C2A"/>
    <w:rsid w:val="00DA228F"/>
    <w:rsid w:val="00DA270C"/>
    <w:rsid w:val="00DA2BA2"/>
    <w:rsid w:val="00DA2C25"/>
    <w:rsid w:val="00DA2C30"/>
    <w:rsid w:val="00DA2C5F"/>
    <w:rsid w:val="00DA2DDF"/>
    <w:rsid w:val="00DA2E91"/>
    <w:rsid w:val="00DA3215"/>
    <w:rsid w:val="00DA33A2"/>
    <w:rsid w:val="00DA33A7"/>
    <w:rsid w:val="00DA3423"/>
    <w:rsid w:val="00DA3592"/>
    <w:rsid w:val="00DA3C40"/>
    <w:rsid w:val="00DA3E0C"/>
    <w:rsid w:val="00DA3F43"/>
    <w:rsid w:val="00DA4001"/>
    <w:rsid w:val="00DA43D5"/>
    <w:rsid w:val="00DA4685"/>
    <w:rsid w:val="00DA47A6"/>
    <w:rsid w:val="00DA4805"/>
    <w:rsid w:val="00DA4A72"/>
    <w:rsid w:val="00DA4C73"/>
    <w:rsid w:val="00DA4EF7"/>
    <w:rsid w:val="00DA5030"/>
    <w:rsid w:val="00DA556B"/>
    <w:rsid w:val="00DA5650"/>
    <w:rsid w:val="00DA56F7"/>
    <w:rsid w:val="00DA5976"/>
    <w:rsid w:val="00DA597D"/>
    <w:rsid w:val="00DA6708"/>
    <w:rsid w:val="00DA6D7D"/>
    <w:rsid w:val="00DA6EF9"/>
    <w:rsid w:val="00DB00ED"/>
    <w:rsid w:val="00DB0409"/>
    <w:rsid w:val="00DB0F12"/>
    <w:rsid w:val="00DB1824"/>
    <w:rsid w:val="00DB188B"/>
    <w:rsid w:val="00DB19C6"/>
    <w:rsid w:val="00DB1A4E"/>
    <w:rsid w:val="00DB1D14"/>
    <w:rsid w:val="00DB1F24"/>
    <w:rsid w:val="00DB21C8"/>
    <w:rsid w:val="00DB25CD"/>
    <w:rsid w:val="00DB2A46"/>
    <w:rsid w:val="00DB2A50"/>
    <w:rsid w:val="00DB2AE1"/>
    <w:rsid w:val="00DB2EF6"/>
    <w:rsid w:val="00DB3079"/>
    <w:rsid w:val="00DB310A"/>
    <w:rsid w:val="00DB341E"/>
    <w:rsid w:val="00DB38FD"/>
    <w:rsid w:val="00DB3D8B"/>
    <w:rsid w:val="00DB3E46"/>
    <w:rsid w:val="00DB4125"/>
    <w:rsid w:val="00DB415E"/>
    <w:rsid w:val="00DB416D"/>
    <w:rsid w:val="00DB4305"/>
    <w:rsid w:val="00DB461E"/>
    <w:rsid w:val="00DB4622"/>
    <w:rsid w:val="00DB47D1"/>
    <w:rsid w:val="00DB4BAC"/>
    <w:rsid w:val="00DB4C11"/>
    <w:rsid w:val="00DB4E4A"/>
    <w:rsid w:val="00DB4E8C"/>
    <w:rsid w:val="00DB5632"/>
    <w:rsid w:val="00DB5F8F"/>
    <w:rsid w:val="00DB65CA"/>
    <w:rsid w:val="00DB6BB4"/>
    <w:rsid w:val="00DB7957"/>
    <w:rsid w:val="00DB795B"/>
    <w:rsid w:val="00DC0EDD"/>
    <w:rsid w:val="00DC0F12"/>
    <w:rsid w:val="00DC0FD5"/>
    <w:rsid w:val="00DC1B70"/>
    <w:rsid w:val="00DC1B8A"/>
    <w:rsid w:val="00DC1D61"/>
    <w:rsid w:val="00DC1FD8"/>
    <w:rsid w:val="00DC224C"/>
    <w:rsid w:val="00DC2289"/>
    <w:rsid w:val="00DC2C71"/>
    <w:rsid w:val="00DC2D85"/>
    <w:rsid w:val="00DC2F3B"/>
    <w:rsid w:val="00DC37DE"/>
    <w:rsid w:val="00DC3E21"/>
    <w:rsid w:val="00DC3EC0"/>
    <w:rsid w:val="00DC4034"/>
    <w:rsid w:val="00DC481D"/>
    <w:rsid w:val="00DC4EEB"/>
    <w:rsid w:val="00DC4F93"/>
    <w:rsid w:val="00DC4FAC"/>
    <w:rsid w:val="00DC5418"/>
    <w:rsid w:val="00DC596A"/>
    <w:rsid w:val="00DC59B3"/>
    <w:rsid w:val="00DC5A8F"/>
    <w:rsid w:val="00DC5E7A"/>
    <w:rsid w:val="00DC6312"/>
    <w:rsid w:val="00DC63E2"/>
    <w:rsid w:val="00DC64E8"/>
    <w:rsid w:val="00DC66FC"/>
    <w:rsid w:val="00DC6AB0"/>
    <w:rsid w:val="00DC7185"/>
    <w:rsid w:val="00DC71B4"/>
    <w:rsid w:val="00DC7657"/>
    <w:rsid w:val="00DC768A"/>
    <w:rsid w:val="00DC7CA9"/>
    <w:rsid w:val="00DC7D06"/>
    <w:rsid w:val="00DC7F86"/>
    <w:rsid w:val="00DD1001"/>
    <w:rsid w:val="00DD1033"/>
    <w:rsid w:val="00DD10DF"/>
    <w:rsid w:val="00DD15F0"/>
    <w:rsid w:val="00DD164A"/>
    <w:rsid w:val="00DD17B9"/>
    <w:rsid w:val="00DD1F42"/>
    <w:rsid w:val="00DD2C44"/>
    <w:rsid w:val="00DD2D55"/>
    <w:rsid w:val="00DD3286"/>
    <w:rsid w:val="00DD348C"/>
    <w:rsid w:val="00DD4201"/>
    <w:rsid w:val="00DD4698"/>
    <w:rsid w:val="00DD4EC1"/>
    <w:rsid w:val="00DD4FD5"/>
    <w:rsid w:val="00DD52A7"/>
    <w:rsid w:val="00DD584E"/>
    <w:rsid w:val="00DD59F8"/>
    <w:rsid w:val="00DD5A59"/>
    <w:rsid w:val="00DD5A61"/>
    <w:rsid w:val="00DD5B81"/>
    <w:rsid w:val="00DD5BA0"/>
    <w:rsid w:val="00DD5E63"/>
    <w:rsid w:val="00DD5EB7"/>
    <w:rsid w:val="00DD5EFF"/>
    <w:rsid w:val="00DD6342"/>
    <w:rsid w:val="00DD6A9B"/>
    <w:rsid w:val="00DD6AA7"/>
    <w:rsid w:val="00DD6E30"/>
    <w:rsid w:val="00DD70C6"/>
    <w:rsid w:val="00DD7121"/>
    <w:rsid w:val="00DD7475"/>
    <w:rsid w:val="00DD7683"/>
    <w:rsid w:val="00DD7B39"/>
    <w:rsid w:val="00DD7C66"/>
    <w:rsid w:val="00DE0099"/>
    <w:rsid w:val="00DE0941"/>
    <w:rsid w:val="00DE0B4E"/>
    <w:rsid w:val="00DE0C43"/>
    <w:rsid w:val="00DE0D76"/>
    <w:rsid w:val="00DE0D79"/>
    <w:rsid w:val="00DE0DA6"/>
    <w:rsid w:val="00DE0E9D"/>
    <w:rsid w:val="00DE10B7"/>
    <w:rsid w:val="00DE1101"/>
    <w:rsid w:val="00DE12CE"/>
    <w:rsid w:val="00DE1542"/>
    <w:rsid w:val="00DE16E1"/>
    <w:rsid w:val="00DE2989"/>
    <w:rsid w:val="00DE2C5A"/>
    <w:rsid w:val="00DE3131"/>
    <w:rsid w:val="00DE34F4"/>
    <w:rsid w:val="00DE3EA0"/>
    <w:rsid w:val="00DE420B"/>
    <w:rsid w:val="00DE497E"/>
    <w:rsid w:val="00DE4FDB"/>
    <w:rsid w:val="00DE523F"/>
    <w:rsid w:val="00DE5AEE"/>
    <w:rsid w:val="00DE67A9"/>
    <w:rsid w:val="00DE6FF7"/>
    <w:rsid w:val="00DE7212"/>
    <w:rsid w:val="00DE75BF"/>
    <w:rsid w:val="00DE7881"/>
    <w:rsid w:val="00DE7B07"/>
    <w:rsid w:val="00DE7CC1"/>
    <w:rsid w:val="00DE7E74"/>
    <w:rsid w:val="00DF00BD"/>
    <w:rsid w:val="00DF0810"/>
    <w:rsid w:val="00DF12DB"/>
    <w:rsid w:val="00DF15E2"/>
    <w:rsid w:val="00DF15EF"/>
    <w:rsid w:val="00DF1D00"/>
    <w:rsid w:val="00DF2595"/>
    <w:rsid w:val="00DF25BA"/>
    <w:rsid w:val="00DF2F98"/>
    <w:rsid w:val="00DF392A"/>
    <w:rsid w:val="00DF3B17"/>
    <w:rsid w:val="00DF3F57"/>
    <w:rsid w:val="00DF4162"/>
    <w:rsid w:val="00DF47D0"/>
    <w:rsid w:val="00DF4D05"/>
    <w:rsid w:val="00DF4D49"/>
    <w:rsid w:val="00DF5413"/>
    <w:rsid w:val="00DF5569"/>
    <w:rsid w:val="00DF5616"/>
    <w:rsid w:val="00DF56D9"/>
    <w:rsid w:val="00DF6073"/>
    <w:rsid w:val="00DF6271"/>
    <w:rsid w:val="00DF646F"/>
    <w:rsid w:val="00DF657D"/>
    <w:rsid w:val="00DF6846"/>
    <w:rsid w:val="00DF6ED5"/>
    <w:rsid w:val="00DF7111"/>
    <w:rsid w:val="00DF7508"/>
    <w:rsid w:val="00DF7AD4"/>
    <w:rsid w:val="00DF7F04"/>
    <w:rsid w:val="00DF7F0C"/>
    <w:rsid w:val="00DF7F1D"/>
    <w:rsid w:val="00E000C0"/>
    <w:rsid w:val="00E00852"/>
    <w:rsid w:val="00E01059"/>
    <w:rsid w:val="00E01B84"/>
    <w:rsid w:val="00E01DF6"/>
    <w:rsid w:val="00E02032"/>
    <w:rsid w:val="00E02055"/>
    <w:rsid w:val="00E029D9"/>
    <w:rsid w:val="00E02BDA"/>
    <w:rsid w:val="00E02C54"/>
    <w:rsid w:val="00E02C8D"/>
    <w:rsid w:val="00E02D2F"/>
    <w:rsid w:val="00E0320A"/>
    <w:rsid w:val="00E03D92"/>
    <w:rsid w:val="00E0407B"/>
    <w:rsid w:val="00E041C0"/>
    <w:rsid w:val="00E04244"/>
    <w:rsid w:val="00E04B7D"/>
    <w:rsid w:val="00E053B7"/>
    <w:rsid w:val="00E05442"/>
    <w:rsid w:val="00E05637"/>
    <w:rsid w:val="00E05E2C"/>
    <w:rsid w:val="00E06D95"/>
    <w:rsid w:val="00E06F3D"/>
    <w:rsid w:val="00E06F74"/>
    <w:rsid w:val="00E07421"/>
    <w:rsid w:val="00E07A4C"/>
    <w:rsid w:val="00E07DEC"/>
    <w:rsid w:val="00E07F35"/>
    <w:rsid w:val="00E07F39"/>
    <w:rsid w:val="00E100A2"/>
    <w:rsid w:val="00E1040F"/>
    <w:rsid w:val="00E1097E"/>
    <w:rsid w:val="00E10EB8"/>
    <w:rsid w:val="00E11077"/>
    <w:rsid w:val="00E11741"/>
    <w:rsid w:val="00E119AB"/>
    <w:rsid w:val="00E11C54"/>
    <w:rsid w:val="00E11CC9"/>
    <w:rsid w:val="00E12038"/>
    <w:rsid w:val="00E1248F"/>
    <w:rsid w:val="00E12FA8"/>
    <w:rsid w:val="00E133ED"/>
    <w:rsid w:val="00E1357D"/>
    <w:rsid w:val="00E137FB"/>
    <w:rsid w:val="00E13B94"/>
    <w:rsid w:val="00E1428F"/>
    <w:rsid w:val="00E14515"/>
    <w:rsid w:val="00E14520"/>
    <w:rsid w:val="00E14BA2"/>
    <w:rsid w:val="00E14BB5"/>
    <w:rsid w:val="00E1501B"/>
    <w:rsid w:val="00E150AF"/>
    <w:rsid w:val="00E15810"/>
    <w:rsid w:val="00E15CA4"/>
    <w:rsid w:val="00E15E24"/>
    <w:rsid w:val="00E167BE"/>
    <w:rsid w:val="00E17785"/>
    <w:rsid w:val="00E20A2B"/>
    <w:rsid w:val="00E21155"/>
    <w:rsid w:val="00E21838"/>
    <w:rsid w:val="00E21ADC"/>
    <w:rsid w:val="00E2244B"/>
    <w:rsid w:val="00E22E5B"/>
    <w:rsid w:val="00E22EC7"/>
    <w:rsid w:val="00E230C0"/>
    <w:rsid w:val="00E2344C"/>
    <w:rsid w:val="00E237AC"/>
    <w:rsid w:val="00E238E4"/>
    <w:rsid w:val="00E23D43"/>
    <w:rsid w:val="00E241E2"/>
    <w:rsid w:val="00E246AB"/>
    <w:rsid w:val="00E24969"/>
    <w:rsid w:val="00E24BC8"/>
    <w:rsid w:val="00E24BF7"/>
    <w:rsid w:val="00E24E9A"/>
    <w:rsid w:val="00E2567B"/>
    <w:rsid w:val="00E258F9"/>
    <w:rsid w:val="00E25BB7"/>
    <w:rsid w:val="00E263C5"/>
    <w:rsid w:val="00E26410"/>
    <w:rsid w:val="00E266C4"/>
    <w:rsid w:val="00E279C8"/>
    <w:rsid w:val="00E27B18"/>
    <w:rsid w:val="00E27B2F"/>
    <w:rsid w:val="00E27F33"/>
    <w:rsid w:val="00E30369"/>
    <w:rsid w:val="00E30B0F"/>
    <w:rsid w:val="00E30BA1"/>
    <w:rsid w:val="00E30E26"/>
    <w:rsid w:val="00E31A50"/>
    <w:rsid w:val="00E321BB"/>
    <w:rsid w:val="00E325C8"/>
    <w:rsid w:val="00E3269E"/>
    <w:rsid w:val="00E32999"/>
    <w:rsid w:val="00E32C76"/>
    <w:rsid w:val="00E32D82"/>
    <w:rsid w:val="00E32DA5"/>
    <w:rsid w:val="00E331FD"/>
    <w:rsid w:val="00E33484"/>
    <w:rsid w:val="00E33629"/>
    <w:rsid w:val="00E33D0D"/>
    <w:rsid w:val="00E34421"/>
    <w:rsid w:val="00E34438"/>
    <w:rsid w:val="00E347C1"/>
    <w:rsid w:val="00E34936"/>
    <w:rsid w:val="00E3494C"/>
    <w:rsid w:val="00E34DC9"/>
    <w:rsid w:val="00E34E1E"/>
    <w:rsid w:val="00E354EF"/>
    <w:rsid w:val="00E35536"/>
    <w:rsid w:val="00E35976"/>
    <w:rsid w:val="00E35B43"/>
    <w:rsid w:val="00E35D64"/>
    <w:rsid w:val="00E36546"/>
    <w:rsid w:val="00E365A7"/>
    <w:rsid w:val="00E3692E"/>
    <w:rsid w:val="00E36EC5"/>
    <w:rsid w:val="00E37381"/>
    <w:rsid w:val="00E37553"/>
    <w:rsid w:val="00E37970"/>
    <w:rsid w:val="00E37DCD"/>
    <w:rsid w:val="00E40234"/>
    <w:rsid w:val="00E40313"/>
    <w:rsid w:val="00E403AC"/>
    <w:rsid w:val="00E40795"/>
    <w:rsid w:val="00E40C93"/>
    <w:rsid w:val="00E40E1B"/>
    <w:rsid w:val="00E411D9"/>
    <w:rsid w:val="00E418D8"/>
    <w:rsid w:val="00E41A80"/>
    <w:rsid w:val="00E41DB6"/>
    <w:rsid w:val="00E42192"/>
    <w:rsid w:val="00E430E7"/>
    <w:rsid w:val="00E43A58"/>
    <w:rsid w:val="00E43A8C"/>
    <w:rsid w:val="00E43EFE"/>
    <w:rsid w:val="00E43F65"/>
    <w:rsid w:val="00E446F6"/>
    <w:rsid w:val="00E44A76"/>
    <w:rsid w:val="00E44EDE"/>
    <w:rsid w:val="00E44F89"/>
    <w:rsid w:val="00E453D4"/>
    <w:rsid w:val="00E4574A"/>
    <w:rsid w:val="00E45D23"/>
    <w:rsid w:val="00E45D45"/>
    <w:rsid w:val="00E463E3"/>
    <w:rsid w:val="00E476FC"/>
    <w:rsid w:val="00E47891"/>
    <w:rsid w:val="00E478A2"/>
    <w:rsid w:val="00E47A23"/>
    <w:rsid w:val="00E47AFE"/>
    <w:rsid w:val="00E503D1"/>
    <w:rsid w:val="00E5041A"/>
    <w:rsid w:val="00E504CA"/>
    <w:rsid w:val="00E506F5"/>
    <w:rsid w:val="00E5074A"/>
    <w:rsid w:val="00E50966"/>
    <w:rsid w:val="00E50B68"/>
    <w:rsid w:val="00E50D1C"/>
    <w:rsid w:val="00E50E15"/>
    <w:rsid w:val="00E50F33"/>
    <w:rsid w:val="00E50F3A"/>
    <w:rsid w:val="00E5100E"/>
    <w:rsid w:val="00E512EF"/>
    <w:rsid w:val="00E5149B"/>
    <w:rsid w:val="00E515DC"/>
    <w:rsid w:val="00E51695"/>
    <w:rsid w:val="00E51AB5"/>
    <w:rsid w:val="00E51CFE"/>
    <w:rsid w:val="00E5214B"/>
    <w:rsid w:val="00E523A8"/>
    <w:rsid w:val="00E52A44"/>
    <w:rsid w:val="00E52ADB"/>
    <w:rsid w:val="00E54299"/>
    <w:rsid w:val="00E54403"/>
    <w:rsid w:val="00E54626"/>
    <w:rsid w:val="00E548D8"/>
    <w:rsid w:val="00E54CAD"/>
    <w:rsid w:val="00E5503A"/>
    <w:rsid w:val="00E55169"/>
    <w:rsid w:val="00E5527A"/>
    <w:rsid w:val="00E552A8"/>
    <w:rsid w:val="00E55D1E"/>
    <w:rsid w:val="00E55F61"/>
    <w:rsid w:val="00E56196"/>
    <w:rsid w:val="00E56399"/>
    <w:rsid w:val="00E563A0"/>
    <w:rsid w:val="00E5656B"/>
    <w:rsid w:val="00E56A6B"/>
    <w:rsid w:val="00E57312"/>
    <w:rsid w:val="00E5771D"/>
    <w:rsid w:val="00E57CC0"/>
    <w:rsid w:val="00E6046C"/>
    <w:rsid w:val="00E6055B"/>
    <w:rsid w:val="00E605F7"/>
    <w:rsid w:val="00E60DD2"/>
    <w:rsid w:val="00E60E69"/>
    <w:rsid w:val="00E61718"/>
    <w:rsid w:val="00E61F94"/>
    <w:rsid w:val="00E624C2"/>
    <w:rsid w:val="00E6260D"/>
    <w:rsid w:val="00E62D2F"/>
    <w:rsid w:val="00E62E8F"/>
    <w:rsid w:val="00E62EE1"/>
    <w:rsid w:val="00E62FA1"/>
    <w:rsid w:val="00E63516"/>
    <w:rsid w:val="00E63522"/>
    <w:rsid w:val="00E635E9"/>
    <w:rsid w:val="00E63854"/>
    <w:rsid w:val="00E638FC"/>
    <w:rsid w:val="00E64015"/>
    <w:rsid w:val="00E643D0"/>
    <w:rsid w:val="00E64636"/>
    <w:rsid w:val="00E647D8"/>
    <w:rsid w:val="00E64C74"/>
    <w:rsid w:val="00E65568"/>
    <w:rsid w:val="00E65718"/>
    <w:rsid w:val="00E65998"/>
    <w:rsid w:val="00E65B4E"/>
    <w:rsid w:val="00E66098"/>
    <w:rsid w:val="00E66115"/>
    <w:rsid w:val="00E6633E"/>
    <w:rsid w:val="00E66765"/>
    <w:rsid w:val="00E66A54"/>
    <w:rsid w:val="00E66AA3"/>
    <w:rsid w:val="00E66C59"/>
    <w:rsid w:val="00E670BA"/>
    <w:rsid w:val="00E6724C"/>
    <w:rsid w:val="00E67683"/>
    <w:rsid w:val="00E67686"/>
    <w:rsid w:val="00E67B82"/>
    <w:rsid w:val="00E67BBF"/>
    <w:rsid w:val="00E701A6"/>
    <w:rsid w:val="00E703D0"/>
    <w:rsid w:val="00E70740"/>
    <w:rsid w:val="00E709FB"/>
    <w:rsid w:val="00E70E85"/>
    <w:rsid w:val="00E71142"/>
    <w:rsid w:val="00E7121D"/>
    <w:rsid w:val="00E7148A"/>
    <w:rsid w:val="00E7177C"/>
    <w:rsid w:val="00E720F1"/>
    <w:rsid w:val="00E721AB"/>
    <w:rsid w:val="00E72242"/>
    <w:rsid w:val="00E72292"/>
    <w:rsid w:val="00E72E1A"/>
    <w:rsid w:val="00E72E8A"/>
    <w:rsid w:val="00E72F56"/>
    <w:rsid w:val="00E72F7D"/>
    <w:rsid w:val="00E733C4"/>
    <w:rsid w:val="00E73404"/>
    <w:rsid w:val="00E73617"/>
    <w:rsid w:val="00E73724"/>
    <w:rsid w:val="00E737D7"/>
    <w:rsid w:val="00E73AAC"/>
    <w:rsid w:val="00E73C3B"/>
    <w:rsid w:val="00E74765"/>
    <w:rsid w:val="00E748DB"/>
    <w:rsid w:val="00E74FB0"/>
    <w:rsid w:val="00E74FC3"/>
    <w:rsid w:val="00E75116"/>
    <w:rsid w:val="00E757C8"/>
    <w:rsid w:val="00E75A75"/>
    <w:rsid w:val="00E75BB4"/>
    <w:rsid w:val="00E75C24"/>
    <w:rsid w:val="00E75D87"/>
    <w:rsid w:val="00E75EC8"/>
    <w:rsid w:val="00E76279"/>
    <w:rsid w:val="00E7638A"/>
    <w:rsid w:val="00E76694"/>
    <w:rsid w:val="00E76A40"/>
    <w:rsid w:val="00E76B5C"/>
    <w:rsid w:val="00E77328"/>
    <w:rsid w:val="00E77484"/>
    <w:rsid w:val="00E77505"/>
    <w:rsid w:val="00E7776A"/>
    <w:rsid w:val="00E77DF5"/>
    <w:rsid w:val="00E8091F"/>
    <w:rsid w:val="00E80AD3"/>
    <w:rsid w:val="00E813B2"/>
    <w:rsid w:val="00E81559"/>
    <w:rsid w:val="00E819EE"/>
    <w:rsid w:val="00E81E8E"/>
    <w:rsid w:val="00E81EA4"/>
    <w:rsid w:val="00E81F6B"/>
    <w:rsid w:val="00E81FD1"/>
    <w:rsid w:val="00E821F2"/>
    <w:rsid w:val="00E8238B"/>
    <w:rsid w:val="00E82777"/>
    <w:rsid w:val="00E82893"/>
    <w:rsid w:val="00E82ABB"/>
    <w:rsid w:val="00E83177"/>
    <w:rsid w:val="00E839D3"/>
    <w:rsid w:val="00E840FA"/>
    <w:rsid w:val="00E844E5"/>
    <w:rsid w:val="00E844F8"/>
    <w:rsid w:val="00E8472D"/>
    <w:rsid w:val="00E84993"/>
    <w:rsid w:val="00E84A65"/>
    <w:rsid w:val="00E85174"/>
    <w:rsid w:val="00E8549C"/>
    <w:rsid w:val="00E85ADA"/>
    <w:rsid w:val="00E86151"/>
    <w:rsid w:val="00E86975"/>
    <w:rsid w:val="00E86EF7"/>
    <w:rsid w:val="00E86F1F"/>
    <w:rsid w:val="00E86FFB"/>
    <w:rsid w:val="00E87983"/>
    <w:rsid w:val="00E87A11"/>
    <w:rsid w:val="00E87D42"/>
    <w:rsid w:val="00E90084"/>
    <w:rsid w:val="00E9020C"/>
    <w:rsid w:val="00E90541"/>
    <w:rsid w:val="00E90CC0"/>
    <w:rsid w:val="00E90E7E"/>
    <w:rsid w:val="00E912A1"/>
    <w:rsid w:val="00E919DF"/>
    <w:rsid w:val="00E91D2A"/>
    <w:rsid w:val="00E921CA"/>
    <w:rsid w:val="00E927E4"/>
    <w:rsid w:val="00E92ADE"/>
    <w:rsid w:val="00E931DB"/>
    <w:rsid w:val="00E93772"/>
    <w:rsid w:val="00E93EE9"/>
    <w:rsid w:val="00E94060"/>
    <w:rsid w:val="00E94767"/>
    <w:rsid w:val="00E94865"/>
    <w:rsid w:val="00E948E2"/>
    <w:rsid w:val="00E950D1"/>
    <w:rsid w:val="00E951D6"/>
    <w:rsid w:val="00E952DD"/>
    <w:rsid w:val="00E95732"/>
    <w:rsid w:val="00E9588F"/>
    <w:rsid w:val="00E959F1"/>
    <w:rsid w:val="00E95D2F"/>
    <w:rsid w:val="00E95DDA"/>
    <w:rsid w:val="00E95F6A"/>
    <w:rsid w:val="00E96374"/>
    <w:rsid w:val="00E96624"/>
    <w:rsid w:val="00E969FD"/>
    <w:rsid w:val="00E97294"/>
    <w:rsid w:val="00E97384"/>
    <w:rsid w:val="00E97AC6"/>
    <w:rsid w:val="00EA0443"/>
    <w:rsid w:val="00EA089B"/>
    <w:rsid w:val="00EA0D09"/>
    <w:rsid w:val="00EA10B9"/>
    <w:rsid w:val="00EA1160"/>
    <w:rsid w:val="00EA12DB"/>
    <w:rsid w:val="00EA139C"/>
    <w:rsid w:val="00EA14C2"/>
    <w:rsid w:val="00EA1ABC"/>
    <w:rsid w:val="00EA1B3B"/>
    <w:rsid w:val="00EA1FC8"/>
    <w:rsid w:val="00EA20CB"/>
    <w:rsid w:val="00EA2A91"/>
    <w:rsid w:val="00EA30C0"/>
    <w:rsid w:val="00EA31A2"/>
    <w:rsid w:val="00EA31D1"/>
    <w:rsid w:val="00EA31E0"/>
    <w:rsid w:val="00EA357B"/>
    <w:rsid w:val="00EA3621"/>
    <w:rsid w:val="00EA3DF2"/>
    <w:rsid w:val="00EA41D8"/>
    <w:rsid w:val="00EA4473"/>
    <w:rsid w:val="00EA4589"/>
    <w:rsid w:val="00EA4F81"/>
    <w:rsid w:val="00EA509D"/>
    <w:rsid w:val="00EA52B3"/>
    <w:rsid w:val="00EA58A3"/>
    <w:rsid w:val="00EA603A"/>
    <w:rsid w:val="00EA6C8A"/>
    <w:rsid w:val="00EA7329"/>
    <w:rsid w:val="00EA73D8"/>
    <w:rsid w:val="00EA7575"/>
    <w:rsid w:val="00EA7887"/>
    <w:rsid w:val="00EA7B90"/>
    <w:rsid w:val="00EB09A3"/>
    <w:rsid w:val="00EB0B65"/>
    <w:rsid w:val="00EB0C12"/>
    <w:rsid w:val="00EB12D1"/>
    <w:rsid w:val="00EB135F"/>
    <w:rsid w:val="00EB13A4"/>
    <w:rsid w:val="00EB34D4"/>
    <w:rsid w:val="00EB36F6"/>
    <w:rsid w:val="00EB37AC"/>
    <w:rsid w:val="00EB3A4C"/>
    <w:rsid w:val="00EB47C2"/>
    <w:rsid w:val="00EB485C"/>
    <w:rsid w:val="00EB48DB"/>
    <w:rsid w:val="00EB48FE"/>
    <w:rsid w:val="00EB495D"/>
    <w:rsid w:val="00EB4C4A"/>
    <w:rsid w:val="00EB4FBE"/>
    <w:rsid w:val="00EB4FFF"/>
    <w:rsid w:val="00EB5223"/>
    <w:rsid w:val="00EB566C"/>
    <w:rsid w:val="00EB5785"/>
    <w:rsid w:val="00EB5CAA"/>
    <w:rsid w:val="00EB60A8"/>
    <w:rsid w:val="00EB68A2"/>
    <w:rsid w:val="00EB6A06"/>
    <w:rsid w:val="00EB6A52"/>
    <w:rsid w:val="00EB6C4A"/>
    <w:rsid w:val="00EB6FB6"/>
    <w:rsid w:val="00EB70BB"/>
    <w:rsid w:val="00EB71C4"/>
    <w:rsid w:val="00EB73C4"/>
    <w:rsid w:val="00EB764F"/>
    <w:rsid w:val="00EB7695"/>
    <w:rsid w:val="00EB786C"/>
    <w:rsid w:val="00EB7D0D"/>
    <w:rsid w:val="00EB7D10"/>
    <w:rsid w:val="00EB7F5C"/>
    <w:rsid w:val="00EB7FAF"/>
    <w:rsid w:val="00EC02AB"/>
    <w:rsid w:val="00EC0384"/>
    <w:rsid w:val="00EC0728"/>
    <w:rsid w:val="00EC1576"/>
    <w:rsid w:val="00EC1B07"/>
    <w:rsid w:val="00EC1CCE"/>
    <w:rsid w:val="00EC1D77"/>
    <w:rsid w:val="00EC2321"/>
    <w:rsid w:val="00EC2582"/>
    <w:rsid w:val="00EC28F8"/>
    <w:rsid w:val="00EC2A8A"/>
    <w:rsid w:val="00EC2F9F"/>
    <w:rsid w:val="00EC3143"/>
    <w:rsid w:val="00EC3162"/>
    <w:rsid w:val="00EC3356"/>
    <w:rsid w:val="00EC3D0B"/>
    <w:rsid w:val="00EC3E75"/>
    <w:rsid w:val="00EC414B"/>
    <w:rsid w:val="00EC41B8"/>
    <w:rsid w:val="00EC4627"/>
    <w:rsid w:val="00EC4C4E"/>
    <w:rsid w:val="00EC4CD4"/>
    <w:rsid w:val="00EC4E50"/>
    <w:rsid w:val="00EC4FF3"/>
    <w:rsid w:val="00EC5104"/>
    <w:rsid w:val="00EC5392"/>
    <w:rsid w:val="00EC54ED"/>
    <w:rsid w:val="00EC57C0"/>
    <w:rsid w:val="00EC57DD"/>
    <w:rsid w:val="00EC585A"/>
    <w:rsid w:val="00EC594C"/>
    <w:rsid w:val="00EC6307"/>
    <w:rsid w:val="00EC6332"/>
    <w:rsid w:val="00EC6DF8"/>
    <w:rsid w:val="00EC7033"/>
    <w:rsid w:val="00EC71D7"/>
    <w:rsid w:val="00EC78D1"/>
    <w:rsid w:val="00EC7B28"/>
    <w:rsid w:val="00EC7CB8"/>
    <w:rsid w:val="00ED08B5"/>
    <w:rsid w:val="00ED0BE1"/>
    <w:rsid w:val="00ED0D1D"/>
    <w:rsid w:val="00ED0E8E"/>
    <w:rsid w:val="00ED1FA8"/>
    <w:rsid w:val="00ED367C"/>
    <w:rsid w:val="00ED36D3"/>
    <w:rsid w:val="00ED3E7D"/>
    <w:rsid w:val="00ED3F03"/>
    <w:rsid w:val="00ED4470"/>
    <w:rsid w:val="00ED4580"/>
    <w:rsid w:val="00ED527C"/>
    <w:rsid w:val="00ED54CF"/>
    <w:rsid w:val="00ED5886"/>
    <w:rsid w:val="00ED6596"/>
    <w:rsid w:val="00ED6A60"/>
    <w:rsid w:val="00ED6CE5"/>
    <w:rsid w:val="00ED6D48"/>
    <w:rsid w:val="00ED6DC1"/>
    <w:rsid w:val="00ED72D9"/>
    <w:rsid w:val="00EE085B"/>
    <w:rsid w:val="00EE0BF9"/>
    <w:rsid w:val="00EE0D09"/>
    <w:rsid w:val="00EE0EBD"/>
    <w:rsid w:val="00EE1278"/>
    <w:rsid w:val="00EE133A"/>
    <w:rsid w:val="00EE1AFD"/>
    <w:rsid w:val="00EE1EEA"/>
    <w:rsid w:val="00EE1F81"/>
    <w:rsid w:val="00EE223E"/>
    <w:rsid w:val="00EE2E24"/>
    <w:rsid w:val="00EE3102"/>
    <w:rsid w:val="00EE314A"/>
    <w:rsid w:val="00EE31D1"/>
    <w:rsid w:val="00EE33C1"/>
    <w:rsid w:val="00EE36BC"/>
    <w:rsid w:val="00EE3BA8"/>
    <w:rsid w:val="00EE3DE0"/>
    <w:rsid w:val="00EE42BB"/>
    <w:rsid w:val="00EE44CF"/>
    <w:rsid w:val="00EE474D"/>
    <w:rsid w:val="00EE47CD"/>
    <w:rsid w:val="00EE480F"/>
    <w:rsid w:val="00EE49C0"/>
    <w:rsid w:val="00EE4D0E"/>
    <w:rsid w:val="00EE4F8E"/>
    <w:rsid w:val="00EE5179"/>
    <w:rsid w:val="00EE677C"/>
    <w:rsid w:val="00EE694E"/>
    <w:rsid w:val="00EE6A5B"/>
    <w:rsid w:val="00EE6AF8"/>
    <w:rsid w:val="00EE6B21"/>
    <w:rsid w:val="00EE6E73"/>
    <w:rsid w:val="00EE71CB"/>
    <w:rsid w:val="00EE7203"/>
    <w:rsid w:val="00EE7212"/>
    <w:rsid w:val="00EE72ED"/>
    <w:rsid w:val="00EE7803"/>
    <w:rsid w:val="00EE7CB9"/>
    <w:rsid w:val="00EE7DB2"/>
    <w:rsid w:val="00EE7F08"/>
    <w:rsid w:val="00EF0448"/>
    <w:rsid w:val="00EF0749"/>
    <w:rsid w:val="00EF07B3"/>
    <w:rsid w:val="00EF0D36"/>
    <w:rsid w:val="00EF1381"/>
    <w:rsid w:val="00EF139E"/>
    <w:rsid w:val="00EF186E"/>
    <w:rsid w:val="00EF1C68"/>
    <w:rsid w:val="00EF2149"/>
    <w:rsid w:val="00EF2829"/>
    <w:rsid w:val="00EF28A4"/>
    <w:rsid w:val="00EF3102"/>
    <w:rsid w:val="00EF40EC"/>
    <w:rsid w:val="00EF429A"/>
    <w:rsid w:val="00EF47C8"/>
    <w:rsid w:val="00EF4CD2"/>
    <w:rsid w:val="00EF51D8"/>
    <w:rsid w:val="00EF59A0"/>
    <w:rsid w:val="00EF5B3F"/>
    <w:rsid w:val="00EF6607"/>
    <w:rsid w:val="00EF6B11"/>
    <w:rsid w:val="00EF6EA1"/>
    <w:rsid w:val="00EF70D0"/>
    <w:rsid w:val="00EF7216"/>
    <w:rsid w:val="00EF72D3"/>
    <w:rsid w:val="00EF7397"/>
    <w:rsid w:val="00EF75E9"/>
    <w:rsid w:val="00EF7CDB"/>
    <w:rsid w:val="00EF7CE0"/>
    <w:rsid w:val="00F0008D"/>
    <w:rsid w:val="00F00186"/>
    <w:rsid w:val="00F00279"/>
    <w:rsid w:val="00F0079B"/>
    <w:rsid w:val="00F00815"/>
    <w:rsid w:val="00F00D49"/>
    <w:rsid w:val="00F00DC0"/>
    <w:rsid w:val="00F011B0"/>
    <w:rsid w:val="00F011D2"/>
    <w:rsid w:val="00F0150B"/>
    <w:rsid w:val="00F01A47"/>
    <w:rsid w:val="00F01F51"/>
    <w:rsid w:val="00F02137"/>
    <w:rsid w:val="00F02183"/>
    <w:rsid w:val="00F02681"/>
    <w:rsid w:val="00F02D1D"/>
    <w:rsid w:val="00F02D2E"/>
    <w:rsid w:val="00F031FE"/>
    <w:rsid w:val="00F03A45"/>
    <w:rsid w:val="00F03B08"/>
    <w:rsid w:val="00F03BF5"/>
    <w:rsid w:val="00F03FBD"/>
    <w:rsid w:val="00F04797"/>
    <w:rsid w:val="00F04A92"/>
    <w:rsid w:val="00F04CDF"/>
    <w:rsid w:val="00F05080"/>
    <w:rsid w:val="00F05090"/>
    <w:rsid w:val="00F0524B"/>
    <w:rsid w:val="00F05AA4"/>
    <w:rsid w:val="00F05C09"/>
    <w:rsid w:val="00F0623A"/>
    <w:rsid w:val="00F0640F"/>
    <w:rsid w:val="00F0644B"/>
    <w:rsid w:val="00F066C5"/>
    <w:rsid w:val="00F06B75"/>
    <w:rsid w:val="00F071B9"/>
    <w:rsid w:val="00F07BC7"/>
    <w:rsid w:val="00F102D6"/>
    <w:rsid w:val="00F10EDD"/>
    <w:rsid w:val="00F1159C"/>
    <w:rsid w:val="00F11C68"/>
    <w:rsid w:val="00F11EC5"/>
    <w:rsid w:val="00F11F22"/>
    <w:rsid w:val="00F121BE"/>
    <w:rsid w:val="00F1231C"/>
    <w:rsid w:val="00F131CE"/>
    <w:rsid w:val="00F13414"/>
    <w:rsid w:val="00F142CD"/>
    <w:rsid w:val="00F14572"/>
    <w:rsid w:val="00F146C6"/>
    <w:rsid w:val="00F14B02"/>
    <w:rsid w:val="00F14F67"/>
    <w:rsid w:val="00F155FD"/>
    <w:rsid w:val="00F15B29"/>
    <w:rsid w:val="00F1628B"/>
    <w:rsid w:val="00F16393"/>
    <w:rsid w:val="00F16425"/>
    <w:rsid w:val="00F1659D"/>
    <w:rsid w:val="00F167E1"/>
    <w:rsid w:val="00F16BF5"/>
    <w:rsid w:val="00F16C71"/>
    <w:rsid w:val="00F20297"/>
    <w:rsid w:val="00F208F9"/>
    <w:rsid w:val="00F20C31"/>
    <w:rsid w:val="00F20D7F"/>
    <w:rsid w:val="00F20DB9"/>
    <w:rsid w:val="00F20E36"/>
    <w:rsid w:val="00F212A7"/>
    <w:rsid w:val="00F2157F"/>
    <w:rsid w:val="00F21749"/>
    <w:rsid w:val="00F2179C"/>
    <w:rsid w:val="00F21888"/>
    <w:rsid w:val="00F21978"/>
    <w:rsid w:val="00F21A00"/>
    <w:rsid w:val="00F22664"/>
    <w:rsid w:val="00F22A61"/>
    <w:rsid w:val="00F22A66"/>
    <w:rsid w:val="00F2302A"/>
    <w:rsid w:val="00F230F8"/>
    <w:rsid w:val="00F2375C"/>
    <w:rsid w:val="00F23A5C"/>
    <w:rsid w:val="00F23D6E"/>
    <w:rsid w:val="00F241B9"/>
    <w:rsid w:val="00F2443E"/>
    <w:rsid w:val="00F24655"/>
    <w:rsid w:val="00F24925"/>
    <w:rsid w:val="00F2496B"/>
    <w:rsid w:val="00F24CF7"/>
    <w:rsid w:val="00F24F03"/>
    <w:rsid w:val="00F24F91"/>
    <w:rsid w:val="00F250E8"/>
    <w:rsid w:val="00F25E0F"/>
    <w:rsid w:val="00F25EFE"/>
    <w:rsid w:val="00F261A8"/>
    <w:rsid w:val="00F26474"/>
    <w:rsid w:val="00F26705"/>
    <w:rsid w:val="00F267C2"/>
    <w:rsid w:val="00F2688A"/>
    <w:rsid w:val="00F26E7B"/>
    <w:rsid w:val="00F26FC0"/>
    <w:rsid w:val="00F27328"/>
    <w:rsid w:val="00F2749F"/>
    <w:rsid w:val="00F274CF"/>
    <w:rsid w:val="00F2767E"/>
    <w:rsid w:val="00F27812"/>
    <w:rsid w:val="00F279C7"/>
    <w:rsid w:val="00F279DF"/>
    <w:rsid w:val="00F27D0E"/>
    <w:rsid w:val="00F27DC6"/>
    <w:rsid w:val="00F27FCD"/>
    <w:rsid w:val="00F30610"/>
    <w:rsid w:val="00F307AF"/>
    <w:rsid w:val="00F312E8"/>
    <w:rsid w:val="00F313F2"/>
    <w:rsid w:val="00F32001"/>
    <w:rsid w:val="00F32083"/>
    <w:rsid w:val="00F322CE"/>
    <w:rsid w:val="00F32A32"/>
    <w:rsid w:val="00F330CC"/>
    <w:rsid w:val="00F33207"/>
    <w:rsid w:val="00F333EF"/>
    <w:rsid w:val="00F33E28"/>
    <w:rsid w:val="00F340C9"/>
    <w:rsid w:val="00F34136"/>
    <w:rsid w:val="00F3417F"/>
    <w:rsid w:val="00F34933"/>
    <w:rsid w:val="00F34DCA"/>
    <w:rsid w:val="00F3547D"/>
    <w:rsid w:val="00F3571A"/>
    <w:rsid w:val="00F360A6"/>
    <w:rsid w:val="00F363BC"/>
    <w:rsid w:val="00F3655C"/>
    <w:rsid w:val="00F36664"/>
    <w:rsid w:val="00F369C1"/>
    <w:rsid w:val="00F36D53"/>
    <w:rsid w:val="00F37675"/>
    <w:rsid w:val="00F37941"/>
    <w:rsid w:val="00F37A1A"/>
    <w:rsid w:val="00F4048D"/>
    <w:rsid w:val="00F4064F"/>
    <w:rsid w:val="00F40AFF"/>
    <w:rsid w:val="00F4100A"/>
    <w:rsid w:val="00F412C5"/>
    <w:rsid w:val="00F414F5"/>
    <w:rsid w:val="00F41631"/>
    <w:rsid w:val="00F41D5A"/>
    <w:rsid w:val="00F41EDE"/>
    <w:rsid w:val="00F42269"/>
    <w:rsid w:val="00F424FD"/>
    <w:rsid w:val="00F4257D"/>
    <w:rsid w:val="00F42687"/>
    <w:rsid w:val="00F427E0"/>
    <w:rsid w:val="00F42A1B"/>
    <w:rsid w:val="00F42F15"/>
    <w:rsid w:val="00F432BF"/>
    <w:rsid w:val="00F43486"/>
    <w:rsid w:val="00F434B9"/>
    <w:rsid w:val="00F43C32"/>
    <w:rsid w:val="00F43D61"/>
    <w:rsid w:val="00F43FBE"/>
    <w:rsid w:val="00F440D3"/>
    <w:rsid w:val="00F4411C"/>
    <w:rsid w:val="00F448E8"/>
    <w:rsid w:val="00F44ABC"/>
    <w:rsid w:val="00F451A7"/>
    <w:rsid w:val="00F451DD"/>
    <w:rsid w:val="00F452B3"/>
    <w:rsid w:val="00F45757"/>
    <w:rsid w:val="00F45894"/>
    <w:rsid w:val="00F45A3C"/>
    <w:rsid w:val="00F45BF7"/>
    <w:rsid w:val="00F45CD4"/>
    <w:rsid w:val="00F45D39"/>
    <w:rsid w:val="00F45F3B"/>
    <w:rsid w:val="00F46376"/>
    <w:rsid w:val="00F463F6"/>
    <w:rsid w:val="00F46450"/>
    <w:rsid w:val="00F46836"/>
    <w:rsid w:val="00F46BD6"/>
    <w:rsid w:val="00F4722D"/>
    <w:rsid w:val="00F4724A"/>
    <w:rsid w:val="00F4732D"/>
    <w:rsid w:val="00F4735C"/>
    <w:rsid w:val="00F47B62"/>
    <w:rsid w:val="00F50032"/>
    <w:rsid w:val="00F5010F"/>
    <w:rsid w:val="00F502EA"/>
    <w:rsid w:val="00F50B2D"/>
    <w:rsid w:val="00F50EA6"/>
    <w:rsid w:val="00F5116A"/>
    <w:rsid w:val="00F51243"/>
    <w:rsid w:val="00F5171E"/>
    <w:rsid w:val="00F51F98"/>
    <w:rsid w:val="00F52756"/>
    <w:rsid w:val="00F52AA4"/>
    <w:rsid w:val="00F52BE6"/>
    <w:rsid w:val="00F52FD8"/>
    <w:rsid w:val="00F535EE"/>
    <w:rsid w:val="00F53AF3"/>
    <w:rsid w:val="00F53FBA"/>
    <w:rsid w:val="00F541FB"/>
    <w:rsid w:val="00F545ED"/>
    <w:rsid w:val="00F54656"/>
    <w:rsid w:val="00F5486D"/>
    <w:rsid w:val="00F54D7E"/>
    <w:rsid w:val="00F54E42"/>
    <w:rsid w:val="00F5522F"/>
    <w:rsid w:val="00F554B5"/>
    <w:rsid w:val="00F56B24"/>
    <w:rsid w:val="00F56D70"/>
    <w:rsid w:val="00F57209"/>
    <w:rsid w:val="00F576DA"/>
    <w:rsid w:val="00F57A62"/>
    <w:rsid w:val="00F60578"/>
    <w:rsid w:val="00F6061F"/>
    <w:rsid w:val="00F60B16"/>
    <w:rsid w:val="00F60DD3"/>
    <w:rsid w:val="00F61204"/>
    <w:rsid w:val="00F61668"/>
    <w:rsid w:val="00F6182A"/>
    <w:rsid w:val="00F622D7"/>
    <w:rsid w:val="00F62720"/>
    <w:rsid w:val="00F62B8D"/>
    <w:rsid w:val="00F62C6F"/>
    <w:rsid w:val="00F631EB"/>
    <w:rsid w:val="00F6340D"/>
    <w:rsid w:val="00F63C7F"/>
    <w:rsid w:val="00F63DAB"/>
    <w:rsid w:val="00F63FD8"/>
    <w:rsid w:val="00F6418E"/>
    <w:rsid w:val="00F642BB"/>
    <w:rsid w:val="00F642D6"/>
    <w:rsid w:val="00F642F9"/>
    <w:rsid w:val="00F64752"/>
    <w:rsid w:val="00F647D7"/>
    <w:rsid w:val="00F64A51"/>
    <w:rsid w:val="00F6546D"/>
    <w:rsid w:val="00F65C95"/>
    <w:rsid w:val="00F65F3E"/>
    <w:rsid w:val="00F65F55"/>
    <w:rsid w:val="00F661B8"/>
    <w:rsid w:val="00F66257"/>
    <w:rsid w:val="00F66716"/>
    <w:rsid w:val="00F6689E"/>
    <w:rsid w:val="00F66981"/>
    <w:rsid w:val="00F66A8D"/>
    <w:rsid w:val="00F66DA3"/>
    <w:rsid w:val="00F66DCC"/>
    <w:rsid w:val="00F66FD8"/>
    <w:rsid w:val="00F67131"/>
    <w:rsid w:val="00F671AA"/>
    <w:rsid w:val="00F6729C"/>
    <w:rsid w:val="00F673B5"/>
    <w:rsid w:val="00F67742"/>
    <w:rsid w:val="00F6786D"/>
    <w:rsid w:val="00F67AD2"/>
    <w:rsid w:val="00F67DB4"/>
    <w:rsid w:val="00F67E70"/>
    <w:rsid w:val="00F67EFA"/>
    <w:rsid w:val="00F67F9E"/>
    <w:rsid w:val="00F705B1"/>
    <w:rsid w:val="00F707D2"/>
    <w:rsid w:val="00F709F0"/>
    <w:rsid w:val="00F70AB0"/>
    <w:rsid w:val="00F71190"/>
    <w:rsid w:val="00F7128A"/>
    <w:rsid w:val="00F712CD"/>
    <w:rsid w:val="00F712E8"/>
    <w:rsid w:val="00F719F0"/>
    <w:rsid w:val="00F71E0C"/>
    <w:rsid w:val="00F71F1A"/>
    <w:rsid w:val="00F72409"/>
    <w:rsid w:val="00F72490"/>
    <w:rsid w:val="00F728F2"/>
    <w:rsid w:val="00F729F0"/>
    <w:rsid w:val="00F72B14"/>
    <w:rsid w:val="00F72D3B"/>
    <w:rsid w:val="00F72F45"/>
    <w:rsid w:val="00F73315"/>
    <w:rsid w:val="00F74106"/>
    <w:rsid w:val="00F741AC"/>
    <w:rsid w:val="00F7444C"/>
    <w:rsid w:val="00F74E3C"/>
    <w:rsid w:val="00F75951"/>
    <w:rsid w:val="00F75BC6"/>
    <w:rsid w:val="00F764E0"/>
    <w:rsid w:val="00F76589"/>
    <w:rsid w:val="00F76CCA"/>
    <w:rsid w:val="00F772BB"/>
    <w:rsid w:val="00F772F8"/>
    <w:rsid w:val="00F77337"/>
    <w:rsid w:val="00F77345"/>
    <w:rsid w:val="00F77548"/>
    <w:rsid w:val="00F77648"/>
    <w:rsid w:val="00F7770B"/>
    <w:rsid w:val="00F779D3"/>
    <w:rsid w:val="00F779DD"/>
    <w:rsid w:val="00F77A1D"/>
    <w:rsid w:val="00F77F00"/>
    <w:rsid w:val="00F80254"/>
    <w:rsid w:val="00F808CB"/>
    <w:rsid w:val="00F809F6"/>
    <w:rsid w:val="00F80B21"/>
    <w:rsid w:val="00F81134"/>
    <w:rsid w:val="00F8133E"/>
    <w:rsid w:val="00F8164F"/>
    <w:rsid w:val="00F81808"/>
    <w:rsid w:val="00F81A92"/>
    <w:rsid w:val="00F81E90"/>
    <w:rsid w:val="00F8259B"/>
    <w:rsid w:val="00F8296A"/>
    <w:rsid w:val="00F82A86"/>
    <w:rsid w:val="00F8355C"/>
    <w:rsid w:val="00F84034"/>
    <w:rsid w:val="00F84E55"/>
    <w:rsid w:val="00F84EB0"/>
    <w:rsid w:val="00F851C3"/>
    <w:rsid w:val="00F851DD"/>
    <w:rsid w:val="00F85D66"/>
    <w:rsid w:val="00F860FD"/>
    <w:rsid w:val="00F86554"/>
    <w:rsid w:val="00F86563"/>
    <w:rsid w:val="00F86A59"/>
    <w:rsid w:val="00F8705A"/>
    <w:rsid w:val="00F875C6"/>
    <w:rsid w:val="00F87BAC"/>
    <w:rsid w:val="00F90232"/>
    <w:rsid w:val="00F9046D"/>
    <w:rsid w:val="00F90722"/>
    <w:rsid w:val="00F908D3"/>
    <w:rsid w:val="00F90DE1"/>
    <w:rsid w:val="00F910F3"/>
    <w:rsid w:val="00F914A8"/>
    <w:rsid w:val="00F914B7"/>
    <w:rsid w:val="00F91747"/>
    <w:rsid w:val="00F91769"/>
    <w:rsid w:val="00F919DF"/>
    <w:rsid w:val="00F923D8"/>
    <w:rsid w:val="00F923E9"/>
    <w:rsid w:val="00F92737"/>
    <w:rsid w:val="00F9276F"/>
    <w:rsid w:val="00F92813"/>
    <w:rsid w:val="00F92A31"/>
    <w:rsid w:val="00F930B4"/>
    <w:rsid w:val="00F93DD3"/>
    <w:rsid w:val="00F93F36"/>
    <w:rsid w:val="00F943BF"/>
    <w:rsid w:val="00F946B7"/>
    <w:rsid w:val="00F94719"/>
    <w:rsid w:val="00F94A3B"/>
    <w:rsid w:val="00F94E19"/>
    <w:rsid w:val="00F94F10"/>
    <w:rsid w:val="00F950D6"/>
    <w:rsid w:val="00F95154"/>
    <w:rsid w:val="00F95A33"/>
    <w:rsid w:val="00F95A9F"/>
    <w:rsid w:val="00F95C1D"/>
    <w:rsid w:val="00F95EC8"/>
    <w:rsid w:val="00F968CB"/>
    <w:rsid w:val="00F96944"/>
    <w:rsid w:val="00F96A88"/>
    <w:rsid w:val="00F973F8"/>
    <w:rsid w:val="00F975C3"/>
    <w:rsid w:val="00FA12A4"/>
    <w:rsid w:val="00FA1419"/>
    <w:rsid w:val="00FA1829"/>
    <w:rsid w:val="00FA1991"/>
    <w:rsid w:val="00FA1C9A"/>
    <w:rsid w:val="00FA1F2F"/>
    <w:rsid w:val="00FA22E3"/>
    <w:rsid w:val="00FA2530"/>
    <w:rsid w:val="00FA2531"/>
    <w:rsid w:val="00FA261A"/>
    <w:rsid w:val="00FA29B4"/>
    <w:rsid w:val="00FA3017"/>
    <w:rsid w:val="00FA357E"/>
    <w:rsid w:val="00FA3656"/>
    <w:rsid w:val="00FA3BB2"/>
    <w:rsid w:val="00FA3F23"/>
    <w:rsid w:val="00FA48B6"/>
    <w:rsid w:val="00FA49C5"/>
    <w:rsid w:val="00FA4CF6"/>
    <w:rsid w:val="00FA4D91"/>
    <w:rsid w:val="00FA4DBB"/>
    <w:rsid w:val="00FA50C5"/>
    <w:rsid w:val="00FA574B"/>
    <w:rsid w:val="00FA584D"/>
    <w:rsid w:val="00FA5BD5"/>
    <w:rsid w:val="00FA5F7C"/>
    <w:rsid w:val="00FA602C"/>
    <w:rsid w:val="00FA6505"/>
    <w:rsid w:val="00FA681C"/>
    <w:rsid w:val="00FA68AB"/>
    <w:rsid w:val="00FA6DCB"/>
    <w:rsid w:val="00FA71BF"/>
    <w:rsid w:val="00FA756E"/>
    <w:rsid w:val="00FA7587"/>
    <w:rsid w:val="00FA78A6"/>
    <w:rsid w:val="00FA7BC4"/>
    <w:rsid w:val="00FA7BEB"/>
    <w:rsid w:val="00FA7E6F"/>
    <w:rsid w:val="00FB013B"/>
    <w:rsid w:val="00FB023E"/>
    <w:rsid w:val="00FB1E3F"/>
    <w:rsid w:val="00FB206E"/>
    <w:rsid w:val="00FB218F"/>
    <w:rsid w:val="00FB29CD"/>
    <w:rsid w:val="00FB2A9F"/>
    <w:rsid w:val="00FB3609"/>
    <w:rsid w:val="00FB3884"/>
    <w:rsid w:val="00FB3FFD"/>
    <w:rsid w:val="00FB413A"/>
    <w:rsid w:val="00FB4296"/>
    <w:rsid w:val="00FB4370"/>
    <w:rsid w:val="00FB45BF"/>
    <w:rsid w:val="00FB4662"/>
    <w:rsid w:val="00FB4E3E"/>
    <w:rsid w:val="00FB5146"/>
    <w:rsid w:val="00FB537B"/>
    <w:rsid w:val="00FB5507"/>
    <w:rsid w:val="00FB55E0"/>
    <w:rsid w:val="00FB55FC"/>
    <w:rsid w:val="00FB6736"/>
    <w:rsid w:val="00FB6895"/>
    <w:rsid w:val="00FB6986"/>
    <w:rsid w:val="00FB6BA9"/>
    <w:rsid w:val="00FB6BBF"/>
    <w:rsid w:val="00FB6EEE"/>
    <w:rsid w:val="00FB6F81"/>
    <w:rsid w:val="00FB7520"/>
    <w:rsid w:val="00FB7705"/>
    <w:rsid w:val="00FB7750"/>
    <w:rsid w:val="00FC026A"/>
    <w:rsid w:val="00FC0395"/>
    <w:rsid w:val="00FC0F7C"/>
    <w:rsid w:val="00FC0F90"/>
    <w:rsid w:val="00FC1AEC"/>
    <w:rsid w:val="00FC1BC7"/>
    <w:rsid w:val="00FC1BF6"/>
    <w:rsid w:val="00FC1E25"/>
    <w:rsid w:val="00FC2096"/>
    <w:rsid w:val="00FC2326"/>
    <w:rsid w:val="00FC2361"/>
    <w:rsid w:val="00FC260D"/>
    <w:rsid w:val="00FC298A"/>
    <w:rsid w:val="00FC303F"/>
    <w:rsid w:val="00FC365F"/>
    <w:rsid w:val="00FC372F"/>
    <w:rsid w:val="00FC3E10"/>
    <w:rsid w:val="00FC3FAD"/>
    <w:rsid w:val="00FC3FCC"/>
    <w:rsid w:val="00FC4A7E"/>
    <w:rsid w:val="00FC4D2E"/>
    <w:rsid w:val="00FC4E2B"/>
    <w:rsid w:val="00FC5588"/>
    <w:rsid w:val="00FC56B1"/>
    <w:rsid w:val="00FC6DC6"/>
    <w:rsid w:val="00FC6E1F"/>
    <w:rsid w:val="00FC73D8"/>
    <w:rsid w:val="00FC7ABB"/>
    <w:rsid w:val="00FC7B40"/>
    <w:rsid w:val="00FD011A"/>
    <w:rsid w:val="00FD0522"/>
    <w:rsid w:val="00FD0970"/>
    <w:rsid w:val="00FD0A0B"/>
    <w:rsid w:val="00FD104D"/>
    <w:rsid w:val="00FD12A9"/>
    <w:rsid w:val="00FD12CA"/>
    <w:rsid w:val="00FD1AC9"/>
    <w:rsid w:val="00FD1EE1"/>
    <w:rsid w:val="00FD239A"/>
    <w:rsid w:val="00FD243C"/>
    <w:rsid w:val="00FD2B9C"/>
    <w:rsid w:val="00FD2CB3"/>
    <w:rsid w:val="00FD359A"/>
    <w:rsid w:val="00FD3A21"/>
    <w:rsid w:val="00FD3A52"/>
    <w:rsid w:val="00FD3D04"/>
    <w:rsid w:val="00FD40B1"/>
    <w:rsid w:val="00FD425E"/>
    <w:rsid w:val="00FD46E7"/>
    <w:rsid w:val="00FD4939"/>
    <w:rsid w:val="00FD5126"/>
    <w:rsid w:val="00FD5CB6"/>
    <w:rsid w:val="00FD5D80"/>
    <w:rsid w:val="00FD5E98"/>
    <w:rsid w:val="00FD687B"/>
    <w:rsid w:val="00FD6FCC"/>
    <w:rsid w:val="00FD73A8"/>
    <w:rsid w:val="00FD7974"/>
    <w:rsid w:val="00FD7C5D"/>
    <w:rsid w:val="00FD7E17"/>
    <w:rsid w:val="00FD7FA2"/>
    <w:rsid w:val="00FE009F"/>
    <w:rsid w:val="00FE0736"/>
    <w:rsid w:val="00FE09E6"/>
    <w:rsid w:val="00FE1318"/>
    <w:rsid w:val="00FE13A1"/>
    <w:rsid w:val="00FE1726"/>
    <w:rsid w:val="00FE17A3"/>
    <w:rsid w:val="00FE227D"/>
    <w:rsid w:val="00FE25BD"/>
    <w:rsid w:val="00FE2748"/>
    <w:rsid w:val="00FE2A27"/>
    <w:rsid w:val="00FE2C83"/>
    <w:rsid w:val="00FE2E07"/>
    <w:rsid w:val="00FE35AA"/>
    <w:rsid w:val="00FE36B1"/>
    <w:rsid w:val="00FE3AF9"/>
    <w:rsid w:val="00FE3B21"/>
    <w:rsid w:val="00FE3F19"/>
    <w:rsid w:val="00FE40B5"/>
    <w:rsid w:val="00FE4157"/>
    <w:rsid w:val="00FE429F"/>
    <w:rsid w:val="00FE44B7"/>
    <w:rsid w:val="00FE44C9"/>
    <w:rsid w:val="00FE4CE2"/>
    <w:rsid w:val="00FE4D6D"/>
    <w:rsid w:val="00FE4FD5"/>
    <w:rsid w:val="00FE5040"/>
    <w:rsid w:val="00FE51B8"/>
    <w:rsid w:val="00FE524A"/>
    <w:rsid w:val="00FE5548"/>
    <w:rsid w:val="00FE584D"/>
    <w:rsid w:val="00FE5D9B"/>
    <w:rsid w:val="00FE61D3"/>
    <w:rsid w:val="00FE644A"/>
    <w:rsid w:val="00FE6F20"/>
    <w:rsid w:val="00FE795F"/>
    <w:rsid w:val="00FE7EBF"/>
    <w:rsid w:val="00FF001D"/>
    <w:rsid w:val="00FF0098"/>
    <w:rsid w:val="00FF0569"/>
    <w:rsid w:val="00FF059C"/>
    <w:rsid w:val="00FF060E"/>
    <w:rsid w:val="00FF0C68"/>
    <w:rsid w:val="00FF0E7A"/>
    <w:rsid w:val="00FF0E9D"/>
    <w:rsid w:val="00FF1004"/>
    <w:rsid w:val="00FF1360"/>
    <w:rsid w:val="00FF139A"/>
    <w:rsid w:val="00FF178E"/>
    <w:rsid w:val="00FF21D3"/>
    <w:rsid w:val="00FF222B"/>
    <w:rsid w:val="00FF2710"/>
    <w:rsid w:val="00FF2AB4"/>
    <w:rsid w:val="00FF2DC7"/>
    <w:rsid w:val="00FF2F3E"/>
    <w:rsid w:val="00FF35F0"/>
    <w:rsid w:val="00FF4351"/>
    <w:rsid w:val="00FF4C96"/>
    <w:rsid w:val="00FF4E92"/>
    <w:rsid w:val="00FF4F0A"/>
    <w:rsid w:val="00FF4F60"/>
    <w:rsid w:val="00FF55B3"/>
    <w:rsid w:val="00FF5892"/>
    <w:rsid w:val="00FF591C"/>
    <w:rsid w:val="00FF5B25"/>
    <w:rsid w:val="00FF5CE5"/>
    <w:rsid w:val="00FF6537"/>
    <w:rsid w:val="00FF667A"/>
    <w:rsid w:val="00FF67B1"/>
    <w:rsid w:val="00FF6948"/>
    <w:rsid w:val="00FF6B12"/>
    <w:rsid w:val="00FF6E7B"/>
    <w:rsid w:val="00FF7243"/>
    <w:rsid w:val="00FF7BE3"/>
    <w:rsid w:val="00FF7C67"/>
    <w:rsid w:val="00FF7E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FCB7C4"/>
  <w14:defaultImageDpi w14:val="300"/>
  <w15:chartTrackingRefBased/>
  <w15:docId w15:val="{743B9F2F-F023-45B7-B749-73F7F5223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qFormat="1"/>
    <w:lsdException w:name="Medium Grid 2 Accent 3"/>
    <w:lsdException w:name="Medium Grid 3 Accent 3"/>
    <w:lsdException w:name="Dark List Accent 3"/>
    <w:lsdException w:name="Colorful Shading Accent 3" w:qFormat="1"/>
    <w:lsdException w:name="Colorful List Accent 3" w:qFormat="1"/>
    <w:lsdException w:name="Colorful Grid Accent 3" w:qFormat="1"/>
    <w:lsdException w:name="Light Shading Accent 4"/>
    <w:lsdException w:name="Light List Accent 4"/>
    <w:lsdException w:name="Light Grid Accent 4" w:qFormat="1"/>
    <w:lsdException w:name="Medium Shading 1 Accent 4"/>
    <w:lsdException w:name="Medium Shading 2 Accent 4"/>
    <w:lsdException w:name="Medium List 1 Accent 4"/>
    <w:lsdException w:name="Medium List 2 Accent 4" w:qFormat="1"/>
    <w:lsdException w:name="Medium Grid 1 Accent 4" w:qFormat="1"/>
    <w:lsdException w:name="Medium Grid 2 Accent 4" w:qFormat="1"/>
    <w:lsdException w:name="Medium Grid 3 Accent 4"/>
    <w:lsdException w:name="Dark List Accent 4"/>
    <w:lsdException w:name="Colorful Shading Accent 4" w:qFormat="1"/>
    <w:lsdException w:name="Colorful List Accent 4"/>
    <w:lsdException w:name="Colorful Grid Accent 4"/>
    <w:lsdException w:name="Light Shading Accent 5"/>
    <w:lsdException w:name="Light List Accent 5" w:qFormat="1"/>
    <w:lsdException w:name="Light Grid Accent 5" w:qFormat="1"/>
    <w:lsdException w:name="Medium Shading 1 Accent 5" w:qFormat="1"/>
    <w:lsdException w:name="Medium Shading 2 Accent 5"/>
    <w:lsdException w:name="Medium List 1 Accent 5"/>
    <w:lsdException w:name="Medium List 2 Accent 5" w:qFormat="1"/>
    <w:lsdException w:name="Medium Grid 1 Accent 5"/>
    <w:lsdException w:name="Medium Grid 2 Accent 5"/>
    <w:lsdException w:name="Medium Grid 3 Accent 5"/>
    <w:lsdException w:name="Dark List Accent 5" w:qFormat="1"/>
    <w:lsdException w:name="Colorful Shading Accent 5" w:qFormat="1"/>
    <w:lsdException w:name="Colorful List Accent 5" w:qFormat="1"/>
    <w:lsdException w:name="Colorful Grid Accent 5"/>
    <w:lsdException w:name="Light Shading Accent 6"/>
    <w:lsdException w:name="Light List Accent 6" w:qFormat="1"/>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lsdException w:name="Medium Grid 3 Accent 6"/>
    <w:lsdException w:name="Dark List Accent 6" w:qFormat="1"/>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1" w:unhideWhenUsed="1" w:qFormat="1"/>
    <w:lsdException w:name="TOC Heading" w:semiHidden="1" w:uiPriority="60" w:unhideWhenUsed="1" w:qFormat="1"/>
    <w:lsdException w:name="Plain Table 1" w:uiPriority="61"/>
    <w:lsdException w:name="Plain Table 2" w:uiPriority="62"/>
    <w:lsdException w:name="Plain Table 3" w:uiPriority="63" w:qFormat="1"/>
    <w:lsdException w:name="Plain Table 4" w:uiPriority="64" w:qFormat="1"/>
    <w:lsdException w:name="Plain Table 5" w:uiPriority="65" w:qFormat="1"/>
    <w:lsdException w:name="Grid Table Light" w:uiPriority="66" w:qFormat="1"/>
    <w:lsdException w:name="Grid Table 1 Light" w:uiPriority="67" w:qFormat="1"/>
    <w:lsdException w:name="Grid Table 2" w:uiPriority="68"/>
    <w:lsdException w:name="Grid Table 3" w:uiPriority="6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AB08DF"/>
    <w:pPr>
      <w:spacing w:line="480" w:lineRule="auto"/>
      <w:ind w:firstLine="284"/>
      <w:contextualSpacing/>
    </w:pPr>
    <w:rPr>
      <w:rFonts w:ascii="Times New Roman" w:eastAsia="Cambria" w:hAnsi="Times New Roman"/>
      <w:sz w:val="24"/>
      <w:szCs w:val="22"/>
      <w:lang w:val="en-US" w:eastAsia="en-US"/>
    </w:rPr>
  </w:style>
  <w:style w:type="paragraph" w:styleId="Heading1">
    <w:name w:val="heading 1"/>
    <w:basedOn w:val="Normal"/>
    <w:next w:val="Normal"/>
    <w:link w:val="Heading1Char"/>
    <w:uiPriority w:val="99"/>
    <w:qFormat/>
    <w:rsid w:val="00EB73C4"/>
    <w:pPr>
      <w:keepNext/>
      <w:keepLines/>
      <w:numPr>
        <w:numId w:val="8"/>
      </w:numPr>
      <w:spacing w:before="480"/>
      <w:ind w:left="0" w:firstLine="0"/>
      <w:outlineLvl w:val="0"/>
    </w:pPr>
    <w:rPr>
      <w:rFonts w:ascii="Calibri" w:eastAsia="MS Gothic" w:hAnsi="Calibri"/>
      <w:b/>
      <w:bCs/>
      <w:color w:val="365F91"/>
      <w:sz w:val="28"/>
      <w:szCs w:val="28"/>
    </w:rPr>
  </w:style>
  <w:style w:type="paragraph" w:styleId="Heading2">
    <w:name w:val="heading 2"/>
    <w:basedOn w:val="Normal"/>
    <w:next w:val="Normal"/>
    <w:link w:val="Heading2Char"/>
    <w:uiPriority w:val="99"/>
    <w:qFormat/>
    <w:rsid w:val="00EB73C4"/>
    <w:pPr>
      <w:keepNext/>
      <w:numPr>
        <w:ilvl w:val="1"/>
        <w:numId w:val="8"/>
      </w:numPr>
      <w:spacing w:line="276" w:lineRule="auto"/>
      <w:ind w:left="0" w:firstLine="0"/>
      <w:outlineLvl w:val="1"/>
    </w:pPr>
    <w:rPr>
      <w:rFonts w:eastAsia="Times New Roman" w:cs="Arial"/>
      <w:b/>
      <w:bCs/>
      <w:iCs/>
      <w:sz w:val="28"/>
      <w:szCs w:val="28"/>
      <w:lang w:val="en-GB"/>
    </w:rPr>
  </w:style>
  <w:style w:type="paragraph" w:styleId="Heading3">
    <w:name w:val="heading 3"/>
    <w:basedOn w:val="Normal"/>
    <w:link w:val="Heading3Char"/>
    <w:uiPriority w:val="99"/>
    <w:qFormat/>
    <w:rsid w:val="00EB73C4"/>
    <w:pPr>
      <w:numPr>
        <w:ilvl w:val="2"/>
        <w:numId w:val="8"/>
      </w:numPr>
      <w:spacing w:before="100" w:beforeAutospacing="1" w:after="100" w:afterAutospacing="1" w:line="240" w:lineRule="auto"/>
      <w:ind w:left="0" w:firstLine="0"/>
      <w:outlineLvl w:val="2"/>
    </w:pPr>
    <w:rPr>
      <w:rFonts w:eastAsia="Times New Roman"/>
      <w:b/>
      <w:bCs/>
      <w:color w:val="006600"/>
      <w:szCs w:val="24"/>
      <w:lang w:eastAsia="en-IE"/>
    </w:rPr>
  </w:style>
  <w:style w:type="paragraph" w:styleId="Heading4">
    <w:name w:val="heading 4"/>
    <w:basedOn w:val="Normal"/>
    <w:link w:val="Heading4Char"/>
    <w:uiPriority w:val="99"/>
    <w:qFormat/>
    <w:rsid w:val="00EB73C4"/>
    <w:pPr>
      <w:numPr>
        <w:ilvl w:val="3"/>
        <w:numId w:val="8"/>
      </w:numPr>
      <w:spacing w:before="100" w:beforeAutospacing="1" w:after="100" w:afterAutospacing="1" w:line="240" w:lineRule="auto"/>
      <w:ind w:left="0" w:firstLine="0"/>
      <w:outlineLvl w:val="3"/>
    </w:pPr>
    <w:rPr>
      <w:rFonts w:eastAsia="Times New Roman"/>
      <w:b/>
      <w:bCs/>
      <w:szCs w:val="24"/>
      <w:lang w:eastAsia="en-IE"/>
    </w:rPr>
  </w:style>
  <w:style w:type="paragraph" w:styleId="Heading5">
    <w:name w:val="heading 5"/>
    <w:basedOn w:val="Normal"/>
    <w:next w:val="Normal"/>
    <w:link w:val="Heading5Char"/>
    <w:uiPriority w:val="99"/>
    <w:qFormat/>
    <w:rsid w:val="00EB73C4"/>
    <w:pPr>
      <w:numPr>
        <w:ilvl w:val="4"/>
        <w:numId w:val="8"/>
      </w:numPr>
      <w:spacing w:before="200" w:after="80"/>
      <w:outlineLvl w:val="4"/>
    </w:pPr>
    <w:rPr>
      <w:b/>
      <w:szCs w:val="24"/>
      <w:lang w:bidi="en-US"/>
    </w:rPr>
  </w:style>
  <w:style w:type="paragraph" w:styleId="Heading6">
    <w:name w:val="heading 6"/>
    <w:basedOn w:val="Normal"/>
    <w:next w:val="Normal"/>
    <w:link w:val="Heading6Char"/>
    <w:uiPriority w:val="99"/>
    <w:qFormat/>
    <w:rsid w:val="00EB73C4"/>
    <w:pPr>
      <w:numPr>
        <w:ilvl w:val="5"/>
        <w:numId w:val="8"/>
      </w:numPr>
      <w:spacing w:before="180" w:line="276" w:lineRule="auto"/>
      <w:ind w:left="0" w:firstLine="0"/>
      <w:outlineLvl w:val="5"/>
    </w:pPr>
    <w:rPr>
      <w:rFonts w:eastAsia="Times New Roman"/>
      <w:b/>
      <w:bCs/>
      <w:lang w:val="en-GB"/>
    </w:rPr>
  </w:style>
  <w:style w:type="paragraph" w:styleId="Heading7">
    <w:name w:val="heading 7"/>
    <w:basedOn w:val="Normal"/>
    <w:next w:val="Normal"/>
    <w:link w:val="Heading7Char"/>
    <w:uiPriority w:val="99"/>
    <w:qFormat/>
    <w:rsid w:val="00EB73C4"/>
    <w:pPr>
      <w:numPr>
        <w:ilvl w:val="6"/>
        <w:numId w:val="8"/>
      </w:numPr>
      <w:spacing w:line="276" w:lineRule="auto"/>
      <w:outlineLvl w:val="6"/>
    </w:pPr>
    <w:rPr>
      <w:rFonts w:eastAsia="Times New Roman"/>
      <w:b/>
      <w:sz w:val="32"/>
      <w:szCs w:val="24"/>
      <w:lang w:val="en-GB"/>
    </w:rPr>
  </w:style>
  <w:style w:type="paragraph" w:styleId="Heading8">
    <w:name w:val="heading 8"/>
    <w:basedOn w:val="Normal"/>
    <w:next w:val="Normal"/>
    <w:link w:val="Heading8Char"/>
    <w:uiPriority w:val="99"/>
    <w:qFormat/>
    <w:rsid w:val="00EB73C4"/>
    <w:pPr>
      <w:numPr>
        <w:ilvl w:val="7"/>
        <w:numId w:val="8"/>
      </w:numPr>
      <w:spacing w:line="276" w:lineRule="auto"/>
      <w:ind w:left="0" w:firstLine="0"/>
      <w:outlineLvl w:val="7"/>
    </w:pPr>
    <w:rPr>
      <w:rFonts w:eastAsia="Times New Roman"/>
      <w:b/>
      <w:iCs/>
      <w:sz w:val="28"/>
      <w:szCs w:val="24"/>
      <w:lang w:val="en-GB"/>
    </w:rPr>
  </w:style>
  <w:style w:type="paragraph" w:styleId="Heading9">
    <w:name w:val="heading 9"/>
    <w:basedOn w:val="Normal"/>
    <w:next w:val="Normal"/>
    <w:link w:val="Heading9Char"/>
    <w:uiPriority w:val="99"/>
    <w:qFormat/>
    <w:rsid w:val="00EB73C4"/>
    <w:pPr>
      <w:numPr>
        <w:ilvl w:val="8"/>
        <w:numId w:val="8"/>
      </w:numPr>
      <w:spacing w:line="276" w:lineRule="auto"/>
      <w:ind w:left="0" w:firstLine="0"/>
      <w:outlineLvl w:val="8"/>
    </w:pPr>
    <w:rPr>
      <w:rFonts w:eastAsia="Times New Roman" w:cs="Arial"/>
      <w:b/>
      <w:sz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EB73C4"/>
    <w:rPr>
      <w:rFonts w:ascii="Calibri" w:eastAsia="MS Gothic" w:hAnsi="Calibri" w:cs="Times New Roman"/>
      <w:b/>
      <w:bCs/>
      <w:color w:val="365F91"/>
      <w:sz w:val="28"/>
      <w:szCs w:val="28"/>
      <w:lang w:val="en-IE"/>
    </w:rPr>
  </w:style>
  <w:style w:type="character" w:customStyle="1" w:styleId="Heading2Char">
    <w:name w:val="Heading 2 Char"/>
    <w:link w:val="Heading2"/>
    <w:uiPriority w:val="99"/>
    <w:rsid w:val="00EB73C4"/>
    <w:rPr>
      <w:rFonts w:ascii="Times New Roman" w:eastAsia="Times New Roman" w:hAnsi="Times New Roman" w:cs="Arial"/>
      <w:b/>
      <w:bCs/>
      <w:iCs/>
      <w:sz w:val="28"/>
      <w:szCs w:val="28"/>
      <w:lang w:val="en-GB"/>
    </w:rPr>
  </w:style>
  <w:style w:type="character" w:customStyle="1" w:styleId="Heading3Char">
    <w:name w:val="Heading 3 Char"/>
    <w:link w:val="Heading3"/>
    <w:uiPriority w:val="99"/>
    <w:rsid w:val="00EB73C4"/>
    <w:rPr>
      <w:rFonts w:ascii="Times New Roman" w:eastAsia="Times New Roman" w:hAnsi="Times New Roman" w:cs="Times New Roman"/>
      <w:b/>
      <w:bCs/>
      <w:color w:val="006600"/>
      <w:lang w:val="en-IE" w:eastAsia="en-IE"/>
    </w:rPr>
  </w:style>
  <w:style w:type="character" w:customStyle="1" w:styleId="Heading4Char">
    <w:name w:val="Heading 4 Char"/>
    <w:link w:val="Heading4"/>
    <w:uiPriority w:val="99"/>
    <w:rsid w:val="00EB73C4"/>
    <w:rPr>
      <w:rFonts w:ascii="Times New Roman" w:eastAsia="Times New Roman" w:hAnsi="Times New Roman" w:cs="Times New Roman"/>
      <w:b/>
      <w:bCs/>
      <w:lang w:val="en-IE" w:eastAsia="en-IE"/>
    </w:rPr>
  </w:style>
  <w:style w:type="character" w:customStyle="1" w:styleId="Heading5Char">
    <w:name w:val="Heading 5 Char"/>
    <w:link w:val="Heading5"/>
    <w:uiPriority w:val="99"/>
    <w:rsid w:val="00EB73C4"/>
    <w:rPr>
      <w:rFonts w:ascii="Times New Roman" w:eastAsia="Cambria" w:hAnsi="Times New Roman"/>
      <w:b/>
      <w:lang w:bidi="en-US"/>
    </w:rPr>
  </w:style>
  <w:style w:type="character" w:customStyle="1" w:styleId="Heading6Char">
    <w:name w:val="Heading 6 Char"/>
    <w:link w:val="Heading6"/>
    <w:uiPriority w:val="99"/>
    <w:rsid w:val="00EB73C4"/>
    <w:rPr>
      <w:rFonts w:ascii="Times New Roman" w:eastAsia="Times New Roman" w:hAnsi="Times New Roman" w:cs="Times New Roman"/>
      <w:b/>
      <w:bCs/>
      <w:sz w:val="22"/>
      <w:szCs w:val="22"/>
      <w:lang w:val="en-GB"/>
    </w:rPr>
  </w:style>
  <w:style w:type="character" w:customStyle="1" w:styleId="Heading7Char">
    <w:name w:val="Heading 7 Char"/>
    <w:link w:val="Heading7"/>
    <w:uiPriority w:val="99"/>
    <w:rsid w:val="00EB73C4"/>
    <w:rPr>
      <w:rFonts w:ascii="Times New Roman" w:eastAsia="Times New Roman" w:hAnsi="Times New Roman" w:cs="Times New Roman"/>
      <w:b/>
      <w:sz w:val="32"/>
      <w:lang w:val="en-GB"/>
    </w:rPr>
  </w:style>
  <w:style w:type="character" w:customStyle="1" w:styleId="Heading8Char">
    <w:name w:val="Heading 8 Char"/>
    <w:link w:val="Heading8"/>
    <w:uiPriority w:val="99"/>
    <w:rsid w:val="00EB73C4"/>
    <w:rPr>
      <w:rFonts w:ascii="Times New Roman" w:eastAsia="Times New Roman" w:hAnsi="Times New Roman" w:cs="Times New Roman"/>
      <w:b/>
      <w:iCs/>
      <w:sz w:val="28"/>
      <w:lang w:val="en-GB"/>
    </w:rPr>
  </w:style>
  <w:style w:type="character" w:customStyle="1" w:styleId="Heading9Char">
    <w:name w:val="Heading 9 Char"/>
    <w:link w:val="Heading9"/>
    <w:uiPriority w:val="99"/>
    <w:rsid w:val="00EB73C4"/>
    <w:rPr>
      <w:rFonts w:ascii="Times New Roman" w:eastAsia="Times New Roman" w:hAnsi="Times New Roman" w:cs="Arial"/>
      <w:b/>
      <w:sz w:val="26"/>
      <w:szCs w:val="22"/>
      <w:lang w:val="en-GB"/>
    </w:rPr>
  </w:style>
  <w:style w:type="character" w:styleId="Hyperlink">
    <w:name w:val="Hyperlink"/>
    <w:uiPriority w:val="99"/>
    <w:unhideWhenUsed/>
    <w:rsid w:val="00EB73C4"/>
    <w:rPr>
      <w:color w:val="0000D9"/>
      <w:u w:val="single"/>
    </w:rPr>
  </w:style>
  <w:style w:type="paragraph" w:styleId="NormalWeb">
    <w:name w:val="Normal (Web)"/>
    <w:aliases w:val=" webb,Normaali (Web)"/>
    <w:basedOn w:val="Normal"/>
    <w:uiPriority w:val="99"/>
    <w:unhideWhenUsed/>
    <w:rsid w:val="00EB73C4"/>
    <w:pPr>
      <w:spacing w:before="100" w:beforeAutospacing="1" w:after="100" w:afterAutospacing="1" w:line="240" w:lineRule="auto"/>
    </w:pPr>
    <w:rPr>
      <w:rFonts w:eastAsia="Times New Roman"/>
      <w:szCs w:val="24"/>
      <w:lang w:eastAsia="en-IE"/>
    </w:rPr>
  </w:style>
  <w:style w:type="character" w:styleId="Strong">
    <w:name w:val="Strong"/>
    <w:uiPriority w:val="22"/>
    <w:qFormat/>
    <w:rsid w:val="00EB73C4"/>
    <w:rPr>
      <w:b/>
      <w:bCs/>
    </w:rPr>
  </w:style>
  <w:style w:type="character" w:styleId="CommentReference">
    <w:name w:val="annotation reference"/>
    <w:uiPriority w:val="99"/>
    <w:unhideWhenUsed/>
    <w:rsid w:val="00EB73C4"/>
    <w:rPr>
      <w:sz w:val="16"/>
      <w:szCs w:val="16"/>
    </w:rPr>
  </w:style>
  <w:style w:type="paragraph" w:styleId="CommentText">
    <w:name w:val="annotation text"/>
    <w:basedOn w:val="Normal"/>
    <w:link w:val="CommentTextChar"/>
    <w:uiPriority w:val="99"/>
    <w:unhideWhenUsed/>
    <w:rsid w:val="00EB73C4"/>
    <w:pPr>
      <w:spacing w:line="240" w:lineRule="auto"/>
    </w:pPr>
    <w:rPr>
      <w:sz w:val="20"/>
      <w:szCs w:val="20"/>
    </w:rPr>
  </w:style>
  <w:style w:type="character" w:customStyle="1" w:styleId="CommentTextChar">
    <w:name w:val="Comment Text Char"/>
    <w:link w:val="CommentText"/>
    <w:uiPriority w:val="99"/>
    <w:rsid w:val="00EB73C4"/>
    <w:rPr>
      <w:rFonts w:eastAsia="Cambria"/>
      <w:sz w:val="20"/>
      <w:szCs w:val="20"/>
      <w:lang w:val="en-IE"/>
    </w:rPr>
  </w:style>
  <w:style w:type="paragraph" w:styleId="CommentSubject">
    <w:name w:val="annotation subject"/>
    <w:basedOn w:val="CommentText"/>
    <w:next w:val="CommentText"/>
    <w:link w:val="CommentSubjectChar"/>
    <w:uiPriority w:val="99"/>
    <w:semiHidden/>
    <w:unhideWhenUsed/>
    <w:rsid w:val="00EB73C4"/>
    <w:rPr>
      <w:b/>
      <w:bCs/>
    </w:rPr>
  </w:style>
  <w:style w:type="character" w:customStyle="1" w:styleId="CommentSubjectChar">
    <w:name w:val="Comment Subject Char"/>
    <w:link w:val="CommentSubject"/>
    <w:uiPriority w:val="99"/>
    <w:semiHidden/>
    <w:rsid w:val="00EB73C4"/>
    <w:rPr>
      <w:rFonts w:eastAsia="Cambria"/>
      <w:b/>
      <w:bCs/>
      <w:sz w:val="20"/>
      <w:szCs w:val="20"/>
      <w:lang w:val="en-IE"/>
    </w:rPr>
  </w:style>
  <w:style w:type="paragraph" w:styleId="BalloonText">
    <w:name w:val="Balloon Text"/>
    <w:basedOn w:val="Normal"/>
    <w:link w:val="BalloonTextChar"/>
    <w:uiPriority w:val="99"/>
    <w:semiHidden/>
    <w:unhideWhenUsed/>
    <w:rsid w:val="00EB73C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B73C4"/>
    <w:rPr>
      <w:rFonts w:ascii="Tahoma" w:eastAsia="Cambria" w:hAnsi="Tahoma" w:cs="Tahoma"/>
      <w:sz w:val="16"/>
      <w:szCs w:val="16"/>
      <w:lang w:val="en-IE"/>
    </w:rPr>
  </w:style>
  <w:style w:type="paragraph" w:customStyle="1" w:styleId="HBodyText">
    <w:name w:val="H_Body_Text"/>
    <w:rsid w:val="00EB73C4"/>
    <w:pPr>
      <w:spacing w:after="240"/>
      <w:jc w:val="both"/>
    </w:pPr>
    <w:rPr>
      <w:rFonts w:ascii="Times New Roman" w:eastAsia="ヒラギノ角ゴ Pro W3" w:hAnsi="Times New Roman"/>
      <w:color w:val="000000"/>
      <w:sz w:val="24"/>
      <w:lang w:val="en-US" w:eastAsia="en-US"/>
    </w:rPr>
  </w:style>
  <w:style w:type="paragraph" w:customStyle="1" w:styleId="NormalWeb1">
    <w:name w:val="Normal (Web)1"/>
    <w:rsid w:val="00EB73C4"/>
    <w:pPr>
      <w:spacing w:before="100" w:after="100"/>
    </w:pPr>
    <w:rPr>
      <w:rFonts w:ascii="Times New Roman Bold" w:eastAsia="ヒラギノ角ゴ Pro W3" w:hAnsi="Times New Roman Bold"/>
      <w:color w:val="000000"/>
      <w:sz w:val="24"/>
      <w:lang w:eastAsia="en-US"/>
    </w:rPr>
  </w:style>
  <w:style w:type="paragraph" w:customStyle="1" w:styleId="LightShading-Accent51">
    <w:name w:val="Light Shading - Accent 51"/>
    <w:hidden/>
    <w:uiPriority w:val="99"/>
    <w:semiHidden/>
    <w:rsid w:val="00EB73C4"/>
    <w:rPr>
      <w:rFonts w:eastAsia="Cambria"/>
      <w:sz w:val="22"/>
      <w:szCs w:val="22"/>
      <w:lang w:val="en-IE" w:eastAsia="en-US"/>
    </w:rPr>
  </w:style>
  <w:style w:type="paragraph" w:styleId="FootnoteText">
    <w:name w:val="footnote text"/>
    <w:basedOn w:val="Normal"/>
    <w:link w:val="FootnoteTextChar"/>
    <w:uiPriority w:val="99"/>
    <w:rsid w:val="00EB73C4"/>
    <w:pPr>
      <w:spacing w:line="240" w:lineRule="auto"/>
      <w:jc w:val="both"/>
    </w:pPr>
    <w:rPr>
      <w:rFonts w:ascii="Verdana" w:eastAsia="Times New Roman" w:hAnsi="Verdana"/>
      <w:sz w:val="20"/>
      <w:szCs w:val="20"/>
    </w:rPr>
  </w:style>
  <w:style w:type="character" w:customStyle="1" w:styleId="FootnoteTextChar">
    <w:name w:val="Footnote Text Char"/>
    <w:link w:val="FootnoteText"/>
    <w:uiPriority w:val="99"/>
    <w:rsid w:val="00EB73C4"/>
    <w:rPr>
      <w:rFonts w:ascii="Verdana" w:eastAsia="Times New Roman" w:hAnsi="Verdana" w:cs="Times New Roman"/>
      <w:sz w:val="20"/>
      <w:szCs w:val="20"/>
      <w:lang w:val="en-IE"/>
    </w:rPr>
  </w:style>
  <w:style w:type="character" w:styleId="FootnoteReference">
    <w:name w:val="footnote reference"/>
    <w:uiPriority w:val="99"/>
    <w:rsid w:val="00EB73C4"/>
    <w:rPr>
      <w:vertAlign w:val="superscript"/>
    </w:rPr>
  </w:style>
  <w:style w:type="paragraph" w:styleId="Caption">
    <w:name w:val="caption"/>
    <w:basedOn w:val="Normal"/>
    <w:next w:val="Normal"/>
    <w:uiPriority w:val="99"/>
    <w:qFormat/>
    <w:rsid w:val="00EB73C4"/>
    <w:pPr>
      <w:spacing w:before="180"/>
      <w:jc w:val="both"/>
    </w:pPr>
    <w:rPr>
      <w:rFonts w:eastAsia="Times New Roman"/>
      <w:b/>
      <w:bCs/>
      <w:szCs w:val="20"/>
      <w:lang w:val="en-GB"/>
    </w:rPr>
  </w:style>
  <w:style w:type="table" w:styleId="TableGrid">
    <w:name w:val="Table Grid"/>
    <w:basedOn w:val="TableNormal"/>
    <w:uiPriority w:val="59"/>
    <w:rsid w:val="00EB73C4"/>
    <w:pPr>
      <w:spacing w:before="60" w:after="60"/>
    </w:pPr>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EB73C4"/>
    <w:pPr>
      <w:spacing w:before="60" w:after="60" w:line="240" w:lineRule="auto"/>
    </w:pPr>
    <w:rPr>
      <w:rFonts w:eastAsia="Times New Roman"/>
      <w:sz w:val="20"/>
      <w:szCs w:val="24"/>
      <w:lang w:val="en-GB"/>
    </w:rPr>
  </w:style>
  <w:style w:type="paragraph" w:styleId="Footer">
    <w:name w:val="footer"/>
    <w:basedOn w:val="Normal"/>
    <w:link w:val="FooterChar"/>
    <w:uiPriority w:val="99"/>
    <w:rsid w:val="00EB73C4"/>
    <w:pPr>
      <w:tabs>
        <w:tab w:val="center" w:pos="4153"/>
        <w:tab w:val="right" w:pos="8306"/>
      </w:tabs>
      <w:spacing w:before="180"/>
      <w:jc w:val="both"/>
    </w:pPr>
    <w:rPr>
      <w:rFonts w:eastAsia="Times New Roman"/>
      <w:szCs w:val="24"/>
      <w:lang w:val="en-GB"/>
    </w:rPr>
  </w:style>
  <w:style w:type="character" w:customStyle="1" w:styleId="FooterChar">
    <w:name w:val="Footer Char"/>
    <w:link w:val="Footer"/>
    <w:uiPriority w:val="99"/>
    <w:rsid w:val="00EB73C4"/>
    <w:rPr>
      <w:rFonts w:ascii="Times New Roman" w:eastAsia="Times New Roman" w:hAnsi="Times New Roman" w:cs="Times New Roman"/>
      <w:lang w:val="en-GB"/>
    </w:rPr>
  </w:style>
  <w:style w:type="paragraph" w:customStyle="1" w:styleId="LightList-Accent51">
    <w:name w:val="Light List - Accent 51"/>
    <w:basedOn w:val="Normal"/>
    <w:uiPriority w:val="34"/>
    <w:qFormat/>
    <w:rsid w:val="00211BBB"/>
    <w:pPr>
      <w:ind w:left="720"/>
    </w:pPr>
  </w:style>
  <w:style w:type="paragraph" w:styleId="DocumentMap">
    <w:name w:val="Document Map"/>
    <w:basedOn w:val="Normal"/>
    <w:link w:val="DocumentMapChar"/>
    <w:uiPriority w:val="99"/>
    <w:semiHidden/>
    <w:unhideWhenUsed/>
    <w:rsid w:val="007B513D"/>
    <w:pPr>
      <w:spacing w:line="240" w:lineRule="auto"/>
    </w:pPr>
    <w:rPr>
      <w:rFonts w:ascii="Lucida Grande" w:hAnsi="Lucida Grande" w:cs="Lucida Grande"/>
      <w:szCs w:val="24"/>
    </w:rPr>
  </w:style>
  <w:style w:type="character" w:customStyle="1" w:styleId="DocumentMapChar">
    <w:name w:val="Document Map Char"/>
    <w:link w:val="DocumentMap"/>
    <w:uiPriority w:val="99"/>
    <w:semiHidden/>
    <w:rsid w:val="007B513D"/>
    <w:rPr>
      <w:rFonts w:ascii="Lucida Grande" w:eastAsia="Cambria" w:hAnsi="Lucida Grande" w:cs="Lucida Grande"/>
      <w:lang w:val="en-IE"/>
    </w:rPr>
  </w:style>
  <w:style w:type="paragraph" w:styleId="Header">
    <w:name w:val="header"/>
    <w:basedOn w:val="Normal"/>
    <w:link w:val="HeaderChar"/>
    <w:uiPriority w:val="99"/>
    <w:unhideWhenUsed/>
    <w:rsid w:val="00243B41"/>
    <w:pPr>
      <w:tabs>
        <w:tab w:val="center" w:pos="4320"/>
        <w:tab w:val="right" w:pos="8640"/>
      </w:tabs>
      <w:spacing w:line="240" w:lineRule="auto"/>
    </w:pPr>
  </w:style>
  <w:style w:type="character" w:customStyle="1" w:styleId="HeaderChar">
    <w:name w:val="Header Char"/>
    <w:link w:val="Header"/>
    <w:uiPriority w:val="99"/>
    <w:rsid w:val="00243B41"/>
    <w:rPr>
      <w:rFonts w:eastAsia="Cambria"/>
      <w:sz w:val="22"/>
      <w:szCs w:val="22"/>
      <w:lang w:val="en-IE"/>
    </w:rPr>
  </w:style>
  <w:style w:type="character" w:styleId="PageNumber">
    <w:name w:val="page number"/>
    <w:basedOn w:val="DefaultParagraphFont"/>
    <w:uiPriority w:val="99"/>
    <w:semiHidden/>
    <w:unhideWhenUsed/>
    <w:rsid w:val="00243B41"/>
  </w:style>
  <w:style w:type="character" w:styleId="FollowedHyperlink">
    <w:name w:val="FollowedHyperlink"/>
    <w:uiPriority w:val="99"/>
    <w:semiHidden/>
    <w:unhideWhenUsed/>
    <w:rsid w:val="00523A51"/>
    <w:rPr>
      <w:color w:val="800080"/>
      <w:u w:val="single"/>
    </w:rPr>
  </w:style>
  <w:style w:type="paragraph" w:customStyle="1" w:styleId="LightGrid-Accent51">
    <w:name w:val="Light Grid - Accent 51"/>
    <w:basedOn w:val="Normal"/>
    <w:next w:val="Normal"/>
    <w:link w:val="LightGrid-Accent5Char"/>
    <w:uiPriority w:val="29"/>
    <w:qFormat/>
    <w:rsid w:val="00CB1F39"/>
    <w:pPr>
      <w:spacing w:line="240" w:lineRule="auto"/>
      <w:ind w:firstLine="0"/>
      <w:contextualSpacing w:val="0"/>
      <w:jc w:val="both"/>
    </w:pPr>
    <w:rPr>
      <w:rFonts w:eastAsia="Times New Roman"/>
      <w:b/>
      <w:i/>
      <w:iCs/>
      <w:color w:val="4F81BD"/>
      <w:szCs w:val="24"/>
      <w:lang w:bidi="en-US"/>
    </w:rPr>
  </w:style>
  <w:style w:type="character" w:customStyle="1" w:styleId="LightGrid-Accent5Char">
    <w:name w:val="Light Grid - Accent 5 Char"/>
    <w:link w:val="LightGrid-Accent51"/>
    <w:uiPriority w:val="29"/>
    <w:rsid w:val="00CB1F39"/>
    <w:rPr>
      <w:rFonts w:ascii="Times New Roman" w:eastAsia="Times New Roman" w:hAnsi="Times New Roman"/>
      <w:b/>
      <w:i/>
      <w:iCs/>
      <w:color w:val="4F81BD"/>
      <w:sz w:val="24"/>
      <w:szCs w:val="24"/>
      <w:lang w:bidi="en-US"/>
    </w:rPr>
  </w:style>
  <w:style w:type="paragraph" w:customStyle="1" w:styleId="MediumList2-Accent41">
    <w:name w:val="Medium List 2 - Accent 41"/>
    <w:basedOn w:val="Normal"/>
    <w:uiPriority w:val="34"/>
    <w:qFormat/>
    <w:rsid w:val="00A63119"/>
    <w:pPr>
      <w:spacing w:line="240" w:lineRule="auto"/>
      <w:ind w:left="720" w:firstLine="0"/>
    </w:pPr>
    <w:rPr>
      <w:rFonts w:ascii="Cambria" w:eastAsia="MS Mincho" w:hAnsi="Cambria"/>
      <w:szCs w:val="24"/>
    </w:rPr>
  </w:style>
  <w:style w:type="paragraph" w:customStyle="1" w:styleId="MediumList1-Accent41">
    <w:name w:val="Medium List 1 - Accent 41"/>
    <w:hidden/>
    <w:uiPriority w:val="99"/>
    <w:semiHidden/>
    <w:rsid w:val="004A3814"/>
    <w:rPr>
      <w:rFonts w:ascii="Times New Roman" w:eastAsia="Cambria" w:hAnsi="Times New Roman"/>
      <w:sz w:val="24"/>
      <w:szCs w:val="22"/>
      <w:lang w:val="en-IE" w:eastAsia="en-US"/>
    </w:rPr>
  </w:style>
  <w:style w:type="paragraph" w:customStyle="1" w:styleId="MediumList2-Accent21">
    <w:name w:val="Medium List 2 - Accent 21"/>
    <w:hidden/>
    <w:uiPriority w:val="71"/>
    <w:rsid w:val="00C24B86"/>
    <w:rPr>
      <w:rFonts w:ascii="Times New Roman" w:eastAsia="Cambria" w:hAnsi="Times New Roman"/>
      <w:sz w:val="24"/>
      <w:szCs w:val="22"/>
      <w:lang w:val="en-US" w:eastAsia="en-US"/>
    </w:rPr>
  </w:style>
  <w:style w:type="paragraph" w:customStyle="1" w:styleId="ColorfulShading-Accent11">
    <w:name w:val="Colorful Shading - Accent 11"/>
    <w:hidden/>
    <w:uiPriority w:val="99"/>
    <w:semiHidden/>
    <w:rsid w:val="00404E04"/>
    <w:rPr>
      <w:rFonts w:ascii="Times New Roman" w:eastAsia="Cambria" w:hAnsi="Times New Roman"/>
      <w:sz w:val="24"/>
      <w:szCs w:val="22"/>
      <w:lang w:val="en-US" w:eastAsia="en-US"/>
    </w:rPr>
  </w:style>
  <w:style w:type="paragraph" w:customStyle="1" w:styleId="ColorfulGrid-Accent61">
    <w:name w:val="Colorful Grid - Accent 61"/>
    <w:hidden/>
    <w:uiPriority w:val="71"/>
    <w:rsid w:val="00467CD3"/>
    <w:rPr>
      <w:rFonts w:ascii="Times New Roman" w:eastAsia="Cambria" w:hAnsi="Times New Roman"/>
      <w:sz w:val="24"/>
      <w:szCs w:val="22"/>
      <w:lang w:val="en-US" w:eastAsia="en-US"/>
    </w:rPr>
  </w:style>
  <w:style w:type="paragraph" w:customStyle="1" w:styleId="ColorfulGrid-Accent62">
    <w:name w:val="Colorful Grid - Accent 62"/>
    <w:hidden/>
    <w:uiPriority w:val="71"/>
    <w:rsid w:val="00581F3F"/>
    <w:rPr>
      <w:rFonts w:ascii="Times New Roman" w:eastAsia="Cambria" w:hAnsi="Times New Roman"/>
      <w:sz w:val="24"/>
      <w:szCs w:val="22"/>
      <w:lang w:val="en-US" w:eastAsia="en-US"/>
    </w:rPr>
  </w:style>
  <w:style w:type="paragraph" w:customStyle="1" w:styleId="ColorfulGrid-Accent63">
    <w:name w:val="Colorful Grid - Accent 63"/>
    <w:hidden/>
    <w:uiPriority w:val="71"/>
    <w:rsid w:val="00C4033F"/>
    <w:rPr>
      <w:rFonts w:ascii="Times New Roman" w:eastAsia="Cambria" w:hAnsi="Times New Roman"/>
      <w:sz w:val="24"/>
      <w:szCs w:val="22"/>
      <w:lang w:val="en-US" w:eastAsia="en-US"/>
    </w:rPr>
  </w:style>
  <w:style w:type="paragraph" w:customStyle="1" w:styleId="ColorfulGrid-Accent64">
    <w:name w:val="Colorful Grid - Accent 64"/>
    <w:hidden/>
    <w:uiPriority w:val="99"/>
    <w:semiHidden/>
    <w:rsid w:val="003848D3"/>
    <w:rPr>
      <w:rFonts w:ascii="Times New Roman" w:eastAsia="Cambria" w:hAnsi="Times New Roman"/>
      <w:sz w:val="24"/>
      <w:szCs w:val="22"/>
      <w:lang w:val="en-US" w:eastAsia="en-US"/>
    </w:rPr>
  </w:style>
  <w:style w:type="paragraph" w:customStyle="1" w:styleId="ColorfulGrid-Accent65">
    <w:name w:val="Colorful Grid - Accent 65"/>
    <w:hidden/>
    <w:uiPriority w:val="71"/>
    <w:rsid w:val="00041029"/>
    <w:rPr>
      <w:rFonts w:ascii="Times New Roman" w:eastAsia="Cambria" w:hAnsi="Times New Roman"/>
      <w:sz w:val="24"/>
      <w:szCs w:val="22"/>
      <w:lang w:val="en-US" w:eastAsia="en-US"/>
    </w:rPr>
  </w:style>
  <w:style w:type="paragraph" w:customStyle="1" w:styleId="ColorfulGrid-Accent66">
    <w:name w:val="Colorful Grid - Accent 66"/>
    <w:hidden/>
    <w:uiPriority w:val="99"/>
    <w:semiHidden/>
    <w:rsid w:val="00DD348C"/>
    <w:rPr>
      <w:rFonts w:ascii="Times New Roman" w:eastAsia="Cambria" w:hAnsi="Times New Roman"/>
      <w:sz w:val="24"/>
      <w:szCs w:val="22"/>
      <w:lang w:val="en-US" w:eastAsia="en-US"/>
    </w:rPr>
  </w:style>
  <w:style w:type="paragraph" w:customStyle="1" w:styleId="GridTable2-Accent31">
    <w:name w:val="Grid Table 2 - Accent 31"/>
    <w:hidden/>
    <w:uiPriority w:val="71"/>
    <w:rsid w:val="00B14A63"/>
    <w:rPr>
      <w:rFonts w:ascii="Times New Roman" w:eastAsia="Cambria" w:hAnsi="Times New Roman"/>
      <w:sz w:val="24"/>
      <w:szCs w:val="22"/>
      <w:lang w:val="en-US" w:eastAsia="en-US"/>
    </w:rPr>
  </w:style>
  <w:style w:type="character" w:customStyle="1" w:styleId="apple-converted-space">
    <w:name w:val="apple-converted-space"/>
    <w:rsid w:val="002E1B46"/>
  </w:style>
  <w:style w:type="paragraph" w:customStyle="1" w:styleId="GridTable7Colorful-Accent11">
    <w:name w:val="Grid Table 7 Colorful - Accent 11"/>
    <w:hidden/>
    <w:uiPriority w:val="71"/>
    <w:rsid w:val="00867154"/>
    <w:rPr>
      <w:rFonts w:ascii="Times New Roman" w:eastAsia="Cambria" w:hAnsi="Times New Roman"/>
      <w:sz w:val="24"/>
      <w:szCs w:val="22"/>
      <w:lang w:val="en-US" w:eastAsia="en-US"/>
    </w:rPr>
  </w:style>
  <w:style w:type="paragraph" w:customStyle="1" w:styleId="GridTable5Dark1">
    <w:name w:val="Grid Table 5 Dark1"/>
    <w:hidden/>
    <w:uiPriority w:val="62"/>
    <w:rsid w:val="00CC6C7F"/>
    <w:rPr>
      <w:rFonts w:ascii="Times New Roman" w:eastAsia="Cambria" w:hAnsi="Times New Roman"/>
      <w:sz w:val="24"/>
      <w:szCs w:val="22"/>
      <w:lang w:val="en-US" w:eastAsia="en-US"/>
    </w:rPr>
  </w:style>
  <w:style w:type="paragraph" w:customStyle="1" w:styleId="PlainTable21">
    <w:name w:val="Plain Table 21"/>
    <w:hidden/>
    <w:uiPriority w:val="99"/>
    <w:unhideWhenUsed/>
    <w:rsid w:val="00465BFC"/>
    <w:rPr>
      <w:rFonts w:ascii="Times New Roman" w:eastAsia="Cambria" w:hAnsi="Times New Roman"/>
      <w:sz w:val="24"/>
      <w:szCs w:val="22"/>
      <w:lang w:val="en-US" w:eastAsia="en-US"/>
    </w:rPr>
  </w:style>
  <w:style w:type="paragraph" w:customStyle="1" w:styleId="PlainTable22">
    <w:name w:val="Plain Table 22"/>
    <w:hidden/>
    <w:uiPriority w:val="99"/>
    <w:unhideWhenUsed/>
    <w:rsid w:val="00571D8A"/>
    <w:rPr>
      <w:rFonts w:ascii="Times New Roman" w:eastAsia="Cambria" w:hAnsi="Times New Roman"/>
      <w:sz w:val="24"/>
      <w:szCs w:val="22"/>
      <w:lang w:val="en-US" w:eastAsia="en-US"/>
    </w:rPr>
  </w:style>
  <w:style w:type="paragraph" w:customStyle="1" w:styleId="ColorfulGrid-Accent67">
    <w:name w:val="Colorful Grid - Accent 67"/>
    <w:hidden/>
    <w:uiPriority w:val="99"/>
    <w:unhideWhenUsed/>
    <w:rsid w:val="00A94B96"/>
    <w:rPr>
      <w:rFonts w:ascii="Times New Roman" w:eastAsia="Cambria" w:hAnsi="Times New Roman"/>
      <w:sz w:val="24"/>
      <w:szCs w:val="22"/>
      <w:lang w:val="en-US" w:eastAsia="en-US"/>
    </w:rPr>
  </w:style>
  <w:style w:type="paragraph" w:customStyle="1" w:styleId="MediumGrid3-Accent51">
    <w:name w:val="Medium Grid 3 - Accent 51"/>
    <w:hidden/>
    <w:uiPriority w:val="99"/>
    <w:unhideWhenUsed/>
    <w:rsid w:val="00CC59F7"/>
    <w:rPr>
      <w:rFonts w:ascii="Times New Roman" w:eastAsia="Cambria" w:hAnsi="Times New Roman"/>
      <w:sz w:val="24"/>
      <w:szCs w:val="22"/>
      <w:lang w:val="en-US" w:eastAsia="en-US"/>
    </w:rPr>
  </w:style>
  <w:style w:type="paragraph" w:customStyle="1" w:styleId="LightShading-Accent52">
    <w:name w:val="Light Shading - Accent 52"/>
    <w:hidden/>
    <w:uiPriority w:val="99"/>
    <w:unhideWhenUsed/>
    <w:rsid w:val="0063585A"/>
    <w:rPr>
      <w:rFonts w:ascii="Times New Roman" w:eastAsia="Cambria" w:hAnsi="Times New Roman"/>
      <w:sz w:val="24"/>
      <w:szCs w:val="22"/>
      <w:lang w:val="en-US" w:eastAsia="en-US"/>
    </w:rPr>
  </w:style>
  <w:style w:type="paragraph" w:customStyle="1" w:styleId="MediumList1-Accent42">
    <w:name w:val="Medium List 1 - Accent 42"/>
    <w:hidden/>
    <w:uiPriority w:val="99"/>
    <w:unhideWhenUsed/>
    <w:rsid w:val="00B17924"/>
    <w:rPr>
      <w:rFonts w:ascii="Times New Roman" w:eastAsia="Cambria" w:hAnsi="Times New Roman"/>
      <w:sz w:val="24"/>
      <w:szCs w:val="22"/>
      <w:lang w:val="en-US" w:eastAsia="en-US"/>
    </w:rPr>
  </w:style>
  <w:style w:type="paragraph" w:customStyle="1" w:styleId="p1">
    <w:name w:val="p1"/>
    <w:basedOn w:val="Normal"/>
    <w:rsid w:val="0049781D"/>
    <w:pPr>
      <w:spacing w:line="240" w:lineRule="auto"/>
      <w:ind w:firstLine="0"/>
      <w:contextualSpacing w:val="0"/>
    </w:pPr>
    <w:rPr>
      <w:rFonts w:ascii="Times" w:eastAsia="MS Mincho" w:hAnsi="Times"/>
      <w:color w:val="181A18"/>
      <w:sz w:val="13"/>
      <w:szCs w:val="13"/>
    </w:rPr>
  </w:style>
  <w:style w:type="character" w:customStyle="1" w:styleId="s1">
    <w:name w:val="s1"/>
    <w:rsid w:val="0049781D"/>
    <w:rPr>
      <w:rFonts w:ascii="Helvetica" w:hAnsi="Helvetica" w:hint="default"/>
      <w:sz w:val="13"/>
      <w:szCs w:val="13"/>
    </w:rPr>
  </w:style>
  <w:style w:type="character" w:customStyle="1" w:styleId="s2">
    <w:name w:val="s2"/>
    <w:rsid w:val="00EE7CB9"/>
    <w:rPr>
      <w:rFonts w:ascii="Helvetica" w:hAnsi="Helvetica" w:hint="default"/>
      <w:sz w:val="15"/>
      <w:szCs w:val="15"/>
    </w:rPr>
  </w:style>
  <w:style w:type="paragraph" w:customStyle="1" w:styleId="DarkList-Accent31">
    <w:name w:val="Dark List - Accent 31"/>
    <w:hidden/>
    <w:uiPriority w:val="99"/>
    <w:unhideWhenUsed/>
    <w:rsid w:val="000A7B27"/>
    <w:rPr>
      <w:rFonts w:ascii="Times New Roman" w:eastAsia="Cambria" w:hAnsi="Times New Roman"/>
      <w:sz w:val="24"/>
      <w:szCs w:val="22"/>
      <w:lang w:val="en-US" w:eastAsia="en-US"/>
    </w:rPr>
  </w:style>
  <w:style w:type="paragraph" w:customStyle="1" w:styleId="LightList-Accent31">
    <w:name w:val="Light List - Accent 31"/>
    <w:hidden/>
    <w:uiPriority w:val="99"/>
    <w:unhideWhenUsed/>
    <w:rsid w:val="00556C47"/>
    <w:rPr>
      <w:rFonts w:ascii="Times New Roman" w:eastAsia="Cambria" w:hAnsi="Times New Roman"/>
      <w:sz w:val="24"/>
      <w:szCs w:val="22"/>
      <w:lang w:val="en-US" w:eastAsia="en-US"/>
    </w:rPr>
  </w:style>
  <w:style w:type="paragraph" w:customStyle="1" w:styleId="MediumList2-Accent22">
    <w:name w:val="Medium List 2 - Accent 22"/>
    <w:hidden/>
    <w:uiPriority w:val="99"/>
    <w:unhideWhenUsed/>
    <w:rsid w:val="00201504"/>
    <w:rPr>
      <w:rFonts w:ascii="Times New Roman" w:eastAsia="Cambria" w:hAnsi="Times New Roman"/>
      <w:sz w:val="24"/>
      <w:szCs w:val="22"/>
      <w:lang w:val="en-US" w:eastAsia="en-US"/>
    </w:rPr>
  </w:style>
  <w:style w:type="paragraph" w:customStyle="1" w:styleId="ColorfulShading-Accent12">
    <w:name w:val="Colorful Shading - Accent 12"/>
    <w:hidden/>
    <w:uiPriority w:val="99"/>
    <w:unhideWhenUsed/>
    <w:rsid w:val="00742342"/>
    <w:rPr>
      <w:rFonts w:ascii="Times New Roman" w:eastAsia="Cambria" w:hAnsi="Times New Roman"/>
      <w:sz w:val="24"/>
      <w:szCs w:val="22"/>
      <w:lang w:val="en-US" w:eastAsia="en-US"/>
    </w:rPr>
  </w:style>
  <w:style w:type="paragraph" w:styleId="Revision">
    <w:name w:val="Revision"/>
    <w:hidden/>
    <w:uiPriority w:val="99"/>
    <w:unhideWhenUsed/>
    <w:rsid w:val="00EE33C1"/>
    <w:rPr>
      <w:rFonts w:ascii="Times New Roman" w:eastAsia="Cambria" w:hAnsi="Times New Roman"/>
      <w:sz w:val="24"/>
      <w:szCs w:val="22"/>
      <w:lang w:val="en-US" w:eastAsia="en-US"/>
    </w:rPr>
  </w:style>
  <w:style w:type="character" w:customStyle="1" w:styleId="updated-short-citation">
    <w:name w:val="updated-short-citation"/>
    <w:basedOn w:val="DefaultParagraphFont"/>
    <w:rsid w:val="0016149E"/>
  </w:style>
  <w:style w:type="paragraph" w:styleId="ListParagraph">
    <w:name w:val="List Paragraph"/>
    <w:basedOn w:val="Normal"/>
    <w:uiPriority w:val="34"/>
    <w:qFormat/>
    <w:rsid w:val="00C31CB2"/>
    <w:pPr>
      <w:spacing w:line="240" w:lineRule="auto"/>
      <w:ind w:left="720" w:firstLine="0"/>
      <w:contextualSpacing w:val="0"/>
    </w:pPr>
    <w:rPr>
      <w:rFonts w:ascii="Calibri" w:eastAsiaTheme="minorHAnsi" w:hAnsi="Calibri"/>
      <w:sz w:val="22"/>
      <w:lang w:val="en-GB"/>
    </w:rPr>
  </w:style>
  <w:style w:type="character" w:customStyle="1" w:styleId="singlehighlightclass">
    <w:name w:val="single_highlight_class"/>
    <w:basedOn w:val="DefaultParagraphFont"/>
    <w:rsid w:val="00750349"/>
  </w:style>
  <w:style w:type="character" w:customStyle="1" w:styleId="UnresolvedMention1">
    <w:name w:val="Unresolved Mention1"/>
    <w:basedOn w:val="DefaultParagraphFont"/>
    <w:uiPriority w:val="99"/>
    <w:semiHidden/>
    <w:unhideWhenUsed/>
    <w:rsid w:val="00E506F5"/>
    <w:rPr>
      <w:color w:val="605E5C"/>
      <w:shd w:val="clear" w:color="auto" w:fill="E1DFDD"/>
    </w:rPr>
  </w:style>
  <w:style w:type="character" w:customStyle="1" w:styleId="UnresolvedMention2">
    <w:name w:val="Unresolved Mention2"/>
    <w:basedOn w:val="DefaultParagraphFont"/>
    <w:uiPriority w:val="99"/>
    <w:semiHidden/>
    <w:unhideWhenUsed/>
    <w:rsid w:val="00DD5E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966">
      <w:bodyDiv w:val="1"/>
      <w:marLeft w:val="0"/>
      <w:marRight w:val="0"/>
      <w:marTop w:val="0"/>
      <w:marBottom w:val="0"/>
      <w:divBdr>
        <w:top w:val="none" w:sz="0" w:space="0" w:color="auto"/>
        <w:left w:val="none" w:sz="0" w:space="0" w:color="auto"/>
        <w:bottom w:val="none" w:sz="0" w:space="0" w:color="auto"/>
        <w:right w:val="none" w:sz="0" w:space="0" w:color="auto"/>
      </w:divBdr>
    </w:div>
    <w:div w:id="2976048">
      <w:bodyDiv w:val="1"/>
      <w:marLeft w:val="0"/>
      <w:marRight w:val="0"/>
      <w:marTop w:val="0"/>
      <w:marBottom w:val="0"/>
      <w:divBdr>
        <w:top w:val="none" w:sz="0" w:space="0" w:color="auto"/>
        <w:left w:val="none" w:sz="0" w:space="0" w:color="auto"/>
        <w:bottom w:val="none" w:sz="0" w:space="0" w:color="auto"/>
        <w:right w:val="none" w:sz="0" w:space="0" w:color="auto"/>
      </w:divBdr>
      <w:divsChild>
        <w:div w:id="15926761">
          <w:marLeft w:val="1004"/>
          <w:marRight w:val="0"/>
          <w:marTop w:val="0"/>
          <w:marBottom w:val="0"/>
          <w:divBdr>
            <w:top w:val="none" w:sz="0" w:space="0" w:color="auto"/>
            <w:left w:val="none" w:sz="0" w:space="0" w:color="auto"/>
            <w:bottom w:val="none" w:sz="0" w:space="0" w:color="auto"/>
            <w:right w:val="none" w:sz="0" w:space="0" w:color="auto"/>
          </w:divBdr>
        </w:div>
        <w:div w:id="136453634">
          <w:marLeft w:val="1004"/>
          <w:marRight w:val="0"/>
          <w:marTop w:val="0"/>
          <w:marBottom w:val="0"/>
          <w:divBdr>
            <w:top w:val="none" w:sz="0" w:space="0" w:color="auto"/>
            <w:left w:val="none" w:sz="0" w:space="0" w:color="auto"/>
            <w:bottom w:val="none" w:sz="0" w:space="0" w:color="auto"/>
            <w:right w:val="none" w:sz="0" w:space="0" w:color="auto"/>
          </w:divBdr>
        </w:div>
        <w:div w:id="329021667">
          <w:marLeft w:val="1004"/>
          <w:marRight w:val="0"/>
          <w:marTop w:val="0"/>
          <w:marBottom w:val="0"/>
          <w:divBdr>
            <w:top w:val="none" w:sz="0" w:space="0" w:color="auto"/>
            <w:left w:val="none" w:sz="0" w:space="0" w:color="auto"/>
            <w:bottom w:val="none" w:sz="0" w:space="0" w:color="auto"/>
            <w:right w:val="none" w:sz="0" w:space="0" w:color="auto"/>
          </w:divBdr>
        </w:div>
        <w:div w:id="529033870">
          <w:marLeft w:val="1004"/>
          <w:marRight w:val="0"/>
          <w:marTop w:val="0"/>
          <w:marBottom w:val="0"/>
          <w:divBdr>
            <w:top w:val="none" w:sz="0" w:space="0" w:color="auto"/>
            <w:left w:val="none" w:sz="0" w:space="0" w:color="auto"/>
            <w:bottom w:val="none" w:sz="0" w:space="0" w:color="auto"/>
            <w:right w:val="none" w:sz="0" w:space="0" w:color="auto"/>
          </w:divBdr>
        </w:div>
        <w:div w:id="640967295">
          <w:marLeft w:val="1004"/>
          <w:marRight w:val="0"/>
          <w:marTop w:val="0"/>
          <w:marBottom w:val="0"/>
          <w:divBdr>
            <w:top w:val="none" w:sz="0" w:space="0" w:color="auto"/>
            <w:left w:val="none" w:sz="0" w:space="0" w:color="auto"/>
            <w:bottom w:val="none" w:sz="0" w:space="0" w:color="auto"/>
            <w:right w:val="none" w:sz="0" w:space="0" w:color="auto"/>
          </w:divBdr>
        </w:div>
        <w:div w:id="872380097">
          <w:marLeft w:val="1004"/>
          <w:marRight w:val="0"/>
          <w:marTop w:val="0"/>
          <w:marBottom w:val="0"/>
          <w:divBdr>
            <w:top w:val="none" w:sz="0" w:space="0" w:color="auto"/>
            <w:left w:val="none" w:sz="0" w:space="0" w:color="auto"/>
            <w:bottom w:val="none" w:sz="0" w:space="0" w:color="auto"/>
            <w:right w:val="none" w:sz="0" w:space="0" w:color="auto"/>
          </w:divBdr>
        </w:div>
        <w:div w:id="904755632">
          <w:marLeft w:val="1004"/>
          <w:marRight w:val="0"/>
          <w:marTop w:val="0"/>
          <w:marBottom w:val="0"/>
          <w:divBdr>
            <w:top w:val="none" w:sz="0" w:space="0" w:color="auto"/>
            <w:left w:val="none" w:sz="0" w:space="0" w:color="auto"/>
            <w:bottom w:val="none" w:sz="0" w:space="0" w:color="auto"/>
            <w:right w:val="none" w:sz="0" w:space="0" w:color="auto"/>
          </w:divBdr>
        </w:div>
        <w:div w:id="951324964">
          <w:marLeft w:val="1004"/>
          <w:marRight w:val="0"/>
          <w:marTop w:val="0"/>
          <w:marBottom w:val="0"/>
          <w:divBdr>
            <w:top w:val="none" w:sz="0" w:space="0" w:color="auto"/>
            <w:left w:val="none" w:sz="0" w:space="0" w:color="auto"/>
            <w:bottom w:val="none" w:sz="0" w:space="0" w:color="auto"/>
            <w:right w:val="none" w:sz="0" w:space="0" w:color="auto"/>
          </w:divBdr>
        </w:div>
        <w:div w:id="1015378123">
          <w:marLeft w:val="0"/>
          <w:marRight w:val="0"/>
          <w:marTop w:val="0"/>
          <w:marBottom w:val="0"/>
          <w:divBdr>
            <w:top w:val="none" w:sz="0" w:space="0" w:color="auto"/>
            <w:left w:val="none" w:sz="0" w:space="0" w:color="auto"/>
            <w:bottom w:val="none" w:sz="0" w:space="0" w:color="auto"/>
            <w:right w:val="none" w:sz="0" w:space="0" w:color="auto"/>
          </w:divBdr>
          <w:divsChild>
            <w:div w:id="544952230">
              <w:marLeft w:val="0"/>
              <w:marRight w:val="0"/>
              <w:marTop w:val="0"/>
              <w:marBottom w:val="0"/>
              <w:divBdr>
                <w:top w:val="none" w:sz="0" w:space="0" w:color="auto"/>
                <w:left w:val="none" w:sz="0" w:space="0" w:color="auto"/>
                <w:bottom w:val="none" w:sz="0" w:space="0" w:color="auto"/>
                <w:right w:val="none" w:sz="0" w:space="0" w:color="auto"/>
              </w:divBdr>
              <w:divsChild>
                <w:div w:id="605961741">
                  <w:marLeft w:val="0"/>
                  <w:marRight w:val="0"/>
                  <w:marTop w:val="0"/>
                  <w:marBottom w:val="0"/>
                  <w:divBdr>
                    <w:top w:val="none" w:sz="0" w:space="0" w:color="auto"/>
                    <w:left w:val="none" w:sz="0" w:space="0" w:color="auto"/>
                    <w:bottom w:val="none" w:sz="0" w:space="0" w:color="auto"/>
                    <w:right w:val="none" w:sz="0" w:space="0" w:color="auto"/>
                  </w:divBdr>
                  <w:divsChild>
                    <w:div w:id="1282495039">
                      <w:marLeft w:val="0"/>
                      <w:marRight w:val="0"/>
                      <w:marTop w:val="0"/>
                      <w:marBottom w:val="0"/>
                      <w:divBdr>
                        <w:top w:val="none" w:sz="0" w:space="0" w:color="auto"/>
                        <w:left w:val="none" w:sz="0" w:space="0" w:color="auto"/>
                        <w:bottom w:val="none" w:sz="0" w:space="0" w:color="auto"/>
                        <w:right w:val="none" w:sz="0" w:space="0" w:color="auto"/>
                      </w:divBdr>
                    </w:div>
                    <w:div w:id="162479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596884">
          <w:marLeft w:val="1004"/>
          <w:marRight w:val="0"/>
          <w:marTop w:val="0"/>
          <w:marBottom w:val="0"/>
          <w:divBdr>
            <w:top w:val="none" w:sz="0" w:space="0" w:color="auto"/>
            <w:left w:val="none" w:sz="0" w:space="0" w:color="auto"/>
            <w:bottom w:val="none" w:sz="0" w:space="0" w:color="auto"/>
            <w:right w:val="none" w:sz="0" w:space="0" w:color="auto"/>
          </w:divBdr>
        </w:div>
        <w:div w:id="1081873297">
          <w:marLeft w:val="1004"/>
          <w:marRight w:val="0"/>
          <w:marTop w:val="0"/>
          <w:marBottom w:val="0"/>
          <w:divBdr>
            <w:top w:val="none" w:sz="0" w:space="0" w:color="auto"/>
            <w:left w:val="none" w:sz="0" w:space="0" w:color="auto"/>
            <w:bottom w:val="none" w:sz="0" w:space="0" w:color="auto"/>
            <w:right w:val="none" w:sz="0" w:space="0" w:color="auto"/>
          </w:divBdr>
        </w:div>
        <w:div w:id="1256475820">
          <w:marLeft w:val="1004"/>
          <w:marRight w:val="0"/>
          <w:marTop w:val="0"/>
          <w:marBottom w:val="0"/>
          <w:divBdr>
            <w:top w:val="none" w:sz="0" w:space="0" w:color="auto"/>
            <w:left w:val="none" w:sz="0" w:space="0" w:color="auto"/>
            <w:bottom w:val="none" w:sz="0" w:space="0" w:color="auto"/>
            <w:right w:val="none" w:sz="0" w:space="0" w:color="auto"/>
          </w:divBdr>
        </w:div>
        <w:div w:id="1262568659">
          <w:marLeft w:val="1004"/>
          <w:marRight w:val="0"/>
          <w:marTop w:val="0"/>
          <w:marBottom w:val="0"/>
          <w:divBdr>
            <w:top w:val="none" w:sz="0" w:space="0" w:color="auto"/>
            <w:left w:val="none" w:sz="0" w:space="0" w:color="auto"/>
            <w:bottom w:val="none" w:sz="0" w:space="0" w:color="auto"/>
            <w:right w:val="none" w:sz="0" w:space="0" w:color="auto"/>
          </w:divBdr>
        </w:div>
        <w:div w:id="1338196192">
          <w:marLeft w:val="1004"/>
          <w:marRight w:val="0"/>
          <w:marTop w:val="0"/>
          <w:marBottom w:val="0"/>
          <w:divBdr>
            <w:top w:val="none" w:sz="0" w:space="0" w:color="auto"/>
            <w:left w:val="none" w:sz="0" w:space="0" w:color="auto"/>
            <w:bottom w:val="none" w:sz="0" w:space="0" w:color="auto"/>
            <w:right w:val="none" w:sz="0" w:space="0" w:color="auto"/>
          </w:divBdr>
        </w:div>
        <w:div w:id="1430852609">
          <w:marLeft w:val="1004"/>
          <w:marRight w:val="0"/>
          <w:marTop w:val="0"/>
          <w:marBottom w:val="0"/>
          <w:divBdr>
            <w:top w:val="none" w:sz="0" w:space="0" w:color="auto"/>
            <w:left w:val="none" w:sz="0" w:space="0" w:color="auto"/>
            <w:bottom w:val="none" w:sz="0" w:space="0" w:color="auto"/>
            <w:right w:val="none" w:sz="0" w:space="0" w:color="auto"/>
          </w:divBdr>
        </w:div>
        <w:div w:id="1783643382">
          <w:marLeft w:val="1004"/>
          <w:marRight w:val="0"/>
          <w:marTop w:val="0"/>
          <w:marBottom w:val="0"/>
          <w:divBdr>
            <w:top w:val="none" w:sz="0" w:space="0" w:color="auto"/>
            <w:left w:val="none" w:sz="0" w:space="0" w:color="auto"/>
            <w:bottom w:val="none" w:sz="0" w:space="0" w:color="auto"/>
            <w:right w:val="none" w:sz="0" w:space="0" w:color="auto"/>
          </w:divBdr>
        </w:div>
        <w:div w:id="1891109521">
          <w:marLeft w:val="1004"/>
          <w:marRight w:val="0"/>
          <w:marTop w:val="0"/>
          <w:marBottom w:val="0"/>
          <w:divBdr>
            <w:top w:val="none" w:sz="0" w:space="0" w:color="auto"/>
            <w:left w:val="none" w:sz="0" w:space="0" w:color="auto"/>
            <w:bottom w:val="none" w:sz="0" w:space="0" w:color="auto"/>
            <w:right w:val="none" w:sz="0" w:space="0" w:color="auto"/>
          </w:divBdr>
        </w:div>
        <w:div w:id="1908029579">
          <w:marLeft w:val="1004"/>
          <w:marRight w:val="0"/>
          <w:marTop w:val="0"/>
          <w:marBottom w:val="0"/>
          <w:divBdr>
            <w:top w:val="none" w:sz="0" w:space="0" w:color="auto"/>
            <w:left w:val="none" w:sz="0" w:space="0" w:color="auto"/>
            <w:bottom w:val="none" w:sz="0" w:space="0" w:color="auto"/>
            <w:right w:val="none" w:sz="0" w:space="0" w:color="auto"/>
          </w:divBdr>
        </w:div>
        <w:div w:id="2083209192">
          <w:marLeft w:val="1004"/>
          <w:marRight w:val="0"/>
          <w:marTop w:val="0"/>
          <w:marBottom w:val="0"/>
          <w:divBdr>
            <w:top w:val="none" w:sz="0" w:space="0" w:color="auto"/>
            <w:left w:val="none" w:sz="0" w:space="0" w:color="auto"/>
            <w:bottom w:val="none" w:sz="0" w:space="0" w:color="auto"/>
            <w:right w:val="none" w:sz="0" w:space="0" w:color="auto"/>
          </w:divBdr>
        </w:div>
        <w:div w:id="2093893925">
          <w:marLeft w:val="1004"/>
          <w:marRight w:val="0"/>
          <w:marTop w:val="0"/>
          <w:marBottom w:val="0"/>
          <w:divBdr>
            <w:top w:val="none" w:sz="0" w:space="0" w:color="auto"/>
            <w:left w:val="none" w:sz="0" w:space="0" w:color="auto"/>
            <w:bottom w:val="none" w:sz="0" w:space="0" w:color="auto"/>
            <w:right w:val="none" w:sz="0" w:space="0" w:color="auto"/>
          </w:divBdr>
        </w:div>
      </w:divsChild>
    </w:div>
    <w:div w:id="10034600">
      <w:bodyDiv w:val="1"/>
      <w:marLeft w:val="0"/>
      <w:marRight w:val="0"/>
      <w:marTop w:val="0"/>
      <w:marBottom w:val="0"/>
      <w:divBdr>
        <w:top w:val="none" w:sz="0" w:space="0" w:color="auto"/>
        <w:left w:val="none" w:sz="0" w:space="0" w:color="auto"/>
        <w:bottom w:val="none" w:sz="0" w:space="0" w:color="auto"/>
        <w:right w:val="none" w:sz="0" w:space="0" w:color="auto"/>
      </w:divBdr>
    </w:div>
    <w:div w:id="32199422">
      <w:bodyDiv w:val="1"/>
      <w:marLeft w:val="0"/>
      <w:marRight w:val="0"/>
      <w:marTop w:val="0"/>
      <w:marBottom w:val="0"/>
      <w:divBdr>
        <w:top w:val="none" w:sz="0" w:space="0" w:color="auto"/>
        <w:left w:val="none" w:sz="0" w:space="0" w:color="auto"/>
        <w:bottom w:val="none" w:sz="0" w:space="0" w:color="auto"/>
        <w:right w:val="none" w:sz="0" w:space="0" w:color="auto"/>
      </w:divBdr>
    </w:div>
    <w:div w:id="58332652">
      <w:bodyDiv w:val="1"/>
      <w:marLeft w:val="0"/>
      <w:marRight w:val="0"/>
      <w:marTop w:val="0"/>
      <w:marBottom w:val="0"/>
      <w:divBdr>
        <w:top w:val="none" w:sz="0" w:space="0" w:color="auto"/>
        <w:left w:val="none" w:sz="0" w:space="0" w:color="auto"/>
        <w:bottom w:val="none" w:sz="0" w:space="0" w:color="auto"/>
        <w:right w:val="none" w:sz="0" w:space="0" w:color="auto"/>
      </w:divBdr>
      <w:divsChild>
        <w:div w:id="2117748914">
          <w:marLeft w:val="0"/>
          <w:marRight w:val="0"/>
          <w:marTop w:val="0"/>
          <w:marBottom w:val="0"/>
          <w:divBdr>
            <w:top w:val="none" w:sz="0" w:space="0" w:color="auto"/>
            <w:left w:val="none" w:sz="0" w:space="0" w:color="auto"/>
            <w:bottom w:val="none" w:sz="0" w:space="0" w:color="auto"/>
            <w:right w:val="none" w:sz="0" w:space="0" w:color="auto"/>
          </w:divBdr>
          <w:divsChild>
            <w:div w:id="595407752">
              <w:marLeft w:val="0"/>
              <w:marRight w:val="0"/>
              <w:marTop w:val="0"/>
              <w:marBottom w:val="0"/>
              <w:divBdr>
                <w:top w:val="none" w:sz="0" w:space="0" w:color="auto"/>
                <w:left w:val="none" w:sz="0" w:space="0" w:color="auto"/>
                <w:bottom w:val="none" w:sz="0" w:space="0" w:color="auto"/>
                <w:right w:val="none" w:sz="0" w:space="0" w:color="auto"/>
              </w:divBdr>
              <w:divsChild>
                <w:div w:id="97302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34761">
      <w:bodyDiv w:val="1"/>
      <w:marLeft w:val="0"/>
      <w:marRight w:val="0"/>
      <w:marTop w:val="0"/>
      <w:marBottom w:val="0"/>
      <w:divBdr>
        <w:top w:val="none" w:sz="0" w:space="0" w:color="auto"/>
        <w:left w:val="none" w:sz="0" w:space="0" w:color="auto"/>
        <w:bottom w:val="none" w:sz="0" w:space="0" w:color="auto"/>
        <w:right w:val="none" w:sz="0" w:space="0" w:color="auto"/>
      </w:divBdr>
    </w:div>
    <w:div w:id="93016801">
      <w:bodyDiv w:val="1"/>
      <w:marLeft w:val="0"/>
      <w:marRight w:val="0"/>
      <w:marTop w:val="0"/>
      <w:marBottom w:val="0"/>
      <w:divBdr>
        <w:top w:val="none" w:sz="0" w:space="0" w:color="auto"/>
        <w:left w:val="none" w:sz="0" w:space="0" w:color="auto"/>
        <w:bottom w:val="none" w:sz="0" w:space="0" w:color="auto"/>
        <w:right w:val="none" w:sz="0" w:space="0" w:color="auto"/>
      </w:divBdr>
      <w:divsChild>
        <w:div w:id="1315255230">
          <w:marLeft w:val="0"/>
          <w:marRight w:val="0"/>
          <w:marTop w:val="0"/>
          <w:marBottom w:val="0"/>
          <w:divBdr>
            <w:top w:val="none" w:sz="0" w:space="0" w:color="auto"/>
            <w:left w:val="none" w:sz="0" w:space="0" w:color="auto"/>
            <w:bottom w:val="none" w:sz="0" w:space="0" w:color="auto"/>
            <w:right w:val="none" w:sz="0" w:space="0" w:color="auto"/>
          </w:divBdr>
          <w:divsChild>
            <w:div w:id="1427769820">
              <w:marLeft w:val="0"/>
              <w:marRight w:val="0"/>
              <w:marTop w:val="0"/>
              <w:marBottom w:val="0"/>
              <w:divBdr>
                <w:top w:val="none" w:sz="0" w:space="0" w:color="auto"/>
                <w:left w:val="none" w:sz="0" w:space="0" w:color="auto"/>
                <w:bottom w:val="none" w:sz="0" w:space="0" w:color="auto"/>
                <w:right w:val="none" w:sz="0" w:space="0" w:color="auto"/>
              </w:divBdr>
              <w:divsChild>
                <w:div w:id="136258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20483">
      <w:bodyDiv w:val="1"/>
      <w:marLeft w:val="0"/>
      <w:marRight w:val="0"/>
      <w:marTop w:val="0"/>
      <w:marBottom w:val="0"/>
      <w:divBdr>
        <w:top w:val="none" w:sz="0" w:space="0" w:color="auto"/>
        <w:left w:val="none" w:sz="0" w:space="0" w:color="auto"/>
        <w:bottom w:val="none" w:sz="0" w:space="0" w:color="auto"/>
        <w:right w:val="none" w:sz="0" w:space="0" w:color="auto"/>
      </w:divBdr>
    </w:div>
    <w:div w:id="99377670">
      <w:bodyDiv w:val="1"/>
      <w:marLeft w:val="0"/>
      <w:marRight w:val="0"/>
      <w:marTop w:val="0"/>
      <w:marBottom w:val="0"/>
      <w:divBdr>
        <w:top w:val="none" w:sz="0" w:space="0" w:color="auto"/>
        <w:left w:val="none" w:sz="0" w:space="0" w:color="auto"/>
        <w:bottom w:val="none" w:sz="0" w:space="0" w:color="auto"/>
        <w:right w:val="none" w:sz="0" w:space="0" w:color="auto"/>
      </w:divBdr>
    </w:div>
    <w:div w:id="107237325">
      <w:bodyDiv w:val="1"/>
      <w:marLeft w:val="0"/>
      <w:marRight w:val="0"/>
      <w:marTop w:val="0"/>
      <w:marBottom w:val="0"/>
      <w:divBdr>
        <w:top w:val="none" w:sz="0" w:space="0" w:color="auto"/>
        <w:left w:val="none" w:sz="0" w:space="0" w:color="auto"/>
        <w:bottom w:val="none" w:sz="0" w:space="0" w:color="auto"/>
        <w:right w:val="none" w:sz="0" w:space="0" w:color="auto"/>
      </w:divBdr>
    </w:div>
    <w:div w:id="124547611">
      <w:bodyDiv w:val="1"/>
      <w:marLeft w:val="0"/>
      <w:marRight w:val="0"/>
      <w:marTop w:val="0"/>
      <w:marBottom w:val="0"/>
      <w:divBdr>
        <w:top w:val="none" w:sz="0" w:space="0" w:color="auto"/>
        <w:left w:val="none" w:sz="0" w:space="0" w:color="auto"/>
        <w:bottom w:val="none" w:sz="0" w:space="0" w:color="auto"/>
        <w:right w:val="none" w:sz="0" w:space="0" w:color="auto"/>
      </w:divBdr>
      <w:divsChild>
        <w:div w:id="1007950703">
          <w:marLeft w:val="0"/>
          <w:marRight w:val="0"/>
          <w:marTop w:val="0"/>
          <w:marBottom w:val="0"/>
          <w:divBdr>
            <w:top w:val="none" w:sz="0" w:space="0" w:color="auto"/>
            <w:left w:val="none" w:sz="0" w:space="0" w:color="auto"/>
            <w:bottom w:val="none" w:sz="0" w:space="0" w:color="auto"/>
            <w:right w:val="none" w:sz="0" w:space="0" w:color="auto"/>
          </w:divBdr>
          <w:divsChild>
            <w:div w:id="159541403">
              <w:marLeft w:val="0"/>
              <w:marRight w:val="0"/>
              <w:marTop w:val="0"/>
              <w:marBottom w:val="0"/>
              <w:divBdr>
                <w:top w:val="none" w:sz="0" w:space="0" w:color="auto"/>
                <w:left w:val="none" w:sz="0" w:space="0" w:color="auto"/>
                <w:bottom w:val="none" w:sz="0" w:space="0" w:color="auto"/>
                <w:right w:val="none" w:sz="0" w:space="0" w:color="auto"/>
              </w:divBdr>
              <w:divsChild>
                <w:div w:id="271478101">
                  <w:marLeft w:val="0"/>
                  <w:marRight w:val="0"/>
                  <w:marTop w:val="0"/>
                  <w:marBottom w:val="0"/>
                  <w:divBdr>
                    <w:top w:val="none" w:sz="0" w:space="0" w:color="auto"/>
                    <w:left w:val="none" w:sz="0" w:space="0" w:color="auto"/>
                    <w:bottom w:val="none" w:sz="0" w:space="0" w:color="auto"/>
                    <w:right w:val="none" w:sz="0" w:space="0" w:color="auto"/>
                  </w:divBdr>
                  <w:divsChild>
                    <w:div w:id="205796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43360">
      <w:bodyDiv w:val="1"/>
      <w:marLeft w:val="0"/>
      <w:marRight w:val="0"/>
      <w:marTop w:val="0"/>
      <w:marBottom w:val="0"/>
      <w:divBdr>
        <w:top w:val="none" w:sz="0" w:space="0" w:color="auto"/>
        <w:left w:val="none" w:sz="0" w:space="0" w:color="auto"/>
        <w:bottom w:val="none" w:sz="0" w:space="0" w:color="auto"/>
        <w:right w:val="none" w:sz="0" w:space="0" w:color="auto"/>
      </w:divBdr>
    </w:div>
    <w:div w:id="151412003">
      <w:bodyDiv w:val="1"/>
      <w:marLeft w:val="0"/>
      <w:marRight w:val="0"/>
      <w:marTop w:val="0"/>
      <w:marBottom w:val="0"/>
      <w:divBdr>
        <w:top w:val="none" w:sz="0" w:space="0" w:color="auto"/>
        <w:left w:val="none" w:sz="0" w:space="0" w:color="auto"/>
        <w:bottom w:val="none" w:sz="0" w:space="0" w:color="auto"/>
        <w:right w:val="none" w:sz="0" w:space="0" w:color="auto"/>
      </w:divBdr>
    </w:div>
    <w:div w:id="167986242">
      <w:bodyDiv w:val="1"/>
      <w:marLeft w:val="0"/>
      <w:marRight w:val="0"/>
      <w:marTop w:val="0"/>
      <w:marBottom w:val="0"/>
      <w:divBdr>
        <w:top w:val="none" w:sz="0" w:space="0" w:color="auto"/>
        <w:left w:val="none" w:sz="0" w:space="0" w:color="auto"/>
        <w:bottom w:val="none" w:sz="0" w:space="0" w:color="auto"/>
        <w:right w:val="none" w:sz="0" w:space="0" w:color="auto"/>
      </w:divBdr>
      <w:divsChild>
        <w:div w:id="1776828851">
          <w:marLeft w:val="0"/>
          <w:marRight w:val="0"/>
          <w:marTop w:val="0"/>
          <w:marBottom w:val="0"/>
          <w:divBdr>
            <w:top w:val="none" w:sz="0" w:space="0" w:color="auto"/>
            <w:left w:val="none" w:sz="0" w:space="0" w:color="auto"/>
            <w:bottom w:val="none" w:sz="0" w:space="0" w:color="auto"/>
            <w:right w:val="none" w:sz="0" w:space="0" w:color="auto"/>
          </w:divBdr>
          <w:divsChild>
            <w:div w:id="619608359">
              <w:marLeft w:val="0"/>
              <w:marRight w:val="0"/>
              <w:marTop w:val="0"/>
              <w:marBottom w:val="0"/>
              <w:divBdr>
                <w:top w:val="none" w:sz="0" w:space="0" w:color="auto"/>
                <w:left w:val="none" w:sz="0" w:space="0" w:color="auto"/>
                <w:bottom w:val="none" w:sz="0" w:space="0" w:color="auto"/>
                <w:right w:val="none" w:sz="0" w:space="0" w:color="auto"/>
              </w:divBdr>
              <w:divsChild>
                <w:div w:id="176869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96511">
      <w:bodyDiv w:val="1"/>
      <w:marLeft w:val="0"/>
      <w:marRight w:val="0"/>
      <w:marTop w:val="0"/>
      <w:marBottom w:val="0"/>
      <w:divBdr>
        <w:top w:val="none" w:sz="0" w:space="0" w:color="auto"/>
        <w:left w:val="none" w:sz="0" w:space="0" w:color="auto"/>
        <w:bottom w:val="none" w:sz="0" w:space="0" w:color="auto"/>
        <w:right w:val="none" w:sz="0" w:space="0" w:color="auto"/>
      </w:divBdr>
      <w:divsChild>
        <w:div w:id="2010600497">
          <w:marLeft w:val="0"/>
          <w:marRight w:val="0"/>
          <w:marTop w:val="0"/>
          <w:marBottom w:val="0"/>
          <w:divBdr>
            <w:top w:val="none" w:sz="0" w:space="0" w:color="auto"/>
            <w:left w:val="none" w:sz="0" w:space="0" w:color="auto"/>
            <w:bottom w:val="none" w:sz="0" w:space="0" w:color="auto"/>
            <w:right w:val="none" w:sz="0" w:space="0" w:color="auto"/>
          </w:divBdr>
          <w:divsChild>
            <w:div w:id="113212368">
              <w:marLeft w:val="0"/>
              <w:marRight w:val="0"/>
              <w:marTop w:val="0"/>
              <w:marBottom w:val="0"/>
              <w:divBdr>
                <w:top w:val="none" w:sz="0" w:space="0" w:color="auto"/>
                <w:left w:val="none" w:sz="0" w:space="0" w:color="auto"/>
                <w:bottom w:val="none" w:sz="0" w:space="0" w:color="auto"/>
                <w:right w:val="none" w:sz="0" w:space="0" w:color="auto"/>
              </w:divBdr>
              <w:divsChild>
                <w:div w:id="3982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02308">
      <w:bodyDiv w:val="1"/>
      <w:marLeft w:val="0"/>
      <w:marRight w:val="0"/>
      <w:marTop w:val="0"/>
      <w:marBottom w:val="0"/>
      <w:divBdr>
        <w:top w:val="none" w:sz="0" w:space="0" w:color="auto"/>
        <w:left w:val="none" w:sz="0" w:space="0" w:color="auto"/>
        <w:bottom w:val="none" w:sz="0" w:space="0" w:color="auto"/>
        <w:right w:val="none" w:sz="0" w:space="0" w:color="auto"/>
      </w:divBdr>
      <w:divsChild>
        <w:div w:id="379598662">
          <w:marLeft w:val="0"/>
          <w:marRight w:val="0"/>
          <w:marTop w:val="0"/>
          <w:marBottom w:val="0"/>
          <w:divBdr>
            <w:top w:val="none" w:sz="0" w:space="0" w:color="auto"/>
            <w:left w:val="none" w:sz="0" w:space="0" w:color="auto"/>
            <w:bottom w:val="none" w:sz="0" w:space="0" w:color="auto"/>
            <w:right w:val="none" w:sz="0" w:space="0" w:color="auto"/>
          </w:divBdr>
          <w:divsChild>
            <w:div w:id="373819730">
              <w:marLeft w:val="0"/>
              <w:marRight w:val="0"/>
              <w:marTop w:val="0"/>
              <w:marBottom w:val="0"/>
              <w:divBdr>
                <w:top w:val="none" w:sz="0" w:space="0" w:color="auto"/>
                <w:left w:val="none" w:sz="0" w:space="0" w:color="auto"/>
                <w:bottom w:val="none" w:sz="0" w:space="0" w:color="auto"/>
                <w:right w:val="none" w:sz="0" w:space="0" w:color="auto"/>
              </w:divBdr>
              <w:divsChild>
                <w:div w:id="17881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7218">
      <w:bodyDiv w:val="1"/>
      <w:marLeft w:val="0"/>
      <w:marRight w:val="0"/>
      <w:marTop w:val="0"/>
      <w:marBottom w:val="0"/>
      <w:divBdr>
        <w:top w:val="none" w:sz="0" w:space="0" w:color="auto"/>
        <w:left w:val="none" w:sz="0" w:space="0" w:color="auto"/>
        <w:bottom w:val="none" w:sz="0" w:space="0" w:color="auto"/>
        <w:right w:val="none" w:sz="0" w:space="0" w:color="auto"/>
      </w:divBdr>
      <w:divsChild>
        <w:div w:id="1359239341">
          <w:marLeft w:val="0"/>
          <w:marRight w:val="0"/>
          <w:marTop w:val="0"/>
          <w:marBottom w:val="0"/>
          <w:divBdr>
            <w:top w:val="none" w:sz="0" w:space="0" w:color="auto"/>
            <w:left w:val="none" w:sz="0" w:space="0" w:color="auto"/>
            <w:bottom w:val="none" w:sz="0" w:space="0" w:color="auto"/>
            <w:right w:val="none" w:sz="0" w:space="0" w:color="auto"/>
          </w:divBdr>
          <w:divsChild>
            <w:div w:id="1323871">
              <w:marLeft w:val="0"/>
              <w:marRight w:val="0"/>
              <w:marTop w:val="0"/>
              <w:marBottom w:val="0"/>
              <w:divBdr>
                <w:top w:val="none" w:sz="0" w:space="0" w:color="auto"/>
                <w:left w:val="none" w:sz="0" w:space="0" w:color="auto"/>
                <w:bottom w:val="none" w:sz="0" w:space="0" w:color="auto"/>
                <w:right w:val="none" w:sz="0" w:space="0" w:color="auto"/>
              </w:divBdr>
              <w:divsChild>
                <w:div w:id="17827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668027">
      <w:bodyDiv w:val="1"/>
      <w:marLeft w:val="0"/>
      <w:marRight w:val="0"/>
      <w:marTop w:val="0"/>
      <w:marBottom w:val="0"/>
      <w:divBdr>
        <w:top w:val="none" w:sz="0" w:space="0" w:color="auto"/>
        <w:left w:val="none" w:sz="0" w:space="0" w:color="auto"/>
        <w:bottom w:val="none" w:sz="0" w:space="0" w:color="auto"/>
        <w:right w:val="none" w:sz="0" w:space="0" w:color="auto"/>
      </w:divBdr>
    </w:div>
    <w:div w:id="242305436">
      <w:bodyDiv w:val="1"/>
      <w:marLeft w:val="0"/>
      <w:marRight w:val="0"/>
      <w:marTop w:val="0"/>
      <w:marBottom w:val="0"/>
      <w:divBdr>
        <w:top w:val="none" w:sz="0" w:space="0" w:color="auto"/>
        <w:left w:val="none" w:sz="0" w:space="0" w:color="auto"/>
        <w:bottom w:val="none" w:sz="0" w:space="0" w:color="auto"/>
        <w:right w:val="none" w:sz="0" w:space="0" w:color="auto"/>
      </w:divBdr>
      <w:divsChild>
        <w:div w:id="710813102">
          <w:marLeft w:val="0"/>
          <w:marRight w:val="0"/>
          <w:marTop w:val="0"/>
          <w:marBottom w:val="0"/>
          <w:divBdr>
            <w:top w:val="none" w:sz="0" w:space="0" w:color="auto"/>
            <w:left w:val="none" w:sz="0" w:space="0" w:color="auto"/>
            <w:bottom w:val="none" w:sz="0" w:space="0" w:color="auto"/>
            <w:right w:val="none" w:sz="0" w:space="0" w:color="auto"/>
          </w:divBdr>
          <w:divsChild>
            <w:div w:id="951208112">
              <w:marLeft w:val="0"/>
              <w:marRight w:val="0"/>
              <w:marTop w:val="0"/>
              <w:marBottom w:val="0"/>
              <w:divBdr>
                <w:top w:val="none" w:sz="0" w:space="0" w:color="auto"/>
                <w:left w:val="none" w:sz="0" w:space="0" w:color="auto"/>
                <w:bottom w:val="none" w:sz="0" w:space="0" w:color="auto"/>
                <w:right w:val="none" w:sz="0" w:space="0" w:color="auto"/>
              </w:divBdr>
              <w:divsChild>
                <w:div w:id="57366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527087">
      <w:bodyDiv w:val="1"/>
      <w:marLeft w:val="0"/>
      <w:marRight w:val="0"/>
      <w:marTop w:val="0"/>
      <w:marBottom w:val="0"/>
      <w:divBdr>
        <w:top w:val="none" w:sz="0" w:space="0" w:color="auto"/>
        <w:left w:val="none" w:sz="0" w:space="0" w:color="auto"/>
        <w:bottom w:val="none" w:sz="0" w:space="0" w:color="auto"/>
        <w:right w:val="none" w:sz="0" w:space="0" w:color="auto"/>
      </w:divBdr>
    </w:div>
    <w:div w:id="291205500">
      <w:bodyDiv w:val="1"/>
      <w:marLeft w:val="0"/>
      <w:marRight w:val="0"/>
      <w:marTop w:val="0"/>
      <w:marBottom w:val="0"/>
      <w:divBdr>
        <w:top w:val="none" w:sz="0" w:space="0" w:color="auto"/>
        <w:left w:val="none" w:sz="0" w:space="0" w:color="auto"/>
        <w:bottom w:val="none" w:sz="0" w:space="0" w:color="auto"/>
        <w:right w:val="none" w:sz="0" w:space="0" w:color="auto"/>
      </w:divBdr>
      <w:divsChild>
        <w:div w:id="66271566">
          <w:marLeft w:val="0"/>
          <w:marRight w:val="0"/>
          <w:marTop w:val="0"/>
          <w:marBottom w:val="0"/>
          <w:divBdr>
            <w:top w:val="none" w:sz="0" w:space="0" w:color="auto"/>
            <w:left w:val="none" w:sz="0" w:space="0" w:color="auto"/>
            <w:bottom w:val="none" w:sz="0" w:space="0" w:color="auto"/>
            <w:right w:val="none" w:sz="0" w:space="0" w:color="auto"/>
          </w:divBdr>
          <w:divsChild>
            <w:div w:id="344407955">
              <w:marLeft w:val="0"/>
              <w:marRight w:val="0"/>
              <w:marTop w:val="0"/>
              <w:marBottom w:val="0"/>
              <w:divBdr>
                <w:top w:val="none" w:sz="0" w:space="0" w:color="auto"/>
                <w:left w:val="none" w:sz="0" w:space="0" w:color="auto"/>
                <w:bottom w:val="none" w:sz="0" w:space="0" w:color="auto"/>
                <w:right w:val="none" w:sz="0" w:space="0" w:color="auto"/>
              </w:divBdr>
              <w:divsChild>
                <w:div w:id="146862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651840">
      <w:bodyDiv w:val="1"/>
      <w:marLeft w:val="0"/>
      <w:marRight w:val="0"/>
      <w:marTop w:val="0"/>
      <w:marBottom w:val="0"/>
      <w:divBdr>
        <w:top w:val="none" w:sz="0" w:space="0" w:color="auto"/>
        <w:left w:val="none" w:sz="0" w:space="0" w:color="auto"/>
        <w:bottom w:val="none" w:sz="0" w:space="0" w:color="auto"/>
        <w:right w:val="none" w:sz="0" w:space="0" w:color="auto"/>
      </w:divBdr>
    </w:div>
    <w:div w:id="318462902">
      <w:bodyDiv w:val="1"/>
      <w:marLeft w:val="0"/>
      <w:marRight w:val="0"/>
      <w:marTop w:val="0"/>
      <w:marBottom w:val="0"/>
      <w:divBdr>
        <w:top w:val="none" w:sz="0" w:space="0" w:color="auto"/>
        <w:left w:val="none" w:sz="0" w:space="0" w:color="auto"/>
        <w:bottom w:val="none" w:sz="0" w:space="0" w:color="auto"/>
        <w:right w:val="none" w:sz="0" w:space="0" w:color="auto"/>
      </w:divBdr>
    </w:div>
    <w:div w:id="330764253">
      <w:bodyDiv w:val="1"/>
      <w:marLeft w:val="0"/>
      <w:marRight w:val="0"/>
      <w:marTop w:val="0"/>
      <w:marBottom w:val="0"/>
      <w:divBdr>
        <w:top w:val="none" w:sz="0" w:space="0" w:color="auto"/>
        <w:left w:val="none" w:sz="0" w:space="0" w:color="auto"/>
        <w:bottom w:val="none" w:sz="0" w:space="0" w:color="auto"/>
        <w:right w:val="none" w:sz="0" w:space="0" w:color="auto"/>
      </w:divBdr>
      <w:divsChild>
        <w:div w:id="1704165025">
          <w:marLeft w:val="0"/>
          <w:marRight w:val="0"/>
          <w:marTop w:val="0"/>
          <w:marBottom w:val="0"/>
          <w:divBdr>
            <w:top w:val="none" w:sz="0" w:space="0" w:color="auto"/>
            <w:left w:val="none" w:sz="0" w:space="0" w:color="auto"/>
            <w:bottom w:val="none" w:sz="0" w:space="0" w:color="auto"/>
            <w:right w:val="none" w:sz="0" w:space="0" w:color="auto"/>
          </w:divBdr>
          <w:divsChild>
            <w:div w:id="1523085149">
              <w:marLeft w:val="0"/>
              <w:marRight w:val="0"/>
              <w:marTop w:val="0"/>
              <w:marBottom w:val="0"/>
              <w:divBdr>
                <w:top w:val="none" w:sz="0" w:space="0" w:color="auto"/>
                <w:left w:val="none" w:sz="0" w:space="0" w:color="auto"/>
                <w:bottom w:val="none" w:sz="0" w:space="0" w:color="auto"/>
                <w:right w:val="none" w:sz="0" w:space="0" w:color="auto"/>
              </w:divBdr>
              <w:divsChild>
                <w:div w:id="201865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826059">
      <w:bodyDiv w:val="1"/>
      <w:marLeft w:val="0"/>
      <w:marRight w:val="0"/>
      <w:marTop w:val="0"/>
      <w:marBottom w:val="0"/>
      <w:divBdr>
        <w:top w:val="none" w:sz="0" w:space="0" w:color="auto"/>
        <w:left w:val="none" w:sz="0" w:space="0" w:color="auto"/>
        <w:bottom w:val="none" w:sz="0" w:space="0" w:color="auto"/>
        <w:right w:val="none" w:sz="0" w:space="0" w:color="auto"/>
      </w:divBdr>
    </w:div>
    <w:div w:id="392433608">
      <w:bodyDiv w:val="1"/>
      <w:marLeft w:val="0"/>
      <w:marRight w:val="0"/>
      <w:marTop w:val="0"/>
      <w:marBottom w:val="0"/>
      <w:divBdr>
        <w:top w:val="none" w:sz="0" w:space="0" w:color="auto"/>
        <w:left w:val="none" w:sz="0" w:space="0" w:color="auto"/>
        <w:bottom w:val="none" w:sz="0" w:space="0" w:color="auto"/>
        <w:right w:val="none" w:sz="0" w:space="0" w:color="auto"/>
      </w:divBdr>
      <w:divsChild>
        <w:div w:id="1153327048">
          <w:marLeft w:val="0"/>
          <w:marRight w:val="0"/>
          <w:marTop w:val="0"/>
          <w:marBottom w:val="0"/>
          <w:divBdr>
            <w:top w:val="none" w:sz="0" w:space="0" w:color="auto"/>
            <w:left w:val="none" w:sz="0" w:space="0" w:color="auto"/>
            <w:bottom w:val="none" w:sz="0" w:space="0" w:color="auto"/>
            <w:right w:val="none" w:sz="0" w:space="0" w:color="auto"/>
          </w:divBdr>
          <w:divsChild>
            <w:div w:id="931549134">
              <w:marLeft w:val="0"/>
              <w:marRight w:val="0"/>
              <w:marTop w:val="0"/>
              <w:marBottom w:val="0"/>
              <w:divBdr>
                <w:top w:val="none" w:sz="0" w:space="0" w:color="auto"/>
                <w:left w:val="none" w:sz="0" w:space="0" w:color="auto"/>
                <w:bottom w:val="none" w:sz="0" w:space="0" w:color="auto"/>
                <w:right w:val="none" w:sz="0" w:space="0" w:color="auto"/>
              </w:divBdr>
              <w:divsChild>
                <w:div w:id="85087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699071">
      <w:bodyDiv w:val="1"/>
      <w:marLeft w:val="0"/>
      <w:marRight w:val="0"/>
      <w:marTop w:val="0"/>
      <w:marBottom w:val="0"/>
      <w:divBdr>
        <w:top w:val="none" w:sz="0" w:space="0" w:color="auto"/>
        <w:left w:val="none" w:sz="0" w:space="0" w:color="auto"/>
        <w:bottom w:val="none" w:sz="0" w:space="0" w:color="auto"/>
        <w:right w:val="none" w:sz="0" w:space="0" w:color="auto"/>
      </w:divBdr>
    </w:div>
    <w:div w:id="399639256">
      <w:bodyDiv w:val="1"/>
      <w:marLeft w:val="0"/>
      <w:marRight w:val="0"/>
      <w:marTop w:val="0"/>
      <w:marBottom w:val="0"/>
      <w:divBdr>
        <w:top w:val="none" w:sz="0" w:space="0" w:color="auto"/>
        <w:left w:val="none" w:sz="0" w:space="0" w:color="auto"/>
        <w:bottom w:val="none" w:sz="0" w:space="0" w:color="auto"/>
        <w:right w:val="none" w:sz="0" w:space="0" w:color="auto"/>
      </w:divBdr>
    </w:div>
    <w:div w:id="403381348">
      <w:bodyDiv w:val="1"/>
      <w:marLeft w:val="0"/>
      <w:marRight w:val="0"/>
      <w:marTop w:val="0"/>
      <w:marBottom w:val="0"/>
      <w:divBdr>
        <w:top w:val="none" w:sz="0" w:space="0" w:color="auto"/>
        <w:left w:val="none" w:sz="0" w:space="0" w:color="auto"/>
        <w:bottom w:val="none" w:sz="0" w:space="0" w:color="auto"/>
        <w:right w:val="none" w:sz="0" w:space="0" w:color="auto"/>
      </w:divBdr>
    </w:div>
    <w:div w:id="418791601">
      <w:bodyDiv w:val="1"/>
      <w:marLeft w:val="0"/>
      <w:marRight w:val="0"/>
      <w:marTop w:val="0"/>
      <w:marBottom w:val="0"/>
      <w:divBdr>
        <w:top w:val="none" w:sz="0" w:space="0" w:color="auto"/>
        <w:left w:val="none" w:sz="0" w:space="0" w:color="auto"/>
        <w:bottom w:val="none" w:sz="0" w:space="0" w:color="auto"/>
        <w:right w:val="none" w:sz="0" w:space="0" w:color="auto"/>
      </w:divBdr>
      <w:divsChild>
        <w:div w:id="2030983842">
          <w:marLeft w:val="0"/>
          <w:marRight w:val="0"/>
          <w:marTop w:val="0"/>
          <w:marBottom w:val="0"/>
          <w:divBdr>
            <w:top w:val="none" w:sz="0" w:space="0" w:color="auto"/>
            <w:left w:val="none" w:sz="0" w:space="0" w:color="auto"/>
            <w:bottom w:val="none" w:sz="0" w:space="0" w:color="auto"/>
            <w:right w:val="none" w:sz="0" w:space="0" w:color="auto"/>
          </w:divBdr>
          <w:divsChild>
            <w:div w:id="1885017136">
              <w:marLeft w:val="0"/>
              <w:marRight w:val="0"/>
              <w:marTop w:val="0"/>
              <w:marBottom w:val="0"/>
              <w:divBdr>
                <w:top w:val="none" w:sz="0" w:space="0" w:color="auto"/>
                <w:left w:val="none" w:sz="0" w:space="0" w:color="auto"/>
                <w:bottom w:val="none" w:sz="0" w:space="0" w:color="auto"/>
                <w:right w:val="none" w:sz="0" w:space="0" w:color="auto"/>
              </w:divBdr>
              <w:divsChild>
                <w:div w:id="207069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817573">
      <w:bodyDiv w:val="1"/>
      <w:marLeft w:val="0"/>
      <w:marRight w:val="0"/>
      <w:marTop w:val="0"/>
      <w:marBottom w:val="0"/>
      <w:divBdr>
        <w:top w:val="none" w:sz="0" w:space="0" w:color="auto"/>
        <w:left w:val="none" w:sz="0" w:space="0" w:color="auto"/>
        <w:bottom w:val="none" w:sz="0" w:space="0" w:color="auto"/>
        <w:right w:val="none" w:sz="0" w:space="0" w:color="auto"/>
      </w:divBdr>
    </w:div>
    <w:div w:id="434786816">
      <w:bodyDiv w:val="1"/>
      <w:marLeft w:val="0"/>
      <w:marRight w:val="0"/>
      <w:marTop w:val="0"/>
      <w:marBottom w:val="0"/>
      <w:divBdr>
        <w:top w:val="none" w:sz="0" w:space="0" w:color="auto"/>
        <w:left w:val="none" w:sz="0" w:space="0" w:color="auto"/>
        <w:bottom w:val="none" w:sz="0" w:space="0" w:color="auto"/>
        <w:right w:val="none" w:sz="0" w:space="0" w:color="auto"/>
      </w:divBdr>
      <w:divsChild>
        <w:div w:id="1067924802">
          <w:marLeft w:val="0"/>
          <w:marRight w:val="0"/>
          <w:marTop w:val="0"/>
          <w:marBottom w:val="0"/>
          <w:divBdr>
            <w:top w:val="none" w:sz="0" w:space="0" w:color="auto"/>
            <w:left w:val="none" w:sz="0" w:space="0" w:color="auto"/>
            <w:bottom w:val="none" w:sz="0" w:space="0" w:color="auto"/>
            <w:right w:val="none" w:sz="0" w:space="0" w:color="auto"/>
          </w:divBdr>
          <w:divsChild>
            <w:div w:id="1070814486">
              <w:marLeft w:val="0"/>
              <w:marRight w:val="0"/>
              <w:marTop w:val="0"/>
              <w:marBottom w:val="0"/>
              <w:divBdr>
                <w:top w:val="none" w:sz="0" w:space="0" w:color="auto"/>
                <w:left w:val="none" w:sz="0" w:space="0" w:color="auto"/>
                <w:bottom w:val="none" w:sz="0" w:space="0" w:color="auto"/>
                <w:right w:val="none" w:sz="0" w:space="0" w:color="auto"/>
              </w:divBdr>
              <w:divsChild>
                <w:div w:id="56079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315556">
      <w:bodyDiv w:val="1"/>
      <w:marLeft w:val="0"/>
      <w:marRight w:val="0"/>
      <w:marTop w:val="0"/>
      <w:marBottom w:val="0"/>
      <w:divBdr>
        <w:top w:val="none" w:sz="0" w:space="0" w:color="auto"/>
        <w:left w:val="none" w:sz="0" w:space="0" w:color="auto"/>
        <w:bottom w:val="none" w:sz="0" w:space="0" w:color="auto"/>
        <w:right w:val="none" w:sz="0" w:space="0" w:color="auto"/>
      </w:divBdr>
    </w:div>
    <w:div w:id="447311711">
      <w:bodyDiv w:val="1"/>
      <w:marLeft w:val="0"/>
      <w:marRight w:val="0"/>
      <w:marTop w:val="0"/>
      <w:marBottom w:val="0"/>
      <w:divBdr>
        <w:top w:val="none" w:sz="0" w:space="0" w:color="auto"/>
        <w:left w:val="none" w:sz="0" w:space="0" w:color="auto"/>
        <w:bottom w:val="none" w:sz="0" w:space="0" w:color="auto"/>
        <w:right w:val="none" w:sz="0" w:space="0" w:color="auto"/>
      </w:divBdr>
      <w:divsChild>
        <w:div w:id="1147238552">
          <w:marLeft w:val="0"/>
          <w:marRight w:val="0"/>
          <w:marTop w:val="0"/>
          <w:marBottom w:val="0"/>
          <w:divBdr>
            <w:top w:val="none" w:sz="0" w:space="0" w:color="auto"/>
            <w:left w:val="none" w:sz="0" w:space="0" w:color="auto"/>
            <w:bottom w:val="none" w:sz="0" w:space="0" w:color="auto"/>
            <w:right w:val="none" w:sz="0" w:space="0" w:color="auto"/>
          </w:divBdr>
          <w:divsChild>
            <w:div w:id="2068382291">
              <w:marLeft w:val="0"/>
              <w:marRight w:val="0"/>
              <w:marTop w:val="0"/>
              <w:marBottom w:val="0"/>
              <w:divBdr>
                <w:top w:val="none" w:sz="0" w:space="0" w:color="auto"/>
                <w:left w:val="none" w:sz="0" w:space="0" w:color="auto"/>
                <w:bottom w:val="none" w:sz="0" w:space="0" w:color="auto"/>
                <w:right w:val="none" w:sz="0" w:space="0" w:color="auto"/>
              </w:divBdr>
              <w:divsChild>
                <w:div w:id="1492942600">
                  <w:marLeft w:val="0"/>
                  <w:marRight w:val="0"/>
                  <w:marTop w:val="0"/>
                  <w:marBottom w:val="0"/>
                  <w:divBdr>
                    <w:top w:val="none" w:sz="0" w:space="0" w:color="auto"/>
                    <w:left w:val="none" w:sz="0" w:space="0" w:color="auto"/>
                    <w:bottom w:val="none" w:sz="0" w:space="0" w:color="auto"/>
                    <w:right w:val="none" w:sz="0" w:space="0" w:color="auto"/>
                  </w:divBdr>
                  <w:divsChild>
                    <w:div w:id="72649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869281">
      <w:bodyDiv w:val="1"/>
      <w:marLeft w:val="0"/>
      <w:marRight w:val="0"/>
      <w:marTop w:val="0"/>
      <w:marBottom w:val="0"/>
      <w:divBdr>
        <w:top w:val="none" w:sz="0" w:space="0" w:color="auto"/>
        <w:left w:val="none" w:sz="0" w:space="0" w:color="auto"/>
        <w:bottom w:val="none" w:sz="0" w:space="0" w:color="auto"/>
        <w:right w:val="none" w:sz="0" w:space="0" w:color="auto"/>
      </w:divBdr>
    </w:div>
    <w:div w:id="474026076">
      <w:bodyDiv w:val="1"/>
      <w:marLeft w:val="0"/>
      <w:marRight w:val="0"/>
      <w:marTop w:val="0"/>
      <w:marBottom w:val="0"/>
      <w:divBdr>
        <w:top w:val="none" w:sz="0" w:space="0" w:color="auto"/>
        <w:left w:val="none" w:sz="0" w:space="0" w:color="auto"/>
        <w:bottom w:val="none" w:sz="0" w:space="0" w:color="auto"/>
        <w:right w:val="none" w:sz="0" w:space="0" w:color="auto"/>
      </w:divBdr>
    </w:div>
    <w:div w:id="494608170">
      <w:bodyDiv w:val="1"/>
      <w:marLeft w:val="0"/>
      <w:marRight w:val="0"/>
      <w:marTop w:val="0"/>
      <w:marBottom w:val="0"/>
      <w:divBdr>
        <w:top w:val="none" w:sz="0" w:space="0" w:color="auto"/>
        <w:left w:val="none" w:sz="0" w:space="0" w:color="auto"/>
        <w:bottom w:val="none" w:sz="0" w:space="0" w:color="auto"/>
        <w:right w:val="none" w:sz="0" w:space="0" w:color="auto"/>
      </w:divBdr>
      <w:divsChild>
        <w:div w:id="22024664">
          <w:marLeft w:val="0"/>
          <w:marRight w:val="0"/>
          <w:marTop w:val="0"/>
          <w:marBottom w:val="0"/>
          <w:divBdr>
            <w:top w:val="none" w:sz="0" w:space="0" w:color="auto"/>
            <w:left w:val="none" w:sz="0" w:space="0" w:color="auto"/>
            <w:bottom w:val="none" w:sz="0" w:space="0" w:color="auto"/>
            <w:right w:val="none" w:sz="0" w:space="0" w:color="auto"/>
          </w:divBdr>
          <w:divsChild>
            <w:div w:id="613513428">
              <w:marLeft w:val="0"/>
              <w:marRight w:val="0"/>
              <w:marTop w:val="0"/>
              <w:marBottom w:val="0"/>
              <w:divBdr>
                <w:top w:val="none" w:sz="0" w:space="0" w:color="auto"/>
                <w:left w:val="none" w:sz="0" w:space="0" w:color="auto"/>
                <w:bottom w:val="none" w:sz="0" w:space="0" w:color="auto"/>
                <w:right w:val="none" w:sz="0" w:space="0" w:color="auto"/>
              </w:divBdr>
              <w:divsChild>
                <w:div w:id="1622103617">
                  <w:marLeft w:val="0"/>
                  <w:marRight w:val="0"/>
                  <w:marTop w:val="0"/>
                  <w:marBottom w:val="0"/>
                  <w:divBdr>
                    <w:top w:val="none" w:sz="0" w:space="0" w:color="auto"/>
                    <w:left w:val="none" w:sz="0" w:space="0" w:color="auto"/>
                    <w:bottom w:val="none" w:sz="0" w:space="0" w:color="auto"/>
                    <w:right w:val="none" w:sz="0" w:space="0" w:color="auto"/>
                  </w:divBdr>
                </w:div>
              </w:divsChild>
            </w:div>
            <w:div w:id="1197960102">
              <w:marLeft w:val="0"/>
              <w:marRight w:val="0"/>
              <w:marTop w:val="0"/>
              <w:marBottom w:val="0"/>
              <w:divBdr>
                <w:top w:val="none" w:sz="0" w:space="0" w:color="auto"/>
                <w:left w:val="none" w:sz="0" w:space="0" w:color="auto"/>
                <w:bottom w:val="none" w:sz="0" w:space="0" w:color="auto"/>
                <w:right w:val="none" w:sz="0" w:space="0" w:color="auto"/>
              </w:divBdr>
              <w:divsChild>
                <w:div w:id="52579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517850">
          <w:marLeft w:val="0"/>
          <w:marRight w:val="0"/>
          <w:marTop w:val="0"/>
          <w:marBottom w:val="0"/>
          <w:divBdr>
            <w:top w:val="none" w:sz="0" w:space="0" w:color="auto"/>
            <w:left w:val="none" w:sz="0" w:space="0" w:color="auto"/>
            <w:bottom w:val="none" w:sz="0" w:space="0" w:color="auto"/>
            <w:right w:val="none" w:sz="0" w:space="0" w:color="auto"/>
          </w:divBdr>
          <w:divsChild>
            <w:div w:id="599602112">
              <w:marLeft w:val="0"/>
              <w:marRight w:val="0"/>
              <w:marTop w:val="0"/>
              <w:marBottom w:val="0"/>
              <w:divBdr>
                <w:top w:val="none" w:sz="0" w:space="0" w:color="auto"/>
                <w:left w:val="none" w:sz="0" w:space="0" w:color="auto"/>
                <w:bottom w:val="none" w:sz="0" w:space="0" w:color="auto"/>
                <w:right w:val="none" w:sz="0" w:space="0" w:color="auto"/>
              </w:divBdr>
              <w:divsChild>
                <w:div w:id="110207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193573">
      <w:bodyDiv w:val="1"/>
      <w:marLeft w:val="0"/>
      <w:marRight w:val="0"/>
      <w:marTop w:val="0"/>
      <w:marBottom w:val="0"/>
      <w:divBdr>
        <w:top w:val="none" w:sz="0" w:space="0" w:color="auto"/>
        <w:left w:val="none" w:sz="0" w:space="0" w:color="auto"/>
        <w:bottom w:val="none" w:sz="0" w:space="0" w:color="auto"/>
        <w:right w:val="none" w:sz="0" w:space="0" w:color="auto"/>
      </w:divBdr>
      <w:divsChild>
        <w:div w:id="1965309376">
          <w:marLeft w:val="446"/>
          <w:marRight w:val="0"/>
          <w:marTop w:val="0"/>
          <w:marBottom w:val="0"/>
          <w:divBdr>
            <w:top w:val="none" w:sz="0" w:space="0" w:color="auto"/>
            <w:left w:val="none" w:sz="0" w:space="0" w:color="auto"/>
            <w:bottom w:val="none" w:sz="0" w:space="0" w:color="auto"/>
            <w:right w:val="none" w:sz="0" w:space="0" w:color="auto"/>
          </w:divBdr>
        </w:div>
        <w:div w:id="1801027170">
          <w:marLeft w:val="446"/>
          <w:marRight w:val="0"/>
          <w:marTop w:val="0"/>
          <w:marBottom w:val="0"/>
          <w:divBdr>
            <w:top w:val="none" w:sz="0" w:space="0" w:color="auto"/>
            <w:left w:val="none" w:sz="0" w:space="0" w:color="auto"/>
            <w:bottom w:val="none" w:sz="0" w:space="0" w:color="auto"/>
            <w:right w:val="none" w:sz="0" w:space="0" w:color="auto"/>
          </w:divBdr>
        </w:div>
      </w:divsChild>
    </w:div>
    <w:div w:id="534931254">
      <w:bodyDiv w:val="1"/>
      <w:marLeft w:val="0"/>
      <w:marRight w:val="0"/>
      <w:marTop w:val="0"/>
      <w:marBottom w:val="0"/>
      <w:divBdr>
        <w:top w:val="none" w:sz="0" w:space="0" w:color="auto"/>
        <w:left w:val="none" w:sz="0" w:space="0" w:color="auto"/>
        <w:bottom w:val="none" w:sz="0" w:space="0" w:color="auto"/>
        <w:right w:val="none" w:sz="0" w:space="0" w:color="auto"/>
      </w:divBdr>
      <w:divsChild>
        <w:div w:id="1346591985">
          <w:marLeft w:val="0"/>
          <w:marRight w:val="0"/>
          <w:marTop w:val="0"/>
          <w:marBottom w:val="0"/>
          <w:divBdr>
            <w:top w:val="none" w:sz="0" w:space="0" w:color="auto"/>
            <w:left w:val="none" w:sz="0" w:space="0" w:color="auto"/>
            <w:bottom w:val="none" w:sz="0" w:space="0" w:color="auto"/>
            <w:right w:val="none" w:sz="0" w:space="0" w:color="auto"/>
          </w:divBdr>
          <w:divsChild>
            <w:div w:id="1462454896">
              <w:marLeft w:val="0"/>
              <w:marRight w:val="0"/>
              <w:marTop w:val="0"/>
              <w:marBottom w:val="0"/>
              <w:divBdr>
                <w:top w:val="none" w:sz="0" w:space="0" w:color="auto"/>
                <w:left w:val="none" w:sz="0" w:space="0" w:color="auto"/>
                <w:bottom w:val="none" w:sz="0" w:space="0" w:color="auto"/>
                <w:right w:val="none" w:sz="0" w:space="0" w:color="auto"/>
              </w:divBdr>
              <w:divsChild>
                <w:div w:id="155715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00274">
      <w:bodyDiv w:val="1"/>
      <w:marLeft w:val="0"/>
      <w:marRight w:val="0"/>
      <w:marTop w:val="0"/>
      <w:marBottom w:val="0"/>
      <w:divBdr>
        <w:top w:val="none" w:sz="0" w:space="0" w:color="auto"/>
        <w:left w:val="none" w:sz="0" w:space="0" w:color="auto"/>
        <w:bottom w:val="none" w:sz="0" w:space="0" w:color="auto"/>
        <w:right w:val="none" w:sz="0" w:space="0" w:color="auto"/>
      </w:divBdr>
      <w:divsChild>
        <w:div w:id="900333689">
          <w:marLeft w:val="0"/>
          <w:marRight w:val="0"/>
          <w:marTop w:val="0"/>
          <w:marBottom w:val="0"/>
          <w:divBdr>
            <w:top w:val="none" w:sz="0" w:space="0" w:color="auto"/>
            <w:left w:val="none" w:sz="0" w:space="0" w:color="auto"/>
            <w:bottom w:val="none" w:sz="0" w:space="0" w:color="auto"/>
            <w:right w:val="none" w:sz="0" w:space="0" w:color="auto"/>
          </w:divBdr>
          <w:divsChild>
            <w:div w:id="811020569">
              <w:marLeft w:val="0"/>
              <w:marRight w:val="0"/>
              <w:marTop w:val="0"/>
              <w:marBottom w:val="0"/>
              <w:divBdr>
                <w:top w:val="none" w:sz="0" w:space="0" w:color="auto"/>
                <w:left w:val="none" w:sz="0" w:space="0" w:color="auto"/>
                <w:bottom w:val="none" w:sz="0" w:space="0" w:color="auto"/>
                <w:right w:val="none" w:sz="0" w:space="0" w:color="auto"/>
              </w:divBdr>
              <w:divsChild>
                <w:div w:id="4707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839263">
      <w:bodyDiv w:val="1"/>
      <w:marLeft w:val="0"/>
      <w:marRight w:val="0"/>
      <w:marTop w:val="0"/>
      <w:marBottom w:val="0"/>
      <w:divBdr>
        <w:top w:val="none" w:sz="0" w:space="0" w:color="auto"/>
        <w:left w:val="none" w:sz="0" w:space="0" w:color="auto"/>
        <w:bottom w:val="none" w:sz="0" w:space="0" w:color="auto"/>
        <w:right w:val="none" w:sz="0" w:space="0" w:color="auto"/>
      </w:divBdr>
    </w:div>
    <w:div w:id="574706553">
      <w:bodyDiv w:val="1"/>
      <w:marLeft w:val="0"/>
      <w:marRight w:val="0"/>
      <w:marTop w:val="0"/>
      <w:marBottom w:val="0"/>
      <w:divBdr>
        <w:top w:val="none" w:sz="0" w:space="0" w:color="auto"/>
        <w:left w:val="none" w:sz="0" w:space="0" w:color="auto"/>
        <w:bottom w:val="none" w:sz="0" w:space="0" w:color="auto"/>
        <w:right w:val="none" w:sz="0" w:space="0" w:color="auto"/>
      </w:divBdr>
    </w:div>
    <w:div w:id="597559903">
      <w:bodyDiv w:val="1"/>
      <w:marLeft w:val="0"/>
      <w:marRight w:val="0"/>
      <w:marTop w:val="0"/>
      <w:marBottom w:val="0"/>
      <w:divBdr>
        <w:top w:val="none" w:sz="0" w:space="0" w:color="auto"/>
        <w:left w:val="none" w:sz="0" w:space="0" w:color="auto"/>
        <w:bottom w:val="none" w:sz="0" w:space="0" w:color="auto"/>
        <w:right w:val="none" w:sz="0" w:space="0" w:color="auto"/>
      </w:divBdr>
      <w:divsChild>
        <w:div w:id="1192721724">
          <w:marLeft w:val="0"/>
          <w:marRight w:val="0"/>
          <w:marTop w:val="0"/>
          <w:marBottom w:val="0"/>
          <w:divBdr>
            <w:top w:val="none" w:sz="0" w:space="0" w:color="auto"/>
            <w:left w:val="none" w:sz="0" w:space="0" w:color="auto"/>
            <w:bottom w:val="none" w:sz="0" w:space="0" w:color="auto"/>
            <w:right w:val="none" w:sz="0" w:space="0" w:color="auto"/>
          </w:divBdr>
          <w:divsChild>
            <w:div w:id="1848594876">
              <w:marLeft w:val="0"/>
              <w:marRight w:val="0"/>
              <w:marTop w:val="0"/>
              <w:marBottom w:val="0"/>
              <w:divBdr>
                <w:top w:val="none" w:sz="0" w:space="0" w:color="auto"/>
                <w:left w:val="none" w:sz="0" w:space="0" w:color="auto"/>
                <w:bottom w:val="none" w:sz="0" w:space="0" w:color="auto"/>
                <w:right w:val="none" w:sz="0" w:space="0" w:color="auto"/>
              </w:divBdr>
              <w:divsChild>
                <w:div w:id="82813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188535">
      <w:bodyDiv w:val="1"/>
      <w:marLeft w:val="0"/>
      <w:marRight w:val="0"/>
      <w:marTop w:val="0"/>
      <w:marBottom w:val="0"/>
      <w:divBdr>
        <w:top w:val="none" w:sz="0" w:space="0" w:color="auto"/>
        <w:left w:val="none" w:sz="0" w:space="0" w:color="auto"/>
        <w:bottom w:val="none" w:sz="0" w:space="0" w:color="auto"/>
        <w:right w:val="none" w:sz="0" w:space="0" w:color="auto"/>
      </w:divBdr>
      <w:divsChild>
        <w:div w:id="224536780">
          <w:marLeft w:val="0"/>
          <w:marRight w:val="0"/>
          <w:marTop w:val="0"/>
          <w:marBottom w:val="0"/>
          <w:divBdr>
            <w:top w:val="none" w:sz="0" w:space="0" w:color="auto"/>
            <w:left w:val="none" w:sz="0" w:space="0" w:color="auto"/>
            <w:bottom w:val="none" w:sz="0" w:space="0" w:color="auto"/>
            <w:right w:val="none" w:sz="0" w:space="0" w:color="auto"/>
          </w:divBdr>
          <w:divsChild>
            <w:div w:id="941911632">
              <w:marLeft w:val="0"/>
              <w:marRight w:val="0"/>
              <w:marTop w:val="0"/>
              <w:marBottom w:val="0"/>
              <w:divBdr>
                <w:top w:val="none" w:sz="0" w:space="0" w:color="auto"/>
                <w:left w:val="none" w:sz="0" w:space="0" w:color="auto"/>
                <w:bottom w:val="none" w:sz="0" w:space="0" w:color="auto"/>
                <w:right w:val="none" w:sz="0" w:space="0" w:color="auto"/>
              </w:divBdr>
              <w:divsChild>
                <w:div w:id="108823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620985">
      <w:bodyDiv w:val="1"/>
      <w:marLeft w:val="0"/>
      <w:marRight w:val="0"/>
      <w:marTop w:val="0"/>
      <w:marBottom w:val="0"/>
      <w:divBdr>
        <w:top w:val="none" w:sz="0" w:space="0" w:color="auto"/>
        <w:left w:val="none" w:sz="0" w:space="0" w:color="auto"/>
        <w:bottom w:val="none" w:sz="0" w:space="0" w:color="auto"/>
        <w:right w:val="none" w:sz="0" w:space="0" w:color="auto"/>
      </w:divBdr>
    </w:div>
    <w:div w:id="625938963">
      <w:bodyDiv w:val="1"/>
      <w:marLeft w:val="0"/>
      <w:marRight w:val="0"/>
      <w:marTop w:val="0"/>
      <w:marBottom w:val="0"/>
      <w:divBdr>
        <w:top w:val="none" w:sz="0" w:space="0" w:color="auto"/>
        <w:left w:val="none" w:sz="0" w:space="0" w:color="auto"/>
        <w:bottom w:val="none" w:sz="0" w:space="0" w:color="auto"/>
        <w:right w:val="none" w:sz="0" w:space="0" w:color="auto"/>
      </w:divBdr>
    </w:div>
    <w:div w:id="626472441">
      <w:bodyDiv w:val="1"/>
      <w:marLeft w:val="0"/>
      <w:marRight w:val="0"/>
      <w:marTop w:val="0"/>
      <w:marBottom w:val="0"/>
      <w:divBdr>
        <w:top w:val="none" w:sz="0" w:space="0" w:color="auto"/>
        <w:left w:val="none" w:sz="0" w:space="0" w:color="auto"/>
        <w:bottom w:val="none" w:sz="0" w:space="0" w:color="auto"/>
        <w:right w:val="none" w:sz="0" w:space="0" w:color="auto"/>
      </w:divBdr>
    </w:div>
    <w:div w:id="637497395">
      <w:bodyDiv w:val="1"/>
      <w:marLeft w:val="0"/>
      <w:marRight w:val="0"/>
      <w:marTop w:val="0"/>
      <w:marBottom w:val="0"/>
      <w:divBdr>
        <w:top w:val="none" w:sz="0" w:space="0" w:color="auto"/>
        <w:left w:val="none" w:sz="0" w:space="0" w:color="auto"/>
        <w:bottom w:val="none" w:sz="0" w:space="0" w:color="auto"/>
        <w:right w:val="none" w:sz="0" w:space="0" w:color="auto"/>
      </w:divBdr>
    </w:div>
    <w:div w:id="693699037">
      <w:bodyDiv w:val="1"/>
      <w:marLeft w:val="0"/>
      <w:marRight w:val="0"/>
      <w:marTop w:val="0"/>
      <w:marBottom w:val="0"/>
      <w:divBdr>
        <w:top w:val="none" w:sz="0" w:space="0" w:color="auto"/>
        <w:left w:val="none" w:sz="0" w:space="0" w:color="auto"/>
        <w:bottom w:val="none" w:sz="0" w:space="0" w:color="auto"/>
        <w:right w:val="none" w:sz="0" w:space="0" w:color="auto"/>
      </w:divBdr>
    </w:div>
    <w:div w:id="733699305">
      <w:bodyDiv w:val="1"/>
      <w:marLeft w:val="0"/>
      <w:marRight w:val="0"/>
      <w:marTop w:val="0"/>
      <w:marBottom w:val="0"/>
      <w:divBdr>
        <w:top w:val="none" w:sz="0" w:space="0" w:color="auto"/>
        <w:left w:val="none" w:sz="0" w:space="0" w:color="auto"/>
        <w:bottom w:val="none" w:sz="0" w:space="0" w:color="auto"/>
        <w:right w:val="none" w:sz="0" w:space="0" w:color="auto"/>
      </w:divBdr>
      <w:divsChild>
        <w:div w:id="1522550009">
          <w:marLeft w:val="0"/>
          <w:marRight w:val="0"/>
          <w:marTop w:val="0"/>
          <w:marBottom w:val="0"/>
          <w:divBdr>
            <w:top w:val="none" w:sz="0" w:space="0" w:color="auto"/>
            <w:left w:val="none" w:sz="0" w:space="0" w:color="auto"/>
            <w:bottom w:val="none" w:sz="0" w:space="0" w:color="auto"/>
            <w:right w:val="none" w:sz="0" w:space="0" w:color="auto"/>
          </w:divBdr>
          <w:divsChild>
            <w:div w:id="2134590701">
              <w:marLeft w:val="0"/>
              <w:marRight w:val="0"/>
              <w:marTop w:val="0"/>
              <w:marBottom w:val="0"/>
              <w:divBdr>
                <w:top w:val="none" w:sz="0" w:space="0" w:color="auto"/>
                <w:left w:val="none" w:sz="0" w:space="0" w:color="auto"/>
                <w:bottom w:val="none" w:sz="0" w:space="0" w:color="auto"/>
                <w:right w:val="none" w:sz="0" w:space="0" w:color="auto"/>
              </w:divBdr>
              <w:divsChild>
                <w:div w:id="778716064">
                  <w:marLeft w:val="0"/>
                  <w:marRight w:val="0"/>
                  <w:marTop w:val="0"/>
                  <w:marBottom w:val="0"/>
                  <w:divBdr>
                    <w:top w:val="none" w:sz="0" w:space="0" w:color="auto"/>
                    <w:left w:val="none" w:sz="0" w:space="0" w:color="auto"/>
                    <w:bottom w:val="none" w:sz="0" w:space="0" w:color="auto"/>
                    <w:right w:val="none" w:sz="0" w:space="0" w:color="auto"/>
                  </w:divBdr>
                  <w:divsChild>
                    <w:div w:id="170571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130335">
      <w:bodyDiv w:val="1"/>
      <w:marLeft w:val="0"/>
      <w:marRight w:val="0"/>
      <w:marTop w:val="0"/>
      <w:marBottom w:val="0"/>
      <w:divBdr>
        <w:top w:val="none" w:sz="0" w:space="0" w:color="auto"/>
        <w:left w:val="none" w:sz="0" w:space="0" w:color="auto"/>
        <w:bottom w:val="none" w:sz="0" w:space="0" w:color="auto"/>
        <w:right w:val="none" w:sz="0" w:space="0" w:color="auto"/>
      </w:divBdr>
    </w:div>
    <w:div w:id="800269541">
      <w:bodyDiv w:val="1"/>
      <w:marLeft w:val="0"/>
      <w:marRight w:val="0"/>
      <w:marTop w:val="0"/>
      <w:marBottom w:val="0"/>
      <w:divBdr>
        <w:top w:val="none" w:sz="0" w:space="0" w:color="auto"/>
        <w:left w:val="none" w:sz="0" w:space="0" w:color="auto"/>
        <w:bottom w:val="none" w:sz="0" w:space="0" w:color="auto"/>
        <w:right w:val="none" w:sz="0" w:space="0" w:color="auto"/>
      </w:divBdr>
      <w:divsChild>
        <w:div w:id="1390687030">
          <w:marLeft w:val="0"/>
          <w:marRight w:val="0"/>
          <w:marTop w:val="0"/>
          <w:marBottom w:val="0"/>
          <w:divBdr>
            <w:top w:val="none" w:sz="0" w:space="0" w:color="auto"/>
            <w:left w:val="none" w:sz="0" w:space="0" w:color="auto"/>
            <w:bottom w:val="none" w:sz="0" w:space="0" w:color="auto"/>
            <w:right w:val="none" w:sz="0" w:space="0" w:color="auto"/>
          </w:divBdr>
          <w:divsChild>
            <w:div w:id="1229877762">
              <w:marLeft w:val="0"/>
              <w:marRight w:val="0"/>
              <w:marTop w:val="0"/>
              <w:marBottom w:val="0"/>
              <w:divBdr>
                <w:top w:val="none" w:sz="0" w:space="0" w:color="auto"/>
                <w:left w:val="none" w:sz="0" w:space="0" w:color="auto"/>
                <w:bottom w:val="none" w:sz="0" w:space="0" w:color="auto"/>
                <w:right w:val="none" w:sz="0" w:space="0" w:color="auto"/>
              </w:divBdr>
              <w:divsChild>
                <w:div w:id="138282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880222">
      <w:bodyDiv w:val="1"/>
      <w:marLeft w:val="0"/>
      <w:marRight w:val="0"/>
      <w:marTop w:val="0"/>
      <w:marBottom w:val="0"/>
      <w:divBdr>
        <w:top w:val="none" w:sz="0" w:space="0" w:color="auto"/>
        <w:left w:val="none" w:sz="0" w:space="0" w:color="auto"/>
        <w:bottom w:val="none" w:sz="0" w:space="0" w:color="auto"/>
        <w:right w:val="none" w:sz="0" w:space="0" w:color="auto"/>
      </w:divBdr>
    </w:div>
    <w:div w:id="835652277">
      <w:bodyDiv w:val="1"/>
      <w:marLeft w:val="0"/>
      <w:marRight w:val="0"/>
      <w:marTop w:val="0"/>
      <w:marBottom w:val="0"/>
      <w:divBdr>
        <w:top w:val="none" w:sz="0" w:space="0" w:color="auto"/>
        <w:left w:val="none" w:sz="0" w:space="0" w:color="auto"/>
        <w:bottom w:val="none" w:sz="0" w:space="0" w:color="auto"/>
        <w:right w:val="none" w:sz="0" w:space="0" w:color="auto"/>
      </w:divBdr>
    </w:div>
    <w:div w:id="842091386">
      <w:bodyDiv w:val="1"/>
      <w:marLeft w:val="0"/>
      <w:marRight w:val="0"/>
      <w:marTop w:val="0"/>
      <w:marBottom w:val="0"/>
      <w:divBdr>
        <w:top w:val="none" w:sz="0" w:space="0" w:color="auto"/>
        <w:left w:val="none" w:sz="0" w:space="0" w:color="auto"/>
        <w:bottom w:val="none" w:sz="0" w:space="0" w:color="auto"/>
        <w:right w:val="none" w:sz="0" w:space="0" w:color="auto"/>
      </w:divBdr>
      <w:divsChild>
        <w:div w:id="1171947443">
          <w:marLeft w:val="0"/>
          <w:marRight w:val="0"/>
          <w:marTop w:val="0"/>
          <w:marBottom w:val="0"/>
          <w:divBdr>
            <w:top w:val="none" w:sz="0" w:space="0" w:color="auto"/>
            <w:left w:val="none" w:sz="0" w:space="0" w:color="auto"/>
            <w:bottom w:val="none" w:sz="0" w:space="0" w:color="auto"/>
            <w:right w:val="none" w:sz="0" w:space="0" w:color="auto"/>
          </w:divBdr>
          <w:divsChild>
            <w:div w:id="1094402388">
              <w:marLeft w:val="0"/>
              <w:marRight w:val="0"/>
              <w:marTop w:val="0"/>
              <w:marBottom w:val="0"/>
              <w:divBdr>
                <w:top w:val="none" w:sz="0" w:space="0" w:color="auto"/>
                <w:left w:val="none" w:sz="0" w:space="0" w:color="auto"/>
                <w:bottom w:val="none" w:sz="0" w:space="0" w:color="auto"/>
                <w:right w:val="none" w:sz="0" w:space="0" w:color="auto"/>
              </w:divBdr>
              <w:divsChild>
                <w:div w:id="601111071">
                  <w:marLeft w:val="0"/>
                  <w:marRight w:val="0"/>
                  <w:marTop w:val="0"/>
                  <w:marBottom w:val="0"/>
                  <w:divBdr>
                    <w:top w:val="none" w:sz="0" w:space="0" w:color="auto"/>
                    <w:left w:val="none" w:sz="0" w:space="0" w:color="auto"/>
                    <w:bottom w:val="none" w:sz="0" w:space="0" w:color="auto"/>
                    <w:right w:val="none" w:sz="0" w:space="0" w:color="auto"/>
                  </w:divBdr>
                  <w:divsChild>
                    <w:div w:id="133394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042925">
      <w:bodyDiv w:val="1"/>
      <w:marLeft w:val="0"/>
      <w:marRight w:val="0"/>
      <w:marTop w:val="0"/>
      <w:marBottom w:val="0"/>
      <w:divBdr>
        <w:top w:val="none" w:sz="0" w:space="0" w:color="auto"/>
        <w:left w:val="none" w:sz="0" w:space="0" w:color="auto"/>
        <w:bottom w:val="none" w:sz="0" w:space="0" w:color="auto"/>
        <w:right w:val="none" w:sz="0" w:space="0" w:color="auto"/>
      </w:divBdr>
      <w:divsChild>
        <w:div w:id="1254901249">
          <w:marLeft w:val="0"/>
          <w:marRight w:val="0"/>
          <w:marTop w:val="0"/>
          <w:marBottom w:val="0"/>
          <w:divBdr>
            <w:top w:val="none" w:sz="0" w:space="0" w:color="auto"/>
            <w:left w:val="none" w:sz="0" w:space="0" w:color="auto"/>
            <w:bottom w:val="none" w:sz="0" w:space="0" w:color="auto"/>
            <w:right w:val="none" w:sz="0" w:space="0" w:color="auto"/>
          </w:divBdr>
          <w:divsChild>
            <w:div w:id="147291704">
              <w:marLeft w:val="0"/>
              <w:marRight w:val="0"/>
              <w:marTop w:val="0"/>
              <w:marBottom w:val="0"/>
              <w:divBdr>
                <w:top w:val="none" w:sz="0" w:space="0" w:color="auto"/>
                <w:left w:val="none" w:sz="0" w:space="0" w:color="auto"/>
                <w:bottom w:val="none" w:sz="0" w:space="0" w:color="auto"/>
                <w:right w:val="none" w:sz="0" w:space="0" w:color="auto"/>
              </w:divBdr>
              <w:divsChild>
                <w:div w:id="155184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954798">
      <w:bodyDiv w:val="1"/>
      <w:marLeft w:val="0"/>
      <w:marRight w:val="0"/>
      <w:marTop w:val="0"/>
      <w:marBottom w:val="0"/>
      <w:divBdr>
        <w:top w:val="none" w:sz="0" w:space="0" w:color="auto"/>
        <w:left w:val="none" w:sz="0" w:space="0" w:color="auto"/>
        <w:bottom w:val="none" w:sz="0" w:space="0" w:color="auto"/>
        <w:right w:val="none" w:sz="0" w:space="0" w:color="auto"/>
      </w:divBdr>
      <w:divsChild>
        <w:div w:id="763721654">
          <w:marLeft w:val="0"/>
          <w:marRight w:val="0"/>
          <w:marTop w:val="0"/>
          <w:marBottom w:val="0"/>
          <w:divBdr>
            <w:top w:val="none" w:sz="0" w:space="0" w:color="auto"/>
            <w:left w:val="none" w:sz="0" w:space="0" w:color="auto"/>
            <w:bottom w:val="none" w:sz="0" w:space="0" w:color="auto"/>
            <w:right w:val="none" w:sz="0" w:space="0" w:color="auto"/>
          </w:divBdr>
          <w:divsChild>
            <w:div w:id="435953390">
              <w:marLeft w:val="0"/>
              <w:marRight w:val="0"/>
              <w:marTop w:val="0"/>
              <w:marBottom w:val="0"/>
              <w:divBdr>
                <w:top w:val="none" w:sz="0" w:space="0" w:color="auto"/>
                <w:left w:val="none" w:sz="0" w:space="0" w:color="auto"/>
                <w:bottom w:val="none" w:sz="0" w:space="0" w:color="auto"/>
                <w:right w:val="none" w:sz="0" w:space="0" w:color="auto"/>
              </w:divBdr>
              <w:divsChild>
                <w:div w:id="3050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677656">
      <w:bodyDiv w:val="1"/>
      <w:marLeft w:val="0"/>
      <w:marRight w:val="0"/>
      <w:marTop w:val="0"/>
      <w:marBottom w:val="0"/>
      <w:divBdr>
        <w:top w:val="none" w:sz="0" w:space="0" w:color="auto"/>
        <w:left w:val="none" w:sz="0" w:space="0" w:color="auto"/>
        <w:bottom w:val="none" w:sz="0" w:space="0" w:color="auto"/>
        <w:right w:val="none" w:sz="0" w:space="0" w:color="auto"/>
      </w:divBdr>
    </w:div>
    <w:div w:id="882714004">
      <w:bodyDiv w:val="1"/>
      <w:marLeft w:val="0"/>
      <w:marRight w:val="0"/>
      <w:marTop w:val="0"/>
      <w:marBottom w:val="0"/>
      <w:divBdr>
        <w:top w:val="none" w:sz="0" w:space="0" w:color="auto"/>
        <w:left w:val="none" w:sz="0" w:space="0" w:color="auto"/>
        <w:bottom w:val="none" w:sz="0" w:space="0" w:color="auto"/>
        <w:right w:val="none" w:sz="0" w:space="0" w:color="auto"/>
      </w:divBdr>
    </w:div>
    <w:div w:id="885996029">
      <w:bodyDiv w:val="1"/>
      <w:marLeft w:val="0"/>
      <w:marRight w:val="0"/>
      <w:marTop w:val="0"/>
      <w:marBottom w:val="0"/>
      <w:divBdr>
        <w:top w:val="none" w:sz="0" w:space="0" w:color="auto"/>
        <w:left w:val="none" w:sz="0" w:space="0" w:color="auto"/>
        <w:bottom w:val="none" w:sz="0" w:space="0" w:color="auto"/>
        <w:right w:val="none" w:sz="0" w:space="0" w:color="auto"/>
      </w:divBdr>
      <w:divsChild>
        <w:div w:id="139545772">
          <w:marLeft w:val="0"/>
          <w:marRight w:val="0"/>
          <w:marTop w:val="0"/>
          <w:marBottom w:val="0"/>
          <w:divBdr>
            <w:top w:val="none" w:sz="0" w:space="0" w:color="auto"/>
            <w:left w:val="none" w:sz="0" w:space="0" w:color="auto"/>
            <w:bottom w:val="none" w:sz="0" w:space="0" w:color="auto"/>
            <w:right w:val="none" w:sz="0" w:space="0" w:color="auto"/>
          </w:divBdr>
        </w:div>
        <w:div w:id="1284339524">
          <w:marLeft w:val="0"/>
          <w:marRight w:val="0"/>
          <w:marTop w:val="0"/>
          <w:marBottom w:val="0"/>
          <w:divBdr>
            <w:top w:val="none" w:sz="0" w:space="0" w:color="auto"/>
            <w:left w:val="none" w:sz="0" w:space="0" w:color="auto"/>
            <w:bottom w:val="none" w:sz="0" w:space="0" w:color="auto"/>
            <w:right w:val="none" w:sz="0" w:space="0" w:color="auto"/>
          </w:divBdr>
        </w:div>
      </w:divsChild>
    </w:div>
    <w:div w:id="933438634">
      <w:bodyDiv w:val="1"/>
      <w:marLeft w:val="0"/>
      <w:marRight w:val="0"/>
      <w:marTop w:val="0"/>
      <w:marBottom w:val="0"/>
      <w:divBdr>
        <w:top w:val="none" w:sz="0" w:space="0" w:color="auto"/>
        <w:left w:val="none" w:sz="0" w:space="0" w:color="auto"/>
        <w:bottom w:val="none" w:sz="0" w:space="0" w:color="auto"/>
        <w:right w:val="none" w:sz="0" w:space="0" w:color="auto"/>
      </w:divBdr>
    </w:div>
    <w:div w:id="945111450">
      <w:bodyDiv w:val="1"/>
      <w:marLeft w:val="0"/>
      <w:marRight w:val="0"/>
      <w:marTop w:val="0"/>
      <w:marBottom w:val="0"/>
      <w:divBdr>
        <w:top w:val="none" w:sz="0" w:space="0" w:color="auto"/>
        <w:left w:val="none" w:sz="0" w:space="0" w:color="auto"/>
        <w:bottom w:val="none" w:sz="0" w:space="0" w:color="auto"/>
        <w:right w:val="none" w:sz="0" w:space="0" w:color="auto"/>
      </w:divBdr>
      <w:divsChild>
        <w:div w:id="45571040">
          <w:marLeft w:val="0"/>
          <w:marRight w:val="0"/>
          <w:marTop w:val="0"/>
          <w:marBottom w:val="0"/>
          <w:divBdr>
            <w:top w:val="none" w:sz="0" w:space="0" w:color="auto"/>
            <w:left w:val="none" w:sz="0" w:space="0" w:color="auto"/>
            <w:bottom w:val="none" w:sz="0" w:space="0" w:color="auto"/>
            <w:right w:val="none" w:sz="0" w:space="0" w:color="auto"/>
          </w:divBdr>
        </w:div>
        <w:div w:id="798378057">
          <w:marLeft w:val="0"/>
          <w:marRight w:val="0"/>
          <w:marTop w:val="0"/>
          <w:marBottom w:val="0"/>
          <w:divBdr>
            <w:top w:val="none" w:sz="0" w:space="0" w:color="auto"/>
            <w:left w:val="none" w:sz="0" w:space="0" w:color="auto"/>
            <w:bottom w:val="none" w:sz="0" w:space="0" w:color="auto"/>
            <w:right w:val="none" w:sz="0" w:space="0" w:color="auto"/>
          </w:divBdr>
        </w:div>
        <w:div w:id="1117605183">
          <w:marLeft w:val="0"/>
          <w:marRight w:val="0"/>
          <w:marTop w:val="0"/>
          <w:marBottom w:val="0"/>
          <w:divBdr>
            <w:top w:val="none" w:sz="0" w:space="0" w:color="auto"/>
            <w:left w:val="none" w:sz="0" w:space="0" w:color="auto"/>
            <w:bottom w:val="none" w:sz="0" w:space="0" w:color="auto"/>
            <w:right w:val="none" w:sz="0" w:space="0" w:color="auto"/>
          </w:divBdr>
        </w:div>
        <w:div w:id="1170027738">
          <w:marLeft w:val="0"/>
          <w:marRight w:val="0"/>
          <w:marTop w:val="0"/>
          <w:marBottom w:val="0"/>
          <w:divBdr>
            <w:top w:val="none" w:sz="0" w:space="0" w:color="auto"/>
            <w:left w:val="none" w:sz="0" w:space="0" w:color="auto"/>
            <w:bottom w:val="none" w:sz="0" w:space="0" w:color="auto"/>
            <w:right w:val="none" w:sz="0" w:space="0" w:color="auto"/>
          </w:divBdr>
        </w:div>
      </w:divsChild>
    </w:div>
    <w:div w:id="987978280">
      <w:bodyDiv w:val="1"/>
      <w:marLeft w:val="0"/>
      <w:marRight w:val="0"/>
      <w:marTop w:val="0"/>
      <w:marBottom w:val="0"/>
      <w:divBdr>
        <w:top w:val="none" w:sz="0" w:space="0" w:color="auto"/>
        <w:left w:val="none" w:sz="0" w:space="0" w:color="auto"/>
        <w:bottom w:val="none" w:sz="0" w:space="0" w:color="auto"/>
        <w:right w:val="none" w:sz="0" w:space="0" w:color="auto"/>
      </w:divBdr>
    </w:div>
    <w:div w:id="1000236936">
      <w:bodyDiv w:val="1"/>
      <w:marLeft w:val="0"/>
      <w:marRight w:val="0"/>
      <w:marTop w:val="0"/>
      <w:marBottom w:val="0"/>
      <w:divBdr>
        <w:top w:val="none" w:sz="0" w:space="0" w:color="auto"/>
        <w:left w:val="none" w:sz="0" w:space="0" w:color="auto"/>
        <w:bottom w:val="none" w:sz="0" w:space="0" w:color="auto"/>
        <w:right w:val="none" w:sz="0" w:space="0" w:color="auto"/>
      </w:divBdr>
    </w:div>
    <w:div w:id="1001201683">
      <w:bodyDiv w:val="1"/>
      <w:marLeft w:val="0"/>
      <w:marRight w:val="0"/>
      <w:marTop w:val="0"/>
      <w:marBottom w:val="0"/>
      <w:divBdr>
        <w:top w:val="none" w:sz="0" w:space="0" w:color="auto"/>
        <w:left w:val="none" w:sz="0" w:space="0" w:color="auto"/>
        <w:bottom w:val="none" w:sz="0" w:space="0" w:color="auto"/>
        <w:right w:val="none" w:sz="0" w:space="0" w:color="auto"/>
      </w:divBdr>
      <w:divsChild>
        <w:div w:id="595602914">
          <w:marLeft w:val="0"/>
          <w:marRight w:val="0"/>
          <w:marTop w:val="0"/>
          <w:marBottom w:val="0"/>
          <w:divBdr>
            <w:top w:val="none" w:sz="0" w:space="0" w:color="auto"/>
            <w:left w:val="none" w:sz="0" w:space="0" w:color="auto"/>
            <w:bottom w:val="none" w:sz="0" w:space="0" w:color="auto"/>
            <w:right w:val="none" w:sz="0" w:space="0" w:color="auto"/>
          </w:divBdr>
          <w:divsChild>
            <w:div w:id="1017194880">
              <w:marLeft w:val="0"/>
              <w:marRight w:val="0"/>
              <w:marTop w:val="0"/>
              <w:marBottom w:val="0"/>
              <w:divBdr>
                <w:top w:val="none" w:sz="0" w:space="0" w:color="auto"/>
                <w:left w:val="none" w:sz="0" w:space="0" w:color="auto"/>
                <w:bottom w:val="none" w:sz="0" w:space="0" w:color="auto"/>
                <w:right w:val="none" w:sz="0" w:space="0" w:color="auto"/>
              </w:divBdr>
              <w:divsChild>
                <w:div w:id="139146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366390">
      <w:bodyDiv w:val="1"/>
      <w:marLeft w:val="0"/>
      <w:marRight w:val="0"/>
      <w:marTop w:val="0"/>
      <w:marBottom w:val="0"/>
      <w:divBdr>
        <w:top w:val="none" w:sz="0" w:space="0" w:color="auto"/>
        <w:left w:val="none" w:sz="0" w:space="0" w:color="auto"/>
        <w:bottom w:val="none" w:sz="0" w:space="0" w:color="auto"/>
        <w:right w:val="none" w:sz="0" w:space="0" w:color="auto"/>
      </w:divBdr>
      <w:divsChild>
        <w:div w:id="920524379">
          <w:marLeft w:val="0"/>
          <w:marRight w:val="0"/>
          <w:marTop w:val="0"/>
          <w:marBottom w:val="0"/>
          <w:divBdr>
            <w:top w:val="none" w:sz="0" w:space="0" w:color="auto"/>
            <w:left w:val="none" w:sz="0" w:space="0" w:color="auto"/>
            <w:bottom w:val="none" w:sz="0" w:space="0" w:color="auto"/>
            <w:right w:val="none" w:sz="0" w:space="0" w:color="auto"/>
          </w:divBdr>
          <w:divsChild>
            <w:div w:id="1994941011">
              <w:marLeft w:val="0"/>
              <w:marRight w:val="0"/>
              <w:marTop w:val="0"/>
              <w:marBottom w:val="0"/>
              <w:divBdr>
                <w:top w:val="none" w:sz="0" w:space="0" w:color="auto"/>
                <w:left w:val="none" w:sz="0" w:space="0" w:color="auto"/>
                <w:bottom w:val="none" w:sz="0" w:space="0" w:color="auto"/>
                <w:right w:val="none" w:sz="0" w:space="0" w:color="auto"/>
              </w:divBdr>
              <w:divsChild>
                <w:div w:id="20487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1230">
      <w:bodyDiv w:val="1"/>
      <w:marLeft w:val="0"/>
      <w:marRight w:val="0"/>
      <w:marTop w:val="0"/>
      <w:marBottom w:val="0"/>
      <w:divBdr>
        <w:top w:val="none" w:sz="0" w:space="0" w:color="auto"/>
        <w:left w:val="none" w:sz="0" w:space="0" w:color="auto"/>
        <w:bottom w:val="none" w:sz="0" w:space="0" w:color="auto"/>
        <w:right w:val="none" w:sz="0" w:space="0" w:color="auto"/>
      </w:divBdr>
    </w:div>
    <w:div w:id="1058482575">
      <w:bodyDiv w:val="1"/>
      <w:marLeft w:val="0"/>
      <w:marRight w:val="0"/>
      <w:marTop w:val="0"/>
      <w:marBottom w:val="0"/>
      <w:divBdr>
        <w:top w:val="none" w:sz="0" w:space="0" w:color="auto"/>
        <w:left w:val="none" w:sz="0" w:space="0" w:color="auto"/>
        <w:bottom w:val="none" w:sz="0" w:space="0" w:color="auto"/>
        <w:right w:val="none" w:sz="0" w:space="0" w:color="auto"/>
      </w:divBdr>
      <w:divsChild>
        <w:div w:id="1951617975">
          <w:marLeft w:val="0"/>
          <w:marRight w:val="0"/>
          <w:marTop w:val="0"/>
          <w:marBottom w:val="0"/>
          <w:divBdr>
            <w:top w:val="none" w:sz="0" w:space="0" w:color="auto"/>
            <w:left w:val="none" w:sz="0" w:space="0" w:color="auto"/>
            <w:bottom w:val="none" w:sz="0" w:space="0" w:color="auto"/>
            <w:right w:val="none" w:sz="0" w:space="0" w:color="auto"/>
          </w:divBdr>
          <w:divsChild>
            <w:div w:id="2058845990">
              <w:marLeft w:val="0"/>
              <w:marRight w:val="0"/>
              <w:marTop w:val="0"/>
              <w:marBottom w:val="0"/>
              <w:divBdr>
                <w:top w:val="none" w:sz="0" w:space="0" w:color="auto"/>
                <w:left w:val="none" w:sz="0" w:space="0" w:color="auto"/>
                <w:bottom w:val="none" w:sz="0" w:space="0" w:color="auto"/>
                <w:right w:val="none" w:sz="0" w:space="0" w:color="auto"/>
              </w:divBdr>
              <w:divsChild>
                <w:div w:id="57409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262272">
      <w:bodyDiv w:val="1"/>
      <w:marLeft w:val="0"/>
      <w:marRight w:val="0"/>
      <w:marTop w:val="0"/>
      <w:marBottom w:val="0"/>
      <w:divBdr>
        <w:top w:val="none" w:sz="0" w:space="0" w:color="auto"/>
        <w:left w:val="none" w:sz="0" w:space="0" w:color="auto"/>
        <w:bottom w:val="none" w:sz="0" w:space="0" w:color="auto"/>
        <w:right w:val="none" w:sz="0" w:space="0" w:color="auto"/>
      </w:divBdr>
    </w:div>
    <w:div w:id="1068964248">
      <w:bodyDiv w:val="1"/>
      <w:marLeft w:val="0"/>
      <w:marRight w:val="0"/>
      <w:marTop w:val="0"/>
      <w:marBottom w:val="0"/>
      <w:divBdr>
        <w:top w:val="none" w:sz="0" w:space="0" w:color="auto"/>
        <w:left w:val="none" w:sz="0" w:space="0" w:color="auto"/>
        <w:bottom w:val="none" w:sz="0" w:space="0" w:color="auto"/>
        <w:right w:val="none" w:sz="0" w:space="0" w:color="auto"/>
      </w:divBdr>
    </w:div>
    <w:div w:id="1103692582">
      <w:bodyDiv w:val="1"/>
      <w:marLeft w:val="0"/>
      <w:marRight w:val="0"/>
      <w:marTop w:val="0"/>
      <w:marBottom w:val="0"/>
      <w:divBdr>
        <w:top w:val="none" w:sz="0" w:space="0" w:color="auto"/>
        <w:left w:val="none" w:sz="0" w:space="0" w:color="auto"/>
        <w:bottom w:val="none" w:sz="0" w:space="0" w:color="auto"/>
        <w:right w:val="none" w:sz="0" w:space="0" w:color="auto"/>
      </w:divBdr>
    </w:div>
    <w:div w:id="1130971957">
      <w:bodyDiv w:val="1"/>
      <w:marLeft w:val="0"/>
      <w:marRight w:val="0"/>
      <w:marTop w:val="0"/>
      <w:marBottom w:val="0"/>
      <w:divBdr>
        <w:top w:val="none" w:sz="0" w:space="0" w:color="auto"/>
        <w:left w:val="none" w:sz="0" w:space="0" w:color="auto"/>
        <w:bottom w:val="none" w:sz="0" w:space="0" w:color="auto"/>
        <w:right w:val="none" w:sz="0" w:space="0" w:color="auto"/>
      </w:divBdr>
    </w:div>
    <w:div w:id="1151366489">
      <w:bodyDiv w:val="1"/>
      <w:marLeft w:val="0"/>
      <w:marRight w:val="0"/>
      <w:marTop w:val="0"/>
      <w:marBottom w:val="0"/>
      <w:divBdr>
        <w:top w:val="none" w:sz="0" w:space="0" w:color="auto"/>
        <w:left w:val="none" w:sz="0" w:space="0" w:color="auto"/>
        <w:bottom w:val="none" w:sz="0" w:space="0" w:color="auto"/>
        <w:right w:val="none" w:sz="0" w:space="0" w:color="auto"/>
      </w:divBdr>
    </w:div>
    <w:div w:id="1167284369">
      <w:bodyDiv w:val="1"/>
      <w:marLeft w:val="0"/>
      <w:marRight w:val="0"/>
      <w:marTop w:val="0"/>
      <w:marBottom w:val="0"/>
      <w:divBdr>
        <w:top w:val="none" w:sz="0" w:space="0" w:color="auto"/>
        <w:left w:val="none" w:sz="0" w:space="0" w:color="auto"/>
        <w:bottom w:val="none" w:sz="0" w:space="0" w:color="auto"/>
        <w:right w:val="none" w:sz="0" w:space="0" w:color="auto"/>
      </w:divBdr>
    </w:div>
    <w:div w:id="1195194261">
      <w:bodyDiv w:val="1"/>
      <w:marLeft w:val="0"/>
      <w:marRight w:val="0"/>
      <w:marTop w:val="0"/>
      <w:marBottom w:val="0"/>
      <w:divBdr>
        <w:top w:val="none" w:sz="0" w:space="0" w:color="auto"/>
        <w:left w:val="none" w:sz="0" w:space="0" w:color="auto"/>
        <w:bottom w:val="none" w:sz="0" w:space="0" w:color="auto"/>
        <w:right w:val="none" w:sz="0" w:space="0" w:color="auto"/>
      </w:divBdr>
    </w:div>
    <w:div w:id="1199507463">
      <w:bodyDiv w:val="1"/>
      <w:marLeft w:val="0"/>
      <w:marRight w:val="0"/>
      <w:marTop w:val="0"/>
      <w:marBottom w:val="0"/>
      <w:divBdr>
        <w:top w:val="none" w:sz="0" w:space="0" w:color="auto"/>
        <w:left w:val="none" w:sz="0" w:space="0" w:color="auto"/>
        <w:bottom w:val="none" w:sz="0" w:space="0" w:color="auto"/>
        <w:right w:val="none" w:sz="0" w:space="0" w:color="auto"/>
      </w:divBdr>
    </w:div>
    <w:div w:id="1208907162">
      <w:bodyDiv w:val="1"/>
      <w:marLeft w:val="0"/>
      <w:marRight w:val="0"/>
      <w:marTop w:val="0"/>
      <w:marBottom w:val="0"/>
      <w:divBdr>
        <w:top w:val="none" w:sz="0" w:space="0" w:color="auto"/>
        <w:left w:val="none" w:sz="0" w:space="0" w:color="auto"/>
        <w:bottom w:val="none" w:sz="0" w:space="0" w:color="auto"/>
        <w:right w:val="none" w:sz="0" w:space="0" w:color="auto"/>
      </w:divBdr>
    </w:div>
    <w:div w:id="1215265910">
      <w:bodyDiv w:val="1"/>
      <w:marLeft w:val="0"/>
      <w:marRight w:val="0"/>
      <w:marTop w:val="0"/>
      <w:marBottom w:val="0"/>
      <w:divBdr>
        <w:top w:val="none" w:sz="0" w:space="0" w:color="auto"/>
        <w:left w:val="none" w:sz="0" w:space="0" w:color="auto"/>
        <w:bottom w:val="none" w:sz="0" w:space="0" w:color="auto"/>
        <w:right w:val="none" w:sz="0" w:space="0" w:color="auto"/>
      </w:divBdr>
      <w:divsChild>
        <w:div w:id="1917015331">
          <w:marLeft w:val="0"/>
          <w:marRight w:val="0"/>
          <w:marTop w:val="0"/>
          <w:marBottom w:val="0"/>
          <w:divBdr>
            <w:top w:val="none" w:sz="0" w:space="0" w:color="auto"/>
            <w:left w:val="none" w:sz="0" w:space="0" w:color="auto"/>
            <w:bottom w:val="none" w:sz="0" w:space="0" w:color="auto"/>
            <w:right w:val="none" w:sz="0" w:space="0" w:color="auto"/>
          </w:divBdr>
          <w:divsChild>
            <w:div w:id="465246793">
              <w:marLeft w:val="0"/>
              <w:marRight w:val="0"/>
              <w:marTop w:val="0"/>
              <w:marBottom w:val="0"/>
              <w:divBdr>
                <w:top w:val="none" w:sz="0" w:space="0" w:color="auto"/>
                <w:left w:val="none" w:sz="0" w:space="0" w:color="auto"/>
                <w:bottom w:val="none" w:sz="0" w:space="0" w:color="auto"/>
                <w:right w:val="none" w:sz="0" w:space="0" w:color="auto"/>
              </w:divBdr>
              <w:divsChild>
                <w:div w:id="5385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974355">
      <w:bodyDiv w:val="1"/>
      <w:marLeft w:val="0"/>
      <w:marRight w:val="0"/>
      <w:marTop w:val="0"/>
      <w:marBottom w:val="0"/>
      <w:divBdr>
        <w:top w:val="none" w:sz="0" w:space="0" w:color="auto"/>
        <w:left w:val="none" w:sz="0" w:space="0" w:color="auto"/>
        <w:bottom w:val="none" w:sz="0" w:space="0" w:color="auto"/>
        <w:right w:val="none" w:sz="0" w:space="0" w:color="auto"/>
      </w:divBdr>
      <w:divsChild>
        <w:div w:id="3632714">
          <w:marLeft w:val="0"/>
          <w:marRight w:val="0"/>
          <w:marTop w:val="0"/>
          <w:marBottom w:val="0"/>
          <w:divBdr>
            <w:top w:val="none" w:sz="0" w:space="0" w:color="auto"/>
            <w:left w:val="none" w:sz="0" w:space="0" w:color="auto"/>
            <w:bottom w:val="none" w:sz="0" w:space="0" w:color="auto"/>
            <w:right w:val="none" w:sz="0" w:space="0" w:color="auto"/>
          </w:divBdr>
          <w:divsChild>
            <w:div w:id="220601986">
              <w:marLeft w:val="0"/>
              <w:marRight w:val="0"/>
              <w:marTop w:val="0"/>
              <w:marBottom w:val="0"/>
              <w:divBdr>
                <w:top w:val="none" w:sz="0" w:space="0" w:color="auto"/>
                <w:left w:val="none" w:sz="0" w:space="0" w:color="auto"/>
                <w:bottom w:val="none" w:sz="0" w:space="0" w:color="auto"/>
                <w:right w:val="none" w:sz="0" w:space="0" w:color="auto"/>
              </w:divBdr>
              <w:divsChild>
                <w:div w:id="63913839">
                  <w:marLeft w:val="0"/>
                  <w:marRight w:val="0"/>
                  <w:marTop w:val="0"/>
                  <w:marBottom w:val="0"/>
                  <w:divBdr>
                    <w:top w:val="none" w:sz="0" w:space="0" w:color="auto"/>
                    <w:left w:val="none" w:sz="0" w:space="0" w:color="auto"/>
                    <w:bottom w:val="none" w:sz="0" w:space="0" w:color="auto"/>
                    <w:right w:val="none" w:sz="0" w:space="0" w:color="auto"/>
                  </w:divBdr>
                </w:div>
              </w:divsChild>
            </w:div>
            <w:div w:id="276834293">
              <w:marLeft w:val="0"/>
              <w:marRight w:val="0"/>
              <w:marTop w:val="0"/>
              <w:marBottom w:val="0"/>
              <w:divBdr>
                <w:top w:val="none" w:sz="0" w:space="0" w:color="auto"/>
                <w:left w:val="none" w:sz="0" w:space="0" w:color="auto"/>
                <w:bottom w:val="none" w:sz="0" w:space="0" w:color="auto"/>
                <w:right w:val="none" w:sz="0" w:space="0" w:color="auto"/>
              </w:divBdr>
              <w:divsChild>
                <w:div w:id="18286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43914">
          <w:marLeft w:val="0"/>
          <w:marRight w:val="0"/>
          <w:marTop w:val="0"/>
          <w:marBottom w:val="0"/>
          <w:divBdr>
            <w:top w:val="none" w:sz="0" w:space="0" w:color="auto"/>
            <w:left w:val="none" w:sz="0" w:space="0" w:color="auto"/>
            <w:bottom w:val="none" w:sz="0" w:space="0" w:color="auto"/>
            <w:right w:val="none" w:sz="0" w:space="0" w:color="auto"/>
          </w:divBdr>
          <w:divsChild>
            <w:div w:id="265503265">
              <w:marLeft w:val="0"/>
              <w:marRight w:val="0"/>
              <w:marTop w:val="0"/>
              <w:marBottom w:val="0"/>
              <w:divBdr>
                <w:top w:val="none" w:sz="0" w:space="0" w:color="auto"/>
                <w:left w:val="none" w:sz="0" w:space="0" w:color="auto"/>
                <w:bottom w:val="none" w:sz="0" w:space="0" w:color="auto"/>
                <w:right w:val="none" w:sz="0" w:space="0" w:color="auto"/>
              </w:divBdr>
              <w:divsChild>
                <w:div w:id="24125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244756">
      <w:bodyDiv w:val="1"/>
      <w:marLeft w:val="0"/>
      <w:marRight w:val="0"/>
      <w:marTop w:val="0"/>
      <w:marBottom w:val="0"/>
      <w:divBdr>
        <w:top w:val="none" w:sz="0" w:space="0" w:color="auto"/>
        <w:left w:val="none" w:sz="0" w:space="0" w:color="auto"/>
        <w:bottom w:val="none" w:sz="0" w:space="0" w:color="auto"/>
        <w:right w:val="none" w:sz="0" w:space="0" w:color="auto"/>
      </w:divBdr>
      <w:divsChild>
        <w:div w:id="524641456">
          <w:marLeft w:val="0"/>
          <w:marRight w:val="0"/>
          <w:marTop w:val="0"/>
          <w:marBottom w:val="0"/>
          <w:divBdr>
            <w:top w:val="none" w:sz="0" w:space="0" w:color="auto"/>
            <w:left w:val="none" w:sz="0" w:space="0" w:color="auto"/>
            <w:bottom w:val="none" w:sz="0" w:space="0" w:color="auto"/>
            <w:right w:val="none" w:sz="0" w:space="0" w:color="auto"/>
          </w:divBdr>
          <w:divsChild>
            <w:div w:id="1834485604">
              <w:marLeft w:val="0"/>
              <w:marRight w:val="0"/>
              <w:marTop w:val="0"/>
              <w:marBottom w:val="0"/>
              <w:divBdr>
                <w:top w:val="none" w:sz="0" w:space="0" w:color="auto"/>
                <w:left w:val="none" w:sz="0" w:space="0" w:color="auto"/>
                <w:bottom w:val="none" w:sz="0" w:space="0" w:color="auto"/>
                <w:right w:val="none" w:sz="0" w:space="0" w:color="auto"/>
              </w:divBdr>
              <w:divsChild>
                <w:div w:id="38417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008599">
      <w:bodyDiv w:val="1"/>
      <w:marLeft w:val="0"/>
      <w:marRight w:val="0"/>
      <w:marTop w:val="0"/>
      <w:marBottom w:val="0"/>
      <w:divBdr>
        <w:top w:val="none" w:sz="0" w:space="0" w:color="auto"/>
        <w:left w:val="none" w:sz="0" w:space="0" w:color="auto"/>
        <w:bottom w:val="none" w:sz="0" w:space="0" w:color="auto"/>
        <w:right w:val="none" w:sz="0" w:space="0" w:color="auto"/>
      </w:divBdr>
      <w:divsChild>
        <w:div w:id="1880850173">
          <w:marLeft w:val="0"/>
          <w:marRight w:val="0"/>
          <w:marTop w:val="0"/>
          <w:marBottom w:val="0"/>
          <w:divBdr>
            <w:top w:val="none" w:sz="0" w:space="0" w:color="auto"/>
            <w:left w:val="none" w:sz="0" w:space="0" w:color="auto"/>
            <w:bottom w:val="none" w:sz="0" w:space="0" w:color="auto"/>
            <w:right w:val="none" w:sz="0" w:space="0" w:color="auto"/>
          </w:divBdr>
          <w:divsChild>
            <w:div w:id="2067411267">
              <w:marLeft w:val="0"/>
              <w:marRight w:val="0"/>
              <w:marTop w:val="0"/>
              <w:marBottom w:val="0"/>
              <w:divBdr>
                <w:top w:val="none" w:sz="0" w:space="0" w:color="auto"/>
                <w:left w:val="none" w:sz="0" w:space="0" w:color="auto"/>
                <w:bottom w:val="none" w:sz="0" w:space="0" w:color="auto"/>
                <w:right w:val="none" w:sz="0" w:space="0" w:color="auto"/>
              </w:divBdr>
              <w:divsChild>
                <w:div w:id="37135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349750">
      <w:bodyDiv w:val="1"/>
      <w:marLeft w:val="0"/>
      <w:marRight w:val="0"/>
      <w:marTop w:val="0"/>
      <w:marBottom w:val="0"/>
      <w:divBdr>
        <w:top w:val="none" w:sz="0" w:space="0" w:color="auto"/>
        <w:left w:val="none" w:sz="0" w:space="0" w:color="auto"/>
        <w:bottom w:val="none" w:sz="0" w:space="0" w:color="auto"/>
        <w:right w:val="none" w:sz="0" w:space="0" w:color="auto"/>
      </w:divBdr>
    </w:div>
    <w:div w:id="1282374613">
      <w:bodyDiv w:val="1"/>
      <w:marLeft w:val="0"/>
      <w:marRight w:val="0"/>
      <w:marTop w:val="0"/>
      <w:marBottom w:val="0"/>
      <w:divBdr>
        <w:top w:val="none" w:sz="0" w:space="0" w:color="auto"/>
        <w:left w:val="none" w:sz="0" w:space="0" w:color="auto"/>
        <w:bottom w:val="none" w:sz="0" w:space="0" w:color="auto"/>
        <w:right w:val="none" w:sz="0" w:space="0" w:color="auto"/>
      </w:divBdr>
      <w:divsChild>
        <w:div w:id="561329712">
          <w:marLeft w:val="0"/>
          <w:marRight w:val="0"/>
          <w:marTop w:val="0"/>
          <w:marBottom w:val="0"/>
          <w:divBdr>
            <w:top w:val="none" w:sz="0" w:space="0" w:color="auto"/>
            <w:left w:val="none" w:sz="0" w:space="0" w:color="auto"/>
            <w:bottom w:val="none" w:sz="0" w:space="0" w:color="auto"/>
            <w:right w:val="none" w:sz="0" w:space="0" w:color="auto"/>
          </w:divBdr>
        </w:div>
        <w:div w:id="1782915481">
          <w:marLeft w:val="0"/>
          <w:marRight w:val="0"/>
          <w:marTop w:val="0"/>
          <w:marBottom w:val="0"/>
          <w:divBdr>
            <w:top w:val="none" w:sz="0" w:space="0" w:color="auto"/>
            <w:left w:val="none" w:sz="0" w:space="0" w:color="auto"/>
            <w:bottom w:val="none" w:sz="0" w:space="0" w:color="auto"/>
            <w:right w:val="none" w:sz="0" w:space="0" w:color="auto"/>
          </w:divBdr>
        </w:div>
      </w:divsChild>
    </w:div>
    <w:div w:id="1283923727">
      <w:bodyDiv w:val="1"/>
      <w:marLeft w:val="0"/>
      <w:marRight w:val="0"/>
      <w:marTop w:val="0"/>
      <w:marBottom w:val="0"/>
      <w:divBdr>
        <w:top w:val="none" w:sz="0" w:space="0" w:color="auto"/>
        <w:left w:val="none" w:sz="0" w:space="0" w:color="auto"/>
        <w:bottom w:val="none" w:sz="0" w:space="0" w:color="auto"/>
        <w:right w:val="none" w:sz="0" w:space="0" w:color="auto"/>
      </w:divBdr>
    </w:div>
    <w:div w:id="1310013473">
      <w:bodyDiv w:val="1"/>
      <w:marLeft w:val="0"/>
      <w:marRight w:val="0"/>
      <w:marTop w:val="0"/>
      <w:marBottom w:val="0"/>
      <w:divBdr>
        <w:top w:val="none" w:sz="0" w:space="0" w:color="auto"/>
        <w:left w:val="none" w:sz="0" w:space="0" w:color="auto"/>
        <w:bottom w:val="none" w:sz="0" w:space="0" w:color="auto"/>
        <w:right w:val="none" w:sz="0" w:space="0" w:color="auto"/>
      </w:divBdr>
      <w:divsChild>
        <w:div w:id="620190331">
          <w:marLeft w:val="0"/>
          <w:marRight w:val="0"/>
          <w:marTop w:val="0"/>
          <w:marBottom w:val="0"/>
          <w:divBdr>
            <w:top w:val="none" w:sz="0" w:space="0" w:color="auto"/>
            <w:left w:val="none" w:sz="0" w:space="0" w:color="auto"/>
            <w:bottom w:val="none" w:sz="0" w:space="0" w:color="auto"/>
            <w:right w:val="none" w:sz="0" w:space="0" w:color="auto"/>
          </w:divBdr>
          <w:divsChild>
            <w:div w:id="1599294660">
              <w:marLeft w:val="0"/>
              <w:marRight w:val="0"/>
              <w:marTop w:val="0"/>
              <w:marBottom w:val="0"/>
              <w:divBdr>
                <w:top w:val="none" w:sz="0" w:space="0" w:color="auto"/>
                <w:left w:val="none" w:sz="0" w:space="0" w:color="auto"/>
                <w:bottom w:val="none" w:sz="0" w:space="0" w:color="auto"/>
                <w:right w:val="none" w:sz="0" w:space="0" w:color="auto"/>
              </w:divBdr>
              <w:divsChild>
                <w:div w:id="51492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434717">
      <w:bodyDiv w:val="1"/>
      <w:marLeft w:val="0"/>
      <w:marRight w:val="0"/>
      <w:marTop w:val="0"/>
      <w:marBottom w:val="0"/>
      <w:divBdr>
        <w:top w:val="none" w:sz="0" w:space="0" w:color="auto"/>
        <w:left w:val="none" w:sz="0" w:space="0" w:color="auto"/>
        <w:bottom w:val="none" w:sz="0" w:space="0" w:color="auto"/>
        <w:right w:val="none" w:sz="0" w:space="0" w:color="auto"/>
      </w:divBdr>
      <w:divsChild>
        <w:div w:id="1007296236">
          <w:marLeft w:val="0"/>
          <w:marRight w:val="0"/>
          <w:marTop w:val="0"/>
          <w:marBottom w:val="0"/>
          <w:divBdr>
            <w:top w:val="none" w:sz="0" w:space="0" w:color="auto"/>
            <w:left w:val="none" w:sz="0" w:space="0" w:color="auto"/>
            <w:bottom w:val="none" w:sz="0" w:space="0" w:color="auto"/>
            <w:right w:val="none" w:sz="0" w:space="0" w:color="auto"/>
          </w:divBdr>
          <w:divsChild>
            <w:div w:id="1497988526">
              <w:marLeft w:val="0"/>
              <w:marRight w:val="0"/>
              <w:marTop w:val="0"/>
              <w:marBottom w:val="0"/>
              <w:divBdr>
                <w:top w:val="none" w:sz="0" w:space="0" w:color="auto"/>
                <w:left w:val="none" w:sz="0" w:space="0" w:color="auto"/>
                <w:bottom w:val="none" w:sz="0" w:space="0" w:color="auto"/>
                <w:right w:val="none" w:sz="0" w:space="0" w:color="auto"/>
              </w:divBdr>
              <w:divsChild>
                <w:div w:id="77320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90855">
          <w:marLeft w:val="0"/>
          <w:marRight w:val="0"/>
          <w:marTop w:val="0"/>
          <w:marBottom w:val="0"/>
          <w:divBdr>
            <w:top w:val="none" w:sz="0" w:space="0" w:color="auto"/>
            <w:left w:val="none" w:sz="0" w:space="0" w:color="auto"/>
            <w:bottom w:val="none" w:sz="0" w:space="0" w:color="auto"/>
            <w:right w:val="none" w:sz="0" w:space="0" w:color="auto"/>
          </w:divBdr>
          <w:divsChild>
            <w:div w:id="466360628">
              <w:marLeft w:val="0"/>
              <w:marRight w:val="0"/>
              <w:marTop w:val="0"/>
              <w:marBottom w:val="0"/>
              <w:divBdr>
                <w:top w:val="none" w:sz="0" w:space="0" w:color="auto"/>
                <w:left w:val="none" w:sz="0" w:space="0" w:color="auto"/>
                <w:bottom w:val="none" w:sz="0" w:space="0" w:color="auto"/>
                <w:right w:val="none" w:sz="0" w:space="0" w:color="auto"/>
              </w:divBdr>
              <w:divsChild>
                <w:div w:id="2317843">
                  <w:marLeft w:val="0"/>
                  <w:marRight w:val="0"/>
                  <w:marTop w:val="0"/>
                  <w:marBottom w:val="0"/>
                  <w:divBdr>
                    <w:top w:val="none" w:sz="0" w:space="0" w:color="auto"/>
                    <w:left w:val="none" w:sz="0" w:space="0" w:color="auto"/>
                    <w:bottom w:val="none" w:sz="0" w:space="0" w:color="auto"/>
                    <w:right w:val="none" w:sz="0" w:space="0" w:color="auto"/>
                  </w:divBdr>
                </w:div>
              </w:divsChild>
            </w:div>
            <w:div w:id="1279531313">
              <w:marLeft w:val="0"/>
              <w:marRight w:val="0"/>
              <w:marTop w:val="0"/>
              <w:marBottom w:val="0"/>
              <w:divBdr>
                <w:top w:val="none" w:sz="0" w:space="0" w:color="auto"/>
                <w:left w:val="none" w:sz="0" w:space="0" w:color="auto"/>
                <w:bottom w:val="none" w:sz="0" w:space="0" w:color="auto"/>
                <w:right w:val="none" w:sz="0" w:space="0" w:color="auto"/>
              </w:divBdr>
              <w:divsChild>
                <w:div w:id="162348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013472">
      <w:bodyDiv w:val="1"/>
      <w:marLeft w:val="0"/>
      <w:marRight w:val="0"/>
      <w:marTop w:val="0"/>
      <w:marBottom w:val="0"/>
      <w:divBdr>
        <w:top w:val="none" w:sz="0" w:space="0" w:color="auto"/>
        <w:left w:val="none" w:sz="0" w:space="0" w:color="auto"/>
        <w:bottom w:val="none" w:sz="0" w:space="0" w:color="auto"/>
        <w:right w:val="none" w:sz="0" w:space="0" w:color="auto"/>
      </w:divBdr>
    </w:div>
    <w:div w:id="1328559599">
      <w:bodyDiv w:val="1"/>
      <w:marLeft w:val="0"/>
      <w:marRight w:val="0"/>
      <w:marTop w:val="0"/>
      <w:marBottom w:val="0"/>
      <w:divBdr>
        <w:top w:val="none" w:sz="0" w:space="0" w:color="auto"/>
        <w:left w:val="none" w:sz="0" w:space="0" w:color="auto"/>
        <w:bottom w:val="none" w:sz="0" w:space="0" w:color="auto"/>
        <w:right w:val="none" w:sz="0" w:space="0" w:color="auto"/>
      </w:divBdr>
      <w:divsChild>
        <w:div w:id="1430540823">
          <w:marLeft w:val="0"/>
          <w:marRight w:val="0"/>
          <w:marTop w:val="0"/>
          <w:marBottom w:val="0"/>
          <w:divBdr>
            <w:top w:val="none" w:sz="0" w:space="0" w:color="auto"/>
            <w:left w:val="none" w:sz="0" w:space="0" w:color="auto"/>
            <w:bottom w:val="none" w:sz="0" w:space="0" w:color="auto"/>
            <w:right w:val="none" w:sz="0" w:space="0" w:color="auto"/>
          </w:divBdr>
          <w:divsChild>
            <w:div w:id="1965849761">
              <w:marLeft w:val="0"/>
              <w:marRight w:val="0"/>
              <w:marTop w:val="0"/>
              <w:marBottom w:val="0"/>
              <w:divBdr>
                <w:top w:val="none" w:sz="0" w:space="0" w:color="auto"/>
                <w:left w:val="none" w:sz="0" w:space="0" w:color="auto"/>
                <w:bottom w:val="none" w:sz="0" w:space="0" w:color="auto"/>
                <w:right w:val="none" w:sz="0" w:space="0" w:color="auto"/>
              </w:divBdr>
              <w:divsChild>
                <w:div w:id="1880317001">
                  <w:marLeft w:val="0"/>
                  <w:marRight w:val="0"/>
                  <w:marTop w:val="0"/>
                  <w:marBottom w:val="0"/>
                  <w:divBdr>
                    <w:top w:val="none" w:sz="0" w:space="0" w:color="auto"/>
                    <w:left w:val="none" w:sz="0" w:space="0" w:color="auto"/>
                    <w:bottom w:val="none" w:sz="0" w:space="0" w:color="auto"/>
                    <w:right w:val="none" w:sz="0" w:space="0" w:color="auto"/>
                  </w:divBdr>
                  <w:divsChild>
                    <w:div w:id="145898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475514">
      <w:bodyDiv w:val="1"/>
      <w:marLeft w:val="0"/>
      <w:marRight w:val="0"/>
      <w:marTop w:val="0"/>
      <w:marBottom w:val="0"/>
      <w:divBdr>
        <w:top w:val="none" w:sz="0" w:space="0" w:color="auto"/>
        <w:left w:val="none" w:sz="0" w:space="0" w:color="auto"/>
        <w:bottom w:val="none" w:sz="0" w:space="0" w:color="auto"/>
        <w:right w:val="none" w:sz="0" w:space="0" w:color="auto"/>
      </w:divBdr>
      <w:divsChild>
        <w:div w:id="1554389006">
          <w:marLeft w:val="0"/>
          <w:marRight w:val="0"/>
          <w:marTop w:val="0"/>
          <w:marBottom w:val="0"/>
          <w:divBdr>
            <w:top w:val="none" w:sz="0" w:space="0" w:color="auto"/>
            <w:left w:val="none" w:sz="0" w:space="0" w:color="auto"/>
            <w:bottom w:val="none" w:sz="0" w:space="0" w:color="auto"/>
            <w:right w:val="none" w:sz="0" w:space="0" w:color="auto"/>
          </w:divBdr>
          <w:divsChild>
            <w:div w:id="427577859">
              <w:marLeft w:val="0"/>
              <w:marRight w:val="0"/>
              <w:marTop w:val="0"/>
              <w:marBottom w:val="0"/>
              <w:divBdr>
                <w:top w:val="none" w:sz="0" w:space="0" w:color="auto"/>
                <w:left w:val="none" w:sz="0" w:space="0" w:color="auto"/>
                <w:bottom w:val="none" w:sz="0" w:space="0" w:color="auto"/>
                <w:right w:val="none" w:sz="0" w:space="0" w:color="auto"/>
              </w:divBdr>
              <w:divsChild>
                <w:div w:id="77668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171509">
      <w:bodyDiv w:val="1"/>
      <w:marLeft w:val="0"/>
      <w:marRight w:val="0"/>
      <w:marTop w:val="0"/>
      <w:marBottom w:val="0"/>
      <w:divBdr>
        <w:top w:val="none" w:sz="0" w:space="0" w:color="auto"/>
        <w:left w:val="none" w:sz="0" w:space="0" w:color="auto"/>
        <w:bottom w:val="none" w:sz="0" w:space="0" w:color="auto"/>
        <w:right w:val="none" w:sz="0" w:space="0" w:color="auto"/>
      </w:divBdr>
    </w:div>
    <w:div w:id="1348822525">
      <w:bodyDiv w:val="1"/>
      <w:marLeft w:val="0"/>
      <w:marRight w:val="0"/>
      <w:marTop w:val="0"/>
      <w:marBottom w:val="0"/>
      <w:divBdr>
        <w:top w:val="none" w:sz="0" w:space="0" w:color="auto"/>
        <w:left w:val="none" w:sz="0" w:space="0" w:color="auto"/>
        <w:bottom w:val="none" w:sz="0" w:space="0" w:color="auto"/>
        <w:right w:val="none" w:sz="0" w:space="0" w:color="auto"/>
      </w:divBdr>
      <w:divsChild>
        <w:div w:id="784151241">
          <w:marLeft w:val="0"/>
          <w:marRight w:val="0"/>
          <w:marTop w:val="0"/>
          <w:marBottom w:val="0"/>
          <w:divBdr>
            <w:top w:val="none" w:sz="0" w:space="0" w:color="auto"/>
            <w:left w:val="none" w:sz="0" w:space="0" w:color="auto"/>
            <w:bottom w:val="none" w:sz="0" w:space="0" w:color="auto"/>
            <w:right w:val="none" w:sz="0" w:space="0" w:color="auto"/>
          </w:divBdr>
          <w:divsChild>
            <w:div w:id="1633166877">
              <w:marLeft w:val="0"/>
              <w:marRight w:val="0"/>
              <w:marTop w:val="0"/>
              <w:marBottom w:val="0"/>
              <w:divBdr>
                <w:top w:val="none" w:sz="0" w:space="0" w:color="auto"/>
                <w:left w:val="none" w:sz="0" w:space="0" w:color="auto"/>
                <w:bottom w:val="none" w:sz="0" w:space="0" w:color="auto"/>
                <w:right w:val="none" w:sz="0" w:space="0" w:color="auto"/>
              </w:divBdr>
              <w:divsChild>
                <w:div w:id="6057904">
                  <w:marLeft w:val="0"/>
                  <w:marRight w:val="0"/>
                  <w:marTop w:val="0"/>
                  <w:marBottom w:val="0"/>
                  <w:divBdr>
                    <w:top w:val="none" w:sz="0" w:space="0" w:color="auto"/>
                    <w:left w:val="none" w:sz="0" w:space="0" w:color="auto"/>
                    <w:bottom w:val="none" w:sz="0" w:space="0" w:color="auto"/>
                    <w:right w:val="none" w:sz="0" w:space="0" w:color="auto"/>
                  </w:divBdr>
                  <w:divsChild>
                    <w:div w:id="1473402655">
                      <w:marLeft w:val="0"/>
                      <w:marRight w:val="0"/>
                      <w:marTop w:val="0"/>
                      <w:marBottom w:val="0"/>
                      <w:divBdr>
                        <w:top w:val="none" w:sz="0" w:space="0" w:color="auto"/>
                        <w:left w:val="none" w:sz="0" w:space="0" w:color="auto"/>
                        <w:bottom w:val="none" w:sz="0" w:space="0" w:color="auto"/>
                        <w:right w:val="none" w:sz="0" w:space="0" w:color="auto"/>
                      </w:divBdr>
                    </w:div>
                    <w:div w:id="165545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88084">
      <w:bodyDiv w:val="1"/>
      <w:marLeft w:val="0"/>
      <w:marRight w:val="0"/>
      <w:marTop w:val="0"/>
      <w:marBottom w:val="0"/>
      <w:divBdr>
        <w:top w:val="none" w:sz="0" w:space="0" w:color="auto"/>
        <w:left w:val="none" w:sz="0" w:space="0" w:color="auto"/>
        <w:bottom w:val="none" w:sz="0" w:space="0" w:color="auto"/>
        <w:right w:val="none" w:sz="0" w:space="0" w:color="auto"/>
      </w:divBdr>
    </w:div>
    <w:div w:id="1392147964">
      <w:bodyDiv w:val="1"/>
      <w:marLeft w:val="0"/>
      <w:marRight w:val="0"/>
      <w:marTop w:val="0"/>
      <w:marBottom w:val="0"/>
      <w:divBdr>
        <w:top w:val="none" w:sz="0" w:space="0" w:color="auto"/>
        <w:left w:val="none" w:sz="0" w:space="0" w:color="auto"/>
        <w:bottom w:val="none" w:sz="0" w:space="0" w:color="auto"/>
        <w:right w:val="none" w:sz="0" w:space="0" w:color="auto"/>
      </w:divBdr>
    </w:div>
    <w:div w:id="1392849212">
      <w:bodyDiv w:val="1"/>
      <w:marLeft w:val="0"/>
      <w:marRight w:val="0"/>
      <w:marTop w:val="0"/>
      <w:marBottom w:val="0"/>
      <w:divBdr>
        <w:top w:val="none" w:sz="0" w:space="0" w:color="auto"/>
        <w:left w:val="none" w:sz="0" w:space="0" w:color="auto"/>
        <w:bottom w:val="none" w:sz="0" w:space="0" w:color="auto"/>
        <w:right w:val="none" w:sz="0" w:space="0" w:color="auto"/>
      </w:divBdr>
      <w:divsChild>
        <w:div w:id="842432223">
          <w:marLeft w:val="0"/>
          <w:marRight w:val="0"/>
          <w:marTop w:val="0"/>
          <w:marBottom w:val="0"/>
          <w:divBdr>
            <w:top w:val="none" w:sz="0" w:space="0" w:color="auto"/>
            <w:left w:val="none" w:sz="0" w:space="0" w:color="auto"/>
            <w:bottom w:val="none" w:sz="0" w:space="0" w:color="auto"/>
            <w:right w:val="none" w:sz="0" w:space="0" w:color="auto"/>
          </w:divBdr>
          <w:divsChild>
            <w:div w:id="1369187555">
              <w:marLeft w:val="0"/>
              <w:marRight w:val="0"/>
              <w:marTop w:val="0"/>
              <w:marBottom w:val="0"/>
              <w:divBdr>
                <w:top w:val="none" w:sz="0" w:space="0" w:color="auto"/>
                <w:left w:val="none" w:sz="0" w:space="0" w:color="auto"/>
                <w:bottom w:val="none" w:sz="0" w:space="0" w:color="auto"/>
                <w:right w:val="none" w:sz="0" w:space="0" w:color="auto"/>
              </w:divBdr>
              <w:divsChild>
                <w:div w:id="141947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159477">
      <w:bodyDiv w:val="1"/>
      <w:marLeft w:val="0"/>
      <w:marRight w:val="0"/>
      <w:marTop w:val="0"/>
      <w:marBottom w:val="0"/>
      <w:divBdr>
        <w:top w:val="none" w:sz="0" w:space="0" w:color="auto"/>
        <w:left w:val="none" w:sz="0" w:space="0" w:color="auto"/>
        <w:bottom w:val="none" w:sz="0" w:space="0" w:color="auto"/>
        <w:right w:val="none" w:sz="0" w:space="0" w:color="auto"/>
      </w:divBdr>
      <w:divsChild>
        <w:div w:id="380324988">
          <w:marLeft w:val="0"/>
          <w:marRight w:val="0"/>
          <w:marTop w:val="0"/>
          <w:marBottom w:val="0"/>
          <w:divBdr>
            <w:top w:val="none" w:sz="0" w:space="0" w:color="auto"/>
            <w:left w:val="none" w:sz="0" w:space="0" w:color="auto"/>
            <w:bottom w:val="none" w:sz="0" w:space="0" w:color="auto"/>
            <w:right w:val="none" w:sz="0" w:space="0" w:color="auto"/>
          </w:divBdr>
          <w:divsChild>
            <w:div w:id="567956316">
              <w:marLeft w:val="0"/>
              <w:marRight w:val="0"/>
              <w:marTop w:val="0"/>
              <w:marBottom w:val="0"/>
              <w:divBdr>
                <w:top w:val="none" w:sz="0" w:space="0" w:color="auto"/>
                <w:left w:val="none" w:sz="0" w:space="0" w:color="auto"/>
                <w:bottom w:val="none" w:sz="0" w:space="0" w:color="auto"/>
                <w:right w:val="none" w:sz="0" w:space="0" w:color="auto"/>
              </w:divBdr>
              <w:divsChild>
                <w:div w:id="196249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397438">
      <w:bodyDiv w:val="1"/>
      <w:marLeft w:val="0"/>
      <w:marRight w:val="0"/>
      <w:marTop w:val="0"/>
      <w:marBottom w:val="0"/>
      <w:divBdr>
        <w:top w:val="none" w:sz="0" w:space="0" w:color="auto"/>
        <w:left w:val="none" w:sz="0" w:space="0" w:color="auto"/>
        <w:bottom w:val="none" w:sz="0" w:space="0" w:color="auto"/>
        <w:right w:val="none" w:sz="0" w:space="0" w:color="auto"/>
      </w:divBdr>
      <w:divsChild>
        <w:div w:id="7022337">
          <w:marLeft w:val="0"/>
          <w:marRight w:val="0"/>
          <w:marTop w:val="0"/>
          <w:marBottom w:val="0"/>
          <w:divBdr>
            <w:top w:val="none" w:sz="0" w:space="0" w:color="auto"/>
            <w:left w:val="none" w:sz="0" w:space="0" w:color="auto"/>
            <w:bottom w:val="none" w:sz="0" w:space="0" w:color="auto"/>
            <w:right w:val="none" w:sz="0" w:space="0" w:color="auto"/>
          </w:divBdr>
          <w:divsChild>
            <w:div w:id="2000307598">
              <w:marLeft w:val="0"/>
              <w:marRight w:val="0"/>
              <w:marTop w:val="0"/>
              <w:marBottom w:val="0"/>
              <w:divBdr>
                <w:top w:val="none" w:sz="0" w:space="0" w:color="auto"/>
                <w:left w:val="none" w:sz="0" w:space="0" w:color="auto"/>
                <w:bottom w:val="none" w:sz="0" w:space="0" w:color="auto"/>
                <w:right w:val="none" w:sz="0" w:space="0" w:color="auto"/>
              </w:divBdr>
              <w:divsChild>
                <w:div w:id="194087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332924">
      <w:bodyDiv w:val="1"/>
      <w:marLeft w:val="0"/>
      <w:marRight w:val="0"/>
      <w:marTop w:val="0"/>
      <w:marBottom w:val="0"/>
      <w:divBdr>
        <w:top w:val="none" w:sz="0" w:space="0" w:color="auto"/>
        <w:left w:val="none" w:sz="0" w:space="0" w:color="auto"/>
        <w:bottom w:val="none" w:sz="0" w:space="0" w:color="auto"/>
        <w:right w:val="none" w:sz="0" w:space="0" w:color="auto"/>
      </w:divBdr>
    </w:div>
    <w:div w:id="1533347121">
      <w:bodyDiv w:val="1"/>
      <w:marLeft w:val="0"/>
      <w:marRight w:val="0"/>
      <w:marTop w:val="0"/>
      <w:marBottom w:val="0"/>
      <w:divBdr>
        <w:top w:val="none" w:sz="0" w:space="0" w:color="auto"/>
        <w:left w:val="none" w:sz="0" w:space="0" w:color="auto"/>
        <w:bottom w:val="none" w:sz="0" w:space="0" w:color="auto"/>
        <w:right w:val="none" w:sz="0" w:space="0" w:color="auto"/>
      </w:divBdr>
    </w:div>
    <w:div w:id="1593272511">
      <w:bodyDiv w:val="1"/>
      <w:marLeft w:val="0"/>
      <w:marRight w:val="0"/>
      <w:marTop w:val="0"/>
      <w:marBottom w:val="0"/>
      <w:divBdr>
        <w:top w:val="none" w:sz="0" w:space="0" w:color="auto"/>
        <w:left w:val="none" w:sz="0" w:space="0" w:color="auto"/>
        <w:bottom w:val="none" w:sz="0" w:space="0" w:color="auto"/>
        <w:right w:val="none" w:sz="0" w:space="0" w:color="auto"/>
      </w:divBdr>
    </w:div>
    <w:div w:id="1650477290">
      <w:bodyDiv w:val="1"/>
      <w:marLeft w:val="0"/>
      <w:marRight w:val="0"/>
      <w:marTop w:val="0"/>
      <w:marBottom w:val="0"/>
      <w:divBdr>
        <w:top w:val="none" w:sz="0" w:space="0" w:color="auto"/>
        <w:left w:val="none" w:sz="0" w:space="0" w:color="auto"/>
        <w:bottom w:val="none" w:sz="0" w:space="0" w:color="auto"/>
        <w:right w:val="none" w:sz="0" w:space="0" w:color="auto"/>
      </w:divBdr>
      <w:divsChild>
        <w:div w:id="29453966">
          <w:marLeft w:val="0"/>
          <w:marRight w:val="0"/>
          <w:marTop w:val="0"/>
          <w:marBottom w:val="0"/>
          <w:divBdr>
            <w:top w:val="none" w:sz="0" w:space="0" w:color="auto"/>
            <w:left w:val="none" w:sz="0" w:space="0" w:color="auto"/>
            <w:bottom w:val="none" w:sz="0" w:space="0" w:color="auto"/>
            <w:right w:val="none" w:sz="0" w:space="0" w:color="auto"/>
          </w:divBdr>
          <w:divsChild>
            <w:div w:id="1539006788">
              <w:marLeft w:val="0"/>
              <w:marRight w:val="0"/>
              <w:marTop w:val="0"/>
              <w:marBottom w:val="0"/>
              <w:divBdr>
                <w:top w:val="none" w:sz="0" w:space="0" w:color="auto"/>
                <w:left w:val="none" w:sz="0" w:space="0" w:color="auto"/>
                <w:bottom w:val="none" w:sz="0" w:space="0" w:color="auto"/>
                <w:right w:val="none" w:sz="0" w:space="0" w:color="auto"/>
              </w:divBdr>
              <w:divsChild>
                <w:div w:id="968055173">
                  <w:marLeft w:val="0"/>
                  <w:marRight w:val="0"/>
                  <w:marTop w:val="0"/>
                  <w:marBottom w:val="0"/>
                  <w:divBdr>
                    <w:top w:val="none" w:sz="0" w:space="0" w:color="auto"/>
                    <w:left w:val="none" w:sz="0" w:space="0" w:color="auto"/>
                    <w:bottom w:val="none" w:sz="0" w:space="0" w:color="auto"/>
                    <w:right w:val="none" w:sz="0" w:space="0" w:color="auto"/>
                  </w:divBdr>
                  <w:divsChild>
                    <w:div w:id="1716807689">
                      <w:marLeft w:val="0"/>
                      <w:marRight w:val="0"/>
                      <w:marTop w:val="0"/>
                      <w:marBottom w:val="0"/>
                      <w:divBdr>
                        <w:top w:val="none" w:sz="0" w:space="0" w:color="auto"/>
                        <w:left w:val="none" w:sz="0" w:space="0" w:color="auto"/>
                        <w:bottom w:val="none" w:sz="0" w:space="0" w:color="auto"/>
                        <w:right w:val="none" w:sz="0" w:space="0" w:color="auto"/>
                      </w:divBdr>
                      <w:divsChild>
                        <w:div w:id="790393696">
                          <w:marLeft w:val="0"/>
                          <w:marRight w:val="0"/>
                          <w:marTop w:val="0"/>
                          <w:marBottom w:val="0"/>
                          <w:divBdr>
                            <w:top w:val="none" w:sz="0" w:space="0" w:color="auto"/>
                            <w:left w:val="none" w:sz="0" w:space="0" w:color="auto"/>
                            <w:bottom w:val="none" w:sz="0" w:space="0" w:color="auto"/>
                            <w:right w:val="none" w:sz="0" w:space="0" w:color="auto"/>
                          </w:divBdr>
                          <w:divsChild>
                            <w:div w:id="451634191">
                              <w:marLeft w:val="0"/>
                              <w:marRight w:val="0"/>
                              <w:marTop w:val="0"/>
                              <w:marBottom w:val="0"/>
                              <w:divBdr>
                                <w:top w:val="none" w:sz="0" w:space="0" w:color="auto"/>
                                <w:left w:val="none" w:sz="0" w:space="0" w:color="auto"/>
                                <w:bottom w:val="none" w:sz="0" w:space="0" w:color="auto"/>
                                <w:right w:val="none" w:sz="0" w:space="0" w:color="auto"/>
                              </w:divBdr>
                              <w:divsChild>
                                <w:div w:id="1004628570">
                                  <w:marLeft w:val="0"/>
                                  <w:marRight w:val="0"/>
                                  <w:marTop w:val="0"/>
                                  <w:marBottom w:val="0"/>
                                  <w:divBdr>
                                    <w:top w:val="none" w:sz="0" w:space="0" w:color="auto"/>
                                    <w:left w:val="none" w:sz="0" w:space="0" w:color="auto"/>
                                    <w:bottom w:val="none" w:sz="0" w:space="0" w:color="auto"/>
                                    <w:right w:val="none" w:sz="0" w:space="0" w:color="auto"/>
                                  </w:divBdr>
                                  <w:divsChild>
                                    <w:div w:id="1579246584">
                                      <w:marLeft w:val="0"/>
                                      <w:marRight w:val="0"/>
                                      <w:marTop w:val="0"/>
                                      <w:marBottom w:val="0"/>
                                      <w:divBdr>
                                        <w:top w:val="none" w:sz="0" w:space="0" w:color="auto"/>
                                        <w:left w:val="none" w:sz="0" w:space="0" w:color="auto"/>
                                        <w:bottom w:val="none" w:sz="0" w:space="0" w:color="auto"/>
                                        <w:right w:val="none" w:sz="0" w:space="0" w:color="auto"/>
                                      </w:divBdr>
                                      <w:divsChild>
                                        <w:div w:id="1674453477">
                                          <w:marLeft w:val="0"/>
                                          <w:marRight w:val="0"/>
                                          <w:marTop w:val="0"/>
                                          <w:marBottom w:val="0"/>
                                          <w:divBdr>
                                            <w:top w:val="none" w:sz="0" w:space="0" w:color="auto"/>
                                            <w:left w:val="none" w:sz="0" w:space="0" w:color="auto"/>
                                            <w:bottom w:val="none" w:sz="0" w:space="0" w:color="auto"/>
                                            <w:right w:val="none" w:sz="0" w:space="0" w:color="auto"/>
                                          </w:divBdr>
                                          <w:divsChild>
                                            <w:div w:id="1122529761">
                                              <w:marLeft w:val="0"/>
                                              <w:marRight w:val="0"/>
                                              <w:marTop w:val="0"/>
                                              <w:marBottom w:val="0"/>
                                              <w:divBdr>
                                                <w:top w:val="none" w:sz="0" w:space="0" w:color="auto"/>
                                                <w:left w:val="none" w:sz="0" w:space="0" w:color="auto"/>
                                                <w:bottom w:val="none" w:sz="0" w:space="0" w:color="auto"/>
                                                <w:right w:val="none" w:sz="0" w:space="0" w:color="auto"/>
                                              </w:divBdr>
                                              <w:divsChild>
                                                <w:div w:id="236130564">
                                                  <w:marLeft w:val="0"/>
                                                  <w:marRight w:val="0"/>
                                                  <w:marTop w:val="0"/>
                                                  <w:marBottom w:val="0"/>
                                                  <w:divBdr>
                                                    <w:top w:val="none" w:sz="0" w:space="0" w:color="auto"/>
                                                    <w:left w:val="none" w:sz="0" w:space="0" w:color="auto"/>
                                                    <w:bottom w:val="none" w:sz="0" w:space="0" w:color="auto"/>
                                                    <w:right w:val="none" w:sz="0" w:space="0" w:color="auto"/>
                                                  </w:divBdr>
                                                  <w:divsChild>
                                                    <w:div w:id="832767417">
                                                      <w:marLeft w:val="0"/>
                                                      <w:marRight w:val="0"/>
                                                      <w:marTop w:val="0"/>
                                                      <w:marBottom w:val="0"/>
                                                      <w:divBdr>
                                                        <w:top w:val="none" w:sz="0" w:space="0" w:color="auto"/>
                                                        <w:left w:val="none" w:sz="0" w:space="0" w:color="auto"/>
                                                        <w:bottom w:val="none" w:sz="0" w:space="0" w:color="auto"/>
                                                        <w:right w:val="none" w:sz="0" w:space="0" w:color="auto"/>
                                                      </w:divBdr>
                                                      <w:divsChild>
                                                        <w:div w:id="21787090">
                                                          <w:marLeft w:val="0"/>
                                                          <w:marRight w:val="0"/>
                                                          <w:marTop w:val="0"/>
                                                          <w:marBottom w:val="0"/>
                                                          <w:divBdr>
                                                            <w:top w:val="none" w:sz="0" w:space="0" w:color="auto"/>
                                                            <w:left w:val="none" w:sz="0" w:space="0" w:color="auto"/>
                                                            <w:bottom w:val="none" w:sz="0" w:space="0" w:color="auto"/>
                                                            <w:right w:val="none" w:sz="0" w:space="0" w:color="auto"/>
                                                          </w:divBdr>
                                                          <w:divsChild>
                                                            <w:div w:id="827481325">
                                                              <w:marLeft w:val="0"/>
                                                              <w:marRight w:val="0"/>
                                                              <w:marTop w:val="0"/>
                                                              <w:marBottom w:val="0"/>
                                                              <w:divBdr>
                                                                <w:top w:val="none" w:sz="0" w:space="0" w:color="auto"/>
                                                                <w:left w:val="none" w:sz="0" w:space="0" w:color="auto"/>
                                                                <w:bottom w:val="none" w:sz="0" w:space="0" w:color="auto"/>
                                                                <w:right w:val="none" w:sz="0" w:space="0" w:color="auto"/>
                                                              </w:divBdr>
                                                              <w:divsChild>
                                                                <w:div w:id="45391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6394026">
      <w:bodyDiv w:val="1"/>
      <w:marLeft w:val="0"/>
      <w:marRight w:val="0"/>
      <w:marTop w:val="0"/>
      <w:marBottom w:val="0"/>
      <w:divBdr>
        <w:top w:val="none" w:sz="0" w:space="0" w:color="auto"/>
        <w:left w:val="none" w:sz="0" w:space="0" w:color="auto"/>
        <w:bottom w:val="none" w:sz="0" w:space="0" w:color="auto"/>
        <w:right w:val="none" w:sz="0" w:space="0" w:color="auto"/>
      </w:divBdr>
    </w:div>
    <w:div w:id="1674380243">
      <w:bodyDiv w:val="1"/>
      <w:marLeft w:val="0"/>
      <w:marRight w:val="0"/>
      <w:marTop w:val="0"/>
      <w:marBottom w:val="0"/>
      <w:divBdr>
        <w:top w:val="none" w:sz="0" w:space="0" w:color="auto"/>
        <w:left w:val="none" w:sz="0" w:space="0" w:color="auto"/>
        <w:bottom w:val="none" w:sz="0" w:space="0" w:color="auto"/>
        <w:right w:val="none" w:sz="0" w:space="0" w:color="auto"/>
      </w:divBdr>
    </w:div>
    <w:div w:id="1686789710">
      <w:bodyDiv w:val="1"/>
      <w:marLeft w:val="0"/>
      <w:marRight w:val="0"/>
      <w:marTop w:val="0"/>
      <w:marBottom w:val="0"/>
      <w:divBdr>
        <w:top w:val="none" w:sz="0" w:space="0" w:color="auto"/>
        <w:left w:val="none" w:sz="0" w:space="0" w:color="auto"/>
        <w:bottom w:val="none" w:sz="0" w:space="0" w:color="auto"/>
        <w:right w:val="none" w:sz="0" w:space="0" w:color="auto"/>
      </w:divBdr>
    </w:div>
    <w:div w:id="1700930610">
      <w:bodyDiv w:val="1"/>
      <w:marLeft w:val="0"/>
      <w:marRight w:val="0"/>
      <w:marTop w:val="0"/>
      <w:marBottom w:val="0"/>
      <w:divBdr>
        <w:top w:val="none" w:sz="0" w:space="0" w:color="auto"/>
        <w:left w:val="none" w:sz="0" w:space="0" w:color="auto"/>
        <w:bottom w:val="none" w:sz="0" w:space="0" w:color="auto"/>
        <w:right w:val="none" w:sz="0" w:space="0" w:color="auto"/>
      </w:divBdr>
      <w:divsChild>
        <w:div w:id="254821670">
          <w:marLeft w:val="0"/>
          <w:marRight w:val="0"/>
          <w:marTop w:val="0"/>
          <w:marBottom w:val="0"/>
          <w:divBdr>
            <w:top w:val="none" w:sz="0" w:space="0" w:color="auto"/>
            <w:left w:val="none" w:sz="0" w:space="0" w:color="auto"/>
            <w:bottom w:val="none" w:sz="0" w:space="0" w:color="auto"/>
            <w:right w:val="none" w:sz="0" w:space="0" w:color="auto"/>
          </w:divBdr>
          <w:divsChild>
            <w:div w:id="1202086229">
              <w:marLeft w:val="0"/>
              <w:marRight w:val="0"/>
              <w:marTop w:val="0"/>
              <w:marBottom w:val="0"/>
              <w:divBdr>
                <w:top w:val="none" w:sz="0" w:space="0" w:color="auto"/>
                <w:left w:val="none" w:sz="0" w:space="0" w:color="auto"/>
                <w:bottom w:val="none" w:sz="0" w:space="0" w:color="auto"/>
                <w:right w:val="none" w:sz="0" w:space="0" w:color="auto"/>
              </w:divBdr>
              <w:divsChild>
                <w:div w:id="59540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058536">
      <w:bodyDiv w:val="1"/>
      <w:marLeft w:val="0"/>
      <w:marRight w:val="0"/>
      <w:marTop w:val="0"/>
      <w:marBottom w:val="0"/>
      <w:divBdr>
        <w:top w:val="none" w:sz="0" w:space="0" w:color="auto"/>
        <w:left w:val="none" w:sz="0" w:space="0" w:color="auto"/>
        <w:bottom w:val="none" w:sz="0" w:space="0" w:color="auto"/>
        <w:right w:val="none" w:sz="0" w:space="0" w:color="auto"/>
      </w:divBdr>
    </w:div>
    <w:div w:id="1731418987">
      <w:bodyDiv w:val="1"/>
      <w:marLeft w:val="0"/>
      <w:marRight w:val="0"/>
      <w:marTop w:val="0"/>
      <w:marBottom w:val="0"/>
      <w:divBdr>
        <w:top w:val="none" w:sz="0" w:space="0" w:color="auto"/>
        <w:left w:val="none" w:sz="0" w:space="0" w:color="auto"/>
        <w:bottom w:val="none" w:sz="0" w:space="0" w:color="auto"/>
        <w:right w:val="none" w:sz="0" w:space="0" w:color="auto"/>
      </w:divBdr>
      <w:divsChild>
        <w:div w:id="819884720">
          <w:marLeft w:val="0"/>
          <w:marRight w:val="0"/>
          <w:marTop w:val="0"/>
          <w:marBottom w:val="0"/>
          <w:divBdr>
            <w:top w:val="none" w:sz="0" w:space="0" w:color="auto"/>
            <w:left w:val="none" w:sz="0" w:space="0" w:color="auto"/>
            <w:bottom w:val="none" w:sz="0" w:space="0" w:color="auto"/>
            <w:right w:val="none" w:sz="0" w:space="0" w:color="auto"/>
          </w:divBdr>
          <w:divsChild>
            <w:div w:id="183638599">
              <w:marLeft w:val="0"/>
              <w:marRight w:val="0"/>
              <w:marTop w:val="0"/>
              <w:marBottom w:val="0"/>
              <w:divBdr>
                <w:top w:val="none" w:sz="0" w:space="0" w:color="auto"/>
                <w:left w:val="none" w:sz="0" w:space="0" w:color="auto"/>
                <w:bottom w:val="none" w:sz="0" w:space="0" w:color="auto"/>
                <w:right w:val="none" w:sz="0" w:space="0" w:color="auto"/>
              </w:divBdr>
              <w:divsChild>
                <w:div w:id="899092331">
                  <w:marLeft w:val="0"/>
                  <w:marRight w:val="0"/>
                  <w:marTop w:val="0"/>
                  <w:marBottom w:val="0"/>
                  <w:divBdr>
                    <w:top w:val="none" w:sz="0" w:space="0" w:color="auto"/>
                    <w:left w:val="none" w:sz="0" w:space="0" w:color="auto"/>
                    <w:bottom w:val="none" w:sz="0" w:space="0" w:color="auto"/>
                    <w:right w:val="none" w:sz="0" w:space="0" w:color="auto"/>
                  </w:divBdr>
                  <w:divsChild>
                    <w:div w:id="58244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389644">
      <w:bodyDiv w:val="1"/>
      <w:marLeft w:val="0"/>
      <w:marRight w:val="0"/>
      <w:marTop w:val="0"/>
      <w:marBottom w:val="0"/>
      <w:divBdr>
        <w:top w:val="none" w:sz="0" w:space="0" w:color="auto"/>
        <w:left w:val="none" w:sz="0" w:space="0" w:color="auto"/>
        <w:bottom w:val="none" w:sz="0" w:space="0" w:color="auto"/>
        <w:right w:val="none" w:sz="0" w:space="0" w:color="auto"/>
      </w:divBdr>
      <w:divsChild>
        <w:div w:id="1562131429">
          <w:marLeft w:val="0"/>
          <w:marRight w:val="0"/>
          <w:marTop w:val="0"/>
          <w:marBottom w:val="0"/>
          <w:divBdr>
            <w:top w:val="none" w:sz="0" w:space="0" w:color="auto"/>
            <w:left w:val="none" w:sz="0" w:space="0" w:color="auto"/>
            <w:bottom w:val="none" w:sz="0" w:space="0" w:color="auto"/>
            <w:right w:val="none" w:sz="0" w:space="0" w:color="auto"/>
          </w:divBdr>
          <w:divsChild>
            <w:div w:id="1083180955">
              <w:marLeft w:val="0"/>
              <w:marRight w:val="0"/>
              <w:marTop w:val="0"/>
              <w:marBottom w:val="0"/>
              <w:divBdr>
                <w:top w:val="none" w:sz="0" w:space="0" w:color="auto"/>
                <w:left w:val="none" w:sz="0" w:space="0" w:color="auto"/>
                <w:bottom w:val="none" w:sz="0" w:space="0" w:color="auto"/>
                <w:right w:val="none" w:sz="0" w:space="0" w:color="auto"/>
              </w:divBdr>
              <w:divsChild>
                <w:div w:id="15541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197801">
      <w:bodyDiv w:val="1"/>
      <w:marLeft w:val="0"/>
      <w:marRight w:val="0"/>
      <w:marTop w:val="0"/>
      <w:marBottom w:val="0"/>
      <w:divBdr>
        <w:top w:val="none" w:sz="0" w:space="0" w:color="auto"/>
        <w:left w:val="none" w:sz="0" w:space="0" w:color="auto"/>
        <w:bottom w:val="none" w:sz="0" w:space="0" w:color="auto"/>
        <w:right w:val="none" w:sz="0" w:space="0" w:color="auto"/>
      </w:divBdr>
    </w:div>
    <w:div w:id="1759204711">
      <w:bodyDiv w:val="1"/>
      <w:marLeft w:val="0"/>
      <w:marRight w:val="0"/>
      <w:marTop w:val="0"/>
      <w:marBottom w:val="0"/>
      <w:divBdr>
        <w:top w:val="none" w:sz="0" w:space="0" w:color="auto"/>
        <w:left w:val="none" w:sz="0" w:space="0" w:color="auto"/>
        <w:bottom w:val="none" w:sz="0" w:space="0" w:color="auto"/>
        <w:right w:val="none" w:sz="0" w:space="0" w:color="auto"/>
      </w:divBdr>
    </w:div>
    <w:div w:id="1770849003">
      <w:bodyDiv w:val="1"/>
      <w:marLeft w:val="0"/>
      <w:marRight w:val="0"/>
      <w:marTop w:val="0"/>
      <w:marBottom w:val="0"/>
      <w:divBdr>
        <w:top w:val="none" w:sz="0" w:space="0" w:color="auto"/>
        <w:left w:val="none" w:sz="0" w:space="0" w:color="auto"/>
        <w:bottom w:val="none" w:sz="0" w:space="0" w:color="auto"/>
        <w:right w:val="none" w:sz="0" w:space="0" w:color="auto"/>
      </w:divBdr>
      <w:divsChild>
        <w:div w:id="2126659121">
          <w:marLeft w:val="0"/>
          <w:marRight w:val="0"/>
          <w:marTop w:val="0"/>
          <w:marBottom w:val="0"/>
          <w:divBdr>
            <w:top w:val="none" w:sz="0" w:space="0" w:color="auto"/>
            <w:left w:val="none" w:sz="0" w:space="0" w:color="auto"/>
            <w:bottom w:val="none" w:sz="0" w:space="0" w:color="auto"/>
            <w:right w:val="none" w:sz="0" w:space="0" w:color="auto"/>
          </w:divBdr>
          <w:divsChild>
            <w:div w:id="538663445">
              <w:marLeft w:val="0"/>
              <w:marRight w:val="0"/>
              <w:marTop w:val="0"/>
              <w:marBottom w:val="0"/>
              <w:divBdr>
                <w:top w:val="none" w:sz="0" w:space="0" w:color="auto"/>
                <w:left w:val="none" w:sz="0" w:space="0" w:color="auto"/>
                <w:bottom w:val="none" w:sz="0" w:space="0" w:color="auto"/>
                <w:right w:val="none" w:sz="0" w:space="0" w:color="auto"/>
              </w:divBdr>
              <w:divsChild>
                <w:div w:id="545800070">
                  <w:marLeft w:val="0"/>
                  <w:marRight w:val="0"/>
                  <w:marTop w:val="0"/>
                  <w:marBottom w:val="0"/>
                  <w:divBdr>
                    <w:top w:val="none" w:sz="0" w:space="0" w:color="auto"/>
                    <w:left w:val="none" w:sz="0" w:space="0" w:color="auto"/>
                    <w:bottom w:val="none" w:sz="0" w:space="0" w:color="auto"/>
                    <w:right w:val="none" w:sz="0" w:space="0" w:color="auto"/>
                  </w:divBdr>
                  <w:divsChild>
                    <w:div w:id="69797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499228">
      <w:bodyDiv w:val="1"/>
      <w:marLeft w:val="0"/>
      <w:marRight w:val="0"/>
      <w:marTop w:val="0"/>
      <w:marBottom w:val="0"/>
      <w:divBdr>
        <w:top w:val="none" w:sz="0" w:space="0" w:color="auto"/>
        <w:left w:val="none" w:sz="0" w:space="0" w:color="auto"/>
        <w:bottom w:val="none" w:sz="0" w:space="0" w:color="auto"/>
        <w:right w:val="none" w:sz="0" w:space="0" w:color="auto"/>
      </w:divBdr>
      <w:divsChild>
        <w:div w:id="1823961270">
          <w:marLeft w:val="446"/>
          <w:marRight w:val="0"/>
          <w:marTop w:val="0"/>
          <w:marBottom w:val="0"/>
          <w:divBdr>
            <w:top w:val="none" w:sz="0" w:space="0" w:color="auto"/>
            <w:left w:val="none" w:sz="0" w:space="0" w:color="auto"/>
            <w:bottom w:val="none" w:sz="0" w:space="0" w:color="auto"/>
            <w:right w:val="none" w:sz="0" w:space="0" w:color="auto"/>
          </w:divBdr>
        </w:div>
        <w:div w:id="2102791398">
          <w:marLeft w:val="446"/>
          <w:marRight w:val="0"/>
          <w:marTop w:val="0"/>
          <w:marBottom w:val="0"/>
          <w:divBdr>
            <w:top w:val="none" w:sz="0" w:space="0" w:color="auto"/>
            <w:left w:val="none" w:sz="0" w:space="0" w:color="auto"/>
            <w:bottom w:val="none" w:sz="0" w:space="0" w:color="auto"/>
            <w:right w:val="none" w:sz="0" w:space="0" w:color="auto"/>
          </w:divBdr>
        </w:div>
        <w:div w:id="1613975045">
          <w:marLeft w:val="446"/>
          <w:marRight w:val="0"/>
          <w:marTop w:val="0"/>
          <w:marBottom w:val="0"/>
          <w:divBdr>
            <w:top w:val="none" w:sz="0" w:space="0" w:color="auto"/>
            <w:left w:val="none" w:sz="0" w:space="0" w:color="auto"/>
            <w:bottom w:val="none" w:sz="0" w:space="0" w:color="auto"/>
            <w:right w:val="none" w:sz="0" w:space="0" w:color="auto"/>
          </w:divBdr>
        </w:div>
      </w:divsChild>
    </w:div>
    <w:div w:id="1798181236">
      <w:bodyDiv w:val="1"/>
      <w:marLeft w:val="0"/>
      <w:marRight w:val="0"/>
      <w:marTop w:val="0"/>
      <w:marBottom w:val="0"/>
      <w:divBdr>
        <w:top w:val="none" w:sz="0" w:space="0" w:color="auto"/>
        <w:left w:val="none" w:sz="0" w:space="0" w:color="auto"/>
        <w:bottom w:val="none" w:sz="0" w:space="0" w:color="auto"/>
        <w:right w:val="none" w:sz="0" w:space="0" w:color="auto"/>
      </w:divBdr>
    </w:div>
    <w:div w:id="1828552103">
      <w:bodyDiv w:val="1"/>
      <w:marLeft w:val="0"/>
      <w:marRight w:val="0"/>
      <w:marTop w:val="0"/>
      <w:marBottom w:val="0"/>
      <w:divBdr>
        <w:top w:val="none" w:sz="0" w:space="0" w:color="auto"/>
        <w:left w:val="none" w:sz="0" w:space="0" w:color="auto"/>
        <w:bottom w:val="none" w:sz="0" w:space="0" w:color="auto"/>
        <w:right w:val="none" w:sz="0" w:space="0" w:color="auto"/>
      </w:divBdr>
    </w:div>
    <w:div w:id="1865510885">
      <w:bodyDiv w:val="1"/>
      <w:marLeft w:val="0"/>
      <w:marRight w:val="0"/>
      <w:marTop w:val="0"/>
      <w:marBottom w:val="0"/>
      <w:divBdr>
        <w:top w:val="none" w:sz="0" w:space="0" w:color="auto"/>
        <w:left w:val="none" w:sz="0" w:space="0" w:color="auto"/>
        <w:bottom w:val="none" w:sz="0" w:space="0" w:color="auto"/>
        <w:right w:val="none" w:sz="0" w:space="0" w:color="auto"/>
      </w:divBdr>
      <w:divsChild>
        <w:div w:id="380322386">
          <w:marLeft w:val="0"/>
          <w:marRight w:val="0"/>
          <w:marTop w:val="0"/>
          <w:marBottom w:val="0"/>
          <w:divBdr>
            <w:top w:val="none" w:sz="0" w:space="0" w:color="auto"/>
            <w:left w:val="none" w:sz="0" w:space="0" w:color="auto"/>
            <w:bottom w:val="none" w:sz="0" w:space="0" w:color="auto"/>
            <w:right w:val="none" w:sz="0" w:space="0" w:color="auto"/>
          </w:divBdr>
        </w:div>
      </w:divsChild>
    </w:div>
    <w:div w:id="1889028590">
      <w:bodyDiv w:val="1"/>
      <w:marLeft w:val="0"/>
      <w:marRight w:val="0"/>
      <w:marTop w:val="0"/>
      <w:marBottom w:val="0"/>
      <w:divBdr>
        <w:top w:val="none" w:sz="0" w:space="0" w:color="auto"/>
        <w:left w:val="none" w:sz="0" w:space="0" w:color="auto"/>
        <w:bottom w:val="none" w:sz="0" w:space="0" w:color="auto"/>
        <w:right w:val="none" w:sz="0" w:space="0" w:color="auto"/>
      </w:divBdr>
    </w:div>
    <w:div w:id="1914504554">
      <w:bodyDiv w:val="1"/>
      <w:marLeft w:val="0"/>
      <w:marRight w:val="0"/>
      <w:marTop w:val="0"/>
      <w:marBottom w:val="0"/>
      <w:divBdr>
        <w:top w:val="none" w:sz="0" w:space="0" w:color="auto"/>
        <w:left w:val="none" w:sz="0" w:space="0" w:color="auto"/>
        <w:bottom w:val="none" w:sz="0" w:space="0" w:color="auto"/>
        <w:right w:val="none" w:sz="0" w:space="0" w:color="auto"/>
      </w:divBdr>
    </w:div>
    <w:div w:id="1923947912">
      <w:bodyDiv w:val="1"/>
      <w:marLeft w:val="0"/>
      <w:marRight w:val="0"/>
      <w:marTop w:val="0"/>
      <w:marBottom w:val="0"/>
      <w:divBdr>
        <w:top w:val="none" w:sz="0" w:space="0" w:color="auto"/>
        <w:left w:val="none" w:sz="0" w:space="0" w:color="auto"/>
        <w:bottom w:val="none" w:sz="0" w:space="0" w:color="auto"/>
        <w:right w:val="none" w:sz="0" w:space="0" w:color="auto"/>
      </w:divBdr>
    </w:div>
    <w:div w:id="1930002177">
      <w:bodyDiv w:val="1"/>
      <w:marLeft w:val="0"/>
      <w:marRight w:val="0"/>
      <w:marTop w:val="0"/>
      <w:marBottom w:val="0"/>
      <w:divBdr>
        <w:top w:val="none" w:sz="0" w:space="0" w:color="auto"/>
        <w:left w:val="none" w:sz="0" w:space="0" w:color="auto"/>
        <w:bottom w:val="none" w:sz="0" w:space="0" w:color="auto"/>
        <w:right w:val="none" w:sz="0" w:space="0" w:color="auto"/>
      </w:divBdr>
      <w:divsChild>
        <w:div w:id="1689453648">
          <w:marLeft w:val="0"/>
          <w:marRight w:val="0"/>
          <w:marTop w:val="0"/>
          <w:marBottom w:val="0"/>
          <w:divBdr>
            <w:top w:val="none" w:sz="0" w:space="0" w:color="auto"/>
            <w:left w:val="none" w:sz="0" w:space="0" w:color="auto"/>
            <w:bottom w:val="none" w:sz="0" w:space="0" w:color="auto"/>
            <w:right w:val="none" w:sz="0" w:space="0" w:color="auto"/>
          </w:divBdr>
          <w:divsChild>
            <w:div w:id="387993721">
              <w:marLeft w:val="0"/>
              <w:marRight w:val="0"/>
              <w:marTop w:val="0"/>
              <w:marBottom w:val="0"/>
              <w:divBdr>
                <w:top w:val="none" w:sz="0" w:space="0" w:color="auto"/>
                <w:left w:val="none" w:sz="0" w:space="0" w:color="auto"/>
                <w:bottom w:val="none" w:sz="0" w:space="0" w:color="auto"/>
                <w:right w:val="none" w:sz="0" w:space="0" w:color="auto"/>
              </w:divBdr>
              <w:divsChild>
                <w:div w:id="10218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449471">
      <w:bodyDiv w:val="1"/>
      <w:marLeft w:val="0"/>
      <w:marRight w:val="0"/>
      <w:marTop w:val="0"/>
      <w:marBottom w:val="0"/>
      <w:divBdr>
        <w:top w:val="none" w:sz="0" w:space="0" w:color="auto"/>
        <w:left w:val="none" w:sz="0" w:space="0" w:color="auto"/>
        <w:bottom w:val="none" w:sz="0" w:space="0" w:color="auto"/>
        <w:right w:val="none" w:sz="0" w:space="0" w:color="auto"/>
      </w:divBdr>
      <w:divsChild>
        <w:div w:id="666174837">
          <w:marLeft w:val="0"/>
          <w:marRight w:val="0"/>
          <w:marTop w:val="0"/>
          <w:marBottom w:val="0"/>
          <w:divBdr>
            <w:top w:val="none" w:sz="0" w:space="0" w:color="auto"/>
            <w:left w:val="none" w:sz="0" w:space="0" w:color="auto"/>
            <w:bottom w:val="none" w:sz="0" w:space="0" w:color="auto"/>
            <w:right w:val="none" w:sz="0" w:space="0" w:color="auto"/>
          </w:divBdr>
          <w:divsChild>
            <w:div w:id="664237689">
              <w:marLeft w:val="0"/>
              <w:marRight w:val="0"/>
              <w:marTop w:val="0"/>
              <w:marBottom w:val="0"/>
              <w:divBdr>
                <w:top w:val="none" w:sz="0" w:space="0" w:color="auto"/>
                <w:left w:val="none" w:sz="0" w:space="0" w:color="auto"/>
                <w:bottom w:val="none" w:sz="0" w:space="0" w:color="auto"/>
                <w:right w:val="none" w:sz="0" w:space="0" w:color="auto"/>
              </w:divBdr>
              <w:divsChild>
                <w:div w:id="840193715">
                  <w:marLeft w:val="0"/>
                  <w:marRight w:val="0"/>
                  <w:marTop w:val="0"/>
                  <w:marBottom w:val="0"/>
                  <w:divBdr>
                    <w:top w:val="none" w:sz="0" w:space="0" w:color="auto"/>
                    <w:left w:val="none" w:sz="0" w:space="0" w:color="auto"/>
                    <w:bottom w:val="none" w:sz="0" w:space="0" w:color="auto"/>
                    <w:right w:val="none" w:sz="0" w:space="0" w:color="auto"/>
                  </w:divBdr>
                  <w:divsChild>
                    <w:div w:id="1544172712">
                      <w:marLeft w:val="0"/>
                      <w:marRight w:val="0"/>
                      <w:marTop w:val="0"/>
                      <w:marBottom w:val="0"/>
                      <w:divBdr>
                        <w:top w:val="none" w:sz="0" w:space="0" w:color="auto"/>
                        <w:left w:val="none" w:sz="0" w:space="0" w:color="auto"/>
                        <w:bottom w:val="none" w:sz="0" w:space="0" w:color="auto"/>
                        <w:right w:val="none" w:sz="0" w:space="0" w:color="auto"/>
                      </w:divBdr>
                    </w:div>
                    <w:div w:id="210359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573870">
      <w:bodyDiv w:val="1"/>
      <w:marLeft w:val="0"/>
      <w:marRight w:val="0"/>
      <w:marTop w:val="0"/>
      <w:marBottom w:val="0"/>
      <w:divBdr>
        <w:top w:val="none" w:sz="0" w:space="0" w:color="auto"/>
        <w:left w:val="none" w:sz="0" w:space="0" w:color="auto"/>
        <w:bottom w:val="none" w:sz="0" w:space="0" w:color="auto"/>
        <w:right w:val="none" w:sz="0" w:space="0" w:color="auto"/>
      </w:divBdr>
      <w:divsChild>
        <w:div w:id="1285772814">
          <w:marLeft w:val="0"/>
          <w:marRight w:val="0"/>
          <w:marTop w:val="0"/>
          <w:marBottom w:val="0"/>
          <w:divBdr>
            <w:top w:val="none" w:sz="0" w:space="0" w:color="auto"/>
            <w:left w:val="none" w:sz="0" w:space="0" w:color="auto"/>
            <w:bottom w:val="none" w:sz="0" w:space="0" w:color="auto"/>
            <w:right w:val="none" w:sz="0" w:space="0" w:color="auto"/>
          </w:divBdr>
          <w:divsChild>
            <w:div w:id="13576267">
              <w:marLeft w:val="0"/>
              <w:marRight w:val="0"/>
              <w:marTop w:val="0"/>
              <w:marBottom w:val="0"/>
              <w:divBdr>
                <w:top w:val="none" w:sz="0" w:space="0" w:color="auto"/>
                <w:left w:val="none" w:sz="0" w:space="0" w:color="auto"/>
                <w:bottom w:val="none" w:sz="0" w:space="0" w:color="auto"/>
                <w:right w:val="none" w:sz="0" w:space="0" w:color="auto"/>
              </w:divBdr>
              <w:divsChild>
                <w:div w:id="208753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154161">
      <w:bodyDiv w:val="1"/>
      <w:marLeft w:val="0"/>
      <w:marRight w:val="0"/>
      <w:marTop w:val="0"/>
      <w:marBottom w:val="0"/>
      <w:divBdr>
        <w:top w:val="none" w:sz="0" w:space="0" w:color="auto"/>
        <w:left w:val="none" w:sz="0" w:space="0" w:color="auto"/>
        <w:bottom w:val="none" w:sz="0" w:space="0" w:color="auto"/>
        <w:right w:val="none" w:sz="0" w:space="0" w:color="auto"/>
      </w:divBdr>
    </w:div>
    <w:div w:id="2058509159">
      <w:bodyDiv w:val="1"/>
      <w:marLeft w:val="0"/>
      <w:marRight w:val="0"/>
      <w:marTop w:val="0"/>
      <w:marBottom w:val="0"/>
      <w:divBdr>
        <w:top w:val="none" w:sz="0" w:space="0" w:color="auto"/>
        <w:left w:val="none" w:sz="0" w:space="0" w:color="auto"/>
        <w:bottom w:val="none" w:sz="0" w:space="0" w:color="auto"/>
        <w:right w:val="none" w:sz="0" w:space="0" w:color="auto"/>
      </w:divBdr>
    </w:div>
    <w:div w:id="2061591528">
      <w:bodyDiv w:val="1"/>
      <w:marLeft w:val="0"/>
      <w:marRight w:val="0"/>
      <w:marTop w:val="0"/>
      <w:marBottom w:val="0"/>
      <w:divBdr>
        <w:top w:val="none" w:sz="0" w:space="0" w:color="auto"/>
        <w:left w:val="none" w:sz="0" w:space="0" w:color="auto"/>
        <w:bottom w:val="none" w:sz="0" w:space="0" w:color="auto"/>
        <w:right w:val="none" w:sz="0" w:space="0" w:color="auto"/>
      </w:divBdr>
    </w:div>
    <w:div w:id="2071416554">
      <w:bodyDiv w:val="1"/>
      <w:marLeft w:val="0"/>
      <w:marRight w:val="0"/>
      <w:marTop w:val="0"/>
      <w:marBottom w:val="0"/>
      <w:divBdr>
        <w:top w:val="none" w:sz="0" w:space="0" w:color="auto"/>
        <w:left w:val="none" w:sz="0" w:space="0" w:color="auto"/>
        <w:bottom w:val="none" w:sz="0" w:space="0" w:color="auto"/>
        <w:right w:val="none" w:sz="0" w:space="0" w:color="auto"/>
      </w:divBdr>
    </w:div>
    <w:div w:id="2097510666">
      <w:bodyDiv w:val="1"/>
      <w:marLeft w:val="0"/>
      <w:marRight w:val="0"/>
      <w:marTop w:val="0"/>
      <w:marBottom w:val="0"/>
      <w:divBdr>
        <w:top w:val="none" w:sz="0" w:space="0" w:color="auto"/>
        <w:left w:val="none" w:sz="0" w:space="0" w:color="auto"/>
        <w:bottom w:val="none" w:sz="0" w:space="0" w:color="auto"/>
        <w:right w:val="none" w:sz="0" w:space="0" w:color="auto"/>
      </w:divBdr>
    </w:div>
    <w:div w:id="2097627514">
      <w:bodyDiv w:val="1"/>
      <w:marLeft w:val="0"/>
      <w:marRight w:val="0"/>
      <w:marTop w:val="0"/>
      <w:marBottom w:val="0"/>
      <w:divBdr>
        <w:top w:val="none" w:sz="0" w:space="0" w:color="auto"/>
        <w:left w:val="none" w:sz="0" w:space="0" w:color="auto"/>
        <w:bottom w:val="none" w:sz="0" w:space="0" w:color="auto"/>
        <w:right w:val="none" w:sz="0" w:space="0" w:color="auto"/>
      </w:divBdr>
      <w:divsChild>
        <w:div w:id="2047748859">
          <w:marLeft w:val="0"/>
          <w:marRight w:val="0"/>
          <w:marTop w:val="0"/>
          <w:marBottom w:val="0"/>
          <w:divBdr>
            <w:top w:val="none" w:sz="0" w:space="0" w:color="auto"/>
            <w:left w:val="none" w:sz="0" w:space="0" w:color="auto"/>
            <w:bottom w:val="none" w:sz="0" w:space="0" w:color="auto"/>
            <w:right w:val="none" w:sz="0" w:space="0" w:color="auto"/>
          </w:divBdr>
          <w:divsChild>
            <w:div w:id="234365494">
              <w:marLeft w:val="0"/>
              <w:marRight w:val="0"/>
              <w:marTop w:val="0"/>
              <w:marBottom w:val="0"/>
              <w:divBdr>
                <w:top w:val="none" w:sz="0" w:space="0" w:color="auto"/>
                <w:left w:val="none" w:sz="0" w:space="0" w:color="auto"/>
                <w:bottom w:val="none" w:sz="0" w:space="0" w:color="auto"/>
                <w:right w:val="none" w:sz="0" w:space="0" w:color="auto"/>
              </w:divBdr>
              <w:divsChild>
                <w:div w:id="126079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629227">
      <w:bodyDiv w:val="1"/>
      <w:marLeft w:val="0"/>
      <w:marRight w:val="0"/>
      <w:marTop w:val="0"/>
      <w:marBottom w:val="0"/>
      <w:divBdr>
        <w:top w:val="none" w:sz="0" w:space="0" w:color="auto"/>
        <w:left w:val="none" w:sz="0" w:space="0" w:color="auto"/>
        <w:bottom w:val="none" w:sz="0" w:space="0" w:color="auto"/>
        <w:right w:val="none" w:sz="0" w:space="0" w:color="auto"/>
      </w:divBdr>
      <w:divsChild>
        <w:div w:id="604192015">
          <w:marLeft w:val="0"/>
          <w:marRight w:val="0"/>
          <w:marTop w:val="0"/>
          <w:marBottom w:val="0"/>
          <w:divBdr>
            <w:top w:val="none" w:sz="0" w:space="0" w:color="auto"/>
            <w:left w:val="none" w:sz="0" w:space="0" w:color="auto"/>
            <w:bottom w:val="none" w:sz="0" w:space="0" w:color="auto"/>
            <w:right w:val="none" w:sz="0" w:space="0" w:color="auto"/>
          </w:divBdr>
          <w:divsChild>
            <w:div w:id="1313363198">
              <w:marLeft w:val="0"/>
              <w:marRight w:val="0"/>
              <w:marTop w:val="0"/>
              <w:marBottom w:val="0"/>
              <w:divBdr>
                <w:top w:val="none" w:sz="0" w:space="0" w:color="auto"/>
                <w:left w:val="none" w:sz="0" w:space="0" w:color="auto"/>
                <w:bottom w:val="none" w:sz="0" w:space="0" w:color="auto"/>
                <w:right w:val="none" w:sz="0" w:space="0" w:color="auto"/>
              </w:divBdr>
              <w:divsChild>
                <w:div w:id="769087519">
                  <w:marLeft w:val="0"/>
                  <w:marRight w:val="0"/>
                  <w:marTop w:val="0"/>
                  <w:marBottom w:val="0"/>
                  <w:divBdr>
                    <w:top w:val="none" w:sz="0" w:space="0" w:color="auto"/>
                    <w:left w:val="none" w:sz="0" w:space="0" w:color="auto"/>
                    <w:bottom w:val="none" w:sz="0" w:space="0" w:color="auto"/>
                    <w:right w:val="none" w:sz="0" w:space="0" w:color="auto"/>
                  </w:divBdr>
                  <w:divsChild>
                    <w:div w:id="932472203">
                      <w:marLeft w:val="0"/>
                      <w:marRight w:val="0"/>
                      <w:marTop w:val="0"/>
                      <w:marBottom w:val="0"/>
                      <w:divBdr>
                        <w:top w:val="none" w:sz="0" w:space="0" w:color="auto"/>
                        <w:left w:val="none" w:sz="0" w:space="0" w:color="auto"/>
                        <w:bottom w:val="none" w:sz="0" w:space="0" w:color="auto"/>
                        <w:right w:val="none" w:sz="0" w:space="0" w:color="auto"/>
                      </w:divBdr>
                    </w:div>
                  </w:divsChild>
                </w:div>
                <w:div w:id="949508537">
                  <w:marLeft w:val="0"/>
                  <w:marRight w:val="0"/>
                  <w:marTop w:val="0"/>
                  <w:marBottom w:val="0"/>
                  <w:divBdr>
                    <w:top w:val="none" w:sz="0" w:space="0" w:color="auto"/>
                    <w:left w:val="none" w:sz="0" w:space="0" w:color="auto"/>
                    <w:bottom w:val="none" w:sz="0" w:space="0" w:color="auto"/>
                    <w:right w:val="none" w:sz="0" w:space="0" w:color="auto"/>
                  </w:divBdr>
                  <w:divsChild>
                    <w:div w:id="21009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090456">
      <w:bodyDiv w:val="1"/>
      <w:marLeft w:val="0"/>
      <w:marRight w:val="0"/>
      <w:marTop w:val="0"/>
      <w:marBottom w:val="0"/>
      <w:divBdr>
        <w:top w:val="none" w:sz="0" w:space="0" w:color="auto"/>
        <w:left w:val="none" w:sz="0" w:space="0" w:color="auto"/>
        <w:bottom w:val="none" w:sz="0" w:space="0" w:color="auto"/>
        <w:right w:val="none" w:sz="0" w:space="0" w:color="auto"/>
      </w:divBdr>
    </w:div>
    <w:div w:id="21441551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eraldinsight.com/action/doSearch?ContribStored=Cova%2C+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A580E-EE90-4CA9-A335-6D7C39530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1909</Words>
  <Characters>10887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12771</CharactersWithSpaces>
  <SharedDoc>false</SharedDoc>
  <HyperlinkBase/>
  <HLinks>
    <vt:vector size="12" baseType="variant">
      <vt:variant>
        <vt:i4>4194351</vt:i4>
      </vt:variant>
      <vt:variant>
        <vt:i4>3</vt:i4>
      </vt:variant>
      <vt:variant>
        <vt:i4>0</vt:i4>
      </vt:variant>
      <vt:variant>
        <vt:i4>5</vt:i4>
      </vt:variant>
      <vt:variant>
        <vt:lpwstr>http://www.emeraldinsight.com/action/doSearch?ContribStored=Cova%2C+B</vt:lpwstr>
      </vt:variant>
      <vt:variant>
        <vt:lpwstr/>
      </vt:variant>
      <vt:variant>
        <vt:i4>7405634</vt:i4>
      </vt:variant>
      <vt:variant>
        <vt:i4>0</vt:i4>
      </vt:variant>
      <vt:variant>
        <vt:i4>0</vt:i4>
      </vt:variant>
      <vt:variant>
        <vt:i4>5</vt:i4>
      </vt:variant>
      <vt:variant>
        <vt:lpwstr>http://lso.co.uk/lso-discovery/about-lso-discovery.html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Peppard</dc:creator>
  <cp:keywords/>
  <dc:description/>
  <cp:lastModifiedBy>Macdonald, Emma</cp:lastModifiedBy>
  <cp:revision>4</cp:revision>
  <cp:lastPrinted>2018-01-17T13:49:00Z</cp:lastPrinted>
  <dcterms:created xsi:type="dcterms:W3CDTF">2019-03-05T11:09:00Z</dcterms:created>
  <dcterms:modified xsi:type="dcterms:W3CDTF">2019-03-05T11:22:00Z</dcterms:modified>
  <cp:category/>
</cp:coreProperties>
</file>