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C683B" w14:textId="1CE49BA2" w:rsidR="008043B4" w:rsidRPr="001E7B0D" w:rsidRDefault="002874A0" w:rsidP="008043B4">
      <w:pPr>
        <w:contextualSpacing/>
        <w:jc w:val="center"/>
        <w:outlineLvl w:val="0"/>
        <w:rPr>
          <w:b/>
        </w:rPr>
      </w:pPr>
      <w:r>
        <w:rPr>
          <w:b/>
        </w:rPr>
        <w:t xml:space="preserve">Supplementary Appendix </w:t>
      </w:r>
    </w:p>
    <w:p w14:paraId="0933685A" w14:textId="77777777" w:rsidR="002874A0" w:rsidRDefault="002874A0" w:rsidP="008043B4">
      <w:pPr>
        <w:contextualSpacing/>
        <w:outlineLvl w:val="0"/>
        <w:rPr>
          <w:b/>
        </w:rPr>
      </w:pPr>
    </w:p>
    <w:p w14:paraId="77D78EB3" w14:textId="77777777" w:rsidR="008043B4" w:rsidRPr="002C444A" w:rsidRDefault="008043B4" w:rsidP="008043B4">
      <w:pPr>
        <w:contextualSpacing/>
        <w:outlineLvl w:val="0"/>
        <w:rPr>
          <w:b/>
          <w:sz w:val="32"/>
          <w:szCs w:val="32"/>
        </w:rPr>
      </w:pPr>
      <w:r w:rsidRPr="002C444A">
        <w:rPr>
          <w:b/>
        </w:rPr>
        <w:t>Table A1. Question Wording 2011 CCES</w:t>
      </w:r>
      <w:r>
        <w:rPr>
          <w:b/>
        </w:rPr>
        <w:t xml:space="preserve"> &amp; CCES Module</w:t>
      </w:r>
    </w:p>
    <w:tbl>
      <w:tblPr>
        <w:tblpPr w:leftFromText="180" w:rightFromText="180" w:vertAnchor="text" w:horzAnchor="margin" w:tblpXSpec="center" w:tblpY="434"/>
        <w:tblW w:w="9255"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020" w:firstRow="1" w:lastRow="0" w:firstColumn="0" w:lastColumn="0" w:noHBand="0" w:noVBand="0"/>
      </w:tblPr>
      <w:tblGrid>
        <w:gridCol w:w="4248"/>
        <w:gridCol w:w="2406"/>
        <w:gridCol w:w="2601"/>
      </w:tblGrid>
      <w:tr w:rsidR="008043B4" w:rsidRPr="002C444A" w14:paraId="6C7A1660" w14:textId="77777777" w:rsidTr="006003A1">
        <w:tc>
          <w:tcPr>
            <w:tcW w:w="4248" w:type="dxa"/>
            <w:tcBorders>
              <w:top w:val="single" w:sz="12" w:space="0" w:color="auto"/>
              <w:left w:val="single" w:sz="12" w:space="0" w:color="auto"/>
              <w:bottom w:val="single" w:sz="12" w:space="0" w:color="auto"/>
              <w:right w:val="single" w:sz="12" w:space="0" w:color="auto"/>
            </w:tcBorders>
          </w:tcPr>
          <w:p w14:paraId="238A5F1E" w14:textId="77777777" w:rsidR="008043B4" w:rsidRPr="002C444A" w:rsidRDefault="008043B4" w:rsidP="006003A1">
            <w:pPr>
              <w:jc w:val="center"/>
            </w:pPr>
            <w:r w:rsidRPr="002C444A">
              <w:t>Question Wording</w:t>
            </w:r>
          </w:p>
        </w:tc>
        <w:tc>
          <w:tcPr>
            <w:tcW w:w="2406" w:type="dxa"/>
            <w:tcBorders>
              <w:top w:val="single" w:sz="12" w:space="0" w:color="auto"/>
              <w:left w:val="single" w:sz="12" w:space="0" w:color="auto"/>
              <w:bottom w:val="single" w:sz="12" w:space="0" w:color="auto"/>
              <w:right w:val="single" w:sz="12" w:space="0" w:color="auto"/>
            </w:tcBorders>
          </w:tcPr>
          <w:p w14:paraId="0E6FBF91" w14:textId="77777777" w:rsidR="008043B4" w:rsidRPr="002C444A" w:rsidRDefault="008043B4" w:rsidP="006003A1">
            <w:pPr>
              <w:jc w:val="center"/>
            </w:pPr>
            <w:r w:rsidRPr="002C444A">
              <w:t>Short Title</w:t>
            </w:r>
          </w:p>
        </w:tc>
        <w:tc>
          <w:tcPr>
            <w:tcW w:w="2601" w:type="dxa"/>
            <w:tcBorders>
              <w:top w:val="single" w:sz="12" w:space="0" w:color="auto"/>
              <w:left w:val="single" w:sz="12" w:space="0" w:color="auto"/>
              <w:bottom w:val="single" w:sz="12" w:space="0" w:color="auto"/>
              <w:right w:val="single" w:sz="12" w:space="0" w:color="auto"/>
            </w:tcBorders>
          </w:tcPr>
          <w:p w14:paraId="7014E3F5" w14:textId="77777777" w:rsidR="008043B4" w:rsidRPr="002C444A" w:rsidRDefault="008043B4" w:rsidP="006003A1">
            <w:pPr>
              <w:jc w:val="center"/>
            </w:pPr>
            <w:r w:rsidRPr="002C444A">
              <w:t>Coding</w:t>
            </w:r>
          </w:p>
        </w:tc>
      </w:tr>
      <w:tr w:rsidR="008043B4" w:rsidRPr="002C444A" w14:paraId="67928DB8" w14:textId="77777777" w:rsidTr="006003A1">
        <w:trPr>
          <w:trHeight w:val="328"/>
        </w:trPr>
        <w:tc>
          <w:tcPr>
            <w:tcW w:w="4248" w:type="dxa"/>
            <w:tcBorders>
              <w:top w:val="single" w:sz="12" w:space="0" w:color="auto"/>
              <w:left w:val="single" w:sz="12" w:space="0" w:color="auto"/>
              <w:bottom w:val="single" w:sz="12" w:space="0" w:color="auto"/>
              <w:right w:val="single" w:sz="12" w:space="0" w:color="auto"/>
            </w:tcBorders>
          </w:tcPr>
          <w:p w14:paraId="22B96221" w14:textId="77777777" w:rsidR="008043B4" w:rsidRPr="002C444A" w:rsidRDefault="008043B4" w:rsidP="006003A1">
            <w:r w:rsidRPr="002C444A">
              <w:t>Which of these pictures best represents your relation</w:t>
            </w:r>
            <w:r>
              <w:t>ship with the following group: Military V</w:t>
            </w:r>
            <w:r w:rsidRPr="002C444A">
              <w:t>eterans?</w:t>
            </w:r>
            <w:r>
              <w:t xml:space="preserve"> (see Figure 1)</w:t>
            </w:r>
          </w:p>
        </w:tc>
        <w:tc>
          <w:tcPr>
            <w:tcW w:w="2406" w:type="dxa"/>
            <w:tcBorders>
              <w:top w:val="single" w:sz="12" w:space="0" w:color="auto"/>
              <w:left w:val="single" w:sz="12" w:space="0" w:color="auto"/>
              <w:bottom w:val="single" w:sz="12" w:space="0" w:color="auto"/>
              <w:right w:val="single" w:sz="12" w:space="0" w:color="auto"/>
            </w:tcBorders>
            <w:vAlign w:val="center"/>
          </w:tcPr>
          <w:p w14:paraId="3CF64C34" w14:textId="77777777" w:rsidR="008043B4" w:rsidRPr="002C444A" w:rsidRDefault="008043B4" w:rsidP="006003A1">
            <w:pPr>
              <w:jc w:val="center"/>
            </w:pPr>
            <w:r>
              <w:t>Military Fusion</w:t>
            </w:r>
          </w:p>
        </w:tc>
        <w:tc>
          <w:tcPr>
            <w:tcW w:w="2601" w:type="dxa"/>
            <w:tcBorders>
              <w:top w:val="single" w:sz="12" w:space="0" w:color="auto"/>
              <w:left w:val="single" w:sz="12" w:space="0" w:color="auto"/>
              <w:bottom w:val="single" w:sz="12" w:space="0" w:color="auto"/>
              <w:right w:val="single" w:sz="12" w:space="0" w:color="auto"/>
            </w:tcBorders>
            <w:vAlign w:val="center"/>
          </w:tcPr>
          <w:p w14:paraId="4FD633EB" w14:textId="77777777" w:rsidR="008043B4" w:rsidRPr="002C444A" w:rsidRDefault="008043B4" w:rsidP="006003A1">
            <w:pPr>
              <w:jc w:val="center"/>
            </w:pPr>
            <w:r>
              <w:t>5=fused; 1/4=non-fused</w:t>
            </w:r>
          </w:p>
        </w:tc>
      </w:tr>
      <w:tr w:rsidR="008043B4" w:rsidRPr="002C444A" w14:paraId="3C0D64FF" w14:textId="77777777" w:rsidTr="006003A1">
        <w:trPr>
          <w:trHeight w:val="328"/>
        </w:trPr>
        <w:tc>
          <w:tcPr>
            <w:tcW w:w="4248" w:type="dxa"/>
            <w:tcBorders>
              <w:top w:val="single" w:sz="12" w:space="0" w:color="auto"/>
              <w:left w:val="single" w:sz="12" w:space="0" w:color="auto"/>
              <w:bottom w:val="single" w:sz="12" w:space="0" w:color="auto"/>
              <w:right w:val="single" w:sz="12" w:space="0" w:color="auto"/>
            </w:tcBorders>
          </w:tcPr>
          <w:p w14:paraId="7C53B364" w14:textId="77777777" w:rsidR="008043B4" w:rsidRPr="002C444A" w:rsidRDefault="008043B4" w:rsidP="006003A1">
            <w:r w:rsidRPr="002C444A">
              <w:t xml:space="preserve">Which of these pictures best represents your relationship with the following group: </w:t>
            </w:r>
            <w:r>
              <w:t>The Tea Party</w:t>
            </w:r>
            <w:r w:rsidRPr="002C444A">
              <w:t>?</w:t>
            </w:r>
          </w:p>
        </w:tc>
        <w:tc>
          <w:tcPr>
            <w:tcW w:w="2406" w:type="dxa"/>
            <w:tcBorders>
              <w:top w:val="single" w:sz="12" w:space="0" w:color="auto"/>
              <w:left w:val="single" w:sz="12" w:space="0" w:color="auto"/>
              <w:bottom w:val="single" w:sz="12" w:space="0" w:color="auto"/>
              <w:right w:val="single" w:sz="12" w:space="0" w:color="auto"/>
            </w:tcBorders>
            <w:vAlign w:val="center"/>
          </w:tcPr>
          <w:p w14:paraId="32160495" w14:textId="77777777" w:rsidR="008043B4" w:rsidRDefault="008043B4" w:rsidP="006003A1">
            <w:pPr>
              <w:jc w:val="center"/>
            </w:pPr>
            <w:r>
              <w:t>Tea Party Fusion</w:t>
            </w:r>
          </w:p>
        </w:tc>
        <w:tc>
          <w:tcPr>
            <w:tcW w:w="2601" w:type="dxa"/>
            <w:tcBorders>
              <w:top w:val="single" w:sz="12" w:space="0" w:color="auto"/>
              <w:left w:val="single" w:sz="12" w:space="0" w:color="auto"/>
              <w:bottom w:val="single" w:sz="12" w:space="0" w:color="auto"/>
              <w:right w:val="single" w:sz="12" w:space="0" w:color="auto"/>
            </w:tcBorders>
            <w:vAlign w:val="center"/>
          </w:tcPr>
          <w:p w14:paraId="11BA8858" w14:textId="77777777" w:rsidR="008043B4" w:rsidRDefault="008043B4" w:rsidP="006003A1">
            <w:pPr>
              <w:jc w:val="center"/>
            </w:pPr>
            <w:r>
              <w:t>5=fused; 1/4=non-fused</w:t>
            </w:r>
          </w:p>
        </w:tc>
      </w:tr>
      <w:tr w:rsidR="008043B4" w:rsidRPr="002C444A" w14:paraId="2C08A599" w14:textId="77777777" w:rsidTr="006003A1">
        <w:trPr>
          <w:trHeight w:val="877"/>
        </w:trPr>
        <w:tc>
          <w:tcPr>
            <w:tcW w:w="4248" w:type="dxa"/>
            <w:tcBorders>
              <w:top w:val="single" w:sz="12" w:space="0" w:color="auto"/>
              <w:left w:val="single" w:sz="12" w:space="0" w:color="auto"/>
              <w:bottom w:val="single" w:sz="12" w:space="0" w:color="auto"/>
              <w:right w:val="single" w:sz="12" w:space="0" w:color="auto"/>
            </w:tcBorders>
          </w:tcPr>
          <w:p w14:paraId="68E859FC" w14:textId="77777777" w:rsidR="008043B4" w:rsidRPr="002C444A" w:rsidRDefault="008043B4" w:rsidP="006003A1">
            <w:r w:rsidRPr="002C444A">
              <w:t xml:space="preserve">Which of these pictures best represents your relationship with the following group: </w:t>
            </w:r>
            <w:r>
              <w:t>Religious Group?</w:t>
            </w:r>
          </w:p>
        </w:tc>
        <w:tc>
          <w:tcPr>
            <w:tcW w:w="2406" w:type="dxa"/>
            <w:tcBorders>
              <w:top w:val="single" w:sz="12" w:space="0" w:color="auto"/>
              <w:left w:val="single" w:sz="12" w:space="0" w:color="auto"/>
              <w:bottom w:val="single" w:sz="12" w:space="0" w:color="auto"/>
              <w:right w:val="single" w:sz="12" w:space="0" w:color="auto"/>
            </w:tcBorders>
            <w:vAlign w:val="center"/>
          </w:tcPr>
          <w:p w14:paraId="34D10019" w14:textId="77777777" w:rsidR="008043B4" w:rsidRDefault="008043B4" w:rsidP="006003A1">
            <w:pPr>
              <w:jc w:val="center"/>
            </w:pPr>
            <w:r>
              <w:t>Religious Fusion</w:t>
            </w:r>
          </w:p>
        </w:tc>
        <w:tc>
          <w:tcPr>
            <w:tcW w:w="2601" w:type="dxa"/>
            <w:tcBorders>
              <w:top w:val="single" w:sz="12" w:space="0" w:color="auto"/>
              <w:left w:val="single" w:sz="12" w:space="0" w:color="auto"/>
              <w:bottom w:val="single" w:sz="12" w:space="0" w:color="auto"/>
              <w:right w:val="single" w:sz="12" w:space="0" w:color="auto"/>
            </w:tcBorders>
            <w:vAlign w:val="center"/>
          </w:tcPr>
          <w:p w14:paraId="50FD99F8" w14:textId="77777777" w:rsidR="008043B4" w:rsidRDefault="008043B4" w:rsidP="006003A1">
            <w:pPr>
              <w:jc w:val="center"/>
            </w:pPr>
            <w:r>
              <w:t>5=fused; 1/4=non-fused</w:t>
            </w:r>
          </w:p>
        </w:tc>
      </w:tr>
      <w:tr w:rsidR="008043B4" w:rsidRPr="002C444A" w14:paraId="666F802D" w14:textId="77777777" w:rsidTr="006003A1">
        <w:trPr>
          <w:trHeight w:val="328"/>
        </w:trPr>
        <w:tc>
          <w:tcPr>
            <w:tcW w:w="4248" w:type="dxa"/>
            <w:tcBorders>
              <w:top w:val="single" w:sz="12" w:space="0" w:color="auto"/>
              <w:left w:val="single" w:sz="12" w:space="0" w:color="auto"/>
              <w:bottom w:val="single" w:sz="12" w:space="0" w:color="auto"/>
              <w:right w:val="single" w:sz="12" w:space="0" w:color="auto"/>
            </w:tcBorders>
          </w:tcPr>
          <w:p w14:paraId="62C5A4A3" w14:textId="77777777" w:rsidR="008043B4" w:rsidRPr="002C444A" w:rsidRDefault="008043B4" w:rsidP="006003A1">
            <w:r w:rsidRPr="002C444A">
              <w:t xml:space="preserve">Which of these pictures best represents your relationship with the following group: </w:t>
            </w:r>
            <w:r>
              <w:t>Unions?</w:t>
            </w:r>
          </w:p>
        </w:tc>
        <w:tc>
          <w:tcPr>
            <w:tcW w:w="2406" w:type="dxa"/>
            <w:tcBorders>
              <w:top w:val="single" w:sz="12" w:space="0" w:color="auto"/>
              <w:left w:val="single" w:sz="12" w:space="0" w:color="auto"/>
              <w:bottom w:val="single" w:sz="12" w:space="0" w:color="auto"/>
              <w:right w:val="single" w:sz="12" w:space="0" w:color="auto"/>
            </w:tcBorders>
            <w:vAlign w:val="center"/>
          </w:tcPr>
          <w:p w14:paraId="5349FB0C" w14:textId="77777777" w:rsidR="008043B4" w:rsidRDefault="008043B4" w:rsidP="006003A1">
            <w:pPr>
              <w:jc w:val="center"/>
            </w:pPr>
            <w:r>
              <w:t>Union Fusion</w:t>
            </w:r>
          </w:p>
        </w:tc>
        <w:tc>
          <w:tcPr>
            <w:tcW w:w="2601" w:type="dxa"/>
            <w:tcBorders>
              <w:top w:val="single" w:sz="12" w:space="0" w:color="auto"/>
              <w:left w:val="single" w:sz="12" w:space="0" w:color="auto"/>
              <w:bottom w:val="single" w:sz="12" w:space="0" w:color="auto"/>
              <w:right w:val="single" w:sz="12" w:space="0" w:color="auto"/>
            </w:tcBorders>
            <w:vAlign w:val="center"/>
          </w:tcPr>
          <w:p w14:paraId="5830E289" w14:textId="77777777" w:rsidR="008043B4" w:rsidRDefault="008043B4" w:rsidP="006003A1">
            <w:pPr>
              <w:jc w:val="center"/>
            </w:pPr>
            <w:r>
              <w:t>5=fused; 1/4=non-fused</w:t>
            </w:r>
          </w:p>
        </w:tc>
      </w:tr>
      <w:tr w:rsidR="008043B4" w:rsidRPr="002C444A" w14:paraId="11E74E92" w14:textId="77777777" w:rsidTr="006003A1">
        <w:tc>
          <w:tcPr>
            <w:tcW w:w="4248" w:type="dxa"/>
            <w:tcBorders>
              <w:top w:val="single" w:sz="12" w:space="0" w:color="auto"/>
              <w:left w:val="single" w:sz="12" w:space="0" w:color="auto"/>
              <w:bottom w:val="single" w:sz="12" w:space="0" w:color="auto"/>
              <w:right w:val="single" w:sz="12" w:space="0" w:color="auto"/>
            </w:tcBorders>
          </w:tcPr>
          <w:p w14:paraId="5E953974" w14:textId="77777777" w:rsidR="008043B4" w:rsidRPr="002C444A" w:rsidRDefault="008043B4" w:rsidP="006003A1">
            <w:r w:rsidRPr="002C444A">
              <w:t>Do you think it was a mistake to invade Iraq?</w:t>
            </w:r>
          </w:p>
        </w:tc>
        <w:tc>
          <w:tcPr>
            <w:tcW w:w="2406" w:type="dxa"/>
            <w:tcBorders>
              <w:top w:val="single" w:sz="12" w:space="0" w:color="auto"/>
              <w:left w:val="single" w:sz="12" w:space="0" w:color="auto"/>
              <w:bottom w:val="single" w:sz="12" w:space="0" w:color="auto"/>
              <w:right w:val="single" w:sz="12" w:space="0" w:color="auto"/>
            </w:tcBorders>
            <w:vAlign w:val="center"/>
          </w:tcPr>
          <w:p w14:paraId="1DCA01B1" w14:textId="77777777" w:rsidR="008043B4" w:rsidRPr="002C444A" w:rsidRDefault="008043B4" w:rsidP="006003A1">
            <w:pPr>
              <w:jc w:val="center"/>
            </w:pPr>
            <w:r w:rsidRPr="002C444A">
              <w:t>Iraq mistake</w:t>
            </w:r>
          </w:p>
        </w:tc>
        <w:tc>
          <w:tcPr>
            <w:tcW w:w="2601" w:type="dxa"/>
            <w:tcBorders>
              <w:top w:val="single" w:sz="12" w:space="0" w:color="auto"/>
              <w:left w:val="single" w:sz="12" w:space="0" w:color="auto"/>
              <w:bottom w:val="single" w:sz="12" w:space="0" w:color="auto"/>
              <w:right w:val="single" w:sz="12" w:space="0" w:color="auto"/>
            </w:tcBorders>
            <w:vAlign w:val="center"/>
          </w:tcPr>
          <w:p w14:paraId="69AFA203" w14:textId="77777777" w:rsidR="008043B4" w:rsidRPr="002C444A" w:rsidRDefault="008043B4" w:rsidP="006003A1">
            <w:pPr>
              <w:jc w:val="center"/>
            </w:pPr>
            <w:r w:rsidRPr="002C444A">
              <w:t>1= not a mistake; 0= otherwise</w:t>
            </w:r>
          </w:p>
        </w:tc>
      </w:tr>
      <w:tr w:rsidR="008043B4" w:rsidRPr="002C444A" w14:paraId="15D7A2F2" w14:textId="77777777" w:rsidTr="006003A1">
        <w:tc>
          <w:tcPr>
            <w:tcW w:w="4248" w:type="dxa"/>
            <w:tcBorders>
              <w:top w:val="single" w:sz="12" w:space="0" w:color="auto"/>
              <w:left w:val="single" w:sz="12" w:space="0" w:color="auto"/>
              <w:bottom w:val="single" w:sz="12" w:space="0" w:color="auto"/>
              <w:right w:val="single" w:sz="12" w:space="0" w:color="auto"/>
            </w:tcBorders>
          </w:tcPr>
          <w:p w14:paraId="71BDE5B7" w14:textId="77777777" w:rsidR="008043B4" w:rsidRPr="002C444A" w:rsidRDefault="008043B4" w:rsidP="006003A1">
            <w:r w:rsidRPr="002C444A">
              <w:t>Do you think it was a mistake to invade Afghanistan?</w:t>
            </w:r>
          </w:p>
        </w:tc>
        <w:tc>
          <w:tcPr>
            <w:tcW w:w="2406" w:type="dxa"/>
            <w:tcBorders>
              <w:top w:val="single" w:sz="12" w:space="0" w:color="auto"/>
              <w:left w:val="single" w:sz="12" w:space="0" w:color="auto"/>
              <w:bottom w:val="single" w:sz="12" w:space="0" w:color="auto"/>
              <w:right w:val="single" w:sz="12" w:space="0" w:color="auto"/>
            </w:tcBorders>
            <w:vAlign w:val="center"/>
          </w:tcPr>
          <w:p w14:paraId="1D22A3E7" w14:textId="77777777" w:rsidR="008043B4" w:rsidRPr="002C444A" w:rsidRDefault="008043B4" w:rsidP="006003A1">
            <w:pPr>
              <w:jc w:val="center"/>
            </w:pPr>
            <w:r w:rsidRPr="002C444A">
              <w:t>Afghanistan mistake</w:t>
            </w:r>
          </w:p>
        </w:tc>
        <w:tc>
          <w:tcPr>
            <w:tcW w:w="2601" w:type="dxa"/>
            <w:tcBorders>
              <w:top w:val="single" w:sz="12" w:space="0" w:color="auto"/>
              <w:left w:val="single" w:sz="12" w:space="0" w:color="auto"/>
              <w:bottom w:val="single" w:sz="12" w:space="0" w:color="auto"/>
              <w:right w:val="single" w:sz="12" w:space="0" w:color="auto"/>
            </w:tcBorders>
            <w:vAlign w:val="center"/>
          </w:tcPr>
          <w:p w14:paraId="54F6A9A9" w14:textId="77777777" w:rsidR="008043B4" w:rsidRPr="002C444A" w:rsidRDefault="008043B4" w:rsidP="006003A1">
            <w:pPr>
              <w:jc w:val="center"/>
            </w:pPr>
            <w:r w:rsidRPr="002C444A">
              <w:t>1= not a mistake; 0= otherwise</w:t>
            </w:r>
          </w:p>
        </w:tc>
      </w:tr>
      <w:tr w:rsidR="008043B4" w:rsidRPr="002C444A" w14:paraId="7CC4710A" w14:textId="77777777" w:rsidTr="006003A1">
        <w:tc>
          <w:tcPr>
            <w:tcW w:w="4248" w:type="dxa"/>
            <w:tcBorders>
              <w:top w:val="single" w:sz="12" w:space="0" w:color="auto"/>
              <w:left w:val="single" w:sz="12" w:space="0" w:color="auto"/>
              <w:bottom w:val="single" w:sz="12" w:space="0" w:color="auto"/>
              <w:right w:val="single" w:sz="12" w:space="0" w:color="auto"/>
            </w:tcBorders>
          </w:tcPr>
          <w:p w14:paraId="0C92DCA2" w14:textId="77777777" w:rsidR="008043B4" w:rsidRPr="002C444A" w:rsidRDefault="008043B4" w:rsidP="006003A1">
            <w:r w:rsidRPr="002C444A">
              <w:t>Would you approve of the use of U.S. military troops in order to ensure the supply of oil?</w:t>
            </w:r>
          </w:p>
        </w:tc>
        <w:tc>
          <w:tcPr>
            <w:tcW w:w="2406" w:type="dxa"/>
            <w:tcBorders>
              <w:top w:val="single" w:sz="12" w:space="0" w:color="auto"/>
              <w:left w:val="single" w:sz="12" w:space="0" w:color="auto"/>
              <w:bottom w:val="single" w:sz="12" w:space="0" w:color="auto"/>
              <w:right w:val="single" w:sz="12" w:space="0" w:color="auto"/>
            </w:tcBorders>
            <w:vAlign w:val="center"/>
          </w:tcPr>
          <w:p w14:paraId="7926E799" w14:textId="77777777" w:rsidR="008043B4" w:rsidRDefault="008043B4" w:rsidP="006003A1">
            <w:pPr>
              <w:jc w:val="center"/>
            </w:pPr>
            <w:r w:rsidRPr="002C444A">
              <w:t>Ensure Oil</w:t>
            </w:r>
          </w:p>
        </w:tc>
        <w:tc>
          <w:tcPr>
            <w:tcW w:w="2601" w:type="dxa"/>
            <w:tcBorders>
              <w:top w:val="single" w:sz="12" w:space="0" w:color="auto"/>
              <w:left w:val="single" w:sz="12" w:space="0" w:color="auto"/>
              <w:bottom w:val="single" w:sz="12" w:space="0" w:color="auto"/>
              <w:right w:val="single" w:sz="12" w:space="0" w:color="auto"/>
            </w:tcBorders>
            <w:vAlign w:val="center"/>
          </w:tcPr>
          <w:p w14:paraId="648FD3FD" w14:textId="77777777" w:rsidR="008043B4" w:rsidRPr="002C444A" w:rsidRDefault="008043B4" w:rsidP="006003A1">
            <w:pPr>
              <w:jc w:val="center"/>
            </w:pPr>
            <w:r w:rsidRPr="002C444A">
              <w:t>1=yes; 0= no</w:t>
            </w:r>
          </w:p>
        </w:tc>
      </w:tr>
      <w:tr w:rsidR="008043B4" w:rsidRPr="002C444A" w14:paraId="44F6343A" w14:textId="77777777" w:rsidTr="006003A1">
        <w:tc>
          <w:tcPr>
            <w:tcW w:w="4248" w:type="dxa"/>
            <w:tcBorders>
              <w:top w:val="single" w:sz="12" w:space="0" w:color="auto"/>
              <w:left w:val="single" w:sz="12" w:space="0" w:color="auto"/>
              <w:bottom w:val="single" w:sz="12" w:space="0" w:color="auto"/>
              <w:right w:val="single" w:sz="12" w:space="0" w:color="auto"/>
            </w:tcBorders>
          </w:tcPr>
          <w:p w14:paraId="17318E90" w14:textId="77777777" w:rsidR="008043B4" w:rsidRPr="002C444A" w:rsidRDefault="008043B4" w:rsidP="006003A1">
            <w:r w:rsidRPr="002C444A">
              <w:t xml:space="preserve">Would you approve of the use of U.S. military troops in order to </w:t>
            </w:r>
            <w:r>
              <w:t xml:space="preserve">destroy a terrorist camp? </w:t>
            </w:r>
          </w:p>
        </w:tc>
        <w:tc>
          <w:tcPr>
            <w:tcW w:w="2406" w:type="dxa"/>
            <w:tcBorders>
              <w:top w:val="single" w:sz="12" w:space="0" w:color="auto"/>
              <w:left w:val="single" w:sz="12" w:space="0" w:color="auto"/>
              <w:bottom w:val="single" w:sz="12" w:space="0" w:color="auto"/>
              <w:right w:val="single" w:sz="12" w:space="0" w:color="auto"/>
            </w:tcBorders>
            <w:vAlign w:val="center"/>
          </w:tcPr>
          <w:p w14:paraId="6336DC96" w14:textId="77777777" w:rsidR="008043B4" w:rsidRPr="002C444A" w:rsidRDefault="008043B4" w:rsidP="006003A1">
            <w:pPr>
              <w:jc w:val="center"/>
            </w:pPr>
            <w:r>
              <w:t>Destroy Camp</w:t>
            </w:r>
          </w:p>
        </w:tc>
        <w:tc>
          <w:tcPr>
            <w:tcW w:w="2601" w:type="dxa"/>
            <w:tcBorders>
              <w:top w:val="single" w:sz="12" w:space="0" w:color="auto"/>
              <w:left w:val="single" w:sz="12" w:space="0" w:color="auto"/>
              <w:bottom w:val="single" w:sz="12" w:space="0" w:color="auto"/>
              <w:right w:val="single" w:sz="12" w:space="0" w:color="auto"/>
            </w:tcBorders>
            <w:vAlign w:val="center"/>
          </w:tcPr>
          <w:p w14:paraId="4AB96220" w14:textId="77777777" w:rsidR="008043B4" w:rsidRPr="002C444A" w:rsidRDefault="008043B4" w:rsidP="006003A1">
            <w:pPr>
              <w:jc w:val="center"/>
            </w:pPr>
            <w:r w:rsidRPr="002C444A">
              <w:t>1=yes; 0= no</w:t>
            </w:r>
          </w:p>
        </w:tc>
      </w:tr>
      <w:tr w:rsidR="008043B4" w:rsidRPr="002C444A" w14:paraId="79E6E634" w14:textId="77777777" w:rsidTr="006003A1">
        <w:tc>
          <w:tcPr>
            <w:tcW w:w="4248" w:type="dxa"/>
            <w:tcBorders>
              <w:top w:val="single" w:sz="12" w:space="0" w:color="auto"/>
              <w:left w:val="single" w:sz="12" w:space="0" w:color="auto"/>
              <w:bottom w:val="single" w:sz="12" w:space="0" w:color="auto"/>
              <w:right w:val="single" w:sz="12" w:space="0" w:color="auto"/>
            </w:tcBorders>
          </w:tcPr>
          <w:p w14:paraId="343E5D4D" w14:textId="77777777" w:rsidR="008043B4" w:rsidRPr="002C444A" w:rsidRDefault="008043B4" w:rsidP="006003A1">
            <w:r w:rsidRPr="002C444A">
              <w:t>Would you approve of the use of U.S. military troops in order to protect American allies under attack by foreign nations?</w:t>
            </w:r>
          </w:p>
        </w:tc>
        <w:tc>
          <w:tcPr>
            <w:tcW w:w="2406" w:type="dxa"/>
            <w:tcBorders>
              <w:top w:val="single" w:sz="12" w:space="0" w:color="auto"/>
              <w:left w:val="single" w:sz="12" w:space="0" w:color="auto"/>
              <w:bottom w:val="single" w:sz="12" w:space="0" w:color="auto"/>
              <w:right w:val="single" w:sz="12" w:space="0" w:color="auto"/>
            </w:tcBorders>
            <w:vAlign w:val="center"/>
          </w:tcPr>
          <w:p w14:paraId="578E30B5" w14:textId="77777777" w:rsidR="008043B4" w:rsidRDefault="008043B4" w:rsidP="006003A1">
            <w:pPr>
              <w:jc w:val="center"/>
            </w:pPr>
            <w:r w:rsidRPr="002C444A">
              <w:t>Protect US Allies</w:t>
            </w:r>
          </w:p>
        </w:tc>
        <w:tc>
          <w:tcPr>
            <w:tcW w:w="2601" w:type="dxa"/>
            <w:tcBorders>
              <w:top w:val="single" w:sz="12" w:space="0" w:color="auto"/>
              <w:left w:val="single" w:sz="12" w:space="0" w:color="auto"/>
              <w:bottom w:val="single" w:sz="12" w:space="0" w:color="auto"/>
              <w:right w:val="single" w:sz="12" w:space="0" w:color="auto"/>
            </w:tcBorders>
            <w:vAlign w:val="center"/>
          </w:tcPr>
          <w:p w14:paraId="04EF7283" w14:textId="77777777" w:rsidR="008043B4" w:rsidRDefault="008043B4" w:rsidP="006003A1">
            <w:pPr>
              <w:jc w:val="center"/>
            </w:pPr>
            <w:r w:rsidRPr="002C444A">
              <w:t>1=yes; 0= no</w:t>
            </w:r>
          </w:p>
          <w:p w14:paraId="7108CE80" w14:textId="77777777" w:rsidR="008043B4" w:rsidRPr="002C444A" w:rsidRDefault="008043B4" w:rsidP="006003A1">
            <w:pPr>
              <w:jc w:val="center"/>
            </w:pPr>
          </w:p>
        </w:tc>
      </w:tr>
      <w:tr w:rsidR="008043B4" w:rsidRPr="002C444A" w14:paraId="4DE3945C" w14:textId="77777777" w:rsidTr="006003A1">
        <w:tc>
          <w:tcPr>
            <w:tcW w:w="4248" w:type="dxa"/>
            <w:tcBorders>
              <w:top w:val="single" w:sz="12" w:space="0" w:color="auto"/>
              <w:left w:val="single" w:sz="12" w:space="0" w:color="auto"/>
              <w:bottom w:val="single" w:sz="12" w:space="0" w:color="auto"/>
              <w:right w:val="single" w:sz="12" w:space="0" w:color="auto"/>
            </w:tcBorders>
          </w:tcPr>
          <w:p w14:paraId="2A1A53B3" w14:textId="77777777" w:rsidR="008043B4" w:rsidRPr="002138AE" w:rsidRDefault="008043B4" w:rsidP="006003A1">
            <w:r w:rsidRPr="002138AE">
              <w:t>Would you approve of the use of U.S. military troops in order to stop a civil war or genocide?</w:t>
            </w:r>
          </w:p>
        </w:tc>
        <w:tc>
          <w:tcPr>
            <w:tcW w:w="2406" w:type="dxa"/>
            <w:tcBorders>
              <w:top w:val="single" w:sz="12" w:space="0" w:color="auto"/>
              <w:left w:val="single" w:sz="12" w:space="0" w:color="auto"/>
              <w:bottom w:val="single" w:sz="12" w:space="0" w:color="auto"/>
              <w:right w:val="single" w:sz="12" w:space="0" w:color="auto"/>
            </w:tcBorders>
            <w:vAlign w:val="center"/>
          </w:tcPr>
          <w:p w14:paraId="4F09C8C7" w14:textId="77777777" w:rsidR="008043B4" w:rsidRPr="002C444A" w:rsidRDefault="008043B4" w:rsidP="006003A1">
            <w:pPr>
              <w:jc w:val="center"/>
            </w:pPr>
            <w:r>
              <w:t>Intervene</w:t>
            </w:r>
          </w:p>
        </w:tc>
        <w:tc>
          <w:tcPr>
            <w:tcW w:w="2601" w:type="dxa"/>
            <w:tcBorders>
              <w:top w:val="single" w:sz="12" w:space="0" w:color="auto"/>
              <w:left w:val="single" w:sz="12" w:space="0" w:color="auto"/>
              <w:bottom w:val="single" w:sz="12" w:space="0" w:color="auto"/>
              <w:right w:val="single" w:sz="12" w:space="0" w:color="auto"/>
            </w:tcBorders>
            <w:vAlign w:val="center"/>
          </w:tcPr>
          <w:p w14:paraId="45685076" w14:textId="77777777" w:rsidR="008043B4" w:rsidRPr="00A032EB" w:rsidRDefault="008043B4" w:rsidP="006003A1">
            <w:pPr>
              <w:jc w:val="center"/>
            </w:pPr>
            <w:r w:rsidRPr="00A032EB">
              <w:t>1=yes; 0= no</w:t>
            </w:r>
          </w:p>
        </w:tc>
      </w:tr>
      <w:tr w:rsidR="008043B4" w:rsidRPr="002C444A" w14:paraId="37C3AAFC" w14:textId="77777777" w:rsidTr="006003A1">
        <w:tc>
          <w:tcPr>
            <w:tcW w:w="4248" w:type="dxa"/>
            <w:tcBorders>
              <w:top w:val="single" w:sz="12" w:space="0" w:color="auto"/>
              <w:left w:val="single" w:sz="12" w:space="0" w:color="auto"/>
              <w:bottom w:val="single" w:sz="12" w:space="0" w:color="auto"/>
              <w:right w:val="single" w:sz="12" w:space="0" w:color="auto"/>
            </w:tcBorders>
          </w:tcPr>
          <w:p w14:paraId="2EBF70EE" w14:textId="77777777" w:rsidR="008043B4" w:rsidRPr="00A032EB" w:rsidRDefault="008043B4" w:rsidP="006003A1">
            <w:pPr>
              <w:pStyle w:val="p1"/>
              <w:rPr>
                <w:rFonts w:ascii="Times New Roman" w:hAnsi="Times New Roman"/>
                <w:sz w:val="24"/>
              </w:rPr>
            </w:pPr>
            <w:r w:rsidRPr="00A032EB">
              <w:rPr>
                <w:rFonts w:ascii="Times New Roman" w:hAnsi="Times New Roman"/>
                <w:sz w:val="24"/>
              </w:rPr>
              <w:t>Would you approve of the use of U</w:t>
            </w:r>
            <w:r>
              <w:rPr>
                <w:rFonts w:ascii="Times New Roman" w:hAnsi="Times New Roman"/>
                <w:sz w:val="24"/>
              </w:rPr>
              <w:t>.S. military troops in order to a</w:t>
            </w:r>
            <w:r w:rsidRPr="00A032EB">
              <w:rPr>
                <w:rFonts w:ascii="Times New Roman" w:hAnsi="Times New Roman"/>
                <w:sz w:val="24"/>
              </w:rPr>
              <w:t>ssist the spread of democracy?</w:t>
            </w:r>
          </w:p>
          <w:p w14:paraId="015C1655" w14:textId="77777777" w:rsidR="008043B4" w:rsidRPr="002C444A" w:rsidRDefault="008043B4" w:rsidP="006003A1"/>
        </w:tc>
        <w:tc>
          <w:tcPr>
            <w:tcW w:w="2406" w:type="dxa"/>
            <w:tcBorders>
              <w:top w:val="single" w:sz="12" w:space="0" w:color="auto"/>
              <w:left w:val="single" w:sz="12" w:space="0" w:color="auto"/>
              <w:bottom w:val="single" w:sz="12" w:space="0" w:color="auto"/>
              <w:right w:val="single" w:sz="12" w:space="0" w:color="auto"/>
            </w:tcBorders>
            <w:vAlign w:val="center"/>
          </w:tcPr>
          <w:p w14:paraId="44D17360" w14:textId="77777777" w:rsidR="008043B4" w:rsidRPr="002C444A" w:rsidRDefault="008043B4" w:rsidP="006003A1">
            <w:pPr>
              <w:jc w:val="center"/>
            </w:pPr>
            <w:r>
              <w:t>Spread Dem</w:t>
            </w:r>
          </w:p>
        </w:tc>
        <w:tc>
          <w:tcPr>
            <w:tcW w:w="2601" w:type="dxa"/>
            <w:tcBorders>
              <w:top w:val="single" w:sz="12" w:space="0" w:color="auto"/>
              <w:left w:val="single" w:sz="12" w:space="0" w:color="auto"/>
              <w:bottom w:val="single" w:sz="12" w:space="0" w:color="auto"/>
              <w:right w:val="single" w:sz="12" w:space="0" w:color="auto"/>
            </w:tcBorders>
            <w:vAlign w:val="center"/>
          </w:tcPr>
          <w:p w14:paraId="32440211" w14:textId="77777777" w:rsidR="008043B4" w:rsidRDefault="008043B4" w:rsidP="006003A1">
            <w:pPr>
              <w:jc w:val="center"/>
            </w:pPr>
          </w:p>
          <w:p w14:paraId="76102375" w14:textId="77777777" w:rsidR="008043B4" w:rsidRDefault="008043B4" w:rsidP="006003A1">
            <w:pPr>
              <w:jc w:val="center"/>
            </w:pPr>
            <w:r w:rsidRPr="002C444A">
              <w:t>1=yes; 0= no</w:t>
            </w:r>
          </w:p>
          <w:p w14:paraId="642D452D" w14:textId="77777777" w:rsidR="008043B4" w:rsidRPr="002C444A" w:rsidRDefault="008043B4" w:rsidP="006003A1"/>
        </w:tc>
      </w:tr>
      <w:tr w:rsidR="008043B4" w:rsidRPr="002C444A" w14:paraId="1FAB1480" w14:textId="77777777" w:rsidTr="006003A1">
        <w:tc>
          <w:tcPr>
            <w:tcW w:w="4248" w:type="dxa"/>
            <w:tcBorders>
              <w:top w:val="single" w:sz="12" w:space="0" w:color="auto"/>
              <w:left w:val="single" w:sz="12" w:space="0" w:color="000000"/>
              <w:bottom w:val="single" w:sz="12" w:space="0" w:color="000000"/>
              <w:right w:val="single" w:sz="12" w:space="0" w:color="000000"/>
            </w:tcBorders>
          </w:tcPr>
          <w:p w14:paraId="68836501" w14:textId="77777777" w:rsidR="008043B4" w:rsidRPr="00A032EB" w:rsidRDefault="008043B4" w:rsidP="006003A1">
            <w:r w:rsidRPr="00A032EB">
              <w:t>Would you approve of the use of U.S. military troops in order to Help the United Nations uphold international law</w:t>
            </w:r>
            <w:r>
              <w:t>?</w:t>
            </w:r>
          </w:p>
          <w:p w14:paraId="13C6C0F1" w14:textId="77777777" w:rsidR="008043B4" w:rsidRPr="002C444A" w:rsidRDefault="008043B4" w:rsidP="006003A1"/>
        </w:tc>
        <w:tc>
          <w:tcPr>
            <w:tcW w:w="2406" w:type="dxa"/>
            <w:tcBorders>
              <w:top w:val="single" w:sz="12" w:space="0" w:color="auto"/>
              <w:left w:val="single" w:sz="12" w:space="0" w:color="000000"/>
              <w:bottom w:val="single" w:sz="12" w:space="0" w:color="000000"/>
              <w:right w:val="single" w:sz="12" w:space="0" w:color="000000"/>
            </w:tcBorders>
            <w:vAlign w:val="center"/>
          </w:tcPr>
          <w:p w14:paraId="4AE48E67" w14:textId="77777777" w:rsidR="008043B4" w:rsidRPr="002C444A" w:rsidRDefault="008043B4" w:rsidP="006003A1">
            <w:pPr>
              <w:jc w:val="center"/>
            </w:pPr>
            <w:r>
              <w:t>Uphold Int’l Law</w:t>
            </w:r>
          </w:p>
        </w:tc>
        <w:tc>
          <w:tcPr>
            <w:tcW w:w="2601" w:type="dxa"/>
            <w:tcBorders>
              <w:top w:val="single" w:sz="12" w:space="0" w:color="auto"/>
              <w:left w:val="single" w:sz="12" w:space="0" w:color="000000"/>
              <w:bottom w:val="single" w:sz="12" w:space="0" w:color="000000"/>
              <w:right w:val="single" w:sz="12" w:space="0" w:color="000000"/>
            </w:tcBorders>
            <w:vAlign w:val="center"/>
          </w:tcPr>
          <w:p w14:paraId="3D37EFBE" w14:textId="77777777" w:rsidR="008043B4" w:rsidRDefault="008043B4" w:rsidP="006003A1">
            <w:pPr>
              <w:jc w:val="center"/>
            </w:pPr>
          </w:p>
          <w:p w14:paraId="25F51C33" w14:textId="77777777" w:rsidR="008043B4" w:rsidRDefault="008043B4" w:rsidP="006003A1">
            <w:pPr>
              <w:jc w:val="center"/>
            </w:pPr>
            <w:r w:rsidRPr="002C444A">
              <w:t>1=yes; 0= no</w:t>
            </w:r>
          </w:p>
          <w:p w14:paraId="474791A4" w14:textId="77777777" w:rsidR="008043B4" w:rsidRPr="002C444A" w:rsidRDefault="008043B4" w:rsidP="006003A1"/>
        </w:tc>
      </w:tr>
      <w:tr w:rsidR="008043B4" w:rsidRPr="002C444A" w14:paraId="6765EF47" w14:textId="77777777" w:rsidTr="006003A1">
        <w:tc>
          <w:tcPr>
            <w:tcW w:w="4248" w:type="dxa"/>
            <w:tcBorders>
              <w:top w:val="single" w:sz="12" w:space="0" w:color="auto"/>
              <w:left w:val="single" w:sz="12" w:space="0" w:color="000000"/>
              <w:bottom w:val="single" w:sz="12" w:space="0" w:color="000000"/>
              <w:right w:val="single" w:sz="12" w:space="0" w:color="000000"/>
            </w:tcBorders>
          </w:tcPr>
          <w:p w14:paraId="013E36C4" w14:textId="77777777" w:rsidR="008043B4" w:rsidRDefault="008043B4" w:rsidP="006003A1">
            <w:r w:rsidRPr="002C444A">
              <w:t xml:space="preserve">Would you approve of the use of U.S. military troops in order to </w:t>
            </w:r>
            <w:r>
              <w:t>_____?</w:t>
            </w:r>
          </w:p>
          <w:p w14:paraId="4AC79C86" w14:textId="77777777" w:rsidR="008043B4" w:rsidRPr="002C444A" w:rsidRDefault="008043B4" w:rsidP="006003A1">
            <w:r>
              <w:lastRenderedPageBreak/>
              <w:t>Answer = none of the above</w:t>
            </w:r>
          </w:p>
        </w:tc>
        <w:tc>
          <w:tcPr>
            <w:tcW w:w="2406" w:type="dxa"/>
            <w:tcBorders>
              <w:top w:val="single" w:sz="12" w:space="0" w:color="auto"/>
              <w:left w:val="single" w:sz="12" w:space="0" w:color="000000"/>
              <w:bottom w:val="single" w:sz="12" w:space="0" w:color="000000"/>
              <w:right w:val="single" w:sz="12" w:space="0" w:color="000000"/>
            </w:tcBorders>
            <w:vAlign w:val="center"/>
          </w:tcPr>
          <w:p w14:paraId="66CC97AC" w14:textId="77777777" w:rsidR="008043B4" w:rsidRPr="002C444A" w:rsidRDefault="008043B4" w:rsidP="006003A1">
            <w:pPr>
              <w:jc w:val="center"/>
            </w:pPr>
            <w:r>
              <w:lastRenderedPageBreak/>
              <w:t>No Aid</w:t>
            </w:r>
          </w:p>
        </w:tc>
        <w:tc>
          <w:tcPr>
            <w:tcW w:w="2601" w:type="dxa"/>
            <w:tcBorders>
              <w:top w:val="single" w:sz="12" w:space="0" w:color="auto"/>
              <w:left w:val="single" w:sz="12" w:space="0" w:color="000000"/>
              <w:bottom w:val="single" w:sz="12" w:space="0" w:color="000000"/>
              <w:right w:val="single" w:sz="12" w:space="0" w:color="000000"/>
            </w:tcBorders>
            <w:vAlign w:val="center"/>
          </w:tcPr>
          <w:p w14:paraId="51E3825E" w14:textId="77777777" w:rsidR="008043B4" w:rsidRDefault="008043B4" w:rsidP="006003A1">
            <w:pPr>
              <w:jc w:val="center"/>
            </w:pPr>
          </w:p>
          <w:p w14:paraId="200D24AB" w14:textId="77777777" w:rsidR="008043B4" w:rsidRDefault="008043B4" w:rsidP="006003A1">
            <w:pPr>
              <w:jc w:val="center"/>
            </w:pPr>
            <w:r w:rsidRPr="002C444A">
              <w:t>1=yes; 0= no</w:t>
            </w:r>
          </w:p>
          <w:p w14:paraId="334489C4" w14:textId="77777777" w:rsidR="008043B4" w:rsidRPr="002C444A" w:rsidRDefault="008043B4" w:rsidP="006003A1"/>
        </w:tc>
      </w:tr>
      <w:tr w:rsidR="008043B4" w:rsidRPr="002C444A" w14:paraId="3D20BC9F"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4C997725" w14:textId="77777777" w:rsidR="008043B4" w:rsidRPr="002C444A" w:rsidRDefault="008043B4" w:rsidP="006003A1">
            <w:r w:rsidRPr="002C444A">
              <w:lastRenderedPageBreak/>
              <w:t xml:space="preserve">I would like whether you or someone in my immediate family is currently serving or has ever served in the U.S. military.  Immediate family is defined as my parents, siblings, spouse and children.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367CA60D" w14:textId="77777777" w:rsidR="008043B4" w:rsidRPr="002C444A" w:rsidRDefault="008043B4" w:rsidP="006003A1">
            <w:pPr>
              <w:jc w:val="center"/>
            </w:pPr>
            <w:r>
              <w:t>Military Service; Family Served</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66FB11DE" w14:textId="77777777" w:rsidR="008043B4" w:rsidRDefault="008043B4" w:rsidP="006003A1">
            <w:pPr>
              <w:jc w:val="center"/>
            </w:pPr>
            <w:r w:rsidRPr="002C444A">
              <w:t>1= veteran</w:t>
            </w:r>
            <w:r>
              <w:t xml:space="preserve"> or currently serving</w:t>
            </w:r>
            <w:r w:rsidRPr="002C444A">
              <w:t>, 0= otherwise;</w:t>
            </w:r>
          </w:p>
          <w:p w14:paraId="48E966FC" w14:textId="77777777" w:rsidR="008043B4" w:rsidRPr="002C444A" w:rsidRDefault="008043B4" w:rsidP="006003A1">
            <w:pPr>
              <w:jc w:val="center"/>
            </w:pPr>
            <w:r w:rsidRPr="002C444A">
              <w:t xml:space="preserve"> 1= </w:t>
            </w:r>
            <w:r>
              <w:t>family serving/served</w:t>
            </w:r>
            <w:r w:rsidRPr="002C444A">
              <w:t xml:space="preserve">, 0= otherwise; </w:t>
            </w:r>
          </w:p>
        </w:tc>
      </w:tr>
      <w:tr w:rsidR="008043B4" w:rsidRPr="002C444A" w14:paraId="07568E65"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2BF0E8E5" w14:textId="77777777" w:rsidR="008043B4" w:rsidRPr="002C444A" w:rsidRDefault="008043B4" w:rsidP="006003A1">
            <w:r>
              <w:t xml:space="preserve">Thinking about politics these day, how would you describe your own political viewpoint?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54235775" w14:textId="77777777" w:rsidR="008043B4" w:rsidRDefault="008043B4" w:rsidP="006003A1">
            <w:pPr>
              <w:jc w:val="center"/>
            </w:pPr>
            <w:r>
              <w:t>Ideology</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6ADEFB2B" w14:textId="77777777" w:rsidR="008043B4" w:rsidRPr="002C444A" w:rsidRDefault="008043B4" w:rsidP="006003A1">
            <w:pPr>
              <w:jc w:val="center"/>
            </w:pPr>
            <w:r>
              <w:t>1=very liberal, 2=liberal, 3=moderate, 4=conservative, 5=very conservative</w:t>
            </w:r>
          </w:p>
        </w:tc>
      </w:tr>
      <w:tr w:rsidR="008043B4" w:rsidRPr="002C444A" w14:paraId="695FDB63"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1EA17037" w14:textId="77777777" w:rsidR="008043B4" w:rsidRPr="002C444A" w:rsidRDefault="008043B4" w:rsidP="006003A1">
            <w:r>
              <w:t xml:space="preserve">Combined questions, including: Generally speaking, do you think of yourself as a…?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325AB84F" w14:textId="77777777" w:rsidR="008043B4" w:rsidRDefault="008043B4" w:rsidP="006003A1">
            <w:pPr>
              <w:jc w:val="center"/>
            </w:pPr>
            <w:r>
              <w:t>Dem; Rep</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5D5D8FBB" w14:textId="77777777" w:rsidR="008043B4" w:rsidRPr="002C444A" w:rsidRDefault="008043B4" w:rsidP="006003A1">
            <w:pPr>
              <w:jc w:val="center"/>
            </w:pPr>
            <w:r>
              <w:t>1=Democrat; 1=Republican collapsed from 7-point scale</w:t>
            </w:r>
          </w:p>
        </w:tc>
      </w:tr>
      <w:tr w:rsidR="008043B4" w:rsidRPr="002C444A" w14:paraId="7B5DCBDA"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1D7058BB" w14:textId="77777777" w:rsidR="008043B4" w:rsidRPr="002C444A" w:rsidRDefault="008043B4" w:rsidP="006003A1">
            <w:r>
              <w:t xml:space="preserve">What racial or ethnic group best describes you?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7A08C9C2" w14:textId="77777777" w:rsidR="008043B4" w:rsidRDefault="008043B4" w:rsidP="006003A1">
            <w:pPr>
              <w:jc w:val="center"/>
            </w:pPr>
            <w:r>
              <w:t>Black</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3E3110C9" w14:textId="77777777" w:rsidR="008043B4" w:rsidRPr="002C444A" w:rsidRDefault="008043B4" w:rsidP="006003A1">
            <w:pPr>
              <w:jc w:val="center"/>
            </w:pPr>
            <w:r>
              <w:t>1=Black or African American, 0=all other respondents</w:t>
            </w:r>
          </w:p>
        </w:tc>
      </w:tr>
      <w:tr w:rsidR="008043B4" w:rsidRPr="002C444A" w14:paraId="22E448DA"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58626C6B" w14:textId="77777777" w:rsidR="008043B4" w:rsidRPr="002C444A" w:rsidRDefault="008043B4" w:rsidP="006003A1">
            <w:r>
              <w:t xml:space="preserve">Are you of Spanish, Latino, or Hispanic origin or descent?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52E63962" w14:textId="77777777" w:rsidR="008043B4" w:rsidRDefault="008043B4" w:rsidP="006003A1">
            <w:pPr>
              <w:jc w:val="center"/>
            </w:pPr>
            <w:r>
              <w:t>Hispanic</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65344FBF" w14:textId="77777777" w:rsidR="008043B4" w:rsidRPr="002C444A" w:rsidRDefault="008043B4" w:rsidP="006003A1">
            <w:pPr>
              <w:jc w:val="center"/>
            </w:pPr>
            <w:r>
              <w:t>1=Hispanic, 0=not Hispanic</w:t>
            </w:r>
          </w:p>
        </w:tc>
      </w:tr>
      <w:tr w:rsidR="008043B4" w:rsidRPr="002C444A" w14:paraId="62A91F01"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2ACB8D57" w14:textId="77777777" w:rsidR="008043B4" w:rsidRPr="002C444A" w:rsidRDefault="008043B4" w:rsidP="006003A1">
            <w:r>
              <w:t xml:space="preserve">In what year were you born?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5DFA1AA5" w14:textId="77777777" w:rsidR="008043B4" w:rsidRDefault="008043B4" w:rsidP="006003A1">
            <w:pPr>
              <w:jc w:val="center"/>
            </w:pPr>
            <w:r>
              <w:t>Age</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5EDD1630" w14:textId="77777777" w:rsidR="008043B4" w:rsidRPr="002C444A" w:rsidRDefault="008043B4" w:rsidP="006003A1">
            <w:pPr>
              <w:jc w:val="center"/>
            </w:pPr>
            <w:r>
              <w:t>In years</w:t>
            </w:r>
          </w:p>
        </w:tc>
      </w:tr>
      <w:tr w:rsidR="008043B4" w:rsidRPr="002C444A" w14:paraId="25A46BAC"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0D1754F7" w14:textId="77777777" w:rsidR="008043B4" w:rsidRPr="002C444A" w:rsidRDefault="008043B4" w:rsidP="006003A1">
            <w:r>
              <w:t xml:space="preserve">Are you male or female?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532334E9" w14:textId="77777777" w:rsidR="008043B4" w:rsidRDefault="008043B4" w:rsidP="006003A1">
            <w:pPr>
              <w:jc w:val="center"/>
            </w:pPr>
            <w:r>
              <w:t>Gender</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08B1BCCB" w14:textId="77777777" w:rsidR="008043B4" w:rsidRPr="002C444A" w:rsidRDefault="008043B4" w:rsidP="006003A1">
            <w:pPr>
              <w:jc w:val="center"/>
            </w:pPr>
            <w:r>
              <w:t>1=Female, 0=Male</w:t>
            </w:r>
          </w:p>
        </w:tc>
      </w:tr>
      <w:tr w:rsidR="008043B4" w:rsidRPr="002C444A" w14:paraId="0618D39A"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2FC37A9B" w14:textId="77777777" w:rsidR="008043B4" w:rsidRPr="002C444A" w:rsidRDefault="008043B4" w:rsidP="006003A1">
            <w:r>
              <w:t xml:space="preserve">What is the highest level of education you have completed?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79434CF8" w14:textId="77777777" w:rsidR="008043B4" w:rsidRDefault="008043B4" w:rsidP="006003A1">
            <w:pPr>
              <w:jc w:val="center"/>
            </w:pPr>
            <w:r>
              <w:t>Education</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25ECBCEF" w14:textId="77777777" w:rsidR="008043B4" w:rsidRPr="002C444A" w:rsidRDefault="008043B4" w:rsidP="006003A1">
            <w:pPr>
              <w:jc w:val="center"/>
            </w:pPr>
            <w:r>
              <w:t>1=No HS, 2=HS, 3=some college, 4=2-year degree, 5=4-year degree 6=postgraduate</w:t>
            </w:r>
          </w:p>
        </w:tc>
      </w:tr>
      <w:tr w:rsidR="008043B4" w:rsidRPr="002C444A" w14:paraId="222A6843"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017A65F5" w14:textId="77777777" w:rsidR="008043B4" w:rsidRPr="002C444A" w:rsidRDefault="008043B4" w:rsidP="006003A1">
            <w:r>
              <w:t xml:space="preserve">Thinking back over the last year, what was your family’s annual income? </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4FA62585" w14:textId="77777777" w:rsidR="008043B4" w:rsidRDefault="008043B4" w:rsidP="006003A1">
            <w:pPr>
              <w:jc w:val="center"/>
            </w:pPr>
            <w:r>
              <w:t>Income</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33FA3E07" w14:textId="77777777" w:rsidR="008043B4" w:rsidRPr="002C444A" w:rsidRDefault="008043B4" w:rsidP="006003A1">
            <w:pPr>
              <w:jc w:val="center"/>
            </w:pPr>
            <w:r>
              <w:t>1=&lt;$10,000, 2=$10,000-19,999, 3=$20,000-29,999, 4=$30,000-$39,999, 5=$40,000-$49,999, 6=$50,000-$59,999, 7=$60,000-$69,999, 8=$70,000-$79,999, 9=$80,000-$99,999, 10=$100,000-$119,000, 11=$120,000-$149,999, 12=$150,000-$199,999, 13=$200,000-$249,999, 14=$250,000-$349,999, 15=$350,000-$499,999, 16=$500,000 or more</w:t>
            </w:r>
          </w:p>
        </w:tc>
      </w:tr>
      <w:tr w:rsidR="008043B4" w:rsidRPr="002C444A" w14:paraId="1743F36A" w14:textId="77777777" w:rsidTr="006003A1">
        <w:tc>
          <w:tcPr>
            <w:tcW w:w="4248" w:type="dxa"/>
            <w:tcBorders>
              <w:top w:val="single" w:sz="12" w:space="0" w:color="000000"/>
              <w:left w:val="single" w:sz="12" w:space="0" w:color="000000"/>
              <w:bottom w:val="single" w:sz="12" w:space="0" w:color="000000"/>
              <w:right w:val="single" w:sz="12" w:space="0" w:color="000000"/>
            </w:tcBorders>
          </w:tcPr>
          <w:p w14:paraId="4FEEA463" w14:textId="77777777" w:rsidR="008043B4" w:rsidRPr="002C444A" w:rsidRDefault="008043B4" w:rsidP="006003A1">
            <w:r>
              <w:t>Region</w:t>
            </w:r>
          </w:p>
        </w:tc>
        <w:tc>
          <w:tcPr>
            <w:tcW w:w="2406" w:type="dxa"/>
            <w:tcBorders>
              <w:top w:val="single" w:sz="12" w:space="0" w:color="000000"/>
              <w:left w:val="single" w:sz="12" w:space="0" w:color="000000"/>
              <w:bottom w:val="single" w:sz="12" w:space="0" w:color="000000"/>
              <w:right w:val="single" w:sz="12" w:space="0" w:color="000000"/>
            </w:tcBorders>
            <w:vAlign w:val="center"/>
          </w:tcPr>
          <w:p w14:paraId="11253FD6" w14:textId="77777777" w:rsidR="008043B4" w:rsidRDefault="008043B4" w:rsidP="006003A1">
            <w:pPr>
              <w:jc w:val="center"/>
            </w:pPr>
            <w:r>
              <w:t>South</w:t>
            </w:r>
          </w:p>
        </w:tc>
        <w:tc>
          <w:tcPr>
            <w:tcW w:w="2601" w:type="dxa"/>
            <w:tcBorders>
              <w:top w:val="single" w:sz="12" w:space="0" w:color="000000"/>
              <w:left w:val="single" w:sz="12" w:space="0" w:color="000000"/>
              <w:bottom w:val="single" w:sz="12" w:space="0" w:color="000000"/>
              <w:right w:val="single" w:sz="12" w:space="0" w:color="000000"/>
            </w:tcBorders>
            <w:vAlign w:val="center"/>
          </w:tcPr>
          <w:p w14:paraId="5D0EAE5C" w14:textId="77777777" w:rsidR="008043B4" w:rsidRPr="002C444A" w:rsidRDefault="008043B4" w:rsidP="006003A1">
            <w:pPr>
              <w:jc w:val="center"/>
            </w:pPr>
            <w:r>
              <w:t>1=South, 0=other region</w:t>
            </w:r>
          </w:p>
        </w:tc>
      </w:tr>
    </w:tbl>
    <w:p w14:paraId="24DDE3E1" w14:textId="77777777" w:rsidR="008043B4" w:rsidRPr="002C444A" w:rsidRDefault="008043B4" w:rsidP="008043B4">
      <w:pPr>
        <w:contextualSpacing/>
        <w:outlineLvl w:val="0"/>
        <w:rPr>
          <w:b/>
          <w:sz w:val="32"/>
          <w:szCs w:val="32"/>
        </w:rPr>
      </w:pPr>
    </w:p>
    <w:p w14:paraId="6F7BF551" w14:textId="77777777" w:rsidR="008043B4" w:rsidRDefault="008043B4" w:rsidP="008043B4">
      <w:pPr>
        <w:contextualSpacing/>
        <w:outlineLvl w:val="0"/>
        <w:rPr>
          <w:b/>
        </w:rPr>
      </w:pPr>
    </w:p>
    <w:p w14:paraId="017F28AE" w14:textId="77777777" w:rsidR="008043B4" w:rsidRDefault="008043B4" w:rsidP="008043B4">
      <w:pPr>
        <w:contextualSpacing/>
        <w:outlineLvl w:val="0"/>
        <w:rPr>
          <w:b/>
        </w:rPr>
      </w:pPr>
    </w:p>
    <w:p w14:paraId="06483F41" w14:textId="77777777" w:rsidR="008043B4" w:rsidRDefault="008043B4" w:rsidP="008043B4">
      <w:pPr>
        <w:contextualSpacing/>
        <w:outlineLvl w:val="0"/>
        <w:rPr>
          <w:b/>
        </w:rPr>
      </w:pPr>
    </w:p>
    <w:p w14:paraId="1CAF6241" w14:textId="77777777" w:rsidR="008043B4" w:rsidRDefault="008043B4" w:rsidP="008043B4">
      <w:pPr>
        <w:contextualSpacing/>
        <w:jc w:val="center"/>
        <w:outlineLvl w:val="0"/>
        <w:rPr>
          <w:b/>
        </w:rPr>
      </w:pPr>
    </w:p>
    <w:p w14:paraId="0F591B16" w14:textId="77777777" w:rsidR="008043B4" w:rsidRPr="000C3484" w:rsidRDefault="008043B4" w:rsidP="008043B4">
      <w:pPr>
        <w:contextualSpacing/>
        <w:jc w:val="center"/>
        <w:outlineLvl w:val="0"/>
        <w:rPr>
          <w:b/>
        </w:rPr>
      </w:pPr>
      <w:bookmarkStart w:id="0" w:name="_GoBack"/>
      <w:bookmarkEnd w:id="0"/>
      <w:r w:rsidRPr="000C3484">
        <w:rPr>
          <w:b/>
        </w:rPr>
        <w:t>Table A2. Who is Psychologically Attached to Military Veterans?</w:t>
      </w:r>
    </w:p>
    <w:tbl>
      <w:tblPr>
        <w:tblW w:w="0" w:type="auto"/>
        <w:jc w:val="center"/>
        <w:tblLook w:val="0000" w:firstRow="0" w:lastRow="0" w:firstColumn="0" w:lastColumn="0" w:noHBand="0" w:noVBand="0"/>
      </w:tblPr>
      <w:tblGrid>
        <w:gridCol w:w="1656"/>
        <w:gridCol w:w="2016"/>
      </w:tblGrid>
      <w:tr w:rsidR="008043B4" w:rsidRPr="000C3484" w14:paraId="0A399249" w14:textId="77777777" w:rsidTr="006003A1">
        <w:trPr>
          <w:jc w:val="center"/>
        </w:trPr>
        <w:tc>
          <w:tcPr>
            <w:tcW w:w="1656" w:type="dxa"/>
          </w:tcPr>
          <w:p w14:paraId="6870C968" w14:textId="77777777" w:rsidR="008043B4" w:rsidRPr="000C3484" w:rsidRDefault="008043B4" w:rsidP="006003A1">
            <w:pPr>
              <w:widowControl w:val="0"/>
              <w:autoSpaceDE w:val="0"/>
              <w:autoSpaceDN w:val="0"/>
              <w:adjustRightInd w:val="0"/>
              <w:rPr>
                <w:rFonts w:eastAsia="Times New Roman"/>
                <w:sz w:val="20"/>
                <w:szCs w:val="20"/>
              </w:rPr>
            </w:pPr>
          </w:p>
          <w:p w14:paraId="49EB9BFF"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 xml:space="preserve">Military </w:t>
            </w:r>
          </w:p>
        </w:tc>
        <w:tc>
          <w:tcPr>
            <w:tcW w:w="2016" w:type="dxa"/>
          </w:tcPr>
          <w:p w14:paraId="6ECC5582" w14:textId="77777777" w:rsidR="008043B4" w:rsidRPr="000C3484" w:rsidRDefault="008043B4" w:rsidP="006003A1">
            <w:pPr>
              <w:widowControl w:val="0"/>
              <w:autoSpaceDE w:val="0"/>
              <w:autoSpaceDN w:val="0"/>
              <w:adjustRightInd w:val="0"/>
              <w:rPr>
                <w:rFonts w:eastAsia="Times New Roman"/>
                <w:sz w:val="20"/>
                <w:szCs w:val="20"/>
              </w:rPr>
            </w:pPr>
          </w:p>
          <w:p w14:paraId="2FF94E32"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1.46**</w:t>
            </w:r>
          </w:p>
        </w:tc>
      </w:tr>
      <w:tr w:rsidR="008043B4" w:rsidRPr="000C3484" w14:paraId="4BC57E98" w14:textId="77777777" w:rsidTr="006003A1">
        <w:trPr>
          <w:jc w:val="center"/>
        </w:trPr>
        <w:tc>
          <w:tcPr>
            <w:tcW w:w="1656" w:type="dxa"/>
          </w:tcPr>
          <w:p w14:paraId="5DAD9DE2"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Service</w:t>
            </w:r>
          </w:p>
        </w:tc>
        <w:tc>
          <w:tcPr>
            <w:tcW w:w="2016" w:type="dxa"/>
          </w:tcPr>
          <w:p w14:paraId="688EDD1D"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(0.33)</w:t>
            </w:r>
          </w:p>
        </w:tc>
      </w:tr>
      <w:tr w:rsidR="008043B4" w:rsidRPr="000C3484" w14:paraId="575D1D31" w14:textId="77777777" w:rsidTr="006003A1">
        <w:trPr>
          <w:jc w:val="center"/>
        </w:trPr>
        <w:tc>
          <w:tcPr>
            <w:tcW w:w="1656" w:type="dxa"/>
          </w:tcPr>
          <w:p w14:paraId="72967DFC"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126C148D"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4BB65B43" w14:textId="77777777" w:rsidTr="006003A1">
        <w:trPr>
          <w:jc w:val="center"/>
        </w:trPr>
        <w:tc>
          <w:tcPr>
            <w:tcW w:w="1656" w:type="dxa"/>
          </w:tcPr>
          <w:p w14:paraId="2A35D4F1"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 xml:space="preserve">Family </w:t>
            </w:r>
          </w:p>
        </w:tc>
        <w:tc>
          <w:tcPr>
            <w:tcW w:w="2016" w:type="dxa"/>
          </w:tcPr>
          <w:p w14:paraId="6E36E9DB"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0.65**</w:t>
            </w:r>
          </w:p>
        </w:tc>
      </w:tr>
      <w:tr w:rsidR="008043B4" w:rsidRPr="000C3484" w14:paraId="29D7EAFF" w14:textId="77777777" w:rsidTr="006003A1">
        <w:trPr>
          <w:jc w:val="center"/>
        </w:trPr>
        <w:tc>
          <w:tcPr>
            <w:tcW w:w="1656" w:type="dxa"/>
          </w:tcPr>
          <w:p w14:paraId="2DD7F7FA"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Served</w:t>
            </w:r>
          </w:p>
        </w:tc>
        <w:tc>
          <w:tcPr>
            <w:tcW w:w="2016" w:type="dxa"/>
          </w:tcPr>
          <w:p w14:paraId="5150F51B"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(0.25)</w:t>
            </w:r>
          </w:p>
        </w:tc>
      </w:tr>
      <w:tr w:rsidR="008043B4" w:rsidRPr="000C3484" w14:paraId="75B2989A" w14:textId="77777777" w:rsidTr="006003A1">
        <w:trPr>
          <w:jc w:val="center"/>
        </w:trPr>
        <w:tc>
          <w:tcPr>
            <w:tcW w:w="1656" w:type="dxa"/>
          </w:tcPr>
          <w:p w14:paraId="5B5EF879"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656F30DE"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2C43D74A" w14:textId="77777777" w:rsidTr="006003A1">
        <w:trPr>
          <w:jc w:val="center"/>
        </w:trPr>
        <w:tc>
          <w:tcPr>
            <w:tcW w:w="1656" w:type="dxa"/>
          </w:tcPr>
          <w:p w14:paraId="5F95319F"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Ideology</w:t>
            </w:r>
          </w:p>
        </w:tc>
        <w:tc>
          <w:tcPr>
            <w:tcW w:w="2016" w:type="dxa"/>
          </w:tcPr>
          <w:p w14:paraId="799D8D54"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0.76</w:t>
            </w:r>
          </w:p>
        </w:tc>
      </w:tr>
      <w:tr w:rsidR="008043B4" w:rsidRPr="000C3484" w14:paraId="4F8BAEAC" w14:textId="77777777" w:rsidTr="006003A1">
        <w:trPr>
          <w:jc w:val="center"/>
        </w:trPr>
        <w:tc>
          <w:tcPr>
            <w:tcW w:w="1656" w:type="dxa"/>
          </w:tcPr>
          <w:p w14:paraId="41A6EA74"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3B7D434D"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(0.51)</w:t>
            </w:r>
          </w:p>
        </w:tc>
      </w:tr>
      <w:tr w:rsidR="008043B4" w:rsidRPr="000C3484" w14:paraId="30FFA0D1" w14:textId="77777777" w:rsidTr="006003A1">
        <w:trPr>
          <w:jc w:val="center"/>
        </w:trPr>
        <w:tc>
          <w:tcPr>
            <w:tcW w:w="1656" w:type="dxa"/>
          </w:tcPr>
          <w:p w14:paraId="3CB8E430"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1C16C7E7"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632FAD89" w14:textId="77777777" w:rsidTr="006003A1">
        <w:trPr>
          <w:jc w:val="center"/>
        </w:trPr>
        <w:tc>
          <w:tcPr>
            <w:tcW w:w="1656" w:type="dxa"/>
          </w:tcPr>
          <w:p w14:paraId="59C938BB"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Democrat</w:t>
            </w:r>
          </w:p>
        </w:tc>
        <w:tc>
          <w:tcPr>
            <w:tcW w:w="2016" w:type="dxa"/>
          </w:tcPr>
          <w:p w14:paraId="179250BA"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-0.23</w:t>
            </w:r>
          </w:p>
        </w:tc>
      </w:tr>
      <w:tr w:rsidR="008043B4" w:rsidRPr="000C3484" w14:paraId="3E1CA739" w14:textId="77777777" w:rsidTr="006003A1">
        <w:trPr>
          <w:jc w:val="center"/>
        </w:trPr>
        <w:tc>
          <w:tcPr>
            <w:tcW w:w="1656" w:type="dxa"/>
          </w:tcPr>
          <w:p w14:paraId="372142ED"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121155FE"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(0.37)</w:t>
            </w:r>
          </w:p>
        </w:tc>
      </w:tr>
      <w:tr w:rsidR="008043B4" w:rsidRPr="000C3484" w14:paraId="2488CA31" w14:textId="77777777" w:rsidTr="006003A1">
        <w:trPr>
          <w:jc w:val="center"/>
        </w:trPr>
        <w:tc>
          <w:tcPr>
            <w:tcW w:w="1656" w:type="dxa"/>
          </w:tcPr>
          <w:p w14:paraId="6C480727"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22474E05"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7E80847F" w14:textId="77777777" w:rsidTr="006003A1">
        <w:trPr>
          <w:jc w:val="center"/>
        </w:trPr>
        <w:tc>
          <w:tcPr>
            <w:tcW w:w="1656" w:type="dxa"/>
          </w:tcPr>
          <w:p w14:paraId="2EC1925E"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Republican</w:t>
            </w:r>
          </w:p>
        </w:tc>
        <w:tc>
          <w:tcPr>
            <w:tcW w:w="2016" w:type="dxa"/>
          </w:tcPr>
          <w:p w14:paraId="5318EE73"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-0.20</w:t>
            </w:r>
          </w:p>
        </w:tc>
      </w:tr>
      <w:tr w:rsidR="008043B4" w:rsidRPr="000C3484" w14:paraId="7DAE824A" w14:textId="77777777" w:rsidTr="006003A1">
        <w:trPr>
          <w:jc w:val="center"/>
        </w:trPr>
        <w:tc>
          <w:tcPr>
            <w:tcW w:w="1656" w:type="dxa"/>
          </w:tcPr>
          <w:p w14:paraId="2367EA5C"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64968663"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(0.35)</w:t>
            </w:r>
          </w:p>
        </w:tc>
      </w:tr>
      <w:tr w:rsidR="008043B4" w:rsidRPr="000C3484" w14:paraId="42D7733E" w14:textId="77777777" w:rsidTr="006003A1">
        <w:trPr>
          <w:jc w:val="center"/>
        </w:trPr>
        <w:tc>
          <w:tcPr>
            <w:tcW w:w="1656" w:type="dxa"/>
          </w:tcPr>
          <w:p w14:paraId="2AC95A87"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09A2BA73"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2D31F3F4" w14:textId="77777777" w:rsidTr="006003A1">
        <w:trPr>
          <w:jc w:val="center"/>
        </w:trPr>
        <w:tc>
          <w:tcPr>
            <w:tcW w:w="1656" w:type="dxa"/>
          </w:tcPr>
          <w:p w14:paraId="5E6CE478"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Age</w:t>
            </w:r>
          </w:p>
        </w:tc>
        <w:tc>
          <w:tcPr>
            <w:tcW w:w="2016" w:type="dxa"/>
          </w:tcPr>
          <w:p w14:paraId="1285AC5C"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2.82**</w:t>
            </w:r>
          </w:p>
        </w:tc>
      </w:tr>
      <w:tr w:rsidR="008043B4" w:rsidRPr="000C3484" w14:paraId="56801AC9" w14:textId="77777777" w:rsidTr="006003A1">
        <w:trPr>
          <w:jc w:val="center"/>
        </w:trPr>
        <w:tc>
          <w:tcPr>
            <w:tcW w:w="1656" w:type="dxa"/>
          </w:tcPr>
          <w:p w14:paraId="7068A9C2"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7A457AAC"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(0.53)</w:t>
            </w:r>
          </w:p>
        </w:tc>
      </w:tr>
      <w:tr w:rsidR="008043B4" w:rsidRPr="000C3484" w14:paraId="7DA6669A" w14:textId="77777777" w:rsidTr="006003A1">
        <w:trPr>
          <w:jc w:val="center"/>
        </w:trPr>
        <w:tc>
          <w:tcPr>
            <w:tcW w:w="1656" w:type="dxa"/>
          </w:tcPr>
          <w:p w14:paraId="0B906611"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3DA853DF"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047FB8BE" w14:textId="77777777" w:rsidTr="006003A1">
        <w:trPr>
          <w:jc w:val="center"/>
        </w:trPr>
        <w:tc>
          <w:tcPr>
            <w:tcW w:w="1656" w:type="dxa"/>
          </w:tcPr>
          <w:p w14:paraId="73BB24EB"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Education</w:t>
            </w:r>
          </w:p>
        </w:tc>
        <w:tc>
          <w:tcPr>
            <w:tcW w:w="2016" w:type="dxa"/>
          </w:tcPr>
          <w:p w14:paraId="6D8438B0"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-0.87*</w:t>
            </w:r>
          </w:p>
        </w:tc>
      </w:tr>
      <w:tr w:rsidR="008043B4" w:rsidRPr="000C3484" w14:paraId="32DCDFD1" w14:textId="77777777" w:rsidTr="006003A1">
        <w:trPr>
          <w:jc w:val="center"/>
        </w:trPr>
        <w:tc>
          <w:tcPr>
            <w:tcW w:w="1656" w:type="dxa"/>
          </w:tcPr>
          <w:p w14:paraId="32DF0DCB"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3220E423"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(0.40)</w:t>
            </w:r>
          </w:p>
        </w:tc>
      </w:tr>
      <w:tr w:rsidR="008043B4" w:rsidRPr="000C3484" w14:paraId="5DA987E7" w14:textId="77777777" w:rsidTr="006003A1">
        <w:trPr>
          <w:jc w:val="center"/>
        </w:trPr>
        <w:tc>
          <w:tcPr>
            <w:tcW w:w="1656" w:type="dxa"/>
          </w:tcPr>
          <w:p w14:paraId="5E832B3E"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691ECCF3"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7597E7DA" w14:textId="77777777" w:rsidTr="006003A1">
        <w:trPr>
          <w:jc w:val="center"/>
        </w:trPr>
        <w:tc>
          <w:tcPr>
            <w:tcW w:w="1656" w:type="dxa"/>
          </w:tcPr>
          <w:p w14:paraId="4BCF8BE6"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Income</w:t>
            </w:r>
          </w:p>
        </w:tc>
        <w:tc>
          <w:tcPr>
            <w:tcW w:w="2016" w:type="dxa"/>
          </w:tcPr>
          <w:p w14:paraId="7436CE5E"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-0.31</w:t>
            </w:r>
          </w:p>
        </w:tc>
      </w:tr>
      <w:tr w:rsidR="008043B4" w:rsidRPr="000C3484" w14:paraId="015FA6F5" w14:textId="77777777" w:rsidTr="006003A1">
        <w:trPr>
          <w:jc w:val="center"/>
        </w:trPr>
        <w:tc>
          <w:tcPr>
            <w:tcW w:w="1656" w:type="dxa"/>
          </w:tcPr>
          <w:p w14:paraId="5FA69233"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1443A00C"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(0.54)</w:t>
            </w:r>
          </w:p>
        </w:tc>
      </w:tr>
      <w:tr w:rsidR="008043B4" w:rsidRPr="000C3484" w14:paraId="109E5983" w14:textId="77777777" w:rsidTr="006003A1">
        <w:trPr>
          <w:jc w:val="center"/>
        </w:trPr>
        <w:tc>
          <w:tcPr>
            <w:tcW w:w="1656" w:type="dxa"/>
          </w:tcPr>
          <w:p w14:paraId="4D94BA21"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5DB55583"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3784C1D7" w14:textId="77777777" w:rsidTr="006003A1">
        <w:trPr>
          <w:jc w:val="center"/>
        </w:trPr>
        <w:tc>
          <w:tcPr>
            <w:tcW w:w="1656" w:type="dxa"/>
          </w:tcPr>
          <w:p w14:paraId="25DC9EAE"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Black</w:t>
            </w:r>
          </w:p>
        </w:tc>
        <w:tc>
          <w:tcPr>
            <w:tcW w:w="2016" w:type="dxa"/>
          </w:tcPr>
          <w:p w14:paraId="1BC03382"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-0.14</w:t>
            </w:r>
          </w:p>
        </w:tc>
      </w:tr>
      <w:tr w:rsidR="008043B4" w:rsidRPr="000C3484" w14:paraId="63602909" w14:textId="77777777" w:rsidTr="006003A1">
        <w:trPr>
          <w:jc w:val="center"/>
        </w:trPr>
        <w:tc>
          <w:tcPr>
            <w:tcW w:w="1656" w:type="dxa"/>
          </w:tcPr>
          <w:p w14:paraId="7B0D371C"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45081D7D"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(0.45)</w:t>
            </w:r>
          </w:p>
        </w:tc>
      </w:tr>
      <w:tr w:rsidR="008043B4" w:rsidRPr="000C3484" w14:paraId="285CF020" w14:textId="77777777" w:rsidTr="006003A1">
        <w:trPr>
          <w:jc w:val="center"/>
        </w:trPr>
        <w:tc>
          <w:tcPr>
            <w:tcW w:w="1656" w:type="dxa"/>
          </w:tcPr>
          <w:p w14:paraId="7B133C4C"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2BFD1D62"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6F0262F0" w14:textId="77777777" w:rsidTr="006003A1">
        <w:trPr>
          <w:jc w:val="center"/>
        </w:trPr>
        <w:tc>
          <w:tcPr>
            <w:tcW w:w="1656" w:type="dxa"/>
          </w:tcPr>
          <w:p w14:paraId="1074C5F5"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Hispanic</w:t>
            </w:r>
          </w:p>
        </w:tc>
        <w:tc>
          <w:tcPr>
            <w:tcW w:w="2016" w:type="dxa"/>
          </w:tcPr>
          <w:p w14:paraId="6ADB02AC"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-0.60</w:t>
            </w:r>
          </w:p>
        </w:tc>
      </w:tr>
      <w:tr w:rsidR="008043B4" w:rsidRPr="000C3484" w14:paraId="060A9232" w14:textId="77777777" w:rsidTr="006003A1">
        <w:trPr>
          <w:jc w:val="center"/>
        </w:trPr>
        <w:tc>
          <w:tcPr>
            <w:tcW w:w="1656" w:type="dxa"/>
          </w:tcPr>
          <w:p w14:paraId="499A851A"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47F11049"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(0.52)</w:t>
            </w:r>
          </w:p>
        </w:tc>
      </w:tr>
      <w:tr w:rsidR="008043B4" w:rsidRPr="000C3484" w14:paraId="5F4FF94B" w14:textId="77777777" w:rsidTr="006003A1">
        <w:trPr>
          <w:jc w:val="center"/>
        </w:trPr>
        <w:tc>
          <w:tcPr>
            <w:tcW w:w="1656" w:type="dxa"/>
          </w:tcPr>
          <w:p w14:paraId="5E973B30"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6AC69506"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68837448" w14:textId="77777777" w:rsidTr="006003A1">
        <w:trPr>
          <w:jc w:val="center"/>
        </w:trPr>
        <w:tc>
          <w:tcPr>
            <w:tcW w:w="1656" w:type="dxa"/>
          </w:tcPr>
          <w:p w14:paraId="1A1BA4AA"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South</w:t>
            </w:r>
          </w:p>
        </w:tc>
        <w:tc>
          <w:tcPr>
            <w:tcW w:w="2016" w:type="dxa"/>
          </w:tcPr>
          <w:p w14:paraId="3188CF3F"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0.06</w:t>
            </w:r>
          </w:p>
        </w:tc>
      </w:tr>
      <w:tr w:rsidR="008043B4" w:rsidRPr="000C3484" w14:paraId="53B686AF" w14:textId="77777777" w:rsidTr="006003A1">
        <w:trPr>
          <w:jc w:val="center"/>
        </w:trPr>
        <w:tc>
          <w:tcPr>
            <w:tcW w:w="1656" w:type="dxa"/>
          </w:tcPr>
          <w:p w14:paraId="1610EA8A"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220277B1"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(0.23)</w:t>
            </w:r>
          </w:p>
        </w:tc>
      </w:tr>
      <w:tr w:rsidR="008043B4" w:rsidRPr="000C3484" w14:paraId="2C3CDBF3" w14:textId="77777777" w:rsidTr="006003A1">
        <w:trPr>
          <w:jc w:val="center"/>
        </w:trPr>
        <w:tc>
          <w:tcPr>
            <w:tcW w:w="1656" w:type="dxa"/>
          </w:tcPr>
          <w:p w14:paraId="1C59C90F"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3B8303FD" w14:textId="77777777" w:rsidR="008043B4" w:rsidRPr="000C3484" w:rsidRDefault="008043B4" w:rsidP="006003A1">
            <w:pPr>
              <w:widowControl w:val="0"/>
              <w:autoSpaceDE w:val="0"/>
              <w:autoSpaceDN w:val="0"/>
              <w:adjustRightInd w:val="0"/>
              <w:rPr>
                <w:rFonts w:eastAsia="Times New Roman"/>
                <w:sz w:val="20"/>
                <w:szCs w:val="20"/>
              </w:rPr>
            </w:pPr>
          </w:p>
        </w:tc>
      </w:tr>
      <w:tr w:rsidR="008043B4" w:rsidRPr="000C3484" w14:paraId="3F488498" w14:textId="77777777" w:rsidTr="006003A1">
        <w:trPr>
          <w:jc w:val="center"/>
        </w:trPr>
        <w:tc>
          <w:tcPr>
            <w:tcW w:w="1656" w:type="dxa"/>
          </w:tcPr>
          <w:p w14:paraId="35CEC75B"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_cons</w:t>
            </w:r>
          </w:p>
        </w:tc>
        <w:tc>
          <w:tcPr>
            <w:tcW w:w="2016" w:type="dxa"/>
          </w:tcPr>
          <w:p w14:paraId="58C2ABE0"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-2.51**</w:t>
            </w:r>
          </w:p>
        </w:tc>
      </w:tr>
      <w:tr w:rsidR="008043B4" w:rsidRPr="000C3484" w14:paraId="468C6778" w14:textId="77777777" w:rsidTr="006003A1">
        <w:trPr>
          <w:jc w:val="center"/>
        </w:trPr>
        <w:tc>
          <w:tcPr>
            <w:tcW w:w="1656" w:type="dxa"/>
          </w:tcPr>
          <w:p w14:paraId="5C139B5A" w14:textId="77777777" w:rsidR="008043B4" w:rsidRPr="000C3484" w:rsidRDefault="008043B4" w:rsidP="006003A1">
            <w:pPr>
              <w:widowControl w:val="0"/>
              <w:autoSpaceDE w:val="0"/>
              <w:autoSpaceDN w:val="0"/>
              <w:adjustRightInd w:val="0"/>
              <w:rPr>
                <w:rFonts w:eastAsia="Times New Roman"/>
                <w:sz w:val="20"/>
                <w:szCs w:val="20"/>
              </w:rPr>
            </w:pPr>
          </w:p>
        </w:tc>
        <w:tc>
          <w:tcPr>
            <w:tcW w:w="2016" w:type="dxa"/>
          </w:tcPr>
          <w:p w14:paraId="773BA741"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(0.61)</w:t>
            </w:r>
          </w:p>
        </w:tc>
      </w:tr>
      <w:tr w:rsidR="008043B4" w:rsidRPr="000C3484" w14:paraId="4BFA55EC" w14:textId="77777777" w:rsidTr="006003A1">
        <w:trPr>
          <w:jc w:val="center"/>
        </w:trPr>
        <w:tc>
          <w:tcPr>
            <w:tcW w:w="1656" w:type="dxa"/>
          </w:tcPr>
          <w:p w14:paraId="136A2E01"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N</w:t>
            </w:r>
          </w:p>
        </w:tc>
        <w:tc>
          <w:tcPr>
            <w:tcW w:w="2016" w:type="dxa"/>
          </w:tcPr>
          <w:p w14:paraId="6B7393CF"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900</w:t>
            </w:r>
          </w:p>
        </w:tc>
      </w:tr>
      <w:tr w:rsidR="008043B4" w:rsidRPr="000C3484" w14:paraId="1F9A63CD" w14:textId="77777777" w:rsidTr="006003A1">
        <w:trPr>
          <w:jc w:val="center"/>
        </w:trPr>
        <w:tc>
          <w:tcPr>
            <w:tcW w:w="1656" w:type="dxa"/>
          </w:tcPr>
          <w:p w14:paraId="5DBF23F6"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Pseudo R2</w:t>
            </w:r>
          </w:p>
          <w:p w14:paraId="08D37D6C"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AIC</w:t>
            </w:r>
          </w:p>
        </w:tc>
        <w:tc>
          <w:tcPr>
            <w:tcW w:w="2016" w:type="dxa"/>
          </w:tcPr>
          <w:p w14:paraId="347F3EAC"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.19</w:t>
            </w:r>
          </w:p>
          <w:p w14:paraId="10942D4C" w14:textId="77777777" w:rsidR="008043B4" w:rsidRPr="000C3484" w:rsidRDefault="008043B4" w:rsidP="006003A1">
            <w:pPr>
              <w:widowControl w:val="0"/>
              <w:autoSpaceDE w:val="0"/>
              <w:autoSpaceDN w:val="0"/>
              <w:adjustRightInd w:val="0"/>
              <w:rPr>
                <w:rFonts w:eastAsia="Times New Roman"/>
                <w:sz w:val="20"/>
                <w:szCs w:val="20"/>
              </w:rPr>
            </w:pPr>
            <w:r w:rsidRPr="000C3484">
              <w:rPr>
                <w:rFonts w:eastAsia="Times New Roman"/>
                <w:sz w:val="20"/>
                <w:szCs w:val="20"/>
              </w:rPr>
              <w:t>859.76</w:t>
            </w:r>
          </w:p>
        </w:tc>
      </w:tr>
    </w:tbl>
    <w:p w14:paraId="00F362E1" w14:textId="77777777" w:rsidR="008043B4" w:rsidRPr="000C3484" w:rsidRDefault="008043B4" w:rsidP="008043B4">
      <w:pPr>
        <w:pStyle w:val="p1"/>
        <w:jc w:val="center"/>
        <w:outlineLvl w:val="0"/>
        <w:rPr>
          <w:rStyle w:val="apple-converted-space"/>
          <w:rFonts w:ascii="Times New Roman" w:hAnsi="Times New Roman"/>
          <w:sz w:val="24"/>
          <w:szCs w:val="24"/>
        </w:rPr>
      </w:pPr>
      <w:r w:rsidRPr="000C3484">
        <w:rPr>
          <w:rStyle w:val="apple-converted-space"/>
          <w:rFonts w:ascii="Times New Roman" w:hAnsi="Times New Roman"/>
          <w:sz w:val="24"/>
          <w:szCs w:val="24"/>
        </w:rPr>
        <w:t>Source 2011 CCES</w:t>
      </w:r>
    </w:p>
    <w:p w14:paraId="1424F615" w14:textId="77777777" w:rsidR="008043B4" w:rsidRDefault="008043B4" w:rsidP="008043B4">
      <w:pPr>
        <w:pStyle w:val="p1"/>
        <w:jc w:val="center"/>
        <w:rPr>
          <w:rStyle w:val="apple-converted-space"/>
          <w:rFonts w:ascii="Times New Roman" w:hAnsi="Times New Roman"/>
          <w:sz w:val="24"/>
          <w:szCs w:val="24"/>
        </w:rPr>
      </w:pPr>
      <w:r w:rsidRPr="000C3484">
        <w:rPr>
          <w:rStyle w:val="apple-converted-space"/>
          <w:rFonts w:ascii="Times New Roman" w:hAnsi="Times New Roman"/>
          <w:sz w:val="24"/>
          <w:szCs w:val="24"/>
        </w:rPr>
        <w:t xml:space="preserve">Note: Values are logit coefficients.  Standard errors are in parentheses. </w:t>
      </w:r>
    </w:p>
    <w:p w14:paraId="69013AC6" w14:textId="77777777" w:rsidR="008043B4" w:rsidRPr="000C3484" w:rsidRDefault="008043B4" w:rsidP="008043B4">
      <w:pPr>
        <w:pStyle w:val="p1"/>
        <w:jc w:val="center"/>
        <w:rPr>
          <w:rFonts w:ascii="Times New Roman" w:hAnsi="Times New Roman"/>
          <w:sz w:val="24"/>
          <w:szCs w:val="24"/>
        </w:rPr>
      </w:pPr>
      <w:r w:rsidRPr="000C3484">
        <w:rPr>
          <w:rStyle w:val="apple-converted-space"/>
          <w:rFonts w:ascii="Times New Roman" w:hAnsi="Times New Roman"/>
          <w:sz w:val="24"/>
          <w:szCs w:val="24"/>
        </w:rPr>
        <w:t xml:space="preserve">All values scale from 0-1. </w:t>
      </w:r>
      <w:r w:rsidRPr="000C3484">
        <w:rPr>
          <w:rFonts w:ascii="Times New Roman" w:hAnsi="Times New Roman"/>
          <w:sz w:val="24"/>
          <w:szCs w:val="24"/>
        </w:rPr>
        <w:t>* p&lt;0.05, ** p&lt;0.01</w:t>
      </w:r>
    </w:p>
    <w:p w14:paraId="6F38BDA4" w14:textId="77777777" w:rsidR="008043B4" w:rsidRPr="002C444A" w:rsidRDefault="008043B4" w:rsidP="008043B4">
      <w:pPr>
        <w:widowControl w:val="0"/>
        <w:autoSpaceDE w:val="0"/>
        <w:autoSpaceDN w:val="0"/>
        <w:adjustRightInd w:val="0"/>
      </w:pPr>
    </w:p>
    <w:p w14:paraId="6ED040E6" w14:textId="77777777" w:rsidR="008043B4" w:rsidRPr="002C444A" w:rsidRDefault="008043B4" w:rsidP="008043B4">
      <w:pPr>
        <w:widowControl w:val="0"/>
        <w:autoSpaceDE w:val="0"/>
        <w:autoSpaceDN w:val="0"/>
        <w:adjustRightInd w:val="0"/>
        <w:spacing w:line="480" w:lineRule="auto"/>
      </w:pPr>
    </w:p>
    <w:p w14:paraId="4656AF5D" w14:textId="77777777" w:rsidR="008043B4" w:rsidRPr="00AB2CC2" w:rsidRDefault="008043B4" w:rsidP="008043B4">
      <w:pPr>
        <w:widowControl w:val="0"/>
        <w:autoSpaceDE w:val="0"/>
        <w:autoSpaceDN w:val="0"/>
        <w:adjustRightInd w:val="0"/>
        <w:spacing w:line="480" w:lineRule="auto"/>
      </w:pPr>
      <w:r w:rsidRPr="002C444A">
        <w:tab/>
        <w:t>Table A3 shows the correlation coefficients for all of the main variables within the models. It is key to point out that neither party identification (</w:t>
      </w:r>
      <w:r w:rsidRPr="002C444A">
        <w:rPr>
          <w:i/>
        </w:rPr>
        <w:t xml:space="preserve">r = </w:t>
      </w:r>
      <w:r w:rsidRPr="002C444A">
        <w:t>.10), nor ideology (</w:t>
      </w:r>
      <w:r w:rsidRPr="002C444A">
        <w:rPr>
          <w:i/>
        </w:rPr>
        <w:t xml:space="preserve">r = </w:t>
      </w:r>
      <w:r w:rsidRPr="002C444A">
        <w:t xml:space="preserve">.14) correlate strongly with military fusion. </w:t>
      </w:r>
    </w:p>
    <w:p w14:paraId="06926DB6" w14:textId="77777777" w:rsidR="008043B4" w:rsidRPr="00AB2CC2" w:rsidRDefault="008043B4" w:rsidP="008043B4">
      <w:pPr>
        <w:widowControl w:val="0"/>
        <w:tabs>
          <w:tab w:val="left" w:pos="480"/>
        </w:tabs>
        <w:autoSpaceDE w:val="0"/>
        <w:autoSpaceDN w:val="0"/>
        <w:adjustRightInd w:val="0"/>
      </w:pPr>
    </w:p>
    <w:p w14:paraId="3A879A50" w14:textId="77777777" w:rsidR="008043B4" w:rsidRPr="00AB2CC2" w:rsidRDefault="008043B4" w:rsidP="008043B4">
      <w:pPr>
        <w:widowControl w:val="0"/>
        <w:autoSpaceDE w:val="0"/>
        <w:autoSpaceDN w:val="0"/>
        <w:adjustRightInd w:val="0"/>
        <w:rPr>
          <w:b/>
        </w:rPr>
      </w:pPr>
      <w:r w:rsidRPr="00AB2CC2">
        <w:rPr>
          <w:b/>
        </w:rPr>
        <w:t>Table A3. Correlation Coefficients for Main Variables</w:t>
      </w:r>
    </w:p>
    <w:tbl>
      <w:tblPr>
        <w:tblW w:w="9775" w:type="dxa"/>
        <w:jc w:val="center"/>
        <w:tblLook w:val="04A0" w:firstRow="1" w:lastRow="0" w:firstColumn="1" w:lastColumn="0" w:noHBand="0" w:noVBand="1"/>
      </w:tblPr>
      <w:tblGrid>
        <w:gridCol w:w="434"/>
        <w:gridCol w:w="1617"/>
        <w:gridCol w:w="702"/>
        <w:gridCol w:w="648"/>
        <w:gridCol w:w="666"/>
        <w:gridCol w:w="666"/>
        <w:gridCol w:w="666"/>
        <w:gridCol w:w="666"/>
        <w:gridCol w:w="666"/>
        <w:gridCol w:w="666"/>
        <w:gridCol w:w="648"/>
        <w:gridCol w:w="648"/>
        <w:gridCol w:w="648"/>
        <w:gridCol w:w="434"/>
      </w:tblGrid>
      <w:tr w:rsidR="008043B4" w:rsidRPr="00AB2CC2" w14:paraId="256E76B8"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7F37B591" w14:textId="77777777" w:rsidR="008043B4" w:rsidRPr="00AB2CC2" w:rsidRDefault="008043B4" w:rsidP="006003A1">
            <w:pPr>
              <w:jc w:val="center"/>
              <w:rPr>
                <w:sz w:val="21"/>
                <w:szCs w:val="20"/>
              </w:rPr>
            </w:pPr>
          </w:p>
        </w:tc>
        <w:tc>
          <w:tcPr>
            <w:tcW w:w="0" w:type="auto"/>
            <w:tcBorders>
              <w:top w:val="nil"/>
              <w:left w:val="nil"/>
              <w:bottom w:val="nil"/>
              <w:right w:val="nil"/>
            </w:tcBorders>
            <w:shd w:val="clear" w:color="auto" w:fill="auto"/>
            <w:noWrap/>
            <w:vAlign w:val="center"/>
            <w:hideMark/>
          </w:tcPr>
          <w:p w14:paraId="173D78F5"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C561D7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7EB4CBC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2</w:t>
            </w:r>
          </w:p>
        </w:tc>
        <w:tc>
          <w:tcPr>
            <w:tcW w:w="0" w:type="auto"/>
            <w:tcBorders>
              <w:top w:val="nil"/>
              <w:left w:val="nil"/>
              <w:bottom w:val="nil"/>
              <w:right w:val="nil"/>
            </w:tcBorders>
            <w:shd w:val="clear" w:color="auto" w:fill="auto"/>
            <w:noWrap/>
            <w:vAlign w:val="center"/>
            <w:hideMark/>
          </w:tcPr>
          <w:p w14:paraId="78FB371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3</w:t>
            </w:r>
          </w:p>
        </w:tc>
        <w:tc>
          <w:tcPr>
            <w:tcW w:w="0" w:type="auto"/>
            <w:tcBorders>
              <w:top w:val="nil"/>
              <w:left w:val="nil"/>
              <w:bottom w:val="nil"/>
              <w:right w:val="nil"/>
            </w:tcBorders>
            <w:shd w:val="clear" w:color="auto" w:fill="auto"/>
            <w:noWrap/>
            <w:vAlign w:val="center"/>
            <w:hideMark/>
          </w:tcPr>
          <w:p w14:paraId="587D291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4</w:t>
            </w:r>
          </w:p>
        </w:tc>
        <w:tc>
          <w:tcPr>
            <w:tcW w:w="0" w:type="auto"/>
            <w:tcBorders>
              <w:top w:val="nil"/>
              <w:left w:val="nil"/>
              <w:bottom w:val="nil"/>
              <w:right w:val="nil"/>
            </w:tcBorders>
            <w:shd w:val="clear" w:color="auto" w:fill="auto"/>
            <w:noWrap/>
            <w:vAlign w:val="center"/>
            <w:hideMark/>
          </w:tcPr>
          <w:p w14:paraId="549D8EE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5</w:t>
            </w:r>
          </w:p>
        </w:tc>
        <w:tc>
          <w:tcPr>
            <w:tcW w:w="0" w:type="auto"/>
            <w:tcBorders>
              <w:top w:val="nil"/>
              <w:left w:val="nil"/>
              <w:bottom w:val="nil"/>
              <w:right w:val="nil"/>
            </w:tcBorders>
            <w:shd w:val="clear" w:color="auto" w:fill="auto"/>
            <w:noWrap/>
            <w:vAlign w:val="center"/>
            <w:hideMark/>
          </w:tcPr>
          <w:p w14:paraId="3B7FF4F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6</w:t>
            </w:r>
          </w:p>
        </w:tc>
        <w:tc>
          <w:tcPr>
            <w:tcW w:w="0" w:type="auto"/>
            <w:tcBorders>
              <w:top w:val="nil"/>
              <w:left w:val="nil"/>
              <w:bottom w:val="nil"/>
              <w:right w:val="nil"/>
            </w:tcBorders>
            <w:shd w:val="clear" w:color="auto" w:fill="auto"/>
            <w:noWrap/>
            <w:vAlign w:val="center"/>
            <w:hideMark/>
          </w:tcPr>
          <w:p w14:paraId="36E527F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7</w:t>
            </w:r>
          </w:p>
        </w:tc>
        <w:tc>
          <w:tcPr>
            <w:tcW w:w="0" w:type="auto"/>
            <w:tcBorders>
              <w:top w:val="nil"/>
              <w:left w:val="nil"/>
              <w:bottom w:val="nil"/>
              <w:right w:val="nil"/>
            </w:tcBorders>
            <w:shd w:val="clear" w:color="auto" w:fill="auto"/>
            <w:noWrap/>
            <w:vAlign w:val="center"/>
            <w:hideMark/>
          </w:tcPr>
          <w:p w14:paraId="103AAA6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8</w:t>
            </w:r>
          </w:p>
        </w:tc>
        <w:tc>
          <w:tcPr>
            <w:tcW w:w="0" w:type="auto"/>
            <w:tcBorders>
              <w:top w:val="nil"/>
              <w:left w:val="nil"/>
              <w:bottom w:val="nil"/>
              <w:right w:val="nil"/>
            </w:tcBorders>
            <w:shd w:val="clear" w:color="auto" w:fill="auto"/>
            <w:noWrap/>
            <w:vAlign w:val="center"/>
            <w:hideMark/>
          </w:tcPr>
          <w:p w14:paraId="35A75D4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w:t>
            </w:r>
          </w:p>
        </w:tc>
        <w:tc>
          <w:tcPr>
            <w:tcW w:w="0" w:type="auto"/>
            <w:tcBorders>
              <w:top w:val="nil"/>
              <w:left w:val="nil"/>
              <w:bottom w:val="nil"/>
              <w:right w:val="nil"/>
            </w:tcBorders>
            <w:shd w:val="clear" w:color="auto" w:fill="auto"/>
            <w:noWrap/>
            <w:vAlign w:val="center"/>
            <w:hideMark/>
          </w:tcPr>
          <w:p w14:paraId="70B220F1"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10</w:t>
            </w:r>
          </w:p>
        </w:tc>
        <w:tc>
          <w:tcPr>
            <w:tcW w:w="0" w:type="auto"/>
            <w:tcBorders>
              <w:top w:val="nil"/>
              <w:left w:val="nil"/>
              <w:bottom w:val="nil"/>
              <w:right w:val="nil"/>
            </w:tcBorders>
            <w:shd w:val="clear" w:color="auto" w:fill="auto"/>
            <w:noWrap/>
            <w:vAlign w:val="center"/>
            <w:hideMark/>
          </w:tcPr>
          <w:p w14:paraId="7CA6A79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11</w:t>
            </w:r>
          </w:p>
        </w:tc>
        <w:tc>
          <w:tcPr>
            <w:tcW w:w="0" w:type="auto"/>
            <w:tcBorders>
              <w:top w:val="nil"/>
              <w:left w:val="nil"/>
              <w:bottom w:val="nil"/>
              <w:right w:val="nil"/>
            </w:tcBorders>
            <w:shd w:val="clear" w:color="auto" w:fill="auto"/>
            <w:noWrap/>
            <w:vAlign w:val="center"/>
            <w:hideMark/>
          </w:tcPr>
          <w:p w14:paraId="20778D2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12</w:t>
            </w:r>
          </w:p>
        </w:tc>
      </w:tr>
      <w:tr w:rsidR="008043B4" w:rsidRPr="00AB2CC2" w14:paraId="6B411EBE" w14:textId="77777777" w:rsidTr="006003A1">
        <w:trPr>
          <w:trHeight w:val="473"/>
          <w:jc w:val="center"/>
        </w:trPr>
        <w:tc>
          <w:tcPr>
            <w:tcW w:w="0" w:type="auto"/>
            <w:tcBorders>
              <w:top w:val="nil"/>
              <w:left w:val="nil"/>
              <w:bottom w:val="nil"/>
              <w:right w:val="nil"/>
            </w:tcBorders>
            <w:shd w:val="clear" w:color="auto" w:fill="auto"/>
            <w:noWrap/>
            <w:vAlign w:val="center"/>
            <w:hideMark/>
          </w:tcPr>
          <w:p w14:paraId="19CD461D"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7307952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Military Fusion</w:t>
            </w:r>
          </w:p>
        </w:tc>
        <w:tc>
          <w:tcPr>
            <w:tcW w:w="0" w:type="auto"/>
            <w:tcBorders>
              <w:top w:val="nil"/>
              <w:left w:val="nil"/>
              <w:bottom w:val="nil"/>
              <w:right w:val="nil"/>
            </w:tcBorders>
            <w:shd w:val="clear" w:color="auto" w:fill="auto"/>
            <w:noWrap/>
            <w:vAlign w:val="center"/>
            <w:hideMark/>
          </w:tcPr>
          <w:p w14:paraId="04F127F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32964CA7"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4B075F0F"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74D6ABB8"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A86B9E9"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D971A74"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38DEA2D1"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5018FB20"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966D43D"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8E90B4B"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0F62FBA4"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35C6950" w14:textId="77777777" w:rsidR="008043B4" w:rsidRPr="00AB2CC2" w:rsidRDefault="008043B4" w:rsidP="006003A1">
            <w:pPr>
              <w:jc w:val="center"/>
              <w:rPr>
                <w:rFonts w:eastAsia="Times New Roman"/>
                <w:sz w:val="21"/>
                <w:szCs w:val="20"/>
              </w:rPr>
            </w:pPr>
          </w:p>
        </w:tc>
      </w:tr>
      <w:tr w:rsidR="008043B4" w:rsidRPr="00AB2CC2" w14:paraId="293CCD87"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3C45427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2</w:t>
            </w:r>
          </w:p>
        </w:tc>
        <w:tc>
          <w:tcPr>
            <w:tcW w:w="0" w:type="auto"/>
            <w:tcBorders>
              <w:top w:val="nil"/>
              <w:left w:val="nil"/>
              <w:bottom w:val="nil"/>
              <w:right w:val="nil"/>
            </w:tcBorders>
            <w:shd w:val="clear" w:color="auto" w:fill="auto"/>
            <w:noWrap/>
            <w:vAlign w:val="center"/>
            <w:hideMark/>
          </w:tcPr>
          <w:p w14:paraId="4813377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Family served</w:t>
            </w:r>
          </w:p>
        </w:tc>
        <w:tc>
          <w:tcPr>
            <w:tcW w:w="0" w:type="auto"/>
            <w:tcBorders>
              <w:top w:val="nil"/>
              <w:left w:val="nil"/>
              <w:bottom w:val="nil"/>
              <w:right w:val="nil"/>
            </w:tcBorders>
            <w:shd w:val="clear" w:color="auto" w:fill="auto"/>
            <w:noWrap/>
            <w:vAlign w:val="center"/>
            <w:hideMark/>
          </w:tcPr>
          <w:p w14:paraId="24442D4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.18*</w:t>
            </w:r>
          </w:p>
        </w:tc>
        <w:tc>
          <w:tcPr>
            <w:tcW w:w="0" w:type="auto"/>
            <w:tcBorders>
              <w:top w:val="nil"/>
              <w:left w:val="nil"/>
              <w:bottom w:val="nil"/>
              <w:right w:val="nil"/>
            </w:tcBorders>
            <w:shd w:val="clear" w:color="auto" w:fill="auto"/>
            <w:noWrap/>
            <w:vAlign w:val="center"/>
            <w:hideMark/>
          </w:tcPr>
          <w:p w14:paraId="668983C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4490A58F"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7C2C30FE"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6607C81"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7E9540FE"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3EEB5233"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4BD472A"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C6011E4"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1C9B266E"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071E1232"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7ACBF8A" w14:textId="77777777" w:rsidR="008043B4" w:rsidRPr="00AB2CC2" w:rsidRDefault="008043B4" w:rsidP="006003A1">
            <w:pPr>
              <w:jc w:val="center"/>
              <w:rPr>
                <w:rFonts w:eastAsia="Times New Roman"/>
                <w:sz w:val="21"/>
                <w:szCs w:val="20"/>
              </w:rPr>
            </w:pPr>
          </w:p>
        </w:tc>
      </w:tr>
      <w:tr w:rsidR="008043B4" w:rsidRPr="00AB2CC2" w14:paraId="518055F1"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1CA576F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3</w:t>
            </w:r>
          </w:p>
        </w:tc>
        <w:tc>
          <w:tcPr>
            <w:tcW w:w="0" w:type="auto"/>
            <w:tcBorders>
              <w:top w:val="nil"/>
              <w:left w:val="nil"/>
              <w:bottom w:val="nil"/>
              <w:right w:val="nil"/>
            </w:tcBorders>
            <w:shd w:val="clear" w:color="auto" w:fill="auto"/>
            <w:noWrap/>
            <w:vAlign w:val="center"/>
            <w:hideMark/>
          </w:tcPr>
          <w:p w14:paraId="12D1505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Military Service</w:t>
            </w:r>
          </w:p>
        </w:tc>
        <w:tc>
          <w:tcPr>
            <w:tcW w:w="0" w:type="auto"/>
            <w:tcBorders>
              <w:top w:val="nil"/>
              <w:left w:val="nil"/>
              <w:bottom w:val="nil"/>
              <w:right w:val="nil"/>
            </w:tcBorders>
            <w:shd w:val="clear" w:color="auto" w:fill="auto"/>
            <w:noWrap/>
            <w:vAlign w:val="center"/>
            <w:hideMark/>
          </w:tcPr>
          <w:p w14:paraId="03043AC8"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0.33*</w:t>
            </w:r>
          </w:p>
        </w:tc>
        <w:tc>
          <w:tcPr>
            <w:tcW w:w="0" w:type="auto"/>
            <w:tcBorders>
              <w:top w:val="nil"/>
              <w:left w:val="nil"/>
              <w:bottom w:val="nil"/>
              <w:right w:val="nil"/>
            </w:tcBorders>
            <w:shd w:val="clear" w:color="auto" w:fill="auto"/>
            <w:noWrap/>
            <w:vAlign w:val="center"/>
            <w:hideMark/>
          </w:tcPr>
          <w:p w14:paraId="544FB2F7"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-.03</w:t>
            </w:r>
          </w:p>
        </w:tc>
        <w:tc>
          <w:tcPr>
            <w:tcW w:w="0" w:type="auto"/>
            <w:tcBorders>
              <w:top w:val="nil"/>
              <w:left w:val="nil"/>
              <w:bottom w:val="nil"/>
              <w:right w:val="nil"/>
            </w:tcBorders>
            <w:shd w:val="clear" w:color="auto" w:fill="auto"/>
            <w:noWrap/>
            <w:vAlign w:val="center"/>
            <w:hideMark/>
          </w:tcPr>
          <w:p w14:paraId="1091A34C"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3E3264DD"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2E544C5A"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7301D8E8"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8EB2FAC"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190A8D5"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05A9DAEF"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040B759"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DC6B7D6"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3B8752CD" w14:textId="77777777" w:rsidR="008043B4" w:rsidRPr="00AB2CC2" w:rsidRDefault="008043B4" w:rsidP="006003A1">
            <w:pPr>
              <w:jc w:val="center"/>
              <w:rPr>
                <w:rFonts w:eastAsia="Times New Roman"/>
                <w:sz w:val="21"/>
                <w:szCs w:val="20"/>
              </w:rPr>
            </w:pPr>
          </w:p>
        </w:tc>
      </w:tr>
      <w:tr w:rsidR="008043B4" w:rsidRPr="00AB2CC2" w14:paraId="5F7755AC"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436DE5B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4</w:t>
            </w:r>
          </w:p>
        </w:tc>
        <w:tc>
          <w:tcPr>
            <w:tcW w:w="0" w:type="auto"/>
            <w:tcBorders>
              <w:top w:val="nil"/>
              <w:left w:val="nil"/>
              <w:bottom w:val="nil"/>
              <w:right w:val="nil"/>
            </w:tcBorders>
            <w:shd w:val="clear" w:color="auto" w:fill="auto"/>
            <w:noWrap/>
            <w:vAlign w:val="center"/>
            <w:hideMark/>
          </w:tcPr>
          <w:p w14:paraId="6A12EEF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Ideology</w:t>
            </w:r>
          </w:p>
        </w:tc>
        <w:tc>
          <w:tcPr>
            <w:tcW w:w="0" w:type="auto"/>
            <w:tcBorders>
              <w:top w:val="nil"/>
              <w:left w:val="nil"/>
              <w:bottom w:val="nil"/>
              <w:right w:val="nil"/>
            </w:tcBorders>
            <w:shd w:val="clear" w:color="auto" w:fill="auto"/>
            <w:noWrap/>
            <w:vAlign w:val="center"/>
            <w:hideMark/>
          </w:tcPr>
          <w:p w14:paraId="7366E7ED"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.14*</w:t>
            </w:r>
          </w:p>
        </w:tc>
        <w:tc>
          <w:tcPr>
            <w:tcW w:w="0" w:type="auto"/>
            <w:tcBorders>
              <w:top w:val="nil"/>
              <w:left w:val="nil"/>
              <w:bottom w:val="nil"/>
              <w:right w:val="nil"/>
            </w:tcBorders>
            <w:shd w:val="clear" w:color="auto" w:fill="auto"/>
            <w:noWrap/>
            <w:vAlign w:val="center"/>
            <w:hideMark/>
          </w:tcPr>
          <w:p w14:paraId="4DDC59A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.05</w:t>
            </w:r>
          </w:p>
        </w:tc>
        <w:tc>
          <w:tcPr>
            <w:tcW w:w="0" w:type="auto"/>
            <w:tcBorders>
              <w:top w:val="nil"/>
              <w:left w:val="nil"/>
              <w:bottom w:val="nil"/>
              <w:right w:val="nil"/>
            </w:tcBorders>
            <w:shd w:val="clear" w:color="auto" w:fill="auto"/>
            <w:noWrap/>
            <w:vAlign w:val="center"/>
            <w:hideMark/>
          </w:tcPr>
          <w:p w14:paraId="1967F42C"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.13*</w:t>
            </w:r>
          </w:p>
        </w:tc>
        <w:tc>
          <w:tcPr>
            <w:tcW w:w="0" w:type="auto"/>
            <w:tcBorders>
              <w:top w:val="nil"/>
              <w:left w:val="nil"/>
              <w:bottom w:val="nil"/>
              <w:right w:val="nil"/>
            </w:tcBorders>
            <w:shd w:val="clear" w:color="auto" w:fill="auto"/>
            <w:noWrap/>
            <w:vAlign w:val="center"/>
            <w:hideMark/>
          </w:tcPr>
          <w:p w14:paraId="440EFEAC"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0E4CD94A"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3538A654"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5951B211"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E290FF1"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78555B40"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7D9AAA1F"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317D5B7A"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312B26AC" w14:textId="77777777" w:rsidR="008043B4" w:rsidRPr="00AB2CC2" w:rsidRDefault="008043B4" w:rsidP="006003A1">
            <w:pPr>
              <w:jc w:val="center"/>
              <w:rPr>
                <w:rFonts w:eastAsia="Times New Roman"/>
                <w:sz w:val="21"/>
                <w:szCs w:val="20"/>
              </w:rPr>
            </w:pPr>
          </w:p>
        </w:tc>
      </w:tr>
      <w:tr w:rsidR="008043B4" w:rsidRPr="00AB2CC2" w14:paraId="33533AF6"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001E826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5</w:t>
            </w:r>
          </w:p>
        </w:tc>
        <w:tc>
          <w:tcPr>
            <w:tcW w:w="0" w:type="auto"/>
            <w:tcBorders>
              <w:top w:val="nil"/>
              <w:left w:val="nil"/>
              <w:bottom w:val="nil"/>
              <w:right w:val="nil"/>
            </w:tcBorders>
            <w:shd w:val="clear" w:color="auto" w:fill="auto"/>
            <w:noWrap/>
            <w:vAlign w:val="center"/>
            <w:hideMark/>
          </w:tcPr>
          <w:p w14:paraId="2D7C5D0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Democrat</w:t>
            </w:r>
          </w:p>
        </w:tc>
        <w:tc>
          <w:tcPr>
            <w:tcW w:w="0" w:type="auto"/>
            <w:tcBorders>
              <w:top w:val="nil"/>
              <w:left w:val="nil"/>
              <w:bottom w:val="nil"/>
              <w:right w:val="nil"/>
            </w:tcBorders>
            <w:shd w:val="clear" w:color="auto" w:fill="auto"/>
            <w:noWrap/>
            <w:vAlign w:val="center"/>
            <w:hideMark/>
          </w:tcPr>
          <w:p w14:paraId="1709288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-0.07</w:t>
            </w:r>
          </w:p>
        </w:tc>
        <w:tc>
          <w:tcPr>
            <w:tcW w:w="0" w:type="auto"/>
            <w:tcBorders>
              <w:top w:val="nil"/>
              <w:left w:val="nil"/>
              <w:bottom w:val="nil"/>
              <w:right w:val="nil"/>
            </w:tcBorders>
            <w:shd w:val="clear" w:color="auto" w:fill="auto"/>
            <w:noWrap/>
            <w:vAlign w:val="center"/>
            <w:hideMark/>
          </w:tcPr>
          <w:p w14:paraId="55640B7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-.03</w:t>
            </w:r>
          </w:p>
        </w:tc>
        <w:tc>
          <w:tcPr>
            <w:tcW w:w="0" w:type="auto"/>
            <w:tcBorders>
              <w:top w:val="nil"/>
              <w:left w:val="nil"/>
              <w:bottom w:val="nil"/>
              <w:right w:val="nil"/>
            </w:tcBorders>
            <w:shd w:val="clear" w:color="auto" w:fill="auto"/>
            <w:noWrap/>
            <w:vAlign w:val="center"/>
            <w:hideMark/>
          </w:tcPr>
          <w:p w14:paraId="7A17F6C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-.12*</w:t>
            </w:r>
          </w:p>
        </w:tc>
        <w:tc>
          <w:tcPr>
            <w:tcW w:w="0" w:type="auto"/>
            <w:tcBorders>
              <w:top w:val="nil"/>
              <w:left w:val="nil"/>
              <w:bottom w:val="nil"/>
              <w:right w:val="nil"/>
            </w:tcBorders>
            <w:shd w:val="clear" w:color="auto" w:fill="auto"/>
            <w:noWrap/>
            <w:vAlign w:val="center"/>
            <w:hideMark/>
          </w:tcPr>
          <w:p w14:paraId="0463B68C"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-.56*</w:t>
            </w:r>
          </w:p>
        </w:tc>
        <w:tc>
          <w:tcPr>
            <w:tcW w:w="0" w:type="auto"/>
            <w:tcBorders>
              <w:top w:val="nil"/>
              <w:left w:val="nil"/>
              <w:bottom w:val="nil"/>
              <w:right w:val="nil"/>
            </w:tcBorders>
            <w:shd w:val="clear" w:color="auto" w:fill="auto"/>
            <w:noWrap/>
            <w:vAlign w:val="center"/>
            <w:hideMark/>
          </w:tcPr>
          <w:p w14:paraId="005EC27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4E5661FC"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62F9E0D4"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7331CE7"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EE8955E"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BB733FA"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E51EF56"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58579746" w14:textId="77777777" w:rsidR="008043B4" w:rsidRPr="00AB2CC2" w:rsidRDefault="008043B4" w:rsidP="006003A1">
            <w:pPr>
              <w:jc w:val="center"/>
              <w:rPr>
                <w:rFonts w:eastAsia="Times New Roman"/>
                <w:sz w:val="21"/>
                <w:szCs w:val="20"/>
              </w:rPr>
            </w:pPr>
          </w:p>
        </w:tc>
      </w:tr>
      <w:tr w:rsidR="008043B4" w:rsidRPr="00AB2CC2" w14:paraId="3EE88E3B"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1B09C3BD"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6</w:t>
            </w:r>
          </w:p>
        </w:tc>
        <w:tc>
          <w:tcPr>
            <w:tcW w:w="0" w:type="auto"/>
            <w:tcBorders>
              <w:top w:val="nil"/>
              <w:left w:val="nil"/>
              <w:bottom w:val="nil"/>
              <w:right w:val="nil"/>
            </w:tcBorders>
            <w:shd w:val="clear" w:color="auto" w:fill="auto"/>
            <w:noWrap/>
            <w:vAlign w:val="center"/>
            <w:hideMark/>
          </w:tcPr>
          <w:p w14:paraId="60A6F15D"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Republican</w:t>
            </w:r>
          </w:p>
        </w:tc>
        <w:tc>
          <w:tcPr>
            <w:tcW w:w="0" w:type="auto"/>
            <w:tcBorders>
              <w:top w:val="nil"/>
              <w:left w:val="nil"/>
              <w:bottom w:val="nil"/>
              <w:right w:val="nil"/>
            </w:tcBorders>
            <w:shd w:val="clear" w:color="auto" w:fill="auto"/>
            <w:noWrap/>
            <w:vAlign w:val="center"/>
            <w:hideMark/>
          </w:tcPr>
          <w:p w14:paraId="7F867677"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.12*</w:t>
            </w:r>
          </w:p>
        </w:tc>
        <w:tc>
          <w:tcPr>
            <w:tcW w:w="0" w:type="auto"/>
            <w:tcBorders>
              <w:top w:val="nil"/>
              <w:left w:val="nil"/>
              <w:bottom w:val="nil"/>
              <w:right w:val="nil"/>
            </w:tcBorders>
            <w:shd w:val="clear" w:color="auto" w:fill="auto"/>
            <w:noWrap/>
            <w:vAlign w:val="center"/>
            <w:hideMark/>
          </w:tcPr>
          <w:p w14:paraId="647BB2D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.04</w:t>
            </w:r>
          </w:p>
        </w:tc>
        <w:tc>
          <w:tcPr>
            <w:tcW w:w="0" w:type="auto"/>
            <w:tcBorders>
              <w:top w:val="nil"/>
              <w:left w:val="nil"/>
              <w:bottom w:val="nil"/>
              <w:right w:val="nil"/>
            </w:tcBorders>
            <w:shd w:val="clear" w:color="auto" w:fill="auto"/>
            <w:noWrap/>
            <w:vAlign w:val="center"/>
            <w:hideMark/>
          </w:tcPr>
          <w:p w14:paraId="78887C1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.14*</w:t>
            </w:r>
          </w:p>
        </w:tc>
        <w:tc>
          <w:tcPr>
            <w:tcW w:w="0" w:type="auto"/>
            <w:tcBorders>
              <w:top w:val="nil"/>
              <w:left w:val="nil"/>
              <w:bottom w:val="nil"/>
              <w:right w:val="nil"/>
            </w:tcBorders>
            <w:shd w:val="clear" w:color="auto" w:fill="auto"/>
            <w:noWrap/>
            <w:vAlign w:val="center"/>
            <w:hideMark/>
          </w:tcPr>
          <w:p w14:paraId="270DF2C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.56*</w:t>
            </w:r>
          </w:p>
        </w:tc>
        <w:tc>
          <w:tcPr>
            <w:tcW w:w="0" w:type="auto"/>
            <w:tcBorders>
              <w:top w:val="nil"/>
              <w:left w:val="nil"/>
              <w:bottom w:val="nil"/>
              <w:right w:val="nil"/>
            </w:tcBorders>
            <w:shd w:val="clear" w:color="auto" w:fill="auto"/>
            <w:noWrap/>
            <w:vAlign w:val="center"/>
            <w:hideMark/>
          </w:tcPr>
          <w:p w14:paraId="5D275D2F"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-.78*</w:t>
            </w:r>
          </w:p>
        </w:tc>
        <w:tc>
          <w:tcPr>
            <w:tcW w:w="0" w:type="auto"/>
            <w:tcBorders>
              <w:top w:val="nil"/>
              <w:left w:val="nil"/>
              <w:bottom w:val="nil"/>
              <w:right w:val="nil"/>
            </w:tcBorders>
            <w:shd w:val="clear" w:color="auto" w:fill="auto"/>
            <w:noWrap/>
            <w:vAlign w:val="center"/>
            <w:hideMark/>
          </w:tcPr>
          <w:p w14:paraId="4A2ECA5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00142AAB"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20B5A02A"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72CE2E04"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6AC85739"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22C704A5"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809E6D0" w14:textId="77777777" w:rsidR="008043B4" w:rsidRPr="00AB2CC2" w:rsidRDefault="008043B4" w:rsidP="006003A1">
            <w:pPr>
              <w:jc w:val="center"/>
              <w:rPr>
                <w:rFonts w:eastAsia="Times New Roman"/>
                <w:sz w:val="21"/>
                <w:szCs w:val="20"/>
              </w:rPr>
            </w:pPr>
          </w:p>
        </w:tc>
      </w:tr>
      <w:tr w:rsidR="008043B4" w:rsidRPr="00AB2CC2" w14:paraId="353AA4A6"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7AA5510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7</w:t>
            </w:r>
          </w:p>
        </w:tc>
        <w:tc>
          <w:tcPr>
            <w:tcW w:w="0" w:type="auto"/>
            <w:tcBorders>
              <w:top w:val="nil"/>
              <w:left w:val="nil"/>
              <w:bottom w:val="nil"/>
              <w:right w:val="nil"/>
            </w:tcBorders>
            <w:shd w:val="clear" w:color="auto" w:fill="auto"/>
            <w:noWrap/>
            <w:vAlign w:val="center"/>
            <w:hideMark/>
          </w:tcPr>
          <w:p w14:paraId="3321C94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Black</w:t>
            </w:r>
          </w:p>
        </w:tc>
        <w:tc>
          <w:tcPr>
            <w:tcW w:w="0" w:type="auto"/>
            <w:tcBorders>
              <w:top w:val="nil"/>
              <w:left w:val="nil"/>
              <w:bottom w:val="nil"/>
              <w:right w:val="nil"/>
            </w:tcBorders>
            <w:shd w:val="clear" w:color="auto" w:fill="auto"/>
            <w:noWrap/>
            <w:vAlign w:val="center"/>
            <w:hideMark/>
          </w:tcPr>
          <w:p w14:paraId="3233F69F"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-.06</w:t>
            </w:r>
          </w:p>
        </w:tc>
        <w:tc>
          <w:tcPr>
            <w:tcW w:w="0" w:type="auto"/>
            <w:tcBorders>
              <w:top w:val="nil"/>
              <w:left w:val="nil"/>
              <w:bottom w:val="nil"/>
              <w:right w:val="nil"/>
            </w:tcBorders>
            <w:shd w:val="clear" w:color="auto" w:fill="auto"/>
            <w:noWrap/>
            <w:vAlign w:val="center"/>
            <w:hideMark/>
          </w:tcPr>
          <w:p w14:paraId="0E890A5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-.04</w:t>
            </w:r>
          </w:p>
        </w:tc>
        <w:tc>
          <w:tcPr>
            <w:tcW w:w="0" w:type="auto"/>
            <w:tcBorders>
              <w:top w:val="nil"/>
              <w:left w:val="nil"/>
              <w:bottom w:val="nil"/>
              <w:right w:val="nil"/>
            </w:tcBorders>
            <w:shd w:val="clear" w:color="auto" w:fill="auto"/>
            <w:noWrap/>
            <w:vAlign w:val="center"/>
            <w:hideMark/>
          </w:tcPr>
          <w:p w14:paraId="3A5E06D1"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-.05</w:t>
            </w:r>
          </w:p>
        </w:tc>
        <w:tc>
          <w:tcPr>
            <w:tcW w:w="0" w:type="auto"/>
            <w:tcBorders>
              <w:top w:val="nil"/>
              <w:left w:val="nil"/>
              <w:bottom w:val="nil"/>
              <w:right w:val="nil"/>
            </w:tcBorders>
            <w:shd w:val="clear" w:color="auto" w:fill="auto"/>
            <w:noWrap/>
            <w:vAlign w:val="center"/>
            <w:hideMark/>
          </w:tcPr>
          <w:p w14:paraId="443852A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-.07</w:t>
            </w:r>
          </w:p>
        </w:tc>
        <w:tc>
          <w:tcPr>
            <w:tcW w:w="0" w:type="auto"/>
            <w:tcBorders>
              <w:top w:val="nil"/>
              <w:left w:val="nil"/>
              <w:bottom w:val="nil"/>
              <w:right w:val="nil"/>
            </w:tcBorders>
            <w:shd w:val="clear" w:color="auto" w:fill="auto"/>
            <w:noWrap/>
            <w:vAlign w:val="center"/>
            <w:hideMark/>
          </w:tcPr>
          <w:p w14:paraId="3FC77229"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.29*</w:t>
            </w:r>
          </w:p>
        </w:tc>
        <w:tc>
          <w:tcPr>
            <w:tcW w:w="0" w:type="auto"/>
            <w:tcBorders>
              <w:top w:val="nil"/>
              <w:left w:val="nil"/>
              <w:bottom w:val="nil"/>
              <w:right w:val="nil"/>
            </w:tcBorders>
            <w:shd w:val="clear" w:color="auto" w:fill="auto"/>
            <w:noWrap/>
            <w:vAlign w:val="center"/>
            <w:hideMark/>
          </w:tcPr>
          <w:p w14:paraId="6173702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-.25*</w:t>
            </w:r>
          </w:p>
        </w:tc>
        <w:tc>
          <w:tcPr>
            <w:tcW w:w="0" w:type="auto"/>
            <w:tcBorders>
              <w:top w:val="nil"/>
              <w:left w:val="nil"/>
              <w:bottom w:val="nil"/>
              <w:right w:val="nil"/>
            </w:tcBorders>
            <w:shd w:val="clear" w:color="auto" w:fill="auto"/>
            <w:noWrap/>
            <w:vAlign w:val="center"/>
            <w:hideMark/>
          </w:tcPr>
          <w:p w14:paraId="24A2592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034387AA"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50B82B58"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463BDB7"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171F1CB"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B55CA31" w14:textId="77777777" w:rsidR="008043B4" w:rsidRPr="00AB2CC2" w:rsidRDefault="008043B4" w:rsidP="006003A1">
            <w:pPr>
              <w:jc w:val="center"/>
              <w:rPr>
                <w:rFonts w:eastAsia="Times New Roman"/>
                <w:sz w:val="21"/>
                <w:szCs w:val="20"/>
              </w:rPr>
            </w:pPr>
          </w:p>
        </w:tc>
      </w:tr>
      <w:tr w:rsidR="008043B4" w:rsidRPr="00AB2CC2" w14:paraId="08108C7A"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25CB4EE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8</w:t>
            </w:r>
          </w:p>
        </w:tc>
        <w:tc>
          <w:tcPr>
            <w:tcW w:w="0" w:type="auto"/>
            <w:tcBorders>
              <w:top w:val="nil"/>
              <w:left w:val="nil"/>
              <w:bottom w:val="nil"/>
              <w:right w:val="nil"/>
            </w:tcBorders>
            <w:shd w:val="clear" w:color="auto" w:fill="auto"/>
            <w:noWrap/>
            <w:vAlign w:val="center"/>
            <w:hideMark/>
          </w:tcPr>
          <w:p w14:paraId="039E71D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Hispanic</w:t>
            </w:r>
          </w:p>
        </w:tc>
        <w:tc>
          <w:tcPr>
            <w:tcW w:w="0" w:type="auto"/>
            <w:tcBorders>
              <w:top w:val="nil"/>
              <w:left w:val="nil"/>
              <w:bottom w:val="nil"/>
              <w:right w:val="nil"/>
            </w:tcBorders>
            <w:shd w:val="clear" w:color="auto" w:fill="auto"/>
            <w:noWrap/>
            <w:vAlign w:val="center"/>
            <w:hideMark/>
          </w:tcPr>
          <w:p w14:paraId="70815BD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-.09*</w:t>
            </w:r>
          </w:p>
        </w:tc>
        <w:tc>
          <w:tcPr>
            <w:tcW w:w="0" w:type="auto"/>
            <w:tcBorders>
              <w:top w:val="nil"/>
              <w:left w:val="nil"/>
              <w:bottom w:val="nil"/>
              <w:right w:val="nil"/>
            </w:tcBorders>
            <w:shd w:val="clear" w:color="auto" w:fill="auto"/>
            <w:noWrap/>
            <w:vAlign w:val="center"/>
            <w:hideMark/>
          </w:tcPr>
          <w:p w14:paraId="2DACCC5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-.06</w:t>
            </w:r>
          </w:p>
        </w:tc>
        <w:tc>
          <w:tcPr>
            <w:tcW w:w="0" w:type="auto"/>
            <w:tcBorders>
              <w:top w:val="nil"/>
              <w:left w:val="nil"/>
              <w:bottom w:val="nil"/>
              <w:right w:val="nil"/>
            </w:tcBorders>
            <w:shd w:val="clear" w:color="auto" w:fill="auto"/>
            <w:noWrap/>
            <w:vAlign w:val="center"/>
            <w:hideMark/>
          </w:tcPr>
          <w:p w14:paraId="592867BE"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-.08</w:t>
            </w:r>
          </w:p>
        </w:tc>
        <w:tc>
          <w:tcPr>
            <w:tcW w:w="0" w:type="auto"/>
            <w:tcBorders>
              <w:top w:val="nil"/>
              <w:left w:val="nil"/>
              <w:bottom w:val="nil"/>
              <w:right w:val="nil"/>
            </w:tcBorders>
            <w:shd w:val="clear" w:color="auto" w:fill="auto"/>
            <w:noWrap/>
            <w:vAlign w:val="center"/>
            <w:hideMark/>
          </w:tcPr>
          <w:p w14:paraId="7E20D61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-.02</w:t>
            </w:r>
          </w:p>
        </w:tc>
        <w:tc>
          <w:tcPr>
            <w:tcW w:w="0" w:type="auto"/>
            <w:tcBorders>
              <w:top w:val="nil"/>
              <w:left w:val="nil"/>
              <w:bottom w:val="nil"/>
              <w:right w:val="nil"/>
            </w:tcBorders>
            <w:shd w:val="clear" w:color="auto" w:fill="auto"/>
            <w:noWrap/>
            <w:vAlign w:val="center"/>
            <w:hideMark/>
          </w:tcPr>
          <w:p w14:paraId="4CC10F2F"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.08</w:t>
            </w:r>
          </w:p>
        </w:tc>
        <w:tc>
          <w:tcPr>
            <w:tcW w:w="0" w:type="auto"/>
            <w:tcBorders>
              <w:top w:val="nil"/>
              <w:left w:val="nil"/>
              <w:bottom w:val="nil"/>
              <w:right w:val="nil"/>
            </w:tcBorders>
            <w:shd w:val="clear" w:color="auto" w:fill="auto"/>
            <w:noWrap/>
            <w:vAlign w:val="center"/>
            <w:hideMark/>
          </w:tcPr>
          <w:p w14:paraId="25706328"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-.04</w:t>
            </w:r>
          </w:p>
        </w:tc>
        <w:tc>
          <w:tcPr>
            <w:tcW w:w="0" w:type="auto"/>
            <w:tcBorders>
              <w:top w:val="nil"/>
              <w:left w:val="nil"/>
              <w:bottom w:val="nil"/>
              <w:right w:val="nil"/>
            </w:tcBorders>
            <w:shd w:val="clear" w:color="auto" w:fill="auto"/>
            <w:noWrap/>
            <w:vAlign w:val="center"/>
            <w:hideMark/>
          </w:tcPr>
          <w:p w14:paraId="6398AA47"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72C9613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32A2C196"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28E96C3D"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1DEA2459"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3A81290C" w14:textId="77777777" w:rsidR="008043B4" w:rsidRPr="00AB2CC2" w:rsidRDefault="008043B4" w:rsidP="006003A1">
            <w:pPr>
              <w:jc w:val="center"/>
              <w:rPr>
                <w:rFonts w:eastAsia="Times New Roman"/>
                <w:sz w:val="21"/>
                <w:szCs w:val="20"/>
              </w:rPr>
            </w:pPr>
          </w:p>
        </w:tc>
      </w:tr>
      <w:tr w:rsidR="008043B4" w:rsidRPr="00AB2CC2" w14:paraId="4C93B11D"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7DE9D2FF"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w:t>
            </w:r>
          </w:p>
        </w:tc>
        <w:tc>
          <w:tcPr>
            <w:tcW w:w="0" w:type="auto"/>
            <w:tcBorders>
              <w:top w:val="nil"/>
              <w:left w:val="nil"/>
              <w:bottom w:val="nil"/>
              <w:right w:val="nil"/>
            </w:tcBorders>
            <w:shd w:val="clear" w:color="auto" w:fill="auto"/>
            <w:noWrap/>
            <w:vAlign w:val="center"/>
            <w:hideMark/>
          </w:tcPr>
          <w:p w14:paraId="0E50871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Age</w:t>
            </w:r>
          </w:p>
        </w:tc>
        <w:tc>
          <w:tcPr>
            <w:tcW w:w="0" w:type="auto"/>
            <w:tcBorders>
              <w:top w:val="nil"/>
              <w:left w:val="nil"/>
              <w:bottom w:val="nil"/>
              <w:right w:val="nil"/>
            </w:tcBorders>
            <w:shd w:val="clear" w:color="auto" w:fill="auto"/>
            <w:noWrap/>
            <w:vAlign w:val="center"/>
            <w:hideMark/>
          </w:tcPr>
          <w:p w14:paraId="425A1F31"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.34*</w:t>
            </w:r>
          </w:p>
        </w:tc>
        <w:tc>
          <w:tcPr>
            <w:tcW w:w="0" w:type="auto"/>
            <w:tcBorders>
              <w:top w:val="nil"/>
              <w:left w:val="nil"/>
              <w:bottom w:val="nil"/>
              <w:right w:val="nil"/>
            </w:tcBorders>
            <w:shd w:val="clear" w:color="auto" w:fill="auto"/>
            <w:noWrap/>
            <w:vAlign w:val="center"/>
            <w:hideMark/>
          </w:tcPr>
          <w:p w14:paraId="166B855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.23*</w:t>
            </w:r>
          </w:p>
        </w:tc>
        <w:tc>
          <w:tcPr>
            <w:tcW w:w="0" w:type="auto"/>
            <w:tcBorders>
              <w:top w:val="nil"/>
              <w:left w:val="nil"/>
              <w:bottom w:val="nil"/>
              <w:right w:val="nil"/>
            </w:tcBorders>
            <w:shd w:val="clear" w:color="auto" w:fill="auto"/>
            <w:noWrap/>
            <w:vAlign w:val="center"/>
            <w:hideMark/>
          </w:tcPr>
          <w:p w14:paraId="35E78C69"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.19*</w:t>
            </w:r>
          </w:p>
        </w:tc>
        <w:tc>
          <w:tcPr>
            <w:tcW w:w="0" w:type="auto"/>
            <w:tcBorders>
              <w:top w:val="nil"/>
              <w:left w:val="nil"/>
              <w:bottom w:val="nil"/>
              <w:right w:val="nil"/>
            </w:tcBorders>
            <w:shd w:val="clear" w:color="auto" w:fill="auto"/>
            <w:noWrap/>
            <w:vAlign w:val="center"/>
            <w:hideMark/>
          </w:tcPr>
          <w:p w14:paraId="0F02734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.12*</w:t>
            </w:r>
          </w:p>
        </w:tc>
        <w:tc>
          <w:tcPr>
            <w:tcW w:w="0" w:type="auto"/>
            <w:tcBorders>
              <w:top w:val="nil"/>
              <w:left w:val="nil"/>
              <w:bottom w:val="nil"/>
              <w:right w:val="nil"/>
            </w:tcBorders>
            <w:shd w:val="clear" w:color="auto" w:fill="auto"/>
            <w:noWrap/>
            <w:vAlign w:val="center"/>
            <w:hideMark/>
          </w:tcPr>
          <w:p w14:paraId="6C0C800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.02</w:t>
            </w:r>
          </w:p>
        </w:tc>
        <w:tc>
          <w:tcPr>
            <w:tcW w:w="0" w:type="auto"/>
            <w:tcBorders>
              <w:top w:val="nil"/>
              <w:left w:val="nil"/>
              <w:bottom w:val="nil"/>
              <w:right w:val="nil"/>
            </w:tcBorders>
            <w:shd w:val="clear" w:color="auto" w:fill="auto"/>
            <w:noWrap/>
            <w:vAlign w:val="center"/>
            <w:hideMark/>
          </w:tcPr>
          <w:p w14:paraId="36981FE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.07</w:t>
            </w:r>
          </w:p>
        </w:tc>
        <w:tc>
          <w:tcPr>
            <w:tcW w:w="0" w:type="auto"/>
            <w:tcBorders>
              <w:top w:val="nil"/>
              <w:left w:val="nil"/>
              <w:bottom w:val="nil"/>
              <w:right w:val="nil"/>
            </w:tcBorders>
            <w:shd w:val="clear" w:color="auto" w:fill="auto"/>
            <w:noWrap/>
            <w:vAlign w:val="center"/>
            <w:hideMark/>
          </w:tcPr>
          <w:p w14:paraId="050BA91F"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-.04</w:t>
            </w:r>
          </w:p>
        </w:tc>
        <w:tc>
          <w:tcPr>
            <w:tcW w:w="0" w:type="auto"/>
            <w:tcBorders>
              <w:top w:val="nil"/>
              <w:left w:val="nil"/>
              <w:bottom w:val="nil"/>
              <w:right w:val="nil"/>
            </w:tcBorders>
            <w:shd w:val="clear" w:color="auto" w:fill="auto"/>
            <w:noWrap/>
            <w:vAlign w:val="center"/>
            <w:hideMark/>
          </w:tcPr>
          <w:p w14:paraId="2B63CE7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-.13*</w:t>
            </w:r>
          </w:p>
        </w:tc>
        <w:tc>
          <w:tcPr>
            <w:tcW w:w="0" w:type="auto"/>
            <w:tcBorders>
              <w:top w:val="nil"/>
              <w:left w:val="nil"/>
              <w:bottom w:val="nil"/>
              <w:right w:val="nil"/>
            </w:tcBorders>
            <w:shd w:val="clear" w:color="auto" w:fill="auto"/>
            <w:noWrap/>
            <w:vAlign w:val="center"/>
            <w:hideMark/>
          </w:tcPr>
          <w:p w14:paraId="2EF3D07E"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5A924CE3"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399C7582" w14:textId="77777777" w:rsidR="008043B4" w:rsidRPr="00AB2CC2" w:rsidRDefault="008043B4" w:rsidP="006003A1">
            <w:pPr>
              <w:jc w:val="center"/>
              <w:rPr>
                <w:rFonts w:eastAsia="Times New Roman"/>
                <w:sz w:val="21"/>
                <w:szCs w:val="20"/>
              </w:rPr>
            </w:pPr>
          </w:p>
        </w:tc>
        <w:tc>
          <w:tcPr>
            <w:tcW w:w="0" w:type="auto"/>
            <w:tcBorders>
              <w:top w:val="nil"/>
              <w:left w:val="nil"/>
              <w:bottom w:val="nil"/>
              <w:right w:val="nil"/>
            </w:tcBorders>
            <w:shd w:val="clear" w:color="auto" w:fill="auto"/>
            <w:noWrap/>
            <w:vAlign w:val="center"/>
            <w:hideMark/>
          </w:tcPr>
          <w:p w14:paraId="4254DC49" w14:textId="77777777" w:rsidR="008043B4" w:rsidRPr="00AB2CC2" w:rsidRDefault="008043B4" w:rsidP="006003A1">
            <w:pPr>
              <w:jc w:val="center"/>
              <w:rPr>
                <w:rFonts w:eastAsia="Times New Roman"/>
                <w:sz w:val="21"/>
                <w:szCs w:val="20"/>
              </w:rPr>
            </w:pPr>
          </w:p>
        </w:tc>
      </w:tr>
      <w:tr w:rsidR="008043B4" w:rsidRPr="00AB2CC2" w14:paraId="71AFA0E6"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58FE822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10</w:t>
            </w:r>
          </w:p>
        </w:tc>
        <w:tc>
          <w:tcPr>
            <w:tcW w:w="0" w:type="auto"/>
            <w:tcBorders>
              <w:top w:val="nil"/>
              <w:left w:val="nil"/>
              <w:bottom w:val="nil"/>
              <w:right w:val="nil"/>
            </w:tcBorders>
            <w:shd w:val="clear" w:color="auto" w:fill="auto"/>
            <w:noWrap/>
            <w:vAlign w:val="center"/>
            <w:hideMark/>
          </w:tcPr>
          <w:p w14:paraId="36D3B2C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Gender</w:t>
            </w:r>
          </w:p>
        </w:tc>
        <w:tc>
          <w:tcPr>
            <w:tcW w:w="0" w:type="auto"/>
            <w:tcBorders>
              <w:top w:val="nil"/>
              <w:left w:val="nil"/>
              <w:bottom w:val="nil"/>
              <w:right w:val="nil"/>
            </w:tcBorders>
            <w:shd w:val="clear" w:color="auto" w:fill="auto"/>
            <w:noWrap/>
            <w:vAlign w:val="center"/>
            <w:hideMark/>
          </w:tcPr>
          <w:p w14:paraId="727DBD3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-.06</w:t>
            </w:r>
          </w:p>
        </w:tc>
        <w:tc>
          <w:tcPr>
            <w:tcW w:w="0" w:type="auto"/>
            <w:tcBorders>
              <w:top w:val="nil"/>
              <w:left w:val="nil"/>
              <w:bottom w:val="nil"/>
              <w:right w:val="nil"/>
            </w:tcBorders>
            <w:shd w:val="clear" w:color="auto" w:fill="auto"/>
            <w:noWrap/>
            <w:vAlign w:val="center"/>
            <w:hideMark/>
          </w:tcPr>
          <w:p w14:paraId="5CD04FF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.15*</w:t>
            </w:r>
          </w:p>
        </w:tc>
        <w:tc>
          <w:tcPr>
            <w:tcW w:w="0" w:type="auto"/>
            <w:tcBorders>
              <w:top w:val="nil"/>
              <w:left w:val="nil"/>
              <w:bottom w:val="nil"/>
              <w:right w:val="nil"/>
            </w:tcBorders>
            <w:shd w:val="clear" w:color="auto" w:fill="auto"/>
            <w:noWrap/>
            <w:vAlign w:val="center"/>
            <w:hideMark/>
          </w:tcPr>
          <w:p w14:paraId="3E990CCD"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-.37*</w:t>
            </w:r>
          </w:p>
        </w:tc>
        <w:tc>
          <w:tcPr>
            <w:tcW w:w="0" w:type="auto"/>
            <w:tcBorders>
              <w:top w:val="nil"/>
              <w:left w:val="nil"/>
              <w:bottom w:val="nil"/>
              <w:right w:val="nil"/>
            </w:tcBorders>
            <w:shd w:val="clear" w:color="auto" w:fill="auto"/>
            <w:noWrap/>
            <w:vAlign w:val="center"/>
            <w:hideMark/>
          </w:tcPr>
          <w:p w14:paraId="108CEC4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-.15*</w:t>
            </w:r>
          </w:p>
        </w:tc>
        <w:tc>
          <w:tcPr>
            <w:tcW w:w="0" w:type="auto"/>
            <w:tcBorders>
              <w:top w:val="nil"/>
              <w:left w:val="nil"/>
              <w:bottom w:val="nil"/>
              <w:right w:val="nil"/>
            </w:tcBorders>
            <w:shd w:val="clear" w:color="auto" w:fill="auto"/>
            <w:noWrap/>
            <w:vAlign w:val="center"/>
            <w:hideMark/>
          </w:tcPr>
          <w:p w14:paraId="0951A83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.15*</w:t>
            </w:r>
          </w:p>
        </w:tc>
        <w:tc>
          <w:tcPr>
            <w:tcW w:w="0" w:type="auto"/>
            <w:tcBorders>
              <w:top w:val="nil"/>
              <w:left w:val="nil"/>
              <w:bottom w:val="nil"/>
              <w:right w:val="nil"/>
            </w:tcBorders>
            <w:shd w:val="clear" w:color="auto" w:fill="auto"/>
            <w:noWrap/>
            <w:vAlign w:val="center"/>
            <w:hideMark/>
          </w:tcPr>
          <w:p w14:paraId="1CAF8EA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-.17*</w:t>
            </w:r>
          </w:p>
        </w:tc>
        <w:tc>
          <w:tcPr>
            <w:tcW w:w="0" w:type="auto"/>
            <w:tcBorders>
              <w:top w:val="nil"/>
              <w:left w:val="nil"/>
              <w:bottom w:val="nil"/>
              <w:right w:val="nil"/>
            </w:tcBorders>
            <w:shd w:val="clear" w:color="auto" w:fill="auto"/>
            <w:noWrap/>
            <w:vAlign w:val="center"/>
            <w:hideMark/>
          </w:tcPr>
          <w:p w14:paraId="15FFEDB1"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.15*</w:t>
            </w:r>
          </w:p>
        </w:tc>
        <w:tc>
          <w:tcPr>
            <w:tcW w:w="0" w:type="auto"/>
            <w:tcBorders>
              <w:top w:val="nil"/>
              <w:left w:val="nil"/>
              <w:bottom w:val="nil"/>
              <w:right w:val="nil"/>
            </w:tcBorders>
            <w:shd w:val="clear" w:color="auto" w:fill="auto"/>
            <w:noWrap/>
            <w:vAlign w:val="center"/>
            <w:hideMark/>
          </w:tcPr>
          <w:p w14:paraId="164E570D"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-.01</w:t>
            </w:r>
          </w:p>
        </w:tc>
        <w:tc>
          <w:tcPr>
            <w:tcW w:w="0" w:type="auto"/>
            <w:tcBorders>
              <w:top w:val="nil"/>
              <w:left w:val="nil"/>
              <w:bottom w:val="nil"/>
              <w:right w:val="nil"/>
            </w:tcBorders>
            <w:shd w:val="clear" w:color="auto" w:fill="auto"/>
            <w:noWrap/>
            <w:vAlign w:val="center"/>
            <w:hideMark/>
          </w:tcPr>
          <w:p w14:paraId="566E4698"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.02</w:t>
            </w:r>
          </w:p>
        </w:tc>
        <w:tc>
          <w:tcPr>
            <w:tcW w:w="0" w:type="auto"/>
            <w:tcBorders>
              <w:top w:val="nil"/>
              <w:left w:val="nil"/>
              <w:bottom w:val="nil"/>
              <w:right w:val="nil"/>
            </w:tcBorders>
            <w:shd w:val="clear" w:color="auto" w:fill="auto"/>
            <w:noWrap/>
            <w:vAlign w:val="center"/>
            <w:hideMark/>
          </w:tcPr>
          <w:p w14:paraId="5F9709E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40632D0B"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37C3E832" w14:textId="77777777" w:rsidR="008043B4" w:rsidRPr="00AB2CC2" w:rsidRDefault="008043B4" w:rsidP="006003A1">
            <w:pPr>
              <w:jc w:val="center"/>
              <w:rPr>
                <w:rFonts w:eastAsia="Times New Roman"/>
                <w:sz w:val="21"/>
                <w:szCs w:val="20"/>
              </w:rPr>
            </w:pPr>
          </w:p>
        </w:tc>
      </w:tr>
      <w:tr w:rsidR="008043B4" w:rsidRPr="00AB2CC2" w14:paraId="37594752"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79BC967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11</w:t>
            </w:r>
          </w:p>
        </w:tc>
        <w:tc>
          <w:tcPr>
            <w:tcW w:w="0" w:type="auto"/>
            <w:tcBorders>
              <w:top w:val="nil"/>
              <w:left w:val="nil"/>
              <w:bottom w:val="nil"/>
              <w:right w:val="nil"/>
            </w:tcBorders>
            <w:shd w:val="clear" w:color="auto" w:fill="auto"/>
            <w:noWrap/>
            <w:vAlign w:val="center"/>
            <w:hideMark/>
          </w:tcPr>
          <w:p w14:paraId="52E5E17F"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Education</w:t>
            </w:r>
          </w:p>
        </w:tc>
        <w:tc>
          <w:tcPr>
            <w:tcW w:w="0" w:type="auto"/>
            <w:tcBorders>
              <w:top w:val="nil"/>
              <w:left w:val="nil"/>
              <w:bottom w:val="nil"/>
              <w:right w:val="nil"/>
            </w:tcBorders>
            <w:shd w:val="clear" w:color="auto" w:fill="auto"/>
            <w:noWrap/>
            <w:vAlign w:val="center"/>
            <w:hideMark/>
          </w:tcPr>
          <w:p w14:paraId="5808A5DE"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-.06</w:t>
            </w:r>
          </w:p>
        </w:tc>
        <w:tc>
          <w:tcPr>
            <w:tcW w:w="0" w:type="auto"/>
            <w:tcBorders>
              <w:top w:val="nil"/>
              <w:left w:val="nil"/>
              <w:bottom w:val="nil"/>
              <w:right w:val="nil"/>
            </w:tcBorders>
            <w:shd w:val="clear" w:color="auto" w:fill="auto"/>
            <w:noWrap/>
            <w:vAlign w:val="center"/>
            <w:hideMark/>
          </w:tcPr>
          <w:p w14:paraId="5ED02298"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-.02</w:t>
            </w:r>
          </w:p>
        </w:tc>
        <w:tc>
          <w:tcPr>
            <w:tcW w:w="0" w:type="auto"/>
            <w:tcBorders>
              <w:top w:val="nil"/>
              <w:left w:val="nil"/>
              <w:bottom w:val="nil"/>
              <w:right w:val="nil"/>
            </w:tcBorders>
            <w:shd w:val="clear" w:color="auto" w:fill="auto"/>
            <w:noWrap/>
            <w:vAlign w:val="center"/>
            <w:hideMark/>
          </w:tcPr>
          <w:p w14:paraId="71CBFF1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.08*</w:t>
            </w:r>
          </w:p>
        </w:tc>
        <w:tc>
          <w:tcPr>
            <w:tcW w:w="0" w:type="auto"/>
            <w:tcBorders>
              <w:top w:val="nil"/>
              <w:left w:val="nil"/>
              <w:bottom w:val="nil"/>
              <w:right w:val="nil"/>
            </w:tcBorders>
            <w:shd w:val="clear" w:color="auto" w:fill="auto"/>
            <w:noWrap/>
            <w:vAlign w:val="center"/>
            <w:hideMark/>
          </w:tcPr>
          <w:p w14:paraId="3A067923"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-.08</w:t>
            </w:r>
          </w:p>
        </w:tc>
        <w:tc>
          <w:tcPr>
            <w:tcW w:w="0" w:type="auto"/>
            <w:tcBorders>
              <w:top w:val="nil"/>
              <w:left w:val="nil"/>
              <w:bottom w:val="nil"/>
              <w:right w:val="nil"/>
            </w:tcBorders>
            <w:shd w:val="clear" w:color="auto" w:fill="auto"/>
            <w:noWrap/>
            <w:vAlign w:val="center"/>
            <w:hideMark/>
          </w:tcPr>
          <w:p w14:paraId="256214C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-.04</w:t>
            </w:r>
          </w:p>
        </w:tc>
        <w:tc>
          <w:tcPr>
            <w:tcW w:w="0" w:type="auto"/>
            <w:tcBorders>
              <w:top w:val="nil"/>
              <w:left w:val="nil"/>
              <w:bottom w:val="nil"/>
              <w:right w:val="nil"/>
            </w:tcBorders>
            <w:shd w:val="clear" w:color="auto" w:fill="auto"/>
            <w:noWrap/>
            <w:vAlign w:val="center"/>
            <w:hideMark/>
          </w:tcPr>
          <w:p w14:paraId="3EC2C5D8"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512CBCDE"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-.15</w:t>
            </w:r>
          </w:p>
        </w:tc>
        <w:tc>
          <w:tcPr>
            <w:tcW w:w="0" w:type="auto"/>
            <w:tcBorders>
              <w:top w:val="nil"/>
              <w:left w:val="nil"/>
              <w:bottom w:val="nil"/>
              <w:right w:val="nil"/>
            </w:tcBorders>
            <w:shd w:val="clear" w:color="auto" w:fill="auto"/>
            <w:noWrap/>
            <w:vAlign w:val="center"/>
            <w:hideMark/>
          </w:tcPr>
          <w:p w14:paraId="3C5682D7"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-.06</w:t>
            </w:r>
          </w:p>
        </w:tc>
        <w:tc>
          <w:tcPr>
            <w:tcW w:w="0" w:type="auto"/>
            <w:tcBorders>
              <w:top w:val="nil"/>
              <w:left w:val="nil"/>
              <w:bottom w:val="nil"/>
              <w:right w:val="nil"/>
            </w:tcBorders>
            <w:shd w:val="clear" w:color="auto" w:fill="auto"/>
            <w:noWrap/>
            <w:vAlign w:val="center"/>
            <w:hideMark/>
          </w:tcPr>
          <w:p w14:paraId="5DE6450D"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-.03</w:t>
            </w:r>
          </w:p>
        </w:tc>
        <w:tc>
          <w:tcPr>
            <w:tcW w:w="0" w:type="auto"/>
            <w:tcBorders>
              <w:top w:val="nil"/>
              <w:left w:val="nil"/>
              <w:bottom w:val="nil"/>
              <w:right w:val="nil"/>
            </w:tcBorders>
            <w:shd w:val="clear" w:color="auto" w:fill="auto"/>
            <w:noWrap/>
            <w:vAlign w:val="center"/>
            <w:hideMark/>
          </w:tcPr>
          <w:p w14:paraId="65F3E07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-.3</w:t>
            </w:r>
          </w:p>
        </w:tc>
        <w:tc>
          <w:tcPr>
            <w:tcW w:w="0" w:type="auto"/>
            <w:tcBorders>
              <w:top w:val="nil"/>
              <w:left w:val="nil"/>
              <w:bottom w:val="nil"/>
              <w:right w:val="nil"/>
            </w:tcBorders>
            <w:shd w:val="clear" w:color="auto" w:fill="auto"/>
            <w:noWrap/>
            <w:vAlign w:val="center"/>
            <w:hideMark/>
          </w:tcPr>
          <w:p w14:paraId="57F7C9F1"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c>
          <w:tcPr>
            <w:tcW w:w="0" w:type="auto"/>
            <w:tcBorders>
              <w:top w:val="nil"/>
              <w:left w:val="nil"/>
              <w:bottom w:val="nil"/>
              <w:right w:val="nil"/>
            </w:tcBorders>
            <w:shd w:val="clear" w:color="auto" w:fill="auto"/>
            <w:noWrap/>
            <w:vAlign w:val="center"/>
            <w:hideMark/>
          </w:tcPr>
          <w:p w14:paraId="580AF4AC" w14:textId="77777777" w:rsidR="008043B4" w:rsidRPr="00AB2CC2" w:rsidRDefault="008043B4" w:rsidP="006003A1">
            <w:pPr>
              <w:jc w:val="center"/>
              <w:rPr>
                <w:rFonts w:eastAsia="Times New Roman"/>
                <w:color w:val="000000"/>
                <w:sz w:val="21"/>
                <w:szCs w:val="20"/>
              </w:rPr>
            </w:pPr>
          </w:p>
        </w:tc>
      </w:tr>
      <w:tr w:rsidR="008043B4" w:rsidRPr="00AB2CC2" w14:paraId="6235A1D2"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7711F0A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12</w:t>
            </w:r>
          </w:p>
        </w:tc>
        <w:tc>
          <w:tcPr>
            <w:tcW w:w="0" w:type="auto"/>
            <w:tcBorders>
              <w:top w:val="nil"/>
              <w:left w:val="nil"/>
              <w:bottom w:val="nil"/>
              <w:right w:val="nil"/>
            </w:tcBorders>
            <w:shd w:val="clear" w:color="auto" w:fill="auto"/>
            <w:noWrap/>
            <w:vAlign w:val="center"/>
            <w:hideMark/>
          </w:tcPr>
          <w:p w14:paraId="064A04AC"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Income</w:t>
            </w:r>
          </w:p>
        </w:tc>
        <w:tc>
          <w:tcPr>
            <w:tcW w:w="0" w:type="auto"/>
            <w:tcBorders>
              <w:top w:val="nil"/>
              <w:left w:val="nil"/>
              <w:bottom w:val="nil"/>
              <w:right w:val="nil"/>
            </w:tcBorders>
            <w:shd w:val="clear" w:color="auto" w:fill="auto"/>
            <w:noWrap/>
            <w:vAlign w:val="center"/>
            <w:hideMark/>
          </w:tcPr>
          <w:p w14:paraId="60A1F168"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.03</w:t>
            </w:r>
          </w:p>
        </w:tc>
        <w:tc>
          <w:tcPr>
            <w:tcW w:w="0" w:type="auto"/>
            <w:tcBorders>
              <w:top w:val="nil"/>
              <w:left w:val="nil"/>
              <w:bottom w:val="nil"/>
              <w:right w:val="nil"/>
            </w:tcBorders>
            <w:shd w:val="clear" w:color="auto" w:fill="auto"/>
            <w:noWrap/>
            <w:vAlign w:val="center"/>
            <w:hideMark/>
          </w:tcPr>
          <w:p w14:paraId="3FB70217"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.09*</w:t>
            </w:r>
          </w:p>
        </w:tc>
        <w:tc>
          <w:tcPr>
            <w:tcW w:w="0" w:type="auto"/>
            <w:tcBorders>
              <w:top w:val="nil"/>
              <w:left w:val="nil"/>
              <w:bottom w:val="nil"/>
              <w:right w:val="nil"/>
            </w:tcBorders>
            <w:shd w:val="clear" w:color="auto" w:fill="auto"/>
            <w:noWrap/>
            <w:vAlign w:val="center"/>
            <w:hideMark/>
          </w:tcPr>
          <w:p w14:paraId="6AD807FE"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.11*</w:t>
            </w:r>
          </w:p>
        </w:tc>
        <w:tc>
          <w:tcPr>
            <w:tcW w:w="0" w:type="auto"/>
            <w:tcBorders>
              <w:top w:val="nil"/>
              <w:left w:val="nil"/>
              <w:bottom w:val="nil"/>
              <w:right w:val="nil"/>
            </w:tcBorders>
            <w:shd w:val="clear" w:color="auto" w:fill="auto"/>
            <w:noWrap/>
            <w:vAlign w:val="center"/>
            <w:hideMark/>
          </w:tcPr>
          <w:p w14:paraId="7CB77AB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.09*</w:t>
            </w:r>
          </w:p>
        </w:tc>
        <w:tc>
          <w:tcPr>
            <w:tcW w:w="0" w:type="auto"/>
            <w:tcBorders>
              <w:top w:val="nil"/>
              <w:left w:val="nil"/>
              <w:bottom w:val="nil"/>
              <w:right w:val="nil"/>
            </w:tcBorders>
            <w:shd w:val="clear" w:color="auto" w:fill="auto"/>
            <w:noWrap/>
            <w:vAlign w:val="center"/>
            <w:hideMark/>
          </w:tcPr>
          <w:p w14:paraId="25EC41A9"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-.11</w:t>
            </w:r>
          </w:p>
        </w:tc>
        <w:tc>
          <w:tcPr>
            <w:tcW w:w="0" w:type="auto"/>
            <w:tcBorders>
              <w:top w:val="nil"/>
              <w:left w:val="nil"/>
              <w:bottom w:val="nil"/>
              <w:right w:val="nil"/>
            </w:tcBorders>
            <w:shd w:val="clear" w:color="auto" w:fill="auto"/>
            <w:noWrap/>
            <w:vAlign w:val="center"/>
            <w:hideMark/>
          </w:tcPr>
          <w:p w14:paraId="739FAF4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.21*</w:t>
            </w:r>
          </w:p>
        </w:tc>
        <w:tc>
          <w:tcPr>
            <w:tcW w:w="0" w:type="auto"/>
            <w:tcBorders>
              <w:top w:val="nil"/>
              <w:left w:val="nil"/>
              <w:bottom w:val="nil"/>
              <w:right w:val="nil"/>
            </w:tcBorders>
            <w:shd w:val="clear" w:color="auto" w:fill="auto"/>
            <w:noWrap/>
            <w:vAlign w:val="center"/>
            <w:hideMark/>
          </w:tcPr>
          <w:p w14:paraId="5013600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-.15*</w:t>
            </w:r>
          </w:p>
        </w:tc>
        <w:tc>
          <w:tcPr>
            <w:tcW w:w="0" w:type="auto"/>
            <w:tcBorders>
              <w:top w:val="nil"/>
              <w:left w:val="nil"/>
              <w:bottom w:val="nil"/>
              <w:right w:val="nil"/>
            </w:tcBorders>
            <w:shd w:val="clear" w:color="auto" w:fill="auto"/>
            <w:noWrap/>
            <w:vAlign w:val="center"/>
            <w:hideMark/>
          </w:tcPr>
          <w:p w14:paraId="1257B97F"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-.05</w:t>
            </w:r>
          </w:p>
        </w:tc>
        <w:tc>
          <w:tcPr>
            <w:tcW w:w="0" w:type="auto"/>
            <w:tcBorders>
              <w:top w:val="nil"/>
              <w:left w:val="nil"/>
              <w:bottom w:val="nil"/>
              <w:right w:val="nil"/>
            </w:tcBorders>
            <w:shd w:val="clear" w:color="auto" w:fill="auto"/>
            <w:noWrap/>
            <w:vAlign w:val="center"/>
            <w:hideMark/>
          </w:tcPr>
          <w:p w14:paraId="4A74058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.12</w:t>
            </w:r>
          </w:p>
        </w:tc>
        <w:tc>
          <w:tcPr>
            <w:tcW w:w="0" w:type="auto"/>
            <w:tcBorders>
              <w:top w:val="nil"/>
              <w:left w:val="nil"/>
              <w:bottom w:val="nil"/>
              <w:right w:val="nil"/>
            </w:tcBorders>
            <w:shd w:val="clear" w:color="auto" w:fill="auto"/>
            <w:noWrap/>
            <w:vAlign w:val="center"/>
            <w:hideMark/>
          </w:tcPr>
          <w:p w14:paraId="600484A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-.2*</w:t>
            </w:r>
          </w:p>
        </w:tc>
        <w:tc>
          <w:tcPr>
            <w:tcW w:w="0" w:type="auto"/>
            <w:tcBorders>
              <w:top w:val="nil"/>
              <w:left w:val="nil"/>
              <w:bottom w:val="nil"/>
              <w:right w:val="nil"/>
            </w:tcBorders>
            <w:shd w:val="clear" w:color="auto" w:fill="auto"/>
            <w:noWrap/>
            <w:vAlign w:val="center"/>
            <w:hideMark/>
          </w:tcPr>
          <w:p w14:paraId="2860C8A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.43*</w:t>
            </w:r>
          </w:p>
        </w:tc>
        <w:tc>
          <w:tcPr>
            <w:tcW w:w="0" w:type="auto"/>
            <w:tcBorders>
              <w:top w:val="nil"/>
              <w:left w:val="nil"/>
              <w:bottom w:val="nil"/>
              <w:right w:val="nil"/>
            </w:tcBorders>
            <w:shd w:val="clear" w:color="auto" w:fill="auto"/>
            <w:noWrap/>
            <w:vAlign w:val="center"/>
            <w:hideMark/>
          </w:tcPr>
          <w:p w14:paraId="23FDFF3E"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w:t>
            </w:r>
          </w:p>
        </w:tc>
      </w:tr>
      <w:tr w:rsidR="008043B4" w:rsidRPr="00AB2CC2" w14:paraId="2EFE1522" w14:textId="77777777" w:rsidTr="006003A1">
        <w:trPr>
          <w:trHeight w:val="317"/>
          <w:jc w:val="center"/>
        </w:trPr>
        <w:tc>
          <w:tcPr>
            <w:tcW w:w="0" w:type="auto"/>
            <w:tcBorders>
              <w:top w:val="nil"/>
              <w:left w:val="nil"/>
              <w:bottom w:val="nil"/>
              <w:right w:val="nil"/>
            </w:tcBorders>
            <w:shd w:val="clear" w:color="auto" w:fill="auto"/>
            <w:noWrap/>
            <w:vAlign w:val="center"/>
            <w:hideMark/>
          </w:tcPr>
          <w:p w14:paraId="3E8DED40" w14:textId="77777777" w:rsidR="008043B4" w:rsidRPr="00AB2CC2" w:rsidRDefault="008043B4" w:rsidP="006003A1">
            <w:pPr>
              <w:jc w:val="center"/>
              <w:rPr>
                <w:rFonts w:eastAsia="Times New Roman"/>
                <w:color w:val="000000"/>
                <w:sz w:val="21"/>
                <w:szCs w:val="20"/>
              </w:rPr>
            </w:pPr>
          </w:p>
        </w:tc>
        <w:tc>
          <w:tcPr>
            <w:tcW w:w="0" w:type="auto"/>
            <w:tcBorders>
              <w:top w:val="nil"/>
              <w:left w:val="nil"/>
              <w:bottom w:val="nil"/>
              <w:right w:val="nil"/>
            </w:tcBorders>
            <w:shd w:val="clear" w:color="auto" w:fill="auto"/>
            <w:noWrap/>
            <w:vAlign w:val="center"/>
            <w:hideMark/>
          </w:tcPr>
          <w:p w14:paraId="65D382AB"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N</w:t>
            </w:r>
          </w:p>
        </w:tc>
        <w:tc>
          <w:tcPr>
            <w:tcW w:w="0" w:type="auto"/>
            <w:tcBorders>
              <w:top w:val="nil"/>
              <w:left w:val="nil"/>
              <w:bottom w:val="nil"/>
              <w:right w:val="nil"/>
            </w:tcBorders>
            <w:shd w:val="clear" w:color="auto" w:fill="auto"/>
            <w:noWrap/>
            <w:vAlign w:val="center"/>
            <w:hideMark/>
          </w:tcPr>
          <w:p w14:paraId="7E48D2D4"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992</w:t>
            </w:r>
          </w:p>
        </w:tc>
        <w:tc>
          <w:tcPr>
            <w:tcW w:w="0" w:type="auto"/>
            <w:tcBorders>
              <w:top w:val="nil"/>
              <w:left w:val="nil"/>
              <w:bottom w:val="nil"/>
              <w:right w:val="nil"/>
            </w:tcBorders>
            <w:shd w:val="clear" w:color="auto" w:fill="auto"/>
            <w:noWrap/>
            <w:vAlign w:val="center"/>
            <w:hideMark/>
          </w:tcPr>
          <w:p w14:paraId="4ACD00C2"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1000</w:t>
            </w:r>
          </w:p>
        </w:tc>
        <w:tc>
          <w:tcPr>
            <w:tcW w:w="0" w:type="auto"/>
            <w:tcBorders>
              <w:top w:val="nil"/>
              <w:left w:val="nil"/>
              <w:bottom w:val="nil"/>
              <w:right w:val="nil"/>
            </w:tcBorders>
            <w:shd w:val="clear" w:color="auto" w:fill="auto"/>
            <w:noWrap/>
            <w:vAlign w:val="center"/>
            <w:hideMark/>
          </w:tcPr>
          <w:p w14:paraId="35A2E22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1000</w:t>
            </w:r>
          </w:p>
        </w:tc>
        <w:tc>
          <w:tcPr>
            <w:tcW w:w="0" w:type="auto"/>
            <w:tcBorders>
              <w:top w:val="nil"/>
              <w:left w:val="nil"/>
              <w:bottom w:val="nil"/>
              <w:right w:val="nil"/>
            </w:tcBorders>
            <w:shd w:val="clear" w:color="auto" w:fill="auto"/>
            <w:noWrap/>
            <w:vAlign w:val="center"/>
            <w:hideMark/>
          </w:tcPr>
          <w:p w14:paraId="44C9C2B0"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919</w:t>
            </w:r>
          </w:p>
        </w:tc>
        <w:tc>
          <w:tcPr>
            <w:tcW w:w="0" w:type="auto"/>
            <w:tcBorders>
              <w:top w:val="nil"/>
              <w:left w:val="nil"/>
              <w:bottom w:val="nil"/>
              <w:right w:val="nil"/>
            </w:tcBorders>
            <w:shd w:val="clear" w:color="auto" w:fill="auto"/>
            <w:noWrap/>
            <w:vAlign w:val="center"/>
            <w:hideMark/>
          </w:tcPr>
          <w:p w14:paraId="0B3EA458"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969</w:t>
            </w:r>
          </w:p>
        </w:tc>
        <w:tc>
          <w:tcPr>
            <w:tcW w:w="0" w:type="auto"/>
            <w:tcBorders>
              <w:top w:val="nil"/>
              <w:left w:val="nil"/>
              <w:bottom w:val="nil"/>
              <w:right w:val="nil"/>
            </w:tcBorders>
            <w:shd w:val="clear" w:color="auto" w:fill="auto"/>
            <w:noWrap/>
            <w:vAlign w:val="center"/>
            <w:hideMark/>
          </w:tcPr>
          <w:p w14:paraId="7D33859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969</w:t>
            </w:r>
          </w:p>
        </w:tc>
        <w:tc>
          <w:tcPr>
            <w:tcW w:w="0" w:type="auto"/>
            <w:tcBorders>
              <w:top w:val="nil"/>
              <w:left w:val="nil"/>
              <w:bottom w:val="nil"/>
              <w:right w:val="nil"/>
            </w:tcBorders>
            <w:shd w:val="clear" w:color="auto" w:fill="auto"/>
            <w:noWrap/>
            <w:vAlign w:val="center"/>
            <w:hideMark/>
          </w:tcPr>
          <w:p w14:paraId="3C9969A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996</w:t>
            </w:r>
          </w:p>
        </w:tc>
        <w:tc>
          <w:tcPr>
            <w:tcW w:w="0" w:type="auto"/>
            <w:tcBorders>
              <w:top w:val="nil"/>
              <w:left w:val="nil"/>
              <w:bottom w:val="nil"/>
              <w:right w:val="nil"/>
            </w:tcBorders>
            <w:shd w:val="clear" w:color="auto" w:fill="auto"/>
            <w:noWrap/>
            <w:vAlign w:val="center"/>
            <w:hideMark/>
          </w:tcPr>
          <w:p w14:paraId="6476ACCA"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996</w:t>
            </w:r>
          </w:p>
        </w:tc>
        <w:tc>
          <w:tcPr>
            <w:tcW w:w="0" w:type="auto"/>
            <w:tcBorders>
              <w:top w:val="nil"/>
              <w:left w:val="nil"/>
              <w:bottom w:val="nil"/>
              <w:right w:val="nil"/>
            </w:tcBorders>
            <w:shd w:val="clear" w:color="auto" w:fill="auto"/>
            <w:noWrap/>
            <w:vAlign w:val="center"/>
            <w:hideMark/>
          </w:tcPr>
          <w:p w14:paraId="37CFB705"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1000</w:t>
            </w:r>
          </w:p>
        </w:tc>
        <w:tc>
          <w:tcPr>
            <w:tcW w:w="0" w:type="auto"/>
            <w:tcBorders>
              <w:top w:val="nil"/>
              <w:left w:val="nil"/>
              <w:bottom w:val="nil"/>
              <w:right w:val="nil"/>
            </w:tcBorders>
            <w:shd w:val="clear" w:color="auto" w:fill="auto"/>
            <w:noWrap/>
            <w:vAlign w:val="center"/>
            <w:hideMark/>
          </w:tcPr>
          <w:p w14:paraId="36AD1B66"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1000</w:t>
            </w:r>
          </w:p>
        </w:tc>
        <w:tc>
          <w:tcPr>
            <w:tcW w:w="0" w:type="auto"/>
            <w:tcBorders>
              <w:top w:val="nil"/>
              <w:left w:val="nil"/>
              <w:bottom w:val="nil"/>
              <w:right w:val="nil"/>
            </w:tcBorders>
            <w:shd w:val="clear" w:color="auto" w:fill="auto"/>
            <w:noWrap/>
            <w:vAlign w:val="center"/>
            <w:hideMark/>
          </w:tcPr>
          <w:p w14:paraId="2A00F711" w14:textId="77777777" w:rsidR="008043B4" w:rsidRPr="00AB2CC2" w:rsidRDefault="008043B4" w:rsidP="006003A1">
            <w:pPr>
              <w:jc w:val="center"/>
              <w:rPr>
                <w:rFonts w:eastAsia="Times New Roman"/>
                <w:color w:val="000000"/>
                <w:sz w:val="21"/>
                <w:szCs w:val="20"/>
              </w:rPr>
            </w:pPr>
            <w:r w:rsidRPr="00AB2CC2">
              <w:rPr>
                <w:rFonts w:eastAsia="Times New Roman"/>
                <w:color w:val="000000"/>
                <w:sz w:val="21"/>
                <w:szCs w:val="20"/>
              </w:rPr>
              <w:t>1000</w:t>
            </w:r>
          </w:p>
        </w:tc>
        <w:tc>
          <w:tcPr>
            <w:tcW w:w="0" w:type="auto"/>
            <w:tcBorders>
              <w:top w:val="nil"/>
              <w:left w:val="nil"/>
              <w:bottom w:val="nil"/>
              <w:right w:val="nil"/>
            </w:tcBorders>
            <w:shd w:val="clear" w:color="auto" w:fill="auto"/>
            <w:noWrap/>
            <w:vAlign w:val="center"/>
            <w:hideMark/>
          </w:tcPr>
          <w:p w14:paraId="021306F2" w14:textId="77777777" w:rsidR="008043B4" w:rsidRPr="00AB2CC2" w:rsidRDefault="008043B4" w:rsidP="006003A1">
            <w:pPr>
              <w:jc w:val="center"/>
              <w:rPr>
                <w:rFonts w:eastAsia="Times New Roman"/>
                <w:color w:val="000000"/>
                <w:sz w:val="21"/>
                <w:szCs w:val="20"/>
              </w:rPr>
            </w:pPr>
          </w:p>
        </w:tc>
      </w:tr>
    </w:tbl>
    <w:p w14:paraId="647D7B10" w14:textId="77777777" w:rsidR="008043B4" w:rsidRPr="00AB2CC2" w:rsidRDefault="008043B4" w:rsidP="008043B4">
      <w:pPr>
        <w:widowControl w:val="0"/>
        <w:autoSpaceDE w:val="0"/>
        <w:autoSpaceDN w:val="0"/>
        <w:adjustRightInd w:val="0"/>
        <w:rPr>
          <w:b/>
        </w:rPr>
      </w:pPr>
    </w:p>
    <w:p w14:paraId="3CE7111E" w14:textId="77777777" w:rsidR="008043B4" w:rsidRDefault="008043B4" w:rsidP="008043B4">
      <w:r w:rsidRPr="00AB2CC2">
        <w:t>Note: * p &lt;.01</w:t>
      </w:r>
    </w:p>
    <w:p w14:paraId="078892DB" w14:textId="77777777" w:rsidR="008043B4" w:rsidRDefault="008043B4" w:rsidP="008043B4">
      <w:pPr>
        <w:contextualSpacing/>
      </w:pPr>
    </w:p>
    <w:p w14:paraId="1D767EB4" w14:textId="77777777" w:rsidR="008043B4" w:rsidRPr="00AB2CC2" w:rsidRDefault="008043B4" w:rsidP="008043B4">
      <w:pPr>
        <w:contextualSpacing/>
      </w:pPr>
    </w:p>
    <w:p w14:paraId="65E77A22" w14:textId="77777777" w:rsidR="008043B4" w:rsidRDefault="008043B4" w:rsidP="008043B4">
      <w:pPr>
        <w:spacing w:line="480" w:lineRule="auto"/>
        <w:contextualSpacing/>
      </w:pPr>
      <w:r w:rsidRPr="00AB2CC2">
        <w:tab/>
      </w:r>
    </w:p>
    <w:p w14:paraId="7C4553C6" w14:textId="77777777" w:rsidR="008043B4" w:rsidRDefault="008043B4" w:rsidP="008043B4">
      <w:pPr>
        <w:spacing w:line="480" w:lineRule="auto"/>
        <w:contextualSpacing/>
      </w:pPr>
      <w:r>
        <w:tab/>
        <w:t xml:space="preserve">To further investigate the substantive effect of our main models, an anonymous reviewer recommended that we report the difference of the main effects among liberals and conservatives. An ideology dummy variable was created, dropping individuals who responded with “moderate,” thus focusing on individuals identifying as either liberal or conservative. Figure A2 shows the differences among fused and non-fused individuals across the four main dependent variables among conservatives and liberals. In general, conservatives are more willing to send troops to these military interventions (and less likely to think the Iraq war was a mistake). The interaction models in Table A4 show that the only significant interaction is in Model 3, or support for sending troops to destroy a terrorist camp. Here, while fused liberals increase their support (in comparison to non-fused individuals), fused conservatives decrease their support. However, conservative individuals are still overall more likely to send troops to destroy a terrorist camp. While these interactions demonstrate that liberals are typically less likely to want to send troops into military conflicts, they also show that being fused to military veterans yields distinct attitudes. Those fused, compared to non-fused are much more willing to send troops into conflict or to support the reputation of the military. </w:t>
      </w:r>
    </w:p>
    <w:p w14:paraId="0AABC294" w14:textId="77777777" w:rsidR="008043B4" w:rsidRDefault="008043B4" w:rsidP="008043B4">
      <w:pPr>
        <w:spacing w:line="480" w:lineRule="auto"/>
        <w:contextualSpacing/>
      </w:pPr>
    </w:p>
    <w:p w14:paraId="7A544DC0" w14:textId="77777777" w:rsidR="008043B4" w:rsidRDefault="008043B4" w:rsidP="008043B4">
      <w:pPr>
        <w:pStyle w:val="p1"/>
        <w:jc w:val="center"/>
        <w:rPr>
          <w:rFonts w:ascii="Times New Roman" w:hAnsi="Times New Roman"/>
          <w:b/>
          <w:sz w:val="24"/>
          <w:szCs w:val="24"/>
        </w:rPr>
      </w:pPr>
      <w:r w:rsidRPr="002C444A">
        <w:rPr>
          <w:rFonts w:ascii="Times New Roman" w:hAnsi="Times New Roman"/>
          <w:b/>
          <w:sz w:val="24"/>
          <w:szCs w:val="24"/>
        </w:rPr>
        <w:t>Fi</w:t>
      </w:r>
      <w:r>
        <w:rPr>
          <w:rFonts w:ascii="Times New Roman" w:hAnsi="Times New Roman"/>
          <w:b/>
          <w:sz w:val="24"/>
          <w:szCs w:val="24"/>
        </w:rPr>
        <w:t>gure A1</w:t>
      </w:r>
      <w:r w:rsidRPr="002C444A">
        <w:rPr>
          <w:rFonts w:ascii="Times New Roman" w:hAnsi="Times New Roman"/>
          <w:b/>
          <w:sz w:val="24"/>
          <w:szCs w:val="24"/>
        </w:rPr>
        <w:t>. Predicted Probabilities of Military Interventions for Fused and Non-Fused Respondents</w:t>
      </w:r>
      <w:r>
        <w:rPr>
          <w:rFonts w:ascii="Times New Roman" w:hAnsi="Times New Roman"/>
          <w:b/>
          <w:sz w:val="24"/>
          <w:szCs w:val="24"/>
        </w:rPr>
        <w:t xml:space="preserve"> Among Liberals and Conservatives </w:t>
      </w:r>
      <w:r w:rsidRPr="002C444A">
        <w:rPr>
          <w:rFonts w:ascii="Times New Roman" w:hAnsi="Times New Roman"/>
          <w:b/>
          <w:sz w:val="24"/>
          <w:szCs w:val="24"/>
        </w:rPr>
        <w:t xml:space="preserve"> </w:t>
      </w:r>
    </w:p>
    <w:p w14:paraId="0F37C27A" w14:textId="77777777" w:rsidR="008043B4" w:rsidRDefault="008043B4" w:rsidP="008043B4">
      <w:pPr>
        <w:pStyle w:val="p1"/>
        <w:jc w:val="center"/>
        <w:rPr>
          <w:rFonts w:ascii="Times New Roman" w:hAnsi="Times New Roman"/>
          <w:b/>
          <w:sz w:val="24"/>
          <w:szCs w:val="24"/>
        </w:rPr>
      </w:pPr>
    </w:p>
    <w:p w14:paraId="692C8262" w14:textId="77777777" w:rsidR="008043B4" w:rsidRPr="002C444A" w:rsidRDefault="008043B4" w:rsidP="008043B4">
      <w:pPr>
        <w:pStyle w:val="p1"/>
        <w:jc w:val="center"/>
        <w:rPr>
          <w:rFonts w:ascii="Times New Roman" w:hAnsi="Times New Roman"/>
          <w:b/>
          <w:sz w:val="24"/>
          <w:szCs w:val="24"/>
        </w:rPr>
      </w:pPr>
    </w:p>
    <w:p w14:paraId="6B92CF0D" w14:textId="77777777" w:rsidR="008043B4" w:rsidRDefault="008043B4" w:rsidP="008043B4">
      <w:pPr>
        <w:spacing w:line="480" w:lineRule="auto"/>
        <w:contextualSpacing/>
        <w:jc w:val="center"/>
      </w:pPr>
      <w:r w:rsidRPr="00AD0EF5">
        <w:rPr>
          <w:noProof/>
        </w:rPr>
        <w:drawing>
          <wp:inline distT="0" distB="0" distL="0" distR="0" wp14:anchorId="5AB87DE8" wp14:editId="72C31847">
            <wp:extent cx="5029200" cy="365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29200" cy="3657600"/>
                    </a:xfrm>
                    <a:prstGeom prst="rect">
                      <a:avLst/>
                    </a:prstGeom>
                  </pic:spPr>
                </pic:pic>
              </a:graphicData>
            </a:graphic>
          </wp:inline>
        </w:drawing>
      </w:r>
    </w:p>
    <w:p w14:paraId="7A1E23AD" w14:textId="77777777" w:rsidR="008043B4" w:rsidRDefault="008043B4" w:rsidP="008043B4">
      <w:pPr>
        <w:spacing w:line="480" w:lineRule="auto"/>
        <w:contextualSpacing/>
        <w:jc w:val="center"/>
      </w:pPr>
    </w:p>
    <w:p w14:paraId="714B8AB9" w14:textId="77777777" w:rsidR="008043B4" w:rsidRDefault="008043B4" w:rsidP="008043B4">
      <w:pPr>
        <w:contextualSpacing/>
        <w:jc w:val="center"/>
        <w:rPr>
          <w:b/>
        </w:rPr>
      </w:pPr>
    </w:p>
    <w:p w14:paraId="7A15C42E" w14:textId="77777777" w:rsidR="008043B4" w:rsidRDefault="008043B4" w:rsidP="008043B4">
      <w:pPr>
        <w:contextualSpacing/>
        <w:jc w:val="center"/>
        <w:rPr>
          <w:b/>
        </w:rPr>
      </w:pPr>
    </w:p>
    <w:p w14:paraId="301404FC" w14:textId="77777777" w:rsidR="008043B4" w:rsidRDefault="008043B4" w:rsidP="008043B4">
      <w:pPr>
        <w:contextualSpacing/>
        <w:jc w:val="center"/>
        <w:rPr>
          <w:b/>
        </w:rPr>
      </w:pPr>
    </w:p>
    <w:p w14:paraId="0B0FFD29" w14:textId="77777777" w:rsidR="008043B4" w:rsidRDefault="008043B4" w:rsidP="008043B4">
      <w:pPr>
        <w:contextualSpacing/>
        <w:jc w:val="center"/>
        <w:rPr>
          <w:b/>
        </w:rPr>
      </w:pPr>
    </w:p>
    <w:p w14:paraId="7F6FB78D" w14:textId="77777777" w:rsidR="008043B4" w:rsidRDefault="008043B4" w:rsidP="008043B4">
      <w:pPr>
        <w:contextualSpacing/>
        <w:jc w:val="center"/>
        <w:rPr>
          <w:b/>
        </w:rPr>
      </w:pPr>
    </w:p>
    <w:p w14:paraId="7BE19C1F" w14:textId="77777777" w:rsidR="008043B4" w:rsidRDefault="008043B4" w:rsidP="008043B4">
      <w:pPr>
        <w:contextualSpacing/>
        <w:jc w:val="center"/>
        <w:rPr>
          <w:b/>
        </w:rPr>
      </w:pPr>
    </w:p>
    <w:p w14:paraId="192F53DD" w14:textId="77777777" w:rsidR="008043B4" w:rsidRDefault="008043B4" w:rsidP="008043B4">
      <w:pPr>
        <w:contextualSpacing/>
        <w:jc w:val="center"/>
        <w:rPr>
          <w:b/>
        </w:rPr>
      </w:pPr>
    </w:p>
    <w:p w14:paraId="47B10FD7" w14:textId="77777777" w:rsidR="008043B4" w:rsidRDefault="008043B4" w:rsidP="008043B4">
      <w:pPr>
        <w:contextualSpacing/>
        <w:jc w:val="center"/>
        <w:rPr>
          <w:b/>
        </w:rPr>
      </w:pPr>
    </w:p>
    <w:p w14:paraId="6EB97AAD" w14:textId="77777777" w:rsidR="008043B4" w:rsidRDefault="008043B4" w:rsidP="008043B4">
      <w:pPr>
        <w:contextualSpacing/>
        <w:jc w:val="center"/>
        <w:rPr>
          <w:b/>
        </w:rPr>
      </w:pPr>
    </w:p>
    <w:p w14:paraId="5CA43B4D" w14:textId="77777777" w:rsidR="008043B4" w:rsidRDefault="008043B4" w:rsidP="008043B4">
      <w:pPr>
        <w:contextualSpacing/>
        <w:jc w:val="center"/>
        <w:rPr>
          <w:b/>
        </w:rPr>
      </w:pPr>
    </w:p>
    <w:p w14:paraId="2383EDF0" w14:textId="77777777" w:rsidR="008043B4" w:rsidRDefault="008043B4" w:rsidP="008043B4">
      <w:pPr>
        <w:contextualSpacing/>
        <w:jc w:val="center"/>
        <w:rPr>
          <w:b/>
        </w:rPr>
      </w:pPr>
      <w:r w:rsidRPr="007E0892">
        <w:rPr>
          <w:b/>
        </w:rPr>
        <w:t>Table A4. Interaction between Identity Fusion and Ideology for Main Military Interventions</w:t>
      </w:r>
    </w:p>
    <w:p w14:paraId="174BD86C" w14:textId="77777777" w:rsidR="008043B4" w:rsidRPr="007E0892" w:rsidRDefault="008043B4" w:rsidP="008043B4">
      <w:pPr>
        <w:contextualSpacing/>
        <w:jc w:val="center"/>
        <w:rPr>
          <w:b/>
        </w:rPr>
      </w:pPr>
    </w:p>
    <w:tbl>
      <w:tblPr>
        <w:tblW w:w="0" w:type="auto"/>
        <w:jc w:val="center"/>
        <w:tblLook w:val="0000" w:firstRow="0" w:lastRow="0" w:firstColumn="0" w:lastColumn="0" w:noHBand="0" w:noVBand="0"/>
      </w:tblPr>
      <w:tblGrid>
        <w:gridCol w:w="1529"/>
        <w:gridCol w:w="1389"/>
        <w:gridCol w:w="864"/>
        <w:gridCol w:w="916"/>
        <w:gridCol w:w="1295"/>
      </w:tblGrid>
      <w:tr w:rsidR="008043B4" w:rsidRPr="00C03C2C" w14:paraId="4DF92EA2" w14:textId="77777777" w:rsidTr="006003A1">
        <w:trPr>
          <w:trHeight w:val="287"/>
          <w:jc w:val="center"/>
        </w:trPr>
        <w:tc>
          <w:tcPr>
            <w:tcW w:w="0" w:type="auto"/>
            <w:tcBorders>
              <w:top w:val="single" w:sz="4" w:space="0" w:color="auto"/>
              <w:left w:val="nil"/>
              <w:right w:val="nil"/>
            </w:tcBorders>
          </w:tcPr>
          <w:p w14:paraId="53BA5E9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single" w:sz="4" w:space="0" w:color="auto"/>
              <w:left w:val="nil"/>
              <w:right w:val="nil"/>
            </w:tcBorders>
            <w:vAlign w:val="center"/>
          </w:tcPr>
          <w:p w14:paraId="2FCC4311" w14:textId="77777777" w:rsidR="008043B4" w:rsidRPr="00C03C2C" w:rsidRDefault="008043B4" w:rsidP="006003A1">
            <w:pPr>
              <w:widowControl w:val="0"/>
              <w:autoSpaceDE w:val="0"/>
              <w:autoSpaceDN w:val="0"/>
              <w:adjustRightInd w:val="0"/>
              <w:jc w:val="center"/>
              <w:rPr>
                <w:sz w:val="21"/>
                <w:szCs w:val="21"/>
              </w:rPr>
            </w:pPr>
            <w:r w:rsidRPr="00C03C2C">
              <w:rPr>
                <w:sz w:val="21"/>
                <w:szCs w:val="21"/>
              </w:rPr>
              <w:t>1</w:t>
            </w:r>
          </w:p>
        </w:tc>
        <w:tc>
          <w:tcPr>
            <w:tcW w:w="0" w:type="auto"/>
            <w:tcBorders>
              <w:top w:val="single" w:sz="4" w:space="0" w:color="auto"/>
              <w:left w:val="nil"/>
              <w:right w:val="nil"/>
            </w:tcBorders>
            <w:vAlign w:val="center"/>
          </w:tcPr>
          <w:p w14:paraId="4A35A616" w14:textId="77777777" w:rsidR="008043B4" w:rsidRPr="00C03C2C" w:rsidRDefault="008043B4" w:rsidP="006003A1">
            <w:pPr>
              <w:widowControl w:val="0"/>
              <w:autoSpaceDE w:val="0"/>
              <w:autoSpaceDN w:val="0"/>
              <w:adjustRightInd w:val="0"/>
              <w:jc w:val="center"/>
              <w:rPr>
                <w:sz w:val="21"/>
                <w:szCs w:val="21"/>
              </w:rPr>
            </w:pPr>
            <w:r w:rsidRPr="00C03C2C">
              <w:rPr>
                <w:sz w:val="21"/>
                <w:szCs w:val="21"/>
              </w:rPr>
              <w:t>2</w:t>
            </w:r>
          </w:p>
        </w:tc>
        <w:tc>
          <w:tcPr>
            <w:tcW w:w="0" w:type="auto"/>
            <w:tcBorders>
              <w:top w:val="single" w:sz="4" w:space="0" w:color="auto"/>
              <w:left w:val="nil"/>
              <w:right w:val="nil"/>
            </w:tcBorders>
            <w:vAlign w:val="center"/>
          </w:tcPr>
          <w:p w14:paraId="07317BB4" w14:textId="77777777" w:rsidR="008043B4" w:rsidRPr="00C03C2C" w:rsidRDefault="008043B4" w:rsidP="006003A1">
            <w:pPr>
              <w:widowControl w:val="0"/>
              <w:autoSpaceDE w:val="0"/>
              <w:autoSpaceDN w:val="0"/>
              <w:adjustRightInd w:val="0"/>
              <w:jc w:val="center"/>
              <w:rPr>
                <w:sz w:val="21"/>
                <w:szCs w:val="21"/>
              </w:rPr>
            </w:pPr>
            <w:r w:rsidRPr="00C03C2C">
              <w:rPr>
                <w:sz w:val="21"/>
                <w:szCs w:val="21"/>
              </w:rPr>
              <w:t>3</w:t>
            </w:r>
          </w:p>
        </w:tc>
        <w:tc>
          <w:tcPr>
            <w:tcW w:w="0" w:type="auto"/>
            <w:tcBorders>
              <w:top w:val="single" w:sz="4" w:space="0" w:color="auto"/>
              <w:left w:val="nil"/>
              <w:right w:val="nil"/>
            </w:tcBorders>
            <w:vAlign w:val="center"/>
          </w:tcPr>
          <w:p w14:paraId="1063567A" w14:textId="77777777" w:rsidR="008043B4" w:rsidRPr="00C03C2C" w:rsidRDefault="008043B4" w:rsidP="006003A1">
            <w:pPr>
              <w:widowControl w:val="0"/>
              <w:autoSpaceDE w:val="0"/>
              <w:autoSpaceDN w:val="0"/>
              <w:adjustRightInd w:val="0"/>
              <w:jc w:val="center"/>
              <w:rPr>
                <w:sz w:val="21"/>
                <w:szCs w:val="21"/>
              </w:rPr>
            </w:pPr>
            <w:r w:rsidRPr="00C03C2C">
              <w:rPr>
                <w:sz w:val="21"/>
                <w:szCs w:val="21"/>
              </w:rPr>
              <w:t>4</w:t>
            </w:r>
          </w:p>
        </w:tc>
      </w:tr>
      <w:tr w:rsidR="008043B4" w:rsidRPr="00C03C2C" w14:paraId="419428FF" w14:textId="77777777" w:rsidTr="006003A1">
        <w:trPr>
          <w:trHeight w:val="324"/>
          <w:jc w:val="center"/>
        </w:trPr>
        <w:tc>
          <w:tcPr>
            <w:tcW w:w="0" w:type="auto"/>
            <w:tcBorders>
              <w:top w:val="nil"/>
              <w:left w:val="nil"/>
              <w:bottom w:val="single" w:sz="4" w:space="0" w:color="auto"/>
              <w:right w:val="nil"/>
            </w:tcBorders>
          </w:tcPr>
          <w:p w14:paraId="6B7ECC0C"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single" w:sz="4" w:space="0" w:color="auto"/>
              <w:right w:val="nil"/>
            </w:tcBorders>
            <w:vAlign w:val="center"/>
          </w:tcPr>
          <w:p w14:paraId="7A66E855" w14:textId="77777777" w:rsidR="008043B4" w:rsidRPr="00C03C2C" w:rsidRDefault="008043B4" w:rsidP="006003A1">
            <w:pPr>
              <w:widowControl w:val="0"/>
              <w:autoSpaceDE w:val="0"/>
              <w:autoSpaceDN w:val="0"/>
              <w:adjustRightInd w:val="0"/>
              <w:jc w:val="center"/>
              <w:rPr>
                <w:rFonts w:eastAsia="Times New Roman"/>
                <w:b/>
                <w:sz w:val="21"/>
                <w:szCs w:val="21"/>
              </w:rPr>
            </w:pPr>
            <w:r w:rsidRPr="00C03C2C">
              <w:rPr>
                <w:rFonts w:eastAsia="Times New Roman"/>
                <w:b/>
                <w:sz w:val="21"/>
                <w:szCs w:val="21"/>
              </w:rPr>
              <w:t>Iraq Mistake</w:t>
            </w:r>
          </w:p>
        </w:tc>
        <w:tc>
          <w:tcPr>
            <w:tcW w:w="0" w:type="auto"/>
            <w:tcBorders>
              <w:top w:val="nil"/>
              <w:left w:val="nil"/>
              <w:bottom w:val="single" w:sz="4" w:space="0" w:color="auto"/>
              <w:right w:val="nil"/>
            </w:tcBorders>
            <w:vAlign w:val="center"/>
          </w:tcPr>
          <w:p w14:paraId="58EC0E5F" w14:textId="77777777" w:rsidR="008043B4" w:rsidRPr="00C03C2C" w:rsidRDefault="008043B4" w:rsidP="006003A1">
            <w:pPr>
              <w:widowControl w:val="0"/>
              <w:autoSpaceDE w:val="0"/>
              <w:autoSpaceDN w:val="0"/>
              <w:adjustRightInd w:val="0"/>
              <w:jc w:val="center"/>
              <w:rPr>
                <w:rFonts w:eastAsia="Times New Roman"/>
                <w:b/>
                <w:sz w:val="21"/>
                <w:szCs w:val="21"/>
              </w:rPr>
            </w:pPr>
            <w:r w:rsidRPr="00C03C2C">
              <w:rPr>
                <w:rFonts w:eastAsia="Times New Roman"/>
                <w:b/>
                <w:sz w:val="21"/>
                <w:szCs w:val="21"/>
              </w:rPr>
              <w:t>Ensure</w:t>
            </w:r>
          </w:p>
          <w:p w14:paraId="72F03856" w14:textId="77777777" w:rsidR="008043B4" w:rsidRPr="00C03C2C" w:rsidRDefault="008043B4" w:rsidP="006003A1">
            <w:pPr>
              <w:widowControl w:val="0"/>
              <w:autoSpaceDE w:val="0"/>
              <w:autoSpaceDN w:val="0"/>
              <w:adjustRightInd w:val="0"/>
              <w:jc w:val="center"/>
              <w:rPr>
                <w:rFonts w:eastAsia="Times New Roman"/>
                <w:b/>
                <w:sz w:val="21"/>
                <w:szCs w:val="21"/>
              </w:rPr>
            </w:pPr>
            <w:r w:rsidRPr="00C03C2C">
              <w:rPr>
                <w:rFonts w:eastAsia="Times New Roman"/>
                <w:b/>
                <w:sz w:val="21"/>
                <w:szCs w:val="21"/>
              </w:rPr>
              <w:t>Oil</w:t>
            </w:r>
          </w:p>
        </w:tc>
        <w:tc>
          <w:tcPr>
            <w:tcW w:w="0" w:type="auto"/>
            <w:tcBorders>
              <w:top w:val="nil"/>
              <w:left w:val="nil"/>
              <w:bottom w:val="single" w:sz="4" w:space="0" w:color="auto"/>
              <w:right w:val="nil"/>
            </w:tcBorders>
            <w:vAlign w:val="center"/>
          </w:tcPr>
          <w:p w14:paraId="04AE35AE" w14:textId="77777777" w:rsidR="008043B4" w:rsidRPr="00C03C2C" w:rsidRDefault="008043B4" w:rsidP="006003A1">
            <w:pPr>
              <w:widowControl w:val="0"/>
              <w:autoSpaceDE w:val="0"/>
              <w:autoSpaceDN w:val="0"/>
              <w:adjustRightInd w:val="0"/>
              <w:jc w:val="center"/>
              <w:rPr>
                <w:rFonts w:eastAsia="Times New Roman"/>
                <w:b/>
                <w:sz w:val="21"/>
                <w:szCs w:val="21"/>
              </w:rPr>
            </w:pPr>
            <w:r w:rsidRPr="00C03C2C">
              <w:rPr>
                <w:rFonts w:eastAsia="Times New Roman"/>
                <w:b/>
                <w:sz w:val="21"/>
                <w:szCs w:val="21"/>
              </w:rPr>
              <w:t>Destroy</w:t>
            </w:r>
          </w:p>
          <w:p w14:paraId="2A4E0032" w14:textId="77777777" w:rsidR="008043B4" w:rsidRPr="00C03C2C" w:rsidRDefault="008043B4" w:rsidP="006003A1">
            <w:pPr>
              <w:widowControl w:val="0"/>
              <w:autoSpaceDE w:val="0"/>
              <w:autoSpaceDN w:val="0"/>
              <w:adjustRightInd w:val="0"/>
              <w:jc w:val="center"/>
              <w:rPr>
                <w:rFonts w:eastAsia="Times New Roman"/>
                <w:b/>
                <w:sz w:val="21"/>
                <w:szCs w:val="21"/>
              </w:rPr>
            </w:pPr>
            <w:r w:rsidRPr="00C03C2C">
              <w:rPr>
                <w:rFonts w:eastAsia="Times New Roman"/>
                <w:b/>
                <w:sz w:val="21"/>
                <w:szCs w:val="21"/>
              </w:rPr>
              <w:t xml:space="preserve"> Camp</w:t>
            </w:r>
          </w:p>
        </w:tc>
        <w:tc>
          <w:tcPr>
            <w:tcW w:w="0" w:type="auto"/>
            <w:tcBorders>
              <w:top w:val="nil"/>
              <w:left w:val="nil"/>
              <w:bottom w:val="single" w:sz="4" w:space="0" w:color="auto"/>
              <w:right w:val="nil"/>
            </w:tcBorders>
            <w:vAlign w:val="center"/>
          </w:tcPr>
          <w:p w14:paraId="0D6A498C" w14:textId="77777777" w:rsidR="008043B4" w:rsidRPr="00C03C2C" w:rsidRDefault="008043B4" w:rsidP="006003A1">
            <w:pPr>
              <w:widowControl w:val="0"/>
              <w:autoSpaceDE w:val="0"/>
              <w:autoSpaceDN w:val="0"/>
              <w:adjustRightInd w:val="0"/>
              <w:jc w:val="center"/>
              <w:rPr>
                <w:rFonts w:eastAsia="Times New Roman"/>
                <w:b/>
                <w:sz w:val="21"/>
                <w:szCs w:val="21"/>
              </w:rPr>
            </w:pPr>
            <w:r w:rsidRPr="00C03C2C">
              <w:rPr>
                <w:rFonts w:eastAsia="Times New Roman"/>
                <w:b/>
                <w:sz w:val="21"/>
                <w:szCs w:val="21"/>
              </w:rPr>
              <w:t>Protect Ally</w:t>
            </w:r>
          </w:p>
        </w:tc>
      </w:tr>
      <w:tr w:rsidR="008043B4" w:rsidRPr="00C03C2C" w14:paraId="5AD26646" w14:textId="77777777" w:rsidTr="006003A1">
        <w:trPr>
          <w:jc w:val="center"/>
        </w:trPr>
        <w:tc>
          <w:tcPr>
            <w:tcW w:w="0" w:type="auto"/>
            <w:tcBorders>
              <w:top w:val="single" w:sz="4" w:space="0" w:color="auto"/>
              <w:left w:val="nil"/>
              <w:bottom w:val="nil"/>
              <w:right w:val="nil"/>
            </w:tcBorders>
          </w:tcPr>
          <w:p w14:paraId="6BF58DC2"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single" w:sz="4" w:space="0" w:color="auto"/>
              <w:left w:val="nil"/>
              <w:bottom w:val="nil"/>
              <w:right w:val="nil"/>
            </w:tcBorders>
          </w:tcPr>
          <w:p w14:paraId="464C447C"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single" w:sz="4" w:space="0" w:color="auto"/>
              <w:left w:val="nil"/>
              <w:bottom w:val="nil"/>
              <w:right w:val="nil"/>
            </w:tcBorders>
          </w:tcPr>
          <w:p w14:paraId="76EC305F"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single" w:sz="4" w:space="0" w:color="auto"/>
              <w:left w:val="nil"/>
              <w:bottom w:val="nil"/>
              <w:right w:val="nil"/>
            </w:tcBorders>
          </w:tcPr>
          <w:p w14:paraId="5E0898D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single" w:sz="4" w:space="0" w:color="auto"/>
              <w:left w:val="nil"/>
              <w:bottom w:val="nil"/>
              <w:right w:val="nil"/>
            </w:tcBorders>
          </w:tcPr>
          <w:p w14:paraId="0ADCFC94"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75CE44EF" w14:textId="77777777" w:rsidTr="006003A1">
        <w:trPr>
          <w:jc w:val="center"/>
        </w:trPr>
        <w:tc>
          <w:tcPr>
            <w:tcW w:w="0" w:type="auto"/>
            <w:tcBorders>
              <w:top w:val="nil"/>
              <w:left w:val="nil"/>
              <w:bottom w:val="nil"/>
              <w:right w:val="nil"/>
            </w:tcBorders>
          </w:tcPr>
          <w:p w14:paraId="54AA6139"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Military Fusion</w:t>
            </w:r>
          </w:p>
        </w:tc>
        <w:tc>
          <w:tcPr>
            <w:tcW w:w="0" w:type="auto"/>
            <w:tcBorders>
              <w:top w:val="nil"/>
              <w:left w:val="nil"/>
              <w:bottom w:val="nil"/>
              <w:right w:val="nil"/>
            </w:tcBorders>
          </w:tcPr>
          <w:p w14:paraId="2760A0B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-0.85</w:t>
            </w:r>
          </w:p>
        </w:tc>
        <w:tc>
          <w:tcPr>
            <w:tcW w:w="0" w:type="auto"/>
            <w:tcBorders>
              <w:top w:val="nil"/>
              <w:left w:val="nil"/>
              <w:bottom w:val="nil"/>
              <w:right w:val="nil"/>
            </w:tcBorders>
          </w:tcPr>
          <w:p w14:paraId="4102AAF4"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1.33*</w:t>
            </w:r>
          </w:p>
        </w:tc>
        <w:tc>
          <w:tcPr>
            <w:tcW w:w="0" w:type="auto"/>
            <w:tcBorders>
              <w:top w:val="nil"/>
              <w:left w:val="nil"/>
              <w:bottom w:val="nil"/>
              <w:right w:val="nil"/>
            </w:tcBorders>
          </w:tcPr>
          <w:p w14:paraId="1E65330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0.95*</w:t>
            </w:r>
          </w:p>
        </w:tc>
        <w:tc>
          <w:tcPr>
            <w:tcW w:w="0" w:type="auto"/>
            <w:tcBorders>
              <w:top w:val="nil"/>
              <w:left w:val="nil"/>
              <w:bottom w:val="nil"/>
              <w:right w:val="nil"/>
            </w:tcBorders>
          </w:tcPr>
          <w:p w14:paraId="2B62511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0.35</w:t>
            </w:r>
          </w:p>
        </w:tc>
      </w:tr>
      <w:tr w:rsidR="008043B4" w:rsidRPr="00C03C2C" w14:paraId="13297590" w14:textId="77777777" w:rsidTr="006003A1">
        <w:trPr>
          <w:jc w:val="center"/>
        </w:trPr>
        <w:tc>
          <w:tcPr>
            <w:tcW w:w="0" w:type="auto"/>
            <w:tcBorders>
              <w:top w:val="nil"/>
              <w:left w:val="nil"/>
              <w:bottom w:val="nil"/>
              <w:right w:val="nil"/>
            </w:tcBorders>
          </w:tcPr>
          <w:p w14:paraId="053773A6"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B5C4D4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(0.58)</w:t>
            </w:r>
          </w:p>
        </w:tc>
        <w:tc>
          <w:tcPr>
            <w:tcW w:w="0" w:type="auto"/>
            <w:tcBorders>
              <w:top w:val="nil"/>
              <w:left w:val="nil"/>
              <w:bottom w:val="nil"/>
              <w:right w:val="nil"/>
            </w:tcBorders>
          </w:tcPr>
          <w:p w14:paraId="5F0E139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(0.66)</w:t>
            </w:r>
          </w:p>
        </w:tc>
        <w:tc>
          <w:tcPr>
            <w:tcW w:w="0" w:type="auto"/>
            <w:tcBorders>
              <w:top w:val="nil"/>
              <w:left w:val="nil"/>
              <w:bottom w:val="nil"/>
              <w:right w:val="nil"/>
            </w:tcBorders>
          </w:tcPr>
          <w:p w14:paraId="3A130796"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(0.47)</w:t>
            </w:r>
          </w:p>
        </w:tc>
        <w:tc>
          <w:tcPr>
            <w:tcW w:w="0" w:type="auto"/>
            <w:tcBorders>
              <w:top w:val="nil"/>
              <w:left w:val="nil"/>
              <w:bottom w:val="nil"/>
              <w:right w:val="nil"/>
            </w:tcBorders>
          </w:tcPr>
          <w:p w14:paraId="0716DD0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(0.55)</w:t>
            </w:r>
          </w:p>
        </w:tc>
      </w:tr>
      <w:tr w:rsidR="008043B4" w:rsidRPr="00C03C2C" w14:paraId="300D95FA" w14:textId="77777777" w:rsidTr="006003A1">
        <w:trPr>
          <w:jc w:val="center"/>
        </w:trPr>
        <w:tc>
          <w:tcPr>
            <w:tcW w:w="0" w:type="auto"/>
            <w:tcBorders>
              <w:top w:val="nil"/>
              <w:left w:val="nil"/>
              <w:bottom w:val="nil"/>
              <w:right w:val="nil"/>
            </w:tcBorders>
          </w:tcPr>
          <w:p w14:paraId="388FD501"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0EB49F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D81C1A7"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5EF0899"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E29AE39"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71831691" w14:textId="77777777" w:rsidTr="006003A1">
        <w:trPr>
          <w:jc w:val="center"/>
        </w:trPr>
        <w:tc>
          <w:tcPr>
            <w:tcW w:w="0" w:type="auto"/>
            <w:tcBorders>
              <w:top w:val="nil"/>
              <w:left w:val="nil"/>
              <w:bottom w:val="nil"/>
              <w:right w:val="nil"/>
            </w:tcBorders>
          </w:tcPr>
          <w:p w14:paraId="143F666C"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Conservative</w:t>
            </w:r>
          </w:p>
        </w:tc>
        <w:tc>
          <w:tcPr>
            <w:tcW w:w="0" w:type="auto"/>
            <w:tcBorders>
              <w:top w:val="nil"/>
              <w:left w:val="nil"/>
              <w:bottom w:val="nil"/>
              <w:right w:val="nil"/>
            </w:tcBorders>
          </w:tcPr>
          <w:p w14:paraId="5F49057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-1.33*</w:t>
            </w:r>
          </w:p>
        </w:tc>
        <w:tc>
          <w:tcPr>
            <w:tcW w:w="0" w:type="auto"/>
            <w:tcBorders>
              <w:top w:val="nil"/>
              <w:left w:val="nil"/>
              <w:bottom w:val="nil"/>
              <w:right w:val="nil"/>
            </w:tcBorders>
          </w:tcPr>
          <w:p w14:paraId="0F6383F8"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1.93**</w:t>
            </w:r>
          </w:p>
        </w:tc>
        <w:tc>
          <w:tcPr>
            <w:tcW w:w="0" w:type="auto"/>
            <w:tcBorders>
              <w:top w:val="nil"/>
              <w:left w:val="nil"/>
              <w:bottom w:val="nil"/>
              <w:right w:val="nil"/>
            </w:tcBorders>
          </w:tcPr>
          <w:p w14:paraId="77CA7D7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1.30**</w:t>
            </w:r>
          </w:p>
        </w:tc>
        <w:tc>
          <w:tcPr>
            <w:tcW w:w="0" w:type="auto"/>
            <w:tcBorders>
              <w:top w:val="nil"/>
              <w:left w:val="nil"/>
              <w:bottom w:val="nil"/>
              <w:right w:val="nil"/>
            </w:tcBorders>
          </w:tcPr>
          <w:p w14:paraId="2E3CE75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1.20*</w:t>
            </w:r>
          </w:p>
        </w:tc>
      </w:tr>
      <w:tr w:rsidR="008043B4" w:rsidRPr="00C03C2C" w14:paraId="764BAA1F" w14:textId="77777777" w:rsidTr="006003A1">
        <w:trPr>
          <w:jc w:val="center"/>
        </w:trPr>
        <w:tc>
          <w:tcPr>
            <w:tcW w:w="0" w:type="auto"/>
            <w:tcBorders>
              <w:top w:val="nil"/>
              <w:left w:val="nil"/>
              <w:bottom w:val="nil"/>
              <w:right w:val="nil"/>
            </w:tcBorders>
          </w:tcPr>
          <w:p w14:paraId="4D05BA73"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 xml:space="preserve">Dummy </w:t>
            </w:r>
          </w:p>
        </w:tc>
        <w:tc>
          <w:tcPr>
            <w:tcW w:w="0" w:type="auto"/>
            <w:tcBorders>
              <w:top w:val="nil"/>
              <w:left w:val="nil"/>
              <w:bottom w:val="nil"/>
              <w:right w:val="nil"/>
            </w:tcBorders>
          </w:tcPr>
          <w:p w14:paraId="6FCEBEB1"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(0.61)</w:t>
            </w:r>
          </w:p>
        </w:tc>
        <w:tc>
          <w:tcPr>
            <w:tcW w:w="0" w:type="auto"/>
            <w:tcBorders>
              <w:top w:val="nil"/>
              <w:left w:val="nil"/>
              <w:bottom w:val="nil"/>
              <w:right w:val="nil"/>
            </w:tcBorders>
          </w:tcPr>
          <w:p w14:paraId="6976823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(0.56)</w:t>
            </w:r>
          </w:p>
        </w:tc>
        <w:tc>
          <w:tcPr>
            <w:tcW w:w="0" w:type="auto"/>
            <w:tcBorders>
              <w:top w:val="nil"/>
              <w:left w:val="nil"/>
              <w:bottom w:val="nil"/>
              <w:right w:val="nil"/>
            </w:tcBorders>
          </w:tcPr>
          <w:p w14:paraId="026F3468"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(0.50)</w:t>
            </w:r>
          </w:p>
        </w:tc>
        <w:tc>
          <w:tcPr>
            <w:tcW w:w="0" w:type="auto"/>
            <w:tcBorders>
              <w:top w:val="nil"/>
              <w:left w:val="nil"/>
              <w:bottom w:val="nil"/>
              <w:right w:val="nil"/>
            </w:tcBorders>
          </w:tcPr>
          <w:p w14:paraId="7F3A2FE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(0.55)</w:t>
            </w:r>
          </w:p>
        </w:tc>
      </w:tr>
      <w:tr w:rsidR="008043B4" w:rsidRPr="00C03C2C" w14:paraId="0D14F9C7" w14:textId="77777777" w:rsidTr="006003A1">
        <w:trPr>
          <w:jc w:val="center"/>
        </w:trPr>
        <w:tc>
          <w:tcPr>
            <w:tcW w:w="0" w:type="auto"/>
            <w:tcBorders>
              <w:top w:val="nil"/>
              <w:left w:val="nil"/>
              <w:bottom w:val="nil"/>
              <w:right w:val="nil"/>
            </w:tcBorders>
          </w:tcPr>
          <w:p w14:paraId="4FCA60DF"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1F31D5C"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6BA1DCE"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D1610F9"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295EF95"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0005E1D8" w14:textId="77777777" w:rsidTr="006003A1">
        <w:trPr>
          <w:jc w:val="center"/>
        </w:trPr>
        <w:tc>
          <w:tcPr>
            <w:tcW w:w="0" w:type="auto"/>
            <w:tcBorders>
              <w:top w:val="nil"/>
              <w:left w:val="nil"/>
              <w:bottom w:val="nil"/>
              <w:right w:val="nil"/>
            </w:tcBorders>
          </w:tcPr>
          <w:p w14:paraId="78BF082E"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 xml:space="preserve">Fusion X Con. </w:t>
            </w:r>
          </w:p>
        </w:tc>
        <w:tc>
          <w:tcPr>
            <w:tcW w:w="0" w:type="auto"/>
            <w:tcBorders>
              <w:top w:val="nil"/>
              <w:left w:val="nil"/>
              <w:bottom w:val="nil"/>
              <w:right w:val="nil"/>
            </w:tcBorders>
          </w:tcPr>
          <w:p w14:paraId="53A9B21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0.14</w:t>
            </w:r>
          </w:p>
        </w:tc>
        <w:tc>
          <w:tcPr>
            <w:tcW w:w="0" w:type="auto"/>
            <w:tcBorders>
              <w:top w:val="nil"/>
              <w:left w:val="nil"/>
              <w:bottom w:val="nil"/>
              <w:right w:val="nil"/>
            </w:tcBorders>
          </w:tcPr>
          <w:p w14:paraId="3021ED0E"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-0.84</w:t>
            </w:r>
          </w:p>
        </w:tc>
        <w:tc>
          <w:tcPr>
            <w:tcW w:w="0" w:type="auto"/>
            <w:tcBorders>
              <w:top w:val="nil"/>
              <w:left w:val="nil"/>
              <w:bottom w:val="nil"/>
              <w:right w:val="nil"/>
            </w:tcBorders>
          </w:tcPr>
          <w:p w14:paraId="208FFD9E"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-1.39*</w:t>
            </w:r>
          </w:p>
        </w:tc>
        <w:tc>
          <w:tcPr>
            <w:tcW w:w="0" w:type="auto"/>
            <w:tcBorders>
              <w:top w:val="nil"/>
              <w:left w:val="nil"/>
              <w:bottom w:val="nil"/>
              <w:right w:val="nil"/>
            </w:tcBorders>
          </w:tcPr>
          <w:p w14:paraId="4F014D78"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-0.09</w:t>
            </w:r>
          </w:p>
        </w:tc>
      </w:tr>
      <w:tr w:rsidR="008043B4" w:rsidRPr="00C03C2C" w14:paraId="033A0ECF" w14:textId="77777777" w:rsidTr="006003A1">
        <w:trPr>
          <w:jc w:val="center"/>
        </w:trPr>
        <w:tc>
          <w:tcPr>
            <w:tcW w:w="0" w:type="auto"/>
            <w:tcBorders>
              <w:top w:val="nil"/>
              <w:left w:val="nil"/>
              <w:bottom w:val="nil"/>
              <w:right w:val="nil"/>
            </w:tcBorders>
          </w:tcPr>
          <w:p w14:paraId="7CB5C87F"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Dummy</w:t>
            </w:r>
          </w:p>
        </w:tc>
        <w:tc>
          <w:tcPr>
            <w:tcW w:w="0" w:type="auto"/>
            <w:tcBorders>
              <w:top w:val="nil"/>
              <w:left w:val="nil"/>
              <w:bottom w:val="nil"/>
              <w:right w:val="nil"/>
            </w:tcBorders>
          </w:tcPr>
          <w:p w14:paraId="64D9B6B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(0.67)</w:t>
            </w:r>
          </w:p>
        </w:tc>
        <w:tc>
          <w:tcPr>
            <w:tcW w:w="0" w:type="auto"/>
            <w:tcBorders>
              <w:top w:val="nil"/>
              <w:left w:val="nil"/>
              <w:bottom w:val="nil"/>
              <w:right w:val="nil"/>
            </w:tcBorders>
          </w:tcPr>
          <w:p w14:paraId="0F432E3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(0.70)</w:t>
            </w:r>
          </w:p>
        </w:tc>
        <w:tc>
          <w:tcPr>
            <w:tcW w:w="0" w:type="auto"/>
            <w:tcBorders>
              <w:top w:val="nil"/>
              <w:left w:val="nil"/>
              <w:bottom w:val="nil"/>
              <w:right w:val="nil"/>
            </w:tcBorders>
          </w:tcPr>
          <w:p w14:paraId="1F510CD6"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(0.63)</w:t>
            </w:r>
          </w:p>
        </w:tc>
        <w:tc>
          <w:tcPr>
            <w:tcW w:w="0" w:type="auto"/>
            <w:tcBorders>
              <w:top w:val="nil"/>
              <w:left w:val="nil"/>
              <w:bottom w:val="nil"/>
              <w:right w:val="nil"/>
            </w:tcBorders>
          </w:tcPr>
          <w:p w14:paraId="03663634"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(0.71)</w:t>
            </w:r>
          </w:p>
        </w:tc>
      </w:tr>
      <w:tr w:rsidR="008043B4" w:rsidRPr="00C03C2C" w14:paraId="473A7FB8" w14:textId="77777777" w:rsidTr="006003A1">
        <w:trPr>
          <w:jc w:val="center"/>
        </w:trPr>
        <w:tc>
          <w:tcPr>
            <w:tcW w:w="0" w:type="auto"/>
            <w:tcBorders>
              <w:top w:val="nil"/>
              <w:left w:val="nil"/>
              <w:bottom w:val="nil"/>
              <w:right w:val="nil"/>
            </w:tcBorders>
          </w:tcPr>
          <w:p w14:paraId="6556CB3A"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DBF5A78"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0FE9BBD"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2A97BF4"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B04EE66"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6F250EFC" w14:textId="77777777" w:rsidTr="006003A1">
        <w:trPr>
          <w:jc w:val="center"/>
        </w:trPr>
        <w:tc>
          <w:tcPr>
            <w:tcW w:w="0" w:type="auto"/>
            <w:tcBorders>
              <w:top w:val="nil"/>
              <w:left w:val="nil"/>
              <w:bottom w:val="nil"/>
              <w:right w:val="nil"/>
            </w:tcBorders>
          </w:tcPr>
          <w:p w14:paraId="2A429D52"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 xml:space="preserve">Family </w:t>
            </w:r>
          </w:p>
        </w:tc>
        <w:tc>
          <w:tcPr>
            <w:tcW w:w="0" w:type="auto"/>
            <w:tcBorders>
              <w:top w:val="nil"/>
              <w:left w:val="nil"/>
              <w:bottom w:val="nil"/>
              <w:right w:val="nil"/>
            </w:tcBorders>
          </w:tcPr>
          <w:p w14:paraId="589A26B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-0.10</w:t>
            </w:r>
          </w:p>
        </w:tc>
        <w:tc>
          <w:tcPr>
            <w:tcW w:w="0" w:type="auto"/>
            <w:tcBorders>
              <w:top w:val="nil"/>
              <w:left w:val="nil"/>
              <w:bottom w:val="nil"/>
              <w:right w:val="nil"/>
            </w:tcBorders>
          </w:tcPr>
          <w:p w14:paraId="2CCBD861"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0.19</w:t>
            </w:r>
          </w:p>
        </w:tc>
        <w:tc>
          <w:tcPr>
            <w:tcW w:w="0" w:type="auto"/>
            <w:tcBorders>
              <w:top w:val="nil"/>
              <w:left w:val="nil"/>
              <w:bottom w:val="nil"/>
              <w:right w:val="nil"/>
            </w:tcBorders>
          </w:tcPr>
          <w:p w14:paraId="2338C6E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0.41</w:t>
            </w:r>
          </w:p>
        </w:tc>
        <w:tc>
          <w:tcPr>
            <w:tcW w:w="0" w:type="auto"/>
            <w:tcBorders>
              <w:top w:val="nil"/>
              <w:left w:val="nil"/>
              <w:bottom w:val="nil"/>
              <w:right w:val="nil"/>
            </w:tcBorders>
          </w:tcPr>
          <w:p w14:paraId="543422B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0.15</w:t>
            </w:r>
          </w:p>
        </w:tc>
      </w:tr>
      <w:tr w:rsidR="008043B4" w:rsidRPr="00C03C2C" w14:paraId="13E91BF6" w14:textId="77777777" w:rsidTr="006003A1">
        <w:trPr>
          <w:jc w:val="center"/>
        </w:trPr>
        <w:tc>
          <w:tcPr>
            <w:tcW w:w="0" w:type="auto"/>
            <w:tcBorders>
              <w:top w:val="nil"/>
              <w:left w:val="nil"/>
              <w:bottom w:val="nil"/>
              <w:right w:val="nil"/>
            </w:tcBorders>
          </w:tcPr>
          <w:p w14:paraId="7BBCDC71"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Serv</w:t>
            </w:r>
            <w:r>
              <w:rPr>
                <w:rFonts w:eastAsia="Times New Roman"/>
                <w:sz w:val="21"/>
                <w:szCs w:val="21"/>
              </w:rPr>
              <w:t>ed</w:t>
            </w:r>
          </w:p>
        </w:tc>
        <w:tc>
          <w:tcPr>
            <w:tcW w:w="0" w:type="auto"/>
            <w:tcBorders>
              <w:top w:val="nil"/>
              <w:left w:val="nil"/>
              <w:bottom w:val="nil"/>
              <w:right w:val="nil"/>
            </w:tcBorders>
          </w:tcPr>
          <w:p w14:paraId="1761E7D8"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(0.34)</w:t>
            </w:r>
          </w:p>
        </w:tc>
        <w:tc>
          <w:tcPr>
            <w:tcW w:w="0" w:type="auto"/>
            <w:tcBorders>
              <w:top w:val="nil"/>
              <w:left w:val="nil"/>
              <w:bottom w:val="nil"/>
              <w:right w:val="nil"/>
            </w:tcBorders>
          </w:tcPr>
          <w:p w14:paraId="220808A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(0.30)</w:t>
            </w:r>
          </w:p>
        </w:tc>
        <w:tc>
          <w:tcPr>
            <w:tcW w:w="0" w:type="auto"/>
            <w:tcBorders>
              <w:top w:val="nil"/>
              <w:left w:val="nil"/>
              <w:bottom w:val="nil"/>
              <w:right w:val="nil"/>
            </w:tcBorders>
          </w:tcPr>
          <w:p w14:paraId="29400D6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(0.30)</w:t>
            </w:r>
          </w:p>
        </w:tc>
        <w:tc>
          <w:tcPr>
            <w:tcW w:w="0" w:type="auto"/>
            <w:tcBorders>
              <w:top w:val="nil"/>
              <w:left w:val="nil"/>
              <w:bottom w:val="nil"/>
              <w:right w:val="nil"/>
            </w:tcBorders>
          </w:tcPr>
          <w:p w14:paraId="194F57D4"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(0.29)</w:t>
            </w:r>
          </w:p>
        </w:tc>
      </w:tr>
      <w:tr w:rsidR="008043B4" w:rsidRPr="00C03C2C" w14:paraId="60A3C168" w14:textId="77777777" w:rsidTr="006003A1">
        <w:trPr>
          <w:jc w:val="center"/>
        </w:trPr>
        <w:tc>
          <w:tcPr>
            <w:tcW w:w="0" w:type="auto"/>
            <w:tcBorders>
              <w:top w:val="nil"/>
              <w:left w:val="nil"/>
              <w:bottom w:val="nil"/>
              <w:right w:val="nil"/>
            </w:tcBorders>
          </w:tcPr>
          <w:p w14:paraId="70E26BD4"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94F9E73"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E7E7420"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439BB02"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5C7E4DE"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6BFB0B2C" w14:textId="77777777" w:rsidTr="006003A1">
        <w:trPr>
          <w:trHeight w:val="324"/>
          <w:jc w:val="center"/>
        </w:trPr>
        <w:tc>
          <w:tcPr>
            <w:tcW w:w="0" w:type="auto"/>
            <w:tcBorders>
              <w:top w:val="nil"/>
              <w:left w:val="nil"/>
              <w:bottom w:val="nil"/>
              <w:right w:val="nil"/>
            </w:tcBorders>
          </w:tcPr>
          <w:p w14:paraId="053FABCB"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 xml:space="preserve">Military </w:t>
            </w:r>
          </w:p>
        </w:tc>
        <w:tc>
          <w:tcPr>
            <w:tcW w:w="0" w:type="auto"/>
            <w:tcBorders>
              <w:top w:val="nil"/>
              <w:left w:val="nil"/>
              <w:bottom w:val="nil"/>
              <w:right w:val="nil"/>
            </w:tcBorders>
          </w:tcPr>
          <w:p w14:paraId="76AE4BA2"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-0.71*</w:t>
            </w:r>
          </w:p>
        </w:tc>
        <w:tc>
          <w:tcPr>
            <w:tcW w:w="0" w:type="auto"/>
            <w:tcBorders>
              <w:top w:val="nil"/>
              <w:left w:val="nil"/>
              <w:bottom w:val="nil"/>
              <w:right w:val="nil"/>
            </w:tcBorders>
          </w:tcPr>
          <w:p w14:paraId="17986B3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0.74*</w:t>
            </w:r>
          </w:p>
        </w:tc>
        <w:tc>
          <w:tcPr>
            <w:tcW w:w="0" w:type="auto"/>
            <w:tcBorders>
              <w:top w:val="nil"/>
              <w:left w:val="nil"/>
              <w:bottom w:val="nil"/>
              <w:right w:val="nil"/>
            </w:tcBorders>
          </w:tcPr>
          <w:p w14:paraId="4D568722"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0.46</w:t>
            </w:r>
          </w:p>
        </w:tc>
        <w:tc>
          <w:tcPr>
            <w:tcW w:w="0" w:type="auto"/>
            <w:tcBorders>
              <w:top w:val="nil"/>
              <w:left w:val="nil"/>
              <w:bottom w:val="nil"/>
              <w:right w:val="nil"/>
            </w:tcBorders>
          </w:tcPr>
          <w:p w14:paraId="0B8AEEE2"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-0.12</w:t>
            </w:r>
          </w:p>
        </w:tc>
      </w:tr>
      <w:tr w:rsidR="008043B4" w:rsidRPr="00C03C2C" w14:paraId="2E88BBDA" w14:textId="77777777" w:rsidTr="006003A1">
        <w:trPr>
          <w:jc w:val="center"/>
        </w:trPr>
        <w:tc>
          <w:tcPr>
            <w:tcW w:w="0" w:type="auto"/>
            <w:tcBorders>
              <w:top w:val="nil"/>
              <w:left w:val="nil"/>
              <w:bottom w:val="nil"/>
              <w:right w:val="nil"/>
            </w:tcBorders>
          </w:tcPr>
          <w:p w14:paraId="18E8843C"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Service</w:t>
            </w:r>
          </w:p>
        </w:tc>
        <w:tc>
          <w:tcPr>
            <w:tcW w:w="0" w:type="auto"/>
            <w:tcBorders>
              <w:top w:val="nil"/>
              <w:left w:val="nil"/>
              <w:bottom w:val="nil"/>
              <w:right w:val="nil"/>
            </w:tcBorders>
          </w:tcPr>
          <w:p w14:paraId="2B259EF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(0.35)</w:t>
            </w:r>
          </w:p>
        </w:tc>
        <w:tc>
          <w:tcPr>
            <w:tcW w:w="0" w:type="auto"/>
            <w:tcBorders>
              <w:top w:val="nil"/>
              <w:left w:val="nil"/>
              <w:bottom w:val="nil"/>
              <w:right w:val="nil"/>
            </w:tcBorders>
          </w:tcPr>
          <w:p w14:paraId="5D50CAF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(0.36)</w:t>
            </w:r>
          </w:p>
        </w:tc>
        <w:tc>
          <w:tcPr>
            <w:tcW w:w="0" w:type="auto"/>
            <w:tcBorders>
              <w:top w:val="nil"/>
              <w:left w:val="nil"/>
              <w:bottom w:val="nil"/>
              <w:right w:val="nil"/>
            </w:tcBorders>
          </w:tcPr>
          <w:p w14:paraId="7F874004"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(0.42)</w:t>
            </w:r>
          </w:p>
        </w:tc>
        <w:tc>
          <w:tcPr>
            <w:tcW w:w="0" w:type="auto"/>
            <w:tcBorders>
              <w:top w:val="nil"/>
              <w:left w:val="nil"/>
              <w:bottom w:val="nil"/>
              <w:right w:val="nil"/>
            </w:tcBorders>
          </w:tcPr>
          <w:p w14:paraId="02AFD4F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(0.41)</w:t>
            </w:r>
          </w:p>
        </w:tc>
      </w:tr>
      <w:tr w:rsidR="008043B4" w:rsidRPr="00C03C2C" w14:paraId="0C8E9851" w14:textId="77777777" w:rsidTr="006003A1">
        <w:trPr>
          <w:jc w:val="center"/>
        </w:trPr>
        <w:tc>
          <w:tcPr>
            <w:tcW w:w="0" w:type="auto"/>
            <w:tcBorders>
              <w:top w:val="nil"/>
              <w:left w:val="nil"/>
              <w:bottom w:val="nil"/>
              <w:right w:val="nil"/>
            </w:tcBorders>
          </w:tcPr>
          <w:p w14:paraId="4E9B6AAC"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B58161C"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D5510E8"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3765ADE"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E88AE2B"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1CF47BE2" w14:textId="77777777" w:rsidTr="006003A1">
        <w:trPr>
          <w:jc w:val="center"/>
        </w:trPr>
        <w:tc>
          <w:tcPr>
            <w:tcW w:w="0" w:type="auto"/>
            <w:tcBorders>
              <w:top w:val="nil"/>
              <w:left w:val="nil"/>
              <w:bottom w:val="nil"/>
              <w:right w:val="nil"/>
            </w:tcBorders>
          </w:tcPr>
          <w:p w14:paraId="55761618"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Democrat</w:t>
            </w:r>
          </w:p>
        </w:tc>
        <w:tc>
          <w:tcPr>
            <w:tcW w:w="0" w:type="auto"/>
            <w:tcBorders>
              <w:top w:val="nil"/>
              <w:left w:val="nil"/>
              <w:bottom w:val="nil"/>
              <w:right w:val="nil"/>
            </w:tcBorders>
          </w:tcPr>
          <w:p w14:paraId="2E3A792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-0.05</w:t>
            </w:r>
          </w:p>
        </w:tc>
        <w:tc>
          <w:tcPr>
            <w:tcW w:w="0" w:type="auto"/>
            <w:tcBorders>
              <w:top w:val="nil"/>
              <w:left w:val="nil"/>
              <w:bottom w:val="nil"/>
              <w:right w:val="nil"/>
            </w:tcBorders>
          </w:tcPr>
          <w:p w14:paraId="144780C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1.32*</w:t>
            </w:r>
          </w:p>
        </w:tc>
        <w:tc>
          <w:tcPr>
            <w:tcW w:w="0" w:type="auto"/>
            <w:tcBorders>
              <w:top w:val="nil"/>
              <w:left w:val="nil"/>
              <w:bottom w:val="nil"/>
              <w:right w:val="nil"/>
            </w:tcBorders>
          </w:tcPr>
          <w:p w14:paraId="1623119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0.81</w:t>
            </w:r>
          </w:p>
        </w:tc>
        <w:tc>
          <w:tcPr>
            <w:tcW w:w="0" w:type="auto"/>
            <w:tcBorders>
              <w:top w:val="nil"/>
              <w:left w:val="nil"/>
              <w:bottom w:val="nil"/>
              <w:right w:val="nil"/>
            </w:tcBorders>
          </w:tcPr>
          <w:p w14:paraId="5A662DB6"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0.40</w:t>
            </w:r>
          </w:p>
        </w:tc>
      </w:tr>
      <w:tr w:rsidR="008043B4" w:rsidRPr="00C03C2C" w14:paraId="756C2E31" w14:textId="77777777" w:rsidTr="006003A1">
        <w:trPr>
          <w:jc w:val="center"/>
        </w:trPr>
        <w:tc>
          <w:tcPr>
            <w:tcW w:w="0" w:type="auto"/>
            <w:tcBorders>
              <w:top w:val="nil"/>
              <w:left w:val="nil"/>
              <w:bottom w:val="nil"/>
              <w:right w:val="nil"/>
            </w:tcBorders>
          </w:tcPr>
          <w:p w14:paraId="6A413BA1"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39987F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(0.73)</w:t>
            </w:r>
          </w:p>
        </w:tc>
        <w:tc>
          <w:tcPr>
            <w:tcW w:w="0" w:type="auto"/>
            <w:tcBorders>
              <w:top w:val="nil"/>
              <w:left w:val="nil"/>
              <w:bottom w:val="nil"/>
              <w:right w:val="nil"/>
            </w:tcBorders>
          </w:tcPr>
          <w:p w14:paraId="1402384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(0.65)</w:t>
            </w:r>
          </w:p>
        </w:tc>
        <w:tc>
          <w:tcPr>
            <w:tcW w:w="0" w:type="auto"/>
            <w:tcBorders>
              <w:top w:val="nil"/>
              <w:left w:val="nil"/>
              <w:bottom w:val="nil"/>
              <w:right w:val="nil"/>
            </w:tcBorders>
          </w:tcPr>
          <w:p w14:paraId="3436711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(0.72)</w:t>
            </w:r>
          </w:p>
        </w:tc>
        <w:tc>
          <w:tcPr>
            <w:tcW w:w="0" w:type="auto"/>
            <w:tcBorders>
              <w:top w:val="nil"/>
              <w:left w:val="nil"/>
              <w:bottom w:val="nil"/>
              <w:right w:val="nil"/>
            </w:tcBorders>
          </w:tcPr>
          <w:p w14:paraId="279E0D2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(0.84)</w:t>
            </w:r>
          </w:p>
        </w:tc>
      </w:tr>
      <w:tr w:rsidR="008043B4" w:rsidRPr="00C03C2C" w14:paraId="1314452C" w14:textId="77777777" w:rsidTr="006003A1">
        <w:trPr>
          <w:jc w:val="center"/>
        </w:trPr>
        <w:tc>
          <w:tcPr>
            <w:tcW w:w="0" w:type="auto"/>
            <w:tcBorders>
              <w:top w:val="nil"/>
              <w:left w:val="nil"/>
              <w:bottom w:val="nil"/>
              <w:right w:val="nil"/>
            </w:tcBorders>
          </w:tcPr>
          <w:p w14:paraId="52350C81"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82D90B2"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714E2B7"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74A6F7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DA2A156"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514C1E23" w14:textId="77777777" w:rsidTr="006003A1">
        <w:trPr>
          <w:jc w:val="center"/>
        </w:trPr>
        <w:tc>
          <w:tcPr>
            <w:tcW w:w="0" w:type="auto"/>
            <w:tcBorders>
              <w:top w:val="nil"/>
              <w:left w:val="nil"/>
              <w:bottom w:val="nil"/>
              <w:right w:val="nil"/>
            </w:tcBorders>
          </w:tcPr>
          <w:p w14:paraId="0BAE763D"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Republican</w:t>
            </w:r>
          </w:p>
        </w:tc>
        <w:tc>
          <w:tcPr>
            <w:tcW w:w="0" w:type="auto"/>
            <w:tcBorders>
              <w:top w:val="nil"/>
              <w:left w:val="nil"/>
              <w:bottom w:val="nil"/>
              <w:right w:val="nil"/>
            </w:tcBorders>
          </w:tcPr>
          <w:p w14:paraId="3EFAC00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-1.41*</w:t>
            </w:r>
          </w:p>
        </w:tc>
        <w:tc>
          <w:tcPr>
            <w:tcW w:w="0" w:type="auto"/>
            <w:tcBorders>
              <w:top w:val="nil"/>
              <w:left w:val="nil"/>
              <w:bottom w:val="nil"/>
              <w:right w:val="nil"/>
            </w:tcBorders>
          </w:tcPr>
          <w:p w14:paraId="34A68DE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1.48**</w:t>
            </w:r>
          </w:p>
        </w:tc>
        <w:tc>
          <w:tcPr>
            <w:tcW w:w="0" w:type="auto"/>
            <w:tcBorders>
              <w:top w:val="nil"/>
              <w:left w:val="nil"/>
              <w:bottom w:val="nil"/>
              <w:right w:val="nil"/>
            </w:tcBorders>
          </w:tcPr>
          <w:p w14:paraId="749EFFA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1.11</w:t>
            </w:r>
          </w:p>
        </w:tc>
        <w:tc>
          <w:tcPr>
            <w:tcW w:w="0" w:type="auto"/>
            <w:tcBorders>
              <w:top w:val="nil"/>
              <w:left w:val="nil"/>
              <w:bottom w:val="nil"/>
              <w:right w:val="nil"/>
            </w:tcBorders>
          </w:tcPr>
          <w:p w14:paraId="12C2ABF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0.75</w:t>
            </w:r>
          </w:p>
        </w:tc>
      </w:tr>
      <w:tr w:rsidR="008043B4" w:rsidRPr="00C03C2C" w14:paraId="50EBE7E7" w14:textId="77777777" w:rsidTr="006003A1">
        <w:trPr>
          <w:jc w:val="center"/>
        </w:trPr>
        <w:tc>
          <w:tcPr>
            <w:tcW w:w="0" w:type="auto"/>
            <w:tcBorders>
              <w:top w:val="nil"/>
              <w:left w:val="nil"/>
              <w:bottom w:val="nil"/>
              <w:right w:val="nil"/>
            </w:tcBorders>
          </w:tcPr>
          <w:p w14:paraId="702D04C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A1CF48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(0.56)</w:t>
            </w:r>
          </w:p>
        </w:tc>
        <w:tc>
          <w:tcPr>
            <w:tcW w:w="0" w:type="auto"/>
            <w:tcBorders>
              <w:top w:val="nil"/>
              <w:left w:val="nil"/>
              <w:bottom w:val="nil"/>
              <w:right w:val="nil"/>
            </w:tcBorders>
          </w:tcPr>
          <w:p w14:paraId="13DD955E"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(0.53)</w:t>
            </w:r>
          </w:p>
        </w:tc>
        <w:tc>
          <w:tcPr>
            <w:tcW w:w="0" w:type="auto"/>
            <w:tcBorders>
              <w:top w:val="nil"/>
              <w:left w:val="nil"/>
              <w:bottom w:val="nil"/>
              <w:right w:val="nil"/>
            </w:tcBorders>
          </w:tcPr>
          <w:p w14:paraId="36B8051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(0.65)</w:t>
            </w:r>
          </w:p>
        </w:tc>
        <w:tc>
          <w:tcPr>
            <w:tcW w:w="0" w:type="auto"/>
            <w:tcBorders>
              <w:top w:val="nil"/>
              <w:left w:val="nil"/>
              <w:bottom w:val="nil"/>
              <w:right w:val="nil"/>
            </w:tcBorders>
          </w:tcPr>
          <w:p w14:paraId="4CA7802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(0.74)</w:t>
            </w:r>
          </w:p>
        </w:tc>
      </w:tr>
      <w:tr w:rsidR="008043B4" w:rsidRPr="00C03C2C" w14:paraId="0F6531B0" w14:textId="77777777" w:rsidTr="006003A1">
        <w:trPr>
          <w:jc w:val="center"/>
        </w:trPr>
        <w:tc>
          <w:tcPr>
            <w:tcW w:w="0" w:type="auto"/>
            <w:tcBorders>
              <w:top w:val="nil"/>
              <w:left w:val="nil"/>
              <w:bottom w:val="nil"/>
              <w:right w:val="nil"/>
            </w:tcBorders>
          </w:tcPr>
          <w:p w14:paraId="052C684E"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3AA349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3AFED1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F27E866"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90B3E64"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12FD6C7C" w14:textId="77777777" w:rsidTr="006003A1">
        <w:trPr>
          <w:jc w:val="center"/>
        </w:trPr>
        <w:tc>
          <w:tcPr>
            <w:tcW w:w="0" w:type="auto"/>
            <w:tcBorders>
              <w:top w:val="nil"/>
              <w:left w:val="nil"/>
              <w:bottom w:val="nil"/>
              <w:right w:val="nil"/>
            </w:tcBorders>
          </w:tcPr>
          <w:p w14:paraId="382FD89F"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Black</w:t>
            </w:r>
          </w:p>
        </w:tc>
        <w:tc>
          <w:tcPr>
            <w:tcW w:w="0" w:type="auto"/>
            <w:tcBorders>
              <w:top w:val="nil"/>
              <w:left w:val="nil"/>
              <w:bottom w:val="nil"/>
              <w:right w:val="nil"/>
            </w:tcBorders>
          </w:tcPr>
          <w:p w14:paraId="1E9621A2"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-0.28</w:t>
            </w:r>
          </w:p>
        </w:tc>
        <w:tc>
          <w:tcPr>
            <w:tcW w:w="0" w:type="auto"/>
            <w:tcBorders>
              <w:top w:val="nil"/>
              <w:left w:val="nil"/>
              <w:bottom w:val="nil"/>
              <w:right w:val="nil"/>
            </w:tcBorders>
          </w:tcPr>
          <w:p w14:paraId="0094FD7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0.04</w:t>
            </w:r>
          </w:p>
        </w:tc>
        <w:tc>
          <w:tcPr>
            <w:tcW w:w="0" w:type="auto"/>
            <w:tcBorders>
              <w:top w:val="nil"/>
              <w:left w:val="nil"/>
              <w:bottom w:val="nil"/>
              <w:right w:val="nil"/>
            </w:tcBorders>
          </w:tcPr>
          <w:p w14:paraId="6ECCD89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-0.10</w:t>
            </w:r>
          </w:p>
        </w:tc>
        <w:tc>
          <w:tcPr>
            <w:tcW w:w="0" w:type="auto"/>
            <w:tcBorders>
              <w:top w:val="nil"/>
              <w:left w:val="nil"/>
              <w:bottom w:val="nil"/>
              <w:right w:val="nil"/>
            </w:tcBorders>
          </w:tcPr>
          <w:p w14:paraId="439DACD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-0.19</w:t>
            </w:r>
          </w:p>
        </w:tc>
      </w:tr>
      <w:tr w:rsidR="008043B4" w:rsidRPr="00C03C2C" w14:paraId="3F48CF9E" w14:textId="77777777" w:rsidTr="006003A1">
        <w:trPr>
          <w:jc w:val="center"/>
        </w:trPr>
        <w:tc>
          <w:tcPr>
            <w:tcW w:w="0" w:type="auto"/>
            <w:tcBorders>
              <w:top w:val="nil"/>
              <w:left w:val="nil"/>
              <w:bottom w:val="nil"/>
              <w:right w:val="nil"/>
            </w:tcBorders>
          </w:tcPr>
          <w:p w14:paraId="1F378E7E"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162292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(0.79)</w:t>
            </w:r>
          </w:p>
        </w:tc>
        <w:tc>
          <w:tcPr>
            <w:tcW w:w="0" w:type="auto"/>
            <w:tcBorders>
              <w:top w:val="nil"/>
              <w:left w:val="nil"/>
              <w:bottom w:val="nil"/>
              <w:right w:val="nil"/>
            </w:tcBorders>
          </w:tcPr>
          <w:p w14:paraId="1DD18B8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(0.60)</w:t>
            </w:r>
          </w:p>
        </w:tc>
        <w:tc>
          <w:tcPr>
            <w:tcW w:w="0" w:type="auto"/>
            <w:tcBorders>
              <w:top w:val="nil"/>
              <w:left w:val="nil"/>
              <w:bottom w:val="nil"/>
              <w:right w:val="nil"/>
            </w:tcBorders>
          </w:tcPr>
          <w:p w14:paraId="0AE32D3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(0.54)</w:t>
            </w:r>
          </w:p>
        </w:tc>
        <w:tc>
          <w:tcPr>
            <w:tcW w:w="0" w:type="auto"/>
            <w:tcBorders>
              <w:top w:val="nil"/>
              <w:left w:val="nil"/>
              <w:bottom w:val="nil"/>
              <w:right w:val="nil"/>
            </w:tcBorders>
          </w:tcPr>
          <w:p w14:paraId="48494E2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(0.52)</w:t>
            </w:r>
          </w:p>
        </w:tc>
      </w:tr>
      <w:tr w:rsidR="008043B4" w:rsidRPr="00C03C2C" w14:paraId="71570C10" w14:textId="77777777" w:rsidTr="006003A1">
        <w:trPr>
          <w:jc w:val="center"/>
        </w:trPr>
        <w:tc>
          <w:tcPr>
            <w:tcW w:w="0" w:type="auto"/>
            <w:tcBorders>
              <w:top w:val="nil"/>
              <w:left w:val="nil"/>
              <w:bottom w:val="nil"/>
              <w:right w:val="nil"/>
            </w:tcBorders>
          </w:tcPr>
          <w:p w14:paraId="6751ADDF"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3883D2C"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C9F8FCF"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05CD55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471159E"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350CCEA6" w14:textId="77777777" w:rsidTr="006003A1">
        <w:trPr>
          <w:jc w:val="center"/>
        </w:trPr>
        <w:tc>
          <w:tcPr>
            <w:tcW w:w="0" w:type="auto"/>
            <w:tcBorders>
              <w:top w:val="nil"/>
              <w:left w:val="nil"/>
              <w:bottom w:val="nil"/>
              <w:right w:val="nil"/>
            </w:tcBorders>
          </w:tcPr>
          <w:p w14:paraId="3376AE76"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Hispanic</w:t>
            </w:r>
          </w:p>
        </w:tc>
        <w:tc>
          <w:tcPr>
            <w:tcW w:w="0" w:type="auto"/>
            <w:tcBorders>
              <w:top w:val="nil"/>
              <w:left w:val="nil"/>
              <w:bottom w:val="nil"/>
              <w:right w:val="nil"/>
            </w:tcBorders>
          </w:tcPr>
          <w:p w14:paraId="6B0FA70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0.30</w:t>
            </w:r>
          </w:p>
        </w:tc>
        <w:tc>
          <w:tcPr>
            <w:tcW w:w="0" w:type="auto"/>
            <w:tcBorders>
              <w:top w:val="nil"/>
              <w:left w:val="nil"/>
              <w:bottom w:val="nil"/>
              <w:right w:val="nil"/>
            </w:tcBorders>
          </w:tcPr>
          <w:p w14:paraId="5287A04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-1.24*</w:t>
            </w:r>
          </w:p>
        </w:tc>
        <w:tc>
          <w:tcPr>
            <w:tcW w:w="0" w:type="auto"/>
            <w:tcBorders>
              <w:top w:val="nil"/>
              <w:left w:val="nil"/>
              <w:bottom w:val="nil"/>
              <w:right w:val="nil"/>
            </w:tcBorders>
          </w:tcPr>
          <w:p w14:paraId="381D34B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-0.06</w:t>
            </w:r>
          </w:p>
        </w:tc>
        <w:tc>
          <w:tcPr>
            <w:tcW w:w="0" w:type="auto"/>
            <w:tcBorders>
              <w:top w:val="nil"/>
              <w:left w:val="nil"/>
              <w:bottom w:val="nil"/>
              <w:right w:val="nil"/>
            </w:tcBorders>
          </w:tcPr>
          <w:p w14:paraId="537B1CC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-1.13*</w:t>
            </w:r>
          </w:p>
        </w:tc>
      </w:tr>
      <w:tr w:rsidR="008043B4" w:rsidRPr="00C03C2C" w14:paraId="23EE3FBB" w14:textId="77777777" w:rsidTr="006003A1">
        <w:trPr>
          <w:jc w:val="center"/>
        </w:trPr>
        <w:tc>
          <w:tcPr>
            <w:tcW w:w="0" w:type="auto"/>
            <w:tcBorders>
              <w:top w:val="nil"/>
              <w:left w:val="nil"/>
              <w:bottom w:val="nil"/>
              <w:right w:val="nil"/>
            </w:tcBorders>
          </w:tcPr>
          <w:p w14:paraId="4760788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AFD35D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(0.59)</w:t>
            </w:r>
          </w:p>
        </w:tc>
        <w:tc>
          <w:tcPr>
            <w:tcW w:w="0" w:type="auto"/>
            <w:tcBorders>
              <w:top w:val="nil"/>
              <w:left w:val="nil"/>
              <w:bottom w:val="nil"/>
              <w:right w:val="nil"/>
            </w:tcBorders>
          </w:tcPr>
          <w:p w14:paraId="3F07BF5E"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(0.58)</w:t>
            </w:r>
          </w:p>
        </w:tc>
        <w:tc>
          <w:tcPr>
            <w:tcW w:w="0" w:type="auto"/>
            <w:tcBorders>
              <w:top w:val="nil"/>
              <w:left w:val="nil"/>
              <w:bottom w:val="nil"/>
              <w:right w:val="nil"/>
            </w:tcBorders>
          </w:tcPr>
          <w:p w14:paraId="27454474"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(0.42)</w:t>
            </w:r>
          </w:p>
        </w:tc>
        <w:tc>
          <w:tcPr>
            <w:tcW w:w="0" w:type="auto"/>
            <w:tcBorders>
              <w:top w:val="nil"/>
              <w:left w:val="nil"/>
              <w:bottom w:val="nil"/>
              <w:right w:val="nil"/>
            </w:tcBorders>
          </w:tcPr>
          <w:p w14:paraId="275FDEA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(0.50)</w:t>
            </w:r>
          </w:p>
        </w:tc>
      </w:tr>
      <w:tr w:rsidR="008043B4" w:rsidRPr="00C03C2C" w14:paraId="253848C3" w14:textId="77777777" w:rsidTr="006003A1">
        <w:trPr>
          <w:jc w:val="center"/>
        </w:trPr>
        <w:tc>
          <w:tcPr>
            <w:tcW w:w="0" w:type="auto"/>
            <w:tcBorders>
              <w:top w:val="nil"/>
              <w:left w:val="nil"/>
              <w:bottom w:val="nil"/>
              <w:right w:val="nil"/>
            </w:tcBorders>
          </w:tcPr>
          <w:p w14:paraId="060FBB3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48DA4AA"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8F2E160"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8BD14FD"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8DB0415"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40984720" w14:textId="77777777" w:rsidTr="006003A1">
        <w:trPr>
          <w:jc w:val="center"/>
        </w:trPr>
        <w:tc>
          <w:tcPr>
            <w:tcW w:w="0" w:type="auto"/>
            <w:tcBorders>
              <w:top w:val="nil"/>
              <w:left w:val="nil"/>
              <w:bottom w:val="nil"/>
              <w:right w:val="nil"/>
            </w:tcBorders>
          </w:tcPr>
          <w:p w14:paraId="7B4C1DFA"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Age</w:t>
            </w:r>
          </w:p>
        </w:tc>
        <w:tc>
          <w:tcPr>
            <w:tcW w:w="0" w:type="auto"/>
            <w:tcBorders>
              <w:top w:val="nil"/>
              <w:left w:val="nil"/>
              <w:bottom w:val="nil"/>
              <w:right w:val="nil"/>
            </w:tcBorders>
          </w:tcPr>
          <w:p w14:paraId="3227086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0.45</w:t>
            </w:r>
          </w:p>
        </w:tc>
        <w:tc>
          <w:tcPr>
            <w:tcW w:w="0" w:type="auto"/>
            <w:tcBorders>
              <w:top w:val="nil"/>
              <w:left w:val="nil"/>
              <w:bottom w:val="nil"/>
              <w:right w:val="nil"/>
            </w:tcBorders>
          </w:tcPr>
          <w:p w14:paraId="1E7AA972"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-0.87</w:t>
            </w:r>
          </w:p>
        </w:tc>
        <w:tc>
          <w:tcPr>
            <w:tcW w:w="0" w:type="auto"/>
            <w:tcBorders>
              <w:top w:val="nil"/>
              <w:left w:val="nil"/>
              <w:bottom w:val="nil"/>
              <w:right w:val="nil"/>
            </w:tcBorders>
          </w:tcPr>
          <w:p w14:paraId="62C3333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0.02</w:t>
            </w:r>
          </w:p>
        </w:tc>
        <w:tc>
          <w:tcPr>
            <w:tcW w:w="0" w:type="auto"/>
            <w:tcBorders>
              <w:top w:val="nil"/>
              <w:left w:val="nil"/>
              <w:bottom w:val="nil"/>
              <w:right w:val="nil"/>
            </w:tcBorders>
          </w:tcPr>
          <w:p w14:paraId="75906C51"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-2.45**</w:t>
            </w:r>
          </w:p>
        </w:tc>
      </w:tr>
      <w:tr w:rsidR="008043B4" w:rsidRPr="00C03C2C" w14:paraId="0B8ABC77" w14:textId="77777777" w:rsidTr="006003A1">
        <w:trPr>
          <w:jc w:val="center"/>
        </w:trPr>
        <w:tc>
          <w:tcPr>
            <w:tcW w:w="0" w:type="auto"/>
            <w:tcBorders>
              <w:top w:val="nil"/>
              <w:left w:val="nil"/>
              <w:bottom w:val="nil"/>
              <w:right w:val="nil"/>
            </w:tcBorders>
          </w:tcPr>
          <w:p w14:paraId="2CED7F73"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E3F3D0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(0.75)</w:t>
            </w:r>
          </w:p>
        </w:tc>
        <w:tc>
          <w:tcPr>
            <w:tcW w:w="0" w:type="auto"/>
            <w:tcBorders>
              <w:top w:val="nil"/>
              <w:left w:val="nil"/>
              <w:bottom w:val="nil"/>
              <w:right w:val="nil"/>
            </w:tcBorders>
          </w:tcPr>
          <w:p w14:paraId="4B156F71"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(0.69)</w:t>
            </w:r>
          </w:p>
        </w:tc>
        <w:tc>
          <w:tcPr>
            <w:tcW w:w="0" w:type="auto"/>
            <w:tcBorders>
              <w:top w:val="nil"/>
              <w:left w:val="nil"/>
              <w:bottom w:val="nil"/>
              <w:right w:val="nil"/>
            </w:tcBorders>
          </w:tcPr>
          <w:p w14:paraId="10610E7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(0.68)</w:t>
            </w:r>
          </w:p>
        </w:tc>
        <w:tc>
          <w:tcPr>
            <w:tcW w:w="0" w:type="auto"/>
            <w:tcBorders>
              <w:top w:val="nil"/>
              <w:left w:val="nil"/>
              <w:bottom w:val="nil"/>
              <w:right w:val="nil"/>
            </w:tcBorders>
          </w:tcPr>
          <w:p w14:paraId="767542A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(0.65)</w:t>
            </w:r>
          </w:p>
        </w:tc>
      </w:tr>
      <w:tr w:rsidR="008043B4" w:rsidRPr="00C03C2C" w14:paraId="00C186D2" w14:textId="77777777" w:rsidTr="006003A1">
        <w:trPr>
          <w:jc w:val="center"/>
        </w:trPr>
        <w:tc>
          <w:tcPr>
            <w:tcW w:w="0" w:type="auto"/>
            <w:tcBorders>
              <w:top w:val="nil"/>
              <w:left w:val="nil"/>
              <w:bottom w:val="nil"/>
              <w:right w:val="nil"/>
            </w:tcBorders>
          </w:tcPr>
          <w:p w14:paraId="646CD2E8"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DE3F888"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DC2429C"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082464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0CE989D"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7876A6CD" w14:textId="77777777" w:rsidTr="006003A1">
        <w:trPr>
          <w:jc w:val="center"/>
        </w:trPr>
        <w:tc>
          <w:tcPr>
            <w:tcW w:w="0" w:type="auto"/>
            <w:tcBorders>
              <w:top w:val="nil"/>
              <w:left w:val="nil"/>
              <w:bottom w:val="nil"/>
              <w:right w:val="nil"/>
            </w:tcBorders>
          </w:tcPr>
          <w:p w14:paraId="1B5DDA38"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Gender</w:t>
            </w:r>
          </w:p>
        </w:tc>
        <w:tc>
          <w:tcPr>
            <w:tcW w:w="0" w:type="auto"/>
            <w:tcBorders>
              <w:top w:val="nil"/>
              <w:left w:val="nil"/>
              <w:bottom w:val="nil"/>
              <w:right w:val="nil"/>
            </w:tcBorders>
          </w:tcPr>
          <w:p w14:paraId="7A89451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-0.09</w:t>
            </w:r>
          </w:p>
        </w:tc>
        <w:tc>
          <w:tcPr>
            <w:tcW w:w="0" w:type="auto"/>
            <w:tcBorders>
              <w:top w:val="nil"/>
              <w:left w:val="nil"/>
              <w:bottom w:val="nil"/>
              <w:right w:val="nil"/>
            </w:tcBorders>
          </w:tcPr>
          <w:p w14:paraId="7F2CC29B"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-0.00</w:t>
            </w:r>
          </w:p>
        </w:tc>
        <w:tc>
          <w:tcPr>
            <w:tcW w:w="0" w:type="auto"/>
            <w:tcBorders>
              <w:top w:val="nil"/>
              <w:left w:val="nil"/>
              <w:bottom w:val="nil"/>
              <w:right w:val="nil"/>
            </w:tcBorders>
          </w:tcPr>
          <w:p w14:paraId="7332B9E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-0.24</w:t>
            </w:r>
          </w:p>
        </w:tc>
        <w:tc>
          <w:tcPr>
            <w:tcW w:w="0" w:type="auto"/>
            <w:tcBorders>
              <w:top w:val="nil"/>
              <w:left w:val="nil"/>
              <w:bottom w:val="nil"/>
              <w:right w:val="nil"/>
            </w:tcBorders>
          </w:tcPr>
          <w:p w14:paraId="7C12CE06"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-0.45</w:t>
            </w:r>
          </w:p>
        </w:tc>
      </w:tr>
      <w:tr w:rsidR="008043B4" w:rsidRPr="00C03C2C" w14:paraId="28A6B5B4" w14:textId="77777777" w:rsidTr="006003A1">
        <w:trPr>
          <w:jc w:val="center"/>
        </w:trPr>
        <w:tc>
          <w:tcPr>
            <w:tcW w:w="0" w:type="auto"/>
            <w:tcBorders>
              <w:top w:val="nil"/>
              <w:left w:val="nil"/>
              <w:bottom w:val="nil"/>
              <w:right w:val="nil"/>
            </w:tcBorders>
          </w:tcPr>
          <w:p w14:paraId="7AE9F297"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C0C8F4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(0.33)</w:t>
            </w:r>
          </w:p>
        </w:tc>
        <w:tc>
          <w:tcPr>
            <w:tcW w:w="0" w:type="auto"/>
            <w:tcBorders>
              <w:top w:val="nil"/>
              <w:left w:val="nil"/>
              <w:bottom w:val="nil"/>
              <w:right w:val="nil"/>
            </w:tcBorders>
          </w:tcPr>
          <w:p w14:paraId="08E088F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(0.33)</w:t>
            </w:r>
          </w:p>
        </w:tc>
        <w:tc>
          <w:tcPr>
            <w:tcW w:w="0" w:type="auto"/>
            <w:tcBorders>
              <w:top w:val="nil"/>
              <w:left w:val="nil"/>
              <w:bottom w:val="nil"/>
              <w:right w:val="nil"/>
            </w:tcBorders>
          </w:tcPr>
          <w:p w14:paraId="28F2D87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(0.34)</w:t>
            </w:r>
          </w:p>
        </w:tc>
        <w:tc>
          <w:tcPr>
            <w:tcW w:w="0" w:type="auto"/>
            <w:tcBorders>
              <w:top w:val="nil"/>
              <w:left w:val="nil"/>
              <w:bottom w:val="nil"/>
              <w:right w:val="nil"/>
            </w:tcBorders>
          </w:tcPr>
          <w:p w14:paraId="0767800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(0.30)</w:t>
            </w:r>
          </w:p>
        </w:tc>
      </w:tr>
      <w:tr w:rsidR="008043B4" w:rsidRPr="00C03C2C" w14:paraId="3F23D29C" w14:textId="77777777" w:rsidTr="006003A1">
        <w:trPr>
          <w:jc w:val="center"/>
        </w:trPr>
        <w:tc>
          <w:tcPr>
            <w:tcW w:w="0" w:type="auto"/>
            <w:tcBorders>
              <w:top w:val="nil"/>
              <w:left w:val="nil"/>
              <w:bottom w:val="nil"/>
              <w:right w:val="nil"/>
            </w:tcBorders>
          </w:tcPr>
          <w:p w14:paraId="1E95803A"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864EFA2"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34A0D6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AF0929D"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A35705A"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7DA7D095" w14:textId="77777777" w:rsidTr="006003A1">
        <w:trPr>
          <w:jc w:val="center"/>
        </w:trPr>
        <w:tc>
          <w:tcPr>
            <w:tcW w:w="0" w:type="auto"/>
            <w:tcBorders>
              <w:top w:val="nil"/>
              <w:left w:val="nil"/>
              <w:bottom w:val="nil"/>
              <w:right w:val="nil"/>
            </w:tcBorders>
          </w:tcPr>
          <w:p w14:paraId="5C538110"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Education</w:t>
            </w:r>
          </w:p>
        </w:tc>
        <w:tc>
          <w:tcPr>
            <w:tcW w:w="0" w:type="auto"/>
            <w:tcBorders>
              <w:top w:val="nil"/>
              <w:left w:val="nil"/>
              <w:bottom w:val="nil"/>
              <w:right w:val="nil"/>
            </w:tcBorders>
          </w:tcPr>
          <w:p w14:paraId="0A8B2D37"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-0.13</w:t>
            </w:r>
          </w:p>
        </w:tc>
        <w:tc>
          <w:tcPr>
            <w:tcW w:w="0" w:type="auto"/>
            <w:tcBorders>
              <w:top w:val="nil"/>
              <w:left w:val="nil"/>
              <w:bottom w:val="nil"/>
              <w:right w:val="nil"/>
            </w:tcBorders>
          </w:tcPr>
          <w:p w14:paraId="185247C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1.11*</w:t>
            </w:r>
          </w:p>
        </w:tc>
        <w:tc>
          <w:tcPr>
            <w:tcW w:w="0" w:type="auto"/>
            <w:tcBorders>
              <w:top w:val="nil"/>
              <w:left w:val="nil"/>
              <w:bottom w:val="nil"/>
              <w:right w:val="nil"/>
            </w:tcBorders>
          </w:tcPr>
          <w:p w14:paraId="2797C0D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0.37</w:t>
            </w:r>
          </w:p>
        </w:tc>
        <w:tc>
          <w:tcPr>
            <w:tcW w:w="0" w:type="auto"/>
            <w:tcBorders>
              <w:top w:val="nil"/>
              <w:left w:val="nil"/>
              <w:bottom w:val="nil"/>
              <w:right w:val="nil"/>
            </w:tcBorders>
          </w:tcPr>
          <w:p w14:paraId="03CD7FA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0.98</w:t>
            </w:r>
          </w:p>
        </w:tc>
      </w:tr>
      <w:tr w:rsidR="008043B4" w:rsidRPr="00C03C2C" w14:paraId="5A8E11D7" w14:textId="77777777" w:rsidTr="006003A1">
        <w:trPr>
          <w:jc w:val="center"/>
        </w:trPr>
        <w:tc>
          <w:tcPr>
            <w:tcW w:w="0" w:type="auto"/>
            <w:tcBorders>
              <w:top w:val="nil"/>
              <w:left w:val="nil"/>
              <w:bottom w:val="nil"/>
              <w:right w:val="nil"/>
            </w:tcBorders>
          </w:tcPr>
          <w:p w14:paraId="29F9E1EF"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25D66C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(0.63)</w:t>
            </w:r>
          </w:p>
        </w:tc>
        <w:tc>
          <w:tcPr>
            <w:tcW w:w="0" w:type="auto"/>
            <w:tcBorders>
              <w:top w:val="nil"/>
              <w:left w:val="nil"/>
              <w:bottom w:val="nil"/>
              <w:right w:val="nil"/>
            </w:tcBorders>
          </w:tcPr>
          <w:p w14:paraId="043C37F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(0.51)</w:t>
            </w:r>
          </w:p>
        </w:tc>
        <w:tc>
          <w:tcPr>
            <w:tcW w:w="0" w:type="auto"/>
            <w:tcBorders>
              <w:top w:val="nil"/>
              <w:left w:val="nil"/>
              <w:bottom w:val="nil"/>
              <w:right w:val="nil"/>
            </w:tcBorders>
          </w:tcPr>
          <w:p w14:paraId="153C7CD1"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(0.57)</w:t>
            </w:r>
          </w:p>
        </w:tc>
        <w:tc>
          <w:tcPr>
            <w:tcW w:w="0" w:type="auto"/>
            <w:tcBorders>
              <w:top w:val="nil"/>
              <w:left w:val="nil"/>
              <w:bottom w:val="nil"/>
              <w:right w:val="nil"/>
            </w:tcBorders>
          </w:tcPr>
          <w:p w14:paraId="4C8D0F3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(0.64)</w:t>
            </w:r>
          </w:p>
        </w:tc>
      </w:tr>
      <w:tr w:rsidR="008043B4" w:rsidRPr="00C03C2C" w14:paraId="5B9ACD15" w14:textId="77777777" w:rsidTr="006003A1">
        <w:trPr>
          <w:jc w:val="center"/>
        </w:trPr>
        <w:tc>
          <w:tcPr>
            <w:tcW w:w="0" w:type="auto"/>
            <w:tcBorders>
              <w:top w:val="nil"/>
              <w:left w:val="nil"/>
              <w:bottom w:val="nil"/>
              <w:right w:val="nil"/>
            </w:tcBorders>
          </w:tcPr>
          <w:p w14:paraId="174F42E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6C6F4B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9A78F17"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C292113"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0E6A6D2"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6C7B84F0" w14:textId="77777777" w:rsidTr="006003A1">
        <w:trPr>
          <w:jc w:val="center"/>
        </w:trPr>
        <w:tc>
          <w:tcPr>
            <w:tcW w:w="0" w:type="auto"/>
            <w:tcBorders>
              <w:top w:val="nil"/>
              <w:left w:val="nil"/>
              <w:bottom w:val="nil"/>
              <w:right w:val="nil"/>
            </w:tcBorders>
          </w:tcPr>
          <w:p w14:paraId="5CBA9623"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Income</w:t>
            </w:r>
          </w:p>
        </w:tc>
        <w:tc>
          <w:tcPr>
            <w:tcW w:w="0" w:type="auto"/>
            <w:tcBorders>
              <w:top w:val="nil"/>
              <w:left w:val="nil"/>
              <w:bottom w:val="nil"/>
              <w:right w:val="nil"/>
            </w:tcBorders>
          </w:tcPr>
          <w:p w14:paraId="7D1EB20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-0.08</w:t>
            </w:r>
          </w:p>
        </w:tc>
        <w:tc>
          <w:tcPr>
            <w:tcW w:w="0" w:type="auto"/>
            <w:tcBorders>
              <w:top w:val="nil"/>
              <w:left w:val="nil"/>
              <w:bottom w:val="nil"/>
              <w:right w:val="nil"/>
            </w:tcBorders>
          </w:tcPr>
          <w:p w14:paraId="1DA187CC"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-0.26</w:t>
            </w:r>
          </w:p>
        </w:tc>
        <w:tc>
          <w:tcPr>
            <w:tcW w:w="0" w:type="auto"/>
            <w:tcBorders>
              <w:top w:val="nil"/>
              <w:left w:val="nil"/>
              <w:bottom w:val="nil"/>
              <w:right w:val="nil"/>
            </w:tcBorders>
          </w:tcPr>
          <w:p w14:paraId="58E3665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1.42</w:t>
            </w:r>
          </w:p>
        </w:tc>
        <w:tc>
          <w:tcPr>
            <w:tcW w:w="0" w:type="auto"/>
            <w:tcBorders>
              <w:top w:val="nil"/>
              <w:left w:val="nil"/>
              <w:bottom w:val="nil"/>
              <w:right w:val="nil"/>
            </w:tcBorders>
          </w:tcPr>
          <w:p w14:paraId="26D8F6A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-0.57</w:t>
            </w:r>
          </w:p>
        </w:tc>
      </w:tr>
      <w:tr w:rsidR="008043B4" w:rsidRPr="00C03C2C" w14:paraId="75A5E2BC" w14:textId="77777777" w:rsidTr="006003A1">
        <w:trPr>
          <w:jc w:val="center"/>
        </w:trPr>
        <w:tc>
          <w:tcPr>
            <w:tcW w:w="0" w:type="auto"/>
            <w:tcBorders>
              <w:top w:val="nil"/>
              <w:left w:val="nil"/>
              <w:bottom w:val="nil"/>
              <w:right w:val="nil"/>
            </w:tcBorders>
          </w:tcPr>
          <w:p w14:paraId="59A7D955"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7496C52"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(0.88)</w:t>
            </w:r>
          </w:p>
        </w:tc>
        <w:tc>
          <w:tcPr>
            <w:tcW w:w="0" w:type="auto"/>
            <w:tcBorders>
              <w:top w:val="nil"/>
              <w:left w:val="nil"/>
              <w:bottom w:val="nil"/>
              <w:right w:val="nil"/>
            </w:tcBorders>
          </w:tcPr>
          <w:p w14:paraId="76CD427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(0.70)</w:t>
            </w:r>
          </w:p>
        </w:tc>
        <w:tc>
          <w:tcPr>
            <w:tcW w:w="0" w:type="auto"/>
            <w:tcBorders>
              <w:top w:val="nil"/>
              <w:left w:val="nil"/>
              <w:bottom w:val="nil"/>
              <w:right w:val="nil"/>
            </w:tcBorders>
          </w:tcPr>
          <w:p w14:paraId="3B7C4778"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(0.76)</w:t>
            </w:r>
          </w:p>
        </w:tc>
        <w:tc>
          <w:tcPr>
            <w:tcW w:w="0" w:type="auto"/>
            <w:tcBorders>
              <w:top w:val="nil"/>
              <w:left w:val="nil"/>
              <w:bottom w:val="nil"/>
              <w:right w:val="nil"/>
            </w:tcBorders>
          </w:tcPr>
          <w:p w14:paraId="29CE97E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(0.79)</w:t>
            </w:r>
          </w:p>
        </w:tc>
      </w:tr>
      <w:tr w:rsidR="008043B4" w:rsidRPr="00C03C2C" w14:paraId="26D7BDDA" w14:textId="77777777" w:rsidTr="006003A1">
        <w:trPr>
          <w:jc w:val="center"/>
        </w:trPr>
        <w:tc>
          <w:tcPr>
            <w:tcW w:w="0" w:type="auto"/>
            <w:tcBorders>
              <w:top w:val="nil"/>
              <w:left w:val="nil"/>
              <w:bottom w:val="nil"/>
              <w:right w:val="nil"/>
            </w:tcBorders>
          </w:tcPr>
          <w:p w14:paraId="77F84F7D"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C0E5EB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E54EA34"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AA97E32"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35B0B93"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1A8E3FB4" w14:textId="77777777" w:rsidTr="006003A1">
        <w:trPr>
          <w:jc w:val="center"/>
        </w:trPr>
        <w:tc>
          <w:tcPr>
            <w:tcW w:w="0" w:type="auto"/>
            <w:tcBorders>
              <w:top w:val="nil"/>
              <w:left w:val="nil"/>
              <w:bottom w:val="nil"/>
              <w:right w:val="nil"/>
            </w:tcBorders>
          </w:tcPr>
          <w:p w14:paraId="3D9B178E"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South</w:t>
            </w:r>
          </w:p>
        </w:tc>
        <w:tc>
          <w:tcPr>
            <w:tcW w:w="0" w:type="auto"/>
            <w:tcBorders>
              <w:top w:val="nil"/>
              <w:left w:val="nil"/>
              <w:bottom w:val="nil"/>
              <w:right w:val="nil"/>
            </w:tcBorders>
          </w:tcPr>
          <w:p w14:paraId="01E387BE"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0.36</w:t>
            </w:r>
          </w:p>
        </w:tc>
        <w:tc>
          <w:tcPr>
            <w:tcW w:w="0" w:type="auto"/>
            <w:tcBorders>
              <w:top w:val="nil"/>
              <w:left w:val="nil"/>
              <w:bottom w:val="nil"/>
              <w:right w:val="nil"/>
            </w:tcBorders>
          </w:tcPr>
          <w:p w14:paraId="10DB3FBF"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0.10</w:t>
            </w:r>
          </w:p>
        </w:tc>
        <w:tc>
          <w:tcPr>
            <w:tcW w:w="0" w:type="auto"/>
            <w:tcBorders>
              <w:top w:val="nil"/>
              <w:left w:val="nil"/>
              <w:bottom w:val="nil"/>
              <w:right w:val="nil"/>
            </w:tcBorders>
          </w:tcPr>
          <w:p w14:paraId="46292CF3"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0.44</w:t>
            </w:r>
          </w:p>
        </w:tc>
        <w:tc>
          <w:tcPr>
            <w:tcW w:w="0" w:type="auto"/>
            <w:tcBorders>
              <w:top w:val="nil"/>
              <w:left w:val="nil"/>
              <w:bottom w:val="nil"/>
              <w:right w:val="nil"/>
            </w:tcBorders>
          </w:tcPr>
          <w:p w14:paraId="34AE375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0.19</w:t>
            </w:r>
          </w:p>
        </w:tc>
      </w:tr>
      <w:tr w:rsidR="008043B4" w:rsidRPr="00C03C2C" w14:paraId="00DAA9DE" w14:textId="77777777" w:rsidTr="006003A1">
        <w:trPr>
          <w:jc w:val="center"/>
        </w:trPr>
        <w:tc>
          <w:tcPr>
            <w:tcW w:w="0" w:type="auto"/>
            <w:tcBorders>
              <w:top w:val="nil"/>
              <w:left w:val="nil"/>
              <w:bottom w:val="nil"/>
              <w:right w:val="nil"/>
            </w:tcBorders>
          </w:tcPr>
          <w:p w14:paraId="5E2EA538"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E854476"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(0.30)</w:t>
            </w:r>
          </w:p>
        </w:tc>
        <w:tc>
          <w:tcPr>
            <w:tcW w:w="0" w:type="auto"/>
            <w:tcBorders>
              <w:top w:val="nil"/>
              <w:left w:val="nil"/>
              <w:bottom w:val="nil"/>
              <w:right w:val="nil"/>
            </w:tcBorders>
          </w:tcPr>
          <w:p w14:paraId="19A04B0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(0.28)</w:t>
            </w:r>
          </w:p>
        </w:tc>
        <w:tc>
          <w:tcPr>
            <w:tcW w:w="0" w:type="auto"/>
            <w:tcBorders>
              <w:top w:val="nil"/>
              <w:left w:val="nil"/>
              <w:bottom w:val="nil"/>
              <w:right w:val="nil"/>
            </w:tcBorders>
          </w:tcPr>
          <w:p w14:paraId="356AC4B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(0.27)</w:t>
            </w:r>
          </w:p>
        </w:tc>
        <w:tc>
          <w:tcPr>
            <w:tcW w:w="0" w:type="auto"/>
            <w:tcBorders>
              <w:top w:val="nil"/>
              <w:left w:val="nil"/>
              <w:bottom w:val="nil"/>
              <w:right w:val="nil"/>
            </w:tcBorders>
          </w:tcPr>
          <w:p w14:paraId="5C09D91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(0.34)</w:t>
            </w:r>
          </w:p>
        </w:tc>
      </w:tr>
      <w:tr w:rsidR="008043B4" w:rsidRPr="00C03C2C" w14:paraId="6DD138A4" w14:textId="77777777" w:rsidTr="006003A1">
        <w:trPr>
          <w:jc w:val="center"/>
        </w:trPr>
        <w:tc>
          <w:tcPr>
            <w:tcW w:w="0" w:type="auto"/>
            <w:tcBorders>
              <w:top w:val="nil"/>
              <w:left w:val="nil"/>
              <w:bottom w:val="nil"/>
              <w:right w:val="nil"/>
            </w:tcBorders>
          </w:tcPr>
          <w:p w14:paraId="5FB360F2"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F9AFFB3"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8506EE2"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0BAD3D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A5E46DB" w14:textId="77777777" w:rsidR="008043B4" w:rsidRPr="00C03C2C" w:rsidRDefault="008043B4" w:rsidP="006003A1">
            <w:pPr>
              <w:widowControl w:val="0"/>
              <w:autoSpaceDE w:val="0"/>
              <w:autoSpaceDN w:val="0"/>
              <w:adjustRightInd w:val="0"/>
              <w:rPr>
                <w:rFonts w:eastAsia="Times New Roman"/>
                <w:sz w:val="21"/>
                <w:szCs w:val="21"/>
              </w:rPr>
            </w:pPr>
          </w:p>
        </w:tc>
      </w:tr>
      <w:tr w:rsidR="008043B4" w:rsidRPr="00C03C2C" w14:paraId="490AC6F0" w14:textId="77777777" w:rsidTr="006003A1">
        <w:trPr>
          <w:jc w:val="center"/>
        </w:trPr>
        <w:tc>
          <w:tcPr>
            <w:tcW w:w="0" w:type="auto"/>
            <w:tcBorders>
              <w:top w:val="nil"/>
              <w:left w:val="nil"/>
              <w:bottom w:val="nil"/>
              <w:right w:val="nil"/>
            </w:tcBorders>
          </w:tcPr>
          <w:p w14:paraId="0E76D9CD"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sz w:val="21"/>
                <w:szCs w:val="21"/>
              </w:rPr>
              <w:t>_cons</w:t>
            </w:r>
          </w:p>
        </w:tc>
        <w:tc>
          <w:tcPr>
            <w:tcW w:w="0" w:type="auto"/>
            <w:tcBorders>
              <w:top w:val="nil"/>
              <w:left w:val="nil"/>
              <w:bottom w:val="nil"/>
              <w:right w:val="nil"/>
            </w:tcBorders>
          </w:tcPr>
          <w:p w14:paraId="008E4872"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2.12*</w:t>
            </w:r>
          </w:p>
        </w:tc>
        <w:tc>
          <w:tcPr>
            <w:tcW w:w="0" w:type="auto"/>
            <w:tcBorders>
              <w:top w:val="nil"/>
              <w:left w:val="nil"/>
              <w:bottom w:val="nil"/>
              <w:right w:val="nil"/>
            </w:tcBorders>
          </w:tcPr>
          <w:p w14:paraId="6D7DEF04"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-4.50**</w:t>
            </w:r>
          </w:p>
        </w:tc>
        <w:tc>
          <w:tcPr>
            <w:tcW w:w="0" w:type="auto"/>
            <w:tcBorders>
              <w:top w:val="nil"/>
              <w:left w:val="nil"/>
              <w:bottom w:val="nil"/>
              <w:right w:val="nil"/>
            </w:tcBorders>
          </w:tcPr>
          <w:p w14:paraId="13474FB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-1.79*</w:t>
            </w:r>
          </w:p>
        </w:tc>
        <w:tc>
          <w:tcPr>
            <w:tcW w:w="0" w:type="auto"/>
            <w:tcBorders>
              <w:top w:val="nil"/>
              <w:left w:val="nil"/>
              <w:bottom w:val="nil"/>
              <w:right w:val="nil"/>
            </w:tcBorders>
          </w:tcPr>
          <w:p w14:paraId="31CAB83D"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0.99</w:t>
            </w:r>
          </w:p>
        </w:tc>
      </w:tr>
      <w:tr w:rsidR="008043B4" w:rsidRPr="00C03C2C" w14:paraId="26770F34" w14:textId="77777777" w:rsidTr="006003A1">
        <w:trPr>
          <w:jc w:val="center"/>
        </w:trPr>
        <w:tc>
          <w:tcPr>
            <w:tcW w:w="0" w:type="auto"/>
            <w:tcBorders>
              <w:top w:val="nil"/>
              <w:left w:val="nil"/>
              <w:bottom w:val="single" w:sz="4" w:space="0" w:color="auto"/>
              <w:right w:val="nil"/>
            </w:tcBorders>
          </w:tcPr>
          <w:p w14:paraId="3D7EC9AB" w14:textId="77777777" w:rsidR="008043B4" w:rsidRPr="00C03C2C"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single" w:sz="4" w:space="0" w:color="auto"/>
              <w:right w:val="nil"/>
            </w:tcBorders>
          </w:tcPr>
          <w:p w14:paraId="440B6ED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(0.89)</w:t>
            </w:r>
          </w:p>
        </w:tc>
        <w:tc>
          <w:tcPr>
            <w:tcW w:w="0" w:type="auto"/>
            <w:tcBorders>
              <w:top w:val="nil"/>
              <w:left w:val="nil"/>
              <w:bottom w:val="single" w:sz="4" w:space="0" w:color="auto"/>
              <w:right w:val="nil"/>
            </w:tcBorders>
          </w:tcPr>
          <w:p w14:paraId="05A870D9"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(0.86)</w:t>
            </w:r>
          </w:p>
        </w:tc>
        <w:tc>
          <w:tcPr>
            <w:tcW w:w="0" w:type="auto"/>
            <w:tcBorders>
              <w:top w:val="nil"/>
              <w:left w:val="nil"/>
              <w:bottom w:val="single" w:sz="4" w:space="0" w:color="auto"/>
              <w:right w:val="nil"/>
            </w:tcBorders>
          </w:tcPr>
          <w:p w14:paraId="29FDEB88"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(0.84)</w:t>
            </w:r>
          </w:p>
        </w:tc>
        <w:tc>
          <w:tcPr>
            <w:tcW w:w="0" w:type="auto"/>
            <w:tcBorders>
              <w:top w:val="nil"/>
              <w:left w:val="nil"/>
              <w:bottom w:val="single" w:sz="4" w:space="0" w:color="auto"/>
              <w:right w:val="nil"/>
            </w:tcBorders>
          </w:tcPr>
          <w:p w14:paraId="0D418AD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(0.91)</w:t>
            </w:r>
          </w:p>
        </w:tc>
      </w:tr>
      <w:tr w:rsidR="008043B4" w:rsidRPr="00C03C2C" w14:paraId="7ECE1F69" w14:textId="77777777" w:rsidTr="006003A1">
        <w:trPr>
          <w:jc w:val="center"/>
        </w:trPr>
        <w:tc>
          <w:tcPr>
            <w:tcW w:w="0" w:type="auto"/>
            <w:tcBorders>
              <w:top w:val="single" w:sz="4" w:space="0" w:color="auto"/>
              <w:left w:val="nil"/>
              <w:bottom w:val="nil"/>
              <w:right w:val="nil"/>
            </w:tcBorders>
          </w:tcPr>
          <w:p w14:paraId="408EF5DD" w14:textId="77777777" w:rsidR="008043B4" w:rsidRPr="00C03C2C" w:rsidRDefault="008043B4" w:rsidP="006003A1">
            <w:pPr>
              <w:widowControl w:val="0"/>
              <w:autoSpaceDE w:val="0"/>
              <w:autoSpaceDN w:val="0"/>
              <w:adjustRightInd w:val="0"/>
              <w:rPr>
                <w:rFonts w:eastAsia="Times New Roman"/>
                <w:sz w:val="21"/>
                <w:szCs w:val="21"/>
              </w:rPr>
            </w:pPr>
            <w:r w:rsidRPr="00C03C2C">
              <w:rPr>
                <w:rFonts w:eastAsia="Times New Roman"/>
                <w:i/>
                <w:iCs/>
                <w:sz w:val="21"/>
                <w:szCs w:val="21"/>
              </w:rPr>
              <w:t>N</w:t>
            </w:r>
          </w:p>
        </w:tc>
        <w:tc>
          <w:tcPr>
            <w:tcW w:w="0" w:type="auto"/>
            <w:tcBorders>
              <w:top w:val="single" w:sz="4" w:space="0" w:color="auto"/>
              <w:left w:val="nil"/>
              <w:bottom w:val="nil"/>
              <w:right w:val="nil"/>
            </w:tcBorders>
          </w:tcPr>
          <w:p w14:paraId="477AED10"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631</w:t>
            </w:r>
          </w:p>
        </w:tc>
        <w:tc>
          <w:tcPr>
            <w:tcW w:w="0" w:type="auto"/>
            <w:tcBorders>
              <w:top w:val="single" w:sz="4" w:space="0" w:color="auto"/>
              <w:left w:val="nil"/>
              <w:bottom w:val="nil"/>
              <w:right w:val="nil"/>
            </w:tcBorders>
          </w:tcPr>
          <w:p w14:paraId="51E5471E"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631</w:t>
            </w:r>
          </w:p>
        </w:tc>
        <w:tc>
          <w:tcPr>
            <w:tcW w:w="0" w:type="auto"/>
            <w:tcBorders>
              <w:top w:val="single" w:sz="4" w:space="0" w:color="auto"/>
              <w:left w:val="nil"/>
              <w:bottom w:val="nil"/>
              <w:right w:val="nil"/>
            </w:tcBorders>
          </w:tcPr>
          <w:p w14:paraId="63E62E9A"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631</w:t>
            </w:r>
          </w:p>
        </w:tc>
        <w:tc>
          <w:tcPr>
            <w:tcW w:w="0" w:type="auto"/>
            <w:tcBorders>
              <w:top w:val="single" w:sz="4" w:space="0" w:color="auto"/>
              <w:left w:val="nil"/>
              <w:bottom w:val="nil"/>
              <w:right w:val="nil"/>
            </w:tcBorders>
          </w:tcPr>
          <w:p w14:paraId="1096A895" w14:textId="77777777" w:rsidR="008043B4" w:rsidRPr="00C03C2C" w:rsidRDefault="008043B4" w:rsidP="006003A1">
            <w:pPr>
              <w:widowControl w:val="0"/>
              <w:autoSpaceDE w:val="0"/>
              <w:autoSpaceDN w:val="0"/>
              <w:adjustRightInd w:val="0"/>
              <w:jc w:val="center"/>
              <w:rPr>
                <w:rFonts w:eastAsia="Times New Roman"/>
                <w:sz w:val="21"/>
                <w:szCs w:val="21"/>
              </w:rPr>
            </w:pPr>
            <w:r w:rsidRPr="00C03C2C">
              <w:rPr>
                <w:rFonts w:eastAsia="Times New Roman"/>
                <w:sz w:val="21"/>
                <w:szCs w:val="21"/>
              </w:rPr>
              <w:t>631</w:t>
            </w:r>
          </w:p>
        </w:tc>
      </w:tr>
      <w:tr w:rsidR="008043B4" w:rsidRPr="00C03C2C" w14:paraId="07B2782D" w14:textId="77777777" w:rsidTr="006003A1">
        <w:trPr>
          <w:jc w:val="center"/>
        </w:trPr>
        <w:tc>
          <w:tcPr>
            <w:tcW w:w="0" w:type="auto"/>
            <w:tcBorders>
              <w:top w:val="nil"/>
              <w:left w:val="nil"/>
              <w:bottom w:val="single" w:sz="4" w:space="0" w:color="auto"/>
              <w:right w:val="nil"/>
            </w:tcBorders>
          </w:tcPr>
          <w:p w14:paraId="449803B1" w14:textId="77777777" w:rsidR="008043B4" w:rsidRDefault="008043B4" w:rsidP="006003A1">
            <w:pPr>
              <w:widowControl w:val="0"/>
              <w:autoSpaceDE w:val="0"/>
              <w:autoSpaceDN w:val="0"/>
              <w:adjustRightInd w:val="0"/>
              <w:rPr>
                <w:rFonts w:eastAsia="Times New Roman"/>
                <w:sz w:val="21"/>
                <w:szCs w:val="21"/>
              </w:rPr>
            </w:pPr>
            <w:r>
              <w:rPr>
                <w:rFonts w:eastAsia="Times New Roman"/>
                <w:sz w:val="21"/>
                <w:szCs w:val="21"/>
              </w:rPr>
              <w:t>Pseudo R</w:t>
            </w:r>
            <w:r>
              <w:rPr>
                <w:rFonts w:eastAsia="Times New Roman"/>
                <w:sz w:val="21"/>
                <w:szCs w:val="21"/>
                <w:vertAlign w:val="superscript"/>
              </w:rPr>
              <w:t>2</w:t>
            </w:r>
            <w:r>
              <w:rPr>
                <w:rFonts w:eastAsia="Times New Roman"/>
                <w:sz w:val="21"/>
                <w:szCs w:val="21"/>
              </w:rPr>
              <w:t xml:space="preserve"> </w:t>
            </w:r>
          </w:p>
          <w:p w14:paraId="16D28395" w14:textId="77777777" w:rsidR="008043B4" w:rsidRPr="00C03C2C" w:rsidRDefault="008043B4" w:rsidP="006003A1">
            <w:pPr>
              <w:widowControl w:val="0"/>
              <w:autoSpaceDE w:val="0"/>
              <w:autoSpaceDN w:val="0"/>
              <w:adjustRightInd w:val="0"/>
              <w:rPr>
                <w:rFonts w:eastAsia="Times New Roman"/>
                <w:sz w:val="21"/>
                <w:szCs w:val="21"/>
              </w:rPr>
            </w:pPr>
            <w:r>
              <w:rPr>
                <w:rFonts w:eastAsia="Times New Roman"/>
                <w:sz w:val="21"/>
                <w:szCs w:val="21"/>
              </w:rPr>
              <w:t>AIC</w:t>
            </w:r>
          </w:p>
        </w:tc>
        <w:tc>
          <w:tcPr>
            <w:tcW w:w="0" w:type="auto"/>
            <w:tcBorders>
              <w:top w:val="nil"/>
              <w:left w:val="nil"/>
              <w:bottom w:val="single" w:sz="4" w:space="0" w:color="auto"/>
              <w:right w:val="nil"/>
            </w:tcBorders>
          </w:tcPr>
          <w:p w14:paraId="250E9C49" w14:textId="77777777" w:rsidR="008043B4" w:rsidRDefault="008043B4" w:rsidP="006003A1">
            <w:pPr>
              <w:widowControl w:val="0"/>
              <w:autoSpaceDE w:val="0"/>
              <w:autoSpaceDN w:val="0"/>
              <w:adjustRightInd w:val="0"/>
              <w:jc w:val="center"/>
              <w:rPr>
                <w:sz w:val="21"/>
                <w:szCs w:val="21"/>
              </w:rPr>
            </w:pPr>
            <w:r>
              <w:rPr>
                <w:sz w:val="21"/>
                <w:szCs w:val="21"/>
              </w:rPr>
              <w:t>.245</w:t>
            </w:r>
          </w:p>
          <w:p w14:paraId="3C8E55FD" w14:textId="77777777" w:rsidR="008043B4" w:rsidRPr="00C03C2C" w:rsidRDefault="008043B4" w:rsidP="006003A1">
            <w:pPr>
              <w:widowControl w:val="0"/>
              <w:autoSpaceDE w:val="0"/>
              <w:autoSpaceDN w:val="0"/>
              <w:adjustRightInd w:val="0"/>
              <w:jc w:val="center"/>
              <w:rPr>
                <w:rFonts w:eastAsia="Times New Roman"/>
                <w:sz w:val="21"/>
                <w:szCs w:val="21"/>
              </w:rPr>
            </w:pPr>
            <w:r>
              <w:rPr>
                <w:sz w:val="21"/>
                <w:szCs w:val="21"/>
              </w:rPr>
              <w:t>509.81</w:t>
            </w:r>
          </w:p>
        </w:tc>
        <w:tc>
          <w:tcPr>
            <w:tcW w:w="0" w:type="auto"/>
            <w:tcBorders>
              <w:top w:val="nil"/>
              <w:left w:val="nil"/>
              <w:bottom w:val="single" w:sz="4" w:space="0" w:color="auto"/>
              <w:right w:val="nil"/>
            </w:tcBorders>
          </w:tcPr>
          <w:p w14:paraId="3B85B0F7" w14:textId="77777777" w:rsidR="008043B4" w:rsidRDefault="008043B4" w:rsidP="006003A1">
            <w:pPr>
              <w:widowControl w:val="0"/>
              <w:autoSpaceDE w:val="0"/>
              <w:autoSpaceDN w:val="0"/>
              <w:adjustRightInd w:val="0"/>
              <w:jc w:val="center"/>
              <w:rPr>
                <w:sz w:val="21"/>
                <w:szCs w:val="21"/>
              </w:rPr>
            </w:pPr>
            <w:r>
              <w:rPr>
                <w:sz w:val="21"/>
                <w:szCs w:val="21"/>
              </w:rPr>
              <w:t>.157</w:t>
            </w:r>
          </w:p>
          <w:p w14:paraId="12E2B658" w14:textId="77777777" w:rsidR="008043B4" w:rsidRPr="00C03C2C" w:rsidRDefault="008043B4" w:rsidP="006003A1">
            <w:pPr>
              <w:widowControl w:val="0"/>
              <w:autoSpaceDE w:val="0"/>
              <w:autoSpaceDN w:val="0"/>
              <w:adjustRightInd w:val="0"/>
              <w:jc w:val="center"/>
              <w:rPr>
                <w:rFonts w:eastAsia="Times New Roman"/>
                <w:sz w:val="21"/>
                <w:szCs w:val="21"/>
              </w:rPr>
            </w:pPr>
            <w:r>
              <w:rPr>
                <w:sz w:val="21"/>
                <w:szCs w:val="21"/>
              </w:rPr>
              <w:t>468.38</w:t>
            </w:r>
          </w:p>
        </w:tc>
        <w:tc>
          <w:tcPr>
            <w:tcW w:w="0" w:type="auto"/>
            <w:tcBorders>
              <w:top w:val="nil"/>
              <w:left w:val="nil"/>
              <w:bottom w:val="single" w:sz="4" w:space="0" w:color="auto"/>
              <w:right w:val="nil"/>
            </w:tcBorders>
          </w:tcPr>
          <w:p w14:paraId="1E7A13CE" w14:textId="77777777" w:rsidR="008043B4" w:rsidRDefault="008043B4" w:rsidP="006003A1">
            <w:pPr>
              <w:widowControl w:val="0"/>
              <w:autoSpaceDE w:val="0"/>
              <w:autoSpaceDN w:val="0"/>
              <w:adjustRightInd w:val="0"/>
              <w:jc w:val="center"/>
              <w:rPr>
                <w:sz w:val="21"/>
                <w:szCs w:val="21"/>
              </w:rPr>
            </w:pPr>
            <w:r>
              <w:rPr>
                <w:sz w:val="21"/>
                <w:szCs w:val="21"/>
              </w:rPr>
              <w:t>.128</w:t>
            </w:r>
          </w:p>
          <w:p w14:paraId="4C568467" w14:textId="77777777" w:rsidR="008043B4" w:rsidRPr="00C03C2C" w:rsidRDefault="008043B4" w:rsidP="006003A1">
            <w:pPr>
              <w:widowControl w:val="0"/>
              <w:autoSpaceDE w:val="0"/>
              <w:autoSpaceDN w:val="0"/>
              <w:adjustRightInd w:val="0"/>
              <w:jc w:val="center"/>
              <w:rPr>
                <w:rFonts w:eastAsia="Times New Roman"/>
                <w:sz w:val="21"/>
                <w:szCs w:val="21"/>
              </w:rPr>
            </w:pPr>
            <w:r>
              <w:rPr>
                <w:sz w:val="21"/>
                <w:szCs w:val="21"/>
              </w:rPr>
              <w:t>514.29</w:t>
            </w:r>
          </w:p>
        </w:tc>
        <w:tc>
          <w:tcPr>
            <w:tcW w:w="0" w:type="auto"/>
            <w:tcBorders>
              <w:top w:val="nil"/>
              <w:left w:val="nil"/>
              <w:bottom w:val="single" w:sz="4" w:space="0" w:color="auto"/>
              <w:right w:val="nil"/>
            </w:tcBorders>
          </w:tcPr>
          <w:p w14:paraId="2E223098" w14:textId="77777777" w:rsidR="008043B4" w:rsidRDefault="008043B4" w:rsidP="006003A1">
            <w:pPr>
              <w:widowControl w:val="0"/>
              <w:autoSpaceDE w:val="0"/>
              <w:autoSpaceDN w:val="0"/>
              <w:adjustRightInd w:val="0"/>
              <w:jc w:val="center"/>
              <w:rPr>
                <w:sz w:val="21"/>
                <w:szCs w:val="21"/>
              </w:rPr>
            </w:pPr>
            <w:r>
              <w:rPr>
                <w:sz w:val="21"/>
                <w:szCs w:val="21"/>
              </w:rPr>
              <w:t>.123</w:t>
            </w:r>
          </w:p>
          <w:p w14:paraId="70AF1480" w14:textId="77777777" w:rsidR="008043B4" w:rsidRPr="00C03C2C" w:rsidRDefault="008043B4" w:rsidP="006003A1">
            <w:pPr>
              <w:widowControl w:val="0"/>
              <w:autoSpaceDE w:val="0"/>
              <w:autoSpaceDN w:val="0"/>
              <w:adjustRightInd w:val="0"/>
              <w:jc w:val="center"/>
              <w:rPr>
                <w:rFonts w:eastAsia="Times New Roman"/>
                <w:sz w:val="21"/>
                <w:szCs w:val="21"/>
              </w:rPr>
            </w:pPr>
            <w:r>
              <w:rPr>
                <w:sz w:val="21"/>
                <w:szCs w:val="21"/>
              </w:rPr>
              <w:t>451.63</w:t>
            </w:r>
          </w:p>
        </w:tc>
      </w:tr>
    </w:tbl>
    <w:p w14:paraId="64B90B9F" w14:textId="77777777" w:rsidR="008043B4" w:rsidRPr="007819F0" w:rsidRDefault="008043B4" w:rsidP="008043B4">
      <w:pPr>
        <w:pStyle w:val="p1"/>
        <w:jc w:val="center"/>
        <w:outlineLvl w:val="0"/>
        <w:rPr>
          <w:rStyle w:val="apple-converted-space"/>
          <w:rFonts w:ascii="Times New Roman" w:hAnsi="Times New Roman"/>
          <w:sz w:val="20"/>
          <w:szCs w:val="20"/>
        </w:rPr>
      </w:pPr>
      <w:r w:rsidRPr="007819F0">
        <w:rPr>
          <w:rStyle w:val="apple-converted-space"/>
          <w:rFonts w:ascii="Times New Roman" w:hAnsi="Times New Roman"/>
          <w:sz w:val="20"/>
          <w:szCs w:val="20"/>
        </w:rPr>
        <w:t>Source 2011 CCES</w:t>
      </w:r>
    </w:p>
    <w:p w14:paraId="29FFB239" w14:textId="77777777" w:rsidR="008043B4" w:rsidRDefault="008043B4" w:rsidP="008043B4">
      <w:pPr>
        <w:pStyle w:val="p1"/>
        <w:jc w:val="center"/>
        <w:rPr>
          <w:rStyle w:val="apple-converted-space"/>
          <w:rFonts w:ascii="Times New Roman" w:hAnsi="Times New Roman"/>
          <w:sz w:val="20"/>
          <w:szCs w:val="20"/>
        </w:rPr>
      </w:pPr>
      <w:r w:rsidRPr="007819F0">
        <w:rPr>
          <w:rStyle w:val="apple-converted-space"/>
          <w:rFonts w:ascii="Times New Roman" w:hAnsi="Times New Roman"/>
          <w:sz w:val="20"/>
          <w:szCs w:val="20"/>
        </w:rPr>
        <w:t xml:space="preserve">Note: Values are logit coefficients.  Standard errors are in parentheses. </w:t>
      </w:r>
    </w:p>
    <w:p w14:paraId="5164F7EB" w14:textId="77777777" w:rsidR="008043B4" w:rsidRPr="007819F0" w:rsidRDefault="008043B4" w:rsidP="008043B4">
      <w:pPr>
        <w:pStyle w:val="p1"/>
        <w:jc w:val="center"/>
        <w:rPr>
          <w:rFonts w:ascii="Times New Roman" w:hAnsi="Times New Roman"/>
          <w:sz w:val="20"/>
          <w:szCs w:val="20"/>
        </w:rPr>
      </w:pPr>
      <w:r w:rsidRPr="007819F0">
        <w:rPr>
          <w:rStyle w:val="apple-converted-space"/>
          <w:rFonts w:ascii="Times New Roman" w:hAnsi="Times New Roman"/>
          <w:sz w:val="20"/>
          <w:szCs w:val="20"/>
        </w:rPr>
        <w:t xml:space="preserve">All values scale from 0-1. </w:t>
      </w:r>
      <w:r w:rsidRPr="007819F0">
        <w:rPr>
          <w:rFonts w:ascii="Times New Roman" w:hAnsi="Times New Roman"/>
          <w:sz w:val="20"/>
          <w:szCs w:val="20"/>
        </w:rPr>
        <w:t>* p&lt;0.05, ** p&lt;0.01</w:t>
      </w:r>
    </w:p>
    <w:p w14:paraId="2987C997" w14:textId="77777777" w:rsidR="008043B4" w:rsidRPr="00C03C2C" w:rsidRDefault="008043B4" w:rsidP="008043B4">
      <w:pPr>
        <w:widowControl w:val="0"/>
        <w:autoSpaceDE w:val="0"/>
        <w:autoSpaceDN w:val="0"/>
        <w:adjustRightInd w:val="0"/>
        <w:rPr>
          <w:rFonts w:eastAsia="Times New Roman"/>
        </w:rPr>
      </w:pPr>
    </w:p>
    <w:p w14:paraId="594D69D0" w14:textId="77777777" w:rsidR="008043B4" w:rsidRDefault="008043B4" w:rsidP="008043B4">
      <w:pPr>
        <w:spacing w:line="480" w:lineRule="auto"/>
        <w:contextualSpacing/>
        <w:jc w:val="center"/>
      </w:pPr>
    </w:p>
    <w:p w14:paraId="09E1471A" w14:textId="77777777" w:rsidR="008043B4" w:rsidRDefault="008043B4" w:rsidP="008043B4">
      <w:pPr>
        <w:spacing w:line="480" w:lineRule="auto"/>
        <w:contextualSpacing/>
      </w:pPr>
    </w:p>
    <w:p w14:paraId="2271718F" w14:textId="77777777" w:rsidR="008043B4" w:rsidRPr="00AB2CC2" w:rsidRDefault="008043B4" w:rsidP="008043B4">
      <w:pPr>
        <w:spacing w:line="480" w:lineRule="auto"/>
        <w:ind w:firstLine="720"/>
        <w:contextualSpacing/>
      </w:pPr>
      <w:r w:rsidRPr="00AB2CC2">
        <w:t>While we are unable to account for whether identity fusion is a proxy or an outgrowth of excessive nationalism, this next test looks to see whether the fusion to a group in general causes specific attitudes on foreign interventions. We do not expect that fusion to other groups, such as the Tea Party or religious groups to have coherent attitudes towar</w:t>
      </w:r>
      <w:r>
        <w:t>ds these interventions. Table A5</w:t>
      </w:r>
      <w:r w:rsidRPr="00AB2CC2">
        <w:t xml:space="preserve"> shows the results of our models for individuals who are fuse</w:t>
      </w:r>
      <w:r>
        <w:t xml:space="preserve">d to the Tea Party and Table A6 </w:t>
      </w:r>
      <w:r w:rsidRPr="00AB2CC2">
        <w:t>shows the results for fusion t</w:t>
      </w:r>
      <w:r>
        <w:t>o a religious group and Table A7</w:t>
      </w:r>
      <w:r w:rsidRPr="00AB2CC2">
        <w:t xml:space="preserve"> for fusion to unions. Individuals are similarly fused if they select the fifth ca</w:t>
      </w:r>
      <w:r>
        <w:t>tegory on the Swann et al. (2009</w:t>
      </w:r>
      <w:r w:rsidRPr="00AB2CC2">
        <w:t xml:space="preserve">) pictorial scale, but in regards to these respective groups. We are limited to these three groups as they are the only other fused groups within the survey. </w:t>
      </w:r>
    </w:p>
    <w:p w14:paraId="751E4EDE" w14:textId="77777777" w:rsidR="008043B4" w:rsidRDefault="008043B4" w:rsidP="008043B4">
      <w:pPr>
        <w:spacing w:line="480" w:lineRule="auto"/>
        <w:contextualSpacing/>
      </w:pPr>
      <w:r w:rsidRPr="00AB2CC2">
        <w:tab/>
        <w:t>In looking at the fusion variable (Tea Party fusion, Religious Fusi</w:t>
      </w:r>
      <w:r>
        <w:t>on, Union fusion), for Tables A5-A7</w:t>
      </w:r>
      <w:r w:rsidRPr="00AB2CC2">
        <w:t xml:space="preserve">, group attachment alone does not consistently predict attitudes towards foreign interventions. Rather, fusion to military veteran, in particular, due to the nature of the group, results in specific attitudes towards foreign interventions. Those fused to the military have a psychological attachment to the military and thus look out for the group, whether that is in terms of a physical threat or a psychological threat to that group. </w:t>
      </w:r>
    </w:p>
    <w:p w14:paraId="26C48546" w14:textId="77777777" w:rsidR="008043B4" w:rsidRDefault="008043B4" w:rsidP="008043B4">
      <w:pPr>
        <w:spacing w:line="480" w:lineRule="auto"/>
        <w:contextualSpacing/>
      </w:pPr>
      <w:r>
        <w:tab/>
        <w:t xml:space="preserve">As another test to show that identity fusion to military veterans is distinct from nationalism, we added a model which incorporates both fusion to military veterans and fusion to the Tea Party. The rationale here is that fusion to the Tea Party better reaches ethnocentrism than military veterans. The results show that fusion the military veterans remains a significant predictor in a majority of the military interventions that threaten the group, even after controlling for Tea Party fusion and a host of demographic and political controls (Table A8). Protecting an ally remains significant, but at the p&lt;.1 level; all other models remain significant at p&lt;.05. </w:t>
      </w:r>
    </w:p>
    <w:p w14:paraId="5C399430" w14:textId="77777777" w:rsidR="008043B4" w:rsidRDefault="008043B4" w:rsidP="008043B4">
      <w:pPr>
        <w:spacing w:line="480" w:lineRule="auto"/>
        <w:contextualSpacing/>
      </w:pPr>
    </w:p>
    <w:p w14:paraId="27F6D366" w14:textId="77777777" w:rsidR="008043B4" w:rsidRPr="00AB2CC2" w:rsidRDefault="008043B4" w:rsidP="008043B4">
      <w:pPr>
        <w:spacing w:line="480" w:lineRule="auto"/>
        <w:contextualSpacing/>
      </w:pPr>
    </w:p>
    <w:p w14:paraId="4318C15A" w14:textId="77777777" w:rsidR="008043B4" w:rsidRPr="00AB2CC2" w:rsidRDefault="008043B4" w:rsidP="008043B4">
      <w:pPr>
        <w:contextualSpacing/>
      </w:pPr>
    </w:p>
    <w:p w14:paraId="27BE769C" w14:textId="77777777" w:rsidR="008043B4" w:rsidRPr="001666EC" w:rsidRDefault="008043B4" w:rsidP="008043B4">
      <w:pPr>
        <w:contextualSpacing/>
        <w:jc w:val="center"/>
        <w:rPr>
          <w:b/>
        </w:rPr>
      </w:pPr>
      <w:r>
        <w:rPr>
          <w:b/>
        </w:rPr>
        <w:t>Table A5</w:t>
      </w:r>
      <w:r w:rsidRPr="001666EC">
        <w:rPr>
          <w:b/>
        </w:rPr>
        <w:t>. Fusion to the Tea Party and Attitudes towards Foreign Interventions</w:t>
      </w:r>
    </w:p>
    <w:tbl>
      <w:tblPr>
        <w:tblW w:w="9738" w:type="dxa"/>
        <w:tblLook w:val="0000" w:firstRow="0" w:lastRow="0" w:firstColumn="0" w:lastColumn="0" w:noHBand="0" w:noVBand="0"/>
      </w:tblPr>
      <w:tblGrid>
        <w:gridCol w:w="1128"/>
        <w:gridCol w:w="1069"/>
        <w:gridCol w:w="858"/>
        <w:gridCol w:w="1517"/>
        <w:gridCol w:w="992"/>
        <w:gridCol w:w="1080"/>
        <w:gridCol w:w="1009"/>
        <w:gridCol w:w="1117"/>
        <w:gridCol w:w="968"/>
      </w:tblGrid>
      <w:tr w:rsidR="008043B4" w:rsidRPr="00AB2CC2" w14:paraId="47959AAF" w14:textId="77777777" w:rsidTr="006003A1">
        <w:tc>
          <w:tcPr>
            <w:tcW w:w="0" w:type="auto"/>
            <w:tcBorders>
              <w:top w:val="single" w:sz="4" w:space="0" w:color="auto"/>
              <w:left w:val="nil"/>
              <w:bottom w:val="nil"/>
              <w:right w:val="nil"/>
            </w:tcBorders>
          </w:tcPr>
          <w:p w14:paraId="50D8FB2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single" w:sz="4" w:space="0" w:color="auto"/>
              <w:left w:val="nil"/>
              <w:bottom w:val="nil"/>
              <w:right w:val="nil"/>
            </w:tcBorders>
            <w:vAlign w:val="center"/>
          </w:tcPr>
          <w:p w14:paraId="2F275DF5"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1</w:t>
            </w:r>
          </w:p>
        </w:tc>
        <w:tc>
          <w:tcPr>
            <w:tcW w:w="0" w:type="auto"/>
            <w:tcBorders>
              <w:top w:val="single" w:sz="4" w:space="0" w:color="auto"/>
              <w:left w:val="nil"/>
              <w:bottom w:val="nil"/>
              <w:right w:val="nil"/>
            </w:tcBorders>
            <w:vAlign w:val="center"/>
          </w:tcPr>
          <w:p w14:paraId="144C5D98"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2</w:t>
            </w:r>
          </w:p>
        </w:tc>
        <w:tc>
          <w:tcPr>
            <w:tcW w:w="0" w:type="auto"/>
            <w:tcBorders>
              <w:top w:val="single" w:sz="4" w:space="0" w:color="auto"/>
              <w:left w:val="nil"/>
              <w:bottom w:val="nil"/>
              <w:right w:val="nil"/>
            </w:tcBorders>
            <w:vAlign w:val="center"/>
          </w:tcPr>
          <w:p w14:paraId="50AF3EAC"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3</w:t>
            </w:r>
          </w:p>
        </w:tc>
        <w:tc>
          <w:tcPr>
            <w:tcW w:w="0" w:type="auto"/>
            <w:tcBorders>
              <w:top w:val="single" w:sz="4" w:space="0" w:color="auto"/>
              <w:left w:val="nil"/>
              <w:bottom w:val="nil"/>
              <w:right w:val="nil"/>
            </w:tcBorders>
            <w:vAlign w:val="center"/>
          </w:tcPr>
          <w:p w14:paraId="6E043E00"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4</w:t>
            </w:r>
          </w:p>
        </w:tc>
        <w:tc>
          <w:tcPr>
            <w:tcW w:w="0" w:type="auto"/>
            <w:tcBorders>
              <w:top w:val="single" w:sz="4" w:space="0" w:color="auto"/>
              <w:left w:val="nil"/>
              <w:bottom w:val="nil"/>
              <w:right w:val="nil"/>
            </w:tcBorders>
            <w:vAlign w:val="center"/>
          </w:tcPr>
          <w:p w14:paraId="33CB66F5"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5</w:t>
            </w:r>
          </w:p>
        </w:tc>
        <w:tc>
          <w:tcPr>
            <w:tcW w:w="0" w:type="auto"/>
            <w:tcBorders>
              <w:top w:val="single" w:sz="4" w:space="0" w:color="auto"/>
              <w:left w:val="nil"/>
              <w:bottom w:val="nil"/>
              <w:right w:val="nil"/>
            </w:tcBorders>
            <w:vAlign w:val="center"/>
          </w:tcPr>
          <w:p w14:paraId="1D39A0A5"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6</w:t>
            </w:r>
          </w:p>
        </w:tc>
        <w:tc>
          <w:tcPr>
            <w:tcW w:w="0" w:type="auto"/>
            <w:tcBorders>
              <w:top w:val="single" w:sz="4" w:space="0" w:color="auto"/>
              <w:left w:val="nil"/>
              <w:bottom w:val="nil"/>
              <w:right w:val="nil"/>
            </w:tcBorders>
            <w:vAlign w:val="center"/>
          </w:tcPr>
          <w:p w14:paraId="46D49309"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7</w:t>
            </w:r>
          </w:p>
        </w:tc>
        <w:tc>
          <w:tcPr>
            <w:tcW w:w="968" w:type="dxa"/>
            <w:tcBorders>
              <w:top w:val="single" w:sz="4" w:space="0" w:color="auto"/>
              <w:left w:val="nil"/>
              <w:bottom w:val="nil"/>
              <w:right w:val="nil"/>
            </w:tcBorders>
            <w:vAlign w:val="center"/>
          </w:tcPr>
          <w:p w14:paraId="6419A9D7"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8</w:t>
            </w:r>
          </w:p>
        </w:tc>
      </w:tr>
      <w:tr w:rsidR="008043B4" w:rsidRPr="00AB2CC2" w14:paraId="23F4BB79" w14:textId="77777777" w:rsidTr="006003A1">
        <w:tc>
          <w:tcPr>
            <w:tcW w:w="0" w:type="auto"/>
            <w:tcBorders>
              <w:top w:val="nil"/>
              <w:left w:val="nil"/>
              <w:bottom w:val="nil"/>
              <w:right w:val="nil"/>
            </w:tcBorders>
          </w:tcPr>
          <w:p w14:paraId="515C15E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vAlign w:val="center"/>
          </w:tcPr>
          <w:p w14:paraId="54C0E8BA"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Iraq Mistake</w:t>
            </w:r>
          </w:p>
        </w:tc>
        <w:tc>
          <w:tcPr>
            <w:tcW w:w="0" w:type="auto"/>
            <w:tcBorders>
              <w:top w:val="nil"/>
              <w:left w:val="nil"/>
              <w:bottom w:val="nil"/>
              <w:right w:val="nil"/>
            </w:tcBorders>
            <w:vAlign w:val="center"/>
          </w:tcPr>
          <w:p w14:paraId="07AD0F0D" w14:textId="77777777" w:rsidR="008043B4" w:rsidRDefault="008043B4" w:rsidP="006003A1">
            <w:pPr>
              <w:widowControl w:val="0"/>
              <w:autoSpaceDE w:val="0"/>
              <w:autoSpaceDN w:val="0"/>
              <w:adjustRightInd w:val="0"/>
              <w:jc w:val="center"/>
              <w:rPr>
                <w:rFonts w:eastAsia="Times New Roman"/>
                <w:b/>
                <w:sz w:val="21"/>
                <w:szCs w:val="21"/>
              </w:rPr>
            </w:pPr>
            <w:r>
              <w:rPr>
                <w:rFonts w:eastAsia="Times New Roman"/>
                <w:b/>
                <w:sz w:val="21"/>
                <w:szCs w:val="21"/>
              </w:rPr>
              <w:t>Ensure</w:t>
            </w:r>
          </w:p>
          <w:p w14:paraId="15271348"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Oil</w:t>
            </w:r>
          </w:p>
        </w:tc>
        <w:tc>
          <w:tcPr>
            <w:tcW w:w="0" w:type="auto"/>
            <w:tcBorders>
              <w:top w:val="nil"/>
              <w:left w:val="nil"/>
              <w:bottom w:val="nil"/>
              <w:right w:val="nil"/>
            </w:tcBorders>
            <w:vAlign w:val="center"/>
          </w:tcPr>
          <w:p w14:paraId="171B756B"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Destroy</w:t>
            </w:r>
          </w:p>
          <w:p w14:paraId="13744F8F"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 xml:space="preserve"> Camp</w:t>
            </w:r>
          </w:p>
        </w:tc>
        <w:tc>
          <w:tcPr>
            <w:tcW w:w="0" w:type="auto"/>
            <w:tcBorders>
              <w:top w:val="nil"/>
              <w:left w:val="nil"/>
              <w:bottom w:val="nil"/>
              <w:right w:val="nil"/>
            </w:tcBorders>
            <w:vAlign w:val="center"/>
          </w:tcPr>
          <w:p w14:paraId="701CD193"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Protect Ally</w:t>
            </w:r>
          </w:p>
        </w:tc>
        <w:tc>
          <w:tcPr>
            <w:tcW w:w="0" w:type="auto"/>
            <w:tcBorders>
              <w:top w:val="nil"/>
              <w:left w:val="nil"/>
              <w:bottom w:val="nil"/>
              <w:right w:val="nil"/>
            </w:tcBorders>
            <w:vAlign w:val="center"/>
          </w:tcPr>
          <w:p w14:paraId="1CA0F030"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Intervene</w:t>
            </w:r>
          </w:p>
        </w:tc>
        <w:tc>
          <w:tcPr>
            <w:tcW w:w="0" w:type="auto"/>
            <w:tcBorders>
              <w:top w:val="nil"/>
              <w:left w:val="nil"/>
              <w:bottom w:val="nil"/>
              <w:right w:val="nil"/>
            </w:tcBorders>
            <w:vAlign w:val="center"/>
          </w:tcPr>
          <w:p w14:paraId="652B179C"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Spread Dem.</w:t>
            </w:r>
          </w:p>
        </w:tc>
        <w:tc>
          <w:tcPr>
            <w:tcW w:w="0" w:type="auto"/>
            <w:tcBorders>
              <w:top w:val="nil"/>
              <w:left w:val="nil"/>
              <w:bottom w:val="nil"/>
              <w:right w:val="nil"/>
            </w:tcBorders>
            <w:vAlign w:val="center"/>
          </w:tcPr>
          <w:p w14:paraId="4135A206"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Uphold Int’l law</w:t>
            </w:r>
          </w:p>
        </w:tc>
        <w:tc>
          <w:tcPr>
            <w:tcW w:w="968" w:type="dxa"/>
            <w:tcBorders>
              <w:top w:val="nil"/>
              <w:left w:val="nil"/>
              <w:bottom w:val="nil"/>
              <w:right w:val="nil"/>
            </w:tcBorders>
            <w:vAlign w:val="center"/>
          </w:tcPr>
          <w:p w14:paraId="41959EAA"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No Aid</w:t>
            </w:r>
          </w:p>
        </w:tc>
      </w:tr>
      <w:tr w:rsidR="008043B4" w:rsidRPr="00AB2CC2" w14:paraId="6C811F7B" w14:textId="77777777" w:rsidTr="006003A1">
        <w:tc>
          <w:tcPr>
            <w:tcW w:w="0" w:type="auto"/>
            <w:tcBorders>
              <w:top w:val="single" w:sz="4" w:space="0" w:color="auto"/>
              <w:left w:val="nil"/>
              <w:bottom w:val="nil"/>
              <w:right w:val="nil"/>
            </w:tcBorders>
          </w:tcPr>
          <w:p w14:paraId="7EC8D10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single" w:sz="4" w:space="0" w:color="auto"/>
              <w:left w:val="nil"/>
              <w:bottom w:val="nil"/>
              <w:right w:val="nil"/>
            </w:tcBorders>
          </w:tcPr>
          <w:p w14:paraId="79079244"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328338CF"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6F272BA6"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4CC25FF6"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57E8467E"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04E53FB8"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69CA378E"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968" w:type="dxa"/>
            <w:tcBorders>
              <w:top w:val="single" w:sz="4" w:space="0" w:color="auto"/>
              <w:left w:val="nil"/>
              <w:bottom w:val="nil"/>
              <w:right w:val="nil"/>
            </w:tcBorders>
          </w:tcPr>
          <w:p w14:paraId="0DC227E4" w14:textId="77777777" w:rsidR="008043B4" w:rsidRPr="00AB2CC2" w:rsidRDefault="008043B4" w:rsidP="006003A1">
            <w:pPr>
              <w:widowControl w:val="0"/>
              <w:autoSpaceDE w:val="0"/>
              <w:autoSpaceDN w:val="0"/>
              <w:adjustRightInd w:val="0"/>
              <w:jc w:val="center"/>
              <w:rPr>
                <w:rFonts w:eastAsia="Times New Roman"/>
                <w:sz w:val="20"/>
                <w:szCs w:val="20"/>
              </w:rPr>
            </w:pPr>
          </w:p>
        </w:tc>
      </w:tr>
      <w:tr w:rsidR="008043B4" w:rsidRPr="00AB2CC2" w14:paraId="17609557" w14:textId="77777777" w:rsidTr="006003A1">
        <w:tc>
          <w:tcPr>
            <w:tcW w:w="0" w:type="auto"/>
            <w:tcBorders>
              <w:top w:val="nil"/>
              <w:left w:val="nil"/>
              <w:bottom w:val="nil"/>
              <w:right w:val="nil"/>
            </w:tcBorders>
          </w:tcPr>
          <w:p w14:paraId="30A1A0B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Tea Party</w:t>
            </w:r>
          </w:p>
        </w:tc>
        <w:tc>
          <w:tcPr>
            <w:tcW w:w="0" w:type="auto"/>
            <w:tcBorders>
              <w:top w:val="nil"/>
              <w:left w:val="nil"/>
              <w:bottom w:val="nil"/>
              <w:right w:val="nil"/>
            </w:tcBorders>
          </w:tcPr>
          <w:p w14:paraId="439FE0E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-1.23*</w:t>
            </w:r>
          </w:p>
        </w:tc>
        <w:tc>
          <w:tcPr>
            <w:tcW w:w="0" w:type="auto"/>
            <w:tcBorders>
              <w:top w:val="nil"/>
              <w:left w:val="nil"/>
              <w:bottom w:val="nil"/>
              <w:right w:val="nil"/>
            </w:tcBorders>
          </w:tcPr>
          <w:p w14:paraId="6783D5E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-0.13</w:t>
            </w:r>
          </w:p>
        </w:tc>
        <w:tc>
          <w:tcPr>
            <w:tcW w:w="0" w:type="auto"/>
            <w:tcBorders>
              <w:top w:val="nil"/>
              <w:left w:val="nil"/>
              <w:bottom w:val="nil"/>
              <w:right w:val="nil"/>
            </w:tcBorders>
          </w:tcPr>
          <w:p w14:paraId="47B122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-0.37</w:t>
            </w:r>
          </w:p>
        </w:tc>
        <w:tc>
          <w:tcPr>
            <w:tcW w:w="0" w:type="auto"/>
            <w:tcBorders>
              <w:top w:val="nil"/>
              <w:left w:val="nil"/>
              <w:bottom w:val="nil"/>
              <w:right w:val="nil"/>
            </w:tcBorders>
          </w:tcPr>
          <w:p w14:paraId="7180D6E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1.01*</w:t>
            </w:r>
          </w:p>
        </w:tc>
        <w:tc>
          <w:tcPr>
            <w:tcW w:w="0" w:type="auto"/>
            <w:tcBorders>
              <w:top w:val="nil"/>
              <w:left w:val="nil"/>
              <w:bottom w:val="nil"/>
              <w:right w:val="nil"/>
            </w:tcBorders>
          </w:tcPr>
          <w:p w14:paraId="76C22D5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0.20</w:t>
            </w:r>
          </w:p>
        </w:tc>
        <w:tc>
          <w:tcPr>
            <w:tcW w:w="0" w:type="auto"/>
            <w:tcBorders>
              <w:top w:val="nil"/>
              <w:left w:val="nil"/>
              <w:bottom w:val="nil"/>
              <w:right w:val="nil"/>
            </w:tcBorders>
          </w:tcPr>
          <w:p w14:paraId="125179E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c>
          <w:tcPr>
            <w:tcW w:w="0" w:type="auto"/>
            <w:tcBorders>
              <w:top w:val="nil"/>
              <w:left w:val="nil"/>
              <w:bottom w:val="nil"/>
              <w:right w:val="nil"/>
            </w:tcBorders>
          </w:tcPr>
          <w:p w14:paraId="5ABF82E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-0.37</w:t>
            </w:r>
          </w:p>
        </w:tc>
        <w:tc>
          <w:tcPr>
            <w:tcW w:w="968" w:type="dxa"/>
            <w:tcBorders>
              <w:top w:val="nil"/>
              <w:left w:val="nil"/>
              <w:bottom w:val="nil"/>
              <w:right w:val="nil"/>
            </w:tcBorders>
          </w:tcPr>
          <w:p w14:paraId="000D401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r>
      <w:tr w:rsidR="008043B4" w:rsidRPr="00AB2CC2" w14:paraId="7DF6B35C" w14:textId="77777777" w:rsidTr="006003A1">
        <w:tc>
          <w:tcPr>
            <w:tcW w:w="0" w:type="auto"/>
            <w:tcBorders>
              <w:top w:val="nil"/>
              <w:left w:val="nil"/>
              <w:bottom w:val="nil"/>
              <w:right w:val="nil"/>
            </w:tcBorders>
          </w:tcPr>
          <w:p w14:paraId="6F4DDC0F"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Fusion</w:t>
            </w:r>
          </w:p>
        </w:tc>
        <w:tc>
          <w:tcPr>
            <w:tcW w:w="0" w:type="auto"/>
            <w:tcBorders>
              <w:top w:val="nil"/>
              <w:left w:val="nil"/>
              <w:bottom w:val="nil"/>
              <w:right w:val="nil"/>
            </w:tcBorders>
          </w:tcPr>
          <w:p w14:paraId="19000E7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(0.53)</w:t>
            </w:r>
          </w:p>
        </w:tc>
        <w:tc>
          <w:tcPr>
            <w:tcW w:w="0" w:type="auto"/>
            <w:tcBorders>
              <w:top w:val="nil"/>
              <w:left w:val="nil"/>
              <w:bottom w:val="nil"/>
              <w:right w:val="nil"/>
            </w:tcBorders>
          </w:tcPr>
          <w:p w14:paraId="323721E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c>
          <w:tcPr>
            <w:tcW w:w="0" w:type="auto"/>
            <w:tcBorders>
              <w:top w:val="nil"/>
              <w:left w:val="nil"/>
              <w:bottom w:val="nil"/>
              <w:right w:val="nil"/>
            </w:tcBorders>
          </w:tcPr>
          <w:p w14:paraId="081B6EE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(0.45)</w:t>
            </w:r>
          </w:p>
        </w:tc>
        <w:tc>
          <w:tcPr>
            <w:tcW w:w="0" w:type="auto"/>
            <w:tcBorders>
              <w:top w:val="nil"/>
              <w:left w:val="nil"/>
              <w:bottom w:val="nil"/>
              <w:right w:val="nil"/>
            </w:tcBorders>
          </w:tcPr>
          <w:p w14:paraId="1F79AC2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(0.49)</w:t>
            </w:r>
          </w:p>
        </w:tc>
        <w:tc>
          <w:tcPr>
            <w:tcW w:w="0" w:type="auto"/>
            <w:tcBorders>
              <w:top w:val="nil"/>
              <w:left w:val="nil"/>
              <w:bottom w:val="nil"/>
              <w:right w:val="nil"/>
            </w:tcBorders>
          </w:tcPr>
          <w:p w14:paraId="19CDCB5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06FE1EB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5DED647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968" w:type="dxa"/>
            <w:tcBorders>
              <w:top w:val="nil"/>
              <w:left w:val="nil"/>
              <w:bottom w:val="nil"/>
              <w:right w:val="nil"/>
            </w:tcBorders>
          </w:tcPr>
          <w:p w14:paraId="7733169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(0.80)</w:t>
            </w:r>
          </w:p>
        </w:tc>
      </w:tr>
      <w:tr w:rsidR="008043B4" w:rsidRPr="00AB2CC2" w14:paraId="7AD0E0A3" w14:textId="77777777" w:rsidTr="006003A1">
        <w:tc>
          <w:tcPr>
            <w:tcW w:w="0" w:type="auto"/>
            <w:tcBorders>
              <w:top w:val="nil"/>
              <w:left w:val="nil"/>
              <w:bottom w:val="nil"/>
              <w:right w:val="nil"/>
            </w:tcBorders>
          </w:tcPr>
          <w:p w14:paraId="7C4BD138"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3A65AD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FF7A992"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B311A1B"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5C3765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6A0D80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38C6340"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BC87EDD"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05B7E4CB"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3B75BCF0" w14:textId="77777777" w:rsidTr="006003A1">
        <w:tc>
          <w:tcPr>
            <w:tcW w:w="0" w:type="auto"/>
            <w:tcBorders>
              <w:top w:val="nil"/>
              <w:left w:val="nil"/>
              <w:bottom w:val="nil"/>
              <w:right w:val="nil"/>
            </w:tcBorders>
          </w:tcPr>
          <w:p w14:paraId="3A46C374"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 xml:space="preserve">Family </w:t>
            </w:r>
          </w:p>
        </w:tc>
        <w:tc>
          <w:tcPr>
            <w:tcW w:w="0" w:type="auto"/>
            <w:tcBorders>
              <w:top w:val="nil"/>
              <w:left w:val="nil"/>
              <w:bottom w:val="nil"/>
              <w:right w:val="nil"/>
            </w:tcBorders>
          </w:tcPr>
          <w:p w14:paraId="47C504E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-0.03</w:t>
            </w:r>
          </w:p>
        </w:tc>
        <w:tc>
          <w:tcPr>
            <w:tcW w:w="0" w:type="auto"/>
            <w:tcBorders>
              <w:top w:val="nil"/>
              <w:left w:val="nil"/>
              <w:bottom w:val="nil"/>
              <w:right w:val="nil"/>
            </w:tcBorders>
          </w:tcPr>
          <w:p w14:paraId="6C59912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0.10</w:t>
            </w:r>
          </w:p>
        </w:tc>
        <w:tc>
          <w:tcPr>
            <w:tcW w:w="0" w:type="auto"/>
            <w:tcBorders>
              <w:top w:val="nil"/>
              <w:left w:val="nil"/>
              <w:bottom w:val="nil"/>
              <w:right w:val="nil"/>
            </w:tcBorders>
          </w:tcPr>
          <w:p w14:paraId="4322FF8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0" w:type="auto"/>
            <w:tcBorders>
              <w:top w:val="nil"/>
              <w:left w:val="nil"/>
              <w:bottom w:val="nil"/>
              <w:right w:val="nil"/>
            </w:tcBorders>
          </w:tcPr>
          <w:p w14:paraId="30B0CC7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0.16</w:t>
            </w:r>
          </w:p>
        </w:tc>
        <w:tc>
          <w:tcPr>
            <w:tcW w:w="0" w:type="auto"/>
            <w:tcBorders>
              <w:top w:val="nil"/>
              <w:left w:val="nil"/>
              <w:bottom w:val="nil"/>
              <w:right w:val="nil"/>
            </w:tcBorders>
          </w:tcPr>
          <w:p w14:paraId="09A0811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0.12</w:t>
            </w:r>
          </w:p>
        </w:tc>
        <w:tc>
          <w:tcPr>
            <w:tcW w:w="0" w:type="auto"/>
            <w:tcBorders>
              <w:top w:val="nil"/>
              <w:left w:val="nil"/>
              <w:bottom w:val="nil"/>
              <w:right w:val="nil"/>
            </w:tcBorders>
          </w:tcPr>
          <w:p w14:paraId="6D8622D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0.06</w:t>
            </w:r>
          </w:p>
        </w:tc>
        <w:tc>
          <w:tcPr>
            <w:tcW w:w="0" w:type="auto"/>
            <w:tcBorders>
              <w:top w:val="nil"/>
              <w:left w:val="nil"/>
              <w:bottom w:val="nil"/>
              <w:right w:val="nil"/>
            </w:tcBorders>
          </w:tcPr>
          <w:p w14:paraId="4DF405E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-0.01</w:t>
            </w:r>
          </w:p>
        </w:tc>
        <w:tc>
          <w:tcPr>
            <w:tcW w:w="968" w:type="dxa"/>
            <w:tcBorders>
              <w:top w:val="nil"/>
              <w:left w:val="nil"/>
              <w:bottom w:val="nil"/>
              <w:right w:val="nil"/>
            </w:tcBorders>
          </w:tcPr>
          <w:p w14:paraId="25940AF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r>
      <w:tr w:rsidR="008043B4" w:rsidRPr="00AB2CC2" w14:paraId="4DE1F3D3" w14:textId="77777777" w:rsidTr="006003A1">
        <w:tc>
          <w:tcPr>
            <w:tcW w:w="0" w:type="auto"/>
            <w:tcBorders>
              <w:top w:val="nil"/>
              <w:left w:val="nil"/>
              <w:bottom w:val="nil"/>
              <w:right w:val="nil"/>
            </w:tcBorders>
          </w:tcPr>
          <w:p w14:paraId="2EDE0BC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Served</w:t>
            </w:r>
          </w:p>
        </w:tc>
        <w:tc>
          <w:tcPr>
            <w:tcW w:w="0" w:type="auto"/>
            <w:tcBorders>
              <w:top w:val="nil"/>
              <w:left w:val="nil"/>
              <w:bottom w:val="nil"/>
              <w:right w:val="nil"/>
            </w:tcBorders>
          </w:tcPr>
          <w:p w14:paraId="177744F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559D5F8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(0.24)</w:t>
            </w:r>
          </w:p>
        </w:tc>
        <w:tc>
          <w:tcPr>
            <w:tcW w:w="0" w:type="auto"/>
            <w:tcBorders>
              <w:top w:val="nil"/>
              <w:left w:val="nil"/>
              <w:bottom w:val="nil"/>
              <w:right w:val="nil"/>
            </w:tcBorders>
          </w:tcPr>
          <w:p w14:paraId="1166361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c>
          <w:tcPr>
            <w:tcW w:w="0" w:type="auto"/>
            <w:tcBorders>
              <w:top w:val="nil"/>
              <w:left w:val="nil"/>
              <w:bottom w:val="nil"/>
              <w:right w:val="nil"/>
            </w:tcBorders>
          </w:tcPr>
          <w:p w14:paraId="1936538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542FDC0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4B17EA6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6F885BA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(0.24)</w:t>
            </w:r>
          </w:p>
        </w:tc>
        <w:tc>
          <w:tcPr>
            <w:tcW w:w="968" w:type="dxa"/>
            <w:tcBorders>
              <w:top w:val="nil"/>
              <w:left w:val="nil"/>
              <w:bottom w:val="nil"/>
              <w:right w:val="nil"/>
            </w:tcBorders>
          </w:tcPr>
          <w:p w14:paraId="5D31785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r>
      <w:tr w:rsidR="008043B4" w:rsidRPr="00AB2CC2" w14:paraId="356F4225" w14:textId="77777777" w:rsidTr="006003A1">
        <w:tc>
          <w:tcPr>
            <w:tcW w:w="0" w:type="auto"/>
            <w:tcBorders>
              <w:top w:val="nil"/>
              <w:left w:val="nil"/>
              <w:bottom w:val="nil"/>
              <w:right w:val="nil"/>
            </w:tcBorders>
          </w:tcPr>
          <w:p w14:paraId="7053C02A"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7FFF548"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171A5E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FF61AC2"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F6D52C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00D6F04"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E68B44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1DA1BF5"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676F5726"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5B921CEB" w14:textId="77777777" w:rsidTr="006003A1">
        <w:tc>
          <w:tcPr>
            <w:tcW w:w="0" w:type="auto"/>
            <w:tcBorders>
              <w:top w:val="nil"/>
              <w:left w:val="nil"/>
              <w:bottom w:val="nil"/>
              <w:right w:val="nil"/>
            </w:tcBorders>
          </w:tcPr>
          <w:p w14:paraId="08494A28"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Military</w:t>
            </w:r>
          </w:p>
        </w:tc>
        <w:tc>
          <w:tcPr>
            <w:tcW w:w="0" w:type="auto"/>
            <w:tcBorders>
              <w:top w:val="nil"/>
              <w:left w:val="nil"/>
              <w:bottom w:val="nil"/>
              <w:right w:val="nil"/>
            </w:tcBorders>
          </w:tcPr>
          <w:p w14:paraId="7EAE834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-0.62*</w:t>
            </w:r>
          </w:p>
        </w:tc>
        <w:tc>
          <w:tcPr>
            <w:tcW w:w="0" w:type="auto"/>
            <w:tcBorders>
              <w:top w:val="nil"/>
              <w:left w:val="nil"/>
              <w:bottom w:val="nil"/>
              <w:right w:val="nil"/>
            </w:tcBorders>
          </w:tcPr>
          <w:p w14:paraId="07EFDF3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0.60*</w:t>
            </w:r>
          </w:p>
        </w:tc>
        <w:tc>
          <w:tcPr>
            <w:tcW w:w="0" w:type="auto"/>
            <w:tcBorders>
              <w:top w:val="nil"/>
              <w:left w:val="nil"/>
              <w:bottom w:val="nil"/>
              <w:right w:val="nil"/>
            </w:tcBorders>
          </w:tcPr>
          <w:p w14:paraId="1853FEE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0.65</w:t>
            </w:r>
          </w:p>
        </w:tc>
        <w:tc>
          <w:tcPr>
            <w:tcW w:w="0" w:type="auto"/>
            <w:tcBorders>
              <w:top w:val="nil"/>
              <w:left w:val="nil"/>
              <w:bottom w:val="nil"/>
              <w:right w:val="nil"/>
            </w:tcBorders>
          </w:tcPr>
          <w:p w14:paraId="6966B24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-0.08</w:t>
            </w:r>
          </w:p>
        </w:tc>
        <w:tc>
          <w:tcPr>
            <w:tcW w:w="0" w:type="auto"/>
            <w:tcBorders>
              <w:top w:val="nil"/>
              <w:left w:val="nil"/>
              <w:bottom w:val="nil"/>
              <w:right w:val="nil"/>
            </w:tcBorders>
          </w:tcPr>
          <w:p w14:paraId="23D2C0F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0.00</w:t>
            </w:r>
          </w:p>
        </w:tc>
        <w:tc>
          <w:tcPr>
            <w:tcW w:w="0" w:type="auto"/>
            <w:tcBorders>
              <w:top w:val="nil"/>
              <w:left w:val="nil"/>
              <w:bottom w:val="nil"/>
              <w:right w:val="nil"/>
            </w:tcBorders>
          </w:tcPr>
          <w:p w14:paraId="67407AE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0.21</w:t>
            </w:r>
          </w:p>
        </w:tc>
        <w:tc>
          <w:tcPr>
            <w:tcW w:w="0" w:type="auto"/>
            <w:tcBorders>
              <w:top w:val="nil"/>
              <w:left w:val="nil"/>
              <w:bottom w:val="nil"/>
              <w:right w:val="nil"/>
            </w:tcBorders>
          </w:tcPr>
          <w:p w14:paraId="2FB8915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c>
          <w:tcPr>
            <w:tcW w:w="968" w:type="dxa"/>
            <w:tcBorders>
              <w:top w:val="nil"/>
              <w:left w:val="nil"/>
              <w:bottom w:val="nil"/>
              <w:right w:val="nil"/>
            </w:tcBorders>
          </w:tcPr>
          <w:p w14:paraId="56AD90A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0.21</w:t>
            </w:r>
          </w:p>
        </w:tc>
      </w:tr>
      <w:tr w:rsidR="008043B4" w:rsidRPr="00AB2CC2" w14:paraId="2A87B171" w14:textId="77777777" w:rsidTr="006003A1">
        <w:trPr>
          <w:trHeight w:val="261"/>
        </w:trPr>
        <w:tc>
          <w:tcPr>
            <w:tcW w:w="0" w:type="auto"/>
            <w:tcBorders>
              <w:top w:val="nil"/>
              <w:left w:val="nil"/>
              <w:bottom w:val="nil"/>
              <w:right w:val="nil"/>
            </w:tcBorders>
          </w:tcPr>
          <w:p w14:paraId="0F6C5890"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Service</w:t>
            </w:r>
          </w:p>
        </w:tc>
        <w:tc>
          <w:tcPr>
            <w:tcW w:w="0" w:type="auto"/>
            <w:tcBorders>
              <w:top w:val="nil"/>
              <w:left w:val="nil"/>
              <w:bottom w:val="nil"/>
              <w:right w:val="nil"/>
            </w:tcBorders>
          </w:tcPr>
          <w:p w14:paraId="4A8E431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(0.29)</w:t>
            </w:r>
          </w:p>
        </w:tc>
        <w:tc>
          <w:tcPr>
            <w:tcW w:w="0" w:type="auto"/>
            <w:tcBorders>
              <w:top w:val="nil"/>
              <w:left w:val="nil"/>
              <w:bottom w:val="nil"/>
              <w:right w:val="nil"/>
            </w:tcBorders>
          </w:tcPr>
          <w:p w14:paraId="4EB0745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626CF7A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c>
          <w:tcPr>
            <w:tcW w:w="0" w:type="auto"/>
            <w:tcBorders>
              <w:top w:val="nil"/>
              <w:left w:val="nil"/>
              <w:bottom w:val="nil"/>
              <w:right w:val="nil"/>
            </w:tcBorders>
          </w:tcPr>
          <w:p w14:paraId="0966137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2C05ACD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(0.29)</w:t>
            </w:r>
          </w:p>
        </w:tc>
        <w:tc>
          <w:tcPr>
            <w:tcW w:w="0" w:type="auto"/>
            <w:tcBorders>
              <w:top w:val="nil"/>
              <w:left w:val="nil"/>
              <w:bottom w:val="nil"/>
              <w:right w:val="nil"/>
            </w:tcBorders>
          </w:tcPr>
          <w:p w14:paraId="70C4DAE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(0.33)</w:t>
            </w:r>
          </w:p>
        </w:tc>
        <w:tc>
          <w:tcPr>
            <w:tcW w:w="0" w:type="auto"/>
            <w:tcBorders>
              <w:top w:val="nil"/>
              <w:left w:val="nil"/>
              <w:bottom w:val="nil"/>
              <w:right w:val="nil"/>
            </w:tcBorders>
          </w:tcPr>
          <w:p w14:paraId="4B0E69C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(0.28)</w:t>
            </w:r>
          </w:p>
        </w:tc>
        <w:tc>
          <w:tcPr>
            <w:tcW w:w="968" w:type="dxa"/>
            <w:tcBorders>
              <w:top w:val="nil"/>
              <w:left w:val="nil"/>
              <w:bottom w:val="nil"/>
              <w:right w:val="nil"/>
            </w:tcBorders>
          </w:tcPr>
          <w:p w14:paraId="02FC77A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(0.68)</w:t>
            </w:r>
          </w:p>
        </w:tc>
      </w:tr>
      <w:tr w:rsidR="008043B4" w:rsidRPr="00AB2CC2" w14:paraId="701C4261" w14:textId="77777777" w:rsidTr="006003A1">
        <w:tc>
          <w:tcPr>
            <w:tcW w:w="0" w:type="auto"/>
            <w:tcBorders>
              <w:top w:val="nil"/>
              <w:left w:val="nil"/>
              <w:bottom w:val="nil"/>
              <w:right w:val="nil"/>
            </w:tcBorders>
          </w:tcPr>
          <w:p w14:paraId="32AEF91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D97E629"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765B32C"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39777A0"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4D50A6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BFC934A"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3AB6C7B"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26D620F"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395795D8"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7E84A11B" w14:textId="77777777" w:rsidTr="006003A1">
        <w:tc>
          <w:tcPr>
            <w:tcW w:w="0" w:type="auto"/>
            <w:tcBorders>
              <w:top w:val="nil"/>
              <w:left w:val="nil"/>
              <w:bottom w:val="nil"/>
              <w:right w:val="nil"/>
            </w:tcBorders>
          </w:tcPr>
          <w:p w14:paraId="072B7BF4"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Ideology</w:t>
            </w:r>
          </w:p>
        </w:tc>
        <w:tc>
          <w:tcPr>
            <w:tcW w:w="0" w:type="auto"/>
            <w:tcBorders>
              <w:top w:val="nil"/>
              <w:left w:val="nil"/>
              <w:bottom w:val="nil"/>
              <w:right w:val="nil"/>
            </w:tcBorders>
          </w:tcPr>
          <w:p w14:paraId="2A3EE4B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-0.43*</w:t>
            </w:r>
          </w:p>
        </w:tc>
        <w:tc>
          <w:tcPr>
            <w:tcW w:w="0" w:type="auto"/>
            <w:tcBorders>
              <w:top w:val="nil"/>
              <w:left w:val="nil"/>
              <w:bottom w:val="nil"/>
              <w:right w:val="nil"/>
            </w:tcBorders>
          </w:tcPr>
          <w:p w14:paraId="49D9B06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0.35*</w:t>
            </w:r>
          </w:p>
        </w:tc>
        <w:tc>
          <w:tcPr>
            <w:tcW w:w="0" w:type="auto"/>
            <w:tcBorders>
              <w:top w:val="nil"/>
              <w:left w:val="nil"/>
              <w:bottom w:val="nil"/>
              <w:right w:val="nil"/>
            </w:tcBorders>
          </w:tcPr>
          <w:p w14:paraId="3F512A6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27D5444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0.50**</w:t>
            </w:r>
          </w:p>
        </w:tc>
        <w:tc>
          <w:tcPr>
            <w:tcW w:w="0" w:type="auto"/>
            <w:tcBorders>
              <w:top w:val="nil"/>
              <w:left w:val="nil"/>
              <w:bottom w:val="nil"/>
              <w:right w:val="nil"/>
            </w:tcBorders>
          </w:tcPr>
          <w:p w14:paraId="3BA8555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-0.20</w:t>
            </w:r>
          </w:p>
        </w:tc>
        <w:tc>
          <w:tcPr>
            <w:tcW w:w="0" w:type="auto"/>
            <w:tcBorders>
              <w:top w:val="nil"/>
              <w:left w:val="nil"/>
              <w:bottom w:val="nil"/>
              <w:right w:val="nil"/>
            </w:tcBorders>
          </w:tcPr>
          <w:p w14:paraId="43DEE1B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0.27</w:t>
            </w:r>
          </w:p>
        </w:tc>
        <w:tc>
          <w:tcPr>
            <w:tcW w:w="0" w:type="auto"/>
            <w:tcBorders>
              <w:top w:val="nil"/>
              <w:left w:val="nil"/>
              <w:bottom w:val="nil"/>
              <w:right w:val="nil"/>
            </w:tcBorders>
          </w:tcPr>
          <w:p w14:paraId="5887088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-0.43**</w:t>
            </w:r>
          </w:p>
        </w:tc>
        <w:tc>
          <w:tcPr>
            <w:tcW w:w="968" w:type="dxa"/>
            <w:tcBorders>
              <w:top w:val="nil"/>
              <w:left w:val="nil"/>
              <w:bottom w:val="nil"/>
              <w:right w:val="nil"/>
            </w:tcBorders>
          </w:tcPr>
          <w:p w14:paraId="4F5EAFA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-0.14</w:t>
            </w:r>
          </w:p>
        </w:tc>
      </w:tr>
      <w:tr w:rsidR="008043B4" w:rsidRPr="00AB2CC2" w14:paraId="26B59382" w14:textId="77777777" w:rsidTr="006003A1">
        <w:tc>
          <w:tcPr>
            <w:tcW w:w="0" w:type="auto"/>
            <w:tcBorders>
              <w:top w:val="nil"/>
              <w:left w:val="nil"/>
              <w:bottom w:val="nil"/>
              <w:right w:val="nil"/>
            </w:tcBorders>
          </w:tcPr>
          <w:p w14:paraId="41257F0C"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687BB1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(0.19)</w:t>
            </w:r>
          </w:p>
        </w:tc>
        <w:tc>
          <w:tcPr>
            <w:tcW w:w="0" w:type="auto"/>
            <w:tcBorders>
              <w:top w:val="nil"/>
              <w:left w:val="nil"/>
              <w:bottom w:val="nil"/>
              <w:right w:val="nil"/>
            </w:tcBorders>
          </w:tcPr>
          <w:p w14:paraId="3022138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(0.15)</w:t>
            </w:r>
          </w:p>
        </w:tc>
        <w:tc>
          <w:tcPr>
            <w:tcW w:w="0" w:type="auto"/>
            <w:tcBorders>
              <w:top w:val="nil"/>
              <w:left w:val="nil"/>
              <w:bottom w:val="nil"/>
              <w:right w:val="nil"/>
            </w:tcBorders>
          </w:tcPr>
          <w:p w14:paraId="2653697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(0.15)</w:t>
            </w:r>
          </w:p>
        </w:tc>
        <w:tc>
          <w:tcPr>
            <w:tcW w:w="0" w:type="auto"/>
            <w:tcBorders>
              <w:top w:val="nil"/>
              <w:left w:val="nil"/>
              <w:bottom w:val="nil"/>
              <w:right w:val="nil"/>
            </w:tcBorders>
          </w:tcPr>
          <w:p w14:paraId="69021B7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(0.17)</w:t>
            </w:r>
          </w:p>
        </w:tc>
        <w:tc>
          <w:tcPr>
            <w:tcW w:w="0" w:type="auto"/>
            <w:tcBorders>
              <w:top w:val="nil"/>
              <w:left w:val="nil"/>
              <w:bottom w:val="nil"/>
              <w:right w:val="nil"/>
            </w:tcBorders>
          </w:tcPr>
          <w:p w14:paraId="10E4ECF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(0.13)</w:t>
            </w:r>
          </w:p>
        </w:tc>
        <w:tc>
          <w:tcPr>
            <w:tcW w:w="0" w:type="auto"/>
            <w:tcBorders>
              <w:top w:val="nil"/>
              <w:left w:val="nil"/>
              <w:bottom w:val="nil"/>
              <w:right w:val="nil"/>
            </w:tcBorders>
          </w:tcPr>
          <w:p w14:paraId="39638AC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(0.16)</w:t>
            </w:r>
          </w:p>
        </w:tc>
        <w:tc>
          <w:tcPr>
            <w:tcW w:w="0" w:type="auto"/>
            <w:tcBorders>
              <w:top w:val="nil"/>
              <w:left w:val="nil"/>
              <w:bottom w:val="nil"/>
              <w:right w:val="nil"/>
            </w:tcBorders>
          </w:tcPr>
          <w:p w14:paraId="3AD1013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(0.13)</w:t>
            </w:r>
          </w:p>
        </w:tc>
        <w:tc>
          <w:tcPr>
            <w:tcW w:w="968" w:type="dxa"/>
            <w:tcBorders>
              <w:top w:val="nil"/>
              <w:left w:val="nil"/>
              <w:bottom w:val="nil"/>
              <w:right w:val="nil"/>
            </w:tcBorders>
          </w:tcPr>
          <w:p w14:paraId="7F276E0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(0.35)</w:t>
            </w:r>
          </w:p>
        </w:tc>
      </w:tr>
      <w:tr w:rsidR="008043B4" w:rsidRPr="00AB2CC2" w14:paraId="34443C85" w14:textId="77777777" w:rsidTr="006003A1">
        <w:tc>
          <w:tcPr>
            <w:tcW w:w="0" w:type="auto"/>
            <w:tcBorders>
              <w:top w:val="nil"/>
              <w:left w:val="nil"/>
              <w:bottom w:val="nil"/>
              <w:right w:val="nil"/>
            </w:tcBorders>
          </w:tcPr>
          <w:p w14:paraId="1EE8B14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FE5BC78"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B7C32F8"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36BC12BC"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8278A70"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FF6EA3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E841FAA"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3DBF94E0"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79BF203A"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499B1CF4" w14:textId="77777777" w:rsidTr="006003A1">
        <w:tc>
          <w:tcPr>
            <w:tcW w:w="0" w:type="auto"/>
            <w:tcBorders>
              <w:top w:val="nil"/>
              <w:left w:val="nil"/>
              <w:bottom w:val="nil"/>
              <w:right w:val="nil"/>
            </w:tcBorders>
          </w:tcPr>
          <w:p w14:paraId="38D28013"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Democrat</w:t>
            </w:r>
          </w:p>
        </w:tc>
        <w:tc>
          <w:tcPr>
            <w:tcW w:w="0" w:type="auto"/>
            <w:tcBorders>
              <w:top w:val="nil"/>
              <w:left w:val="nil"/>
              <w:bottom w:val="nil"/>
              <w:right w:val="nil"/>
            </w:tcBorders>
          </w:tcPr>
          <w:p w14:paraId="7E8836D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4AAD8D9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0.21</w:t>
            </w:r>
          </w:p>
        </w:tc>
        <w:tc>
          <w:tcPr>
            <w:tcW w:w="0" w:type="auto"/>
            <w:tcBorders>
              <w:top w:val="nil"/>
              <w:left w:val="nil"/>
              <w:bottom w:val="nil"/>
              <w:right w:val="nil"/>
            </w:tcBorders>
          </w:tcPr>
          <w:p w14:paraId="7F1D6A1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0.85*</w:t>
            </w:r>
          </w:p>
        </w:tc>
        <w:tc>
          <w:tcPr>
            <w:tcW w:w="0" w:type="auto"/>
            <w:tcBorders>
              <w:top w:val="nil"/>
              <w:left w:val="nil"/>
              <w:bottom w:val="nil"/>
              <w:right w:val="nil"/>
            </w:tcBorders>
          </w:tcPr>
          <w:p w14:paraId="267CC45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0.75</w:t>
            </w:r>
          </w:p>
        </w:tc>
        <w:tc>
          <w:tcPr>
            <w:tcW w:w="0" w:type="auto"/>
            <w:tcBorders>
              <w:top w:val="nil"/>
              <w:left w:val="nil"/>
              <w:bottom w:val="nil"/>
              <w:right w:val="nil"/>
            </w:tcBorders>
          </w:tcPr>
          <w:p w14:paraId="1B84DD0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0.35</w:t>
            </w:r>
          </w:p>
        </w:tc>
        <w:tc>
          <w:tcPr>
            <w:tcW w:w="0" w:type="auto"/>
            <w:tcBorders>
              <w:top w:val="nil"/>
              <w:left w:val="nil"/>
              <w:bottom w:val="nil"/>
              <w:right w:val="nil"/>
            </w:tcBorders>
          </w:tcPr>
          <w:p w14:paraId="531F26F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6D267CA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0.71</w:t>
            </w:r>
          </w:p>
        </w:tc>
        <w:tc>
          <w:tcPr>
            <w:tcW w:w="968" w:type="dxa"/>
            <w:tcBorders>
              <w:top w:val="nil"/>
              <w:left w:val="nil"/>
              <w:bottom w:val="nil"/>
              <w:right w:val="nil"/>
            </w:tcBorders>
          </w:tcPr>
          <w:p w14:paraId="788962A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-0.67</w:t>
            </w:r>
          </w:p>
        </w:tc>
      </w:tr>
      <w:tr w:rsidR="008043B4" w:rsidRPr="00AB2CC2" w14:paraId="4BD0BE60" w14:textId="77777777" w:rsidTr="006003A1">
        <w:tc>
          <w:tcPr>
            <w:tcW w:w="0" w:type="auto"/>
            <w:tcBorders>
              <w:top w:val="nil"/>
              <w:left w:val="nil"/>
              <w:bottom w:val="nil"/>
              <w:right w:val="nil"/>
            </w:tcBorders>
          </w:tcPr>
          <w:p w14:paraId="5EB2869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1E259C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(0.47)</w:t>
            </w:r>
          </w:p>
        </w:tc>
        <w:tc>
          <w:tcPr>
            <w:tcW w:w="0" w:type="auto"/>
            <w:tcBorders>
              <w:top w:val="nil"/>
              <w:left w:val="nil"/>
              <w:bottom w:val="nil"/>
              <w:right w:val="nil"/>
            </w:tcBorders>
          </w:tcPr>
          <w:p w14:paraId="639AD1A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4568D90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0" w:type="auto"/>
            <w:tcBorders>
              <w:top w:val="nil"/>
              <w:left w:val="nil"/>
              <w:bottom w:val="nil"/>
              <w:right w:val="nil"/>
            </w:tcBorders>
          </w:tcPr>
          <w:p w14:paraId="625A62E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4090A90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08B085F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(0.58)</w:t>
            </w:r>
          </w:p>
        </w:tc>
        <w:tc>
          <w:tcPr>
            <w:tcW w:w="0" w:type="auto"/>
            <w:tcBorders>
              <w:top w:val="nil"/>
              <w:left w:val="nil"/>
              <w:bottom w:val="nil"/>
              <w:right w:val="nil"/>
            </w:tcBorders>
          </w:tcPr>
          <w:p w14:paraId="770F750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968" w:type="dxa"/>
            <w:tcBorders>
              <w:top w:val="nil"/>
              <w:left w:val="nil"/>
              <w:bottom w:val="nil"/>
              <w:right w:val="nil"/>
            </w:tcBorders>
          </w:tcPr>
          <w:p w14:paraId="270A28E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(0.61)</w:t>
            </w:r>
          </w:p>
        </w:tc>
      </w:tr>
      <w:tr w:rsidR="008043B4" w:rsidRPr="00AB2CC2" w14:paraId="449319F0" w14:textId="77777777" w:rsidTr="006003A1">
        <w:tc>
          <w:tcPr>
            <w:tcW w:w="0" w:type="auto"/>
            <w:tcBorders>
              <w:top w:val="nil"/>
              <w:left w:val="nil"/>
              <w:bottom w:val="nil"/>
              <w:right w:val="nil"/>
            </w:tcBorders>
          </w:tcPr>
          <w:p w14:paraId="22243E25"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370E00A"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C4FCE39"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CA764C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CD315AA"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8F30B01"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EF9DC9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2903B50"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12403738"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6E91608D" w14:textId="77777777" w:rsidTr="006003A1">
        <w:tc>
          <w:tcPr>
            <w:tcW w:w="0" w:type="auto"/>
            <w:tcBorders>
              <w:top w:val="nil"/>
              <w:left w:val="nil"/>
              <w:bottom w:val="nil"/>
              <w:right w:val="nil"/>
            </w:tcBorders>
          </w:tcPr>
          <w:p w14:paraId="5A56E7AC"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Republican</w:t>
            </w:r>
          </w:p>
        </w:tc>
        <w:tc>
          <w:tcPr>
            <w:tcW w:w="0" w:type="auto"/>
            <w:tcBorders>
              <w:top w:val="nil"/>
              <w:left w:val="nil"/>
              <w:bottom w:val="nil"/>
              <w:right w:val="nil"/>
            </w:tcBorders>
          </w:tcPr>
          <w:p w14:paraId="5302A95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-1.11*</w:t>
            </w:r>
          </w:p>
        </w:tc>
        <w:tc>
          <w:tcPr>
            <w:tcW w:w="0" w:type="auto"/>
            <w:tcBorders>
              <w:top w:val="nil"/>
              <w:left w:val="nil"/>
              <w:bottom w:val="nil"/>
              <w:right w:val="nil"/>
            </w:tcBorders>
          </w:tcPr>
          <w:p w14:paraId="28286CF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0.78</w:t>
            </w:r>
          </w:p>
        </w:tc>
        <w:tc>
          <w:tcPr>
            <w:tcW w:w="0" w:type="auto"/>
            <w:tcBorders>
              <w:top w:val="nil"/>
              <w:left w:val="nil"/>
              <w:bottom w:val="nil"/>
              <w:right w:val="nil"/>
            </w:tcBorders>
          </w:tcPr>
          <w:p w14:paraId="31E9163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1.08**</w:t>
            </w:r>
          </w:p>
        </w:tc>
        <w:tc>
          <w:tcPr>
            <w:tcW w:w="0" w:type="auto"/>
            <w:tcBorders>
              <w:top w:val="nil"/>
              <w:left w:val="nil"/>
              <w:bottom w:val="nil"/>
              <w:right w:val="nil"/>
            </w:tcBorders>
          </w:tcPr>
          <w:p w14:paraId="56056D8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0.52</w:t>
            </w:r>
          </w:p>
        </w:tc>
        <w:tc>
          <w:tcPr>
            <w:tcW w:w="0" w:type="auto"/>
            <w:tcBorders>
              <w:top w:val="nil"/>
              <w:left w:val="nil"/>
              <w:bottom w:val="nil"/>
              <w:right w:val="nil"/>
            </w:tcBorders>
          </w:tcPr>
          <w:p w14:paraId="2947CD6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-0.02</w:t>
            </w:r>
          </w:p>
        </w:tc>
        <w:tc>
          <w:tcPr>
            <w:tcW w:w="0" w:type="auto"/>
            <w:tcBorders>
              <w:top w:val="nil"/>
              <w:left w:val="nil"/>
              <w:bottom w:val="nil"/>
              <w:right w:val="nil"/>
            </w:tcBorders>
          </w:tcPr>
          <w:p w14:paraId="42A0B25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29E6114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-0.15</w:t>
            </w:r>
          </w:p>
        </w:tc>
        <w:tc>
          <w:tcPr>
            <w:tcW w:w="968" w:type="dxa"/>
            <w:tcBorders>
              <w:top w:val="nil"/>
              <w:left w:val="nil"/>
              <w:bottom w:val="nil"/>
              <w:right w:val="nil"/>
            </w:tcBorders>
          </w:tcPr>
          <w:p w14:paraId="7A32166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-0.83</w:t>
            </w:r>
          </w:p>
        </w:tc>
      </w:tr>
      <w:tr w:rsidR="008043B4" w:rsidRPr="00AB2CC2" w14:paraId="73A5D1B3" w14:textId="77777777" w:rsidTr="006003A1">
        <w:tc>
          <w:tcPr>
            <w:tcW w:w="0" w:type="auto"/>
            <w:tcBorders>
              <w:top w:val="nil"/>
              <w:left w:val="nil"/>
              <w:bottom w:val="nil"/>
              <w:right w:val="nil"/>
            </w:tcBorders>
          </w:tcPr>
          <w:p w14:paraId="5A31EED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8A4A46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6F446F7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2F74225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1556007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1F5C395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301142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(0.60)</w:t>
            </w:r>
          </w:p>
        </w:tc>
        <w:tc>
          <w:tcPr>
            <w:tcW w:w="0" w:type="auto"/>
            <w:tcBorders>
              <w:top w:val="nil"/>
              <w:left w:val="nil"/>
              <w:bottom w:val="nil"/>
              <w:right w:val="nil"/>
            </w:tcBorders>
          </w:tcPr>
          <w:p w14:paraId="212C79C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968" w:type="dxa"/>
            <w:tcBorders>
              <w:top w:val="nil"/>
              <w:left w:val="nil"/>
              <w:bottom w:val="nil"/>
              <w:right w:val="nil"/>
            </w:tcBorders>
          </w:tcPr>
          <w:p w14:paraId="4248886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(0.56)</w:t>
            </w:r>
          </w:p>
        </w:tc>
      </w:tr>
      <w:tr w:rsidR="008043B4" w:rsidRPr="00AB2CC2" w14:paraId="42CDEA25" w14:textId="77777777" w:rsidTr="006003A1">
        <w:tc>
          <w:tcPr>
            <w:tcW w:w="0" w:type="auto"/>
            <w:tcBorders>
              <w:top w:val="nil"/>
              <w:left w:val="nil"/>
              <w:bottom w:val="nil"/>
              <w:right w:val="nil"/>
            </w:tcBorders>
          </w:tcPr>
          <w:p w14:paraId="3B6AAAA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6218E6E"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061C98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27E443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10D01CC"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B0AD1F0"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924D46E"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4F65DB2"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3A75586C"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761E0DAC" w14:textId="77777777" w:rsidTr="006003A1">
        <w:tc>
          <w:tcPr>
            <w:tcW w:w="0" w:type="auto"/>
            <w:tcBorders>
              <w:top w:val="nil"/>
              <w:left w:val="nil"/>
              <w:bottom w:val="nil"/>
              <w:right w:val="nil"/>
            </w:tcBorders>
          </w:tcPr>
          <w:p w14:paraId="709C6F25"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Black</w:t>
            </w:r>
          </w:p>
        </w:tc>
        <w:tc>
          <w:tcPr>
            <w:tcW w:w="0" w:type="auto"/>
            <w:tcBorders>
              <w:top w:val="nil"/>
              <w:left w:val="nil"/>
              <w:bottom w:val="nil"/>
              <w:right w:val="nil"/>
            </w:tcBorders>
          </w:tcPr>
          <w:p w14:paraId="3C60D94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6A7B3AF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0.24</w:t>
            </w:r>
          </w:p>
        </w:tc>
        <w:tc>
          <w:tcPr>
            <w:tcW w:w="0" w:type="auto"/>
            <w:tcBorders>
              <w:top w:val="nil"/>
              <w:left w:val="nil"/>
              <w:bottom w:val="nil"/>
              <w:right w:val="nil"/>
            </w:tcBorders>
          </w:tcPr>
          <w:p w14:paraId="1493452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c>
          <w:tcPr>
            <w:tcW w:w="0" w:type="auto"/>
            <w:tcBorders>
              <w:top w:val="nil"/>
              <w:left w:val="nil"/>
              <w:bottom w:val="nil"/>
              <w:right w:val="nil"/>
            </w:tcBorders>
          </w:tcPr>
          <w:p w14:paraId="70D1581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-1.29**</w:t>
            </w:r>
          </w:p>
        </w:tc>
        <w:tc>
          <w:tcPr>
            <w:tcW w:w="0" w:type="auto"/>
            <w:tcBorders>
              <w:top w:val="nil"/>
              <w:left w:val="nil"/>
              <w:bottom w:val="nil"/>
              <w:right w:val="nil"/>
            </w:tcBorders>
          </w:tcPr>
          <w:p w14:paraId="2A2E340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-0.23</w:t>
            </w:r>
          </w:p>
        </w:tc>
        <w:tc>
          <w:tcPr>
            <w:tcW w:w="0" w:type="auto"/>
            <w:tcBorders>
              <w:top w:val="nil"/>
              <w:left w:val="nil"/>
              <w:bottom w:val="nil"/>
              <w:right w:val="nil"/>
            </w:tcBorders>
          </w:tcPr>
          <w:p w14:paraId="498F45D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0.68</w:t>
            </w:r>
          </w:p>
        </w:tc>
        <w:tc>
          <w:tcPr>
            <w:tcW w:w="0" w:type="auto"/>
            <w:tcBorders>
              <w:top w:val="nil"/>
              <w:left w:val="nil"/>
              <w:bottom w:val="nil"/>
              <w:right w:val="nil"/>
            </w:tcBorders>
          </w:tcPr>
          <w:p w14:paraId="18780E2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-0.64</w:t>
            </w:r>
          </w:p>
        </w:tc>
        <w:tc>
          <w:tcPr>
            <w:tcW w:w="968" w:type="dxa"/>
            <w:tcBorders>
              <w:top w:val="nil"/>
              <w:left w:val="nil"/>
              <w:bottom w:val="nil"/>
              <w:right w:val="nil"/>
            </w:tcBorders>
          </w:tcPr>
          <w:p w14:paraId="50C379A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1.64**</w:t>
            </w:r>
          </w:p>
        </w:tc>
      </w:tr>
      <w:tr w:rsidR="008043B4" w:rsidRPr="00AB2CC2" w14:paraId="5E0CEFAE" w14:textId="77777777" w:rsidTr="006003A1">
        <w:tc>
          <w:tcPr>
            <w:tcW w:w="0" w:type="auto"/>
            <w:tcBorders>
              <w:top w:val="nil"/>
              <w:left w:val="nil"/>
              <w:bottom w:val="nil"/>
              <w:right w:val="nil"/>
            </w:tcBorders>
          </w:tcPr>
          <w:p w14:paraId="79FF66C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617FF9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71B64A4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794D807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2D46C92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(0.36)</w:t>
            </w:r>
          </w:p>
        </w:tc>
        <w:tc>
          <w:tcPr>
            <w:tcW w:w="0" w:type="auto"/>
            <w:tcBorders>
              <w:top w:val="nil"/>
              <w:left w:val="nil"/>
              <w:bottom w:val="nil"/>
              <w:right w:val="nil"/>
            </w:tcBorders>
          </w:tcPr>
          <w:p w14:paraId="0F9E8D6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(0.37)</w:t>
            </w:r>
          </w:p>
        </w:tc>
        <w:tc>
          <w:tcPr>
            <w:tcW w:w="0" w:type="auto"/>
            <w:tcBorders>
              <w:top w:val="nil"/>
              <w:left w:val="nil"/>
              <w:bottom w:val="nil"/>
              <w:right w:val="nil"/>
            </w:tcBorders>
          </w:tcPr>
          <w:p w14:paraId="50A31B1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1C52C1B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968" w:type="dxa"/>
            <w:tcBorders>
              <w:top w:val="nil"/>
              <w:left w:val="nil"/>
              <w:bottom w:val="nil"/>
              <w:right w:val="nil"/>
            </w:tcBorders>
          </w:tcPr>
          <w:p w14:paraId="2DDEF94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(0.49)</w:t>
            </w:r>
          </w:p>
        </w:tc>
      </w:tr>
      <w:tr w:rsidR="008043B4" w:rsidRPr="00AB2CC2" w14:paraId="56AA0034" w14:textId="77777777" w:rsidTr="006003A1">
        <w:tc>
          <w:tcPr>
            <w:tcW w:w="0" w:type="auto"/>
            <w:tcBorders>
              <w:top w:val="nil"/>
              <w:left w:val="nil"/>
              <w:bottom w:val="nil"/>
              <w:right w:val="nil"/>
            </w:tcBorders>
          </w:tcPr>
          <w:p w14:paraId="3153C17A"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53221E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F4CCC01"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03B17B4"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6095052"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3E5B444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E569C7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BBCC702"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442B92C2"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1ABA19DF" w14:textId="77777777" w:rsidTr="006003A1">
        <w:tc>
          <w:tcPr>
            <w:tcW w:w="0" w:type="auto"/>
            <w:tcBorders>
              <w:top w:val="nil"/>
              <w:left w:val="nil"/>
              <w:bottom w:val="nil"/>
              <w:right w:val="nil"/>
            </w:tcBorders>
          </w:tcPr>
          <w:p w14:paraId="52D6C207"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Hispanic</w:t>
            </w:r>
          </w:p>
        </w:tc>
        <w:tc>
          <w:tcPr>
            <w:tcW w:w="0" w:type="auto"/>
            <w:tcBorders>
              <w:top w:val="nil"/>
              <w:left w:val="nil"/>
              <w:bottom w:val="nil"/>
              <w:right w:val="nil"/>
            </w:tcBorders>
          </w:tcPr>
          <w:p w14:paraId="13DE590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540AADF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-0.69</w:t>
            </w:r>
          </w:p>
        </w:tc>
        <w:tc>
          <w:tcPr>
            <w:tcW w:w="0" w:type="auto"/>
            <w:tcBorders>
              <w:top w:val="nil"/>
              <w:left w:val="nil"/>
              <w:bottom w:val="nil"/>
              <w:right w:val="nil"/>
            </w:tcBorders>
          </w:tcPr>
          <w:p w14:paraId="38C00A8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c>
          <w:tcPr>
            <w:tcW w:w="0" w:type="auto"/>
            <w:tcBorders>
              <w:top w:val="nil"/>
              <w:left w:val="nil"/>
              <w:bottom w:val="nil"/>
              <w:right w:val="nil"/>
            </w:tcBorders>
          </w:tcPr>
          <w:p w14:paraId="3A60F9A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-0.85</w:t>
            </w:r>
          </w:p>
        </w:tc>
        <w:tc>
          <w:tcPr>
            <w:tcW w:w="0" w:type="auto"/>
            <w:tcBorders>
              <w:top w:val="nil"/>
              <w:left w:val="nil"/>
              <w:bottom w:val="nil"/>
              <w:right w:val="nil"/>
            </w:tcBorders>
          </w:tcPr>
          <w:p w14:paraId="3555FA8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-0.56</w:t>
            </w:r>
          </w:p>
        </w:tc>
        <w:tc>
          <w:tcPr>
            <w:tcW w:w="0" w:type="auto"/>
            <w:tcBorders>
              <w:top w:val="nil"/>
              <w:left w:val="nil"/>
              <w:bottom w:val="nil"/>
              <w:right w:val="nil"/>
            </w:tcBorders>
          </w:tcPr>
          <w:p w14:paraId="3E798AE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0.43</w:t>
            </w:r>
          </w:p>
        </w:tc>
        <w:tc>
          <w:tcPr>
            <w:tcW w:w="0" w:type="auto"/>
            <w:tcBorders>
              <w:top w:val="nil"/>
              <w:left w:val="nil"/>
              <w:bottom w:val="nil"/>
              <w:right w:val="nil"/>
            </w:tcBorders>
          </w:tcPr>
          <w:p w14:paraId="57D282A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0.19</w:t>
            </w:r>
          </w:p>
        </w:tc>
        <w:tc>
          <w:tcPr>
            <w:tcW w:w="968" w:type="dxa"/>
            <w:tcBorders>
              <w:top w:val="nil"/>
              <w:left w:val="nil"/>
              <w:bottom w:val="nil"/>
              <w:right w:val="nil"/>
            </w:tcBorders>
          </w:tcPr>
          <w:p w14:paraId="41EC20F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0.58</w:t>
            </w:r>
          </w:p>
        </w:tc>
      </w:tr>
      <w:tr w:rsidR="008043B4" w:rsidRPr="00AB2CC2" w14:paraId="1B97835A" w14:textId="77777777" w:rsidTr="006003A1">
        <w:tc>
          <w:tcPr>
            <w:tcW w:w="0" w:type="auto"/>
            <w:tcBorders>
              <w:top w:val="nil"/>
              <w:left w:val="nil"/>
              <w:bottom w:val="nil"/>
              <w:right w:val="nil"/>
            </w:tcBorders>
          </w:tcPr>
          <w:p w14:paraId="707F4DE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EDDC66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7D12467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(0.57)</w:t>
            </w:r>
          </w:p>
        </w:tc>
        <w:tc>
          <w:tcPr>
            <w:tcW w:w="0" w:type="auto"/>
            <w:tcBorders>
              <w:top w:val="nil"/>
              <w:left w:val="nil"/>
              <w:bottom w:val="nil"/>
              <w:right w:val="nil"/>
            </w:tcBorders>
          </w:tcPr>
          <w:p w14:paraId="41275C7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(0.37)</w:t>
            </w:r>
          </w:p>
        </w:tc>
        <w:tc>
          <w:tcPr>
            <w:tcW w:w="0" w:type="auto"/>
            <w:tcBorders>
              <w:top w:val="nil"/>
              <w:left w:val="nil"/>
              <w:bottom w:val="nil"/>
              <w:right w:val="nil"/>
            </w:tcBorders>
          </w:tcPr>
          <w:p w14:paraId="1E14060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0138BDA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78D0412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(0.65)</w:t>
            </w:r>
          </w:p>
        </w:tc>
        <w:tc>
          <w:tcPr>
            <w:tcW w:w="0" w:type="auto"/>
            <w:tcBorders>
              <w:top w:val="nil"/>
              <w:left w:val="nil"/>
              <w:bottom w:val="nil"/>
              <w:right w:val="nil"/>
            </w:tcBorders>
          </w:tcPr>
          <w:p w14:paraId="685F4ED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(0.49)</w:t>
            </w:r>
          </w:p>
        </w:tc>
        <w:tc>
          <w:tcPr>
            <w:tcW w:w="968" w:type="dxa"/>
            <w:tcBorders>
              <w:top w:val="nil"/>
              <w:left w:val="nil"/>
              <w:bottom w:val="nil"/>
              <w:right w:val="nil"/>
            </w:tcBorders>
          </w:tcPr>
          <w:p w14:paraId="2B5FF71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(0.61)</w:t>
            </w:r>
          </w:p>
        </w:tc>
      </w:tr>
      <w:tr w:rsidR="008043B4" w:rsidRPr="00AB2CC2" w14:paraId="3CF822CD" w14:textId="77777777" w:rsidTr="006003A1">
        <w:tc>
          <w:tcPr>
            <w:tcW w:w="0" w:type="auto"/>
            <w:tcBorders>
              <w:top w:val="nil"/>
              <w:left w:val="nil"/>
              <w:bottom w:val="nil"/>
              <w:right w:val="nil"/>
            </w:tcBorders>
          </w:tcPr>
          <w:p w14:paraId="1E96E48C"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DCA81F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CE88F8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0D84EF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5596645"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1B51C10"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C02839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77EF00C"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5BCC0567"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1960589C" w14:textId="77777777" w:rsidTr="006003A1">
        <w:tc>
          <w:tcPr>
            <w:tcW w:w="0" w:type="auto"/>
            <w:tcBorders>
              <w:top w:val="nil"/>
              <w:left w:val="nil"/>
              <w:bottom w:val="nil"/>
              <w:right w:val="nil"/>
            </w:tcBorders>
          </w:tcPr>
          <w:p w14:paraId="165BD8E8"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Age</w:t>
            </w:r>
          </w:p>
        </w:tc>
        <w:tc>
          <w:tcPr>
            <w:tcW w:w="0" w:type="auto"/>
            <w:tcBorders>
              <w:top w:val="nil"/>
              <w:left w:val="nil"/>
              <w:bottom w:val="nil"/>
              <w:right w:val="nil"/>
            </w:tcBorders>
          </w:tcPr>
          <w:p w14:paraId="5C9D0C3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0.50</w:t>
            </w:r>
          </w:p>
        </w:tc>
        <w:tc>
          <w:tcPr>
            <w:tcW w:w="0" w:type="auto"/>
            <w:tcBorders>
              <w:top w:val="nil"/>
              <w:left w:val="nil"/>
              <w:bottom w:val="nil"/>
              <w:right w:val="nil"/>
            </w:tcBorders>
          </w:tcPr>
          <w:p w14:paraId="0FEB060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-0.17</w:t>
            </w:r>
          </w:p>
        </w:tc>
        <w:tc>
          <w:tcPr>
            <w:tcW w:w="0" w:type="auto"/>
            <w:tcBorders>
              <w:top w:val="nil"/>
              <w:left w:val="nil"/>
              <w:bottom w:val="nil"/>
              <w:right w:val="nil"/>
            </w:tcBorders>
          </w:tcPr>
          <w:p w14:paraId="465234A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-0.36</w:t>
            </w:r>
          </w:p>
        </w:tc>
        <w:tc>
          <w:tcPr>
            <w:tcW w:w="0" w:type="auto"/>
            <w:tcBorders>
              <w:top w:val="nil"/>
              <w:left w:val="nil"/>
              <w:bottom w:val="nil"/>
              <w:right w:val="nil"/>
            </w:tcBorders>
          </w:tcPr>
          <w:p w14:paraId="5ABA877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-1.72**</w:t>
            </w:r>
          </w:p>
        </w:tc>
        <w:tc>
          <w:tcPr>
            <w:tcW w:w="0" w:type="auto"/>
            <w:tcBorders>
              <w:top w:val="nil"/>
              <w:left w:val="nil"/>
              <w:bottom w:val="nil"/>
              <w:right w:val="nil"/>
            </w:tcBorders>
          </w:tcPr>
          <w:p w14:paraId="40EACA4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-1.19*</w:t>
            </w:r>
          </w:p>
        </w:tc>
        <w:tc>
          <w:tcPr>
            <w:tcW w:w="0" w:type="auto"/>
            <w:tcBorders>
              <w:top w:val="nil"/>
              <w:left w:val="nil"/>
              <w:bottom w:val="nil"/>
              <w:right w:val="nil"/>
            </w:tcBorders>
          </w:tcPr>
          <w:p w14:paraId="0A5FB40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-0.69</w:t>
            </w:r>
          </w:p>
        </w:tc>
        <w:tc>
          <w:tcPr>
            <w:tcW w:w="0" w:type="auto"/>
            <w:tcBorders>
              <w:top w:val="nil"/>
              <w:left w:val="nil"/>
              <w:bottom w:val="nil"/>
              <w:right w:val="nil"/>
            </w:tcBorders>
          </w:tcPr>
          <w:p w14:paraId="148B4CE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-1.40**</w:t>
            </w:r>
          </w:p>
        </w:tc>
        <w:tc>
          <w:tcPr>
            <w:tcW w:w="968" w:type="dxa"/>
            <w:tcBorders>
              <w:top w:val="nil"/>
              <w:left w:val="nil"/>
              <w:bottom w:val="nil"/>
              <w:right w:val="nil"/>
            </w:tcBorders>
          </w:tcPr>
          <w:p w14:paraId="3F11651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0.19</w:t>
            </w:r>
          </w:p>
        </w:tc>
      </w:tr>
      <w:tr w:rsidR="008043B4" w:rsidRPr="00AB2CC2" w14:paraId="53FE7493" w14:textId="77777777" w:rsidTr="006003A1">
        <w:tc>
          <w:tcPr>
            <w:tcW w:w="0" w:type="auto"/>
            <w:tcBorders>
              <w:top w:val="nil"/>
              <w:left w:val="nil"/>
              <w:bottom w:val="nil"/>
              <w:right w:val="nil"/>
            </w:tcBorders>
          </w:tcPr>
          <w:p w14:paraId="20341B1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9FEE5B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(0.61)</w:t>
            </w:r>
          </w:p>
        </w:tc>
        <w:tc>
          <w:tcPr>
            <w:tcW w:w="0" w:type="auto"/>
            <w:tcBorders>
              <w:top w:val="nil"/>
              <w:left w:val="nil"/>
              <w:bottom w:val="nil"/>
              <w:right w:val="nil"/>
            </w:tcBorders>
          </w:tcPr>
          <w:p w14:paraId="12C074F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c>
          <w:tcPr>
            <w:tcW w:w="0" w:type="auto"/>
            <w:tcBorders>
              <w:top w:val="nil"/>
              <w:left w:val="nil"/>
              <w:bottom w:val="nil"/>
              <w:right w:val="nil"/>
            </w:tcBorders>
          </w:tcPr>
          <w:p w14:paraId="7C5380B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(0.54)</w:t>
            </w:r>
          </w:p>
        </w:tc>
        <w:tc>
          <w:tcPr>
            <w:tcW w:w="0" w:type="auto"/>
            <w:tcBorders>
              <w:top w:val="nil"/>
              <w:left w:val="nil"/>
              <w:bottom w:val="nil"/>
              <w:right w:val="nil"/>
            </w:tcBorders>
          </w:tcPr>
          <w:p w14:paraId="2A7CEE2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(0.52)</w:t>
            </w:r>
          </w:p>
        </w:tc>
        <w:tc>
          <w:tcPr>
            <w:tcW w:w="0" w:type="auto"/>
            <w:tcBorders>
              <w:top w:val="nil"/>
              <w:left w:val="nil"/>
              <w:bottom w:val="nil"/>
              <w:right w:val="nil"/>
            </w:tcBorders>
          </w:tcPr>
          <w:p w14:paraId="15C91EB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(0.49)</w:t>
            </w:r>
          </w:p>
        </w:tc>
        <w:tc>
          <w:tcPr>
            <w:tcW w:w="0" w:type="auto"/>
            <w:tcBorders>
              <w:top w:val="nil"/>
              <w:left w:val="nil"/>
              <w:bottom w:val="nil"/>
              <w:right w:val="nil"/>
            </w:tcBorders>
          </w:tcPr>
          <w:p w14:paraId="5FAC366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(0.58)</w:t>
            </w:r>
          </w:p>
        </w:tc>
        <w:tc>
          <w:tcPr>
            <w:tcW w:w="0" w:type="auto"/>
            <w:tcBorders>
              <w:top w:val="nil"/>
              <w:left w:val="nil"/>
              <w:bottom w:val="nil"/>
              <w:right w:val="nil"/>
            </w:tcBorders>
          </w:tcPr>
          <w:p w14:paraId="6CB1260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c>
          <w:tcPr>
            <w:tcW w:w="968" w:type="dxa"/>
            <w:tcBorders>
              <w:top w:val="nil"/>
              <w:left w:val="nil"/>
              <w:bottom w:val="nil"/>
              <w:right w:val="nil"/>
            </w:tcBorders>
          </w:tcPr>
          <w:p w14:paraId="630BBA7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(0.73)</w:t>
            </w:r>
          </w:p>
        </w:tc>
      </w:tr>
      <w:tr w:rsidR="008043B4" w:rsidRPr="00AB2CC2" w14:paraId="2421F26D" w14:textId="77777777" w:rsidTr="006003A1">
        <w:tc>
          <w:tcPr>
            <w:tcW w:w="0" w:type="auto"/>
            <w:tcBorders>
              <w:top w:val="nil"/>
              <w:left w:val="nil"/>
              <w:bottom w:val="nil"/>
              <w:right w:val="nil"/>
            </w:tcBorders>
          </w:tcPr>
          <w:p w14:paraId="63CB0E75"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FF67D49"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E31511B"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35014EC1"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E3702B4"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F6F7CE5"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3173E4D"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DBDD308"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0655C98E"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12EF8A90" w14:textId="77777777" w:rsidTr="006003A1">
        <w:tc>
          <w:tcPr>
            <w:tcW w:w="0" w:type="auto"/>
            <w:tcBorders>
              <w:top w:val="nil"/>
              <w:left w:val="nil"/>
              <w:bottom w:val="nil"/>
              <w:right w:val="nil"/>
            </w:tcBorders>
          </w:tcPr>
          <w:p w14:paraId="455E0F06"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Gender</w:t>
            </w:r>
          </w:p>
        </w:tc>
        <w:tc>
          <w:tcPr>
            <w:tcW w:w="0" w:type="auto"/>
            <w:tcBorders>
              <w:top w:val="nil"/>
              <w:left w:val="nil"/>
              <w:bottom w:val="nil"/>
              <w:right w:val="nil"/>
            </w:tcBorders>
          </w:tcPr>
          <w:p w14:paraId="4473215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-0.13</w:t>
            </w:r>
          </w:p>
        </w:tc>
        <w:tc>
          <w:tcPr>
            <w:tcW w:w="0" w:type="auto"/>
            <w:tcBorders>
              <w:top w:val="nil"/>
              <w:left w:val="nil"/>
              <w:bottom w:val="nil"/>
              <w:right w:val="nil"/>
            </w:tcBorders>
          </w:tcPr>
          <w:p w14:paraId="0FD2B70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-0.11</w:t>
            </w:r>
          </w:p>
        </w:tc>
        <w:tc>
          <w:tcPr>
            <w:tcW w:w="0" w:type="auto"/>
            <w:tcBorders>
              <w:top w:val="nil"/>
              <w:left w:val="nil"/>
              <w:bottom w:val="nil"/>
              <w:right w:val="nil"/>
            </w:tcBorders>
          </w:tcPr>
          <w:p w14:paraId="21C3AE9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-0.28</w:t>
            </w:r>
          </w:p>
        </w:tc>
        <w:tc>
          <w:tcPr>
            <w:tcW w:w="0" w:type="auto"/>
            <w:tcBorders>
              <w:top w:val="nil"/>
              <w:left w:val="nil"/>
              <w:bottom w:val="nil"/>
              <w:right w:val="nil"/>
            </w:tcBorders>
          </w:tcPr>
          <w:p w14:paraId="6B0E32D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-0.76**</w:t>
            </w:r>
          </w:p>
        </w:tc>
        <w:tc>
          <w:tcPr>
            <w:tcW w:w="0" w:type="auto"/>
            <w:tcBorders>
              <w:top w:val="nil"/>
              <w:left w:val="nil"/>
              <w:bottom w:val="nil"/>
              <w:right w:val="nil"/>
            </w:tcBorders>
          </w:tcPr>
          <w:p w14:paraId="1AC16DB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099A2EC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0.01</w:t>
            </w:r>
          </w:p>
        </w:tc>
        <w:tc>
          <w:tcPr>
            <w:tcW w:w="0" w:type="auto"/>
            <w:tcBorders>
              <w:top w:val="nil"/>
              <w:left w:val="nil"/>
              <w:bottom w:val="nil"/>
              <w:right w:val="nil"/>
            </w:tcBorders>
          </w:tcPr>
          <w:p w14:paraId="7B01CF2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968" w:type="dxa"/>
            <w:tcBorders>
              <w:top w:val="nil"/>
              <w:left w:val="nil"/>
              <w:bottom w:val="nil"/>
              <w:right w:val="nil"/>
            </w:tcBorders>
          </w:tcPr>
          <w:p w14:paraId="0F74E7D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1.56**</w:t>
            </w:r>
          </w:p>
        </w:tc>
      </w:tr>
      <w:tr w:rsidR="008043B4" w:rsidRPr="00AB2CC2" w14:paraId="1189DDB5" w14:textId="77777777" w:rsidTr="006003A1">
        <w:tc>
          <w:tcPr>
            <w:tcW w:w="0" w:type="auto"/>
            <w:tcBorders>
              <w:top w:val="nil"/>
              <w:left w:val="nil"/>
              <w:bottom w:val="nil"/>
              <w:right w:val="nil"/>
            </w:tcBorders>
          </w:tcPr>
          <w:p w14:paraId="0AA36D2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A9F963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c>
          <w:tcPr>
            <w:tcW w:w="0" w:type="auto"/>
            <w:tcBorders>
              <w:top w:val="nil"/>
              <w:left w:val="nil"/>
              <w:bottom w:val="nil"/>
              <w:right w:val="nil"/>
            </w:tcBorders>
          </w:tcPr>
          <w:p w14:paraId="17535B8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(0.27)</w:t>
            </w:r>
          </w:p>
        </w:tc>
        <w:tc>
          <w:tcPr>
            <w:tcW w:w="0" w:type="auto"/>
            <w:tcBorders>
              <w:top w:val="nil"/>
              <w:left w:val="nil"/>
              <w:bottom w:val="nil"/>
              <w:right w:val="nil"/>
            </w:tcBorders>
          </w:tcPr>
          <w:p w14:paraId="73EC35A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47D3CE3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(0.27)</w:t>
            </w:r>
          </w:p>
        </w:tc>
        <w:tc>
          <w:tcPr>
            <w:tcW w:w="0" w:type="auto"/>
            <w:tcBorders>
              <w:top w:val="nil"/>
              <w:left w:val="nil"/>
              <w:bottom w:val="nil"/>
              <w:right w:val="nil"/>
            </w:tcBorders>
          </w:tcPr>
          <w:p w14:paraId="239AFFC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0C5443E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(0.29)</w:t>
            </w:r>
          </w:p>
        </w:tc>
        <w:tc>
          <w:tcPr>
            <w:tcW w:w="0" w:type="auto"/>
            <w:tcBorders>
              <w:top w:val="nil"/>
              <w:left w:val="nil"/>
              <w:bottom w:val="nil"/>
              <w:right w:val="nil"/>
            </w:tcBorders>
          </w:tcPr>
          <w:p w14:paraId="17BE968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968" w:type="dxa"/>
            <w:tcBorders>
              <w:top w:val="nil"/>
              <w:left w:val="nil"/>
              <w:bottom w:val="nil"/>
              <w:right w:val="nil"/>
            </w:tcBorders>
          </w:tcPr>
          <w:p w14:paraId="05A1215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r>
      <w:tr w:rsidR="008043B4" w:rsidRPr="00AB2CC2" w14:paraId="23738CDA" w14:textId="77777777" w:rsidTr="006003A1">
        <w:trPr>
          <w:trHeight w:val="153"/>
        </w:trPr>
        <w:tc>
          <w:tcPr>
            <w:tcW w:w="0" w:type="auto"/>
            <w:tcBorders>
              <w:top w:val="nil"/>
              <w:left w:val="nil"/>
              <w:bottom w:val="nil"/>
              <w:right w:val="nil"/>
            </w:tcBorders>
          </w:tcPr>
          <w:p w14:paraId="710B11F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0BD06D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EBB9B40"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E3FD4D7"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1D54034"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D0CEDB9"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4089C2A"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95BB573"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3E4CCD7A"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5D4B9920" w14:textId="77777777" w:rsidTr="006003A1">
        <w:tc>
          <w:tcPr>
            <w:tcW w:w="0" w:type="auto"/>
            <w:tcBorders>
              <w:top w:val="nil"/>
              <w:left w:val="nil"/>
              <w:bottom w:val="nil"/>
              <w:right w:val="nil"/>
            </w:tcBorders>
          </w:tcPr>
          <w:p w14:paraId="22EF3E45"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Education</w:t>
            </w:r>
          </w:p>
        </w:tc>
        <w:tc>
          <w:tcPr>
            <w:tcW w:w="0" w:type="auto"/>
            <w:tcBorders>
              <w:top w:val="nil"/>
              <w:left w:val="nil"/>
              <w:bottom w:val="nil"/>
              <w:right w:val="nil"/>
            </w:tcBorders>
          </w:tcPr>
          <w:p w14:paraId="4F34A3F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0.11</w:t>
            </w:r>
          </w:p>
        </w:tc>
        <w:tc>
          <w:tcPr>
            <w:tcW w:w="0" w:type="auto"/>
            <w:tcBorders>
              <w:top w:val="nil"/>
              <w:left w:val="nil"/>
              <w:bottom w:val="nil"/>
              <w:right w:val="nil"/>
            </w:tcBorders>
          </w:tcPr>
          <w:p w14:paraId="318274A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74C2CAB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0.93</w:t>
            </w:r>
          </w:p>
        </w:tc>
        <w:tc>
          <w:tcPr>
            <w:tcW w:w="0" w:type="auto"/>
            <w:tcBorders>
              <w:top w:val="nil"/>
              <w:left w:val="nil"/>
              <w:bottom w:val="nil"/>
              <w:right w:val="nil"/>
            </w:tcBorders>
          </w:tcPr>
          <w:p w14:paraId="6FE6CAD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1.03*</w:t>
            </w:r>
          </w:p>
        </w:tc>
        <w:tc>
          <w:tcPr>
            <w:tcW w:w="0" w:type="auto"/>
            <w:tcBorders>
              <w:top w:val="nil"/>
              <w:left w:val="nil"/>
              <w:bottom w:val="nil"/>
              <w:right w:val="nil"/>
            </w:tcBorders>
          </w:tcPr>
          <w:p w14:paraId="040021D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0.68</w:t>
            </w:r>
          </w:p>
        </w:tc>
        <w:tc>
          <w:tcPr>
            <w:tcW w:w="0" w:type="auto"/>
            <w:tcBorders>
              <w:top w:val="nil"/>
              <w:left w:val="nil"/>
              <w:bottom w:val="nil"/>
              <w:right w:val="nil"/>
            </w:tcBorders>
          </w:tcPr>
          <w:p w14:paraId="141E6A6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-0.12</w:t>
            </w:r>
          </w:p>
        </w:tc>
        <w:tc>
          <w:tcPr>
            <w:tcW w:w="0" w:type="auto"/>
            <w:tcBorders>
              <w:top w:val="nil"/>
              <w:left w:val="nil"/>
              <w:bottom w:val="nil"/>
              <w:right w:val="nil"/>
            </w:tcBorders>
          </w:tcPr>
          <w:p w14:paraId="6DE4C79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0.73</w:t>
            </w:r>
          </w:p>
        </w:tc>
        <w:tc>
          <w:tcPr>
            <w:tcW w:w="968" w:type="dxa"/>
            <w:tcBorders>
              <w:top w:val="nil"/>
              <w:left w:val="nil"/>
              <w:bottom w:val="nil"/>
              <w:right w:val="nil"/>
            </w:tcBorders>
          </w:tcPr>
          <w:p w14:paraId="7CC99AF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-2.77**</w:t>
            </w:r>
          </w:p>
        </w:tc>
      </w:tr>
      <w:tr w:rsidR="008043B4" w:rsidRPr="00AB2CC2" w14:paraId="5416C9F4" w14:textId="77777777" w:rsidTr="006003A1">
        <w:trPr>
          <w:trHeight w:val="252"/>
        </w:trPr>
        <w:tc>
          <w:tcPr>
            <w:tcW w:w="0" w:type="auto"/>
            <w:tcBorders>
              <w:top w:val="nil"/>
              <w:left w:val="nil"/>
              <w:bottom w:val="nil"/>
              <w:right w:val="nil"/>
            </w:tcBorders>
          </w:tcPr>
          <w:p w14:paraId="383E49E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8A5DE4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1E4C84C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788EE1B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(0.50)</w:t>
            </w:r>
          </w:p>
        </w:tc>
        <w:tc>
          <w:tcPr>
            <w:tcW w:w="0" w:type="auto"/>
            <w:tcBorders>
              <w:top w:val="nil"/>
              <w:left w:val="nil"/>
              <w:bottom w:val="nil"/>
              <w:right w:val="nil"/>
            </w:tcBorders>
          </w:tcPr>
          <w:p w14:paraId="1C7538D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58134FF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77EFED8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4A79423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968" w:type="dxa"/>
            <w:tcBorders>
              <w:top w:val="nil"/>
              <w:left w:val="nil"/>
              <w:bottom w:val="nil"/>
              <w:right w:val="nil"/>
            </w:tcBorders>
          </w:tcPr>
          <w:p w14:paraId="28EE2BE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(0.82)</w:t>
            </w:r>
          </w:p>
        </w:tc>
      </w:tr>
      <w:tr w:rsidR="008043B4" w:rsidRPr="00AB2CC2" w14:paraId="07EF3E7C" w14:textId="77777777" w:rsidTr="006003A1">
        <w:tc>
          <w:tcPr>
            <w:tcW w:w="0" w:type="auto"/>
            <w:tcBorders>
              <w:top w:val="nil"/>
              <w:left w:val="nil"/>
              <w:bottom w:val="nil"/>
              <w:right w:val="nil"/>
            </w:tcBorders>
          </w:tcPr>
          <w:p w14:paraId="094E86B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492AB44"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9C11D8E"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0979FDC"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03DC9B82"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14682F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91A6B02"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588178D"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20FC3E50"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4494F006" w14:textId="77777777" w:rsidTr="006003A1">
        <w:tc>
          <w:tcPr>
            <w:tcW w:w="0" w:type="auto"/>
            <w:tcBorders>
              <w:top w:val="nil"/>
              <w:left w:val="nil"/>
              <w:bottom w:val="nil"/>
              <w:right w:val="nil"/>
            </w:tcBorders>
          </w:tcPr>
          <w:p w14:paraId="003CD01A"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Income</w:t>
            </w:r>
          </w:p>
        </w:tc>
        <w:tc>
          <w:tcPr>
            <w:tcW w:w="0" w:type="auto"/>
            <w:tcBorders>
              <w:top w:val="nil"/>
              <w:left w:val="nil"/>
              <w:bottom w:val="nil"/>
              <w:right w:val="nil"/>
            </w:tcBorders>
          </w:tcPr>
          <w:p w14:paraId="380819A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0.60</w:t>
            </w:r>
          </w:p>
        </w:tc>
        <w:tc>
          <w:tcPr>
            <w:tcW w:w="0" w:type="auto"/>
            <w:tcBorders>
              <w:top w:val="nil"/>
              <w:left w:val="nil"/>
              <w:bottom w:val="nil"/>
              <w:right w:val="nil"/>
            </w:tcBorders>
          </w:tcPr>
          <w:p w14:paraId="29CC51C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-0.78</w:t>
            </w:r>
          </w:p>
        </w:tc>
        <w:tc>
          <w:tcPr>
            <w:tcW w:w="0" w:type="auto"/>
            <w:tcBorders>
              <w:top w:val="nil"/>
              <w:left w:val="nil"/>
              <w:bottom w:val="nil"/>
              <w:right w:val="nil"/>
            </w:tcBorders>
          </w:tcPr>
          <w:p w14:paraId="1E6A96D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0.85</w:t>
            </w:r>
          </w:p>
        </w:tc>
        <w:tc>
          <w:tcPr>
            <w:tcW w:w="0" w:type="auto"/>
            <w:tcBorders>
              <w:top w:val="nil"/>
              <w:left w:val="nil"/>
              <w:bottom w:val="nil"/>
              <w:right w:val="nil"/>
            </w:tcBorders>
          </w:tcPr>
          <w:p w14:paraId="7A2A660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0.07</w:t>
            </w:r>
          </w:p>
        </w:tc>
        <w:tc>
          <w:tcPr>
            <w:tcW w:w="0" w:type="auto"/>
            <w:tcBorders>
              <w:top w:val="nil"/>
              <w:left w:val="nil"/>
              <w:bottom w:val="nil"/>
              <w:right w:val="nil"/>
            </w:tcBorders>
          </w:tcPr>
          <w:p w14:paraId="4798771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0.45</w:t>
            </w:r>
          </w:p>
        </w:tc>
        <w:tc>
          <w:tcPr>
            <w:tcW w:w="0" w:type="auto"/>
            <w:tcBorders>
              <w:top w:val="nil"/>
              <w:left w:val="nil"/>
              <w:bottom w:val="nil"/>
              <w:right w:val="nil"/>
            </w:tcBorders>
          </w:tcPr>
          <w:p w14:paraId="3F1DFD9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-0.83</w:t>
            </w:r>
          </w:p>
        </w:tc>
        <w:tc>
          <w:tcPr>
            <w:tcW w:w="0" w:type="auto"/>
            <w:tcBorders>
              <w:top w:val="nil"/>
              <w:left w:val="nil"/>
              <w:bottom w:val="nil"/>
              <w:right w:val="nil"/>
            </w:tcBorders>
          </w:tcPr>
          <w:p w14:paraId="7C960E7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-0.54</w:t>
            </w:r>
          </w:p>
        </w:tc>
        <w:tc>
          <w:tcPr>
            <w:tcW w:w="968" w:type="dxa"/>
            <w:tcBorders>
              <w:top w:val="nil"/>
              <w:left w:val="nil"/>
              <w:bottom w:val="nil"/>
              <w:right w:val="nil"/>
            </w:tcBorders>
          </w:tcPr>
          <w:p w14:paraId="23B728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r>
      <w:tr w:rsidR="008043B4" w:rsidRPr="00AB2CC2" w14:paraId="53F8A472" w14:textId="77777777" w:rsidTr="006003A1">
        <w:tc>
          <w:tcPr>
            <w:tcW w:w="0" w:type="auto"/>
            <w:tcBorders>
              <w:top w:val="nil"/>
              <w:left w:val="nil"/>
              <w:bottom w:val="nil"/>
              <w:right w:val="nil"/>
            </w:tcBorders>
          </w:tcPr>
          <w:p w14:paraId="20C8E76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662305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(0.60)</w:t>
            </w:r>
          </w:p>
        </w:tc>
        <w:tc>
          <w:tcPr>
            <w:tcW w:w="0" w:type="auto"/>
            <w:tcBorders>
              <w:top w:val="nil"/>
              <w:left w:val="nil"/>
              <w:bottom w:val="nil"/>
              <w:right w:val="nil"/>
            </w:tcBorders>
          </w:tcPr>
          <w:p w14:paraId="0FE6206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0A74CC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(0.65)</w:t>
            </w:r>
          </w:p>
        </w:tc>
        <w:tc>
          <w:tcPr>
            <w:tcW w:w="0" w:type="auto"/>
            <w:tcBorders>
              <w:top w:val="nil"/>
              <w:left w:val="nil"/>
              <w:bottom w:val="nil"/>
              <w:right w:val="nil"/>
            </w:tcBorders>
          </w:tcPr>
          <w:p w14:paraId="3DD1865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(0.58)</w:t>
            </w:r>
          </w:p>
        </w:tc>
        <w:tc>
          <w:tcPr>
            <w:tcW w:w="0" w:type="auto"/>
            <w:tcBorders>
              <w:top w:val="nil"/>
              <w:left w:val="nil"/>
              <w:bottom w:val="nil"/>
              <w:right w:val="nil"/>
            </w:tcBorders>
          </w:tcPr>
          <w:p w14:paraId="2A1BC76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(0.54)</w:t>
            </w:r>
          </w:p>
        </w:tc>
        <w:tc>
          <w:tcPr>
            <w:tcW w:w="0" w:type="auto"/>
            <w:tcBorders>
              <w:top w:val="nil"/>
              <w:left w:val="nil"/>
              <w:bottom w:val="nil"/>
              <w:right w:val="nil"/>
            </w:tcBorders>
          </w:tcPr>
          <w:p w14:paraId="06BD36F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(0.71)</w:t>
            </w:r>
          </w:p>
        </w:tc>
        <w:tc>
          <w:tcPr>
            <w:tcW w:w="0" w:type="auto"/>
            <w:tcBorders>
              <w:top w:val="nil"/>
              <w:left w:val="nil"/>
              <w:bottom w:val="nil"/>
              <w:right w:val="nil"/>
            </w:tcBorders>
          </w:tcPr>
          <w:p w14:paraId="23F2BAA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968" w:type="dxa"/>
            <w:tcBorders>
              <w:top w:val="nil"/>
              <w:left w:val="nil"/>
              <w:bottom w:val="nil"/>
              <w:right w:val="nil"/>
            </w:tcBorders>
          </w:tcPr>
          <w:p w14:paraId="31EFB4D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(0.93)</w:t>
            </w:r>
          </w:p>
        </w:tc>
      </w:tr>
      <w:tr w:rsidR="008043B4" w:rsidRPr="00AB2CC2" w14:paraId="79C94412" w14:textId="77777777" w:rsidTr="006003A1">
        <w:tc>
          <w:tcPr>
            <w:tcW w:w="0" w:type="auto"/>
            <w:tcBorders>
              <w:top w:val="nil"/>
              <w:left w:val="nil"/>
              <w:bottom w:val="nil"/>
              <w:right w:val="nil"/>
            </w:tcBorders>
          </w:tcPr>
          <w:p w14:paraId="04C9802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1474B9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72BA264"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001BB8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D851FA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671B7D04"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497E34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1F64EE3"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113D5A98"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0491DB5D" w14:textId="77777777" w:rsidTr="006003A1">
        <w:tc>
          <w:tcPr>
            <w:tcW w:w="0" w:type="auto"/>
            <w:tcBorders>
              <w:top w:val="nil"/>
              <w:left w:val="nil"/>
              <w:bottom w:val="nil"/>
              <w:right w:val="nil"/>
            </w:tcBorders>
          </w:tcPr>
          <w:p w14:paraId="394551FD"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South</w:t>
            </w:r>
          </w:p>
        </w:tc>
        <w:tc>
          <w:tcPr>
            <w:tcW w:w="0" w:type="auto"/>
            <w:tcBorders>
              <w:top w:val="nil"/>
              <w:left w:val="nil"/>
              <w:bottom w:val="nil"/>
              <w:right w:val="nil"/>
            </w:tcBorders>
          </w:tcPr>
          <w:p w14:paraId="33671CA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0.27</w:t>
            </w:r>
          </w:p>
        </w:tc>
        <w:tc>
          <w:tcPr>
            <w:tcW w:w="0" w:type="auto"/>
            <w:tcBorders>
              <w:top w:val="nil"/>
              <w:left w:val="nil"/>
              <w:bottom w:val="nil"/>
              <w:right w:val="nil"/>
            </w:tcBorders>
          </w:tcPr>
          <w:p w14:paraId="15C3AA1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0.15</w:t>
            </w:r>
          </w:p>
        </w:tc>
        <w:tc>
          <w:tcPr>
            <w:tcW w:w="0" w:type="auto"/>
            <w:tcBorders>
              <w:top w:val="nil"/>
              <w:left w:val="nil"/>
              <w:bottom w:val="nil"/>
              <w:right w:val="nil"/>
            </w:tcBorders>
          </w:tcPr>
          <w:p w14:paraId="0E60B8E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2FA3390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0.14</w:t>
            </w:r>
          </w:p>
        </w:tc>
        <w:tc>
          <w:tcPr>
            <w:tcW w:w="0" w:type="auto"/>
            <w:tcBorders>
              <w:top w:val="nil"/>
              <w:left w:val="nil"/>
              <w:bottom w:val="nil"/>
              <w:right w:val="nil"/>
            </w:tcBorders>
          </w:tcPr>
          <w:p w14:paraId="23CEE48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-0.02</w:t>
            </w:r>
          </w:p>
        </w:tc>
        <w:tc>
          <w:tcPr>
            <w:tcW w:w="0" w:type="auto"/>
            <w:tcBorders>
              <w:top w:val="nil"/>
              <w:left w:val="nil"/>
              <w:bottom w:val="nil"/>
              <w:right w:val="nil"/>
            </w:tcBorders>
          </w:tcPr>
          <w:p w14:paraId="53230BD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0.23</w:t>
            </w:r>
          </w:p>
        </w:tc>
        <w:tc>
          <w:tcPr>
            <w:tcW w:w="0" w:type="auto"/>
            <w:tcBorders>
              <w:top w:val="nil"/>
              <w:left w:val="nil"/>
              <w:bottom w:val="nil"/>
              <w:right w:val="nil"/>
            </w:tcBorders>
          </w:tcPr>
          <w:p w14:paraId="0289A19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0.06</w:t>
            </w:r>
          </w:p>
        </w:tc>
        <w:tc>
          <w:tcPr>
            <w:tcW w:w="968" w:type="dxa"/>
            <w:tcBorders>
              <w:top w:val="nil"/>
              <w:left w:val="nil"/>
              <w:bottom w:val="nil"/>
              <w:right w:val="nil"/>
            </w:tcBorders>
          </w:tcPr>
          <w:p w14:paraId="750965C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-0.56</w:t>
            </w:r>
          </w:p>
        </w:tc>
      </w:tr>
      <w:tr w:rsidR="008043B4" w:rsidRPr="00AB2CC2" w14:paraId="0E72CB2C" w14:textId="77777777" w:rsidTr="006003A1">
        <w:tc>
          <w:tcPr>
            <w:tcW w:w="0" w:type="auto"/>
            <w:tcBorders>
              <w:top w:val="nil"/>
              <w:left w:val="nil"/>
              <w:bottom w:val="nil"/>
              <w:right w:val="nil"/>
            </w:tcBorders>
          </w:tcPr>
          <w:p w14:paraId="6A992A0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0EDD43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c>
          <w:tcPr>
            <w:tcW w:w="833" w:type="dxa"/>
            <w:tcBorders>
              <w:top w:val="nil"/>
              <w:left w:val="nil"/>
              <w:bottom w:val="nil"/>
              <w:right w:val="nil"/>
            </w:tcBorders>
          </w:tcPr>
          <w:p w14:paraId="0EF3FA8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(0.23)</w:t>
            </w:r>
          </w:p>
        </w:tc>
        <w:tc>
          <w:tcPr>
            <w:tcW w:w="1517" w:type="dxa"/>
            <w:tcBorders>
              <w:top w:val="nil"/>
              <w:left w:val="nil"/>
              <w:bottom w:val="nil"/>
              <w:right w:val="nil"/>
            </w:tcBorders>
          </w:tcPr>
          <w:p w14:paraId="40DE189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2362C1C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1EB1F15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2B83CFC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7AC7AC5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(0.23)</w:t>
            </w:r>
          </w:p>
        </w:tc>
        <w:tc>
          <w:tcPr>
            <w:tcW w:w="968" w:type="dxa"/>
            <w:tcBorders>
              <w:top w:val="nil"/>
              <w:left w:val="nil"/>
              <w:bottom w:val="nil"/>
              <w:right w:val="nil"/>
            </w:tcBorders>
          </w:tcPr>
          <w:p w14:paraId="592C2AC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r>
      <w:tr w:rsidR="008043B4" w:rsidRPr="00AB2CC2" w14:paraId="22B227CF" w14:textId="77777777" w:rsidTr="006003A1">
        <w:tc>
          <w:tcPr>
            <w:tcW w:w="0" w:type="auto"/>
            <w:tcBorders>
              <w:top w:val="nil"/>
              <w:left w:val="nil"/>
              <w:bottom w:val="nil"/>
              <w:right w:val="nil"/>
            </w:tcBorders>
          </w:tcPr>
          <w:p w14:paraId="64E92283"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5EDDD90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7FDBA86C"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8D930F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2F39608F"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73A1116"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19AE493E" w14:textId="77777777" w:rsidR="008043B4" w:rsidRPr="00AB2CC2" w:rsidRDefault="008043B4" w:rsidP="006003A1">
            <w:pPr>
              <w:widowControl w:val="0"/>
              <w:autoSpaceDE w:val="0"/>
              <w:autoSpaceDN w:val="0"/>
              <w:adjustRightInd w:val="0"/>
              <w:rPr>
                <w:rFonts w:eastAsia="Times New Roman"/>
                <w:sz w:val="10"/>
                <w:szCs w:val="10"/>
              </w:rPr>
            </w:pPr>
          </w:p>
        </w:tc>
        <w:tc>
          <w:tcPr>
            <w:tcW w:w="0" w:type="auto"/>
            <w:tcBorders>
              <w:top w:val="nil"/>
              <w:left w:val="nil"/>
              <w:bottom w:val="nil"/>
              <w:right w:val="nil"/>
            </w:tcBorders>
          </w:tcPr>
          <w:p w14:paraId="4E3C979B" w14:textId="77777777" w:rsidR="008043B4" w:rsidRPr="00AB2CC2" w:rsidRDefault="008043B4" w:rsidP="006003A1">
            <w:pPr>
              <w:widowControl w:val="0"/>
              <w:autoSpaceDE w:val="0"/>
              <w:autoSpaceDN w:val="0"/>
              <w:adjustRightInd w:val="0"/>
              <w:rPr>
                <w:rFonts w:eastAsia="Times New Roman"/>
                <w:sz w:val="10"/>
                <w:szCs w:val="10"/>
              </w:rPr>
            </w:pPr>
          </w:p>
        </w:tc>
        <w:tc>
          <w:tcPr>
            <w:tcW w:w="968" w:type="dxa"/>
            <w:tcBorders>
              <w:top w:val="nil"/>
              <w:left w:val="nil"/>
              <w:bottom w:val="nil"/>
              <w:right w:val="nil"/>
            </w:tcBorders>
          </w:tcPr>
          <w:p w14:paraId="0590E51C" w14:textId="77777777" w:rsidR="008043B4" w:rsidRPr="00AB2CC2" w:rsidRDefault="008043B4" w:rsidP="006003A1">
            <w:pPr>
              <w:widowControl w:val="0"/>
              <w:autoSpaceDE w:val="0"/>
              <w:autoSpaceDN w:val="0"/>
              <w:adjustRightInd w:val="0"/>
              <w:rPr>
                <w:rFonts w:eastAsia="Times New Roman"/>
                <w:sz w:val="10"/>
                <w:szCs w:val="10"/>
              </w:rPr>
            </w:pPr>
          </w:p>
        </w:tc>
      </w:tr>
      <w:tr w:rsidR="008043B4" w:rsidRPr="00AB2CC2" w14:paraId="50ACC554" w14:textId="77777777" w:rsidTr="006003A1">
        <w:tc>
          <w:tcPr>
            <w:tcW w:w="0" w:type="auto"/>
            <w:tcBorders>
              <w:top w:val="nil"/>
              <w:left w:val="nil"/>
              <w:bottom w:val="nil"/>
              <w:right w:val="nil"/>
            </w:tcBorders>
          </w:tcPr>
          <w:p w14:paraId="27ADF25D"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_cons</w:t>
            </w:r>
          </w:p>
        </w:tc>
        <w:tc>
          <w:tcPr>
            <w:tcW w:w="0" w:type="auto"/>
            <w:tcBorders>
              <w:top w:val="nil"/>
              <w:left w:val="nil"/>
              <w:bottom w:val="nil"/>
              <w:right w:val="nil"/>
            </w:tcBorders>
          </w:tcPr>
          <w:p w14:paraId="57379C2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1.88*</w:t>
            </w:r>
          </w:p>
        </w:tc>
        <w:tc>
          <w:tcPr>
            <w:tcW w:w="0" w:type="auto"/>
            <w:tcBorders>
              <w:top w:val="nil"/>
              <w:left w:val="nil"/>
              <w:bottom w:val="nil"/>
              <w:right w:val="nil"/>
            </w:tcBorders>
          </w:tcPr>
          <w:p w14:paraId="0B6F1B4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-2.67**</w:t>
            </w:r>
          </w:p>
        </w:tc>
        <w:tc>
          <w:tcPr>
            <w:tcW w:w="0" w:type="auto"/>
            <w:tcBorders>
              <w:top w:val="nil"/>
              <w:left w:val="nil"/>
              <w:bottom w:val="nil"/>
              <w:right w:val="nil"/>
            </w:tcBorders>
          </w:tcPr>
          <w:p w14:paraId="40763DB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-1.83*</w:t>
            </w:r>
          </w:p>
        </w:tc>
        <w:tc>
          <w:tcPr>
            <w:tcW w:w="0" w:type="auto"/>
            <w:tcBorders>
              <w:top w:val="nil"/>
              <w:left w:val="nil"/>
              <w:bottom w:val="nil"/>
              <w:right w:val="nil"/>
            </w:tcBorders>
          </w:tcPr>
          <w:p w14:paraId="132AAE4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676C01D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0.61</w:t>
            </w:r>
          </w:p>
        </w:tc>
        <w:tc>
          <w:tcPr>
            <w:tcW w:w="0" w:type="auto"/>
            <w:tcBorders>
              <w:top w:val="nil"/>
              <w:left w:val="nil"/>
              <w:bottom w:val="nil"/>
              <w:right w:val="nil"/>
            </w:tcBorders>
          </w:tcPr>
          <w:p w14:paraId="358EF26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-2.60**</w:t>
            </w:r>
          </w:p>
        </w:tc>
        <w:tc>
          <w:tcPr>
            <w:tcW w:w="0" w:type="auto"/>
            <w:tcBorders>
              <w:top w:val="nil"/>
              <w:left w:val="nil"/>
              <w:bottom w:val="nil"/>
              <w:right w:val="nil"/>
            </w:tcBorders>
          </w:tcPr>
          <w:p w14:paraId="47F6A28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2.15**</w:t>
            </w:r>
          </w:p>
        </w:tc>
        <w:tc>
          <w:tcPr>
            <w:tcW w:w="968" w:type="dxa"/>
            <w:tcBorders>
              <w:top w:val="nil"/>
              <w:left w:val="nil"/>
              <w:bottom w:val="nil"/>
              <w:right w:val="nil"/>
            </w:tcBorders>
          </w:tcPr>
          <w:p w14:paraId="5BC5DC9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-3.55**</w:t>
            </w:r>
          </w:p>
        </w:tc>
      </w:tr>
      <w:tr w:rsidR="008043B4" w:rsidRPr="00AB2CC2" w14:paraId="3D7955F9" w14:textId="77777777" w:rsidTr="006003A1">
        <w:tc>
          <w:tcPr>
            <w:tcW w:w="0" w:type="auto"/>
            <w:tcBorders>
              <w:top w:val="nil"/>
              <w:left w:val="nil"/>
              <w:bottom w:val="single" w:sz="4" w:space="0" w:color="auto"/>
              <w:right w:val="nil"/>
            </w:tcBorders>
          </w:tcPr>
          <w:p w14:paraId="0F1B090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single" w:sz="4" w:space="0" w:color="auto"/>
              <w:right w:val="nil"/>
            </w:tcBorders>
          </w:tcPr>
          <w:p w14:paraId="1B35048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(0.87)</w:t>
            </w:r>
          </w:p>
        </w:tc>
        <w:tc>
          <w:tcPr>
            <w:tcW w:w="0" w:type="auto"/>
            <w:tcBorders>
              <w:top w:val="nil"/>
              <w:left w:val="nil"/>
              <w:bottom w:val="single" w:sz="4" w:space="0" w:color="auto"/>
              <w:right w:val="nil"/>
            </w:tcBorders>
          </w:tcPr>
          <w:p w14:paraId="5BFBFD2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(0.85)</w:t>
            </w:r>
          </w:p>
        </w:tc>
        <w:tc>
          <w:tcPr>
            <w:tcW w:w="0" w:type="auto"/>
            <w:tcBorders>
              <w:top w:val="nil"/>
              <w:left w:val="nil"/>
              <w:bottom w:val="single" w:sz="4" w:space="0" w:color="auto"/>
              <w:right w:val="nil"/>
            </w:tcBorders>
          </w:tcPr>
          <w:p w14:paraId="6D2C4F0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(0.74)</w:t>
            </w:r>
          </w:p>
        </w:tc>
        <w:tc>
          <w:tcPr>
            <w:tcW w:w="0" w:type="auto"/>
            <w:tcBorders>
              <w:top w:val="nil"/>
              <w:left w:val="nil"/>
              <w:bottom w:val="single" w:sz="4" w:space="0" w:color="auto"/>
              <w:right w:val="nil"/>
            </w:tcBorders>
          </w:tcPr>
          <w:p w14:paraId="57E1D6A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(0.78)</w:t>
            </w:r>
          </w:p>
        </w:tc>
        <w:tc>
          <w:tcPr>
            <w:tcW w:w="0" w:type="auto"/>
            <w:tcBorders>
              <w:top w:val="nil"/>
              <w:left w:val="nil"/>
              <w:bottom w:val="single" w:sz="4" w:space="0" w:color="auto"/>
              <w:right w:val="nil"/>
            </w:tcBorders>
          </w:tcPr>
          <w:p w14:paraId="0DF3B2C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(0.74)</w:t>
            </w:r>
          </w:p>
        </w:tc>
        <w:tc>
          <w:tcPr>
            <w:tcW w:w="0" w:type="auto"/>
            <w:tcBorders>
              <w:top w:val="nil"/>
              <w:left w:val="nil"/>
              <w:bottom w:val="single" w:sz="4" w:space="0" w:color="auto"/>
              <w:right w:val="nil"/>
            </w:tcBorders>
          </w:tcPr>
          <w:p w14:paraId="591E89C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(0.89)</w:t>
            </w:r>
          </w:p>
        </w:tc>
        <w:tc>
          <w:tcPr>
            <w:tcW w:w="0" w:type="auto"/>
            <w:tcBorders>
              <w:top w:val="nil"/>
              <w:left w:val="nil"/>
              <w:bottom w:val="single" w:sz="4" w:space="0" w:color="auto"/>
              <w:right w:val="nil"/>
            </w:tcBorders>
          </w:tcPr>
          <w:p w14:paraId="0397AEE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(0.73)</w:t>
            </w:r>
          </w:p>
        </w:tc>
        <w:tc>
          <w:tcPr>
            <w:tcW w:w="968" w:type="dxa"/>
            <w:tcBorders>
              <w:top w:val="nil"/>
              <w:left w:val="nil"/>
              <w:bottom w:val="single" w:sz="4" w:space="0" w:color="auto"/>
              <w:right w:val="nil"/>
            </w:tcBorders>
          </w:tcPr>
          <w:p w14:paraId="6D1E463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(1.20)</w:t>
            </w:r>
          </w:p>
        </w:tc>
      </w:tr>
      <w:tr w:rsidR="008043B4" w:rsidRPr="00AB2CC2" w14:paraId="13D82B82" w14:textId="77777777" w:rsidTr="006003A1">
        <w:tc>
          <w:tcPr>
            <w:tcW w:w="0" w:type="auto"/>
            <w:tcBorders>
              <w:top w:val="single" w:sz="4" w:space="0" w:color="auto"/>
              <w:left w:val="nil"/>
              <w:bottom w:val="nil"/>
              <w:right w:val="nil"/>
            </w:tcBorders>
          </w:tcPr>
          <w:p w14:paraId="72E3F3C4"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i/>
                <w:iCs/>
                <w:sz w:val="20"/>
                <w:szCs w:val="20"/>
              </w:rPr>
              <w:t>N</w:t>
            </w:r>
          </w:p>
        </w:tc>
        <w:tc>
          <w:tcPr>
            <w:tcW w:w="0" w:type="auto"/>
            <w:tcBorders>
              <w:top w:val="single" w:sz="4" w:space="0" w:color="auto"/>
              <w:left w:val="nil"/>
              <w:bottom w:val="nil"/>
              <w:right w:val="nil"/>
            </w:tcBorders>
          </w:tcPr>
          <w:p w14:paraId="2E0B9CE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c>
          <w:tcPr>
            <w:tcW w:w="0" w:type="auto"/>
            <w:tcBorders>
              <w:top w:val="single" w:sz="4" w:space="0" w:color="auto"/>
              <w:left w:val="nil"/>
              <w:bottom w:val="nil"/>
              <w:right w:val="nil"/>
            </w:tcBorders>
          </w:tcPr>
          <w:p w14:paraId="0E8EA5E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c>
          <w:tcPr>
            <w:tcW w:w="0" w:type="auto"/>
            <w:tcBorders>
              <w:top w:val="single" w:sz="4" w:space="0" w:color="auto"/>
              <w:left w:val="nil"/>
              <w:bottom w:val="nil"/>
              <w:right w:val="nil"/>
            </w:tcBorders>
          </w:tcPr>
          <w:p w14:paraId="117E746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c>
          <w:tcPr>
            <w:tcW w:w="0" w:type="auto"/>
            <w:tcBorders>
              <w:top w:val="single" w:sz="4" w:space="0" w:color="auto"/>
              <w:left w:val="nil"/>
              <w:bottom w:val="nil"/>
              <w:right w:val="nil"/>
            </w:tcBorders>
          </w:tcPr>
          <w:p w14:paraId="3B44F1E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c>
          <w:tcPr>
            <w:tcW w:w="0" w:type="auto"/>
            <w:tcBorders>
              <w:top w:val="single" w:sz="4" w:space="0" w:color="auto"/>
              <w:left w:val="nil"/>
              <w:bottom w:val="nil"/>
              <w:right w:val="nil"/>
            </w:tcBorders>
          </w:tcPr>
          <w:p w14:paraId="5F0029B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c>
          <w:tcPr>
            <w:tcW w:w="0" w:type="auto"/>
            <w:tcBorders>
              <w:top w:val="single" w:sz="4" w:space="0" w:color="auto"/>
              <w:left w:val="nil"/>
              <w:bottom w:val="nil"/>
              <w:right w:val="nil"/>
            </w:tcBorders>
          </w:tcPr>
          <w:p w14:paraId="244E322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c>
          <w:tcPr>
            <w:tcW w:w="0" w:type="auto"/>
            <w:tcBorders>
              <w:top w:val="single" w:sz="4" w:space="0" w:color="auto"/>
              <w:left w:val="nil"/>
              <w:bottom w:val="nil"/>
              <w:right w:val="nil"/>
            </w:tcBorders>
          </w:tcPr>
          <w:p w14:paraId="66E774C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c>
          <w:tcPr>
            <w:tcW w:w="968" w:type="dxa"/>
            <w:tcBorders>
              <w:top w:val="single" w:sz="4" w:space="0" w:color="auto"/>
              <w:left w:val="nil"/>
              <w:bottom w:val="nil"/>
              <w:right w:val="nil"/>
            </w:tcBorders>
          </w:tcPr>
          <w:p w14:paraId="587822B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902</w:t>
            </w:r>
          </w:p>
        </w:tc>
      </w:tr>
      <w:tr w:rsidR="008043B4" w:rsidRPr="00AB2CC2" w14:paraId="1D4D05C5" w14:textId="77777777" w:rsidTr="006003A1">
        <w:tc>
          <w:tcPr>
            <w:tcW w:w="0" w:type="auto"/>
            <w:tcBorders>
              <w:top w:val="nil"/>
              <w:left w:val="nil"/>
              <w:bottom w:val="nil"/>
              <w:right w:val="nil"/>
            </w:tcBorders>
          </w:tcPr>
          <w:p w14:paraId="6709E514" w14:textId="77777777" w:rsidR="008043B4" w:rsidRPr="00AB2CC2" w:rsidRDefault="008043B4" w:rsidP="006003A1">
            <w:pPr>
              <w:widowControl w:val="0"/>
              <w:autoSpaceDE w:val="0"/>
              <w:autoSpaceDN w:val="0"/>
              <w:adjustRightInd w:val="0"/>
              <w:rPr>
                <w:rFonts w:eastAsia="Times New Roman"/>
                <w:sz w:val="20"/>
                <w:szCs w:val="20"/>
                <w:vertAlign w:val="superscript"/>
              </w:rPr>
            </w:pPr>
            <w:r w:rsidRPr="00AB2CC2">
              <w:rPr>
                <w:rFonts w:eastAsia="Times New Roman"/>
                <w:sz w:val="20"/>
                <w:szCs w:val="20"/>
              </w:rPr>
              <w:t>Pseudo R</w:t>
            </w:r>
            <w:r w:rsidRPr="00AB2CC2">
              <w:rPr>
                <w:rFonts w:eastAsia="Times New Roman"/>
                <w:sz w:val="20"/>
                <w:szCs w:val="20"/>
                <w:vertAlign w:val="superscript"/>
              </w:rPr>
              <w:t xml:space="preserve">2 </w:t>
            </w:r>
          </w:p>
          <w:p w14:paraId="01A61BB8"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AIC</w:t>
            </w:r>
          </w:p>
        </w:tc>
        <w:tc>
          <w:tcPr>
            <w:tcW w:w="0" w:type="auto"/>
            <w:tcBorders>
              <w:top w:val="nil"/>
              <w:left w:val="nil"/>
              <w:bottom w:val="nil"/>
              <w:right w:val="nil"/>
            </w:tcBorders>
          </w:tcPr>
          <w:p w14:paraId="5C82011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.19</w:t>
            </w:r>
          </w:p>
          <w:p w14:paraId="02709F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925.01</w:t>
            </w:r>
          </w:p>
        </w:tc>
        <w:tc>
          <w:tcPr>
            <w:tcW w:w="0" w:type="auto"/>
            <w:tcBorders>
              <w:top w:val="nil"/>
              <w:left w:val="nil"/>
              <w:bottom w:val="nil"/>
              <w:right w:val="nil"/>
            </w:tcBorders>
          </w:tcPr>
          <w:p w14:paraId="359F313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w:t>
            </w:r>
          </w:p>
          <w:p w14:paraId="3730EBA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864.33</w:t>
            </w:r>
          </w:p>
        </w:tc>
        <w:tc>
          <w:tcPr>
            <w:tcW w:w="0" w:type="auto"/>
            <w:tcBorders>
              <w:top w:val="nil"/>
              <w:left w:val="nil"/>
              <w:bottom w:val="nil"/>
              <w:right w:val="nil"/>
            </w:tcBorders>
          </w:tcPr>
          <w:p w14:paraId="6ACDEF4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.11</w:t>
            </w:r>
          </w:p>
          <w:p w14:paraId="7961C07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921.42</w:t>
            </w:r>
          </w:p>
        </w:tc>
        <w:tc>
          <w:tcPr>
            <w:tcW w:w="0" w:type="auto"/>
            <w:tcBorders>
              <w:top w:val="nil"/>
              <w:left w:val="nil"/>
              <w:bottom w:val="nil"/>
              <w:right w:val="nil"/>
            </w:tcBorders>
          </w:tcPr>
          <w:p w14:paraId="3622C77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w:t>
            </w:r>
          </w:p>
          <w:p w14:paraId="6F4A04E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814.52</w:t>
            </w:r>
          </w:p>
        </w:tc>
        <w:tc>
          <w:tcPr>
            <w:tcW w:w="0" w:type="auto"/>
            <w:tcBorders>
              <w:top w:val="nil"/>
              <w:left w:val="nil"/>
              <w:bottom w:val="nil"/>
              <w:right w:val="nil"/>
            </w:tcBorders>
          </w:tcPr>
          <w:p w14:paraId="05AAFD5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w:t>
            </w:r>
          </w:p>
          <w:p w14:paraId="0BC6C4E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1064.88</w:t>
            </w:r>
          </w:p>
        </w:tc>
        <w:tc>
          <w:tcPr>
            <w:tcW w:w="0" w:type="auto"/>
            <w:tcBorders>
              <w:top w:val="nil"/>
              <w:left w:val="nil"/>
              <w:bottom w:val="nil"/>
              <w:right w:val="nil"/>
            </w:tcBorders>
          </w:tcPr>
          <w:p w14:paraId="637CD63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w:t>
            </w:r>
          </w:p>
          <w:p w14:paraId="4733D9D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704.34</w:t>
            </w:r>
          </w:p>
        </w:tc>
        <w:tc>
          <w:tcPr>
            <w:tcW w:w="0" w:type="auto"/>
            <w:tcBorders>
              <w:top w:val="nil"/>
              <w:left w:val="nil"/>
              <w:bottom w:val="nil"/>
              <w:right w:val="nil"/>
            </w:tcBorders>
          </w:tcPr>
          <w:p w14:paraId="2B382A3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w:t>
            </w:r>
          </w:p>
          <w:p w14:paraId="24B7C95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1014.34</w:t>
            </w:r>
          </w:p>
        </w:tc>
        <w:tc>
          <w:tcPr>
            <w:tcW w:w="968" w:type="dxa"/>
            <w:tcBorders>
              <w:top w:val="nil"/>
              <w:left w:val="nil"/>
              <w:bottom w:val="nil"/>
              <w:right w:val="nil"/>
            </w:tcBorders>
          </w:tcPr>
          <w:p w14:paraId="39B4984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w:t>
            </w:r>
          </w:p>
          <w:p w14:paraId="60439F8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352.94</w:t>
            </w:r>
          </w:p>
        </w:tc>
      </w:tr>
      <w:tr w:rsidR="008043B4" w:rsidRPr="00AB2CC2" w14:paraId="7127D56D" w14:textId="77777777" w:rsidTr="006003A1">
        <w:tc>
          <w:tcPr>
            <w:tcW w:w="0" w:type="auto"/>
            <w:tcBorders>
              <w:top w:val="nil"/>
              <w:left w:val="nil"/>
              <w:bottom w:val="single" w:sz="4" w:space="0" w:color="auto"/>
              <w:right w:val="nil"/>
            </w:tcBorders>
          </w:tcPr>
          <w:p w14:paraId="2EE321B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single" w:sz="4" w:space="0" w:color="auto"/>
              <w:right w:val="nil"/>
            </w:tcBorders>
          </w:tcPr>
          <w:p w14:paraId="5A9170CD"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nil"/>
              <w:left w:val="nil"/>
              <w:bottom w:val="single" w:sz="4" w:space="0" w:color="auto"/>
              <w:right w:val="nil"/>
            </w:tcBorders>
          </w:tcPr>
          <w:p w14:paraId="18A143F6"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nil"/>
              <w:left w:val="nil"/>
              <w:bottom w:val="single" w:sz="4" w:space="0" w:color="auto"/>
              <w:right w:val="nil"/>
            </w:tcBorders>
          </w:tcPr>
          <w:p w14:paraId="7DB905E3"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nil"/>
              <w:left w:val="nil"/>
              <w:bottom w:val="single" w:sz="4" w:space="0" w:color="auto"/>
              <w:right w:val="nil"/>
            </w:tcBorders>
          </w:tcPr>
          <w:p w14:paraId="3E23C748"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nil"/>
              <w:left w:val="nil"/>
              <w:bottom w:val="single" w:sz="4" w:space="0" w:color="auto"/>
              <w:right w:val="nil"/>
            </w:tcBorders>
          </w:tcPr>
          <w:p w14:paraId="7DA0EBB2"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nil"/>
              <w:left w:val="nil"/>
              <w:bottom w:val="single" w:sz="4" w:space="0" w:color="auto"/>
              <w:right w:val="nil"/>
            </w:tcBorders>
          </w:tcPr>
          <w:p w14:paraId="217F0400"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nil"/>
              <w:left w:val="nil"/>
              <w:bottom w:val="single" w:sz="4" w:space="0" w:color="auto"/>
              <w:right w:val="nil"/>
            </w:tcBorders>
          </w:tcPr>
          <w:p w14:paraId="20C9430D"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968" w:type="dxa"/>
            <w:tcBorders>
              <w:top w:val="nil"/>
              <w:left w:val="nil"/>
              <w:bottom w:val="single" w:sz="4" w:space="0" w:color="auto"/>
              <w:right w:val="nil"/>
            </w:tcBorders>
          </w:tcPr>
          <w:p w14:paraId="641E1566" w14:textId="77777777" w:rsidR="008043B4" w:rsidRPr="00AB2CC2" w:rsidRDefault="008043B4" w:rsidP="006003A1">
            <w:pPr>
              <w:widowControl w:val="0"/>
              <w:autoSpaceDE w:val="0"/>
              <w:autoSpaceDN w:val="0"/>
              <w:adjustRightInd w:val="0"/>
              <w:jc w:val="center"/>
              <w:rPr>
                <w:rFonts w:eastAsia="Times New Roman"/>
                <w:sz w:val="20"/>
                <w:szCs w:val="20"/>
              </w:rPr>
            </w:pPr>
          </w:p>
        </w:tc>
      </w:tr>
    </w:tbl>
    <w:p w14:paraId="20339B9A" w14:textId="77777777" w:rsidR="008043B4" w:rsidRPr="00AB2CC2" w:rsidRDefault="008043B4" w:rsidP="008043B4">
      <w:pPr>
        <w:pStyle w:val="p1"/>
        <w:outlineLvl w:val="0"/>
        <w:rPr>
          <w:rStyle w:val="apple-converted-space"/>
          <w:rFonts w:ascii="Times New Roman" w:hAnsi="Times New Roman"/>
          <w:sz w:val="24"/>
          <w:szCs w:val="24"/>
        </w:rPr>
      </w:pPr>
      <w:r w:rsidRPr="00AB2CC2">
        <w:rPr>
          <w:rStyle w:val="apple-converted-space"/>
          <w:rFonts w:ascii="Times New Roman" w:hAnsi="Times New Roman"/>
          <w:sz w:val="24"/>
          <w:szCs w:val="24"/>
        </w:rPr>
        <w:t xml:space="preserve">Source 2011 CCES </w:t>
      </w:r>
    </w:p>
    <w:p w14:paraId="76E53716" w14:textId="77777777" w:rsidR="008043B4" w:rsidRPr="00AB2CC2" w:rsidRDefault="008043B4" w:rsidP="008043B4">
      <w:pPr>
        <w:pStyle w:val="p1"/>
        <w:rPr>
          <w:rFonts w:ascii="Times New Roman" w:hAnsi="Times New Roman"/>
          <w:sz w:val="24"/>
          <w:szCs w:val="24"/>
        </w:rPr>
      </w:pPr>
      <w:r w:rsidRPr="00AB2CC2">
        <w:rPr>
          <w:rStyle w:val="apple-converted-space"/>
          <w:rFonts w:ascii="Times New Roman" w:hAnsi="Times New Roman"/>
          <w:sz w:val="24"/>
          <w:szCs w:val="24"/>
        </w:rPr>
        <w:t xml:space="preserve">Note: Values are logit coefficients.  Standard errors are in parentheses. All values scale from 0-1. </w:t>
      </w:r>
      <w:r w:rsidRPr="00AB2CC2">
        <w:rPr>
          <w:rFonts w:ascii="Times New Roman" w:hAnsi="Times New Roman"/>
          <w:sz w:val="24"/>
          <w:szCs w:val="24"/>
        </w:rPr>
        <w:t>* p&lt;0.05, ** p&lt;0.01</w:t>
      </w:r>
    </w:p>
    <w:p w14:paraId="527F4685" w14:textId="77777777" w:rsidR="008043B4" w:rsidRPr="00AB2CC2" w:rsidRDefault="008043B4" w:rsidP="008043B4">
      <w:pPr>
        <w:contextualSpacing/>
      </w:pPr>
    </w:p>
    <w:p w14:paraId="77C13C26" w14:textId="77777777" w:rsidR="008043B4" w:rsidRPr="00AB2CC2" w:rsidRDefault="008043B4" w:rsidP="008043B4">
      <w:pPr>
        <w:contextualSpacing/>
      </w:pPr>
    </w:p>
    <w:p w14:paraId="4B2D63DB" w14:textId="77777777" w:rsidR="008043B4" w:rsidRDefault="008043B4" w:rsidP="008043B4">
      <w:pPr>
        <w:contextualSpacing/>
        <w:jc w:val="center"/>
        <w:rPr>
          <w:b/>
        </w:rPr>
      </w:pPr>
    </w:p>
    <w:p w14:paraId="275CB1AF" w14:textId="77777777" w:rsidR="008043B4" w:rsidRDefault="008043B4" w:rsidP="008043B4">
      <w:pPr>
        <w:contextualSpacing/>
        <w:jc w:val="center"/>
        <w:rPr>
          <w:b/>
        </w:rPr>
      </w:pPr>
    </w:p>
    <w:p w14:paraId="2A195A59" w14:textId="77777777" w:rsidR="008043B4" w:rsidRDefault="008043B4" w:rsidP="008043B4">
      <w:pPr>
        <w:contextualSpacing/>
        <w:jc w:val="center"/>
        <w:rPr>
          <w:b/>
        </w:rPr>
      </w:pPr>
    </w:p>
    <w:p w14:paraId="29ABBEA8" w14:textId="77777777" w:rsidR="008043B4" w:rsidRDefault="008043B4" w:rsidP="008043B4">
      <w:pPr>
        <w:contextualSpacing/>
        <w:jc w:val="center"/>
        <w:rPr>
          <w:b/>
        </w:rPr>
      </w:pPr>
    </w:p>
    <w:p w14:paraId="3CBE00F5" w14:textId="77777777" w:rsidR="008043B4" w:rsidRDefault="008043B4" w:rsidP="008043B4">
      <w:pPr>
        <w:contextualSpacing/>
        <w:jc w:val="center"/>
        <w:rPr>
          <w:b/>
        </w:rPr>
      </w:pPr>
    </w:p>
    <w:p w14:paraId="60378D3F" w14:textId="77777777" w:rsidR="008043B4" w:rsidRDefault="008043B4" w:rsidP="008043B4">
      <w:pPr>
        <w:contextualSpacing/>
        <w:jc w:val="center"/>
        <w:rPr>
          <w:b/>
        </w:rPr>
      </w:pPr>
    </w:p>
    <w:p w14:paraId="4E328659" w14:textId="77777777" w:rsidR="008043B4" w:rsidRDefault="008043B4" w:rsidP="008043B4">
      <w:pPr>
        <w:contextualSpacing/>
        <w:jc w:val="center"/>
        <w:rPr>
          <w:b/>
        </w:rPr>
      </w:pPr>
    </w:p>
    <w:p w14:paraId="0358E3B8" w14:textId="77777777" w:rsidR="008043B4" w:rsidRDefault="008043B4" w:rsidP="008043B4">
      <w:pPr>
        <w:contextualSpacing/>
        <w:jc w:val="center"/>
        <w:rPr>
          <w:b/>
        </w:rPr>
      </w:pPr>
    </w:p>
    <w:p w14:paraId="0424C617" w14:textId="77777777" w:rsidR="008043B4" w:rsidRDefault="008043B4" w:rsidP="008043B4">
      <w:pPr>
        <w:contextualSpacing/>
        <w:jc w:val="center"/>
        <w:rPr>
          <w:b/>
        </w:rPr>
      </w:pPr>
    </w:p>
    <w:p w14:paraId="11D01555" w14:textId="77777777" w:rsidR="008043B4" w:rsidRDefault="008043B4" w:rsidP="008043B4">
      <w:pPr>
        <w:contextualSpacing/>
        <w:jc w:val="center"/>
        <w:rPr>
          <w:b/>
        </w:rPr>
      </w:pPr>
    </w:p>
    <w:p w14:paraId="76CF2176" w14:textId="77777777" w:rsidR="008043B4" w:rsidRDefault="008043B4" w:rsidP="008043B4">
      <w:pPr>
        <w:contextualSpacing/>
        <w:jc w:val="center"/>
        <w:rPr>
          <w:b/>
        </w:rPr>
      </w:pPr>
    </w:p>
    <w:p w14:paraId="0343A5EE" w14:textId="77777777" w:rsidR="008043B4" w:rsidRDefault="008043B4" w:rsidP="008043B4">
      <w:pPr>
        <w:contextualSpacing/>
        <w:jc w:val="center"/>
        <w:rPr>
          <w:b/>
        </w:rPr>
      </w:pPr>
    </w:p>
    <w:p w14:paraId="55414AE4" w14:textId="77777777" w:rsidR="008043B4" w:rsidRDefault="008043B4" w:rsidP="008043B4">
      <w:pPr>
        <w:contextualSpacing/>
        <w:jc w:val="center"/>
        <w:rPr>
          <w:b/>
        </w:rPr>
      </w:pPr>
    </w:p>
    <w:p w14:paraId="44E2E5D8" w14:textId="77777777" w:rsidR="008043B4" w:rsidRDefault="008043B4" w:rsidP="008043B4">
      <w:pPr>
        <w:contextualSpacing/>
        <w:jc w:val="center"/>
        <w:rPr>
          <w:b/>
        </w:rPr>
      </w:pPr>
    </w:p>
    <w:p w14:paraId="4F987838" w14:textId="77777777" w:rsidR="008043B4" w:rsidRDefault="008043B4" w:rsidP="008043B4">
      <w:pPr>
        <w:contextualSpacing/>
        <w:jc w:val="center"/>
        <w:rPr>
          <w:b/>
        </w:rPr>
      </w:pPr>
    </w:p>
    <w:p w14:paraId="2748D3A3" w14:textId="77777777" w:rsidR="008043B4" w:rsidRDefault="008043B4" w:rsidP="008043B4">
      <w:pPr>
        <w:contextualSpacing/>
        <w:jc w:val="center"/>
        <w:rPr>
          <w:b/>
        </w:rPr>
      </w:pPr>
    </w:p>
    <w:p w14:paraId="2FEBDF25" w14:textId="77777777" w:rsidR="008043B4" w:rsidRDefault="008043B4" w:rsidP="008043B4">
      <w:pPr>
        <w:contextualSpacing/>
        <w:jc w:val="center"/>
        <w:rPr>
          <w:b/>
        </w:rPr>
      </w:pPr>
    </w:p>
    <w:p w14:paraId="06DC5A7F" w14:textId="77777777" w:rsidR="008043B4" w:rsidRDefault="008043B4" w:rsidP="008043B4">
      <w:pPr>
        <w:contextualSpacing/>
        <w:jc w:val="center"/>
        <w:rPr>
          <w:b/>
        </w:rPr>
      </w:pPr>
    </w:p>
    <w:p w14:paraId="4E887BA0" w14:textId="77777777" w:rsidR="008043B4" w:rsidRDefault="008043B4" w:rsidP="008043B4">
      <w:pPr>
        <w:contextualSpacing/>
        <w:jc w:val="center"/>
        <w:rPr>
          <w:b/>
        </w:rPr>
      </w:pPr>
    </w:p>
    <w:p w14:paraId="64FB7985" w14:textId="77777777" w:rsidR="008043B4" w:rsidRDefault="008043B4" w:rsidP="008043B4">
      <w:pPr>
        <w:contextualSpacing/>
        <w:jc w:val="center"/>
        <w:rPr>
          <w:b/>
        </w:rPr>
      </w:pPr>
    </w:p>
    <w:p w14:paraId="1E71DFB3" w14:textId="77777777" w:rsidR="008043B4" w:rsidRDefault="008043B4" w:rsidP="008043B4">
      <w:pPr>
        <w:contextualSpacing/>
        <w:jc w:val="center"/>
        <w:rPr>
          <w:b/>
        </w:rPr>
      </w:pPr>
    </w:p>
    <w:p w14:paraId="119F9D96" w14:textId="77777777" w:rsidR="008043B4" w:rsidRDefault="008043B4" w:rsidP="008043B4">
      <w:pPr>
        <w:contextualSpacing/>
        <w:jc w:val="center"/>
        <w:rPr>
          <w:b/>
        </w:rPr>
      </w:pPr>
    </w:p>
    <w:p w14:paraId="336D48E0" w14:textId="77777777" w:rsidR="008043B4" w:rsidRDefault="008043B4" w:rsidP="008043B4">
      <w:pPr>
        <w:contextualSpacing/>
        <w:jc w:val="center"/>
        <w:rPr>
          <w:b/>
        </w:rPr>
      </w:pPr>
    </w:p>
    <w:p w14:paraId="02919ADC" w14:textId="77777777" w:rsidR="008043B4" w:rsidRDefault="008043B4" w:rsidP="008043B4">
      <w:pPr>
        <w:contextualSpacing/>
        <w:jc w:val="center"/>
        <w:rPr>
          <w:b/>
        </w:rPr>
      </w:pPr>
    </w:p>
    <w:p w14:paraId="26EEA977" w14:textId="77777777" w:rsidR="008043B4" w:rsidRDefault="008043B4" w:rsidP="008043B4">
      <w:pPr>
        <w:contextualSpacing/>
        <w:jc w:val="center"/>
        <w:rPr>
          <w:b/>
        </w:rPr>
      </w:pPr>
    </w:p>
    <w:p w14:paraId="2CE7EEE9" w14:textId="77777777" w:rsidR="008043B4" w:rsidRDefault="008043B4" w:rsidP="008043B4">
      <w:pPr>
        <w:contextualSpacing/>
        <w:jc w:val="center"/>
        <w:rPr>
          <w:b/>
        </w:rPr>
      </w:pPr>
    </w:p>
    <w:p w14:paraId="58C51F5C" w14:textId="77777777" w:rsidR="008043B4" w:rsidRDefault="008043B4" w:rsidP="008043B4">
      <w:pPr>
        <w:contextualSpacing/>
        <w:jc w:val="center"/>
        <w:rPr>
          <w:b/>
        </w:rPr>
      </w:pPr>
    </w:p>
    <w:p w14:paraId="1D50E78A" w14:textId="77777777" w:rsidR="008043B4" w:rsidRDefault="008043B4" w:rsidP="008043B4">
      <w:pPr>
        <w:contextualSpacing/>
        <w:jc w:val="center"/>
        <w:rPr>
          <w:b/>
        </w:rPr>
      </w:pPr>
    </w:p>
    <w:p w14:paraId="43CF47D0" w14:textId="77777777" w:rsidR="008043B4" w:rsidRDefault="008043B4" w:rsidP="008043B4">
      <w:pPr>
        <w:contextualSpacing/>
        <w:jc w:val="center"/>
        <w:rPr>
          <w:b/>
        </w:rPr>
      </w:pPr>
    </w:p>
    <w:p w14:paraId="0202D6A0" w14:textId="77777777" w:rsidR="008043B4" w:rsidRDefault="008043B4" w:rsidP="008043B4">
      <w:pPr>
        <w:contextualSpacing/>
        <w:jc w:val="center"/>
        <w:rPr>
          <w:b/>
        </w:rPr>
      </w:pPr>
    </w:p>
    <w:p w14:paraId="41F0665B" w14:textId="77777777" w:rsidR="008043B4" w:rsidRDefault="008043B4" w:rsidP="008043B4">
      <w:pPr>
        <w:contextualSpacing/>
        <w:jc w:val="center"/>
        <w:rPr>
          <w:b/>
        </w:rPr>
      </w:pPr>
    </w:p>
    <w:p w14:paraId="3E938DAC" w14:textId="77777777" w:rsidR="008043B4" w:rsidRDefault="008043B4" w:rsidP="008043B4">
      <w:pPr>
        <w:contextualSpacing/>
        <w:jc w:val="center"/>
        <w:rPr>
          <w:b/>
        </w:rPr>
      </w:pPr>
    </w:p>
    <w:p w14:paraId="3DAEDD72" w14:textId="77777777" w:rsidR="008043B4" w:rsidRDefault="008043B4" w:rsidP="008043B4">
      <w:pPr>
        <w:contextualSpacing/>
        <w:jc w:val="center"/>
        <w:rPr>
          <w:b/>
        </w:rPr>
      </w:pPr>
    </w:p>
    <w:p w14:paraId="78722FB5" w14:textId="77777777" w:rsidR="008043B4" w:rsidRDefault="008043B4" w:rsidP="008043B4">
      <w:pPr>
        <w:contextualSpacing/>
        <w:jc w:val="center"/>
        <w:rPr>
          <w:b/>
        </w:rPr>
      </w:pPr>
    </w:p>
    <w:p w14:paraId="4F9D3607" w14:textId="77777777" w:rsidR="008043B4" w:rsidRDefault="008043B4" w:rsidP="008043B4">
      <w:pPr>
        <w:contextualSpacing/>
        <w:jc w:val="center"/>
        <w:rPr>
          <w:b/>
        </w:rPr>
      </w:pPr>
    </w:p>
    <w:p w14:paraId="5D2E8D5F" w14:textId="77777777" w:rsidR="008043B4" w:rsidRDefault="008043B4" w:rsidP="008043B4">
      <w:pPr>
        <w:contextualSpacing/>
        <w:jc w:val="center"/>
        <w:rPr>
          <w:b/>
        </w:rPr>
      </w:pPr>
    </w:p>
    <w:p w14:paraId="5DF265C1" w14:textId="77777777" w:rsidR="008043B4" w:rsidRDefault="008043B4" w:rsidP="008043B4">
      <w:pPr>
        <w:contextualSpacing/>
        <w:jc w:val="center"/>
        <w:rPr>
          <w:b/>
        </w:rPr>
      </w:pPr>
    </w:p>
    <w:p w14:paraId="37367AB3" w14:textId="77777777" w:rsidR="008043B4" w:rsidRDefault="008043B4" w:rsidP="008043B4">
      <w:pPr>
        <w:contextualSpacing/>
        <w:jc w:val="center"/>
        <w:rPr>
          <w:b/>
        </w:rPr>
      </w:pPr>
    </w:p>
    <w:p w14:paraId="400DF9D9" w14:textId="77777777" w:rsidR="008043B4" w:rsidRDefault="008043B4" w:rsidP="008043B4">
      <w:pPr>
        <w:contextualSpacing/>
        <w:jc w:val="center"/>
        <w:rPr>
          <w:b/>
        </w:rPr>
      </w:pPr>
    </w:p>
    <w:p w14:paraId="7336C4FB" w14:textId="77777777" w:rsidR="008043B4" w:rsidRDefault="008043B4" w:rsidP="008043B4">
      <w:pPr>
        <w:contextualSpacing/>
        <w:jc w:val="center"/>
        <w:rPr>
          <w:b/>
        </w:rPr>
      </w:pPr>
    </w:p>
    <w:p w14:paraId="172FD882" w14:textId="77777777" w:rsidR="008043B4" w:rsidRPr="001666EC" w:rsidRDefault="008043B4" w:rsidP="008043B4">
      <w:pPr>
        <w:contextualSpacing/>
        <w:jc w:val="center"/>
        <w:rPr>
          <w:b/>
        </w:rPr>
      </w:pPr>
      <w:r>
        <w:rPr>
          <w:b/>
        </w:rPr>
        <w:t>Table A6</w:t>
      </w:r>
      <w:r w:rsidRPr="001666EC">
        <w:rPr>
          <w:b/>
        </w:rPr>
        <w:t>. Fusion to Religious Groups and Attitudes towards Foreign Interventions</w:t>
      </w:r>
    </w:p>
    <w:tbl>
      <w:tblPr>
        <w:tblW w:w="0" w:type="auto"/>
        <w:tblLook w:val="0000" w:firstRow="0" w:lastRow="0" w:firstColumn="0" w:lastColumn="0" w:noHBand="0" w:noVBand="0"/>
      </w:tblPr>
      <w:tblGrid>
        <w:gridCol w:w="1127"/>
        <w:gridCol w:w="1147"/>
        <w:gridCol w:w="858"/>
        <w:gridCol w:w="916"/>
        <w:gridCol w:w="1066"/>
        <w:gridCol w:w="1080"/>
        <w:gridCol w:w="1101"/>
        <w:gridCol w:w="1259"/>
        <w:gridCol w:w="806"/>
      </w:tblGrid>
      <w:tr w:rsidR="008043B4" w:rsidRPr="00AB2CC2" w14:paraId="78AAA067" w14:textId="77777777" w:rsidTr="006003A1">
        <w:tc>
          <w:tcPr>
            <w:tcW w:w="0" w:type="auto"/>
            <w:tcBorders>
              <w:top w:val="single" w:sz="4" w:space="0" w:color="auto"/>
              <w:left w:val="nil"/>
              <w:bottom w:val="nil"/>
              <w:right w:val="nil"/>
            </w:tcBorders>
          </w:tcPr>
          <w:p w14:paraId="2191A88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single" w:sz="4" w:space="0" w:color="auto"/>
              <w:left w:val="nil"/>
              <w:bottom w:val="nil"/>
              <w:right w:val="nil"/>
            </w:tcBorders>
            <w:vAlign w:val="center"/>
          </w:tcPr>
          <w:p w14:paraId="6BFA15F5"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1</w:t>
            </w:r>
          </w:p>
        </w:tc>
        <w:tc>
          <w:tcPr>
            <w:tcW w:w="0" w:type="auto"/>
            <w:tcBorders>
              <w:top w:val="single" w:sz="4" w:space="0" w:color="auto"/>
              <w:left w:val="nil"/>
              <w:bottom w:val="nil"/>
              <w:right w:val="nil"/>
            </w:tcBorders>
            <w:vAlign w:val="center"/>
          </w:tcPr>
          <w:p w14:paraId="74294193"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2</w:t>
            </w:r>
          </w:p>
        </w:tc>
        <w:tc>
          <w:tcPr>
            <w:tcW w:w="0" w:type="auto"/>
            <w:tcBorders>
              <w:top w:val="single" w:sz="4" w:space="0" w:color="auto"/>
              <w:left w:val="nil"/>
              <w:bottom w:val="nil"/>
              <w:right w:val="nil"/>
            </w:tcBorders>
            <w:vAlign w:val="center"/>
          </w:tcPr>
          <w:p w14:paraId="6DC5A20E"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3</w:t>
            </w:r>
          </w:p>
        </w:tc>
        <w:tc>
          <w:tcPr>
            <w:tcW w:w="0" w:type="auto"/>
            <w:tcBorders>
              <w:top w:val="single" w:sz="4" w:space="0" w:color="auto"/>
              <w:left w:val="nil"/>
              <w:bottom w:val="nil"/>
              <w:right w:val="nil"/>
            </w:tcBorders>
            <w:vAlign w:val="center"/>
          </w:tcPr>
          <w:p w14:paraId="51E6E474"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4</w:t>
            </w:r>
          </w:p>
        </w:tc>
        <w:tc>
          <w:tcPr>
            <w:tcW w:w="0" w:type="auto"/>
            <w:tcBorders>
              <w:top w:val="single" w:sz="4" w:space="0" w:color="auto"/>
              <w:left w:val="nil"/>
              <w:bottom w:val="nil"/>
              <w:right w:val="nil"/>
            </w:tcBorders>
            <w:vAlign w:val="center"/>
          </w:tcPr>
          <w:p w14:paraId="21D7093D"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5</w:t>
            </w:r>
          </w:p>
        </w:tc>
        <w:tc>
          <w:tcPr>
            <w:tcW w:w="0" w:type="auto"/>
            <w:tcBorders>
              <w:top w:val="single" w:sz="4" w:space="0" w:color="auto"/>
              <w:left w:val="nil"/>
              <w:bottom w:val="nil"/>
              <w:right w:val="nil"/>
            </w:tcBorders>
            <w:vAlign w:val="center"/>
          </w:tcPr>
          <w:p w14:paraId="518A2D7E"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6</w:t>
            </w:r>
          </w:p>
        </w:tc>
        <w:tc>
          <w:tcPr>
            <w:tcW w:w="0" w:type="auto"/>
            <w:tcBorders>
              <w:top w:val="single" w:sz="4" w:space="0" w:color="auto"/>
              <w:left w:val="nil"/>
              <w:bottom w:val="nil"/>
              <w:right w:val="nil"/>
            </w:tcBorders>
            <w:vAlign w:val="center"/>
          </w:tcPr>
          <w:p w14:paraId="3D002DCA"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7</w:t>
            </w:r>
          </w:p>
        </w:tc>
        <w:tc>
          <w:tcPr>
            <w:tcW w:w="0" w:type="auto"/>
            <w:tcBorders>
              <w:top w:val="single" w:sz="4" w:space="0" w:color="auto"/>
              <w:left w:val="nil"/>
              <w:bottom w:val="nil"/>
              <w:right w:val="nil"/>
            </w:tcBorders>
            <w:vAlign w:val="center"/>
          </w:tcPr>
          <w:p w14:paraId="4AE97141" w14:textId="77777777" w:rsidR="008043B4" w:rsidRPr="00AB2CC2" w:rsidRDefault="008043B4" w:rsidP="006003A1">
            <w:pPr>
              <w:widowControl w:val="0"/>
              <w:autoSpaceDE w:val="0"/>
              <w:autoSpaceDN w:val="0"/>
              <w:adjustRightInd w:val="0"/>
              <w:jc w:val="center"/>
              <w:rPr>
                <w:sz w:val="21"/>
                <w:szCs w:val="21"/>
              </w:rPr>
            </w:pPr>
            <w:r w:rsidRPr="00AB2CC2">
              <w:rPr>
                <w:sz w:val="21"/>
                <w:szCs w:val="21"/>
              </w:rPr>
              <w:t>8</w:t>
            </w:r>
          </w:p>
        </w:tc>
      </w:tr>
      <w:tr w:rsidR="008043B4" w:rsidRPr="00AB2CC2" w14:paraId="357F33D8" w14:textId="77777777" w:rsidTr="006003A1">
        <w:tc>
          <w:tcPr>
            <w:tcW w:w="0" w:type="auto"/>
            <w:tcBorders>
              <w:top w:val="nil"/>
              <w:left w:val="nil"/>
              <w:bottom w:val="nil"/>
              <w:right w:val="nil"/>
            </w:tcBorders>
          </w:tcPr>
          <w:p w14:paraId="44D88ECC"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vAlign w:val="center"/>
          </w:tcPr>
          <w:p w14:paraId="42EAF9DB"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Iraq Mistake</w:t>
            </w:r>
          </w:p>
        </w:tc>
        <w:tc>
          <w:tcPr>
            <w:tcW w:w="0" w:type="auto"/>
            <w:tcBorders>
              <w:top w:val="nil"/>
              <w:left w:val="nil"/>
              <w:bottom w:val="nil"/>
              <w:right w:val="nil"/>
            </w:tcBorders>
            <w:vAlign w:val="center"/>
          </w:tcPr>
          <w:p w14:paraId="4B8026EA" w14:textId="77777777" w:rsidR="008043B4" w:rsidRDefault="008043B4" w:rsidP="006003A1">
            <w:pPr>
              <w:widowControl w:val="0"/>
              <w:autoSpaceDE w:val="0"/>
              <w:autoSpaceDN w:val="0"/>
              <w:adjustRightInd w:val="0"/>
              <w:jc w:val="center"/>
              <w:rPr>
                <w:rFonts w:eastAsia="Times New Roman"/>
                <w:b/>
                <w:sz w:val="21"/>
                <w:szCs w:val="21"/>
              </w:rPr>
            </w:pPr>
            <w:r>
              <w:rPr>
                <w:rFonts w:eastAsia="Times New Roman"/>
                <w:b/>
                <w:sz w:val="21"/>
                <w:szCs w:val="21"/>
              </w:rPr>
              <w:t xml:space="preserve">Ensure </w:t>
            </w:r>
          </w:p>
          <w:p w14:paraId="0E61CF7B"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Oil</w:t>
            </w:r>
          </w:p>
        </w:tc>
        <w:tc>
          <w:tcPr>
            <w:tcW w:w="0" w:type="auto"/>
            <w:tcBorders>
              <w:top w:val="nil"/>
              <w:left w:val="nil"/>
              <w:bottom w:val="nil"/>
              <w:right w:val="nil"/>
            </w:tcBorders>
            <w:vAlign w:val="center"/>
          </w:tcPr>
          <w:p w14:paraId="59614772"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Destroy</w:t>
            </w:r>
          </w:p>
          <w:p w14:paraId="03FECF3D"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 xml:space="preserve"> Camp</w:t>
            </w:r>
          </w:p>
        </w:tc>
        <w:tc>
          <w:tcPr>
            <w:tcW w:w="0" w:type="auto"/>
            <w:tcBorders>
              <w:top w:val="nil"/>
              <w:left w:val="nil"/>
              <w:bottom w:val="nil"/>
              <w:right w:val="nil"/>
            </w:tcBorders>
            <w:vAlign w:val="center"/>
          </w:tcPr>
          <w:p w14:paraId="6160FD12"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Protect Ally</w:t>
            </w:r>
          </w:p>
        </w:tc>
        <w:tc>
          <w:tcPr>
            <w:tcW w:w="0" w:type="auto"/>
            <w:tcBorders>
              <w:top w:val="nil"/>
              <w:left w:val="nil"/>
              <w:bottom w:val="nil"/>
              <w:right w:val="nil"/>
            </w:tcBorders>
            <w:vAlign w:val="center"/>
          </w:tcPr>
          <w:p w14:paraId="60D9984B"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Intervene</w:t>
            </w:r>
          </w:p>
        </w:tc>
        <w:tc>
          <w:tcPr>
            <w:tcW w:w="0" w:type="auto"/>
            <w:tcBorders>
              <w:top w:val="nil"/>
              <w:left w:val="nil"/>
              <w:bottom w:val="nil"/>
              <w:right w:val="nil"/>
            </w:tcBorders>
            <w:vAlign w:val="center"/>
          </w:tcPr>
          <w:p w14:paraId="16B45FA6"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Spread Dem.</w:t>
            </w:r>
          </w:p>
        </w:tc>
        <w:tc>
          <w:tcPr>
            <w:tcW w:w="0" w:type="auto"/>
            <w:tcBorders>
              <w:top w:val="nil"/>
              <w:left w:val="nil"/>
              <w:bottom w:val="nil"/>
              <w:right w:val="nil"/>
            </w:tcBorders>
            <w:vAlign w:val="center"/>
          </w:tcPr>
          <w:p w14:paraId="20C61416"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Uphold Int’l law</w:t>
            </w:r>
          </w:p>
        </w:tc>
        <w:tc>
          <w:tcPr>
            <w:tcW w:w="0" w:type="auto"/>
            <w:tcBorders>
              <w:top w:val="nil"/>
              <w:left w:val="nil"/>
              <w:bottom w:val="nil"/>
              <w:right w:val="nil"/>
            </w:tcBorders>
            <w:vAlign w:val="center"/>
          </w:tcPr>
          <w:p w14:paraId="69FD4CFB"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No Aid</w:t>
            </w:r>
          </w:p>
        </w:tc>
      </w:tr>
      <w:tr w:rsidR="008043B4" w:rsidRPr="00AB2CC2" w14:paraId="5F4ABFE9" w14:textId="77777777" w:rsidTr="006003A1">
        <w:tc>
          <w:tcPr>
            <w:tcW w:w="0" w:type="auto"/>
            <w:tcBorders>
              <w:top w:val="single" w:sz="4" w:space="0" w:color="auto"/>
              <w:left w:val="nil"/>
              <w:bottom w:val="nil"/>
              <w:right w:val="nil"/>
            </w:tcBorders>
          </w:tcPr>
          <w:p w14:paraId="6BF4A63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single" w:sz="4" w:space="0" w:color="auto"/>
              <w:left w:val="nil"/>
              <w:bottom w:val="nil"/>
              <w:right w:val="nil"/>
            </w:tcBorders>
          </w:tcPr>
          <w:p w14:paraId="239916B3"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4308839B"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38AD9C16"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7749DC78"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679BD7AF"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60AE4A96"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1970398E"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single" w:sz="4" w:space="0" w:color="auto"/>
              <w:left w:val="nil"/>
              <w:bottom w:val="nil"/>
              <w:right w:val="nil"/>
            </w:tcBorders>
          </w:tcPr>
          <w:p w14:paraId="015CC6FE" w14:textId="77777777" w:rsidR="008043B4" w:rsidRPr="00AB2CC2" w:rsidRDefault="008043B4" w:rsidP="006003A1">
            <w:pPr>
              <w:widowControl w:val="0"/>
              <w:autoSpaceDE w:val="0"/>
              <w:autoSpaceDN w:val="0"/>
              <w:adjustRightInd w:val="0"/>
              <w:jc w:val="center"/>
              <w:rPr>
                <w:rFonts w:eastAsia="Times New Roman"/>
                <w:sz w:val="20"/>
                <w:szCs w:val="20"/>
              </w:rPr>
            </w:pPr>
          </w:p>
        </w:tc>
      </w:tr>
      <w:tr w:rsidR="008043B4" w:rsidRPr="00AB2CC2" w14:paraId="6BD98289" w14:textId="77777777" w:rsidTr="006003A1">
        <w:tc>
          <w:tcPr>
            <w:tcW w:w="0" w:type="auto"/>
            <w:tcBorders>
              <w:top w:val="nil"/>
              <w:left w:val="nil"/>
              <w:bottom w:val="nil"/>
              <w:right w:val="nil"/>
            </w:tcBorders>
          </w:tcPr>
          <w:p w14:paraId="51B12BF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Religion</w:t>
            </w:r>
          </w:p>
        </w:tc>
        <w:tc>
          <w:tcPr>
            <w:tcW w:w="0" w:type="auto"/>
            <w:tcBorders>
              <w:top w:val="nil"/>
              <w:left w:val="nil"/>
              <w:bottom w:val="nil"/>
              <w:right w:val="nil"/>
            </w:tcBorders>
          </w:tcPr>
          <w:p w14:paraId="14F1156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-0.03</w:t>
            </w:r>
          </w:p>
        </w:tc>
        <w:tc>
          <w:tcPr>
            <w:tcW w:w="0" w:type="auto"/>
            <w:tcBorders>
              <w:top w:val="nil"/>
              <w:left w:val="nil"/>
              <w:bottom w:val="nil"/>
              <w:right w:val="nil"/>
            </w:tcBorders>
          </w:tcPr>
          <w:p w14:paraId="7FCFB6E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0.59*</w:t>
            </w:r>
          </w:p>
        </w:tc>
        <w:tc>
          <w:tcPr>
            <w:tcW w:w="0" w:type="auto"/>
            <w:tcBorders>
              <w:top w:val="nil"/>
              <w:left w:val="nil"/>
              <w:bottom w:val="nil"/>
              <w:right w:val="nil"/>
            </w:tcBorders>
          </w:tcPr>
          <w:p w14:paraId="5EA7F67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0.08</w:t>
            </w:r>
          </w:p>
        </w:tc>
        <w:tc>
          <w:tcPr>
            <w:tcW w:w="0" w:type="auto"/>
            <w:tcBorders>
              <w:top w:val="nil"/>
              <w:left w:val="nil"/>
              <w:bottom w:val="nil"/>
              <w:right w:val="nil"/>
            </w:tcBorders>
          </w:tcPr>
          <w:p w14:paraId="6CA6D82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-0.09</w:t>
            </w:r>
          </w:p>
        </w:tc>
        <w:tc>
          <w:tcPr>
            <w:tcW w:w="0" w:type="auto"/>
            <w:tcBorders>
              <w:top w:val="nil"/>
              <w:left w:val="nil"/>
              <w:bottom w:val="nil"/>
              <w:right w:val="nil"/>
            </w:tcBorders>
          </w:tcPr>
          <w:p w14:paraId="57BFD88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c>
          <w:tcPr>
            <w:tcW w:w="0" w:type="auto"/>
            <w:tcBorders>
              <w:top w:val="nil"/>
              <w:left w:val="nil"/>
              <w:bottom w:val="nil"/>
              <w:right w:val="nil"/>
            </w:tcBorders>
          </w:tcPr>
          <w:p w14:paraId="75E2133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0.16</w:t>
            </w:r>
          </w:p>
        </w:tc>
        <w:tc>
          <w:tcPr>
            <w:tcW w:w="0" w:type="auto"/>
            <w:tcBorders>
              <w:top w:val="nil"/>
              <w:left w:val="nil"/>
              <w:bottom w:val="nil"/>
              <w:right w:val="nil"/>
            </w:tcBorders>
          </w:tcPr>
          <w:p w14:paraId="7D075DC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-0.01</w:t>
            </w:r>
          </w:p>
        </w:tc>
        <w:tc>
          <w:tcPr>
            <w:tcW w:w="0" w:type="auto"/>
            <w:tcBorders>
              <w:top w:val="nil"/>
              <w:left w:val="nil"/>
              <w:bottom w:val="nil"/>
              <w:right w:val="nil"/>
            </w:tcBorders>
          </w:tcPr>
          <w:p w14:paraId="1EA6460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-0.35</w:t>
            </w:r>
          </w:p>
        </w:tc>
      </w:tr>
      <w:tr w:rsidR="008043B4" w:rsidRPr="00AB2CC2" w14:paraId="6CE4B831" w14:textId="77777777" w:rsidTr="006003A1">
        <w:tc>
          <w:tcPr>
            <w:tcW w:w="0" w:type="auto"/>
            <w:tcBorders>
              <w:top w:val="nil"/>
              <w:left w:val="nil"/>
              <w:bottom w:val="nil"/>
              <w:right w:val="nil"/>
            </w:tcBorders>
          </w:tcPr>
          <w:p w14:paraId="1271B59D"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Fusion</w:t>
            </w:r>
          </w:p>
        </w:tc>
        <w:tc>
          <w:tcPr>
            <w:tcW w:w="0" w:type="auto"/>
            <w:tcBorders>
              <w:top w:val="nil"/>
              <w:left w:val="nil"/>
              <w:bottom w:val="nil"/>
              <w:right w:val="nil"/>
            </w:tcBorders>
          </w:tcPr>
          <w:p w14:paraId="2F50F49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(0.29)</w:t>
            </w:r>
          </w:p>
        </w:tc>
        <w:tc>
          <w:tcPr>
            <w:tcW w:w="0" w:type="auto"/>
            <w:tcBorders>
              <w:top w:val="nil"/>
              <w:left w:val="nil"/>
              <w:bottom w:val="nil"/>
              <w:right w:val="nil"/>
            </w:tcBorders>
          </w:tcPr>
          <w:p w14:paraId="4FC52E2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5A88AFC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(0.24)</w:t>
            </w:r>
          </w:p>
        </w:tc>
        <w:tc>
          <w:tcPr>
            <w:tcW w:w="0" w:type="auto"/>
            <w:tcBorders>
              <w:top w:val="nil"/>
              <w:left w:val="nil"/>
              <w:bottom w:val="nil"/>
              <w:right w:val="nil"/>
            </w:tcBorders>
          </w:tcPr>
          <w:p w14:paraId="48CCAA8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6EB5F3B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5552F5E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6AAFF9F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7C15D6F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r>
      <w:tr w:rsidR="008043B4" w:rsidRPr="00AB2CC2" w14:paraId="4C9915A6" w14:textId="77777777" w:rsidTr="006003A1">
        <w:tc>
          <w:tcPr>
            <w:tcW w:w="0" w:type="auto"/>
            <w:tcBorders>
              <w:top w:val="nil"/>
              <w:left w:val="nil"/>
              <w:bottom w:val="nil"/>
              <w:right w:val="nil"/>
            </w:tcBorders>
          </w:tcPr>
          <w:p w14:paraId="1D7B106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5305EB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BAD4CAB"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26327F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100311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F678EA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2D8741C"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4EB2F0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D785672"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2CEBF0E8" w14:textId="77777777" w:rsidTr="006003A1">
        <w:tc>
          <w:tcPr>
            <w:tcW w:w="0" w:type="auto"/>
            <w:tcBorders>
              <w:top w:val="nil"/>
              <w:left w:val="nil"/>
              <w:bottom w:val="nil"/>
              <w:right w:val="nil"/>
            </w:tcBorders>
          </w:tcPr>
          <w:p w14:paraId="27E07106"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Family</w:t>
            </w:r>
          </w:p>
        </w:tc>
        <w:tc>
          <w:tcPr>
            <w:tcW w:w="0" w:type="auto"/>
            <w:tcBorders>
              <w:top w:val="nil"/>
              <w:left w:val="nil"/>
              <w:bottom w:val="nil"/>
              <w:right w:val="nil"/>
            </w:tcBorders>
          </w:tcPr>
          <w:p w14:paraId="685CC65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-0.05</w:t>
            </w:r>
          </w:p>
        </w:tc>
        <w:tc>
          <w:tcPr>
            <w:tcW w:w="0" w:type="auto"/>
            <w:tcBorders>
              <w:top w:val="nil"/>
              <w:left w:val="nil"/>
              <w:bottom w:val="nil"/>
              <w:right w:val="nil"/>
            </w:tcBorders>
          </w:tcPr>
          <w:p w14:paraId="4A3235F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0.12</w:t>
            </w:r>
          </w:p>
        </w:tc>
        <w:tc>
          <w:tcPr>
            <w:tcW w:w="0" w:type="auto"/>
            <w:tcBorders>
              <w:top w:val="nil"/>
              <w:left w:val="nil"/>
              <w:bottom w:val="nil"/>
              <w:right w:val="nil"/>
            </w:tcBorders>
          </w:tcPr>
          <w:p w14:paraId="034E668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71C042A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0.16</w:t>
            </w:r>
          </w:p>
        </w:tc>
        <w:tc>
          <w:tcPr>
            <w:tcW w:w="0" w:type="auto"/>
            <w:tcBorders>
              <w:top w:val="nil"/>
              <w:left w:val="nil"/>
              <w:bottom w:val="nil"/>
              <w:right w:val="nil"/>
            </w:tcBorders>
          </w:tcPr>
          <w:p w14:paraId="77C9D2F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0.12</w:t>
            </w:r>
          </w:p>
        </w:tc>
        <w:tc>
          <w:tcPr>
            <w:tcW w:w="0" w:type="auto"/>
            <w:tcBorders>
              <w:top w:val="nil"/>
              <w:left w:val="nil"/>
              <w:bottom w:val="nil"/>
              <w:right w:val="nil"/>
            </w:tcBorders>
          </w:tcPr>
          <w:p w14:paraId="14AE430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0.06</w:t>
            </w:r>
          </w:p>
        </w:tc>
        <w:tc>
          <w:tcPr>
            <w:tcW w:w="0" w:type="auto"/>
            <w:tcBorders>
              <w:top w:val="nil"/>
              <w:left w:val="nil"/>
              <w:bottom w:val="nil"/>
              <w:right w:val="nil"/>
            </w:tcBorders>
          </w:tcPr>
          <w:p w14:paraId="7C4EA83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-0.01</w:t>
            </w:r>
          </w:p>
        </w:tc>
        <w:tc>
          <w:tcPr>
            <w:tcW w:w="0" w:type="auto"/>
            <w:tcBorders>
              <w:top w:val="nil"/>
              <w:left w:val="nil"/>
              <w:bottom w:val="nil"/>
              <w:right w:val="nil"/>
            </w:tcBorders>
          </w:tcPr>
          <w:p w14:paraId="7098B1D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0.21</w:t>
            </w:r>
          </w:p>
        </w:tc>
      </w:tr>
      <w:tr w:rsidR="008043B4" w:rsidRPr="00AB2CC2" w14:paraId="1D5237C0" w14:textId="77777777" w:rsidTr="006003A1">
        <w:tc>
          <w:tcPr>
            <w:tcW w:w="0" w:type="auto"/>
            <w:tcBorders>
              <w:top w:val="nil"/>
              <w:left w:val="nil"/>
              <w:bottom w:val="nil"/>
              <w:right w:val="nil"/>
            </w:tcBorders>
          </w:tcPr>
          <w:p w14:paraId="7285BFB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Served</w:t>
            </w:r>
          </w:p>
        </w:tc>
        <w:tc>
          <w:tcPr>
            <w:tcW w:w="0" w:type="auto"/>
            <w:tcBorders>
              <w:top w:val="nil"/>
              <w:left w:val="nil"/>
              <w:bottom w:val="nil"/>
              <w:right w:val="nil"/>
            </w:tcBorders>
          </w:tcPr>
          <w:p w14:paraId="101965C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3961DB5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(0.24)</w:t>
            </w:r>
          </w:p>
        </w:tc>
        <w:tc>
          <w:tcPr>
            <w:tcW w:w="0" w:type="auto"/>
            <w:tcBorders>
              <w:top w:val="nil"/>
              <w:left w:val="nil"/>
              <w:bottom w:val="nil"/>
              <w:right w:val="nil"/>
            </w:tcBorders>
          </w:tcPr>
          <w:p w14:paraId="7A29130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c>
          <w:tcPr>
            <w:tcW w:w="0" w:type="auto"/>
            <w:tcBorders>
              <w:top w:val="nil"/>
              <w:left w:val="nil"/>
              <w:bottom w:val="nil"/>
              <w:right w:val="nil"/>
            </w:tcBorders>
          </w:tcPr>
          <w:p w14:paraId="14CB5BF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5892FE2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1A2CCA3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4356E56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(0.24)</w:t>
            </w:r>
          </w:p>
        </w:tc>
        <w:tc>
          <w:tcPr>
            <w:tcW w:w="0" w:type="auto"/>
            <w:tcBorders>
              <w:top w:val="nil"/>
              <w:left w:val="nil"/>
              <w:bottom w:val="nil"/>
              <w:right w:val="nil"/>
            </w:tcBorders>
          </w:tcPr>
          <w:p w14:paraId="77AC053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r>
      <w:tr w:rsidR="008043B4" w:rsidRPr="00AB2CC2" w14:paraId="173876CB" w14:textId="77777777" w:rsidTr="006003A1">
        <w:tc>
          <w:tcPr>
            <w:tcW w:w="0" w:type="auto"/>
            <w:tcBorders>
              <w:top w:val="nil"/>
              <w:left w:val="nil"/>
              <w:bottom w:val="nil"/>
              <w:right w:val="nil"/>
            </w:tcBorders>
          </w:tcPr>
          <w:p w14:paraId="76318FF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66C36E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082ABF5"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00BBBC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D2ECE9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7B7DA1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3363B0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28489C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1A6CDF8"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44EA9049" w14:textId="77777777" w:rsidTr="006003A1">
        <w:tc>
          <w:tcPr>
            <w:tcW w:w="0" w:type="auto"/>
            <w:tcBorders>
              <w:top w:val="nil"/>
              <w:left w:val="nil"/>
              <w:bottom w:val="nil"/>
              <w:right w:val="nil"/>
            </w:tcBorders>
          </w:tcPr>
          <w:p w14:paraId="6C31F919"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Military</w:t>
            </w:r>
          </w:p>
        </w:tc>
        <w:tc>
          <w:tcPr>
            <w:tcW w:w="0" w:type="auto"/>
            <w:tcBorders>
              <w:top w:val="nil"/>
              <w:left w:val="nil"/>
              <w:bottom w:val="nil"/>
              <w:right w:val="nil"/>
            </w:tcBorders>
          </w:tcPr>
          <w:p w14:paraId="542E2C7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-0.77*</w:t>
            </w:r>
          </w:p>
        </w:tc>
        <w:tc>
          <w:tcPr>
            <w:tcW w:w="0" w:type="auto"/>
            <w:tcBorders>
              <w:top w:val="nil"/>
              <w:left w:val="nil"/>
              <w:bottom w:val="nil"/>
              <w:right w:val="nil"/>
            </w:tcBorders>
          </w:tcPr>
          <w:p w14:paraId="0A6DB3B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0.54</w:t>
            </w:r>
          </w:p>
        </w:tc>
        <w:tc>
          <w:tcPr>
            <w:tcW w:w="0" w:type="auto"/>
            <w:tcBorders>
              <w:top w:val="nil"/>
              <w:left w:val="nil"/>
              <w:bottom w:val="nil"/>
              <w:right w:val="nil"/>
            </w:tcBorders>
          </w:tcPr>
          <w:p w14:paraId="2D945A6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0.59</w:t>
            </w:r>
          </w:p>
        </w:tc>
        <w:tc>
          <w:tcPr>
            <w:tcW w:w="0" w:type="auto"/>
            <w:tcBorders>
              <w:top w:val="nil"/>
              <w:left w:val="nil"/>
              <w:bottom w:val="nil"/>
              <w:right w:val="nil"/>
            </w:tcBorders>
          </w:tcPr>
          <w:p w14:paraId="2F5E1DD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-0.02</w:t>
            </w:r>
          </w:p>
        </w:tc>
        <w:tc>
          <w:tcPr>
            <w:tcW w:w="0" w:type="auto"/>
            <w:tcBorders>
              <w:top w:val="nil"/>
              <w:left w:val="nil"/>
              <w:bottom w:val="nil"/>
              <w:right w:val="nil"/>
            </w:tcBorders>
          </w:tcPr>
          <w:p w14:paraId="48AB2F1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0.05</w:t>
            </w:r>
          </w:p>
        </w:tc>
        <w:tc>
          <w:tcPr>
            <w:tcW w:w="0" w:type="auto"/>
            <w:tcBorders>
              <w:top w:val="nil"/>
              <w:left w:val="nil"/>
              <w:bottom w:val="nil"/>
              <w:right w:val="nil"/>
            </w:tcBorders>
          </w:tcPr>
          <w:p w14:paraId="6A3BA1A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0.14</w:t>
            </w:r>
          </w:p>
        </w:tc>
        <w:tc>
          <w:tcPr>
            <w:tcW w:w="0" w:type="auto"/>
            <w:tcBorders>
              <w:top w:val="nil"/>
              <w:left w:val="nil"/>
              <w:bottom w:val="nil"/>
              <w:right w:val="nil"/>
            </w:tcBorders>
          </w:tcPr>
          <w:p w14:paraId="0CB6A63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-0.31</w:t>
            </w:r>
          </w:p>
        </w:tc>
        <w:tc>
          <w:tcPr>
            <w:tcW w:w="0" w:type="auto"/>
            <w:tcBorders>
              <w:top w:val="nil"/>
              <w:left w:val="nil"/>
              <w:bottom w:val="nil"/>
              <w:right w:val="nil"/>
            </w:tcBorders>
          </w:tcPr>
          <w:p w14:paraId="56137E8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r>
      <w:tr w:rsidR="008043B4" w:rsidRPr="00AB2CC2" w14:paraId="6E3AAD3F" w14:textId="77777777" w:rsidTr="006003A1">
        <w:tc>
          <w:tcPr>
            <w:tcW w:w="0" w:type="auto"/>
            <w:tcBorders>
              <w:top w:val="nil"/>
              <w:left w:val="nil"/>
              <w:bottom w:val="nil"/>
              <w:right w:val="nil"/>
            </w:tcBorders>
          </w:tcPr>
          <w:p w14:paraId="75AE08AC"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Service</w:t>
            </w:r>
          </w:p>
        </w:tc>
        <w:tc>
          <w:tcPr>
            <w:tcW w:w="0" w:type="auto"/>
            <w:tcBorders>
              <w:top w:val="nil"/>
              <w:left w:val="nil"/>
              <w:bottom w:val="nil"/>
              <w:right w:val="nil"/>
            </w:tcBorders>
          </w:tcPr>
          <w:p w14:paraId="308FAB9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(0.31)</w:t>
            </w:r>
          </w:p>
        </w:tc>
        <w:tc>
          <w:tcPr>
            <w:tcW w:w="0" w:type="auto"/>
            <w:tcBorders>
              <w:top w:val="nil"/>
              <w:left w:val="nil"/>
              <w:bottom w:val="nil"/>
              <w:right w:val="nil"/>
            </w:tcBorders>
          </w:tcPr>
          <w:p w14:paraId="12B78D1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26AB6F4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(0.35)</w:t>
            </w:r>
          </w:p>
        </w:tc>
        <w:tc>
          <w:tcPr>
            <w:tcW w:w="0" w:type="auto"/>
            <w:tcBorders>
              <w:top w:val="nil"/>
              <w:left w:val="nil"/>
              <w:bottom w:val="nil"/>
              <w:right w:val="nil"/>
            </w:tcBorders>
          </w:tcPr>
          <w:p w14:paraId="19D9208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0" w:type="auto"/>
            <w:tcBorders>
              <w:top w:val="nil"/>
              <w:left w:val="nil"/>
              <w:bottom w:val="nil"/>
              <w:right w:val="nil"/>
            </w:tcBorders>
          </w:tcPr>
          <w:p w14:paraId="39C0DEA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372AE58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c>
          <w:tcPr>
            <w:tcW w:w="0" w:type="auto"/>
            <w:tcBorders>
              <w:top w:val="nil"/>
              <w:left w:val="nil"/>
              <w:bottom w:val="nil"/>
              <w:right w:val="nil"/>
            </w:tcBorders>
          </w:tcPr>
          <w:p w14:paraId="03B3D6E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(0.28)</w:t>
            </w:r>
          </w:p>
        </w:tc>
        <w:tc>
          <w:tcPr>
            <w:tcW w:w="0" w:type="auto"/>
            <w:tcBorders>
              <w:top w:val="nil"/>
              <w:left w:val="nil"/>
              <w:bottom w:val="nil"/>
              <w:right w:val="nil"/>
            </w:tcBorders>
          </w:tcPr>
          <w:p w14:paraId="2548A04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(0.68)</w:t>
            </w:r>
          </w:p>
        </w:tc>
      </w:tr>
      <w:tr w:rsidR="008043B4" w:rsidRPr="00AB2CC2" w14:paraId="5789F558" w14:textId="77777777" w:rsidTr="006003A1">
        <w:tc>
          <w:tcPr>
            <w:tcW w:w="0" w:type="auto"/>
            <w:tcBorders>
              <w:top w:val="nil"/>
              <w:left w:val="nil"/>
              <w:bottom w:val="nil"/>
              <w:right w:val="nil"/>
            </w:tcBorders>
          </w:tcPr>
          <w:p w14:paraId="5C152CB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36158CD"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8986EA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ADA4075"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1E7940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C26D45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8ACFADB"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F20509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5C09110"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5744350B" w14:textId="77777777" w:rsidTr="006003A1">
        <w:tc>
          <w:tcPr>
            <w:tcW w:w="0" w:type="auto"/>
            <w:tcBorders>
              <w:top w:val="nil"/>
              <w:left w:val="nil"/>
              <w:bottom w:val="nil"/>
              <w:right w:val="nil"/>
            </w:tcBorders>
          </w:tcPr>
          <w:p w14:paraId="62960556"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Ideology</w:t>
            </w:r>
          </w:p>
        </w:tc>
        <w:tc>
          <w:tcPr>
            <w:tcW w:w="0" w:type="auto"/>
            <w:tcBorders>
              <w:top w:val="nil"/>
              <w:left w:val="nil"/>
              <w:bottom w:val="nil"/>
              <w:right w:val="nil"/>
            </w:tcBorders>
          </w:tcPr>
          <w:p w14:paraId="3057A25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-0.47**</w:t>
            </w:r>
          </w:p>
        </w:tc>
        <w:tc>
          <w:tcPr>
            <w:tcW w:w="0" w:type="auto"/>
            <w:tcBorders>
              <w:top w:val="nil"/>
              <w:left w:val="nil"/>
              <w:bottom w:val="nil"/>
              <w:right w:val="nil"/>
            </w:tcBorders>
          </w:tcPr>
          <w:p w14:paraId="2CFAAA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0.32*</w:t>
            </w:r>
          </w:p>
        </w:tc>
        <w:tc>
          <w:tcPr>
            <w:tcW w:w="0" w:type="auto"/>
            <w:tcBorders>
              <w:top w:val="nil"/>
              <w:left w:val="nil"/>
              <w:bottom w:val="nil"/>
              <w:right w:val="nil"/>
            </w:tcBorders>
          </w:tcPr>
          <w:p w14:paraId="27674AD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0.47**</w:t>
            </w:r>
          </w:p>
        </w:tc>
        <w:tc>
          <w:tcPr>
            <w:tcW w:w="0" w:type="auto"/>
            <w:tcBorders>
              <w:top w:val="nil"/>
              <w:left w:val="nil"/>
              <w:bottom w:val="nil"/>
              <w:right w:val="nil"/>
            </w:tcBorders>
          </w:tcPr>
          <w:p w14:paraId="40AF00C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14BCE67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-0.18</w:t>
            </w:r>
          </w:p>
        </w:tc>
        <w:tc>
          <w:tcPr>
            <w:tcW w:w="0" w:type="auto"/>
            <w:tcBorders>
              <w:top w:val="nil"/>
              <w:left w:val="nil"/>
              <w:bottom w:val="nil"/>
              <w:right w:val="nil"/>
            </w:tcBorders>
          </w:tcPr>
          <w:p w14:paraId="2DE27B3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0.27</w:t>
            </w:r>
          </w:p>
        </w:tc>
        <w:tc>
          <w:tcPr>
            <w:tcW w:w="0" w:type="auto"/>
            <w:tcBorders>
              <w:top w:val="nil"/>
              <w:left w:val="nil"/>
              <w:bottom w:val="nil"/>
              <w:right w:val="nil"/>
            </w:tcBorders>
          </w:tcPr>
          <w:p w14:paraId="649CA1F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67FFB15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r>
      <w:tr w:rsidR="008043B4" w:rsidRPr="00AB2CC2" w14:paraId="152A1F40" w14:textId="77777777" w:rsidTr="006003A1">
        <w:tc>
          <w:tcPr>
            <w:tcW w:w="0" w:type="auto"/>
            <w:tcBorders>
              <w:top w:val="nil"/>
              <w:left w:val="nil"/>
              <w:bottom w:val="nil"/>
              <w:right w:val="nil"/>
            </w:tcBorders>
          </w:tcPr>
          <w:p w14:paraId="6EB3D54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40A601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(0.18)</w:t>
            </w:r>
          </w:p>
        </w:tc>
        <w:tc>
          <w:tcPr>
            <w:tcW w:w="0" w:type="auto"/>
            <w:tcBorders>
              <w:top w:val="nil"/>
              <w:left w:val="nil"/>
              <w:bottom w:val="nil"/>
              <w:right w:val="nil"/>
            </w:tcBorders>
          </w:tcPr>
          <w:p w14:paraId="1D15DF2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(0.15)</w:t>
            </w:r>
          </w:p>
        </w:tc>
        <w:tc>
          <w:tcPr>
            <w:tcW w:w="0" w:type="auto"/>
            <w:tcBorders>
              <w:top w:val="nil"/>
              <w:left w:val="nil"/>
              <w:bottom w:val="nil"/>
              <w:right w:val="nil"/>
            </w:tcBorders>
          </w:tcPr>
          <w:p w14:paraId="6B1D970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(0.14)</w:t>
            </w:r>
          </w:p>
        </w:tc>
        <w:tc>
          <w:tcPr>
            <w:tcW w:w="0" w:type="auto"/>
            <w:tcBorders>
              <w:top w:val="nil"/>
              <w:left w:val="nil"/>
              <w:bottom w:val="nil"/>
              <w:right w:val="nil"/>
            </w:tcBorders>
          </w:tcPr>
          <w:p w14:paraId="6936ED0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(0.17)</w:t>
            </w:r>
          </w:p>
        </w:tc>
        <w:tc>
          <w:tcPr>
            <w:tcW w:w="0" w:type="auto"/>
            <w:tcBorders>
              <w:top w:val="nil"/>
              <w:left w:val="nil"/>
              <w:bottom w:val="nil"/>
              <w:right w:val="nil"/>
            </w:tcBorders>
          </w:tcPr>
          <w:p w14:paraId="7B304CD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(0.12)</w:t>
            </w:r>
          </w:p>
        </w:tc>
        <w:tc>
          <w:tcPr>
            <w:tcW w:w="0" w:type="auto"/>
            <w:tcBorders>
              <w:top w:val="nil"/>
              <w:left w:val="nil"/>
              <w:bottom w:val="nil"/>
              <w:right w:val="nil"/>
            </w:tcBorders>
          </w:tcPr>
          <w:p w14:paraId="07015E8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(0.16)</w:t>
            </w:r>
          </w:p>
        </w:tc>
        <w:tc>
          <w:tcPr>
            <w:tcW w:w="0" w:type="auto"/>
            <w:tcBorders>
              <w:top w:val="nil"/>
              <w:left w:val="nil"/>
              <w:bottom w:val="nil"/>
              <w:right w:val="nil"/>
            </w:tcBorders>
          </w:tcPr>
          <w:p w14:paraId="5A951DC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(0.13)</w:t>
            </w:r>
          </w:p>
        </w:tc>
        <w:tc>
          <w:tcPr>
            <w:tcW w:w="0" w:type="auto"/>
            <w:tcBorders>
              <w:top w:val="nil"/>
              <w:left w:val="nil"/>
              <w:bottom w:val="nil"/>
              <w:right w:val="nil"/>
            </w:tcBorders>
          </w:tcPr>
          <w:p w14:paraId="25A3BA2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r>
      <w:tr w:rsidR="008043B4" w:rsidRPr="00AB2CC2" w14:paraId="03C41FBA" w14:textId="77777777" w:rsidTr="006003A1">
        <w:tc>
          <w:tcPr>
            <w:tcW w:w="0" w:type="auto"/>
            <w:tcBorders>
              <w:top w:val="nil"/>
              <w:left w:val="nil"/>
              <w:bottom w:val="nil"/>
              <w:right w:val="nil"/>
            </w:tcBorders>
          </w:tcPr>
          <w:p w14:paraId="0BFD97F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ABCB88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4FFD0E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4FF3C0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EAE1B1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852906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279D4A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6DF9E1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BC01A77"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191FCC1B" w14:textId="77777777" w:rsidTr="006003A1">
        <w:tc>
          <w:tcPr>
            <w:tcW w:w="0" w:type="auto"/>
            <w:tcBorders>
              <w:top w:val="nil"/>
              <w:left w:val="nil"/>
              <w:bottom w:val="nil"/>
              <w:right w:val="nil"/>
            </w:tcBorders>
          </w:tcPr>
          <w:p w14:paraId="1601C38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Democrat</w:t>
            </w:r>
          </w:p>
        </w:tc>
        <w:tc>
          <w:tcPr>
            <w:tcW w:w="0" w:type="auto"/>
            <w:tcBorders>
              <w:top w:val="nil"/>
              <w:left w:val="nil"/>
              <w:bottom w:val="nil"/>
              <w:right w:val="nil"/>
            </w:tcBorders>
          </w:tcPr>
          <w:p w14:paraId="5CB75BF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0.33</w:t>
            </w:r>
          </w:p>
        </w:tc>
        <w:tc>
          <w:tcPr>
            <w:tcW w:w="0" w:type="auto"/>
            <w:tcBorders>
              <w:top w:val="nil"/>
              <w:left w:val="nil"/>
              <w:bottom w:val="nil"/>
              <w:right w:val="nil"/>
            </w:tcBorders>
          </w:tcPr>
          <w:p w14:paraId="01504D4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0.05</w:t>
            </w:r>
          </w:p>
        </w:tc>
        <w:tc>
          <w:tcPr>
            <w:tcW w:w="0" w:type="auto"/>
            <w:tcBorders>
              <w:top w:val="nil"/>
              <w:left w:val="nil"/>
              <w:bottom w:val="nil"/>
              <w:right w:val="nil"/>
            </w:tcBorders>
          </w:tcPr>
          <w:p w14:paraId="00B267C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0.84*</w:t>
            </w:r>
          </w:p>
        </w:tc>
        <w:tc>
          <w:tcPr>
            <w:tcW w:w="0" w:type="auto"/>
            <w:tcBorders>
              <w:top w:val="nil"/>
              <w:left w:val="nil"/>
              <w:bottom w:val="nil"/>
              <w:right w:val="nil"/>
            </w:tcBorders>
          </w:tcPr>
          <w:p w14:paraId="5743165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0.83*</w:t>
            </w:r>
          </w:p>
        </w:tc>
        <w:tc>
          <w:tcPr>
            <w:tcW w:w="0" w:type="auto"/>
            <w:tcBorders>
              <w:top w:val="nil"/>
              <w:left w:val="nil"/>
              <w:bottom w:val="nil"/>
              <w:right w:val="nil"/>
            </w:tcBorders>
          </w:tcPr>
          <w:p w14:paraId="43BD6BB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54DA6E7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5ACC0E3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0.70</w:t>
            </w:r>
          </w:p>
        </w:tc>
        <w:tc>
          <w:tcPr>
            <w:tcW w:w="0" w:type="auto"/>
            <w:tcBorders>
              <w:top w:val="nil"/>
              <w:left w:val="nil"/>
              <w:bottom w:val="nil"/>
              <w:right w:val="nil"/>
            </w:tcBorders>
          </w:tcPr>
          <w:p w14:paraId="614B198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-0.70</w:t>
            </w:r>
          </w:p>
        </w:tc>
      </w:tr>
      <w:tr w:rsidR="008043B4" w:rsidRPr="00AB2CC2" w14:paraId="2ED172F3" w14:textId="77777777" w:rsidTr="006003A1">
        <w:tc>
          <w:tcPr>
            <w:tcW w:w="0" w:type="auto"/>
            <w:tcBorders>
              <w:top w:val="nil"/>
              <w:left w:val="nil"/>
              <w:bottom w:val="nil"/>
              <w:right w:val="nil"/>
            </w:tcBorders>
          </w:tcPr>
          <w:p w14:paraId="73E5DCC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453CE9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(0.47)</w:t>
            </w:r>
          </w:p>
        </w:tc>
        <w:tc>
          <w:tcPr>
            <w:tcW w:w="0" w:type="auto"/>
            <w:tcBorders>
              <w:top w:val="nil"/>
              <w:left w:val="nil"/>
              <w:bottom w:val="nil"/>
              <w:right w:val="nil"/>
            </w:tcBorders>
          </w:tcPr>
          <w:p w14:paraId="2E29E42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18228FD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00F45B7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39656E1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033E743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(0.58)</w:t>
            </w:r>
          </w:p>
        </w:tc>
        <w:tc>
          <w:tcPr>
            <w:tcW w:w="0" w:type="auto"/>
            <w:tcBorders>
              <w:top w:val="nil"/>
              <w:left w:val="nil"/>
              <w:bottom w:val="nil"/>
              <w:right w:val="nil"/>
            </w:tcBorders>
          </w:tcPr>
          <w:p w14:paraId="0DFCC52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0" w:type="auto"/>
            <w:tcBorders>
              <w:top w:val="nil"/>
              <w:left w:val="nil"/>
              <w:bottom w:val="nil"/>
              <w:right w:val="nil"/>
            </w:tcBorders>
          </w:tcPr>
          <w:p w14:paraId="352385D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(0.62)</w:t>
            </w:r>
          </w:p>
        </w:tc>
      </w:tr>
      <w:tr w:rsidR="008043B4" w:rsidRPr="00AB2CC2" w14:paraId="795D614F" w14:textId="77777777" w:rsidTr="006003A1">
        <w:tc>
          <w:tcPr>
            <w:tcW w:w="0" w:type="auto"/>
            <w:tcBorders>
              <w:top w:val="nil"/>
              <w:left w:val="nil"/>
              <w:bottom w:val="nil"/>
              <w:right w:val="nil"/>
            </w:tcBorders>
          </w:tcPr>
          <w:p w14:paraId="3433ADD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DA0071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F3CC0DE"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8BFD16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1D029B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9DD232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39A688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5AA044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671DDF9"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121F1322" w14:textId="77777777" w:rsidTr="006003A1">
        <w:tc>
          <w:tcPr>
            <w:tcW w:w="0" w:type="auto"/>
            <w:tcBorders>
              <w:top w:val="nil"/>
              <w:left w:val="nil"/>
              <w:bottom w:val="nil"/>
              <w:right w:val="nil"/>
            </w:tcBorders>
          </w:tcPr>
          <w:p w14:paraId="0E6B1B53"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Republican</w:t>
            </w:r>
          </w:p>
        </w:tc>
        <w:tc>
          <w:tcPr>
            <w:tcW w:w="0" w:type="auto"/>
            <w:tcBorders>
              <w:top w:val="nil"/>
              <w:left w:val="nil"/>
              <w:bottom w:val="nil"/>
              <w:right w:val="nil"/>
            </w:tcBorders>
          </w:tcPr>
          <w:p w14:paraId="3E03E9F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-1.21**</w:t>
            </w:r>
          </w:p>
        </w:tc>
        <w:tc>
          <w:tcPr>
            <w:tcW w:w="0" w:type="auto"/>
            <w:tcBorders>
              <w:top w:val="nil"/>
              <w:left w:val="nil"/>
              <w:bottom w:val="nil"/>
              <w:right w:val="nil"/>
            </w:tcBorders>
          </w:tcPr>
          <w:p w14:paraId="37326B2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0.59</w:t>
            </w:r>
          </w:p>
        </w:tc>
        <w:tc>
          <w:tcPr>
            <w:tcW w:w="0" w:type="auto"/>
            <w:tcBorders>
              <w:top w:val="nil"/>
              <w:left w:val="nil"/>
              <w:bottom w:val="nil"/>
              <w:right w:val="nil"/>
            </w:tcBorders>
          </w:tcPr>
          <w:p w14:paraId="2445EEF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1.03**</w:t>
            </w:r>
          </w:p>
        </w:tc>
        <w:tc>
          <w:tcPr>
            <w:tcW w:w="0" w:type="auto"/>
            <w:tcBorders>
              <w:top w:val="nil"/>
              <w:left w:val="nil"/>
              <w:bottom w:val="nil"/>
              <w:right w:val="nil"/>
            </w:tcBorders>
          </w:tcPr>
          <w:p w14:paraId="29ED693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0.60</w:t>
            </w:r>
          </w:p>
        </w:tc>
        <w:tc>
          <w:tcPr>
            <w:tcW w:w="0" w:type="auto"/>
            <w:tcBorders>
              <w:top w:val="nil"/>
              <w:left w:val="nil"/>
              <w:bottom w:val="nil"/>
              <w:right w:val="nil"/>
            </w:tcBorders>
          </w:tcPr>
          <w:p w14:paraId="13EA945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0.08</w:t>
            </w:r>
          </w:p>
        </w:tc>
        <w:tc>
          <w:tcPr>
            <w:tcW w:w="0" w:type="auto"/>
            <w:tcBorders>
              <w:top w:val="nil"/>
              <w:left w:val="nil"/>
              <w:bottom w:val="nil"/>
              <w:right w:val="nil"/>
            </w:tcBorders>
          </w:tcPr>
          <w:p w14:paraId="29497EE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0.48</w:t>
            </w:r>
          </w:p>
        </w:tc>
        <w:tc>
          <w:tcPr>
            <w:tcW w:w="0" w:type="auto"/>
            <w:tcBorders>
              <w:top w:val="nil"/>
              <w:left w:val="nil"/>
              <w:bottom w:val="nil"/>
              <w:right w:val="nil"/>
            </w:tcBorders>
          </w:tcPr>
          <w:p w14:paraId="0396780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-0.17</w:t>
            </w:r>
          </w:p>
        </w:tc>
        <w:tc>
          <w:tcPr>
            <w:tcW w:w="0" w:type="auto"/>
            <w:tcBorders>
              <w:top w:val="nil"/>
              <w:left w:val="nil"/>
              <w:bottom w:val="nil"/>
              <w:right w:val="nil"/>
            </w:tcBorders>
          </w:tcPr>
          <w:p w14:paraId="3E88688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-0.96</w:t>
            </w:r>
          </w:p>
        </w:tc>
      </w:tr>
      <w:tr w:rsidR="008043B4" w:rsidRPr="00AB2CC2" w14:paraId="285E2221" w14:textId="77777777" w:rsidTr="006003A1">
        <w:tc>
          <w:tcPr>
            <w:tcW w:w="0" w:type="auto"/>
            <w:tcBorders>
              <w:top w:val="nil"/>
              <w:left w:val="nil"/>
              <w:bottom w:val="nil"/>
              <w:right w:val="nil"/>
            </w:tcBorders>
          </w:tcPr>
          <w:p w14:paraId="4D2DBE2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EE44D2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(0.45)</w:t>
            </w:r>
          </w:p>
        </w:tc>
        <w:tc>
          <w:tcPr>
            <w:tcW w:w="0" w:type="auto"/>
            <w:tcBorders>
              <w:top w:val="nil"/>
              <w:left w:val="nil"/>
              <w:bottom w:val="nil"/>
              <w:right w:val="nil"/>
            </w:tcBorders>
          </w:tcPr>
          <w:p w14:paraId="4770EED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(0.43)</w:t>
            </w:r>
          </w:p>
        </w:tc>
        <w:tc>
          <w:tcPr>
            <w:tcW w:w="0" w:type="auto"/>
            <w:tcBorders>
              <w:top w:val="nil"/>
              <w:left w:val="nil"/>
              <w:bottom w:val="nil"/>
              <w:right w:val="nil"/>
            </w:tcBorders>
          </w:tcPr>
          <w:p w14:paraId="5286A85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12F5A27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7467AA2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47F7164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(0.60)</w:t>
            </w:r>
          </w:p>
        </w:tc>
        <w:tc>
          <w:tcPr>
            <w:tcW w:w="0" w:type="auto"/>
            <w:tcBorders>
              <w:top w:val="nil"/>
              <w:left w:val="nil"/>
              <w:bottom w:val="nil"/>
              <w:right w:val="nil"/>
            </w:tcBorders>
          </w:tcPr>
          <w:p w14:paraId="6D1E442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0" w:type="auto"/>
            <w:tcBorders>
              <w:top w:val="nil"/>
              <w:left w:val="nil"/>
              <w:bottom w:val="nil"/>
              <w:right w:val="nil"/>
            </w:tcBorders>
          </w:tcPr>
          <w:p w14:paraId="3D2AA73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(0.56)</w:t>
            </w:r>
          </w:p>
        </w:tc>
      </w:tr>
      <w:tr w:rsidR="008043B4" w:rsidRPr="00AB2CC2" w14:paraId="7CD7C8C7" w14:textId="77777777" w:rsidTr="006003A1">
        <w:tc>
          <w:tcPr>
            <w:tcW w:w="0" w:type="auto"/>
            <w:tcBorders>
              <w:top w:val="nil"/>
              <w:left w:val="nil"/>
              <w:bottom w:val="nil"/>
              <w:right w:val="nil"/>
            </w:tcBorders>
          </w:tcPr>
          <w:p w14:paraId="3E501F75"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2D3B2A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E7A9B9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0B0F78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013FA6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97A733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9A32CD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3FB495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A3921EF"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714B249F" w14:textId="77777777" w:rsidTr="006003A1">
        <w:tc>
          <w:tcPr>
            <w:tcW w:w="0" w:type="auto"/>
            <w:tcBorders>
              <w:top w:val="nil"/>
              <w:left w:val="nil"/>
              <w:bottom w:val="nil"/>
              <w:right w:val="nil"/>
            </w:tcBorders>
          </w:tcPr>
          <w:p w14:paraId="7D3E7D57"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Black</w:t>
            </w:r>
          </w:p>
        </w:tc>
        <w:tc>
          <w:tcPr>
            <w:tcW w:w="0" w:type="auto"/>
            <w:tcBorders>
              <w:top w:val="nil"/>
              <w:left w:val="nil"/>
              <w:bottom w:val="nil"/>
              <w:right w:val="nil"/>
            </w:tcBorders>
          </w:tcPr>
          <w:p w14:paraId="615B66F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0A8A15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6E63098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-0.52</w:t>
            </w:r>
          </w:p>
        </w:tc>
        <w:tc>
          <w:tcPr>
            <w:tcW w:w="0" w:type="auto"/>
            <w:tcBorders>
              <w:top w:val="nil"/>
              <w:left w:val="nil"/>
              <w:bottom w:val="nil"/>
              <w:right w:val="nil"/>
            </w:tcBorders>
          </w:tcPr>
          <w:p w14:paraId="68721B7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-1.27**</w:t>
            </w:r>
          </w:p>
        </w:tc>
        <w:tc>
          <w:tcPr>
            <w:tcW w:w="0" w:type="auto"/>
            <w:tcBorders>
              <w:top w:val="nil"/>
              <w:left w:val="nil"/>
              <w:bottom w:val="nil"/>
              <w:right w:val="nil"/>
            </w:tcBorders>
          </w:tcPr>
          <w:p w14:paraId="7C95B6A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-0.24</w:t>
            </w:r>
          </w:p>
        </w:tc>
        <w:tc>
          <w:tcPr>
            <w:tcW w:w="0" w:type="auto"/>
            <w:tcBorders>
              <w:top w:val="nil"/>
              <w:left w:val="nil"/>
              <w:bottom w:val="nil"/>
              <w:right w:val="nil"/>
            </w:tcBorders>
          </w:tcPr>
          <w:p w14:paraId="168DAEA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0.70</w:t>
            </w:r>
          </w:p>
        </w:tc>
        <w:tc>
          <w:tcPr>
            <w:tcW w:w="0" w:type="auto"/>
            <w:tcBorders>
              <w:top w:val="nil"/>
              <w:left w:val="nil"/>
              <w:bottom w:val="nil"/>
              <w:right w:val="nil"/>
            </w:tcBorders>
          </w:tcPr>
          <w:p w14:paraId="5472830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-0.64</w:t>
            </w:r>
          </w:p>
        </w:tc>
        <w:tc>
          <w:tcPr>
            <w:tcW w:w="0" w:type="auto"/>
            <w:tcBorders>
              <w:top w:val="nil"/>
              <w:left w:val="nil"/>
              <w:bottom w:val="nil"/>
              <w:right w:val="nil"/>
            </w:tcBorders>
          </w:tcPr>
          <w:p w14:paraId="48188FA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1.65**</w:t>
            </w:r>
          </w:p>
        </w:tc>
      </w:tr>
      <w:tr w:rsidR="008043B4" w:rsidRPr="00AB2CC2" w14:paraId="369BA1BF" w14:textId="77777777" w:rsidTr="006003A1">
        <w:tc>
          <w:tcPr>
            <w:tcW w:w="0" w:type="auto"/>
            <w:tcBorders>
              <w:top w:val="nil"/>
              <w:left w:val="nil"/>
              <w:bottom w:val="nil"/>
              <w:right w:val="nil"/>
            </w:tcBorders>
          </w:tcPr>
          <w:p w14:paraId="6AC8E1BE"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7892B2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(0.47)</w:t>
            </w:r>
          </w:p>
        </w:tc>
        <w:tc>
          <w:tcPr>
            <w:tcW w:w="0" w:type="auto"/>
            <w:tcBorders>
              <w:top w:val="nil"/>
              <w:left w:val="nil"/>
              <w:bottom w:val="nil"/>
              <w:right w:val="nil"/>
            </w:tcBorders>
          </w:tcPr>
          <w:p w14:paraId="2448B3F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142C9A7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0E2EA69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(0.37)</w:t>
            </w:r>
          </w:p>
        </w:tc>
        <w:tc>
          <w:tcPr>
            <w:tcW w:w="0" w:type="auto"/>
            <w:tcBorders>
              <w:top w:val="nil"/>
              <w:left w:val="nil"/>
              <w:bottom w:val="nil"/>
              <w:right w:val="nil"/>
            </w:tcBorders>
          </w:tcPr>
          <w:p w14:paraId="2EBAB7A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(0.38)</w:t>
            </w:r>
          </w:p>
        </w:tc>
        <w:tc>
          <w:tcPr>
            <w:tcW w:w="0" w:type="auto"/>
            <w:tcBorders>
              <w:top w:val="nil"/>
              <w:left w:val="nil"/>
              <w:bottom w:val="nil"/>
              <w:right w:val="nil"/>
            </w:tcBorders>
          </w:tcPr>
          <w:p w14:paraId="4C23E9E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18D19FF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3CF24DB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r>
      <w:tr w:rsidR="008043B4" w:rsidRPr="00AB2CC2" w14:paraId="42B3ED8E" w14:textId="77777777" w:rsidTr="006003A1">
        <w:tc>
          <w:tcPr>
            <w:tcW w:w="0" w:type="auto"/>
            <w:tcBorders>
              <w:top w:val="nil"/>
              <w:left w:val="nil"/>
              <w:bottom w:val="nil"/>
              <w:right w:val="nil"/>
            </w:tcBorders>
          </w:tcPr>
          <w:p w14:paraId="0B98EE7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4FFEE3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961ADC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354C5A5"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62F2BAC"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AAB526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98623D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A1A062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36B33EE"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1552BCB9" w14:textId="77777777" w:rsidTr="006003A1">
        <w:tc>
          <w:tcPr>
            <w:tcW w:w="0" w:type="auto"/>
            <w:tcBorders>
              <w:top w:val="nil"/>
              <w:left w:val="nil"/>
              <w:bottom w:val="nil"/>
              <w:right w:val="nil"/>
            </w:tcBorders>
          </w:tcPr>
          <w:p w14:paraId="0BAD2DFE"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Hispanic</w:t>
            </w:r>
          </w:p>
        </w:tc>
        <w:tc>
          <w:tcPr>
            <w:tcW w:w="0" w:type="auto"/>
            <w:tcBorders>
              <w:top w:val="nil"/>
              <w:left w:val="nil"/>
              <w:bottom w:val="nil"/>
              <w:right w:val="nil"/>
            </w:tcBorders>
          </w:tcPr>
          <w:p w14:paraId="0DCA0EB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0.52</w:t>
            </w:r>
          </w:p>
        </w:tc>
        <w:tc>
          <w:tcPr>
            <w:tcW w:w="0" w:type="auto"/>
            <w:tcBorders>
              <w:top w:val="nil"/>
              <w:left w:val="nil"/>
              <w:bottom w:val="nil"/>
              <w:right w:val="nil"/>
            </w:tcBorders>
          </w:tcPr>
          <w:p w14:paraId="1BA43B9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-0.56</w:t>
            </w:r>
          </w:p>
        </w:tc>
        <w:tc>
          <w:tcPr>
            <w:tcW w:w="0" w:type="auto"/>
            <w:tcBorders>
              <w:top w:val="nil"/>
              <w:left w:val="nil"/>
              <w:bottom w:val="nil"/>
              <w:right w:val="nil"/>
            </w:tcBorders>
          </w:tcPr>
          <w:p w14:paraId="068F861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-0.35</w:t>
            </w:r>
          </w:p>
        </w:tc>
        <w:tc>
          <w:tcPr>
            <w:tcW w:w="0" w:type="auto"/>
            <w:tcBorders>
              <w:top w:val="nil"/>
              <w:left w:val="nil"/>
              <w:bottom w:val="nil"/>
              <w:right w:val="nil"/>
            </w:tcBorders>
          </w:tcPr>
          <w:p w14:paraId="4B17356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-0.83</w:t>
            </w:r>
          </w:p>
        </w:tc>
        <w:tc>
          <w:tcPr>
            <w:tcW w:w="0" w:type="auto"/>
            <w:tcBorders>
              <w:top w:val="nil"/>
              <w:left w:val="nil"/>
              <w:bottom w:val="nil"/>
              <w:right w:val="nil"/>
            </w:tcBorders>
          </w:tcPr>
          <w:p w14:paraId="5469B57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-0.67</w:t>
            </w:r>
          </w:p>
        </w:tc>
        <w:tc>
          <w:tcPr>
            <w:tcW w:w="0" w:type="auto"/>
            <w:tcBorders>
              <w:top w:val="nil"/>
              <w:left w:val="nil"/>
              <w:bottom w:val="nil"/>
              <w:right w:val="nil"/>
            </w:tcBorders>
          </w:tcPr>
          <w:p w14:paraId="7662B33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0.45</w:t>
            </w:r>
          </w:p>
        </w:tc>
        <w:tc>
          <w:tcPr>
            <w:tcW w:w="0" w:type="auto"/>
            <w:tcBorders>
              <w:top w:val="nil"/>
              <w:left w:val="nil"/>
              <w:bottom w:val="nil"/>
              <w:right w:val="nil"/>
            </w:tcBorders>
          </w:tcPr>
          <w:p w14:paraId="43837A1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25F078B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0.54</w:t>
            </w:r>
          </w:p>
        </w:tc>
      </w:tr>
      <w:tr w:rsidR="008043B4" w:rsidRPr="00AB2CC2" w14:paraId="03F8A40D" w14:textId="77777777" w:rsidTr="006003A1">
        <w:tc>
          <w:tcPr>
            <w:tcW w:w="0" w:type="auto"/>
            <w:tcBorders>
              <w:top w:val="nil"/>
              <w:left w:val="nil"/>
              <w:bottom w:val="nil"/>
              <w:right w:val="nil"/>
            </w:tcBorders>
          </w:tcPr>
          <w:p w14:paraId="221ED54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3E9F1D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10EFC38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(0.56)</w:t>
            </w:r>
          </w:p>
        </w:tc>
        <w:tc>
          <w:tcPr>
            <w:tcW w:w="0" w:type="auto"/>
            <w:tcBorders>
              <w:top w:val="nil"/>
              <w:left w:val="nil"/>
              <w:bottom w:val="nil"/>
              <w:right w:val="nil"/>
            </w:tcBorders>
          </w:tcPr>
          <w:p w14:paraId="592C3C7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(0.37)</w:t>
            </w:r>
          </w:p>
        </w:tc>
        <w:tc>
          <w:tcPr>
            <w:tcW w:w="0" w:type="auto"/>
            <w:tcBorders>
              <w:top w:val="nil"/>
              <w:left w:val="nil"/>
              <w:bottom w:val="nil"/>
              <w:right w:val="nil"/>
            </w:tcBorders>
          </w:tcPr>
          <w:p w14:paraId="1118DD8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(0.46)</w:t>
            </w:r>
          </w:p>
        </w:tc>
        <w:tc>
          <w:tcPr>
            <w:tcW w:w="0" w:type="auto"/>
            <w:tcBorders>
              <w:top w:val="nil"/>
              <w:left w:val="nil"/>
              <w:bottom w:val="nil"/>
              <w:right w:val="nil"/>
            </w:tcBorders>
          </w:tcPr>
          <w:p w14:paraId="01F7494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c>
          <w:tcPr>
            <w:tcW w:w="0" w:type="auto"/>
            <w:tcBorders>
              <w:top w:val="nil"/>
              <w:left w:val="nil"/>
              <w:bottom w:val="nil"/>
              <w:right w:val="nil"/>
            </w:tcBorders>
          </w:tcPr>
          <w:p w14:paraId="06C2FC5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(0.65)</w:t>
            </w:r>
          </w:p>
        </w:tc>
        <w:tc>
          <w:tcPr>
            <w:tcW w:w="0" w:type="auto"/>
            <w:tcBorders>
              <w:top w:val="nil"/>
              <w:left w:val="nil"/>
              <w:bottom w:val="nil"/>
              <w:right w:val="nil"/>
            </w:tcBorders>
          </w:tcPr>
          <w:p w14:paraId="01575D6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(0.49)</w:t>
            </w:r>
          </w:p>
        </w:tc>
        <w:tc>
          <w:tcPr>
            <w:tcW w:w="0" w:type="auto"/>
            <w:tcBorders>
              <w:top w:val="nil"/>
              <w:left w:val="nil"/>
              <w:bottom w:val="nil"/>
              <w:right w:val="nil"/>
            </w:tcBorders>
          </w:tcPr>
          <w:p w14:paraId="0FA6904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(0.60)</w:t>
            </w:r>
          </w:p>
        </w:tc>
      </w:tr>
      <w:tr w:rsidR="008043B4" w:rsidRPr="00AB2CC2" w14:paraId="7401F668" w14:textId="77777777" w:rsidTr="006003A1">
        <w:tc>
          <w:tcPr>
            <w:tcW w:w="0" w:type="auto"/>
            <w:tcBorders>
              <w:top w:val="nil"/>
              <w:left w:val="nil"/>
              <w:bottom w:val="nil"/>
              <w:right w:val="nil"/>
            </w:tcBorders>
          </w:tcPr>
          <w:p w14:paraId="74BA32A5"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635ED3B"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DDAB97C"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B0ACE1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890647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66B714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2E5FD1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C2C74E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08E0927"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5D378434" w14:textId="77777777" w:rsidTr="006003A1">
        <w:tc>
          <w:tcPr>
            <w:tcW w:w="0" w:type="auto"/>
            <w:tcBorders>
              <w:top w:val="nil"/>
              <w:left w:val="nil"/>
              <w:bottom w:val="nil"/>
              <w:right w:val="nil"/>
            </w:tcBorders>
          </w:tcPr>
          <w:p w14:paraId="0A56DA70"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Age</w:t>
            </w:r>
          </w:p>
        </w:tc>
        <w:tc>
          <w:tcPr>
            <w:tcW w:w="0" w:type="auto"/>
            <w:tcBorders>
              <w:top w:val="nil"/>
              <w:left w:val="nil"/>
              <w:bottom w:val="nil"/>
              <w:right w:val="nil"/>
            </w:tcBorders>
          </w:tcPr>
          <w:p w14:paraId="4106A87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0.57</w:t>
            </w:r>
          </w:p>
        </w:tc>
        <w:tc>
          <w:tcPr>
            <w:tcW w:w="0" w:type="auto"/>
            <w:tcBorders>
              <w:top w:val="nil"/>
              <w:left w:val="nil"/>
              <w:bottom w:val="nil"/>
              <w:right w:val="nil"/>
            </w:tcBorders>
          </w:tcPr>
          <w:p w14:paraId="3779DCC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-0.31</w:t>
            </w:r>
          </w:p>
        </w:tc>
        <w:tc>
          <w:tcPr>
            <w:tcW w:w="0" w:type="auto"/>
            <w:tcBorders>
              <w:top w:val="nil"/>
              <w:left w:val="nil"/>
              <w:bottom w:val="nil"/>
              <w:right w:val="nil"/>
            </w:tcBorders>
          </w:tcPr>
          <w:p w14:paraId="5916DE2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-0.35</w:t>
            </w:r>
          </w:p>
        </w:tc>
        <w:tc>
          <w:tcPr>
            <w:tcW w:w="0" w:type="auto"/>
            <w:tcBorders>
              <w:top w:val="nil"/>
              <w:left w:val="nil"/>
              <w:bottom w:val="nil"/>
              <w:right w:val="nil"/>
            </w:tcBorders>
          </w:tcPr>
          <w:p w14:paraId="5D55A30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-1.72**</w:t>
            </w:r>
          </w:p>
        </w:tc>
        <w:tc>
          <w:tcPr>
            <w:tcW w:w="0" w:type="auto"/>
            <w:tcBorders>
              <w:top w:val="nil"/>
              <w:left w:val="nil"/>
              <w:bottom w:val="nil"/>
              <w:right w:val="nil"/>
            </w:tcBorders>
          </w:tcPr>
          <w:p w14:paraId="395B74F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-1.09*</w:t>
            </w:r>
          </w:p>
        </w:tc>
        <w:tc>
          <w:tcPr>
            <w:tcW w:w="0" w:type="auto"/>
            <w:tcBorders>
              <w:top w:val="nil"/>
              <w:left w:val="nil"/>
              <w:bottom w:val="nil"/>
              <w:right w:val="nil"/>
            </w:tcBorders>
          </w:tcPr>
          <w:p w14:paraId="04A22D0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-0.68</w:t>
            </w:r>
          </w:p>
        </w:tc>
        <w:tc>
          <w:tcPr>
            <w:tcW w:w="0" w:type="auto"/>
            <w:tcBorders>
              <w:top w:val="nil"/>
              <w:left w:val="nil"/>
              <w:bottom w:val="nil"/>
              <w:right w:val="nil"/>
            </w:tcBorders>
          </w:tcPr>
          <w:p w14:paraId="5CA51E9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-1.39**</w:t>
            </w:r>
          </w:p>
        </w:tc>
        <w:tc>
          <w:tcPr>
            <w:tcW w:w="0" w:type="auto"/>
            <w:tcBorders>
              <w:top w:val="nil"/>
              <w:left w:val="nil"/>
              <w:bottom w:val="nil"/>
              <w:right w:val="nil"/>
            </w:tcBorders>
          </w:tcPr>
          <w:p w14:paraId="459416B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0.34</w:t>
            </w:r>
          </w:p>
        </w:tc>
      </w:tr>
      <w:tr w:rsidR="008043B4" w:rsidRPr="00AB2CC2" w14:paraId="11F9B2BA" w14:textId="77777777" w:rsidTr="006003A1">
        <w:tc>
          <w:tcPr>
            <w:tcW w:w="0" w:type="auto"/>
            <w:tcBorders>
              <w:top w:val="nil"/>
              <w:left w:val="nil"/>
              <w:bottom w:val="nil"/>
              <w:right w:val="nil"/>
            </w:tcBorders>
          </w:tcPr>
          <w:p w14:paraId="35D79B0E"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B642B9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(0.64)</w:t>
            </w:r>
          </w:p>
        </w:tc>
        <w:tc>
          <w:tcPr>
            <w:tcW w:w="0" w:type="auto"/>
            <w:tcBorders>
              <w:top w:val="nil"/>
              <w:left w:val="nil"/>
              <w:bottom w:val="nil"/>
              <w:right w:val="nil"/>
            </w:tcBorders>
          </w:tcPr>
          <w:p w14:paraId="3CE9594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c>
          <w:tcPr>
            <w:tcW w:w="0" w:type="auto"/>
            <w:tcBorders>
              <w:top w:val="nil"/>
              <w:left w:val="nil"/>
              <w:bottom w:val="nil"/>
              <w:right w:val="nil"/>
            </w:tcBorders>
          </w:tcPr>
          <w:p w14:paraId="5F14058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(0.54)</w:t>
            </w:r>
          </w:p>
        </w:tc>
        <w:tc>
          <w:tcPr>
            <w:tcW w:w="0" w:type="auto"/>
            <w:tcBorders>
              <w:top w:val="nil"/>
              <w:left w:val="nil"/>
              <w:bottom w:val="nil"/>
              <w:right w:val="nil"/>
            </w:tcBorders>
          </w:tcPr>
          <w:p w14:paraId="1E2550C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(0.52)</w:t>
            </w:r>
          </w:p>
        </w:tc>
        <w:tc>
          <w:tcPr>
            <w:tcW w:w="0" w:type="auto"/>
            <w:tcBorders>
              <w:top w:val="nil"/>
              <w:left w:val="nil"/>
              <w:bottom w:val="nil"/>
              <w:right w:val="nil"/>
            </w:tcBorders>
          </w:tcPr>
          <w:p w14:paraId="1899C83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(0.50)</w:t>
            </w:r>
          </w:p>
        </w:tc>
        <w:tc>
          <w:tcPr>
            <w:tcW w:w="0" w:type="auto"/>
            <w:tcBorders>
              <w:top w:val="nil"/>
              <w:left w:val="nil"/>
              <w:bottom w:val="nil"/>
              <w:right w:val="nil"/>
            </w:tcBorders>
          </w:tcPr>
          <w:p w14:paraId="5EA3274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(0.58)</w:t>
            </w:r>
          </w:p>
        </w:tc>
        <w:tc>
          <w:tcPr>
            <w:tcW w:w="0" w:type="auto"/>
            <w:tcBorders>
              <w:top w:val="nil"/>
              <w:left w:val="nil"/>
              <w:bottom w:val="nil"/>
              <w:right w:val="nil"/>
            </w:tcBorders>
          </w:tcPr>
          <w:p w14:paraId="34275A5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c>
          <w:tcPr>
            <w:tcW w:w="0" w:type="auto"/>
            <w:tcBorders>
              <w:top w:val="nil"/>
              <w:left w:val="nil"/>
              <w:bottom w:val="nil"/>
              <w:right w:val="nil"/>
            </w:tcBorders>
          </w:tcPr>
          <w:p w14:paraId="64C26DC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(0.75)</w:t>
            </w:r>
          </w:p>
        </w:tc>
      </w:tr>
      <w:tr w:rsidR="008043B4" w:rsidRPr="00AB2CC2" w14:paraId="702B8DC7" w14:textId="77777777" w:rsidTr="006003A1">
        <w:tc>
          <w:tcPr>
            <w:tcW w:w="0" w:type="auto"/>
            <w:tcBorders>
              <w:top w:val="nil"/>
              <w:left w:val="nil"/>
              <w:bottom w:val="nil"/>
              <w:right w:val="nil"/>
            </w:tcBorders>
          </w:tcPr>
          <w:p w14:paraId="334A37B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148B03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C9CF91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D0B8E7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F643E4C"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3B6BAC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427737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884EDD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EA58D53"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45910B71" w14:textId="77777777" w:rsidTr="006003A1">
        <w:tc>
          <w:tcPr>
            <w:tcW w:w="0" w:type="auto"/>
            <w:tcBorders>
              <w:top w:val="nil"/>
              <w:left w:val="nil"/>
              <w:bottom w:val="nil"/>
              <w:right w:val="nil"/>
            </w:tcBorders>
          </w:tcPr>
          <w:p w14:paraId="51EB0952"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Gender</w:t>
            </w:r>
          </w:p>
        </w:tc>
        <w:tc>
          <w:tcPr>
            <w:tcW w:w="0" w:type="auto"/>
            <w:tcBorders>
              <w:top w:val="nil"/>
              <w:left w:val="nil"/>
              <w:bottom w:val="nil"/>
              <w:right w:val="nil"/>
            </w:tcBorders>
          </w:tcPr>
          <w:p w14:paraId="40D17CB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-0.21</w:t>
            </w:r>
          </w:p>
        </w:tc>
        <w:tc>
          <w:tcPr>
            <w:tcW w:w="0" w:type="auto"/>
            <w:tcBorders>
              <w:top w:val="nil"/>
              <w:left w:val="nil"/>
              <w:bottom w:val="nil"/>
              <w:right w:val="nil"/>
            </w:tcBorders>
          </w:tcPr>
          <w:p w14:paraId="3FAA178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-0.10</w:t>
            </w:r>
          </w:p>
        </w:tc>
        <w:tc>
          <w:tcPr>
            <w:tcW w:w="0" w:type="auto"/>
            <w:tcBorders>
              <w:top w:val="nil"/>
              <w:left w:val="nil"/>
              <w:bottom w:val="nil"/>
              <w:right w:val="nil"/>
            </w:tcBorders>
          </w:tcPr>
          <w:p w14:paraId="7B546AF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c>
          <w:tcPr>
            <w:tcW w:w="0" w:type="auto"/>
            <w:tcBorders>
              <w:top w:val="nil"/>
              <w:left w:val="nil"/>
              <w:bottom w:val="nil"/>
              <w:right w:val="nil"/>
            </w:tcBorders>
          </w:tcPr>
          <w:p w14:paraId="7099051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-0.71**</w:t>
            </w:r>
          </w:p>
        </w:tc>
        <w:tc>
          <w:tcPr>
            <w:tcW w:w="0" w:type="auto"/>
            <w:tcBorders>
              <w:top w:val="nil"/>
              <w:left w:val="nil"/>
              <w:bottom w:val="nil"/>
              <w:right w:val="nil"/>
            </w:tcBorders>
          </w:tcPr>
          <w:p w14:paraId="3964F80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-0.36</w:t>
            </w:r>
          </w:p>
        </w:tc>
        <w:tc>
          <w:tcPr>
            <w:tcW w:w="0" w:type="auto"/>
            <w:tcBorders>
              <w:top w:val="nil"/>
              <w:left w:val="nil"/>
              <w:bottom w:val="nil"/>
              <w:right w:val="nil"/>
            </w:tcBorders>
          </w:tcPr>
          <w:p w14:paraId="718C190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-0.00</w:t>
            </w:r>
          </w:p>
        </w:tc>
        <w:tc>
          <w:tcPr>
            <w:tcW w:w="0" w:type="auto"/>
            <w:tcBorders>
              <w:top w:val="nil"/>
              <w:left w:val="nil"/>
              <w:bottom w:val="nil"/>
              <w:right w:val="nil"/>
            </w:tcBorders>
          </w:tcPr>
          <w:p w14:paraId="26AA193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6696E30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1.41**</w:t>
            </w:r>
          </w:p>
        </w:tc>
      </w:tr>
      <w:tr w:rsidR="008043B4" w:rsidRPr="00AB2CC2" w14:paraId="356ACD30" w14:textId="77777777" w:rsidTr="006003A1">
        <w:tc>
          <w:tcPr>
            <w:tcW w:w="0" w:type="auto"/>
            <w:tcBorders>
              <w:top w:val="nil"/>
              <w:left w:val="nil"/>
              <w:bottom w:val="nil"/>
              <w:right w:val="nil"/>
            </w:tcBorders>
          </w:tcPr>
          <w:p w14:paraId="6870BDD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83018D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(0.26)</w:t>
            </w:r>
          </w:p>
        </w:tc>
        <w:tc>
          <w:tcPr>
            <w:tcW w:w="0" w:type="auto"/>
            <w:tcBorders>
              <w:top w:val="nil"/>
              <w:left w:val="nil"/>
              <w:bottom w:val="nil"/>
              <w:right w:val="nil"/>
            </w:tcBorders>
          </w:tcPr>
          <w:p w14:paraId="7835658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(0.28)</w:t>
            </w:r>
          </w:p>
        </w:tc>
        <w:tc>
          <w:tcPr>
            <w:tcW w:w="0" w:type="auto"/>
            <w:tcBorders>
              <w:top w:val="nil"/>
              <w:left w:val="nil"/>
              <w:bottom w:val="nil"/>
              <w:right w:val="nil"/>
            </w:tcBorders>
          </w:tcPr>
          <w:p w14:paraId="338547E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1B23808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(0.27)</w:t>
            </w:r>
          </w:p>
        </w:tc>
        <w:tc>
          <w:tcPr>
            <w:tcW w:w="0" w:type="auto"/>
            <w:tcBorders>
              <w:top w:val="nil"/>
              <w:left w:val="nil"/>
              <w:bottom w:val="nil"/>
              <w:right w:val="nil"/>
            </w:tcBorders>
          </w:tcPr>
          <w:p w14:paraId="3C072D5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7A640C9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6B440BD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2C8640A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(0.50)</w:t>
            </w:r>
          </w:p>
        </w:tc>
      </w:tr>
      <w:tr w:rsidR="008043B4" w:rsidRPr="00AB2CC2" w14:paraId="69946753" w14:textId="77777777" w:rsidTr="006003A1">
        <w:tc>
          <w:tcPr>
            <w:tcW w:w="0" w:type="auto"/>
            <w:tcBorders>
              <w:top w:val="nil"/>
              <w:left w:val="nil"/>
              <w:bottom w:val="nil"/>
              <w:right w:val="nil"/>
            </w:tcBorders>
          </w:tcPr>
          <w:p w14:paraId="5D4E7CB5"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713168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2540CAA"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D76A48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B91E56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71A292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1AAD394"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183B70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510337F"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75C1DC69" w14:textId="77777777" w:rsidTr="006003A1">
        <w:tc>
          <w:tcPr>
            <w:tcW w:w="0" w:type="auto"/>
            <w:tcBorders>
              <w:top w:val="nil"/>
              <w:left w:val="nil"/>
              <w:bottom w:val="nil"/>
              <w:right w:val="nil"/>
            </w:tcBorders>
          </w:tcPr>
          <w:p w14:paraId="7D4CD355"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Education</w:t>
            </w:r>
          </w:p>
        </w:tc>
        <w:tc>
          <w:tcPr>
            <w:tcW w:w="0" w:type="auto"/>
            <w:tcBorders>
              <w:top w:val="nil"/>
              <w:left w:val="nil"/>
              <w:bottom w:val="nil"/>
              <w:right w:val="nil"/>
            </w:tcBorders>
          </w:tcPr>
          <w:p w14:paraId="0754719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0.37</w:t>
            </w:r>
          </w:p>
        </w:tc>
        <w:tc>
          <w:tcPr>
            <w:tcW w:w="0" w:type="auto"/>
            <w:tcBorders>
              <w:top w:val="nil"/>
              <w:left w:val="nil"/>
              <w:bottom w:val="nil"/>
              <w:right w:val="nil"/>
            </w:tcBorders>
          </w:tcPr>
          <w:p w14:paraId="4D95B41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0.22</w:t>
            </w:r>
          </w:p>
        </w:tc>
        <w:tc>
          <w:tcPr>
            <w:tcW w:w="0" w:type="auto"/>
            <w:tcBorders>
              <w:top w:val="nil"/>
              <w:left w:val="nil"/>
              <w:bottom w:val="nil"/>
              <w:right w:val="nil"/>
            </w:tcBorders>
          </w:tcPr>
          <w:p w14:paraId="032AF68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0.88</w:t>
            </w:r>
          </w:p>
        </w:tc>
        <w:tc>
          <w:tcPr>
            <w:tcW w:w="0" w:type="auto"/>
            <w:tcBorders>
              <w:top w:val="nil"/>
              <w:left w:val="nil"/>
              <w:bottom w:val="nil"/>
              <w:right w:val="nil"/>
            </w:tcBorders>
          </w:tcPr>
          <w:p w14:paraId="2241666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0.90*</w:t>
            </w:r>
          </w:p>
        </w:tc>
        <w:tc>
          <w:tcPr>
            <w:tcW w:w="0" w:type="auto"/>
            <w:tcBorders>
              <w:top w:val="nil"/>
              <w:left w:val="nil"/>
              <w:bottom w:val="nil"/>
              <w:right w:val="nil"/>
            </w:tcBorders>
          </w:tcPr>
          <w:p w14:paraId="4202357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0.69</w:t>
            </w:r>
          </w:p>
        </w:tc>
        <w:tc>
          <w:tcPr>
            <w:tcW w:w="0" w:type="auto"/>
            <w:tcBorders>
              <w:top w:val="nil"/>
              <w:left w:val="nil"/>
              <w:bottom w:val="nil"/>
              <w:right w:val="nil"/>
            </w:tcBorders>
          </w:tcPr>
          <w:p w14:paraId="69CA01F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-0.16</w:t>
            </w:r>
          </w:p>
        </w:tc>
        <w:tc>
          <w:tcPr>
            <w:tcW w:w="0" w:type="auto"/>
            <w:tcBorders>
              <w:top w:val="nil"/>
              <w:left w:val="nil"/>
              <w:bottom w:val="nil"/>
              <w:right w:val="nil"/>
            </w:tcBorders>
          </w:tcPr>
          <w:p w14:paraId="05BAB54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0.76</w:t>
            </w:r>
          </w:p>
        </w:tc>
        <w:tc>
          <w:tcPr>
            <w:tcW w:w="0" w:type="auto"/>
            <w:tcBorders>
              <w:top w:val="nil"/>
              <w:left w:val="nil"/>
              <w:bottom w:val="nil"/>
              <w:right w:val="nil"/>
            </w:tcBorders>
          </w:tcPr>
          <w:p w14:paraId="66CA30E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-2.16**</w:t>
            </w:r>
          </w:p>
        </w:tc>
      </w:tr>
      <w:tr w:rsidR="008043B4" w:rsidRPr="00AB2CC2" w14:paraId="41B58196" w14:textId="77777777" w:rsidTr="006003A1">
        <w:tc>
          <w:tcPr>
            <w:tcW w:w="0" w:type="auto"/>
            <w:tcBorders>
              <w:top w:val="nil"/>
              <w:left w:val="nil"/>
              <w:bottom w:val="nil"/>
              <w:right w:val="nil"/>
            </w:tcBorders>
          </w:tcPr>
          <w:p w14:paraId="29319C9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F50E47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(0.45)</w:t>
            </w:r>
          </w:p>
        </w:tc>
        <w:tc>
          <w:tcPr>
            <w:tcW w:w="0" w:type="auto"/>
            <w:tcBorders>
              <w:top w:val="nil"/>
              <w:left w:val="nil"/>
              <w:bottom w:val="nil"/>
              <w:right w:val="nil"/>
            </w:tcBorders>
          </w:tcPr>
          <w:p w14:paraId="0D593EA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33C5B17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(0.49)</w:t>
            </w:r>
          </w:p>
        </w:tc>
        <w:tc>
          <w:tcPr>
            <w:tcW w:w="0" w:type="auto"/>
            <w:tcBorders>
              <w:top w:val="nil"/>
              <w:left w:val="nil"/>
              <w:bottom w:val="nil"/>
              <w:right w:val="nil"/>
            </w:tcBorders>
          </w:tcPr>
          <w:p w14:paraId="4234D99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(0.45)</w:t>
            </w:r>
          </w:p>
        </w:tc>
        <w:tc>
          <w:tcPr>
            <w:tcW w:w="0" w:type="auto"/>
            <w:tcBorders>
              <w:top w:val="nil"/>
              <w:left w:val="nil"/>
              <w:bottom w:val="nil"/>
              <w:right w:val="nil"/>
            </w:tcBorders>
          </w:tcPr>
          <w:p w14:paraId="008BA59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(0.39)</w:t>
            </w:r>
          </w:p>
        </w:tc>
        <w:tc>
          <w:tcPr>
            <w:tcW w:w="0" w:type="auto"/>
            <w:tcBorders>
              <w:top w:val="nil"/>
              <w:left w:val="nil"/>
              <w:bottom w:val="nil"/>
              <w:right w:val="nil"/>
            </w:tcBorders>
          </w:tcPr>
          <w:p w14:paraId="085D16E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764495D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(0.41)</w:t>
            </w:r>
          </w:p>
        </w:tc>
        <w:tc>
          <w:tcPr>
            <w:tcW w:w="0" w:type="auto"/>
            <w:tcBorders>
              <w:top w:val="nil"/>
              <w:left w:val="nil"/>
              <w:bottom w:val="nil"/>
              <w:right w:val="nil"/>
            </w:tcBorders>
          </w:tcPr>
          <w:p w14:paraId="4034B94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(0.72)</w:t>
            </w:r>
          </w:p>
        </w:tc>
      </w:tr>
      <w:tr w:rsidR="008043B4" w:rsidRPr="00AB2CC2" w14:paraId="6E8E4D2A" w14:textId="77777777" w:rsidTr="006003A1">
        <w:tc>
          <w:tcPr>
            <w:tcW w:w="0" w:type="auto"/>
            <w:tcBorders>
              <w:top w:val="nil"/>
              <w:left w:val="nil"/>
              <w:bottom w:val="nil"/>
              <w:right w:val="nil"/>
            </w:tcBorders>
          </w:tcPr>
          <w:p w14:paraId="6B391D5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926DE1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32298E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14FD3FE"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E849275"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3EF394E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1A357AD"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12675CD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2609705"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2F35474E" w14:textId="77777777" w:rsidTr="006003A1">
        <w:tc>
          <w:tcPr>
            <w:tcW w:w="0" w:type="auto"/>
            <w:tcBorders>
              <w:top w:val="nil"/>
              <w:left w:val="nil"/>
              <w:bottom w:val="nil"/>
              <w:right w:val="nil"/>
            </w:tcBorders>
          </w:tcPr>
          <w:p w14:paraId="643346D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Income</w:t>
            </w:r>
          </w:p>
        </w:tc>
        <w:tc>
          <w:tcPr>
            <w:tcW w:w="0" w:type="auto"/>
            <w:tcBorders>
              <w:top w:val="nil"/>
              <w:left w:val="nil"/>
              <w:bottom w:val="nil"/>
              <w:right w:val="nil"/>
            </w:tcBorders>
          </w:tcPr>
          <w:p w14:paraId="1E32307A"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0.44</w:t>
            </w:r>
          </w:p>
        </w:tc>
        <w:tc>
          <w:tcPr>
            <w:tcW w:w="0" w:type="auto"/>
            <w:tcBorders>
              <w:top w:val="nil"/>
              <w:left w:val="nil"/>
              <w:bottom w:val="nil"/>
              <w:right w:val="nil"/>
            </w:tcBorders>
          </w:tcPr>
          <w:p w14:paraId="067A87E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-0.65</w:t>
            </w:r>
          </w:p>
        </w:tc>
        <w:tc>
          <w:tcPr>
            <w:tcW w:w="0" w:type="auto"/>
            <w:tcBorders>
              <w:top w:val="nil"/>
              <w:left w:val="nil"/>
              <w:bottom w:val="nil"/>
              <w:right w:val="nil"/>
            </w:tcBorders>
          </w:tcPr>
          <w:p w14:paraId="25BC324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0.92</w:t>
            </w:r>
          </w:p>
        </w:tc>
        <w:tc>
          <w:tcPr>
            <w:tcW w:w="0" w:type="auto"/>
            <w:tcBorders>
              <w:top w:val="nil"/>
              <w:left w:val="nil"/>
              <w:bottom w:val="nil"/>
              <w:right w:val="nil"/>
            </w:tcBorders>
          </w:tcPr>
          <w:p w14:paraId="3FE1E90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0.20</w:t>
            </w:r>
          </w:p>
        </w:tc>
        <w:tc>
          <w:tcPr>
            <w:tcW w:w="0" w:type="auto"/>
            <w:tcBorders>
              <w:top w:val="nil"/>
              <w:left w:val="nil"/>
              <w:bottom w:val="nil"/>
              <w:right w:val="nil"/>
            </w:tcBorders>
          </w:tcPr>
          <w:p w14:paraId="58B6329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0.51</w:t>
            </w:r>
          </w:p>
        </w:tc>
        <w:tc>
          <w:tcPr>
            <w:tcW w:w="0" w:type="auto"/>
            <w:tcBorders>
              <w:top w:val="nil"/>
              <w:left w:val="nil"/>
              <w:bottom w:val="nil"/>
              <w:right w:val="nil"/>
            </w:tcBorders>
          </w:tcPr>
          <w:p w14:paraId="60C0DF9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-0.80</w:t>
            </w:r>
          </w:p>
        </w:tc>
        <w:tc>
          <w:tcPr>
            <w:tcW w:w="0" w:type="auto"/>
            <w:tcBorders>
              <w:top w:val="nil"/>
              <w:left w:val="nil"/>
              <w:bottom w:val="nil"/>
              <w:right w:val="nil"/>
            </w:tcBorders>
          </w:tcPr>
          <w:p w14:paraId="624F92C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-0.56</w:t>
            </w:r>
          </w:p>
        </w:tc>
        <w:tc>
          <w:tcPr>
            <w:tcW w:w="0" w:type="auto"/>
            <w:tcBorders>
              <w:top w:val="nil"/>
              <w:left w:val="nil"/>
              <w:bottom w:val="nil"/>
              <w:right w:val="nil"/>
            </w:tcBorders>
          </w:tcPr>
          <w:p w14:paraId="21BEC91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r>
      <w:tr w:rsidR="008043B4" w:rsidRPr="00AB2CC2" w14:paraId="5B308371" w14:textId="77777777" w:rsidTr="006003A1">
        <w:tc>
          <w:tcPr>
            <w:tcW w:w="0" w:type="auto"/>
            <w:tcBorders>
              <w:top w:val="nil"/>
              <w:left w:val="nil"/>
              <w:bottom w:val="nil"/>
              <w:right w:val="nil"/>
            </w:tcBorders>
          </w:tcPr>
          <w:p w14:paraId="29FD4DE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5A29D9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(0.64)</w:t>
            </w:r>
          </w:p>
        </w:tc>
        <w:tc>
          <w:tcPr>
            <w:tcW w:w="0" w:type="auto"/>
            <w:tcBorders>
              <w:top w:val="nil"/>
              <w:left w:val="nil"/>
              <w:bottom w:val="nil"/>
              <w:right w:val="nil"/>
            </w:tcBorders>
          </w:tcPr>
          <w:p w14:paraId="7A8386C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22D7A9D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(0.65)</w:t>
            </w:r>
          </w:p>
        </w:tc>
        <w:tc>
          <w:tcPr>
            <w:tcW w:w="0" w:type="auto"/>
            <w:tcBorders>
              <w:top w:val="nil"/>
              <w:left w:val="nil"/>
              <w:bottom w:val="nil"/>
              <w:right w:val="nil"/>
            </w:tcBorders>
          </w:tcPr>
          <w:p w14:paraId="469A58B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(0.58)</w:t>
            </w:r>
          </w:p>
        </w:tc>
        <w:tc>
          <w:tcPr>
            <w:tcW w:w="0" w:type="auto"/>
            <w:tcBorders>
              <w:top w:val="nil"/>
              <w:left w:val="nil"/>
              <w:bottom w:val="nil"/>
              <w:right w:val="nil"/>
            </w:tcBorders>
          </w:tcPr>
          <w:p w14:paraId="2A4A619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(0.54)</w:t>
            </w:r>
          </w:p>
        </w:tc>
        <w:tc>
          <w:tcPr>
            <w:tcW w:w="0" w:type="auto"/>
            <w:tcBorders>
              <w:top w:val="nil"/>
              <w:left w:val="nil"/>
              <w:bottom w:val="nil"/>
              <w:right w:val="nil"/>
            </w:tcBorders>
          </w:tcPr>
          <w:p w14:paraId="028F848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(0.72)</w:t>
            </w:r>
          </w:p>
        </w:tc>
        <w:tc>
          <w:tcPr>
            <w:tcW w:w="0" w:type="auto"/>
            <w:tcBorders>
              <w:top w:val="nil"/>
              <w:left w:val="nil"/>
              <w:bottom w:val="nil"/>
              <w:right w:val="nil"/>
            </w:tcBorders>
          </w:tcPr>
          <w:p w14:paraId="56DCD7C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(0.55)</w:t>
            </w:r>
          </w:p>
        </w:tc>
        <w:tc>
          <w:tcPr>
            <w:tcW w:w="0" w:type="auto"/>
            <w:tcBorders>
              <w:top w:val="nil"/>
              <w:left w:val="nil"/>
              <w:bottom w:val="nil"/>
              <w:right w:val="nil"/>
            </w:tcBorders>
          </w:tcPr>
          <w:p w14:paraId="714E12B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(0.87)</w:t>
            </w:r>
          </w:p>
        </w:tc>
      </w:tr>
      <w:tr w:rsidR="008043B4" w:rsidRPr="00AB2CC2" w14:paraId="10F933EE" w14:textId="77777777" w:rsidTr="006003A1">
        <w:tc>
          <w:tcPr>
            <w:tcW w:w="0" w:type="auto"/>
            <w:tcBorders>
              <w:top w:val="nil"/>
              <w:left w:val="nil"/>
              <w:bottom w:val="nil"/>
              <w:right w:val="nil"/>
            </w:tcBorders>
          </w:tcPr>
          <w:p w14:paraId="6F2F703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9F12350"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2E4570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CEC874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90DBA4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EB03BAE"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9EE6377"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96AC398"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FDE5F41"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227A1A59" w14:textId="77777777" w:rsidTr="006003A1">
        <w:tc>
          <w:tcPr>
            <w:tcW w:w="0" w:type="auto"/>
            <w:tcBorders>
              <w:top w:val="nil"/>
              <w:left w:val="nil"/>
              <w:bottom w:val="nil"/>
              <w:right w:val="nil"/>
            </w:tcBorders>
          </w:tcPr>
          <w:p w14:paraId="4349F9E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South</w:t>
            </w:r>
          </w:p>
        </w:tc>
        <w:tc>
          <w:tcPr>
            <w:tcW w:w="0" w:type="auto"/>
            <w:tcBorders>
              <w:top w:val="nil"/>
              <w:left w:val="nil"/>
              <w:bottom w:val="nil"/>
              <w:right w:val="nil"/>
            </w:tcBorders>
          </w:tcPr>
          <w:p w14:paraId="080578A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54F24EB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0.19</w:t>
            </w:r>
          </w:p>
        </w:tc>
        <w:tc>
          <w:tcPr>
            <w:tcW w:w="0" w:type="auto"/>
            <w:tcBorders>
              <w:top w:val="nil"/>
              <w:left w:val="nil"/>
              <w:bottom w:val="nil"/>
              <w:right w:val="nil"/>
            </w:tcBorders>
          </w:tcPr>
          <w:p w14:paraId="6EC1ED0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0.18</w:t>
            </w:r>
          </w:p>
        </w:tc>
        <w:tc>
          <w:tcPr>
            <w:tcW w:w="0" w:type="auto"/>
            <w:tcBorders>
              <w:top w:val="nil"/>
              <w:left w:val="nil"/>
              <w:bottom w:val="nil"/>
              <w:right w:val="nil"/>
            </w:tcBorders>
          </w:tcPr>
          <w:p w14:paraId="20B055F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0.07</w:t>
            </w:r>
          </w:p>
        </w:tc>
        <w:tc>
          <w:tcPr>
            <w:tcW w:w="0" w:type="auto"/>
            <w:tcBorders>
              <w:top w:val="nil"/>
              <w:left w:val="nil"/>
              <w:bottom w:val="nil"/>
              <w:right w:val="nil"/>
            </w:tcBorders>
          </w:tcPr>
          <w:p w14:paraId="27DE551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-0.02</w:t>
            </w:r>
          </w:p>
        </w:tc>
        <w:tc>
          <w:tcPr>
            <w:tcW w:w="0" w:type="auto"/>
            <w:tcBorders>
              <w:top w:val="nil"/>
              <w:left w:val="nil"/>
              <w:bottom w:val="nil"/>
              <w:right w:val="nil"/>
            </w:tcBorders>
          </w:tcPr>
          <w:p w14:paraId="17726EC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0.21</w:t>
            </w:r>
          </w:p>
        </w:tc>
        <w:tc>
          <w:tcPr>
            <w:tcW w:w="0" w:type="auto"/>
            <w:tcBorders>
              <w:top w:val="nil"/>
              <w:left w:val="nil"/>
              <w:bottom w:val="nil"/>
              <w:right w:val="nil"/>
            </w:tcBorders>
          </w:tcPr>
          <w:p w14:paraId="1C11917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0.04</w:t>
            </w:r>
          </w:p>
        </w:tc>
        <w:tc>
          <w:tcPr>
            <w:tcW w:w="0" w:type="auto"/>
            <w:tcBorders>
              <w:top w:val="nil"/>
              <w:left w:val="nil"/>
              <w:bottom w:val="nil"/>
              <w:right w:val="nil"/>
            </w:tcBorders>
          </w:tcPr>
          <w:p w14:paraId="6905E6F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-0.50</w:t>
            </w:r>
          </w:p>
        </w:tc>
      </w:tr>
      <w:tr w:rsidR="008043B4" w:rsidRPr="00AB2CC2" w14:paraId="74381D0F" w14:textId="77777777" w:rsidTr="006003A1">
        <w:tc>
          <w:tcPr>
            <w:tcW w:w="0" w:type="auto"/>
            <w:tcBorders>
              <w:top w:val="nil"/>
              <w:left w:val="nil"/>
              <w:bottom w:val="nil"/>
              <w:right w:val="nil"/>
            </w:tcBorders>
          </w:tcPr>
          <w:p w14:paraId="41519DE6"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73236B0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30CDC9A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(0.23)</w:t>
            </w:r>
          </w:p>
        </w:tc>
        <w:tc>
          <w:tcPr>
            <w:tcW w:w="0" w:type="auto"/>
            <w:tcBorders>
              <w:top w:val="nil"/>
              <w:left w:val="nil"/>
              <w:bottom w:val="nil"/>
              <w:right w:val="nil"/>
            </w:tcBorders>
          </w:tcPr>
          <w:p w14:paraId="61BDEAE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4DE9749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(0.25)</w:t>
            </w:r>
          </w:p>
        </w:tc>
        <w:tc>
          <w:tcPr>
            <w:tcW w:w="0" w:type="auto"/>
            <w:tcBorders>
              <w:top w:val="nil"/>
              <w:left w:val="nil"/>
              <w:bottom w:val="nil"/>
              <w:right w:val="nil"/>
            </w:tcBorders>
          </w:tcPr>
          <w:p w14:paraId="102A821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(0.23)</w:t>
            </w:r>
          </w:p>
        </w:tc>
        <w:tc>
          <w:tcPr>
            <w:tcW w:w="0" w:type="auto"/>
            <w:tcBorders>
              <w:top w:val="nil"/>
              <w:left w:val="nil"/>
              <w:bottom w:val="nil"/>
              <w:right w:val="nil"/>
            </w:tcBorders>
          </w:tcPr>
          <w:p w14:paraId="49CCD5B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(0.30)</w:t>
            </w:r>
          </w:p>
        </w:tc>
        <w:tc>
          <w:tcPr>
            <w:tcW w:w="0" w:type="auto"/>
            <w:tcBorders>
              <w:top w:val="nil"/>
              <w:left w:val="nil"/>
              <w:bottom w:val="nil"/>
              <w:right w:val="nil"/>
            </w:tcBorders>
          </w:tcPr>
          <w:p w14:paraId="52308E6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(0.23)</w:t>
            </w:r>
          </w:p>
        </w:tc>
        <w:tc>
          <w:tcPr>
            <w:tcW w:w="0" w:type="auto"/>
            <w:tcBorders>
              <w:top w:val="nil"/>
              <w:left w:val="nil"/>
              <w:bottom w:val="nil"/>
              <w:right w:val="nil"/>
            </w:tcBorders>
          </w:tcPr>
          <w:p w14:paraId="2BD3B79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(0.40)</w:t>
            </w:r>
          </w:p>
        </w:tc>
      </w:tr>
      <w:tr w:rsidR="008043B4" w:rsidRPr="00AB2CC2" w14:paraId="28927C7C" w14:textId="77777777" w:rsidTr="006003A1">
        <w:tc>
          <w:tcPr>
            <w:tcW w:w="0" w:type="auto"/>
            <w:tcBorders>
              <w:top w:val="nil"/>
              <w:left w:val="nil"/>
              <w:bottom w:val="nil"/>
              <w:right w:val="nil"/>
            </w:tcBorders>
          </w:tcPr>
          <w:p w14:paraId="27BFC18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02706CA1"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E041762"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E01DB99"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58527AFC"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F44FFDE"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4518DE2F"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661098B3"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nil"/>
              <w:right w:val="nil"/>
            </w:tcBorders>
          </w:tcPr>
          <w:p w14:paraId="25BEECE3" w14:textId="77777777" w:rsidR="008043B4" w:rsidRPr="00AB2CC2" w:rsidRDefault="008043B4" w:rsidP="006003A1">
            <w:pPr>
              <w:widowControl w:val="0"/>
              <w:autoSpaceDE w:val="0"/>
              <w:autoSpaceDN w:val="0"/>
              <w:adjustRightInd w:val="0"/>
              <w:rPr>
                <w:rFonts w:eastAsia="Times New Roman"/>
                <w:sz w:val="20"/>
                <w:szCs w:val="20"/>
              </w:rPr>
            </w:pPr>
          </w:p>
        </w:tc>
      </w:tr>
      <w:tr w:rsidR="008043B4" w:rsidRPr="00AB2CC2" w14:paraId="17B83E63" w14:textId="77777777" w:rsidTr="006003A1">
        <w:tc>
          <w:tcPr>
            <w:tcW w:w="0" w:type="auto"/>
            <w:tcBorders>
              <w:top w:val="nil"/>
              <w:left w:val="nil"/>
              <w:bottom w:val="nil"/>
              <w:right w:val="nil"/>
            </w:tcBorders>
          </w:tcPr>
          <w:p w14:paraId="16BE677B"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_cons</w:t>
            </w:r>
          </w:p>
        </w:tc>
        <w:tc>
          <w:tcPr>
            <w:tcW w:w="0" w:type="auto"/>
            <w:tcBorders>
              <w:top w:val="nil"/>
              <w:left w:val="nil"/>
              <w:bottom w:val="nil"/>
              <w:right w:val="nil"/>
            </w:tcBorders>
          </w:tcPr>
          <w:p w14:paraId="2194A9A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2.06*</w:t>
            </w:r>
          </w:p>
        </w:tc>
        <w:tc>
          <w:tcPr>
            <w:tcW w:w="0" w:type="auto"/>
            <w:tcBorders>
              <w:top w:val="nil"/>
              <w:left w:val="nil"/>
              <w:bottom w:val="nil"/>
              <w:right w:val="nil"/>
            </w:tcBorders>
          </w:tcPr>
          <w:p w14:paraId="5F3C7E6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-2.51**</w:t>
            </w:r>
          </w:p>
        </w:tc>
        <w:tc>
          <w:tcPr>
            <w:tcW w:w="0" w:type="auto"/>
            <w:tcBorders>
              <w:top w:val="nil"/>
              <w:left w:val="nil"/>
              <w:bottom w:val="nil"/>
              <w:right w:val="nil"/>
            </w:tcBorders>
          </w:tcPr>
          <w:p w14:paraId="2ECAD58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-1.93**</w:t>
            </w:r>
          </w:p>
        </w:tc>
        <w:tc>
          <w:tcPr>
            <w:tcW w:w="0" w:type="auto"/>
            <w:tcBorders>
              <w:top w:val="nil"/>
              <w:left w:val="nil"/>
              <w:bottom w:val="nil"/>
              <w:right w:val="nil"/>
            </w:tcBorders>
          </w:tcPr>
          <w:p w14:paraId="366E127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0.28</w:t>
            </w:r>
          </w:p>
        </w:tc>
        <w:tc>
          <w:tcPr>
            <w:tcW w:w="0" w:type="auto"/>
            <w:tcBorders>
              <w:top w:val="nil"/>
              <w:left w:val="nil"/>
              <w:bottom w:val="nil"/>
              <w:right w:val="nil"/>
            </w:tcBorders>
          </w:tcPr>
          <w:p w14:paraId="37C6BC6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0.50</w:t>
            </w:r>
          </w:p>
        </w:tc>
        <w:tc>
          <w:tcPr>
            <w:tcW w:w="0" w:type="auto"/>
            <w:tcBorders>
              <w:top w:val="nil"/>
              <w:left w:val="nil"/>
              <w:bottom w:val="nil"/>
              <w:right w:val="nil"/>
            </w:tcBorders>
          </w:tcPr>
          <w:p w14:paraId="5E36106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-2.58**</w:t>
            </w:r>
          </w:p>
        </w:tc>
        <w:tc>
          <w:tcPr>
            <w:tcW w:w="0" w:type="auto"/>
            <w:tcBorders>
              <w:top w:val="nil"/>
              <w:left w:val="nil"/>
              <w:bottom w:val="nil"/>
              <w:right w:val="nil"/>
            </w:tcBorders>
          </w:tcPr>
          <w:p w14:paraId="5B205BF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2.17**</w:t>
            </w:r>
          </w:p>
        </w:tc>
        <w:tc>
          <w:tcPr>
            <w:tcW w:w="0" w:type="auto"/>
            <w:tcBorders>
              <w:top w:val="nil"/>
              <w:left w:val="nil"/>
              <w:bottom w:val="nil"/>
              <w:right w:val="nil"/>
            </w:tcBorders>
          </w:tcPr>
          <w:p w14:paraId="0374178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-3.10**</w:t>
            </w:r>
          </w:p>
        </w:tc>
      </w:tr>
      <w:tr w:rsidR="008043B4" w:rsidRPr="00AB2CC2" w14:paraId="7F742C5C" w14:textId="77777777" w:rsidTr="006003A1">
        <w:tc>
          <w:tcPr>
            <w:tcW w:w="0" w:type="auto"/>
            <w:tcBorders>
              <w:top w:val="nil"/>
              <w:left w:val="nil"/>
              <w:bottom w:val="single" w:sz="4" w:space="0" w:color="auto"/>
              <w:right w:val="nil"/>
            </w:tcBorders>
          </w:tcPr>
          <w:p w14:paraId="123E1E5B" w14:textId="77777777" w:rsidR="008043B4" w:rsidRPr="00AB2CC2" w:rsidRDefault="008043B4" w:rsidP="006003A1">
            <w:pPr>
              <w:widowControl w:val="0"/>
              <w:autoSpaceDE w:val="0"/>
              <w:autoSpaceDN w:val="0"/>
              <w:adjustRightInd w:val="0"/>
              <w:rPr>
                <w:rFonts w:eastAsia="Times New Roman"/>
                <w:sz w:val="20"/>
                <w:szCs w:val="20"/>
              </w:rPr>
            </w:pPr>
          </w:p>
        </w:tc>
        <w:tc>
          <w:tcPr>
            <w:tcW w:w="0" w:type="auto"/>
            <w:tcBorders>
              <w:top w:val="nil"/>
              <w:left w:val="nil"/>
              <w:bottom w:val="single" w:sz="4" w:space="0" w:color="auto"/>
              <w:right w:val="nil"/>
            </w:tcBorders>
          </w:tcPr>
          <w:p w14:paraId="741F39F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(0.87)</w:t>
            </w:r>
          </w:p>
        </w:tc>
        <w:tc>
          <w:tcPr>
            <w:tcW w:w="0" w:type="auto"/>
            <w:tcBorders>
              <w:top w:val="nil"/>
              <w:left w:val="nil"/>
              <w:bottom w:val="single" w:sz="4" w:space="0" w:color="auto"/>
              <w:right w:val="nil"/>
            </w:tcBorders>
          </w:tcPr>
          <w:p w14:paraId="6D0069D6"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(0.83)</w:t>
            </w:r>
          </w:p>
        </w:tc>
        <w:tc>
          <w:tcPr>
            <w:tcW w:w="0" w:type="auto"/>
            <w:tcBorders>
              <w:top w:val="nil"/>
              <w:left w:val="nil"/>
              <w:bottom w:val="single" w:sz="4" w:space="0" w:color="auto"/>
              <w:right w:val="nil"/>
            </w:tcBorders>
          </w:tcPr>
          <w:p w14:paraId="43E92928"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(0.72)</w:t>
            </w:r>
          </w:p>
        </w:tc>
        <w:tc>
          <w:tcPr>
            <w:tcW w:w="0" w:type="auto"/>
            <w:tcBorders>
              <w:top w:val="nil"/>
              <w:left w:val="nil"/>
              <w:bottom w:val="single" w:sz="4" w:space="0" w:color="auto"/>
              <w:right w:val="nil"/>
            </w:tcBorders>
          </w:tcPr>
          <w:p w14:paraId="62DCCB7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(0.77)</w:t>
            </w:r>
          </w:p>
        </w:tc>
        <w:tc>
          <w:tcPr>
            <w:tcW w:w="0" w:type="auto"/>
            <w:tcBorders>
              <w:top w:val="nil"/>
              <w:left w:val="nil"/>
              <w:bottom w:val="single" w:sz="4" w:space="0" w:color="auto"/>
              <w:right w:val="nil"/>
            </w:tcBorders>
          </w:tcPr>
          <w:p w14:paraId="4B761ED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(0.74)</w:t>
            </w:r>
          </w:p>
        </w:tc>
        <w:tc>
          <w:tcPr>
            <w:tcW w:w="0" w:type="auto"/>
            <w:tcBorders>
              <w:top w:val="nil"/>
              <w:left w:val="nil"/>
              <w:bottom w:val="single" w:sz="4" w:space="0" w:color="auto"/>
              <w:right w:val="nil"/>
            </w:tcBorders>
          </w:tcPr>
          <w:p w14:paraId="0D8B22E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(0.89)</w:t>
            </w:r>
          </w:p>
        </w:tc>
        <w:tc>
          <w:tcPr>
            <w:tcW w:w="0" w:type="auto"/>
            <w:tcBorders>
              <w:top w:val="nil"/>
              <w:left w:val="nil"/>
              <w:bottom w:val="single" w:sz="4" w:space="0" w:color="auto"/>
              <w:right w:val="nil"/>
            </w:tcBorders>
          </w:tcPr>
          <w:p w14:paraId="2DC70C94"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(0.73)</w:t>
            </w:r>
          </w:p>
        </w:tc>
        <w:tc>
          <w:tcPr>
            <w:tcW w:w="0" w:type="auto"/>
            <w:tcBorders>
              <w:top w:val="nil"/>
              <w:left w:val="nil"/>
              <w:bottom w:val="single" w:sz="4" w:space="0" w:color="auto"/>
              <w:right w:val="nil"/>
            </w:tcBorders>
          </w:tcPr>
          <w:p w14:paraId="483A4BA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(1.07)</w:t>
            </w:r>
          </w:p>
        </w:tc>
      </w:tr>
      <w:tr w:rsidR="008043B4" w:rsidRPr="00AB2CC2" w14:paraId="26434A07" w14:textId="77777777" w:rsidTr="006003A1">
        <w:tc>
          <w:tcPr>
            <w:tcW w:w="0" w:type="auto"/>
            <w:tcBorders>
              <w:top w:val="single" w:sz="4" w:space="0" w:color="auto"/>
              <w:left w:val="nil"/>
              <w:bottom w:val="nil"/>
              <w:right w:val="nil"/>
            </w:tcBorders>
          </w:tcPr>
          <w:p w14:paraId="26D6D390"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i/>
                <w:iCs/>
                <w:sz w:val="20"/>
                <w:szCs w:val="20"/>
              </w:rPr>
              <w:t>N</w:t>
            </w:r>
          </w:p>
        </w:tc>
        <w:tc>
          <w:tcPr>
            <w:tcW w:w="0" w:type="auto"/>
            <w:tcBorders>
              <w:top w:val="single" w:sz="4" w:space="0" w:color="auto"/>
              <w:left w:val="nil"/>
              <w:bottom w:val="nil"/>
              <w:right w:val="nil"/>
            </w:tcBorders>
          </w:tcPr>
          <w:p w14:paraId="1A7F04D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c>
          <w:tcPr>
            <w:tcW w:w="0" w:type="auto"/>
            <w:tcBorders>
              <w:top w:val="single" w:sz="4" w:space="0" w:color="auto"/>
              <w:left w:val="nil"/>
              <w:bottom w:val="nil"/>
              <w:right w:val="nil"/>
            </w:tcBorders>
          </w:tcPr>
          <w:p w14:paraId="15E8A70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c>
          <w:tcPr>
            <w:tcW w:w="0" w:type="auto"/>
            <w:tcBorders>
              <w:top w:val="single" w:sz="4" w:space="0" w:color="auto"/>
              <w:left w:val="nil"/>
              <w:bottom w:val="nil"/>
              <w:right w:val="nil"/>
            </w:tcBorders>
          </w:tcPr>
          <w:p w14:paraId="195CC75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c>
          <w:tcPr>
            <w:tcW w:w="0" w:type="auto"/>
            <w:tcBorders>
              <w:top w:val="single" w:sz="4" w:space="0" w:color="auto"/>
              <w:left w:val="nil"/>
              <w:bottom w:val="nil"/>
              <w:right w:val="nil"/>
            </w:tcBorders>
          </w:tcPr>
          <w:p w14:paraId="1757D12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c>
          <w:tcPr>
            <w:tcW w:w="0" w:type="auto"/>
            <w:tcBorders>
              <w:top w:val="single" w:sz="4" w:space="0" w:color="auto"/>
              <w:left w:val="nil"/>
              <w:bottom w:val="nil"/>
              <w:right w:val="nil"/>
            </w:tcBorders>
          </w:tcPr>
          <w:p w14:paraId="1EFFDE1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c>
          <w:tcPr>
            <w:tcW w:w="0" w:type="auto"/>
            <w:tcBorders>
              <w:top w:val="single" w:sz="4" w:space="0" w:color="auto"/>
              <w:left w:val="nil"/>
              <w:bottom w:val="nil"/>
              <w:right w:val="nil"/>
            </w:tcBorders>
          </w:tcPr>
          <w:p w14:paraId="58F83481"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c>
          <w:tcPr>
            <w:tcW w:w="0" w:type="auto"/>
            <w:tcBorders>
              <w:top w:val="single" w:sz="4" w:space="0" w:color="auto"/>
              <w:left w:val="nil"/>
              <w:bottom w:val="nil"/>
              <w:right w:val="nil"/>
            </w:tcBorders>
          </w:tcPr>
          <w:p w14:paraId="4503276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c>
          <w:tcPr>
            <w:tcW w:w="0" w:type="auto"/>
            <w:tcBorders>
              <w:top w:val="single" w:sz="4" w:space="0" w:color="auto"/>
              <w:left w:val="nil"/>
              <w:bottom w:val="nil"/>
              <w:right w:val="nil"/>
            </w:tcBorders>
          </w:tcPr>
          <w:p w14:paraId="250AB15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901</w:t>
            </w:r>
          </w:p>
        </w:tc>
      </w:tr>
      <w:tr w:rsidR="008043B4" w:rsidRPr="00AB2CC2" w14:paraId="3FE2AEFD" w14:textId="77777777" w:rsidTr="006003A1">
        <w:trPr>
          <w:trHeight w:val="180"/>
        </w:trPr>
        <w:tc>
          <w:tcPr>
            <w:tcW w:w="0" w:type="auto"/>
            <w:tcBorders>
              <w:top w:val="nil"/>
              <w:left w:val="nil"/>
              <w:bottom w:val="single" w:sz="4" w:space="0" w:color="auto"/>
              <w:right w:val="nil"/>
            </w:tcBorders>
          </w:tcPr>
          <w:p w14:paraId="7E7BB113" w14:textId="77777777" w:rsidR="008043B4" w:rsidRPr="00AB2CC2" w:rsidRDefault="008043B4" w:rsidP="006003A1">
            <w:pPr>
              <w:widowControl w:val="0"/>
              <w:autoSpaceDE w:val="0"/>
              <w:autoSpaceDN w:val="0"/>
              <w:adjustRightInd w:val="0"/>
              <w:rPr>
                <w:rFonts w:eastAsia="Times New Roman"/>
                <w:sz w:val="20"/>
                <w:szCs w:val="20"/>
                <w:vertAlign w:val="superscript"/>
              </w:rPr>
            </w:pPr>
            <w:r w:rsidRPr="00AB2CC2">
              <w:rPr>
                <w:rFonts w:eastAsia="Times New Roman"/>
                <w:sz w:val="20"/>
                <w:szCs w:val="20"/>
              </w:rPr>
              <w:t xml:space="preserve">Pseudo. </w:t>
            </w:r>
            <w:r w:rsidRPr="00AB2CC2">
              <w:rPr>
                <w:rFonts w:eastAsia="Times New Roman"/>
                <w:i/>
                <w:iCs/>
                <w:sz w:val="20"/>
                <w:szCs w:val="20"/>
              </w:rPr>
              <w:t>R</w:t>
            </w:r>
            <w:r w:rsidRPr="00AB2CC2">
              <w:rPr>
                <w:rFonts w:eastAsia="Times New Roman"/>
                <w:sz w:val="20"/>
                <w:szCs w:val="20"/>
                <w:vertAlign w:val="superscript"/>
              </w:rPr>
              <w:t>2</w:t>
            </w:r>
          </w:p>
          <w:p w14:paraId="6A45317E"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 xml:space="preserve">AIC </w:t>
            </w:r>
          </w:p>
        </w:tc>
        <w:tc>
          <w:tcPr>
            <w:tcW w:w="0" w:type="auto"/>
            <w:tcBorders>
              <w:top w:val="nil"/>
              <w:left w:val="nil"/>
              <w:bottom w:val="single" w:sz="4" w:space="0" w:color="auto"/>
              <w:right w:val="nil"/>
            </w:tcBorders>
          </w:tcPr>
          <w:p w14:paraId="7B8897E5"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.18</w:t>
            </w:r>
          </w:p>
          <w:p w14:paraId="4238265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938.47</w:t>
            </w:r>
          </w:p>
        </w:tc>
        <w:tc>
          <w:tcPr>
            <w:tcW w:w="0" w:type="auto"/>
            <w:tcBorders>
              <w:top w:val="nil"/>
              <w:left w:val="nil"/>
              <w:bottom w:val="single" w:sz="4" w:space="0" w:color="auto"/>
              <w:right w:val="nil"/>
            </w:tcBorders>
          </w:tcPr>
          <w:p w14:paraId="7F231AF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.08</w:t>
            </w:r>
          </w:p>
          <w:p w14:paraId="00CF37C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857.59</w:t>
            </w:r>
          </w:p>
          <w:p w14:paraId="289B7515" w14:textId="77777777" w:rsidR="008043B4" w:rsidRPr="00AB2CC2" w:rsidRDefault="008043B4" w:rsidP="006003A1">
            <w:pPr>
              <w:widowControl w:val="0"/>
              <w:autoSpaceDE w:val="0"/>
              <w:autoSpaceDN w:val="0"/>
              <w:adjustRightInd w:val="0"/>
              <w:jc w:val="center"/>
              <w:rPr>
                <w:rFonts w:eastAsia="Times New Roman"/>
                <w:sz w:val="20"/>
                <w:szCs w:val="20"/>
              </w:rPr>
            </w:pPr>
          </w:p>
        </w:tc>
        <w:tc>
          <w:tcPr>
            <w:tcW w:w="0" w:type="auto"/>
            <w:tcBorders>
              <w:top w:val="nil"/>
              <w:left w:val="nil"/>
              <w:bottom w:val="single" w:sz="4" w:space="0" w:color="auto"/>
              <w:right w:val="nil"/>
            </w:tcBorders>
          </w:tcPr>
          <w:p w14:paraId="6EE76B6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.11</w:t>
            </w:r>
          </w:p>
          <w:p w14:paraId="3F109D1C"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918.25</w:t>
            </w:r>
          </w:p>
        </w:tc>
        <w:tc>
          <w:tcPr>
            <w:tcW w:w="0" w:type="auto"/>
            <w:tcBorders>
              <w:top w:val="nil"/>
              <w:left w:val="nil"/>
              <w:bottom w:val="single" w:sz="4" w:space="0" w:color="auto"/>
              <w:right w:val="nil"/>
            </w:tcBorders>
          </w:tcPr>
          <w:p w14:paraId="7B680413"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.11</w:t>
            </w:r>
          </w:p>
          <w:p w14:paraId="607142FD"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818.23</w:t>
            </w:r>
          </w:p>
        </w:tc>
        <w:tc>
          <w:tcPr>
            <w:tcW w:w="0" w:type="auto"/>
            <w:tcBorders>
              <w:top w:val="nil"/>
              <w:left w:val="nil"/>
              <w:bottom w:val="single" w:sz="4" w:space="0" w:color="auto"/>
              <w:right w:val="nil"/>
            </w:tcBorders>
          </w:tcPr>
          <w:p w14:paraId="7423C7F0"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.05</w:t>
            </w:r>
          </w:p>
          <w:p w14:paraId="1BBA2ED6" w14:textId="77777777" w:rsidR="008043B4" w:rsidRPr="00AB2CC2" w:rsidRDefault="008043B4" w:rsidP="006003A1">
            <w:pPr>
              <w:widowControl w:val="0"/>
              <w:autoSpaceDE w:val="0"/>
              <w:autoSpaceDN w:val="0"/>
              <w:adjustRightInd w:val="0"/>
              <w:rPr>
                <w:rFonts w:eastAsia="Times New Roman"/>
                <w:sz w:val="20"/>
                <w:szCs w:val="20"/>
              </w:rPr>
            </w:pPr>
            <w:r w:rsidRPr="00AB2CC2">
              <w:rPr>
                <w:rFonts w:eastAsia="Times New Roman"/>
                <w:sz w:val="20"/>
                <w:szCs w:val="20"/>
              </w:rPr>
              <w:t>1064.38</w:t>
            </w:r>
          </w:p>
        </w:tc>
        <w:tc>
          <w:tcPr>
            <w:tcW w:w="0" w:type="auto"/>
            <w:tcBorders>
              <w:top w:val="nil"/>
              <w:left w:val="nil"/>
              <w:bottom w:val="single" w:sz="4" w:space="0" w:color="auto"/>
              <w:right w:val="nil"/>
            </w:tcBorders>
          </w:tcPr>
          <w:p w14:paraId="50A389E7"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.03</w:t>
            </w:r>
          </w:p>
          <w:p w14:paraId="2CEE4BAB"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704.48</w:t>
            </w:r>
          </w:p>
        </w:tc>
        <w:tc>
          <w:tcPr>
            <w:tcW w:w="0" w:type="auto"/>
            <w:tcBorders>
              <w:top w:val="nil"/>
              <w:left w:val="nil"/>
              <w:bottom w:val="single" w:sz="4" w:space="0" w:color="auto"/>
              <w:right w:val="nil"/>
            </w:tcBorders>
          </w:tcPr>
          <w:p w14:paraId="4CD9B669"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.12</w:t>
            </w:r>
          </w:p>
          <w:p w14:paraId="5737CB6F"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1016.94</w:t>
            </w:r>
          </w:p>
        </w:tc>
        <w:tc>
          <w:tcPr>
            <w:tcW w:w="0" w:type="auto"/>
            <w:tcBorders>
              <w:top w:val="nil"/>
              <w:left w:val="nil"/>
              <w:bottom w:val="single" w:sz="4" w:space="0" w:color="auto"/>
              <w:right w:val="nil"/>
            </w:tcBorders>
          </w:tcPr>
          <w:p w14:paraId="128453BE"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.19</w:t>
            </w:r>
          </w:p>
          <w:p w14:paraId="798D6182" w14:textId="77777777" w:rsidR="008043B4" w:rsidRPr="00AB2CC2" w:rsidRDefault="008043B4" w:rsidP="006003A1">
            <w:pPr>
              <w:widowControl w:val="0"/>
              <w:autoSpaceDE w:val="0"/>
              <w:autoSpaceDN w:val="0"/>
              <w:adjustRightInd w:val="0"/>
              <w:jc w:val="center"/>
              <w:rPr>
                <w:rFonts w:eastAsia="Times New Roman"/>
                <w:sz w:val="20"/>
                <w:szCs w:val="20"/>
              </w:rPr>
            </w:pPr>
            <w:r w:rsidRPr="00AB2CC2">
              <w:rPr>
                <w:rFonts w:eastAsia="Times New Roman"/>
                <w:sz w:val="20"/>
                <w:szCs w:val="20"/>
              </w:rPr>
              <w:t>342.68</w:t>
            </w:r>
          </w:p>
        </w:tc>
      </w:tr>
    </w:tbl>
    <w:p w14:paraId="765FF600" w14:textId="77777777" w:rsidR="008043B4" w:rsidRPr="00AB2CC2" w:rsidRDefault="008043B4" w:rsidP="008043B4">
      <w:pPr>
        <w:pStyle w:val="p1"/>
        <w:outlineLvl w:val="0"/>
        <w:rPr>
          <w:rStyle w:val="apple-converted-space"/>
          <w:rFonts w:ascii="Times New Roman" w:hAnsi="Times New Roman"/>
          <w:sz w:val="24"/>
          <w:szCs w:val="24"/>
        </w:rPr>
      </w:pPr>
      <w:r w:rsidRPr="00AB2CC2">
        <w:rPr>
          <w:rStyle w:val="apple-converted-space"/>
          <w:rFonts w:ascii="Times New Roman" w:hAnsi="Times New Roman"/>
          <w:sz w:val="24"/>
          <w:szCs w:val="24"/>
        </w:rPr>
        <w:t xml:space="preserve">Source 2011 CCES </w:t>
      </w:r>
    </w:p>
    <w:p w14:paraId="5A6D52E3" w14:textId="77777777" w:rsidR="008043B4" w:rsidRPr="00AB2CC2" w:rsidRDefault="008043B4" w:rsidP="008043B4">
      <w:pPr>
        <w:pStyle w:val="p1"/>
        <w:rPr>
          <w:rFonts w:ascii="Times New Roman" w:hAnsi="Times New Roman"/>
          <w:sz w:val="24"/>
          <w:szCs w:val="24"/>
        </w:rPr>
      </w:pPr>
      <w:r w:rsidRPr="00AB2CC2">
        <w:rPr>
          <w:rStyle w:val="apple-converted-space"/>
          <w:rFonts w:ascii="Times New Roman" w:hAnsi="Times New Roman"/>
          <w:sz w:val="24"/>
          <w:szCs w:val="24"/>
        </w:rPr>
        <w:t xml:space="preserve">Note: Values are logit coefficients.  Standard errors are in parentheses. All values scale from 0-1. </w:t>
      </w:r>
      <w:r w:rsidRPr="00AB2CC2">
        <w:rPr>
          <w:rFonts w:ascii="Times New Roman" w:hAnsi="Times New Roman"/>
          <w:sz w:val="24"/>
          <w:szCs w:val="24"/>
        </w:rPr>
        <w:t>* p&lt;0.05, ** p&lt;0.01</w:t>
      </w:r>
    </w:p>
    <w:p w14:paraId="2F11B618" w14:textId="77777777" w:rsidR="008043B4" w:rsidRPr="001666EC" w:rsidRDefault="008043B4" w:rsidP="008043B4">
      <w:pPr>
        <w:contextualSpacing/>
        <w:jc w:val="center"/>
        <w:rPr>
          <w:b/>
        </w:rPr>
      </w:pPr>
      <w:r>
        <w:rPr>
          <w:b/>
        </w:rPr>
        <w:t>Table A7</w:t>
      </w:r>
      <w:r w:rsidRPr="001666EC">
        <w:rPr>
          <w:b/>
        </w:rPr>
        <w:t>. Fusion to Unions and Attitudes towards Foreign Interventions</w:t>
      </w:r>
    </w:p>
    <w:tbl>
      <w:tblPr>
        <w:tblW w:w="10110" w:type="dxa"/>
        <w:tblLook w:val="0000" w:firstRow="0" w:lastRow="0" w:firstColumn="0" w:lastColumn="0" w:noHBand="0" w:noVBand="0"/>
      </w:tblPr>
      <w:tblGrid>
        <w:gridCol w:w="1174"/>
        <w:gridCol w:w="1264"/>
        <w:gridCol w:w="862"/>
        <w:gridCol w:w="916"/>
        <w:gridCol w:w="1176"/>
        <w:gridCol w:w="1080"/>
        <w:gridCol w:w="1237"/>
        <w:gridCol w:w="1476"/>
        <w:gridCol w:w="925"/>
      </w:tblGrid>
      <w:tr w:rsidR="008043B4" w:rsidRPr="00AB2CC2" w14:paraId="581D04B2" w14:textId="77777777" w:rsidTr="006003A1">
        <w:tc>
          <w:tcPr>
            <w:tcW w:w="0" w:type="auto"/>
            <w:tcBorders>
              <w:top w:val="single" w:sz="4" w:space="0" w:color="auto"/>
              <w:left w:val="nil"/>
              <w:bottom w:val="nil"/>
              <w:right w:val="nil"/>
            </w:tcBorders>
          </w:tcPr>
          <w:p w14:paraId="5583723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single" w:sz="4" w:space="0" w:color="auto"/>
              <w:left w:val="nil"/>
              <w:bottom w:val="nil"/>
              <w:right w:val="nil"/>
            </w:tcBorders>
            <w:vAlign w:val="center"/>
          </w:tcPr>
          <w:p w14:paraId="2EC1640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1</w:t>
            </w:r>
          </w:p>
        </w:tc>
        <w:tc>
          <w:tcPr>
            <w:tcW w:w="0" w:type="auto"/>
            <w:tcBorders>
              <w:top w:val="single" w:sz="4" w:space="0" w:color="auto"/>
              <w:left w:val="nil"/>
              <w:bottom w:val="nil"/>
              <w:right w:val="nil"/>
            </w:tcBorders>
            <w:vAlign w:val="center"/>
          </w:tcPr>
          <w:p w14:paraId="4C261A6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2</w:t>
            </w:r>
          </w:p>
        </w:tc>
        <w:tc>
          <w:tcPr>
            <w:tcW w:w="0" w:type="auto"/>
            <w:tcBorders>
              <w:top w:val="single" w:sz="4" w:space="0" w:color="auto"/>
              <w:left w:val="nil"/>
              <w:bottom w:val="nil"/>
              <w:right w:val="nil"/>
            </w:tcBorders>
            <w:vAlign w:val="center"/>
          </w:tcPr>
          <w:p w14:paraId="6CD0E44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3</w:t>
            </w:r>
          </w:p>
        </w:tc>
        <w:tc>
          <w:tcPr>
            <w:tcW w:w="0" w:type="auto"/>
            <w:tcBorders>
              <w:top w:val="single" w:sz="4" w:space="0" w:color="auto"/>
              <w:left w:val="nil"/>
              <w:bottom w:val="nil"/>
              <w:right w:val="nil"/>
            </w:tcBorders>
            <w:vAlign w:val="center"/>
          </w:tcPr>
          <w:p w14:paraId="24D2240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4</w:t>
            </w:r>
          </w:p>
        </w:tc>
        <w:tc>
          <w:tcPr>
            <w:tcW w:w="0" w:type="auto"/>
            <w:tcBorders>
              <w:top w:val="single" w:sz="4" w:space="0" w:color="auto"/>
              <w:left w:val="nil"/>
              <w:bottom w:val="nil"/>
              <w:right w:val="nil"/>
            </w:tcBorders>
            <w:vAlign w:val="center"/>
          </w:tcPr>
          <w:p w14:paraId="2CBBF46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5</w:t>
            </w:r>
          </w:p>
        </w:tc>
        <w:tc>
          <w:tcPr>
            <w:tcW w:w="0" w:type="auto"/>
            <w:tcBorders>
              <w:top w:val="single" w:sz="4" w:space="0" w:color="auto"/>
              <w:left w:val="nil"/>
              <w:bottom w:val="nil"/>
              <w:right w:val="nil"/>
            </w:tcBorders>
            <w:vAlign w:val="center"/>
          </w:tcPr>
          <w:p w14:paraId="419D176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6</w:t>
            </w:r>
          </w:p>
        </w:tc>
        <w:tc>
          <w:tcPr>
            <w:tcW w:w="0" w:type="auto"/>
            <w:tcBorders>
              <w:top w:val="single" w:sz="4" w:space="0" w:color="auto"/>
              <w:left w:val="nil"/>
              <w:bottom w:val="nil"/>
              <w:right w:val="nil"/>
            </w:tcBorders>
            <w:vAlign w:val="center"/>
          </w:tcPr>
          <w:p w14:paraId="42976C1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7</w:t>
            </w:r>
          </w:p>
        </w:tc>
        <w:tc>
          <w:tcPr>
            <w:tcW w:w="925" w:type="dxa"/>
            <w:tcBorders>
              <w:top w:val="single" w:sz="4" w:space="0" w:color="auto"/>
              <w:left w:val="nil"/>
              <w:bottom w:val="nil"/>
              <w:right w:val="nil"/>
            </w:tcBorders>
            <w:vAlign w:val="center"/>
          </w:tcPr>
          <w:p w14:paraId="46196AA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sz w:val="21"/>
                <w:szCs w:val="21"/>
              </w:rPr>
              <w:t>8</w:t>
            </w:r>
          </w:p>
        </w:tc>
      </w:tr>
      <w:tr w:rsidR="008043B4" w:rsidRPr="00AB2CC2" w14:paraId="2A97579B" w14:textId="77777777" w:rsidTr="006003A1">
        <w:trPr>
          <w:trHeight w:val="513"/>
        </w:trPr>
        <w:tc>
          <w:tcPr>
            <w:tcW w:w="0" w:type="auto"/>
            <w:tcBorders>
              <w:top w:val="nil"/>
              <w:left w:val="nil"/>
              <w:bottom w:val="nil"/>
              <w:right w:val="nil"/>
            </w:tcBorders>
          </w:tcPr>
          <w:p w14:paraId="6C4A08D0"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vAlign w:val="center"/>
          </w:tcPr>
          <w:p w14:paraId="6F40FFD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Iraq Mistake</w:t>
            </w:r>
          </w:p>
        </w:tc>
        <w:tc>
          <w:tcPr>
            <w:tcW w:w="0" w:type="auto"/>
            <w:tcBorders>
              <w:top w:val="nil"/>
              <w:left w:val="nil"/>
              <w:bottom w:val="nil"/>
              <w:right w:val="nil"/>
            </w:tcBorders>
            <w:vAlign w:val="center"/>
          </w:tcPr>
          <w:p w14:paraId="2BA37A5A" w14:textId="77777777" w:rsidR="008043B4" w:rsidRDefault="008043B4" w:rsidP="006003A1">
            <w:pPr>
              <w:widowControl w:val="0"/>
              <w:autoSpaceDE w:val="0"/>
              <w:autoSpaceDN w:val="0"/>
              <w:adjustRightInd w:val="0"/>
              <w:jc w:val="center"/>
              <w:rPr>
                <w:rFonts w:eastAsia="Times New Roman"/>
                <w:b/>
                <w:sz w:val="21"/>
                <w:szCs w:val="21"/>
              </w:rPr>
            </w:pPr>
            <w:r>
              <w:rPr>
                <w:rFonts w:eastAsia="Times New Roman"/>
                <w:b/>
                <w:sz w:val="21"/>
                <w:szCs w:val="21"/>
              </w:rPr>
              <w:t xml:space="preserve">Ensure </w:t>
            </w:r>
          </w:p>
          <w:p w14:paraId="39999EC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Oil</w:t>
            </w:r>
          </w:p>
        </w:tc>
        <w:tc>
          <w:tcPr>
            <w:tcW w:w="0" w:type="auto"/>
            <w:tcBorders>
              <w:top w:val="nil"/>
              <w:left w:val="nil"/>
              <w:bottom w:val="nil"/>
              <w:right w:val="nil"/>
            </w:tcBorders>
            <w:vAlign w:val="center"/>
          </w:tcPr>
          <w:p w14:paraId="556DB241"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Destroy</w:t>
            </w:r>
          </w:p>
          <w:p w14:paraId="6C5C3FA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 xml:space="preserve"> Camp</w:t>
            </w:r>
          </w:p>
        </w:tc>
        <w:tc>
          <w:tcPr>
            <w:tcW w:w="0" w:type="auto"/>
            <w:tcBorders>
              <w:top w:val="nil"/>
              <w:left w:val="nil"/>
              <w:bottom w:val="nil"/>
              <w:right w:val="nil"/>
            </w:tcBorders>
            <w:vAlign w:val="center"/>
          </w:tcPr>
          <w:p w14:paraId="2A02D3E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Protect Ally</w:t>
            </w:r>
          </w:p>
        </w:tc>
        <w:tc>
          <w:tcPr>
            <w:tcW w:w="0" w:type="auto"/>
            <w:tcBorders>
              <w:top w:val="nil"/>
              <w:left w:val="nil"/>
              <w:bottom w:val="nil"/>
              <w:right w:val="nil"/>
            </w:tcBorders>
            <w:vAlign w:val="center"/>
          </w:tcPr>
          <w:p w14:paraId="4988A7B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Intervene</w:t>
            </w:r>
          </w:p>
        </w:tc>
        <w:tc>
          <w:tcPr>
            <w:tcW w:w="0" w:type="auto"/>
            <w:tcBorders>
              <w:top w:val="nil"/>
              <w:left w:val="nil"/>
              <w:bottom w:val="nil"/>
              <w:right w:val="nil"/>
            </w:tcBorders>
            <w:vAlign w:val="center"/>
          </w:tcPr>
          <w:p w14:paraId="1A975DB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Spread Dem.</w:t>
            </w:r>
          </w:p>
        </w:tc>
        <w:tc>
          <w:tcPr>
            <w:tcW w:w="0" w:type="auto"/>
            <w:tcBorders>
              <w:top w:val="nil"/>
              <w:left w:val="nil"/>
              <w:bottom w:val="nil"/>
              <w:right w:val="nil"/>
            </w:tcBorders>
            <w:vAlign w:val="center"/>
          </w:tcPr>
          <w:p w14:paraId="3BF40D5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Uphold Int’l law</w:t>
            </w:r>
          </w:p>
        </w:tc>
        <w:tc>
          <w:tcPr>
            <w:tcW w:w="925" w:type="dxa"/>
            <w:tcBorders>
              <w:top w:val="nil"/>
              <w:left w:val="nil"/>
              <w:bottom w:val="nil"/>
              <w:right w:val="nil"/>
            </w:tcBorders>
            <w:vAlign w:val="center"/>
          </w:tcPr>
          <w:p w14:paraId="1CB0180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b/>
                <w:sz w:val="21"/>
                <w:szCs w:val="21"/>
              </w:rPr>
              <w:t>No Aid</w:t>
            </w:r>
          </w:p>
        </w:tc>
      </w:tr>
      <w:tr w:rsidR="008043B4" w:rsidRPr="00AB2CC2" w14:paraId="6CC4BE5D" w14:textId="77777777" w:rsidTr="006003A1">
        <w:tc>
          <w:tcPr>
            <w:tcW w:w="0" w:type="auto"/>
            <w:tcBorders>
              <w:top w:val="single" w:sz="4" w:space="0" w:color="auto"/>
              <w:left w:val="nil"/>
              <w:bottom w:val="nil"/>
              <w:right w:val="nil"/>
            </w:tcBorders>
          </w:tcPr>
          <w:p w14:paraId="0B08A79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single" w:sz="4" w:space="0" w:color="auto"/>
              <w:left w:val="nil"/>
              <w:bottom w:val="nil"/>
              <w:right w:val="nil"/>
            </w:tcBorders>
          </w:tcPr>
          <w:p w14:paraId="6611C389" w14:textId="77777777" w:rsidR="008043B4" w:rsidRPr="00AB2CC2" w:rsidRDefault="008043B4" w:rsidP="006003A1">
            <w:pPr>
              <w:widowControl w:val="0"/>
              <w:autoSpaceDE w:val="0"/>
              <w:autoSpaceDN w:val="0"/>
              <w:adjustRightInd w:val="0"/>
              <w:jc w:val="center"/>
              <w:rPr>
                <w:rFonts w:eastAsia="Times New Roman"/>
                <w:sz w:val="21"/>
                <w:szCs w:val="21"/>
              </w:rPr>
            </w:pPr>
          </w:p>
        </w:tc>
        <w:tc>
          <w:tcPr>
            <w:tcW w:w="0" w:type="auto"/>
            <w:tcBorders>
              <w:top w:val="single" w:sz="4" w:space="0" w:color="auto"/>
              <w:left w:val="nil"/>
              <w:bottom w:val="nil"/>
              <w:right w:val="nil"/>
            </w:tcBorders>
          </w:tcPr>
          <w:p w14:paraId="528758C1" w14:textId="77777777" w:rsidR="008043B4" w:rsidRPr="00AB2CC2" w:rsidRDefault="008043B4" w:rsidP="006003A1">
            <w:pPr>
              <w:widowControl w:val="0"/>
              <w:autoSpaceDE w:val="0"/>
              <w:autoSpaceDN w:val="0"/>
              <w:adjustRightInd w:val="0"/>
              <w:jc w:val="center"/>
              <w:rPr>
                <w:rFonts w:eastAsia="Times New Roman"/>
                <w:sz w:val="21"/>
                <w:szCs w:val="21"/>
              </w:rPr>
            </w:pPr>
          </w:p>
        </w:tc>
        <w:tc>
          <w:tcPr>
            <w:tcW w:w="0" w:type="auto"/>
            <w:tcBorders>
              <w:top w:val="single" w:sz="4" w:space="0" w:color="auto"/>
              <w:left w:val="nil"/>
              <w:bottom w:val="nil"/>
              <w:right w:val="nil"/>
            </w:tcBorders>
          </w:tcPr>
          <w:p w14:paraId="2D64B2DD" w14:textId="77777777" w:rsidR="008043B4" w:rsidRPr="00AB2CC2" w:rsidRDefault="008043B4" w:rsidP="006003A1">
            <w:pPr>
              <w:widowControl w:val="0"/>
              <w:autoSpaceDE w:val="0"/>
              <w:autoSpaceDN w:val="0"/>
              <w:adjustRightInd w:val="0"/>
              <w:jc w:val="center"/>
              <w:rPr>
                <w:rFonts w:eastAsia="Times New Roman"/>
                <w:sz w:val="21"/>
                <w:szCs w:val="21"/>
              </w:rPr>
            </w:pPr>
          </w:p>
        </w:tc>
        <w:tc>
          <w:tcPr>
            <w:tcW w:w="0" w:type="auto"/>
            <w:tcBorders>
              <w:top w:val="single" w:sz="4" w:space="0" w:color="auto"/>
              <w:left w:val="nil"/>
              <w:bottom w:val="nil"/>
              <w:right w:val="nil"/>
            </w:tcBorders>
          </w:tcPr>
          <w:p w14:paraId="0B2E9E75" w14:textId="77777777" w:rsidR="008043B4" w:rsidRPr="00AB2CC2" w:rsidRDefault="008043B4" w:rsidP="006003A1">
            <w:pPr>
              <w:widowControl w:val="0"/>
              <w:autoSpaceDE w:val="0"/>
              <w:autoSpaceDN w:val="0"/>
              <w:adjustRightInd w:val="0"/>
              <w:jc w:val="center"/>
              <w:rPr>
                <w:rFonts w:eastAsia="Times New Roman"/>
                <w:sz w:val="21"/>
                <w:szCs w:val="21"/>
              </w:rPr>
            </w:pPr>
          </w:p>
        </w:tc>
        <w:tc>
          <w:tcPr>
            <w:tcW w:w="0" w:type="auto"/>
            <w:tcBorders>
              <w:top w:val="single" w:sz="4" w:space="0" w:color="auto"/>
              <w:left w:val="nil"/>
              <w:bottom w:val="nil"/>
              <w:right w:val="nil"/>
            </w:tcBorders>
          </w:tcPr>
          <w:p w14:paraId="16819DA3" w14:textId="77777777" w:rsidR="008043B4" w:rsidRPr="00AB2CC2" w:rsidRDefault="008043B4" w:rsidP="006003A1">
            <w:pPr>
              <w:widowControl w:val="0"/>
              <w:autoSpaceDE w:val="0"/>
              <w:autoSpaceDN w:val="0"/>
              <w:adjustRightInd w:val="0"/>
              <w:jc w:val="center"/>
              <w:rPr>
                <w:rFonts w:eastAsia="Times New Roman"/>
                <w:sz w:val="21"/>
                <w:szCs w:val="21"/>
              </w:rPr>
            </w:pPr>
          </w:p>
        </w:tc>
        <w:tc>
          <w:tcPr>
            <w:tcW w:w="0" w:type="auto"/>
            <w:tcBorders>
              <w:top w:val="single" w:sz="4" w:space="0" w:color="auto"/>
              <w:left w:val="nil"/>
              <w:bottom w:val="nil"/>
              <w:right w:val="nil"/>
            </w:tcBorders>
          </w:tcPr>
          <w:p w14:paraId="0589335C" w14:textId="77777777" w:rsidR="008043B4" w:rsidRPr="00AB2CC2" w:rsidRDefault="008043B4" w:rsidP="006003A1">
            <w:pPr>
              <w:widowControl w:val="0"/>
              <w:autoSpaceDE w:val="0"/>
              <w:autoSpaceDN w:val="0"/>
              <w:adjustRightInd w:val="0"/>
              <w:jc w:val="center"/>
              <w:rPr>
                <w:rFonts w:eastAsia="Times New Roman"/>
                <w:sz w:val="21"/>
                <w:szCs w:val="21"/>
              </w:rPr>
            </w:pPr>
          </w:p>
        </w:tc>
        <w:tc>
          <w:tcPr>
            <w:tcW w:w="0" w:type="auto"/>
            <w:tcBorders>
              <w:top w:val="single" w:sz="4" w:space="0" w:color="auto"/>
              <w:left w:val="nil"/>
              <w:bottom w:val="nil"/>
              <w:right w:val="nil"/>
            </w:tcBorders>
          </w:tcPr>
          <w:p w14:paraId="7B840C49" w14:textId="77777777" w:rsidR="008043B4" w:rsidRPr="00AB2CC2" w:rsidRDefault="008043B4" w:rsidP="006003A1">
            <w:pPr>
              <w:widowControl w:val="0"/>
              <w:autoSpaceDE w:val="0"/>
              <w:autoSpaceDN w:val="0"/>
              <w:adjustRightInd w:val="0"/>
              <w:jc w:val="center"/>
              <w:rPr>
                <w:rFonts w:eastAsia="Times New Roman"/>
                <w:sz w:val="21"/>
                <w:szCs w:val="21"/>
              </w:rPr>
            </w:pPr>
          </w:p>
        </w:tc>
        <w:tc>
          <w:tcPr>
            <w:tcW w:w="925" w:type="dxa"/>
            <w:tcBorders>
              <w:top w:val="single" w:sz="4" w:space="0" w:color="auto"/>
              <w:left w:val="nil"/>
              <w:bottom w:val="nil"/>
              <w:right w:val="nil"/>
            </w:tcBorders>
          </w:tcPr>
          <w:p w14:paraId="13D851BF" w14:textId="77777777" w:rsidR="008043B4" w:rsidRPr="00AB2CC2" w:rsidRDefault="008043B4" w:rsidP="006003A1">
            <w:pPr>
              <w:widowControl w:val="0"/>
              <w:autoSpaceDE w:val="0"/>
              <w:autoSpaceDN w:val="0"/>
              <w:adjustRightInd w:val="0"/>
              <w:jc w:val="center"/>
              <w:rPr>
                <w:rFonts w:eastAsia="Times New Roman"/>
                <w:sz w:val="21"/>
                <w:szCs w:val="21"/>
              </w:rPr>
            </w:pPr>
          </w:p>
        </w:tc>
      </w:tr>
      <w:tr w:rsidR="008043B4" w:rsidRPr="00AB2CC2" w14:paraId="45AFEB28" w14:textId="77777777" w:rsidTr="006003A1">
        <w:tc>
          <w:tcPr>
            <w:tcW w:w="0" w:type="auto"/>
            <w:tcBorders>
              <w:top w:val="nil"/>
              <w:left w:val="nil"/>
              <w:bottom w:val="nil"/>
              <w:right w:val="nil"/>
            </w:tcBorders>
          </w:tcPr>
          <w:p w14:paraId="52C7D58B"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Union</w:t>
            </w:r>
          </w:p>
        </w:tc>
        <w:tc>
          <w:tcPr>
            <w:tcW w:w="0" w:type="auto"/>
            <w:tcBorders>
              <w:top w:val="nil"/>
              <w:left w:val="nil"/>
              <w:bottom w:val="nil"/>
              <w:right w:val="nil"/>
            </w:tcBorders>
          </w:tcPr>
          <w:p w14:paraId="575814B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1.16</w:t>
            </w:r>
          </w:p>
        </w:tc>
        <w:tc>
          <w:tcPr>
            <w:tcW w:w="0" w:type="auto"/>
            <w:tcBorders>
              <w:top w:val="nil"/>
              <w:left w:val="nil"/>
              <w:bottom w:val="nil"/>
              <w:right w:val="nil"/>
            </w:tcBorders>
          </w:tcPr>
          <w:p w14:paraId="69201E9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-0.21</w:t>
            </w:r>
          </w:p>
        </w:tc>
        <w:tc>
          <w:tcPr>
            <w:tcW w:w="0" w:type="auto"/>
            <w:tcBorders>
              <w:top w:val="nil"/>
              <w:left w:val="nil"/>
              <w:bottom w:val="nil"/>
              <w:right w:val="nil"/>
            </w:tcBorders>
          </w:tcPr>
          <w:p w14:paraId="1042DD8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0.45</w:t>
            </w:r>
          </w:p>
        </w:tc>
        <w:tc>
          <w:tcPr>
            <w:tcW w:w="0" w:type="auto"/>
            <w:tcBorders>
              <w:top w:val="nil"/>
              <w:left w:val="nil"/>
              <w:bottom w:val="nil"/>
              <w:right w:val="nil"/>
            </w:tcBorders>
          </w:tcPr>
          <w:p w14:paraId="703946E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0.03</w:t>
            </w:r>
          </w:p>
        </w:tc>
        <w:tc>
          <w:tcPr>
            <w:tcW w:w="0" w:type="auto"/>
            <w:tcBorders>
              <w:top w:val="nil"/>
              <w:left w:val="nil"/>
              <w:bottom w:val="nil"/>
              <w:right w:val="nil"/>
            </w:tcBorders>
          </w:tcPr>
          <w:p w14:paraId="6061007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0.20</w:t>
            </w:r>
          </w:p>
        </w:tc>
        <w:tc>
          <w:tcPr>
            <w:tcW w:w="0" w:type="auto"/>
            <w:tcBorders>
              <w:top w:val="nil"/>
              <w:left w:val="nil"/>
              <w:bottom w:val="nil"/>
              <w:right w:val="nil"/>
            </w:tcBorders>
          </w:tcPr>
          <w:p w14:paraId="045C20F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-0.01</w:t>
            </w:r>
          </w:p>
        </w:tc>
        <w:tc>
          <w:tcPr>
            <w:tcW w:w="0" w:type="auto"/>
            <w:tcBorders>
              <w:top w:val="nil"/>
              <w:left w:val="nil"/>
              <w:bottom w:val="nil"/>
              <w:right w:val="nil"/>
            </w:tcBorders>
          </w:tcPr>
          <w:p w14:paraId="5D6952A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-0.36</w:t>
            </w:r>
          </w:p>
        </w:tc>
        <w:tc>
          <w:tcPr>
            <w:tcW w:w="925" w:type="dxa"/>
            <w:tcBorders>
              <w:top w:val="nil"/>
              <w:left w:val="nil"/>
              <w:bottom w:val="nil"/>
              <w:right w:val="nil"/>
            </w:tcBorders>
          </w:tcPr>
          <w:p w14:paraId="2C9405D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-0.28</w:t>
            </w:r>
          </w:p>
        </w:tc>
      </w:tr>
      <w:tr w:rsidR="008043B4" w:rsidRPr="00AB2CC2" w14:paraId="2143B8AD" w14:textId="77777777" w:rsidTr="006003A1">
        <w:tc>
          <w:tcPr>
            <w:tcW w:w="0" w:type="auto"/>
            <w:tcBorders>
              <w:top w:val="nil"/>
              <w:left w:val="nil"/>
              <w:bottom w:val="nil"/>
              <w:right w:val="nil"/>
            </w:tcBorders>
          </w:tcPr>
          <w:p w14:paraId="08DD3B45"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Fusion</w:t>
            </w:r>
          </w:p>
        </w:tc>
        <w:tc>
          <w:tcPr>
            <w:tcW w:w="0" w:type="auto"/>
            <w:tcBorders>
              <w:top w:val="nil"/>
              <w:left w:val="nil"/>
              <w:bottom w:val="nil"/>
              <w:right w:val="nil"/>
            </w:tcBorders>
          </w:tcPr>
          <w:p w14:paraId="2A37827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(0.62)</w:t>
            </w:r>
          </w:p>
        </w:tc>
        <w:tc>
          <w:tcPr>
            <w:tcW w:w="0" w:type="auto"/>
            <w:tcBorders>
              <w:top w:val="nil"/>
              <w:left w:val="nil"/>
              <w:bottom w:val="nil"/>
              <w:right w:val="nil"/>
            </w:tcBorders>
          </w:tcPr>
          <w:p w14:paraId="2E94ABC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(0.60)</w:t>
            </w:r>
          </w:p>
        </w:tc>
        <w:tc>
          <w:tcPr>
            <w:tcW w:w="0" w:type="auto"/>
            <w:tcBorders>
              <w:top w:val="nil"/>
              <w:left w:val="nil"/>
              <w:bottom w:val="nil"/>
              <w:right w:val="nil"/>
            </w:tcBorders>
          </w:tcPr>
          <w:p w14:paraId="188ED30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(0.43)</w:t>
            </w:r>
          </w:p>
        </w:tc>
        <w:tc>
          <w:tcPr>
            <w:tcW w:w="0" w:type="auto"/>
            <w:tcBorders>
              <w:top w:val="nil"/>
              <w:left w:val="nil"/>
              <w:bottom w:val="nil"/>
              <w:right w:val="nil"/>
            </w:tcBorders>
          </w:tcPr>
          <w:p w14:paraId="3A417B7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(0.47)</w:t>
            </w:r>
          </w:p>
        </w:tc>
        <w:tc>
          <w:tcPr>
            <w:tcW w:w="0" w:type="auto"/>
            <w:tcBorders>
              <w:top w:val="nil"/>
              <w:left w:val="nil"/>
              <w:bottom w:val="nil"/>
              <w:right w:val="nil"/>
            </w:tcBorders>
          </w:tcPr>
          <w:p w14:paraId="7D29931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(0.44)</w:t>
            </w:r>
          </w:p>
        </w:tc>
        <w:tc>
          <w:tcPr>
            <w:tcW w:w="0" w:type="auto"/>
            <w:tcBorders>
              <w:top w:val="nil"/>
              <w:left w:val="nil"/>
              <w:bottom w:val="nil"/>
              <w:right w:val="nil"/>
            </w:tcBorders>
          </w:tcPr>
          <w:p w14:paraId="3EFCA88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(0.74)</w:t>
            </w:r>
          </w:p>
        </w:tc>
        <w:tc>
          <w:tcPr>
            <w:tcW w:w="0" w:type="auto"/>
            <w:tcBorders>
              <w:top w:val="nil"/>
              <w:left w:val="nil"/>
              <w:bottom w:val="nil"/>
              <w:right w:val="nil"/>
            </w:tcBorders>
          </w:tcPr>
          <w:p w14:paraId="7DDB294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(0.44)</w:t>
            </w:r>
          </w:p>
        </w:tc>
        <w:tc>
          <w:tcPr>
            <w:tcW w:w="925" w:type="dxa"/>
            <w:tcBorders>
              <w:top w:val="nil"/>
              <w:left w:val="nil"/>
              <w:bottom w:val="nil"/>
              <w:right w:val="nil"/>
            </w:tcBorders>
          </w:tcPr>
          <w:p w14:paraId="5BCB4C8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(0.81)</w:t>
            </w:r>
          </w:p>
        </w:tc>
      </w:tr>
      <w:tr w:rsidR="008043B4" w:rsidRPr="00AB2CC2" w14:paraId="509B34E8" w14:textId="77777777" w:rsidTr="006003A1">
        <w:tc>
          <w:tcPr>
            <w:tcW w:w="0" w:type="auto"/>
            <w:tcBorders>
              <w:top w:val="nil"/>
              <w:left w:val="nil"/>
              <w:bottom w:val="nil"/>
              <w:right w:val="nil"/>
            </w:tcBorders>
          </w:tcPr>
          <w:p w14:paraId="3E109253"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CCA4CF3"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7F6D51B"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35A2394"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413DC80"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8FEFE87"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9776DB1"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5B7E151"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4A4B94E0"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7DF93602" w14:textId="77777777" w:rsidTr="006003A1">
        <w:tc>
          <w:tcPr>
            <w:tcW w:w="0" w:type="auto"/>
            <w:tcBorders>
              <w:top w:val="nil"/>
              <w:left w:val="nil"/>
              <w:bottom w:val="nil"/>
              <w:right w:val="nil"/>
            </w:tcBorders>
          </w:tcPr>
          <w:p w14:paraId="6D4998D2"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 xml:space="preserve">Family </w:t>
            </w:r>
          </w:p>
        </w:tc>
        <w:tc>
          <w:tcPr>
            <w:tcW w:w="0" w:type="auto"/>
            <w:tcBorders>
              <w:top w:val="nil"/>
              <w:left w:val="nil"/>
              <w:bottom w:val="nil"/>
              <w:right w:val="nil"/>
            </w:tcBorders>
          </w:tcPr>
          <w:p w14:paraId="3B78A9C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0.03</w:t>
            </w:r>
          </w:p>
        </w:tc>
        <w:tc>
          <w:tcPr>
            <w:tcW w:w="0" w:type="auto"/>
            <w:tcBorders>
              <w:top w:val="nil"/>
              <w:left w:val="nil"/>
              <w:bottom w:val="nil"/>
              <w:right w:val="nil"/>
            </w:tcBorders>
          </w:tcPr>
          <w:p w14:paraId="1F14EF2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0.09</w:t>
            </w:r>
          </w:p>
        </w:tc>
        <w:tc>
          <w:tcPr>
            <w:tcW w:w="0" w:type="auto"/>
            <w:tcBorders>
              <w:top w:val="nil"/>
              <w:left w:val="nil"/>
              <w:bottom w:val="nil"/>
              <w:right w:val="nil"/>
            </w:tcBorders>
          </w:tcPr>
          <w:p w14:paraId="0127CB8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0.38</w:t>
            </w:r>
          </w:p>
        </w:tc>
        <w:tc>
          <w:tcPr>
            <w:tcW w:w="0" w:type="auto"/>
            <w:tcBorders>
              <w:top w:val="nil"/>
              <w:left w:val="nil"/>
              <w:bottom w:val="nil"/>
              <w:right w:val="nil"/>
            </w:tcBorders>
          </w:tcPr>
          <w:p w14:paraId="6EB755B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0.13</w:t>
            </w:r>
          </w:p>
        </w:tc>
        <w:tc>
          <w:tcPr>
            <w:tcW w:w="0" w:type="auto"/>
            <w:tcBorders>
              <w:top w:val="nil"/>
              <w:left w:val="nil"/>
              <w:bottom w:val="nil"/>
              <w:right w:val="nil"/>
            </w:tcBorders>
          </w:tcPr>
          <w:p w14:paraId="0A5FB09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0.13</w:t>
            </w:r>
          </w:p>
        </w:tc>
        <w:tc>
          <w:tcPr>
            <w:tcW w:w="0" w:type="auto"/>
            <w:tcBorders>
              <w:top w:val="nil"/>
              <w:left w:val="nil"/>
              <w:bottom w:val="nil"/>
              <w:right w:val="nil"/>
            </w:tcBorders>
          </w:tcPr>
          <w:p w14:paraId="14053EF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0.05</w:t>
            </w:r>
          </w:p>
        </w:tc>
        <w:tc>
          <w:tcPr>
            <w:tcW w:w="0" w:type="auto"/>
            <w:tcBorders>
              <w:top w:val="nil"/>
              <w:left w:val="nil"/>
              <w:bottom w:val="nil"/>
              <w:right w:val="nil"/>
            </w:tcBorders>
          </w:tcPr>
          <w:p w14:paraId="284E05A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-0.02</w:t>
            </w:r>
          </w:p>
        </w:tc>
        <w:tc>
          <w:tcPr>
            <w:tcW w:w="925" w:type="dxa"/>
            <w:tcBorders>
              <w:top w:val="nil"/>
              <w:left w:val="nil"/>
              <w:bottom w:val="nil"/>
              <w:right w:val="nil"/>
            </w:tcBorders>
          </w:tcPr>
          <w:p w14:paraId="543B31F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0.28</w:t>
            </w:r>
          </w:p>
        </w:tc>
      </w:tr>
      <w:tr w:rsidR="008043B4" w:rsidRPr="00AB2CC2" w14:paraId="19302F81" w14:textId="77777777" w:rsidTr="006003A1">
        <w:tc>
          <w:tcPr>
            <w:tcW w:w="0" w:type="auto"/>
            <w:tcBorders>
              <w:top w:val="nil"/>
              <w:left w:val="nil"/>
              <w:bottom w:val="nil"/>
              <w:right w:val="nil"/>
            </w:tcBorders>
          </w:tcPr>
          <w:p w14:paraId="5C99E409"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Served</w:t>
            </w:r>
          </w:p>
        </w:tc>
        <w:tc>
          <w:tcPr>
            <w:tcW w:w="0" w:type="auto"/>
            <w:tcBorders>
              <w:top w:val="nil"/>
              <w:left w:val="nil"/>
              <w:bottom w:val="nil"/>
              <w:right w:val="nil"/>
            </w:tcBorders>
          </w:tcPr>
          <w:p w14:paraId="16CE0A1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796689A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(0.24)</w:t>
            </w:r>
          </w:p>
        </w:tc>
        <w:tc>
          <w:tcPr>
            <w:tcW w:w="0" w:type="auto"/>
            <w:tcBorders>
              <w:top w:val="nil"/>
              <w:left w:val="nil"/>
              <w:bottom w:val="nil"/>
              <w:right w:val="nil"/>
            </w:tcBorders>
          </w:tcPr>
          <w:p w14:paraId="6DBC597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(0.26)</w:t>
            </w:r>
          </w:p>
        </w:tc>
        <w:tc>
          <w:tcPr>
            <w:tcW w:w="0" w:type="auto"/>
            <w:tcBorders>
              <w:top w:val="nil"/>
              <w:left w:val="nil"/>
              <w:bottom w:val="nil"/>
              <w:right w:val="nil"/>
            </w:tcBorders>
          </w:tcPr>
          <w:p w14:paraId="6DC1C75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3E08E74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(0.22)</w:t>
            </w:r>
          </w:p>
        </w:tc>
        <w:tc>
          <w:tcPr>
            <w:tcW w:w="0" w:type="auto"/>
            <w:tcBorders>
              <w:top w:val="nil"/>
              <w:left w:val="nil"/>
              <w:bottom w:val="nil"/>
              <w:right w:val="nil"/>
            </w:tcBorders>
          </w:tcPr>
          <w:p w14:paraId="769CD80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(0.30)</w:t>
            </w:r>
          </w:p>
        </w:tc>
        <w:tc>
          <w:tcPr>
            <w:tcW w:w="0" w:type="auto"/>
            <w:tcBorders>
              <w:top w:val="nil"/>
              <w:left w:val="nil"/>
              <w:bottom w:val="nil"/>
              <w:right w:val="nil"/>
            </w:tcBorders>
          </w:tcPr>
          <w:p w14:paraId="7A181A1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(0.24)</w:t>
            </w:r>
          </w:p>
        </w:tc>
        <w:tc>
          <w:tcPr>
            <w:tcW w:w="925" w:type="dxa"/>
            <w:tcBorders>
              <w:top w:val="nil"/>
              <w:left w:val="nil"/>
              <w:bottom w:val="nil"/>
              <w:right w:val="nil"/>
            </w:tcBorders>
          </w:tcPr>
          <w:p w14:paraId="09AEFD1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(0.43)</w:t>
            </w:r>
          </w:p>
        </w:tc>
      </w:tr>
      <w:tr w:rsidR="008043B4" w:rsidRPr="00AB2CC2" w14:paraId="27A57615" w14:textId="77777777" w:rsidTr="006003A1">
        <w:tc>
          <w:tcPr>
            <w:tcW w:w="0" w:type="auto"/>
            <w:tcBorders>
              <w:top w:val="nil"/>
              <w:left w:val="nil"/>
              <w:bottom w:val="nil"/>
              <w:right w:val="nil"/>
            </w:tcBorders>
          </w:tcPr>
          <w:p w14:paraId="689B1AAA"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15ACB7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33B862B"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D96EA7A"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1AE0F67"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D91CE64"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DA7A26E"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30F101B"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33E9B3DA"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6CEBAD02" w14:textId="77777777" w:rsidTr="006003A1">
        <w:tc>
          <w:tcPr>
            <w:tcW w:w="0" w:type="auto"/>
            <w:tcBorders>
              <w:top w:val="nil"/>
              <w:left w:val="nil"/>
              <w:bottom w:val="nil"/>
              <w:right w:val="nil"/>
            </w:tcBorders>
          </w:tcPr>
          <w:p w14:paraId="11AFCCD6"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Military</w:t>
            </w:r>
          </w:p>
        </w:tc>
        <w:tc>
          <w:tcPr>
            <w:tcW w:w="0" w:type="auto"/>
            <w:tcBorders>
              <w:top w:val="nil"/>
              <w:left w:val="nil"/>
              <w:bottom w:val="nil"/>
              <w:right w:val="nil"/>
            </w:tcBorders>
          </w:tcPr>
          <w:p w14:paraId="2051F2F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-0.66*</w:t>
            </w:r>
          </w:p>
        </w:tc>
        <w:tc>
          <w:tcPr>
            <w:tcW w:w="0" w:type="auto"/>
            <w:tcBorders>
              <w:top w:val="nil"/>
              <w:left w:val="nil"/>
              <w:bottom w:val="nil"/>
              <w:right w:val="nil"/>
            </w:tcBorders>
          </w:tcPr>
          <w:p w14:paraId="02E3345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0.57</w:t>
            </w:r>
          </w:p>
        </w:tc>
        <w:tc>
          <w:tcPr>
            <w:tcW w:w="0" w:type="auto"/>
            <w:tcBorders>
              <w:top w:val="nil"/>
              <w:left w:val="nil"/>
              <w:bottom w:val="nil"/>
              <w:right w:val="nil"/>
            </w:tcBorders>
          </w:tcPr>
          <w:p w14:paraId="615CC1E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0.63</w:t>
            </w:r>
          </w:p>
        </w:tc>
        <w:tc>
          <w:tcPr>
            <w:tcW w:w="0" w:type="auto"/>
            <w:tcBorders>
              <w:top w:val="nil"/>
              <w:left w:val="nil"/>
              <w:bottom w:val="nil"/>
              <w:right w:val="nil"/>
            </w:tcBorders>
          </w:tcPr>
          <w:p w14:paraId="3E88A1C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-0.04</w:t>
            </w:r>
          </w:p>
        </w:tc>
        <w:tc>
          <w:tcPr>
            <w:tcW w:w="0" w:type="auto"/>
            <w:tcBorders>
              <w:top w:val="nil"/>
              <w:left w:val="nil"/>
              <w:bottom w:val="nil"/>
              <w:right w:val="nil"/>
            </w:tcBorders>
          </w:tcPr>
          <w:p w14:paraId="1AB22EE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0.04</w:t>
            </w:r>
          </w:p>
        </w:tc>
        <w:tc>
          <w:tcPr>
            <w:tcW w:w="0" w:type="auto"/>
            <w:tcBorders>
              <w:top w:val="nil"/>
              <w:left w:val="nil"/>
              <w:bottom w:val="nil"/>
              <w:right w:val="nil"/>
            </w:tcBorders>
          </w:tcPr>
          <w:p w14:paraId="40BCFEF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0.17</w:t>
            </w:r>
          </w:p>
        </w:tc>
        <w:tc>
          <w:tcPr>
            <w:tcW w:w="0" w:type="auto"/>
            <w:tcBorders>
              <w:top w:val="nil"/>
              <w:left w:val="nil"/>
              <w:bottom w:val="nil"/>
              <w:right w:val="nil"/>
            </w:tcBorders>
          </w:tcPr>
          <w:p w14:paraId="2D8E67C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-0.34</w:t>
            </w:r>
          </w:p>
        </w:tc>
        <w:tc>
          <w:tcPr>
            <w:tcW w:w="925" w:type="dxa"/>
            <w:tcBorders>
              <w:top w:val="nil"/>
              <w:left w:val="nil"/>
              <w:bottom w:val="nil"/>
              <w:right w:val="nil"/>
            </w:tcBorders>
          </w:tcPr>
          <w:p w14:paraId="4B2F340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0.17</w:t>
            </w:r>
          </w:p>
        </w:tc>
      </w:tr>
      <w:tr w:rsidR="008043B4" w:rsidRPr="00AB2CC2" w14:paraId="3633A4BC" w14:textId="77777777" w:rsidTr="006003A1">
        <w:tc>
          <w:tcPr>
            <w:tcW w:w="0" w:type="auto"/>
            <w:tcBorders>
              <w:top w:val="nil"/>
              <w:left w:val="nil"/>
              <w:bottom w:val="nil"/>
              <w:right w:val="nil"/>
            </w:tcBorders>
          </w:tcPr>
          <w:p w14:paraId="285915F9"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Service</w:t>
            </w:r>
          </w:p>
        </w:tc>
        <w:tc>
          <w:tcPr>
            <w:tcW w:w="0" w:type="auto"/>
            <w:tcBorders>
              <w:top w:val="nil"/>
              <w:left w:val="nil"/>
              <w:bottom w:val="nil"/>
              <w:right w:val="nil"/>
            </w:tcBorders>
          </w:tcPr>
          <w:p w14:paraId="7CACA8D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(0.31)</w:t>
            </w:r>
          </w:p>
        </w:tc>
        <w:tc>
          <w:tcPr>
            <w:tcW w:w="0" w:type="auto"/>
            <w:tcBorders>
              <w:top w:val="nil"/>
              <w:left w:val="nil"/>
              <w:bottom w:val="nil"/>
              <w:right w:val="nil"/>
            </w:tcBorders>
          </w:tcPr>
          <w:p w14:paraId="06D5AFC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(0.30)</w:t>
            </w:r>
          </w:p>
        </w:tc>
        <w:tc>
          <w:tcPr>
            <w:tcW w:w="0" w:type="auto"/>
            <w:tcBorders>
              <w:top w:val="nil"/>
              <w:left w:val="nil"/>
              <w:bottom w:val="nil"/>
              <w:right w:val="nil"/>
            </w:tcBorders>
          </w:tcPr>
          <w:p w14:paraId="4EC501F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(0.35)</w:t>
            </w:r>
          </w:p>
        </w:tc>
        <w:tc>
          <w:tcPr>
            <w:tcW w:w="0" w:type="auto"/>
            <w:tcBorders>
              <w:top w:val="nil"/>
              <w:left w:val="nil"/>
              <w:bottom w:val="nil"/>
              <w:right w:val="nil"/>
            </w:tcBorders>
          </w:tcPr>
          <w:p w14:paraId="76EA368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(0.38)</w:t>
            </w:r>
          </w:p>
        </w:tc>
        <w:tc>
          <w:tcPr>
            <w:tcW w:w="0" w:type="auto"/>
            <w:tcBorders>
              <w:top w:val="nil"/>
              <w:left w:val="nil"/>
              <w:bottom w:val="nil"/>
              <w:right w:val="nil"/>
            </w:tcBorders>
          </w:tcPr>
          <w:p w14:paraId="123BB1C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(0.30)</w:t>
            </w:r>
          </w:p>
        </w:tc>
        <w:tc>
          <w:tcPr>
            <w:tcW w:w="0" w:type="auto"/>
            <w:tcBorders>
              <w:top w:val="nil"/>
              <w:left w:val="nil"/>
              <w:bottom w:val="nil"/>
              <w:right w:val="nil"/>
            </w:tcBorders>
          </w:tcPr>
          <w:p w14:paraId="172061E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(0.33)</w:t>
            </w:r>
          </w:p>
        </w:tc>
        <w:tc>
          <w:tcPr>
            <w:tcW w:w="0" w:type="auto"/>
            <w:tcBorders>
              <w:top w:val="nil"/>
              <w:left w:val="nil"/>
              <w:bottom w:val="nil"/>
              <w:right w:val="nil"/>
            </w:tcBorders>
          </w:tcPr>
          <w:p w14:paraId="5057EA3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(0.28)</w:t>
            </w:r>
          </w:p>
        </w:tc>
        <w:tc>
          <w:tcPr>
            <w:tcW w:w="925" w:type="dxa"/>
            <w:tcBorders>
              <w:top w:val="nil"/>
              <w:left w:val="nil"/>
              <w:bottom w:val="nil"/>
              <w:right w:val="nil"/>
            </w:tcBorders>
          </w:tcPr>
          <w:p w14:paraId="57C185B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(0.64)</w:t>
            </w:r>
          </w:p>
        </w:tc>
      </w:tr>
      <w:tr w:rsidR="008043B4" w:rsidRPr="00AB2CC2" w14:paraId="700C2D4F" w14:textId="77777777" w:rsidTr="006003A1">
        <w:tc>
          <w:tcPr>
            <w:tcW w:w="0" w:type="auto"/>
            <w:tcBorders>
              <w:top w:val="nil"/>
              <w:left w:val="nil"/>
              <w:bottom w:val="nil"/>
              <w:right w:val="nil"/>
            </w:tcBorders>
          </w:tcPr>
          <w:p w14:paraId="76437F4F"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677F0B0"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2595480"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80B6DB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97C0C2C"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6EBCAE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ED3CE5D"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EA0CCCF"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19DDE0F7"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2F24C36F" w14:textId="77777777" w:rsidTr="006003A1">
        <w:tc>
          <w:tcPr>
            <w:tcW w:w="0" w:type="auto"/>
            <w:tcBorders>
              <w:top w:val="nil"/>
              <w:left w:val="nil"/>
              <w:bottom w:val="nil"/>
              <w:right w:val="nil"/>
            </w:tcBorders>
          </w:tcPr>
          <w:p w14:paraId="1E3317C7"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Ideology</w:t>
            </w:r>
          </w:p>
        </w:tc>
        <w:tc>
          <w:tcPr>
            <w:tcW w:w="0" w:type="auto"/>
            <w:tcBorders>
              <w:top w:val="nil"/>
              <w:left w:val="nil"/>
              <w:bottom w:val="nil"/>
              <w:right w:val="nil"/>
            </w:tcBorders>
          </w:tcPr>
          <w:p w14:paraId="2923EC4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-0.46*</w:t>
            </w:r>
          </w:p>
        </w:tc>
        <w:tc>
          <w:tcPr>
            <w:tcW w:w="0" w:type="auto"/>
            <w:tcBorders>
              <w:top w:val="nil"/>
              <w:left w:val="nil"/>
              <w:bottom w:val="nil"/>
              <w:right w:val="nil"/>
            </w:tcBorders>
          </w:tcPr>
          <w:p w14:paraId="622D635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0.33*</w:t>
            </w:r>
          </w:p>
        </w:tc>
        <w:tc>
          <w:tcPr>
            <w:tcW w:w="0" w:type="auto"/>
            <w:tcBorders>
              <w:top w:val="nil"/>
              <w:left w:val="nil"/>
              <w:bottom w:val="nil"/>
              <w:right w:val="nil"/>
            </w:tcBorders>
          </w:tcPr>
          <w:p w14:paraId="02482BB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0.44**</w:t>
            </w:r>
          </w:p>
        </w:tc>
        <w:tc>
          <w:tcPr>
            <w:tcW w:w="0" w:type="auto"/>
            <w:tcBorders>
              <w:top w:val="nil"/>
              <w:left w:val="nil"/>
              <w:bottom w:val="nil"/>
              <w:right w:val="nil"/>
            </w:tcBorders>
          </w:tcPr>
          <w:p w14:paraId="25C1C6A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0.54**</w:t>
            </w:r>
          </w:p>
        </w:tc>
        <w:tc>
          <w:tcPr>
            <w:tcW w:w="0" w:type="auto"/>
            <w:tcBorders>
              <w:top w:val="nil"/>
              <w:left w:val="nil"/>
              <w:bottom w:val="nil"/>
              <w:right w:val="nil"/>
            </w:tcBorders>
          </w:tcPr>
          <w:p w14:paraId="15EFA15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-0.20</w:t>
            </w:r>
          </w:p>
        </w:tc>
        <w:tc>
          <w:tcPr>
            <w:tcW w:w="0" w:type="auto"/>
            <w:tcBorders>
              <w:top w:val="nil"/>
              <w:left w:val="nil"/>
              <w:bottom w:val="nil"/>
              <w:right w:val="nil"/>
            </w:tcBorders>
          </w:tcPr>
          <w:p w14:paraId="250E0DF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273B1B9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-0.45**</w:t>
            </w:r>
          </w:p>
        </w:tc>
        <w:tc>
          <w:tcPr>
            <w:tcW w:w="925" w:type="dxa"/>
            <w:tcBorders>
              <w:top w:val="nil"/>
              <w:left w:val="nil"/>
              <w:bottom w:val="nil"/>
              <w:right w:val="nil"/>
            </w:tcBorders>
          </w:tcPr>
          <w:p w14:paraId="219D6B2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-0.15</w:t>
            </w:r>
          </w:p>
        </w:tc>
      </w:tr>
      <w:tr w:rsidR="008043B4" w:rsidRPr="00AB2CC2" w14:paraId="788967F1" w14:textId="77777777" w:rsidTr="006003A1">
        <w:tc>
          <w:tcPr>
            <w:tcW w:w="0" w:type="auto"/>
            <w:tcBorders>
              <w:top w:val="nil"/>
              <w:left w:val="nil"/>
              <w:bottom w:val="nil"/>
              <w:right w:val="nil"/>
            </w:tcBorders>
          </w:tcPr>
          <w:p w14:paraId="306A545D"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A3341D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(0.18)</w:t>
            </w:r>
          </w:p>
        </w:tc>
        <w:tc>
          <w:tcPr>
            <w:tcW w:w="0" w:type="auto"/>
            <w:tcBorders>
              <w:top w:val="nil"/>
              <w:left w:val="nil"/>
              <w:bottom w:val="nil"/>
              <w:right w:val="nil"/>
            </w:tcBorders>
          </w:tcPr>
          <w:p w14:paraId="1B72791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(0.14)</w:t>
            </w:r>
          </w:p>
        </w:tc>
        <w:tc>
          <w:tcPr>
            <w:tcW w:w="0" w:type="auto"/>
            <w:tcBorders>
              <w:top w:val="nil"/>
              <w:left w:val="nil"/>
              <w:bottom w:val="nil"/>
              <w:right w:val="nil"/>
            </w:tcBorders>
          </w:tcPr>
          <w:p w14:paraId="119CAEB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(0.15)</w:t>
            </w:r>
          </w:p>
        </w:tc>
        <w:tc>
          <w:tcPr>
            <w:tcW w:w="0" w:type="auto"/>
            <w:tcBorders>
              <w:top w:val="nil"/>
              <w:left w:val="nil"/>
              <w:bottom w:val="nil"/>
              <w:right w:val="nil"/>
            </w:tcBorders>
          </w:tcPr>
          <w:p w14:paraId="42E86FC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(0.17)</w:t>
            </w:r>
          </w:p>
        </w:tc>
        <w:tc>
          <w:tcPr>
            <w:tcW w:w="0" w:type="auto"/>
            <w:tcBorders>
              <w:top w:val="nil"/>
              <w:left w:val="nil"/>
              <w:bottom w:val="nil"/>
              <w:right w:val="nil"/>
            </w:tcBorders>
          </w:tcPr>
          <w:p w14:paraId="6A14634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(0.12)</w:t>
            </w:r>
          </w:p>
        </w:tc>
        <w:tc>
          <w:tcPr>
            <w:tcW w:w="0" w:type="auto"/>
            <w:tcBorders>
              <w:top w:val="nil"/>
              <w:left w:val="nil"/>
              <w:bottom w:val="nil"/>
              <w:right w:val="nil"/>
            </w:tcBorders>
          </w:tcPr>
          <w:p w14:paraId="2B319A0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(0.16)</w:t>
            </w:r>
          </w:p>
        </w:tc>
        <w:tc>
          <w:tcPr>
            <w:tcW w:w="0" w:type="auto"/>
            <w:tcBorders>
              <w:top w:val="nil"/>
              <w:left w:val="nil"/>
              <w:bottom w:val="nil"/>
              <w:right w:val="nil"/>
            </w:tcBorders>
          </w:tcPr>
          <w:p w14:paraId="28EE9BF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(0.13)</w:t>
            </w:r>
          </w:p>
        </w:tc>
        <w:tc>
          <w:tcPr>
            <w:tcW w:w="925" w:type="dxa"/>
            <w:tcBorders>
              <w:top w:val="nil"/>
              <w:left w:val="nil"/>
              <w:bottom w:val="nil"/>
              <w:right w:val="nil"/>
            </w:tcBorders>
          </w:tcPr>
          <w:p w14:paraId="64E3218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(0.37)</w:t>
            </w:r>
          </w:p>
        </w:tc>
      </w:tr>
      <w:tr w:rsidR="008043B4" w:rsidRPr="00AB2CC2" w14:paraId="0D77E675" w14:textId="77777777" w:rsidTr="006003A1">
        <w:trPr>
          <w:trHeight w:val="288"/>
        </w:trPr>
        <w:tc>
          <w:tcPr>
            <w:tcW w:w="0" w:type="auto"/>
            <w:tcBorders>
              <w:top w:val="nil"/>
              <w:left w:val="nil"/>
              <w:bottom w:val="nil"/>
              <w:right w:val="nil"/>
            </w:tcBorders>
          </w:tcPr>
          <w:p w14:paraId="4A65821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33C517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C0D58E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717A11C"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08C5BD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3ABB7BF"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DB4EB2A"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0AE61E4"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6CEE4FCA"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2C304B6D" w14:textId="77777777" w:rsidTr="006003A1">
        <w:tc>
          <w:tcPr>
            <w:tcW w:w="0" w:type="auto"/>
            <w:tcBorders>
              <w:top w:val="nil"/>
              <w:left w:val="nil"/>
              <w:bottom w:val="nil"/>
              <w:right w:val="nil"/>
            </w:tcBorders>
          </w:tcPr>
          <w:p w14:paraId="4BD0C389"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Democrat</w:t>
            </w:r>
          </w:p>
        </w:tc>
        <w:tc>
          <w:tcPr>
            <w:tcW w:w="0" w:type="auto"/>
            <w:tcBorders>
              <w:top w:val="nil"/>
              <w:left w:val="nil"/>
              <w:bottom w:val="nil"/>
              <w:right w:val="nil"/>
            </w:tcBorders>
          </w:tcPr>
          <w:p w14:paraId="22EA3EF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0.22</w:t>
            </w:r>
          </w:p>
        </w:tc>
        <w:tc>
          <w:tcPr>
            <w:tcW w:w="0" w:type="auto"/>
            <w:tcBorders>
              <w:top w:val="nil"/>
              <w:left w:val="nil"/>
              <w:bottom w:val="nil"/>
              <w:right w:val="nil"/>
            </w:tcBorders>
          </w:tcPr>
          <w:p w14:paraId="0F7EDF5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0.19</w:t>
            </w:r>
          </w:p>
        </w:tc>
        <w:tc>
          <w:tcPr>
            <w:tcW w:w="0" w:type="auto"/>
            <w:tcBorders>
              <w:top w:val="nil"/>
              <w:left w:val="nil"/>
              <w:bottom w:val="nil"/>
              <w:right w:val="nil"/>
            </w:tcBorders>
          </w:tcPr>
          <w:p w14:paraId="114B541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0.78*</w:t>
            </w:r>
          </w:p>
        </w:tc>
        <w:tc>
          <w:tcPr>
            <w:tcW w:w="0" w:type="auto"/>
            <w:tcBorders>
              <w:top w:val="nil"/>
              <w:left w:val="nil"/>
              <w:bottom w:val="nil"/>
              <w:right w:val="nil"/>
            </w:tcBorders>
          </w:tcPr>
          <w:p w14:paraId="11E4D7E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0.80*</w:t>
            </w:r>
          </w:p>
        </w:tc>
        <w:tc>
          <w:tcPr>
            <w:tcW w:w="0" w:type="auto"/>
            <w:tcBorders>
              <w:top w:val="nil"/>
              <w:left w:val="nil"/>
              <w:bottom w:val="nil"/>
              <w:right w:val="nil"/>
            </w:tcBorders>
          </w:tcPr>
          <w:p w14:paraId="133ACC6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0.32</w:t>
            </w:r>
          </w:p>
        </w:tc>
        <w:tc>
          <w:tcPr>
            <w:tcW w:w="0" w:type="auto"/>
            <w:tcBorders>
              <w:top w:val="nil"/>
              <w:left w:val="nil"/>
              <w:bottom w:val="nil"/>
              <w:right w:val="nil"/>
            </w:tcBorders>
          </w:tcPr>
          <w:p w14:paraId="51C1247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0.27</w:t>
            </w:r>
          </w:p>
        </w:tc>
        <w:tc>
          <w:tcPr>
            <w:tcW w:w="0" w:type="auto"/>
            <w:tcBorders>
              <w:top w:val="nil"/>
              <w:left w:val="nil"/>
              <w:bottom w:val="nil"/>
              <w:right w:val="nil"/>
            </w:tcBorders>
          </w:tcPr>
          <w:p w14:paraId="79A11C9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0.75*</w:t>
            </w:r>
          </w:p>
        </w:tc>
        <w:tc>
          <w:tcPr>
            <w:tcW w:w="925" w:type="dxa"/>
            <w:tcBorders>
              <w:top w:val="nil"/>
              <w:left w:val="nil"/>
              <w:bottom w:val="nil"/>
              <w:right w:val="nil"/>
            </w:tcBorders>
          </w:tcPr>
          <w:p w14:paraId="34D360A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-0.65</w:t>
            </w:r>
          </w:p>
        </w:tc>
      </w:tr>
      <w:tr w:rsidR="008043B4" w:rsidRPr="00AB2CC2" w14:paraId="71033F8A" w14:textId="77777777" w:rsidTr="006003A1">
        <w:tc>
          <w:tcPr>
            <w:tcW w:w="0" w:type="auto"/>
            <w:tcBorders>
              <w:top w:val="nil"/>
              <w:left w:val="nil"/>
              <w:bottom w:val="nil"/>
              <w:right w:val="nil"/>
            </w:tcBorders>
          </w:tcPr>
          <w:p w14:paraId="53CA5D21"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5638E3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(0.47)</w:t>
            </w:r>
          </w:p>
        </w:tc>
        <w:tc>
          <w:tcPr>
            <w:tcW w:w="0" w:type="auto"/>
            <w:tcBorders>
              <w:top w:val="nil"/>
              <w:left w:val="nil"/>
              <w:bottom w:val="nil"/>
              <w:right w:val="nil"/>
            </w:tcBorders>
          </w:tcPr>
          <w:p w14:paraId="2754661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(0.47)</w:t>
            </w:r>
          </w:p>
        </w:tc>
        <w:tc>
          <w:tcPr>
            <w:tcW w:w="0" w:type="auto"/>
            <w:tcBorders>
              <w:top w:val="nil"/>
              <w:left w:val="nil"/>
              <w:bottom w:val="nil"/>
              <w:right w:val="nil"/>
            </w:tcBorders>
          </w:tcPr>
          <w:p w14:paraId="6BDC84F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(0.38)</w:t>
            </w:r>
          </w:p>
        </w:tc>
        <w:tc>
          <w:tcPr>
            <w:tcW w:w="0" w:type="auto"/>
            <w:tcBorders>
              <w:top w:val="nil"/>
              <w:left w:val="nil"/>
              <w:bottom w:val="nil"/>
              <w:right w:val="nil"/>
            </w:tcBorders>
          </w:tcPr>
          <w:p w14:paraId="05E531E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(0.39)</w:t>
            </w:r>
          </w:p>
        </w:tc>
        <w:tc>
          <w:tcPr>
            <w:tcW w:w="0" w:type="auto"/>
            <w:tcBorders>
              <w:top w:val="nil"/>
              <w:left w:val="nil"/>
              <w:bottom w:val="nil"/>
              <w:right w:val="nil"/>
            </w:tcBorders>
          </w:tcPr>
          <w:p w14:paraId="44B8134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(0.40)</w:t>
            </w:r>
          </w:p>
        </w:tc>
        <w:tc>
          <w:tcPr>
            <w:tcW w:w="0" w:type="auto"/>
            <w:tcBorders>
              <w:top w:val="nil"/>
              <w:left w:val="nil"/>
              <w:bottom w:val="nil"/>
              <w:right w:val="nil"/>
            </w:tcBorders>
          </w:tcPr>
          <w:p w14:paraId="64C96D8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(0.59)</w:t>
            </w:r>
          </w:p>
        </w:tc>
        <w:tc>
          <w:tcPr>
            <w:tcW w:w="0" w:type="auto"/>
            <w:tcBorders>
              <w:top w:val="nil"/>
              <w:left w:val="nil"/>
              <w:bottom w:val="nil"/>
              <w:right w:val="nil"/>
            </w:tcBorders>
          </w:tcPr>
          <w:p w14:paraId="1E7AC35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(0.38)</w:t>
            </w:r>
          </w:p>
        </w:tc>
        <w:tc>
          <w:tcPr>
            <w:tcW w:w="925" w:type="dxa"/>
            <w:tcBorders>
              <w:top w:val="nil"/>
              <w:left w:val="nil"/>
              <w:bottom w:val="nil"/>
              <w:right w:val="nil"/>
            </w:tcBorders>
          </w:tcPr>
          <w:p w14:paraId="66A55D9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(0.59)</w:t>
            </w:r>
          </w:p>
        </w:tc>
      </w:tr>
      <w:tr w:rsidR="008043B4" w:rsidRPr="00AB2CC2" w14:paraId="2D3A6536" w14:textId="77777777" w:rsidTr="006003A1">
        <w:tc>
          <w:tcPr>
            <w:tcW w:w="0" w:type="auto"/>
            <w:tcBorders>
              <w:top w:val="nil"/>
              <w:left w:val="nil"/>
              <w:bottom w:val="nil"/>
              <w:right w:val="nil"/>
            </w:tcBorders>
          </w:tcPr>
          <w:p w14:paraId="24A9965B"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8F9F967"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8E19DD0"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27013A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0AE8E09"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38BDB17"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760E9E1"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BF94590"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64EE8392"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3B9F26B5" w14:textId="77777777" w:rsidTr="006003A1">
        <w:tc>
          <w:tcPr>
            <w:tcW w:w="0" w:type="auto"/>
            <w:tcBorders>
              <w:top w:val="nil"/>
              <w:left w:val="nil"/>
              <w:bottom w:val="nil"/>
              <w:right w:val="nil"/>
            </w:tcBorders>
          </w:tcPr>
          <w:p w14:paraId="3449950C"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Republican</w:t>
            </w:r>
          </w:p>
        </w:tc>
        <w:tc>
          <w:tcPr>
            <w:tcW w:w="0" w:type="auto"/>
            <w:tcBorders>
              <w:top w:val="nil"/>
              <w:left w:val="nil"/>
              <w:bottom w:val="nil"/>
              <w:right w:val="nil"/>
            </w:tcBorders>
          </w:tcPr>
          <w:p w14:paraId="05E7AB5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-1.25**</w:t>
            </w:r>
          </w:p>
        </w:tc>
        <w:tc>
          <w:tcPr>
            <w:tcW w:w="0" w:type="auto"/>
            <w:tcBorders>
              <w:top w:val="nil"/>
              <w:left w:val="nil"/>
              <w:bottom w:val="nil"/>
              <w:right w:val="nil"/>
            </w:tcBorders>
          </w:tcPr>
          <w:p w14:paraId="23A4714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0.78</w:t>
            </w:r>
          </w:p>
        </w:tc>
        <w:tc>
          <w:tcPr>
            <w:tcW w:w="0" w:type="auto"/>
            <w:tcBorders>
              <w:top w:val="nil"/>
              <w:left w:val="nil"/>
              <w:bottom w:val="nil"/>
              <w:right w:val="nil"/>
            </w:tcBorders>
          </w:tcPr>
          <w:p w14:paraId="769BBB9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1.02**</w:t>
            </w:r>
          </w:p>
        </w:tc>
        <w:tc>
          <w:tcPr>
            <w:tcW w:w="0" w:type="auto"/>
            <w:tcBorders>
              <w:top w:val="nil"/>
              <w:left w:val="nil"/>
              <w:bottom w:val="nil"/>
              <w:right w:val="nil"/>
            </w:tcBorders>
          </w:tcPr>
          <w:p w14:paraId="4F786C2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0.55</w:t>
            </w:r>
          </w:p>
        </w:tc>
        <w:tc>
          <w:tcPr>
            <w:tcW w:w="0" w:type="auto"/>
            <w:tcBorders>
              <w:top w:val="nil"/>
              <w:left w:val="nil"/>
              <w:bottom w:val="nil"/>
              <w:right w:val="nil"/>
            </w:tcBorders>
          </w:tcPr>
          <w:p w14:paraId="59DA7F1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0.01</w:t>
            </w:r>
          </w:p>
        </w:tc>
        <w:tc>
          <w:tcPr>
            <w:tcW w:w="0" w:type="auto"/>
            <w:tcBorders>
              <w:top w:val="nil"/>
              <w:left w:val="nil"/>
              <w:bottom w:val="nil"/>
              <w:right w:val="nil"/>
            </w:tcBorders>
          </w:tcPr>
          <w:p w14:paraId="2E499A0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0.53</w:t>
            </w:r>
          </w:p>
        </w:tc>
        <w:tc>
          <w:tcPr>
            <w:tcW w:w="0" w:type="auto"/>
            <w:tcBorders>
              <w:top w:val="nil"/>
              <w:left w:val="nil"/>
              <w:bottom w:val="nil"/>
              <w:right w:val="nil"/>
            </w:tcBorders>
          </w:tcPr>
          <w:p w14:paraId="58A6B2C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-0.15</w:t>
            </w:r>
          </w:p>
        </w:tc>
        <w:tc>
          <w:tcPr>
            <w:tcW w:w="925" w:type="dxa"/>
            <w:tcBorders>
              <w:top w:val="nil"/>
              <w:left w:val="nil"/>
              <w:bottom w:val="nil"/>
              <w:right w:val="nil"/>
            </w:tcBorders>
          </w:tcPr>
          <w:p w14:paraId="0E24FA3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-0.88</w:t>
            </w:r>
          </w:p>
        </w:tc>
      </w:tr>
      <w:tr w:rsidR="008043B4" w:rsidRPr="00AB2CC2" w14:paraId="18F56EE3" w14:textId="77777777" w:rsidTr="006003A1">
        <w:tc>
          <w:tcPr>
            <w:tcW w:w="0" w:type="auto"/>
            <w:tcBorders>
              <w:top w:val="nil"/>
              <w:left w:val="nil"/>
              <w:bottom w:val="nil"/>
              <w:right w:val="nil"/>
            </w:tcBorders>
          </w:tcPr>
          <w:p w14:paraId="639CBFB9"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F74117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(0.43)</w:t>
            </w:r>
          </w:p>
        </w:tc>
        <w:tc>
          <w:tcPr>
            <w:tcW w:w="0" w:type="auto"/>
            <w:tcBorders>
              <w:top w:val="nil"/>
              <w:left w:val="nil"/>
              <w:bottom w:val="nil"/>
              <w:right w:val="nil"/>
            </w:tcBorders>
          </w:tcPr>
          <w:p w14:paraId="72CF0CB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(0.43)</w:t>
            </w:r>
          </w:p>
        </w:tc>
        <w:tc>
          <w:tcPr>
            <w:tcW w:w="0" w:type="auto"/>
            <w:tcBorders>
              <w:top w:val="nil"/>
              <w:left w:val="nil"/>
              <w:bottom w:val="nil"/>
              <w:right w:val="nil"/>
            </w:tcBorders>
          </w:tcPr>
          <w:p w14:paraId="0C26FC4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(0.38)</w:t>
            </w:r>
          </w:p>
        </w:tc>
        <w:tc>
          <w:tcPr>
            <w:tcW w:w="0" w:type="auto"/>
            <w:tcBorders>
              <w:top w:val="nil"/>
              <w:left w:val="nil"/>
              <w:bottom w:val="nil"/>
              <w:right w:val="nil"/>
            </w:tcBorders>
          </w:tcPr>
          <w:p w14:paraId="4EA9141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(0.41)</w:t>
            </w:r>
          </w:p>
        </w:tc>
        <w:tc>
          <w:tcPr>
            <w:tcW w:w="0" w:type="auto"/>
            <w:tcBorders>
              <w:top w:val="nil"/>
              <w:left w:val="nil"/>
              <w:bottom w:val="nil"/>
              <w:right w:val="nil"/>
            </w:tcBorders>
          </w:tcPr>
          <w:p w14:paraId="4775CB6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(0.40)</w:t>
            </w:r>
          </w:p>
        </w:tc>
        <w:tc>
          <w:tcPr>
            <w:tcW w:w="0" w:type="auto"/>
            <w:tcBorders>
              <w:top w:val="nil"/>
              <w:left w:val="nil"/>
              <w:bottom w:val="nil"/>
              <w:right w:val="nil"/>
            </w:tcBorders>
          </w:tcPr>
          <w:p w14:paraId="0D099FC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(0.60)</w:t>
            </w:r>
          </w:p>
        </w:tc>
        <w:tc>
          <w:tcPr>
            <w:tcW w:w="0" w:type="auto"/>
            <w:tcBorders>
              <w:top w:val="nil"/>
              <w:left w:val="nil"/>
              <w:bottom w:val="nil"/>
              <w:right w:val="nil"/>
            </w:tcBorders>
          </w:tcPr>
          <w:p w14:paraId="4542D82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(0.38)</w:t>
            </w:r>
          </w:p>
        </w:tc>
        <w:tc>
          <w:tcPr>
            <w:tcW w:w="925" w:type="dxa"/>
            <w:tcBorders>
              <w:top w:val="nil"/>
              <w:left w:val="nil"/>
              <w:bottom w:val="nil"/>
              <w:right w:val="nil"/>
            </w:tcBorders>
          </w:tcPr>
          <w:p w14:paraId="306B219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(0.56)</w:t>
            </w:r>
          </w:p>
        </w:tc>
      </w:tr>
      <w:tr w:rsidR="008043B4" w:rsidRPr="00AB2CC2" w14:paraId="20F017D9" w14:textId="77777777" w:rsidTr="006003A1">
        <w:tc>
          <w:tcPr>
            <w:tcW w:w="0" w:type="auto"/>
            <w:tcBorders>
              <w:top w:val="nil"/>
              <w:left w:val="nil"/>
              <w:bottom w:val="nil"/>
              <w:right w:val="nil"/>
            </w:tcBorders>
          </w:tcPr>
          <w:p w14:paraId="1AABAEB1"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75986EE"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09A2F01"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60A0B5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A61B12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0D5962E"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CEF565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4CF9269"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2A307B1F"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43BDA530" w14:textId="77777777" w:rsidTr="006003A1">
        <w:tc>
          <w:tcPr>
            <w:tcW w:w="0" w:type="auto"/>
            <w:tcBorders>
              <w:top w:val="nil"/>
              <w:left w:val="nil"/>
              <w:bottom w:val="nil"/>
              <w:right w:val="nil"/>
            </w:tcBorders>
          </w:tcPr>
          <w:p w14:paraId="35CFB387"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Black</w:t>
            </w:r>
          </w:p>
        </w:tc>
        <w:tc>
          <w:tcPr>
            <w:tcW w:w="0" w:type="auto"/>
            <w:tcBorders>
              <w:top w:val="nil"/>
              <w:left w:val="nil"/>
              <w:bottom w:val="nil"/>
              <w:right w:val="nil"/>
            </w:tcBorders>
          </w:tcPr>
          <w:p w14:paraId="7C2717C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-0.46</w:t>
            </w:r>
          </w:p>
        </w:tc>
        <w:tc>
          <w:tcPr>
            <w:tcW w:w="0" w:type="auto"/>
            <w:tcBorders>
              <w:top w:val="nil"/>
              <w:left w:val="nil"/>
              <w:bottom w:val="nil"/>
              <w:right w:val="nil"/>
            </w:tcBorders>
          </w:tcPr>
          <w:p w14:paraId="02C765E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369C8B6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-0.54</w:t>
            </w:r>
          </w:p>
        </w:tc>
        <w:tc>
          <w:tcPr>
            <w:tcW w:w="0" w:type="auto"/>
            <w:tcBorders>
              <w:top w:val="nil"/>
              <w:left w:val="nil"/>
              <w:bottom w:val="nil"/>
              <w:right w:val="nil"/>
            </w:tcBorders>
          </w:tcPr>
          <w:p w14:paraId="2E9CFBB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-1.25**</w:t>
            </w:r>
          </w:p>
        </w:tc>
        <w:tc>
          <w:tcPr>
            <w:tcW w:w="0" w:type="auto"/>
            <w:tcBorders>
              <w:top w:val="nil"/>
              <w:left w:val="nil"/>
              <w:bottom w:val="nil"/>
              <w:right w:val="nil"/>
            </w:tcBorders>
          </w:tcPr>
          <w:p w14:paraId="57723BC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-0.24</w:t>
            </w:r>
          </w:p>
        </w:tc>
        <w:tc>
          <w:tcPr>
            <w:tcW w:w="0" w:type="auto"/>
            <w:tcBorders>
              <w:top w:val="nil"/>
              <w:left w:val="nil"/>
              <w:bottom w:val="nil"/>
              <w:right w:val="nil"/>
            </w:tcBorders>
          </w:tcPr>
          <w:p w14:paraId="546D25E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0.71</w:t>
            </w:r>
          </w:p>
        </w:tc>
        <w:tc>
          <w:tcPr>
            <w:tcW w:w="0" w:type="auto"/>
            <w:tcBorders>
              <w:top w:val="nil"/>
              <w:left w:val="nil"/>
              <w:bottom w:val="nil"/>
              <w:right w:val="nil"/>
            </w:tcBorders>
          </w:tcPr>
          <w:p w14:paraId="7A52EC9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-0.62</w:t>
            </w:r>
          </w:p>
        </w:tc>
        <w:tc>
          <w:tcPr>
            <w:tcW w:w="925" w:type="dxa"/>
            <w:tcBorders>
              <w:top w:val="nil"/>
              <w:left w:val="nil"/>
              <w:bottom w:val="nil"/>
              <w:right w:val="nil"/>
            </w:tcBorders>
          </w:tcPr>
          <w:p w14:paraId="5A4C7F5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1.64**</w:t>
            </w:r>
          </w:p>
        </w:tc>
      </w:tr>
      <w:tr w:rsidR="008043B4" w:rsidRPr="00AB2CC2" w14:paraId="150BBB7F" w14:textId="77777777" w:rsidTr="006003A1">
        <w:tc>
          <w:tcPr>
            <w:tcW w:w="0" w:type="auto"/>
            <w:tcBorders>
              <w:top w:val="nil"/>
              <w:left w:val="nil"/>
              <w:bottom w:val="nil"/>
              <w:right w:val="nil"/>
            </w:tcBorders>
          </w:tcPr>
          <w:p w14:paraId="5D76FCF3"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8D2E04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(0.49)</w:t>
            </w:r>
          </w:p>
        </w:tc>
        <w:tc>
          <w:tcPr>
            <w:tcW w:w="0" w:type="auto"/>
            <w:tcBorders>
              <w:top w:val="nil"/>
              <w:left w:val="nil"/>
              <w:bottom w:val="nil"/>
              <w:right w:val="nil"/>
            </w:tcBorders>
          </w:tcPr>
          <w:p w14:paraId="0CF3C4A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(0.41)</w:t>
            </w:r>
          </w:p>
        </w:tc>
        <w:tc>
          <w:tcPr>
            <w:tcW w:w="0" w:type="auto"/>
            <w:tcBorders>
              <w:top w:val="nil"/>
              <w:left w:val="nil"/>
              <w:bottom w:val="nil"/>
              <w:right w:val="nil"/>
            </w:tcBorders>
          </w:tcPr>
          <w:p w14:paraId="7ECB72C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(0.39)</w:t>
            </w:r>
          </w:p>
        </w:tc>
        <w:tc>
          <w:tcPr>
            <w:tcW w:w="0" w:type="auto"/>
            <w:tcBorders>
              <w:top w:val="nil"/>
              <w:left w:val="nil"/>
              <w:bottom w:val="nil"/>
              <w:right w:val="nil"/>
            </w:tcBorders>
          </w:tcPr>
          <w:p w14:paraId="5E0067F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(0.37)</w:t>
            </w:r>
          </w:p>
        </w:tc>
        <w:tc>
          <w:tcPr>
            <w:tcW w:w="0" w:type="auto"/>
            <w:tcBorders>
              <w:top w:val="nil"/>
              <w:left w:val="nil"/>
              <w:bottom w:val="nil"/>
              <w:right w:val="nil"/>
            </w:tcBorders>
          </w:tcPr>
          <w:p w14:paraId="50A200E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(0.37)</w:t>
            </w:r>
          </w:p>
        </w:tc>
        <w:tc>
          <w:tcPr>
            <w:tcW w:w="0" w:type="auto"/>
            <w:tcBorders>
              <w:top w:val="nil"/>
              <w:left w:val="nil"/>
              <w:bottom w:val="nil"/>
              <w:right w:val="nil"/>
            </w:tcBorders>
          </w:tcPr>
          <w:p w14:paraId="72091C9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(0.44)</w:t>
            </w:r>
          </w:p>
        </w:tc>
        <w:tc>
          <w:tcPr>
            <w:tcW w:w="0" w:type="auto"/>
            <w:tcBorders>
              <w:top w:val="nil"/>
              <w:left w:val="nil"/>
              <w:bottom w:val="nil"/>
              <w:right w:val="nil"/>
            </w:tcBorders>
          </w:tcPr>
          <w:p w14:paraId="6299DC8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(0.39)</w:t>
            </w:r>
          </w:p>
        </w:tc>
        <w:tc>
          <w:tcPr>
            <w:tcW w:w="925" w:type="dxa"/>
            <w:tcBorders>
              <w:top w:val="nil"/>
              <w:left w:val="nil"/>
              <w:bottom w:val="nil"/>
              <w:right w:val="nil"/>
            </w:tcBorders>
          </w:tcPr>
          <w:p w14:paraId="43AE695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(0.53)</w:t>
            </w:r>
          </w:p>
        </w:tc>
      </w:tr>
      <w:tr w:rsidR="008043B4" w:rsidRPr="00AB2CC2" w14:paraId="2DAEAA06" w14:textId="77777777" w:rsidTr="006003A1">
        <w:tc>
          <w:tcPr>
            <w:tcW w:w="0" w:type="auto"/>
            <w:tcBorders>
              <w:top w:val="nil"/>
              <w:left w:val="nil"/>
              <w:bottom w:val="nil"/>
              <w:right w:val="nil"/>
            </w:tcBorders>
          </w:tcPr>
          <w:p w14:paraId="7E24B3E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1168AAB"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8D2B5BC"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692D18E"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97DE969"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E703D27"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2E70378"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37CE7A3"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49CF3846"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4C420381" w14:textId="77777777" w:rsidTr="006003A1">
        <w:tc>
          <w:tcPr>
            <w:tcW w:w="0" w:type="auto"/>
            <w:tcBorders>
              <w:top w:val="nil"/>
              <w:left w:val="nil"/>
              <w:bottom w:val="nil"/>
              <w:right w:val="nil"/>
            </w:tcBorders>
          </w:tcPr>
          <w:p w14:paraId="20BD84CB"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Hispanic</w:t>
            </w:r>
          </w:p>
        </w:tc>
        <w:tc>
          <w:tcPr>
            <w:tcW w:w="0" w:type="auto"/>
            <w:tcBorders>
              <w:top w:val="nil"/>
              <w:left w:val="nil"/>
              <w:bottom w:val="nil"/>
              <w:right w:val="nil"/>
            </w:tcBorders>
          </w:tcPr>
          <w:p w14:paraId="219C26B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0.65</w:t>
            </w:r>
          </w:p>
        </w:tc>
        <w:tc>
          <w:tcPr>
            <w:tcW w:w="0" w:type="auto"/>
            <w:tcBorders>
              <w:top w:val="nil"/>
              <w:left w:val="nil"/>
              <w:bottom w:val="nil"/>
              <w:right w:val="nil"/>
            </w:tcBorders>
          </w:tcPr>
          <w:p w14:paraId="7E85A1C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-0.68</w:t>
            </w:r>
          </w:p>
        </w:tc>
        <w:tc>
          <w:tcPr>
            <w:tcW w:w="0" w:type="auto"/>
            <w:tcBorders>
              <w:top w:val="nil"/>
              <w:left w:val="nil"/>
              <w:bottom w:val="nil"/>
              <w:right w:val="nil"/>
            </w:tcBorders>
          </w:tcPr>
          <w:p w14:paraId="679B453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-0.31</w:t>
            </w:r>
          </w:p>
        </w:tc>
        <w:tc>
          <w:tcPr>
            <w:tcW w:w="0" w:type="auto"/>
            <w:tcBorders>
              <w:top w:val="nil"/>
              <w:left w:val="nil"/>
              <w:bottom w:val="nil"/>
              <w:right w:val="nil"/>
            </w:tcBorders>
          </w:tcPr>
          <w:p w14:paraId="4ABA988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-0.87</w:t>
            </w:r>
          </w:p>
        </w:tc>
        <w:tc>
          <w:tcPr>
            <w:tcW w:w="0" w:type="auto"/>
            <w:tcBorders>
              <w:top w:val="nil"/>
              <w:left w:val="nil"/>
              <w:bottom w:val="nil"/>
              <w:right w:val="nil"/>
            </w:tcBorders>
          </w:tcPr>
          <w:p w14:paraId="73798B0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-0.56</w:t>
            </w:r>
          </w:p>
        </w:tc>
        <w:tc>
          <w:tcPr>
            <w:tcW w:w="0" w:type="auto"/>
            <w:tcBorders>
              <w:top w:val="nil"/>
              <w:left w:val="nil"/>
              <w:bottom w:val="nil"/>
              <w:right w:val="nil"/>
            </w:tcBorders>
          </w:tcPr>
          <w:p w14:paraId="18D7FA5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0.46</w:t>
            </w:r>
          </w:p>
        </w:tc>
        <w:tc>
          <w:tcPr>
            <w:tcW w:w="0" w:type="auto"/>
            <w:tcBorders>
              <w:top w:val="nil"/>
              <w:left w:val="nil"/>
              <w:bottom w:val="nil"/>
              <w:right w:val="nil"/>
            </w:tcBorders>
          </w:tcPr>
          <w:p w14:paraId="30ABB14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0.21</w:t>
            </w:r>
          </w:p>
        </w:tc>
        <w:tc>
          <w:tcPr>
            <w:tcW w:w="925" w:type="dxa"/>
            <w:tcBorders>
              <w:top w:val="nil"/>
              <w:left w:val="nil"/>
              <w:bottom w:val="nil"/>
              <w:right w:val="nil"/>
            </w:tcBorders>
          </w:tcPr>
          <w:p w14:paraId="45BBAF5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0.59</w:t>
            </w:r>
          </w:p>
        </w:tc>
      </w:tr>
      <w:tr w:rsidR="008043B4" w:rsidRPr="00AB2CC2" w14:paraId="5D016B1E" w14:textId="77777777" w:rsidTr="006003A1">
        <w:tc>
          <w:tcPr>
            <w:tcW w:w="0" w:type="auto"/>
            <w:tcBorders>
              <w:top w:val="nil"/>
              <w:left w:val="nil"/>
              <w:bottom w:val="nil"/>
              <w:right w:val="nil"/>
            </w:tcBorders>
          </w:tcPr>
          <w:p w14:paraId="1B8D4B79"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695321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(0.46)</w:t>
            </w:r>
          </w:p>
        </w:tc>
        <w:tc>
          <w:tcPr>
            <w:tcW w:w="0" w:type="auto"/>
            <w:tcBorders>
              <w:top w:val="nil"/>
              <w:left w:val="nil"/>
              <w:bottom w:val="nil"/>
              <w:right w:val="nil"/>
            </w:tcBorders>
          </w:tcPr>
          <w:p w14:paraId="74B004C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(0.56)</w:t>
            </w:r>
          </w:p>
        </w:tc>
        <w:tc>
          <w:tcPr>
            <w:tcW w:w="0" w:type="auto"/>
            <w:tcBorders>
              <w:top w:val="nil"/>
              <w:left w:val="nil"/>
              <w:bottom w:val="nil"/>
              <w:right w:val="nil"/>
            </w:tcBorders>
          </w:tcPr>
          <w:p w14:paraId="1FB457B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(0.38)</w:t>
            </w:r>
          </w:p>
        </w:tc>
        <w:tc>
          <w:tcPr>
            <w:tcW w:w="0" w:type="auto"/>
            <w:tcBorders>
              <w:top w:val="nil"/>
              <w:left w:val="nil"/>
              <w:bottom w:val="nil"/>
              <w:right w:val="nil"/>
            </w:tcBorders>
          </w:tcPr>
          <w:p w14:paraId="64966A2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(0.46)</w:t>
            </w:r>
          </w:p>
        </w:tc>
        <w:tc>
          <w:tcPr>
            <w:tcW w:w="0" w:type="auto"/>
            <w:tcBorders>
              <w:top w:val="nil"/>
              <w:left w:val="nil"/>
              <w:bottom w:val="nil"/>
              <w:right w:val="nil"/>
            </w:tcBorders>
          </w:tcPr>
          <w:p w14:paraId="7972AC4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(0.40)</w:t>
            </w:r>
          </w:p>
        </w:tc>
        <w:tc>
          <w:tcPr>
            <w:tcW w:w="0" w:type="auto"/>
            <w:tcBorders>
              <w:top w:val="nil"/>
              <w:left w:val="nil"/>
              <w:bottom w:val="nil"/>
              <w:right w:val="nil"/>
            </w:tcBorders>
          </w:tcPr>
          <w:p w14:paraId="3F494C9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(0.65)</w:t>
            </w:r>
          </w:p>
        </w:tc>
        <w:tc>
          <w:tcPr>
            <w:tcW w:w="0" w:type="auto"/>
            <w:tcBorders>
              <w:top w:val="nil"/>
              <w:left w:val="nil"/>
              <w:bottom w:val="nil"/>
              <w:right w:val="nil"/>
            </w:tcBorders>
          </w:tcPr>
          <w:p w14:paraId="7A0CC48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(0.49)</w:t>
            </w:r>
          </w:p>
        </w:tc>
        <w:tc>
          <w:tcPr>
            <w:tcW w:w="925" w:type="dxa"/>
            <w:tcBorders>
              <w:top w:val="nil"/>
              <w:left w:val="nil"/>
              <w:bottom w:val="nil"/>
              <w:right w:val="nil"/>
            </w:tcBorders>
          </w:tcPr>
          <w:p w14:paraId="56DC504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(0.61)</w:t>
            </w:r>
          </w:p>
        </w:tc>
      </w:tr>
      <w:tr w:rsidR="008043B4" w:rsidRPr="00AB2CC2" w14:paraId="5BCC2957" w14:textId="77777777" w:rsidTr="006003A1">
        <w:tc>
          <w:tcPr>
            <w:tcW w:w="0" w:type="auto"/>
            <w:tcBorders>
              <w:top w:val="nil"/>
              <w:left w:val="nil"/>
              <w:bottom w:val="nil"/>
              <w:right w:val="nil"/>
            </w:tcBorders>
          </w:tcPr>
          <w:p w14:paraId="1A77533D"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EC10FDE"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F8AA723"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53AF4B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1CA9B7F"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4BC2584"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0F7EC48"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23049E5"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618F9175"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63609A6E" w14:textId="77777777" w:rsidTr="006003A1">
        <w:tc>
          <w:tcPr>
            <w:tcW w:w="0" w:type="auto"/>
            <w:tcBorders>
              <w:top w:val="nil"/>
              <w:left w:val="nil"/>
              <w:bottom w:val="nil"/>
              <w:right w:val="nil"/>
            </w:tcBorders>
          </w:tcPr>
          <w:p w14:paraId="425AE7C4"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Age</w:t>
            </w:r>
          </w:p>
        </w:tc>
        <w:tc>
          <w:tcPr>
            <w:tcW w:w="0" w:type="auto"/>
            <w:tcBorders>
              <w:top w:val="nil"/>
              <w:left w:val="nil"/>
              <w:bottom w:val="nil"/>
              <w:right w:val="nil"/>
            </w:tcBorders>
          </w:tcPr>
          <w:p w14:paraId="347A190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0.42</w:t>
            </w:r>
          </w:p>
        </w:tc>
        <w:tc>
          <w:tcPr>
            <w:tcW w:w="0" w:type="auto"/>
            <w:tcBorders>
              <w:top w:val="nil"/>
              <w:left w:val="nil"/>
              <w:bottom w:val="nil"/>
              <w:right w:val="nil"/>
            </w:tcBorders>
          </w:tcPr>
          <w:p w14:paraId="4B1EFEA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-0.16</w:t>
            </w:r>
          </w:p>
        </w:tc>
        <w:tc>
          <w:tcPr>
            <w:tcW w:w="0" w:type="auto"/>
            <w:tcBorders>
              <w:top w:val="nil"/>
              <w:left w:val="nil"/>
              <w:bottom w:val="nil"/>
              <w:right w:val="nil"/>
            </w:tcBorders>
          </w:tcPr>
          <w:p w14:paraId="7F1D2A9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-0.41</w:t>
            </w:r>
          </w:p>
        </w:tc>
        <w:tc>
          <w:tcPr>
            <w:tcW w:w="0" w:type="auto"/>
            <w:tcBorders>
              <w:top w:val="nil"/>
              <w:left w:val="nil"/>
              <w:bottom w:val="nil"/>
              <w:right w:val="nil"/>
            </w:tcBorders>
          </w:tcPr>
          <w:p w14:paraId="1CF77A0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-1.70**</w:t>
            </w:r>
          </w:p>
        </w:tc>
        <w:tc>
          <w:tcPr>
            <w:tcW w:w="0" w:type="auto"/>
            <w:tcBorders>
              <w:top w:val="nil"/>
              <w:left w:val="nil"/>
              <w:bottom w:val="nil"/>
              <w:right w:val="nil"/>
            </w:tcBorders>
          </w:tcPr>
          <w:p w14:paraId="5D107D8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-1.22*</w:t>
            </w:r>
          </w:p>
        </w:tc>
        <w:tc>
          <w:tcPr>
            <w:tcW w:w="0" w:type="auto"/>
            <w:tcBorders>
              <w:top w:val="nil"/>
              <w:left w:val="nil"/>
              <w:bottom w:val="nil"/>
              <w:right w:val="nil"/>
            </w:tcBorders>
          </w:tcPr>
          <w:p w14:paraId="5CABDBD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-0.70</w:t>
            </w:r>
          </w:p>
        </w:tc>
        <w:tc>
          <w:tcPr>
            <w:tcW w:w="0" w:type="auto"/>
            <w:tcBorders>
              <w:top w:val="nil"/>
              <w:left w:val="nil"/>
              <w:bottom w:val="nil"/>
              <w:right w:val="nil"/>
            </w:tcBorders>
          </w:tcPr>
          <w:p w14:paraId="481C908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-1.36**</w:t>
            </w:r>
          </w:p>
        </w:tc>
        <w:tc>
          <w:tcPr>
            <w:tcW w:w="925" w:type="dxa"/>
            <w:tcBorders>
              <w:top w:val="nil"/>
              <w:left w:val="nil"/>
              <w:bottom w:val="nil"/>
              <w:right w:val="nil"/>
            </w:tcBorders>
          </w:tcPr>
          <w:p w14:paraId="0AE08BD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0.19</w:t>
            </w:r>
          </w:p>
        </w:tc>
      </w:tr>
      <w:tr w:rsidR="008043B4" w:rsidRPr="00AB2CC2" w14:paraId="4BE05117" w14:textId="77777777" w:rsidTr="006003A1">
        <w:tc>
          <w:tcPr>
            <w:tcW w:w="0" w:type="auto"/>
            <w:tcBorders>
              <w:top w:val="nil"/>
              <w:left w:val="nil"/>
              <w:bottom w:val="nil"/>
              <w:right w:val="nil"/>
            </w:tcBorders>
          </w:tcPr>
          <w:p w14:paraId="0C114F1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F13289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(0.60)</w:t>
            </w:r>
          </w:p>
        </w:tc>
        <w:tc>
          <w:tcPr>
            <w:tcW w:w="0" w:type="auto"/>
            <w:tcBorders>
              <w:top w:val="nil"/>
              <w:left w:val="nil"/>
              <w:bottom w:val="nil"/>
              <w:right w:val="nil"/>
            </w:tcBorders>
          </w:tcPr>
          <w:p w14:paraId="6D09653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(0.52)</w:t>
            </w:r>
          </w:p>
        </w:tc>
        <w:tc>
          <w:tcPr>
            <w:tcW w:w="0" w:type="auto"/>
            <w:tcBorders>
              <w:top w:val="nil"/>
              <w:left w:val="nil"/>
              <w:bottom w:val="nil"/>
              <w:right w:val="nil"/>
            </w:tcBorders>
          </w:tcPr>
          <w:p w14:paraId="1C7D2E4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(0.53)</w:t>
            </w:r>
          </w:p>
        </w:tc>
        <w:tc>
          <w:tcPr>
            <w:tcW w:w="0" w:type="auto"/>
            <w:tcBorders>
              <w:top w:val="nil"/>
              <w:left w:val="nil"/>
              <w:bottom w:val="nil"/>
              <w:right w:val="nil"/>
            </w:tcBorders>
          </w:tcPr>
          <w:p w14:paraId="096502E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(0.53)</w:t>
            </w:r>
          </w:p>
        </w:tc>
        <w:tc>
          <w:tcPr>
            <w:tcW w:w="0" w:type="auto"/>
            <w:tcBorders>
              <w:top w:val="nil"/>
              <w:left w:val="nil"/>
              <w:bottom w:val="nil"/>
              <w:right w:val="nil"/>
            </w:tcBorders>
          </w:tcPr>
          <w:p w14:paraId="032E339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(0.50)</w:t>
            </w:r>
          </w:p>
        </w:tc>
        <w:tc>
          <w:tcPr>
            <w:tcW w:w="0" w:type="auto"/>
            <w:tcBorders>
              <w:top w:val="nil"/>
              <w:left w:val="nil"/>
              <w:bottom w:val="nil"/>
              <w:right w:val="nil"/>
            </w:tcBorders>
          </w:tcPr>
          <w:p w14:paraId="1E7DD42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(0.61)</w:t>
            </w:r>
          </w:p>
        </w:tc>
        <w:tc>
          <w:tcPr>
            <w:tcW w:w="0" w:type="auto"/>
            <w:tcBorders>
              <w:top w:val="nil"/>
              <w:left w:val="nil"/>
              <w:bottom w:val="nil"/>
              <w:right w:val="nil"/>
            </w:tcBorders>
          </w:tcPr>
          <w:p w14:paraId="5C4029F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(0.51)</w:t>
            </w:r>
          </w:p>
        </w:tc>
        <w:tc>
          <w:tcPr>
            <w:tcW w:w="925" w:type="dxa"/>
            <w:tcBorders>
              <w:top w:val="nil"/>
              <w:left w:val="nil"/>
              <w:bottom w:val="nil"/>
              <w:right w:val="nil"/>
            </w:tcBorders>
          </w:tcPr>
          <w:p w14:paraId="2496E51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(0.71)</w:t>
            </w:r>
          </w:p>
        </w:tc>
      </w:tr>
      <w:tr w:rsidR="008043B4" w:rsidRPr="00AB2CC2" w14:paraId="0433C4CB" w14:textId="77777777" w:rsidTr="006003A1">
        <w:tc>
          <w:tcPr>
            <w:tcW w:w="0" w:type="auto"/>
            <w:tcBorders>
              <w:top w:val="nil"/>
              <w:left w:val="nil"/>
              <w:bottom w:val="nil"/>
              <w:right w:val="nil"/>
            </w:tcBorders>
          </w:tcPr>
          <w:p w14:paraId="7793CB19"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BE385EC"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295BB13"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536A9FC"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D23F978"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8265107"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0FF4A9D"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CDE5768"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38CBF99D"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7D2E5E4F" w14:textId="77777777" w:rsidTr="006003A1">
        <w:tc>
          <w:tcPr>
            <w:tcW w:w="0" w:type="auto"/>
            <w:tcBorders>
              <w:top w:val="nil"/>
              <w:left w:val="nil"/>
              <w:bottom w:val="nil"/>
              <w:right w:val="nil"/>
            </w:tcBorders>
          </w:tcPr>
          <w:p w14:paraId="51116188"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Gender</w:t>
            </w:r>
          </w:p>
        </w:tc>
        <w:tc>
          <w:tcPr>
            <w:tcW w:w="0" w:type="auto"/>
            <w:tcBorders>
              <w:top w:val="nil"/>
              <w:left w:val="nil"/>
              <w:bottom w:val="nil"/>
              <w:right w:val="nil"/>
            </w:tcBorders>
          </w:tcPr>
          <w:p w14:paraId="22D78AA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-0.06</w:t>
            </w:r>
          </w:p>
        </w:tc>
        <w:tc>
          <w:tcPr>
            <w:tcW w:w="0" w:type="auto"/>
            <w:tcBorders>
              <w:top w:val="nil"/>
              <w:left w:val="nil"/>
              <w:bottom w:val="nil"/>
              <w:right w:val="nil"/>
            </w:tcBorders>
          </w:tcPr>
          <w:p w14:paraId="41EFFAB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-0.11</w:t>
            </w:r>
          </w:p>
        </w:tc>
        <w:tc>
          <w:tcPr>
            <w:tcW w:w="0" w:type="auto"/>
            <w:tcBorders>
              <w:top w:val="nil"/>
              <w:left w:val="nil"/>
              <w:bottom w:val="nil"/>
              <w:right w:val="nil"/>
            </w:tcBorders>
          </w:tcPr>
          <w:p w14:paraId="2E733A7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1595DEB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-0.77**</w:t>
            </w:r>
          </w:p>
        </w:tc>
        <w:tc>
          <w:tcPr>
            <w:tcW w:w="0" w:type="auto"/>
            <w:tcBorders>
              <w:top w:val="nil"/>
              <w:left w:val="nil"/>
              <w:bottom w:val="nil"/>
              <w:right w:val="nil"/>
            </w:tcBorders>
          </w:tcPr>
          <w:p w14:paraId="318DC7E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-0.36</w:t>
            </w:r>
          </w:p>
        </w:tc>
        <w:tc>
          <w:tcPr>
            <w:tcW w:w="0" w:type="auto"/>
            <w:tcBorders>
              <w:top w:val="nil"/>
              <w:left w:val="nil"/>
              <w:bottom w:val="nil"/>
              <w:right w:val="nil"/>
            </w:tcBorders>
          </w:tcPr>
          <w:p w14:paraId="273AD65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-0.02</w:t>
            </w:r>
          </w:p>
        </w:tc>
        <w:tc>
          <w:tcPr>
            <w:tcW w:w="0" w:type="auto"/>
            <w:tcBorders>
              <w:top w:val="nil"/>
              <w:left w:val="nil"/>
              <w:bottom w:val="nil"/>
              <w:right w:val="nil"/>
            </w:tcBorders>
          </w:tcPr>
          <w:p w14:paraId="173C9C6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-0.45</w:t>
            </w:r>
          </w:p>
        </w:tc>
        <w:tc>
          <w:tcPr>
            <w:tcW w:w="925" w:type="dxa"/>
            <w:tcBorders>
              <w:top w:val="nil"/>
              <w:left w:val="nil"/>
              <w:bottom w:val="nil"/>
              <w:right w:val="nil"/>
            </w:tcBorders>
          </w:tcPr>
          <w:p w14:paraId="0B48A6A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1.51**</w:t>
            </w:r>
          </w:p>
        </w:tc>
      </w:tr>
      <w:tr w:rsidR="008043B4" w:rsidRPr="00AB2CC2" w14:paraId="62605D0F" w14:textId="77777777" w:rsidTr="006003A1">
        <w:tc>
          <w:tcPr>
            <w:tcW w:w="0" w:type="auto"/>
            <w:tcBorders>
              <w:top w:val="nil"/>
              <w:left w:val="nil"/>
              <w:bottom w:val="nil"/>
              <w:right w:val="nil"/>
            </w:tcBorders>
          </w:tcPr>
          <w:p w14:paraId="76E4F063"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7E6F13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(0.26)</w:t>
            </w:r>
          </w:p>
        </w:tc>
        <w:tc>
          <w:tcPr>
            <w:tcW w:w="0" w:type="auto"/>
            <w:tcBorders>
              <w:top w:val="nil"/>
              <w:left w:val="nil"/>
              <w:bottom w:val="nil"/>
              <w:right w:val="nil"/>
            </w:tcBorders>
          </w:tcPr>
          <w:p w14:paraId="01BF959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(0.26)</w:t>
            </w:r>
          </w:p>
        </w:tc>
        <w:tc>
          <w:tcPr>
            <w:tcW w:w="0" w:type="auto"/>
            <w:tcBorders>
              <w:top w:val="nil"/>
              <w:left w:val="nil"/>
              <w:bottom w:val="nil"/>
              <w:right w:val="nil"/>
            </w:tcBorders>
          </w:tcPr>
          <w:p w14:paraId="2DDA321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(0.26)</w:t>
            </w:r>
          </w:p>
        </w:tc>
        <w:tc>
          <w:tcPr>
            <w:tcW w:w="0" w:type="auto"/>
            <w:tcBorders>
              <w:top w:val="nil"/>
              <w:left w:val="nil"/>
              <w:bottom w:val="nil"/>
              <w:right w:val="nil"/>
            </w:tcBorders>
          </w:tcPr>
          <w:p w14:paraId="26C1A38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(0.27)</w:t>
            </w:r>
          </w:p>
        </w:tc>
        <w:tc>
          <w:tcPr>
            <w:tcW w:w="0" w:type="auto"/>
            <w:tcBorders>
              <w:top w:val="nil"/>
              <w:left w:val="nil"/>
              <w:bottom w:val="nil"/>
              <w:right w:val="nil"/>
            </w:tcBorders>
          </w:tcPr>
          <w:p w14:paraId="6DAC7CB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(0.22)</w:t>
            </w:r>
          </w:p>
        </w:tc>
        <w:tc>
          <w:tcPr>
            <w:tcW w:w="0" w:type="auto"/>
            <w:tcBorders>
              <w:top w:val="nil"/>
              <w:left w:val="nil"/>
              <w:bottom w:val="nil"/>
              <w:right w:val="nil"/>
            </w:tcBorders>
          </w:tcPr>
          <w:p w14:paraId="0D3860A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(0.30)</w:t>
            </w:r>
          </w:p>
        </w:tc>
        <w:tc>
          <w:tcPr>
            <w:tcW w:w="0" w:type="auto"/>
            <w:tcBorders>
              <w:top w:val="nil"/>
              <w:left w:val="nil"/>
              <w:bottom w:val="nil"/>
              <w:right w:val="nil"/>
            </w:tcBorders>
          </w:tcPr>
          <w:p w14:paraId="46E1A6B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925" w:type="dxa"/>
            <w:tcBorders>
              <w:top w:val="nil"/>
              <w:left w:val="nil"/>
              <w:bottom w:val="nil"/>
              <w:right w:val="nil"/>
            </w:tcBorders>
          </w:tcPr>
          <w:p w14:paraId="59C47F9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(0.47)</w:t>
            </w:r>
          </w:p>
        </w:tc>
      </w:tr>
      <w:tr w:rsidR="008043B4" w:rsidRPr="00AB2CC2" w14:paraId="64AA68FD" w14:textId="77777777" w:rsidTr="006003A1">
        <w:tc>
          <w:tcPr>
            <w:tcW w:w="0" w:type="auto"/>
            <w:tcBorders>
              <w:top w:val="nil"/>
              <w:left w:val="nil"/>
              <w:bottom w:val="nil"/>
              <w:right w:val="nil"/>
            </w:tcBorders>
          </w:tcPr>
          <w:p w14:paraId="25DEFD0A"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69E346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E4C85F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8BB4F9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4E8E99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655ECE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96DD90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62B67C2"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7A388099"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7BB80644" w14:textId="77777777" w:rsidTr="006003A1">
        <w:tc>
          <w:tcPr>
            <w:tcW w:w="0" w:type="auto"/>
            <w:tcBorders>
              <w:top w:val="nil"/>
              <w:left w:val="nil"/>
              <w:bottom w:val="nil"/>
              <w:right w:val="nil"/>
            </w:tcBorders>
          </w:tcPr>
          <w:p w14:paraId="788A920A"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Education</w:t>
            </w:r>
          </w:p>
        </w:tc>
        <w:tc>
          <w:tcPr>
            <w:tcW w:w="0" w:type="auto"/>
            <w:tcBorders>
              <w:top w:val="nil"/>
              <w:left w:val="nil"/>
              <w:bottom w:val="nil"/>
              <w:right w:val="nil"/>
            </w:tcBorders>
          </w:tcPr>
          <w:p w14:paraId="77118B8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0.45</w:t>
            </w:r>
          </w:p>
        </w:tc>
        <w:tc>
          <w:tcPr>
            <w:tcW w:w="0" w:type="auto"/>
            <w:tcBorders>
              <w:top w:val="nil"/>
              <w:left w:val="nil"/>
              <w:bottom w:val="nil"/>
              <w:right w:val="nil"/>
            </w:tcBorders>
          </w:tcPr>
          <w:p w14:paraId="7723C59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0.33</w:t>
            </w:r>
          </w:p>
        </w:tc>
        <w:tc>
          <w:tcPr>
            <w:tcW w:w="0" w:type="auto"/>
            <w:tcBorders>
              <w:top w:val="nil"/>
              <w:left w:val="nil"/>
              <w:bottom w:val="nil"/>
              <w:right w:val="nil"/>
            </w:tcBorders>
          </w:tcPr>
          <w:p w14:paraId="3260073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1.08*</w:t>
            </w:r>
          </w:p>
        </w:tc>
        <w:tc>
          <w:tcPr>
            <w:tcW w:w="0" w:type="auto"/>
            <w:tcBorders>
              <w:top w:val="nil"/>
              <w:left w:val="nil"/>
              <w:bottom w:val="nil"/>
              <w:right w:val="nil"/>
            </w:tcBorders>
          </w:tcPr>
          <w:p w14:paraId="2901052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1.03*</w:t>
            </w:r>
          </w:p>
        </w:tc>
        <w:tc>
          <w:tcPr>
            <w:tcW w:w="0" w:type="auto"/>
            <w:tcBorders>
              <w:top w:val="nil"/>
              <w:left w:val="nil"/>
              <w:bottom w:val="nil"/>
              <w:right w:val="nil"/>
            </w:tcBorders>
          </w:tcPr>
          <w:p w14:paraId="2730341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0.68</w:t>
            </w:r>
          </w:p>
        </w:tc>
        <w:tc>
          <w:tcPr>
            <w:tcW w:w="0" w:type="auto"/>
            <w:tcBorders>
              <w:top w:val="nil"/>
              <w:left w:val="nil"/>
              <w:bottom w:val="nil"/>
              <w:right w:val="nil"/>
            </w:tcBorders>
          </w:tcPr>
          <w:p w14:paraId="7F4A23C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-0.09</w:t>
            </w:r>
          </w:p>
        </w:tc>
        <w:tc>
          <w:tcPr>
            <w:tcW w:w="0" w:type="auto"/>
            <w:tcBorders>
              <w:top w:val="nil"/>
              <w:left w:val="nil"/>
              <w:bottom w:val="nil"/>
              <w:right w:val="nil"/>
            </w:tcBorders>
          </w:tcPr>
          <w:p w14:paraId="5A4C4F1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0.69</w:t>
            </w:r>
          </w:p>
        </w:tc>
        <w:tc>
          <w:tcPr>
            <w:tcW w:w="925" w:type="dxa"/>
            <w:tcBorders>
              <w:top w:val="nil"/>
              <w:left w:val="nil"/>
              <w:bottom w:val="nil"/>
              <w:right w:val="nil"/>
            </w:tcBorders>
          </w:tcPr>
          <w:p w14:paraId="3C82A9C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-2.79**</w:t>
            </w:r>
          </w:p>
        </w:tc>
      </w:tr>
      <w:tr w:rsidR="008043B4" w:rsidRPr="00AB2CC2" w14:paraId="31DD13B1" w14:textId="77777777" w:rsidTr="006003A1">
        <w:tc>
          <w:tcPr>
            <w:tcW w:w="0" w:type="auto"/>
            <w:tcBorders>
              <w:top w:val="nil"/>
              <w:left w:val="nil"/>
              <w:bottom w:val="nil"/>
              <w:right w:val="nil"/>
            </w:tcBorders>
          </w:tcPr>
          <w:p w14:paraId="5DD549C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A7C207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(0.46)</w:t>
            </w:r>
          </w:p>
        </w:tc>
        <w:tc>
          <w:tcPr>
            <w:tcW w:w="0" w:type="auto"/>
            <w:tcBorders>
              <w:top w:val="nil"/>
              <w:left w:val="nil"/>
              <w:bottom w:val="nil"/>
              <w:right w:val="nil"/>
            </w:tcBorders>
          </w:tcPr>
          <w:p w14:paraId="66F793B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(0.42)</w:t>
            </w:r>
          </w:p>
        </w:tc>
        <w:tc>
          <w:tcPr>
            <w:tcW w:w="0" w:type="auto"/>
            <w:tcBorders>
              <w:top w:val="nil"/>
              <w:left w:val="nil"/>
              <w:bottom w:val="nil"/>
              <w:right w:val="nil"/>
            </w:tcBorders>
          </w:tcPr>
          <w:p w14:paraId="42EB66D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(0.50)</w:t>
            </w:r>
          </w:p>
        </w:tc>
        <w:tc>
          <w:tcPr>
            <w:tcW w:w="0" w:type="auto"/>
            <w:tcBorders>
              <w:top w:val="nil"/>
              <w:left w:val="nil"/>
              <w:bottom w:val="nil"/>
              <w:right w:val="nil"/>
            </w:tcBorders>
          </w:tcPr>
          <w:p w14:paraId="5BD5344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(0.46)</w:t>
            </w:r>
          </w:p>
        </w:tc>
        <w:tc>
          <w:tcPr>
            <w:tcW w:w="0" w:type="auto"/>
            <w:tcBorders>
              <w:top w:val="nil"/>
              <w:left w:val="nil"/>
              <w:bottom w:val="nil"/>
              <w:right w:val="nil"/>
            </w:tcBorders>
          </w:tcPr>
          <w:p w14:paraId="1D42558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(0.39)</w:t>
            </w:r>
          </w:p>
        </w:tc>
        <w:tc>
          <w:tcPr>
            <w:tcW w:w="0" w:type="auto"/>
            <w:tcBorders>
              <w:top w:val="nil"/>
              <w:left w:val="nil"/>
              <w:bottom w:val="nil"/>
              <w:right w:val="nil"/>
            </w:tcBorders>
          </w:tcPr>
          <w:p w14:paraId="14D8644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(0.51)</w:t>
            </w:r>
          </w:p>
        </w:tc>
        <w:tc>
          <w:tcPr>
            <w:tcW w:w="0" w:type="auto"/>
            <w:tcBorders>
              <w:top w:val="nil"/>
              <w:left w:val="nil"/>
              <w:bottom w:val="nil"/>
              <w:right w:val="nil"/>
            </w:tcBorders>
          </w:tcPr>
          <w:p w14:paraId="4C8AD24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(0.41)</w:t>
            </w:r>
          </w:p>
        </w:tc>
        <w:tc>
          <w:tcPr>
            <w:tcW w:w="925" w:type="dxa"/>
            <w:tcBorders>
              <w:top w:val="nil"/>
              <w:left w:val="nil"/>
              <w:bottom w:val="nil"/>
              <w:right w:val="nil"/>
            </w:tcBorders>
          </w:tcPr>
          <w:p w14:paraId="04B1BE4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(0.82)</w:t>
            </w:r>
          </w:p>
        </w:tc>
      </w:tr>
      <w:tr w:rsidR="008043B4" w:rsidRPr="00AB2CC2" w14:paraId="44F7B61C" w14:textId="77777777" w:rsidTr="006003A1">
        <w:tc>
          <w:tcPr>
            <w:tcW w:w="0" w:type="auto"/>
            <w:tcBorders>
              <w:top w:val="nil"/>
              <w:left w:val="nil"/>
              <w:bottom w:val="nil"/>
              <w:right w:val="nil"/>
            </w:tcBorders>
          </w:tcPr>
          <w:p w14:paraId="094930BD"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7DF886B"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5814ED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CBA12AD"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96B53C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5791C4F"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23FCC9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64982759"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3C2A7C84"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0CFCDBC9" w14:textId="77777777" w:rsidTr="006003A1">
        <w:tc>
          <w:tcPr>
            <w:tcW w:w="0" w:type="auto"/>
            <w:tcBorders>
              <w:top w:val="nil"/>
              <w:left w:val="nil"/>
              <w:bottom w:val="nil"/>
              <w:right w:val="nil"/>
            </w:tcBorders>
          </w:tcPr>
          <w:p w14:paraId="6E12280F"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Income</w:t>
            </w:r>
          </w:p>
        </w:tc>
        <w:tc>
          <w:tcPr>
            <w:tcW w:w="0" w:type="auto"/>
            <w:tcBorders>
              <w:top w:val="nil"/>
              <w:left w:val="nil"/>
              <w:bottom w:val="nil"/>
              <w:right w:val="nil"/>
            </w:tcBorders>
          </w:tcPr>
          <w:p w14:paraId="4997CA2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0.39</w:t>
            </w:r>
          </w:p>
        </w:tc>
        <w:tc>
          <w:tcPr>
            <w:tcW w:w="0" w:type="auto"/>
            <w:tcBorders>
              <w:top w:val="nil"/>
              <w:left w:val="nil"/>
              <w:bottom w:val="nil"/>
              <w:right w:val="nil"/>
            </w:tcBorders>
          </w:tcPr>
          <w:p w14:paraId="5F31FF1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-0.66</w:t>
            </w:r>
          </w:p>
        </w:tc>
        <w:tc>
          <w:tcPr>
            <w:tcW w:w="0" w:type="auto"/>
            <w:tcBorders>
              <w:top w:val="nil"/>
              <w:left w:val="nil"/>
              <w:bottom w:val="nil"/>
              <w:right w:val="nil"/>
            </w:tcBorders>
          </w:tcPr>
          <w:p w14:paraId="1C13406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0.71</w:t>
            </w:r>
          </w:p>
        </w:tc>
        <w:tc>
          <w:tcPr>
            <w:tcW w:w="0" w:type="auto"/>
            <w:tcBorders>
              <w:top w:val="nil"/>
              <w:left w:val="nil"/>
              <w:bottom w:val="nil"/>
              <w:right w:val="nil"/>
            </w:tcBorders>
          </w:tcPr>
          <w:p w14:paraId="2999F08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0.08</w:t>
            </w:r>
          </w:p>
        </w:tc>
        <w:tc>
          <w:tcPr>
            <w:tcW w:w="0" w:type="auto"/>
            <w:tcBorders>
              <w:top w:val="nil"/>
              <w:left w:val="nil"/>
              <w:bottom w:val="nil"/>
              <w:right w:val="nil"/>
            </w:tcBorders>
          </w:tcPr>
          <w:p w14:paraId="11AE423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0.47</w:t>
            </w:r>
          </w:p>
        </w:tc>
        <w:tc>
          <w:tcPr>
            <w:tcW w:w="0" w:type="auto"/>
            <w:tcBorders>
              <w:top w:val="nil"/>
              <w:left w:val="nil"/>
              <w:bottom w:val="nil"/>
              <w:right w:val="nil"/>
            </w:tcBorders>
          </w:tcPr>
          <w:p w14:paraId="652F0E8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-0.83</w:t>
            </w:r>
          </w:p>
        </w:tc>
        <w:tc>
          <w:tcPr>
            <w:tcW w:w="0" w:type="auto"/>
            <w:tcBorders>
              <w:top w:val="nil"/>
              <w:left w:val="nil"/>
              <w:bottom w:val="nil"/>
              <w:right w:val="nil"/>
            </w:tcBorders>
          </w:tcPr>
          <w:p w14:paraId="594CFCA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-0.52</w:t>
            </w:r>
          </w:p>
        </w:tc>
        <w:tc>
          <w:tcPr>
            <w:tcW w:w="925" w:type="dxa"/>
            <w:tcBorders>
              <w:top w:val="nil"/>
              <w:left w:val="nil"/>
              <w:bottom w:val="nil"/>
              <w:right w:val="nil"/>
            </w:tcBorders>
          </w:tcPr>
          <w:p w14:paraId="7985619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0.21</w:t>
            </w:r>
          </w:p>
        </w:tc>
      </w:tr>
      <w:tr w:rsidR="008043B4" w:rsidRPr="00AB2CC2" w14:paraId="68103348" w14:textId="77777777" w:rsidTr="006003A1">
        <w:tc>
          <w:tcPr>
            <w:tcW w:w="0" w:type="auto"/>
            <w:tcBorders>
              <w:top w:val="nil"/>
              <w:left w:val="nil"/>
              <w:bottom w:val="nil"/>
              <w:right w:val="nil"/>
            </w:tcBorders>
          </w:tcPr>
          <w:p w14:paraId="5B8854E8"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82E2C8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(0.64)</w:t>
            </w:r>
          </w:p>
        </w:tc>
        <w:tc>
          <w:tcPr>
            <w:tcW w:w="0" w:type="auto"/>
            <w:tcBorders>
              <w:top w:val="nil"/>
              <w:left w:val="nil"/>
              <w:bottom w:val="nil"/>
              <w:right w:val="nil"/>
            </w:tcBorders>
          </w:tcPr>
          <w:p w14:paraId="3E6F5EF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(0.56)</w:t>
            </w:r>
          </w:p>
        </w:tc>
        <w:tc>
          <w:tcPr>
            <w:tcW w:w="0" w:type="auto"/>
            <w:tcBorders>
              <w:top w:val="nil"/>
              <w:left w:val="nil"/>
              <w:bottom w:val="nil"/>
              <w:right w:val="nil"/>
            </w:tcBorders>
          </w:tcPr>
          <w:p w14:paraId="519AB90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(0.64)</w:t>
            </w:r>
          </w:p>
        </w:tc>
        <w:tc>
          <w:tcPr>
            <w:tcW w:w="0" w:type="auto"/>
            <w:tcBorders>
              <w:top w:val="nil"/>
              <w:left w:val="nil"/>
              <w:bottom w:val="nil"/>
              <w:right w:val="nil"/>
            </w:tcBorders>
          </w:tcPr>
          <w:p w14:paraId="37B8AA6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(0.58)</w:t>
            </w:r>
          </w:p>
        </w:tc>
        <w:tc>
          <w:tcPr>
            <w:tcW w:w="0" w:type="auto"/>
            <w:tcBorders>
              <w:top w:val="nil"/>
              <w:left w:val="nil"/>
              <w:bottom w:val="nil"/>
              <w:right w:val="nil"/>
            </w:tcBorders>
          </w:tcPr>
          <w:p w14:paraId="426D934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(0.54)</w:t>
            </w:r>
          </w:p>
        </w:tc>
        <w:tc>
          <w:tcPr>
            <w:tcW w:w="0" w:type="auto"/>
            <w:tcBorders>
              <w:top w:val="nil"/>
              <w:left w:val="nil"/>
              <w:bottom w:val="nil"/>
              <w:right w:val="nil"/>
            </w:tcBorders>
          </w:tcPr>
          <w:p w14:paraId="00B8A3B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(0.65)</w:t>
            </w:r>
          </w:p>
        </w:tc>
        <w:tc>
          <w:tcPr>
            <w:tcW w:w="0" w:type="auto"/>
            <w:tcBorders>
              <w:top w:val="nil"/>
              <w:left w:val="nil"/>
              <w:bottom w:val="nil"/>
              <w:right w:val="nil"/>
            </w:tcBorders>
          </w:tcPr>
          <w:p w14:paraId="466CE2BE"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(0.55)</w:t>
            </w:r>
          </w:p>
        </w:tc>
        <w:tc>
          <w:tcPr>
            <w:tcW w:w="925" w:type="dxa"/>
            <w:tcBorders>
              <w:top w:val="nil"/>
              <w:left w:val="nil"/>
              <w:bottom w:val="nil"/>
              <w:right w:val="nil"/>
            </w:tcBorders>
          </w:tcPr>
          <w:p w14:paraId="5A436F4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(0.95)</w:t>
            </w:r>
          </w:p>
        </w:tc>
      </w:tr>
      <w:tr w:rsidR="008043B4" w:rsidRPr="00AB2CC2" w14:paraId="60DA70A7" w14:textId="77777777" w:rsidTr="006003A1">
        <w:tc>
          <w:tcPr>
            <w:tcW w:w="0" w:type="auto"/>
            <w:tcBorders>
              <w:top w:val="nil"/>
              <w:left w:val="nil"/>
              <w:bottom w:val="nil"/>
              <w:right w:val="nil"/>
            </w:tcBorders>
          </w:tcPr>
          <w:p w14:paraId="508C381B"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2E5153AE"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103F4F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FD91E11"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7633B76"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4ECCF3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1BD60254"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7C24190B"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0FE1B49C"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75D082DC" w14:textId="77777777" w:rsidTr="006003A1">
        <w:tc>
          <w:tcPr>
            <w:tcW w:w="0" w:type="auto"/>
            <w:tcBorders>
              <w:top w:val="nil"/>
              <w:left w:val="nil"/>
              <w:bottom w:val="nil"/>
              <w:right w:val="nil"/>
            </w:tcBorders>
          </w:tcPr>
          <w:p w14:paraId="3720A869"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South</w:t>
            </w:r>
          </w:p>
        </w:tc>
        <w:tc>
          <w:tcPr>
            <w:tcW w:w="0" w:type="auto"/>
            <w:tcBorders>
              <w:top w:val="nil"/>
              <w:left w:val="nil"/>
              <w:bottom w:val="nil"/>
              <w:right w:val="nil"/>
            </w:tcBorders>
          </w:tcPr>
          <w:p w14:paraId="7AE993A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0.30</w:t>
            </w:r>
          </w:p>
        </w:tc>
        <w:tc>
          <w:tcPr>
            <w:tcW w:w="0" w:type="auto"/>
            <w:tcBorders>
              <w:top w:val="nil"/>
              <w:left w:val="nil"/>
              <w:bottom w:val="nil"/>
              <w:right w:val="nil"/>
            </w:tcBorders>
          </w:tcPr>
          <w:p w14:paraId="6DD1F01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0.16</w:t>
            </w:r>
          </w:p>
        </w:tc>
        <w:tc>
          <w:tcPr>
            <w:tcW w:w="0" w:type="auto"/>
            <w:tcBorders>
              <w:top w:val="nil"/>
              <w:left w:val="nil"/>
              <w:bottom w:val="nil"/>
              <w:right w:val="nil"/>
            </w:tcBorders>
          </w:tcPr>
          <w:p w14:paraId="29F38ED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0.24</w:t>
            </w:r>
          </w:p>
        </w:tc>
        <w:tc>
          <w:tcPr>
            <w:tcW w:w="0" w:type="auto"/>
            <w:tcBorders>
              <w:top w:val="nil"/>
              <w:left w:val="nil"/>
              <w:bottom w:val="nil"/>
              <w:right w:val="nil"/>
            </w:tcBorders>
          </w:tcPr>
          <w:p w14:paraId="7FBAF59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0.09</w:t>
            </w:r>
          </w:p>
        </w:tc>
        <w:tc>
          <w:tcPr>
            <w:tcW w:w="0" w:type="auto"/>
            <w:tcBorders>
              <w:top w:val="nil"/>
              <w:left w:val="nil"/>
              <w:bottom w:val="nil"/>
              <w:right w:val="nil"/>
            </w:tcBorders>
          </w:tcPr>
          <w:p w14:paraId="426D746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0.03</w:t>
            </w:r>
          </w:p>
        </w:tc>
        <w:tc>
          <w:tcPr>
            <w:tcW w:w="0" w:type="auto"/>
            <w:tcBorders>
              <w:top w:val="nil"/>
              <w:left w:val="nil"/>
              <w:bottom w:val="nil"/>
              <w:right w:val="nil"/>
            </w:tcBorders>
          </w:tcPr>
          <w:p w14:paraId="7C16A04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0.22</w:t>
            </w:r>
          </w:p>
        </w:tc>
        <w:tc>
          <w:tcPr>
            <w:tcW w:w="0" w:type="auto"/>
            <w:tcBorders>
              <w:top w:val="nil"/>
              <w:left w:val="nil"/>
              <w:bottom w:val="nil"/>
              <w:right w:val="nil"/>
            </w:tcBorders>
          </w:tcPr>
          <w:p w14:paraId="0B0EB07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0.03</w:t>
            </w:r>
          </w:p>
        </w:tc>
        <w:tc>
          <w:tcPr>
            <w:tcW w:w="925" w:type="dxa"/>
            <w:tcBorders>
              <w:top w:val="nil"/>
              <w:left w:val="nil"/>
              <w:bottom w:val="nil"/>
              <w:right w:val="nil"/>
            </w:tcBorders>
          </w:tcPr>
          <w:p w14:paraId="4D955AF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-0.59</w:t>
            </w:r>
          </w:p>
        </w:tc>
      </w:tr>
      <w:tr w:rsidR="008043B4" w:rsidRPr="00AB2CC2" w14:paraId="1D5F9476" w14:textId="77777777" w:rsidTr="006003A1">
        <w:tc>
          <w:tcPr>
            <w:tcW w:w="0" w:type="auto"/>
            <w:tcBorders>
              <w:top w:val="nil"/>
              <w:left w:val="nil"/>
              <w:bottom w:val="nil"/>
              <w:right w:val="nil"/>
            </w:tcBorders>
          </w:tcPr>
          <w:p w14:paraId="5B3921CA"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9D22391"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4DAB3BB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(0.23)</w:t>
            </w:r>
          </w:p>
        </w:tc>
        <w:tc>
          <w:tcPr>
            <w:tcW w:w="0" w:type="auto"/>
            <w:tcBorders>
              <w:top w:val="nil"/>
              <w:left w:val="nil"/>
              <w:bottom w:val="nil"/>
              <w:right w:val="nil"/>
            </w:tcBorders>
          </w:tcPr>
          <w:p w14:paraId="3D1E53E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4F86049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(0.25)</w:t>
            </w:r>
          </w:p>
        </w:tc>
        <w:tc>
          <w:tcPr>
            <w:tcW w:w="0" w:type="auto"/>
            <w:tcBorders>
              <w:top w:val="nil"/>
              <w:left w:val="nil"/>
              <w:bottom w:val="nil"/>
              <w:right w:val="nil"/>
            </w:tcBorders>
          </w:tcPr>
          <w:p w14:paraId="636ABA6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(0.22)</w:t>
            </w:r>
          </w:p>
        </w:tc>
        <w:tc>
          <w:tcPr>
            <w:tcW w:w="0" w:type="auto"/>
            <w:tcBorders>
              <w:top w:val="nil"/>
              <w:left w:val="nil"/>
              <w:bottom w:val="nil"/>
              <w:right w:val="nil"/>
            </w:tcBorders>
          </w:tcPr>
          <w:p w14:paraId="107D8E9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(0.29)</w:t>
            </w:r>
          </w:p>
        </w:tc>
        <w:tc>
          <w:tcPr>
            <w:tcW w:w="0" w:type="auto"/>
            <w:tcBorders>
              <w:top w:val="nil"/>
              <w:left w:val="nil"/>
              <w:bottom w:val="nil"/>
              <w:right w:val="nil"/>
            </w:tcBorders>
          </w:tcPr>
          <w:p w14:paraId="3BD4A8F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(0.23)</w:t>
            </w:r>
          </w:p>
        </w:tc>
        <w:tc>
          <w:tcPr>
            <w:tcW w:w="925" w:type="dxa"/>
            <w:tcBorders>
              <w:top w:val="nil"/>
              <w:left w:val="nil"/>
              <w:bottom w:val="nil"/>
              <w:right w:val="nil"/>
            </w:tcBorders>
          </w:tcPr>
          <w:p w14:paraId="6862478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(0.40)</w:t>
            </w:r>
          </w:p>
        </w:tc>
      </w:tr>
      <w:tr w:rsidR="008043B4" w:rsidRPr="00AB2CC2" w14:paraId="47B43A42" w14:textId="77777777" w:rsidTr="006003A1">
        <w:tc>
          <w:tcPr>
            <w:tcW w:w="0" w:type="auto"/>
            <w:tcBorders>
              <w:top w:val="nil"/>
              <w:left w:val="nil"/>
              <w:bottom w:val="nil"/>
              <w:right w:val="nil"/>
            </w:tcBorders>
          </w:tcPr>
          <w:p w14:paraId="76CF3B18"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071B0BD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3A133C2"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A4B635B"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92F77A5"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3D0DC9C3"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550208FE"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nil"/>
              <w:right w:val="nil"/>
            </w:tcBorders>
          </w:tcPr>
          <w:p w14:paraId="4A1FD93B" w14:textId="77777777" w:rsidR="008043B4" w:rsidRPr="00AB2CC2" w:rsidRDefault="008043B4" w:rsidP="006003A1">
            <w:pPr>
              <w:widowControl w:val="0"/>
              <w:autoSpaceDE w:val="0"/>
              <w:autoSpaceDN w:val="0"/>
              <w:adjustRightInd w:val="0"/>
              <w:rPr>
                <w:rFonts w:eastAsia="Times New Roman"/>
                <w:sz w:val="21"/>
                <w:szCs w:val="21"/>
              </w:rPr>
            </w:pPr>
          </w:p>
        </w:tc>
        <w:tc>
          <w:tcPr>
            <w:tcW w:w="925" w:type="dxa"/>
            <w:tcBorders>
              <w:top w:val="nil"/>
              <w:left w:val="nil"/>
              <w:bottom w:val="nil"/>
              <w:right w:val="nil"/>
            </w:tcBorders>
          </w:tcPr>
          <w:p w14:paraId="42DD87EC" w14:textId="77777777" w:rsidR="008043B4" w:rsidRPr="00AB2CC2" w:rsidRDefault="008043B4" w:rsidP="006003A1">
            <w:pPr>
              <w:widowControl w:val="0"/>
              <w:autoSpaceDE w:val="0"/>
              <w:autoSpaceDN w:val="0"/>
              <w:adjustRightInd w:val="0"/>
              <w:rPr>
                <w:rFonts w:eastAsia="Times New Roman"/>
                <w:sz w:val="21"/>
                <w:szCs w:val="21"/>
              </w:rPr>
            </w:pPr>
          </w:p>
        </w:tc>
      </w:tr>
      <w:tr w:rsidR="008043B4" w:rsidRPr="00AB2CC2" w14:paraId="556A1E62" w14:textId="77777777" w:rsidTr="006003A1">
        <w:tc>
          <w:tcPr>
            <w:tcW w:w="0" w:type="auto"/>
            <w:tcBorders>
              <w:top w:val="nil"/>
              <w:left w:val="nil"/>
              <w:bottom w:val="nil"/>
              <w:right w:val="nil"/>
            </w:tcBorders>
          </w:tcPr>
          <w:p w14:paraId="682BC16D"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_cons</w:t>
            </w:r>
          </w:p>
        </w:tc>
        <w:tc>
          <w:tcPr>
            <w:tcW w:w="0" w:type="auto"/>
            <w:tcBorders>
              <w:top w:val="nil"/>
              <w:left w:val="nil"/>
              <w:bottom w:val="nil"/>
              <w:right w:val="nil"/>
            </w:tcBorders>
          </w:tcPr>
          <w:p w14:paraId="71A86F6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1.72*</w:t>
            </w:r>
          </w:p>
        </w:tc>
        <w:tc>
          <w:tcPr>
            <w:tcW w:w="0" w:type="auto"/>
            <w:tcBorders>
              <w:top w:val="nil"/>
              <w:left w:val="nil"/>
              <w:bottom w:val="nil"/>
              <w:right w:val="nil"/>
            </w:tcBorders>
          </w:tcPr>
          <w:p w14:paraId="65C799F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-2.56**</w:t>
            </w:r>
          </w:p>
        </w:tc>
        <w:tc>
          <w:tcPr>
            <w:tcW w:w="0" w:type="auto"/>
            <w:tcBorders>
              <w:top w:val="nil"/>
              <w:left w:val="nil"/>
              <w:bottom w:val="nil"/>
              <w:right w:val="nil"/>
            </w:tcBorders>
          </w:tcPr>
          <w:p w14:paraId="356A6BD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-1.91*</w:t>
            </w:r>
          </w:p>
        </w:tc>
        <w:tc>
          <w:tcPr>
            <w:tcW w:w="0" w:type="auto"/>
            <w:tcBorders>
              <w:top w:val="nil"/>
              <w:left w:val="nil"/>
              <w:bottom w:val="nil"/>
              <w:right w:val="nil"/>
            </w:tcBorders>
          </w:tcPr>
          <w:p w14:paraId="4EB7685A"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0.37</w:t>
            </w:r>
          </w:p>
        </w:tc>
        <w:tc>
          <w:tcPr>
            <w:tcW w:w="0" w:type="auto"/>
            <w:tcBorders>
              <w:top w:val="nil"/>
              <w:left w:val="nil"/>
              <w:bottom w:val="nil"/>
              <w:right w:val="nil"/>
            </w:tcBorders>
          </w:tcPr>
          <w:p w14:paraId="6D2B115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0.56</w:t>
            </w:r>
          </w:p>
        </w:tc>
        <w:tc>
          <w:tcPr>
            <w:tcW w:w="0" w:type="auto"/>
            <w:tcBorders>
              <w:top w:val="nil"/>
              <w:left w:val="nil"/>
              <w:bottom w:val="nil"/>
              <w:right w:val="nil"/>
            </w:tcBorders>
          </w:tcPr>
          <w:p w14:paraId="2845563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-2.53**</w:t>
            </w:r>
          </w:p>
        </w:tc>
        <w:tc>
          <w:tcPr>
            <w:tcW w:w="0" w:type="auto"/>
            <w:tcBorders>
              <w:top w:val="nil"/>
              <w:left w:val="nil"/>
              <w:bottom w:val="nil"/>
              <w:right w:val="nil"/>
            </w:tcBorders>
          </w:tcPr>
          <w:p w14:paraId="0708DED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2.29**</w:t>
            </w:r>
          </w:p>
        </w:tc>
        <w:tc>
          <w:tcPr>
            <w:tcW w:w="925" w:type="dxa"/>
            <w:tcBorders>
              <w:top w:val="nil"/>
              <w:left w:val="nil"/>
              <w:bottom w:val="nil"/>
              <w:right w:val="nil"/>
            </w:tcBorders>
          </w:tcPr>
          <w:p w14:paraId="7A59785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-3.44**</w:t>
            </w:r>
          </w:p>
        </w:tc>
      </w:tr>
      <w:tr w:rsidR="008043B4" w:rsidRPr="00AB2CC2" w14:paraId="36EB1D71" w14:textId="77777777" w:rsidTr="006003A1">
        <w:tc>
          <w:tcPr>
            <w:tcW w:w="0" w:type="auto"/>
            <w:tcBorders>
              <w:top w:val="nil"/>
              <w:left w:val="nil"/>
              <w:bottom w:val="single" w:sz="4" w:space="0" w:color="auto"/>
              <w:right w:val="nil"/>
            </w:tcBorders>
          </w:tcPr>
          <w:p w14:paraId="631C76C8" w14:textId="77777777" w:rsidR="008043B4" w:rsidRPr="00AB2CC2" w:rsidRDefault="008043B4" w:rsidP="006003A1">
            <w:pPr>
              <w:widowControl w:val="0"/>
              <w:autoSpaceDE w:val="0"/>
              <w:autoSpaceDN w:val="0"/>
              <w:adjustRightInd w:val="0"/>
              <w:rPr>
                <w:rFonts w:eastAsia="Times New Roman"/>
                <w:sz w:val="21"/>
                <w:szCs w:val="21"/>
              </w:rPr>
            </w:pPr>
          </w:p>
        </w:tc>
        <w:tc>
          <w:tcPr>
            <w:tcW w:w="0" w:type="auto"/>
            <w:tcBorders>
              <w:top w:val="nil"/>
              <w:left w:val="nil"/>
              <w:bottom w:val="single" w:sz="4" w:space="0" w:color="auto"/>
              <w:right w:val="nil"/>
            </w:tcBorders>
          </w:tcPr>
          <w:p w14:paraId="5605C70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(0.82)</w:t>
            </w:r>
          </w:p>
        </w:tc>
        <w:tc>
          <w:tcPr>
            <w:tcW w:w="0" w:type="auto"/>
            <w:tcBorders>
              <w:top w:val="nil"/>
              <w:left w:val="nil"/>
              <w:bottom w:val="single" w:sz="4" w:space="0" w:color="auto"/>
              <w:right w:val="nil"/>
            </w:tcBorders>
          </w:tcPr>
          <w:p w14:paraId="36B202E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(0.82)</w:t>
            </w:r>
          </w:p>
        </w:tc>
        <w:tc>
          <w:tcPr>
            <w:tcW w:w="0" w:type="auto"/>
            <w:tcBorders>
              <w:top w:val="nil"/>
              <w:left w:val="nil"/>
              <w:bottom w:val="single" w:sz="4" w:space="0" w:color="auto"/>
              <w:right w:val="nil"/>
            </w:tcBorders>
          </w:tcPr>
          <w:p w14:paraId="662564A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(0.75)</w:t>
            </w:r>
          </w:p>
        </w:tc>
        <w:tc>
          <w:tcPr>
            <w:tcW w:w="0" w:type="auto"/>
            <w:tcBorders>
              <w:top w:val="nil"/>
              <w:left w:val="nil"/>
              <w:bottom w:val="single" w:sz="4" w:space="0" w:color="auto"/>
              <w:right w:val="nil"/>
            </w:tcBorders>
          </w:tcPr>
          <w:p w14:paraId="4394331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(0.81)</w:t>
            </w:r>
          </w:p>
        </w:tc>
        <w:tc>
          <w:tcPr>
            <w:tcW w:w="0" w:type="auto"/>
            <w:tcBorders>
              <w:top w:val="nil"/>
              <w:left w:val="nil"/>
              <w:bottom w:val="single" w:sz="4" w:space="0" w:color="auto"/>
              <w:right w:val="nil"/>
            </w:tcBorders>
          </w:tcPr>
          <w:p w14:paraId="2779B97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(0.74)</w:t>
            </w:r>
          </w:p>
        </w:tc>
        <w:tc>
          <w:tcPr>
            <w:tcW w:w="0" w:type="auto"/>
            <w:tcBorders>
              <w:top w:val="nil"/>
              <w:left w:val="nil"/>
              <w:bottom w:val="single" w:sz="4" w:space="0" w:color="auto"/>
              <w:right w:val="nil"/>
            </w:tcBorders>
          </w:tcPr>
          <w:p w14:paraId="03CC496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(0.89)</w:t>
            </w:r>
          </w:p>
        </w:tc>
        <w:tc>
          <w:tcPr>
            <w:tcW w:w="0" w:type="auto"/>
            <w:tcBorders>
              <w:top w:val="nil"/>
              <w:left w:val="nil"/>
              <w:bottom w:val="single" w:sz="4" w:space="0" w:color="auto"/>
              <w:right w:val="nil"/>
            </w:tcBorders>
          </w:tcPr>
          <w:p w14:paraId="4F29632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(0.72)</w:t>
            </w:r>
          </w:p>
        </w:tc>
        <w:tc>
          <w:tcPr>
            <w:tcW w:w="925" w:type="dxa"/>
            <w:tcBorders>
              <w:top w:val="nil"/>
              <w:left w:val="nil"/>
              <w:bottom w:val="single" w:sz="4" w:space="0" w:color="auto"/>
              <w:right w:val="nil"/>
            </w:tcBorders>
          </w:tcPr>
          <w:p w14:paraId="01CD2AA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(1.26)</w:t>
            </w:r>
          </w:p>
        </w:tc>
      </w:tr>
      <w:tr w:rsidR="008043B4" w:rsidRPr="00AB2CC2" w14:paraId="61CF7A94" w14:textId="77777777" w:rsidTr="006003A1">
        <w:trPr>
          <w:trHeight w:val="296"/>
        </w:trPr>
        <w:tc>
          <w:tcPr>
            <w:tcW w:w="0" w:type="auto"/>
            <w:tcBorders>
              <w:top w:val="single" w:sz="4" w:space="0" w:color="auto"/>
              <w:left w:val="nil"/>
              <w:bottom w:val="nil"/>
              <w:right w:val="nil"/>
            </w:tcBorders>
          </w:tcPr>
          <w:p w14:paraId="74D555C9"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i/>
                <w:iCs/>
                <w:sz w:val="21"/>
                <w:szCs w:val="21"/>
              </w:rPr>
              <w:t>N</w:t>
            </w:r>
          </w:p>
        </w:tc>
        <w:tc>
          <w:tcPr>
            <w:tcW w:w="0" w:type="auto"/>
            <w:tcBorders>
              <w:top w:val="single" w:sz="4" w:space="0" w:color="auto"/>
              <w:left w:val="nil"/>
              <w:bottom w:val="nil"/>
              <w:right w:val="nil"/>
            </w:tcBorders>
          </w:tcPr>
          <w:p w14:paraId="3748F9C7"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c>
          <w:tcPr>
            <w:tcW w:w="0" w:type="auto"/>
            <w:tcBorders>
              <w:top w:val="single" w:sz="4" w:space="0" w:color="auto"/>
              <w:left w:val="nil"/>
              <w:bottom w:val="nil"/>
              <w:right w:val="nil"/>
            </w:tcBorders>
          </w:tcPr>
          <w:p w14:paraId="05A3279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c>
          <w:tcPr>
            <w:tcW w:w="0" w:type="auto"/>
            <w:tcBorders>
              <w:top w:val="single" w:sz="4" w:space="0" w:color="auto"/>
              <w:left w:val="nil"/>
              <w:bottom w:val="nil"/>
              <w:right w:val="nil"/>
            </w:tcBorders>
          </w:tcPr>
          <w:p w14:paraId="5F321BE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c>
          <w:tcPr>
            <w:tcW w:w="0" w:type="auto"/>
            <w:tcBorders>
              <w:top w:val="single" w:sz="4" w:space="0" w:color="auto"/>
              <w:left w:val="nil"/>
              <w:bottom w:val="nil"/>
              <w:right w:val="nil"/>
            </w:tcBorders>
          </w:tcPr>
          <w:p w14:paraId="20653D2B"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c>
          <w:tcPr>
            <w:tcW w:w="0" w:type="auto"/>
            <w:tcBorders>
              <w:top w:val="single" w:sz="4" w:space="0" w:color="auto"/>
              <w:left w:val="nil"/>
              <w:bottom w:val="nil"/>
              <w:right w:val="nil"/>
            </w:tcBorders>
          </w:tcPr>
          <w:p w14:paraId="66E862B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c>
          <w:tcPr>
            <w:tcW w:w="0" w:type="auto"/>
            <w:tcBorders>
              <w:top w:val="single" w:sz="4" w:space="0" w:color="auto"/>
              <w:left w:val="nil"/>
              <w:bottom w:val="nil"/>
              <w:right w:val="nil"/>
            </w:tcBorders>
          </w:tcPr>
          <w:p w14:paraId="7C1F633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c>
          <w:tcPr>
            <w:tcW w:w="0" w:type="auto"/>
            <w:tcBorders>
              <w:top w:val="single" w:sz="4" w:space="0" w:color="auto"/>
              <w:left w:val="nil"/>
              <w:bottom w:val="nil"/>
              <w:right w:val="nil"/>
            </w:tcBorders>
          </w:tcPr>
          <w:p w14:paraId="5B2D136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c>
          <w:tcPr>
            <w:tcW w:w="925" w:type="dxa"/>
            <w:tcBorders>
              <w:top w:val="single" w:sz="4" w:space="0" w:color="auto"/>
              <w:left w:val="nil"/>
              <w:bottom w:val="nil"/>
              <w:right w:val="nil"/>
            </w:tcBorders>
          </w:tcPr>
          <w:p w14:paraId="6B4F71D9"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902</w:t>
            </w:r>
          </w:p>
        </w:tc>
      </w:tr>
      <w:tr w:rsidR="008043B4" w:rsidRPr="00AB2CC2" w14:paraId="589F098F" w14:textId="77777777" w:rsidTr="006003A1">
        <w:tc>
          <w:tcPr>
            <w:tcW w:w="0" w:type="auto"/>
            <w:tcBorders>
              <w:top w:val="nil"/>
              <w:left w:val="nil"/>
              <w:bottom w:val="single" w:sz="4" w:space="0" w:color="auto"/>
              <w:right w:val="nil"/>
            </w:tcBorders>
          </w:tcPr>
          <w:p w14:paraId="6F9E7D91" w14:textId="77777777" w:rsidR="008043B4" w:rsidRPr="00AB2CC2" w:rsidRDefault="008043B4" w:rsidP="006003A1">
            <w:pPr>
              <w:widowControl w:val="0"/>
              <w:autoSpaceDE w:val="0"/>
              <w:autoSpaceDN w:val="0"/>
              <w:adjustRightInd w:val="0"/>
              <w:rPr>
                <w:rFonts w:eastAsia="Times New Roman"/>
                <w:sz w:val="21"/>
                <w:szCs w:val="21"/>
                <w:vertAlign w:val="superscript"/>
              </w:rPr>
            </w:pPr>
            <w:r w:rsidRPr="00AB2CC2">
              <w:rPr>
                <w:rFonts w:eastAsia="Times New Roman"/>
                <w:sz w:val="21"/>
                <w:szCs w:val="21"/>
              </w:rPr>
              <w:t>Pseudo R</w:t>
            </w:r>
            <w:r w:rsidRPr="00AB2CC2">
              <w:rPr>
                <w:rFonts w:eastAsia="Times New Roman"/>
                <w:sz w:val="21"/>
                <w:szCs w:val="21"/>
                <w:vertAlign w:val="superscript"/>
              </w:rPr>
              <w:t>2</w:t>
            </w:r>
          </w:p>
          <w:p w14:paraId="2E4422E8" w14:textId="77777777" w:rsidR="008043B4" w:rsidRPr="00AB2CC2" w:rsidRDefault="008043B4" w:rsidP="006003A1">
            <w:pPr>
              <w:widowControl w:val="0"/>
              <w:autoSpaceDE w:val="0"/>
              <w:autoSpaceDN w:val="0"/>
              <w:adjustRightInd w:val="0"/>
              <w:rPr>
                <w:rFonts w:eastAsia="Times New Roman"/>
                <w:sz w:val="21"/>
                <w:szCs w:val="21"/>
              </w:rPr>
            </w:pPr>
            <w:r w:rsidRPr="00AB2CC2">
              <w:rPr>
                <w:rFonts w:eastAsia="Times New Roman"/>
                <w:sz w:val="21"/>
                <w:szCs w:val="21"/>
              </w:rPr>
              <w:t>AIC</w:t>
            </w:r>
          </w:p>
        </w:tc>
        <w:tc>
          <w:tcPr>
            <w:tcW w:w="0" w:type="auto"/>
            <w:tcBorders>
              <w:top w:val="nil"/>
              <w:left w:val="nil"/>
              <w:bottom w:val="single" w:sz="4" w:space="0" w:color="auto"/>
              <w:right w:val="nil"/>
            </w:tcBorders>
          </w:tcPr>
          <w:p w14:paraId="06FBE23F"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.188</w:t>
            </w:r>
          </w:p>
          <w:p w14:paraId="082334B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927.61</w:t>
            </w:r>
          </w:p>
        </w:tc>
        <w:tc>
          <w:tcPr>
            <w:tcW w:w="0" w:type="auto"/>
            <w:tcBorders>
              <w:top w:val="nil"/>
              <w:left w:val="nil"/>
              <w:bottom w:val="single" w:sz="4" w:space="0" w:color="auto"/>
              <w:right w:val="nil"/>
            </w:tcBorders>
          </w:tcPr>
          <w:p w14:paraId="49A97824"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.067</w:t>
            </w:r>
          </w:p>
          <w:p w14:paraId="0572D100"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867.85</w:t>
            </w:r>
          </w:p>
        </w:tc>
        <w:tc>
          <w:tcPr>
            <w:tcW w:w="0" w:type="auto"/>
            <w:tcBorders>
              <w:top w:val="nil"/>
              <w:left w:val="nil"/>
              <w:bottom w:val="single" w:sz="4" w:space="0" w:color="auto"/>
              <w:right w:val="nil"/>
            </w:tcBorders>
          </w:tcPr>
          <w:p w14:paraId="20C8B14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.107</w:t>
            </w:r>
          </w:p>
          <w:p w14:paraId="4E451D06"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923.48</w:t>
            </w:r>
          </w:p>
        </w:tc>
        <w:tc>
          <w:tcPr>
            <w:tcW w:w="0" w:type="auto"/>
            <w:tcBorders>
              <w:top w:val="nil"/>
              <w:left w:val="nil"/>
              <w:bottom w:val="single" w:sz="4" w:space="0" w:color="auto"/>
              <w:right w:val="nil"/>
            </w:tcBorders>
          </w:tcPr>
          <w:p w14:paraId="4C77462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.113</w:t>
            </w:r>
          </w:p>
          <w:p w14:paraId="16CBDB68"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823.13</w:t>
            </w:r>
          </w:p>
        </w:tc>
        <w:tc>
          <w:tcPr>
            <w:tcW w:w="0" w:type="auto"/>
            <w:tcBorders>
              <w:top w:val="nil"/>
              <w:left w:val="nil"/>
              <w:bottom w:val="single" w:sz="4" w:space="0" w:color="auto"/>
              <w:right w:val="nil"/>
            </w:tcBorders>
          </w:tcPr>
          <w:p w14:paraId="25ACDAF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.047</w:t>
            </w:r>
          </w:p>
          <w:p w14:paraId="7358A8F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1068.21</w:t>
            </w:r>
          </w:p>
        </w:tc>
        <w:tc>
          <w:tcPr>
            <w:tcW w:w="0" w:type="auto"/>
            <w:tcBorders>
              <w:top w:val="nil"/>
              <w:left w:val="nil"/>
              <w:bottom w:val="single" w:sz="4" w:space="0" w:color="auto"/>
              <w:right w:val="nil"/>
            </w:tcBorders>
          </w:tcPr>
          <w:p w14:paraId="2B57F6C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.035</w:t>
            </w:r>
          </w:p>
          <w:p w14:paraId="68A24C43"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702.87</w:t>
            </w:r>
          </w:p>
        </w:tc>
        <w:tc>
          <w:tcPr>
            <w:tcW w:w="0" w:type="auto"/>
            <w:tcBorders>
              <w:top w:val="nil"/>
              <w:left w:val="nil"/>
              <w:bottom w:val="single" w:sz="4" w:space="0" w:color="auto"/>
              <w:right w:val="nil"/>
            </w:tcBorders>
          </w:tcPr>
          <w:p w14:paraId="355493BC"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.121</w:t>
            </w:r>
          </w:p>
          <w:p w14:paraId="08B474A2"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1014.81</w:t>
            </w:r>
          </w:p>
        </w:tc>
        <w:tc>
          <w:tcPr>
            <w:tcW w:w="925" w:type="dxa"/>
            <w:tcBorders>
              <w:top w:val="nil"/>
              <w:left w:val="nil"/>
              <w:bottom w:val="single" w:sz="4" w:space="0" w:color="auto"/>
              <w:right w:val="nil"/>
            </w:tcBorders>
          </w:tcPr>
          <w:p w14:paraId="0DEB1C75"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.2</w:t>
            </w:r>
          </w:p>
          <w:p w14:paraId="0FAF716D" w14:textId="77777777" w:rsidR="008043B4" w:rsidRPr="00AB2CC2" w:rsidRDefault="008043B4" w:rsidP="006003A1">
            <w:pPr>
              <w:widowControl w:val="0"/>
              <w:autoSpaceDE w:val="0"/>
              <w:autoSpaceDN w:val="0"/>
              <w:adjustRightInd w:val="0"/>
              <w:jc w:val="center"/>
              <w:rPr>
                <w:rFonts w:eastAsia="Times New Roman"/>
                <w:sz w:val="21"/>
                <w:szCs w:val="21"/>
              </w:rPr>
            </w:pPr>
            <w:r w:rsidRPr="00AB2CC2">
              <w:rPr>
                <w:rFonts w:eastAsia="Times New Roman"/>
                <w:sz w:val="21"/>
                <w:szCs w:val="21"/>
              </w:rPr>
              <w:t>419.7</w:t>
            </w:r>
          </w:p>
        </w:tc>
      </w:tr>
    </w:tbl>
    <w:p w14:paraId="683E9E2B" w14:textId="77777777" w:rsidR="008043B4" w:rsidRPr="00AB2CC2" w:rsidRDefault="008043B4" w:rsidP="008043B4">
      <w:pPr>
        <w:pStyle w:val="p1"/>
        <w:outlineLvl w:val="0"/>
        <w:rPr>
          <w:rStyle w:val="apple-converted-space"/>
          <w:rFonts w:ascii="Times New Roman" w:hAnsi="Times New Roman"/>
          <w:sz w:val="24"/>
          <w:szCs w:val="24"/>
        </w:rPr>
      </w:pPr>
      <w:r w:rsidRPr="00AB2CC2">
        <w:rPr>
          <w:rStyle w:val="apple-converted-space"/>
          <w:rFonts w:ascii="Times New Roman" w:hAnsi="Times New Roman"/>
          <w:sz w:val="24"/>
          <w:szCs w:val="24"/>
        </w:rPr>
        <w:t xml:space="preserve">Source 2011 CCES </w:t>
      </w:r>
    </w:p>
    <w:p w14:paraId="4546D50D" w14:textId="77777777" w:rsidR="008043B4" w:rsidRPr="00AB2CC2" w:rsidRDefault="008043B4" w:rsidP="008043B4">
      <w:pPr>
        <w:pStyle w:val="p1"/>
        <w:rPr>
          <w:rFonts w:ascii="Times New Roman" w:hAnsi="Times New Roman"/>
          <w:sz w:val="24"/>
          <w:szCs w:val="24"/>
        </w:rPr>
      </w:pPr>
      <w:r w:rsidRPr="00AB2CC2">
        <w:rPr>
          <w:rStyle w:val="apple-converted-space"/>
          <w:rFonts w:ascii="Times New Roman" w:hAnsi="Times New Roman"/>
          <w:sz w:val="24"/>
          <w:szCs w:val="24"/>
        </w:rPr>
        <w:t xml:space="preserve">Note: Values are logit coefficients.  Standard errors are in parentheses. All values scale from 0-1. </w:t>
      </w:r>
      <w:r w:rsidRPr="00AB2CC2">
        <w:rPr>
          <w:rFonts w:ascii="Times New Roman" w:hAnsi="Times New Roman"/>
          <w:sz w:val="24"/>
          <w:szCs w:val="24"/>
        </w:rPr>
        <w:t>* p&lt;0.05, ** p&lt;0.01</w:t>
      </w:r>
    </w:p>
    <w:p w14:paraId="4968301C" w14:textId="77777777" w:rsidR="008043B4" w:rsidRDefault="008043B4" w:rsidP="008043B4">
      <w:pPr>
        <w:contextualSpacing/>
      </w:pPr>
    </w:p>
    <w:p w14:paraId="3D0A7A96" w14:textId="77777777" w:rsidR="008043B4" w:rsidRDefault="008043B4" w:rsidP="008043B4">
      <w:pPr>
        <w:contextualSpacing/>
      </w:pPr>
    </w:p>
    <w:p w14:paraId="560DB338" w14:textId="77777777" w:rsidR="008043B4" w:rsidRPr="00E11AB9" w:rsidRDefault="008043B4" w:rsidP="008043B4">
      <w:pPr>
        <w:jc w:val="center"/>
        <w:rPr>
          <w:b/>
        </w:rPr>
      </w:pPr>
      <w:r w:rsidRPr="00C31FA9">
        <w:rPr>
          <w:b/>
        </w:rPr>
        <w:t>Table A8. Military Interventions with Military Fusion and Tea Party Fusion</w:t>
      </w:r>
    </w:p>
    <w:p w14:paraId="66A1464E" w14:textId="77777777" w:rsidR="008043B4" w:rsidRDefault="008043B4" w:rsidP="008043B4">
      <w:pPr>
        <w:jc w:val="center"/>
      </w:pPr>
    </w:p>
    <w:tbl>
      <w:tblPr>
        <w:tblW w:w="9918" w:type="dxa"/>
        <w:tblLook w:val="0000" w:firstRow="0" w:lastRow="0" w:firstColumn="0" w:lastColumn="0" w:noHBand="0" w:noVBand="0"/>
      </w:tblPr>
      <w:tblGrid>
        <w:gridCol w:w="1161"/>
        <w:gridCol w:w="892"/>
        <w:gridCol w:w="1229"/>
        <w:gridCol w:w="865"/>
        <w:gridCol w:w="881"/>
        <w:gridCol w:w="865"/>
        <w:gridCol w:w="1005"/>
        <w:gridCol w:w="865"/>
        <w:gridCol w:w="1246"/>
        <w:gridCol w:w="819"/>
        <w:gridCol w:w="90"/>
      </w:tblGrid>
      <w:tr w:rsidR="008043B4" w:rsidRPr="00484C72" w14:paraId="3DD6BF13" w14:textId="77777777" w:rsidTr="006003A1">
        <w:trPr>
          <w:gridAfter w:val="1"/>
          <w:wAfter w:w="90" w:type="dxa"/>
          <w:trHeight w:val="224"/>
        </w:trPr>
        <w:tc>
          <w:tcPr>
            <w:tcW w:w="0" w:type="auto"/>
            <w:tcBorders>
              <w:top w:val="single" w:sz="4" w:space="0" w:color="auto"/>
              <w:left w:val="nil"/>
              <w:bottom w:val="nil"/>
              <w:right w:val="nil"/>
            </w:tcBorders>
          </w:tcPr>
          <w:p w14:paraId="54130BC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single" w:sz="4" w:space="0" w:color="auto"/>
              <w:left w:val="nil"/>
              <w:bottom w:val="nil"/>
              <w:right w:val="nil"/>
            </w:tcBorders>
          </w:tcPr>
          <w:p w14:paraId="79B8C622"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1</w:t>
            </w:r>
          </w:p>
        </w:tc>
        <w:tc>
          <w:tcPr>
            <w:tcW w:w="0" w:type="auto"/>
            <w:tcBorders>
              <w:top w:val="single" w:sz="4" w:space="0" w:color="auto"/>
              <w:left w:val="nil"/>
              <w:bottom w:val="nil"/>
              <w:right w:val="nil"/>
            </w:tcBorders>
          </w:tcPr>
          <w:p w14:paraId="4096008F"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2</w:t>
            </w:r>
          </w:p>
        </w:tc>
        <w:tc>
          <w:tcPr>
            <w:tcW w:w="0" w:type="auto"/>
            <w:tcBorders>
              <w:top w:val="single" w:sz="4" w:space="0" w:color="auto"/>
              <w:left w:val="nil"/>
              <w:bottom w:val="nil"/>
              <w:right w:val="nil"/>
            </w:tcBorders>
          </w:tcPr>
          <w:p w14:paraId="55A051AE"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3</w:t>
            </w:r>
          </w:p>
        </w:tc>
        <w:tc>
          <w:tcPr>
            <w:tcW w:w="0" w:type="auto"/>
            <w:tcBorders>
              <w:top w:val="single" w:sz="4" w:space="0" w:color="auto"/>
              <w:left w:val="nil"/>
              <w:bottom w:val="nil"/>
              <w:right w:val="nil"/>
            </w:tcBorders>
          </w:tcPr>
          <w:p w14:paraId="026A50FD"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4</w:t>
            </w:r>
          </w:p>
        </w:tc>
        <w:tc>
          <w:tcPr>
            <w:tcW w:w="0" w:type="auto"/>
            <w:tcBorders>
              <w:top w:val="single" w:sz="4" w:space="0" w:color="auto"/>
              <w:left w:val="nil"/>
              <w:bottom w:val="nil"/>
              <w:right w:val="nil"/>
            </w:tcBorders>
          </w:tcPr>
          <w:p w14:paraId="43B1A60B"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5</w:t>
            </w:r>
          </w:p>
        </w:tc>
        <w:tc>
          <w:tcPr>
            <w:tcW w:w="0" w:type="auto"/>
            <w:tcBorders>
              <w:top w:val="single" w:sz="4" w:space="0" w:color="auto"/>
              <w:left w:val="nil"/>
              <w:bottom w:val="nil"/>
              <w:right w:val="nil"/>
            </w:tcBorders>
          </w:tcPr>
          <w:p w14:paraId="113BCD51"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6</w:t>
            </w:r>
          </w:p>
        </w:tc>
        <w:tc>
          <w:tcPr>
            <w:tcW w:w="0" w:type="auto"/>
            <w:tcBorders>
              <w:top w:val="single" w:sz="4" w:space="0" w:color="auto"/>
              <w:left w:val="nil"/>
              <w:bottom w:val="nil"/>
              <w:right w:val="nil"/>
            </w:tcBorders>
          </w:tcPr>
          <w:p w14:paraId="3E405453"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7</w:t>
            </w:r>
          </w:p>
        </w:tc>
        <w:tc>
          <w:tcPr>
            <w:tcW w:w="0" w:type="auto"/>
            <w:tcBorders>
              <w:top w:val="single" w:sz="4" w:space="0" w:color="auto"/>
              <w:left w:val="nil"/>
              <w:bottom w:val="nil"/>
              <w:right w:val="nil"/>
            </w:tcBorders>
          </w:tcPr>
          <w:p w14:paraId="44EFBAF6"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8</w:t>
            </w:r>
          </w:p>
        </w:tc>
        <w:tc>
          <w:tcPr>
            <w:tcW w:w="819" w:type="dxa"/>
            <w:tcBorders>
              <w:top w:val="single" w:sz="4" w:space="0" w:color="auto"/>
              <w:left w:val="nil"/>
              <w:bottom w:val="nil"/>
              <w:right w:val="nil"/>
            </w:tcBorders>
          </w:tcPr>
          <w:p w14:paraId="3BE43BCB"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9</w:t>
            </w:r>
          </w:p>
        </w:tc>
      </w:tr>
      <w:tr w:rsidR="008043B4" w:rsidRPr="00484C72" w14:paraId="5812DF2C" w14:textId="77777777" w:rsidTr="006003A1">
        <w:tc>
          <w:tcPr>
            <w:tcW w:w="0" w:type="auto"/>
            <w:tcBorders>
              <w:top w:val="nil"/>
              <w:left w:val="nil"/>
              <w:bottom w:val="nil"/>
              <w:right w:val="nil"/>
            </w:tcBorders>
          </w:tcPr>
          <w:p w14:paraId="726D1E0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F26FD57" w14:textId="77777777" w:rsidR="008043B4"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 xml:space="preserve">Iraq </w:t>
            </w:r>
          </w:p>
          <w:p w14:paraId="75D1CEFD"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Mistake</w:t>
            </w:r>
          </w:p>
        </w:tc>
        <w:tc>
          <w:tcPr>
            <w:tcW w:w="0" w:type="auto"/>
            <w:tcBorders>
              <w:top w:val="nil"/>
              <w:left w:val="nil"/>
              <w:bottom w:val="nil"/>
              <w:right w:val="nil"/>
            </w:tcBorders>
          </w:tcPr>
          <w:p w14:paraId="0CFEBEB1" w14:textId="77777777" w:rsidR="008043B4"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Afghanistan</w:t>
            </w:r>
          </w:p>
          <w:p w14:paraId="23E64CAB"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Mistake</w:t>
            </w:r>
          </w:p>
        </w:tc>
        <w:tc>
          <w:tcPr>
            <w:tcW w:w="0" w:type="auto"/>
            <w:tcBorders>
              <w:top w:val="nil"/>
              <w:left w:val="nil"/>
              <w:bottom w:val="nil"/>
              <w:right w:val="nil"/>
            </w:tcBorders>
            <w:vAlign w:val="center"/>
          </w:tcPr>
          <w:p w14:paraId="5517F0B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 xml:space="preserve">Ensure </w:t>
            </w:r>
          </w:p>
          <w:p w14:paraId="127AB05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Oil</w:t>
            </w:r>
          </w:p>
        </w:tc>
        <w:tc>
          <w:tcPr>
            <w:tcW w:w="0" w:type="auto"/>
            <w:tcBorders>
              <w:top w:val="nil"/>
              <w:left w:val="nil"/>
              <w:bottom w:val="nil"/>
              <w:right w:val="nil"/>
            </w:tcBorders>
            <w:vAlign w:val="center"/>
          </w:tcPr>
          <w:p w14:paraId="07CAD55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 xml:space="preserve">Destroy </w:t>
            </w:r>
          </w:p>
          <w:p w14:paraId="0B6824A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Camp</w:t>
            </w:r>
          </w:p>
        </w:tc>
        <w:tc>
          <w:tcPr>
            <w:tcW w:w="0" w:type="auto"/>
            <w:tcBorders>
              <w:top w:val="nil"/>
              <w:left w:val="nil"/>
              <w:bottom w:val="nil"/>
              <w:right w:val="nil"/>
            </w:tcBorders>
            <w:vAlign w:val="center"/>
          </w:tcPr>
          <w:p w14:paraId="3552182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 xml:space="preserve">Protect </w:t>
            </w:r>
          </w:p>
          <w:p w14:paraId="29750D3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Ally</w:t>
            </w:r>
          </w:p>
        </w:tc>
        <w:tc>
          <w:tcPr>
            <w:tcW w:w="0" w:type="auto"/>
            <w:tcBorders>
              <w:top w:val="nil"/>
              <w:left w:val="nil"/>
              <w:bottom w:val="nil"/>
              <w:right w:val="nil"/>
            </w:tcBorders>
            <w:vAlign w:val="center"/>
          </w:tcPr>
          <w:p w14:paraId="0A8A008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Intervene</w:t>
            </w:r>
          </w:p>
        </w:tc>
        <w:tc>
          <w:tcPr>
            <w:tcW w:w="0" w:type="auto"/>
            <w:tcBorders>
              <w:top w:val="nil"/>
              <w:left w:val="nil"/>
              <w:bottom w:val="nil"/>
              <w:right w:val="nil"/>
            </w:tcBorders>
            <w:vAlign w:val="center"/>
          </w:tcPr>
          <w:p w14:paraId="6B422DC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Spread</w:t>
            </w:r>
          </w:p>
          <w:p w14:paraId="64E4029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 xml:space="preserve"> Dem.</w:t>
            </w:r>
          </w:p>
        </w:tc>
        <w:tc>
          <w:tcPr>
            <w:tcW w:w="0" w:type="auto"/>
            <w:tcBorders>
              <w:top w:val="nil"/>
              <w:left w:val="nil"/>
              <w:bottom w:val="nil"/>
              <w:right w:val="nil"/>
            </w:tcBorders>
            <w:vAlign w:val="center"/>
          </w:tcPr>
          <w:p w14:paraId="1A4525A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Uphold Int’l</w:t>
            </w:r>
          </w:p>
          <w:p w14:paraId="69C2C26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 xml:space="preserve"> law</w:t>
            </w:r>
          </w:p>
        </w:tc>
        <w:tc>
          <w:tcPr>
            <w:tcW w:w="909" w:type="dxa"/>
            <w:gridSpan w:val="2"/>
            <w:tcBorders>
              <w:top w:val="nil"/>
              <w:left w:val="nil"/>
              <w:bottom w:val="nil"/>
              <w:right w:val="nil"/>
            </w:tcBorders>
            <w:vAlign w:val="center"/>
          </w:tcPr>
          <w:p w14:paraId="6FA9970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No Aid</w:t>
            </w:r>
          </w:p>
        </w:tc>
      </w:tr>
      <w:tr w:rsidR="008043B4" w:rsidRPr="00484C72" w14:paraId="5C0EE26B" w14:textId="77777777" w:rsidTr="006003A1">
        <w:tc>
          <w:tcPr>
            <w:tcW w:w="0" w:type="auto"/>
            <w:tcBorders>
              <w:top w:val="single" w:sz="4" w:space="0" w:color="auto"/>
              <w:left w:val="nil"/>
              <w:bottom w:val="nil"/>
              <w:right w:val="nil"/>
            </w:tcBorders>
          </w:tcPr>
          <w:p w14:paraId="670884B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single" w:sz="4" w:space="0" w:color="auto"/>
              <w:left w:val="nil"/>
              <w:bottom w:val="nil"/>
              <w:right w:val="nil"/>
            </w:tcBorders>
          </w:tcPr>
          <w:p w14:paraId="4CD7F8E8"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0" w:type="auto"/>
            <w:tcBorders>
              <w:top w:val="single" w:sz="4" w:space="0" w:color="auto"/>
              <w:left w:val="nil"/>
              <w:bottom w:val="nil"/>
              <w:right w:val="nil"/>
            </w:tcBorders>
          </w:tcPr>
          <w:p w14:paraId="1474BE5E"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0" w:type="auto"/>
            <w:tcBorders>
              <w:top w:val="single" w:sz="4" w:space="0" w:color="auto"/>
              <w:left w:val="nil"/>
              <w:bottom w:val="nil"/>
              <w:right w:val="nil"/>
            </w:tcBorders>
          </w:tcPr>
          <w:p w14:paraId="5DB7C6B5"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0" w:type="auto"/>
            <w:tcBorders>
              <w:top w:val="single" w:sz="4" w:space="0" w:color="auto"/>
              <w:left w:val="nil"/>
              <w:bottom w:val="nil"/>
              <w:right w:val="nil"/>
            </w:tcBorders>
          </w:tcPr>
          <w:p w14:paraId="6E4EEE2F"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0" w:type="auto"/>
            <w:tcBorders>
              <w:top w:val="single" w:sz="4" w:space="0" w:color="auto"/>
              <w:left w:val="nil"/>
              <w:bottom w:val="nil"/>
              <w:right w:val="nil"/>
            </w:tcBorders>
          </w:tcPr>
          <w:p w14:paraId="65147882"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0" w:type="auto"/>
            <w:tcBorders>
              <w:top w:val="single" w:sz="4" w:space="0" w:color="auto"/>
              <w:left w:val="nil"/>
              <w:bottom w:val="nil"/>
              <w:right w:val="nil"/>
            </w:tcBorders>
          </w:tcPr>
          <w:p w14:paraId="5D6001BF"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0" w:type="auto"/>
            <w:tcBorders>
              <w:top w:val="single" w:sz="4" w:space="0" w:color="auto"/>
              <w:left w:val="nil"/>
              <w:bottom w:val="nil"/>
              <w:right w:val="nil"/>
            </w:tcBorders>
          </w:tcPr>
          <w:p w14:paraId="472FD327"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0" w:type="auto"/>
            <w:tcBorders>
              <w:top w:val="single" w:sz="4" w:space="0" w:color="auto"/>
              <w:left w:val="nil"/>
              <w:bottom w:val="nil"/>
              <w:right w:val="nil"/>
            </w:tcBorders>
          </w:tcPr>
          <w:p w14:paraId="10C4660C" w14:textId="77777777" w:rsidR="008043B4" w:rsidRPr="00484C72" w:rsidRDefault="008043B4" w:rsidP="006003A1">
            <w:pPr>
              <w:widowControl w:val="0"/>
              <w:autoSpaceDE w:val="0"/>
              <w:autoSpaceDN w:val="0"/>
              <w:adjustRightInd w:val="0"/>
              <w:jc w:val="center"/>
              <w:rPr>
                <w:rFonts w:eastAsia="Times New Roman"/>
                <w:sz w:val="18"/>
                <w:szCs w:val="18"/>
              </w:rPr>
            </w:pPr>
          </w:p>
        </w:tc>
        <w:tc>
          <w:tcPr>
            <w:tcW w:w="909" w:type="dxa"/>
            <w:gridSpan w:val="2"/>
            <w:tcBorders>
              <w:top w:val="single" w:sz="4" w:space="0" w:color="auto"/>
              <w:left w:val="nil"/>
              <w:bottom w:val="nil"/>
              <w:right w:val="nil"/>
            </w:tcBorders>
          </w:tcPr>
          <w:p w14:paraId="598B9CE5" w14:textId="77777777" w:rsidR="008043B4" w:rsidRPr="00484C72" w:rsidRDefault="008043B4" w:rsidP="006003A1">
            <w:pPr>
              <w:widowControl w:val="0"/>
              <w:autoSpaceDE w:val="0"/>
              <w:autoSpaceDN w:val="0"/>
              <w:adjustRightInd w:val="0"/>
              <w:jc w:val="center"/>
              <w:rPr>
                <w:rFonts w:eastAsia="Times New Roman"/>
                <w:sz w:val="18"/>
                <w:szCs w:val="18"/>
              </w:rPr>
            </w:pPr>
          </w:p>
        </w:tc>
      </w:tr>
      <w:tr w:rsidR="008043B4" w:rsidRPr="00484C72" w14:paraId="514347BB" w14:textId="77777777" w:rsidTr="006003A1">
        <w:tc>
          <w:tcPr>
            <w:tcW w:w="0" w:type="auto"/>
            <w:tcBorders>
              <w:top w:val="nil"/>
              <w:left w:val="nil"/>
              <w:bottom w:val="nil"/>
              <w:right w:val="nil"/>
            </w:tcBorders>
          </w:tcPr>
          <w:p w14:paraId="42110BEC"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Military</w:t>
            </w:r>
          </w:p>
        </w:tc>
        <w:tc>
          <w:tcPr>
            <w:tcW w:w="0" w:type="auto"/>
            <w:tcBorders>
              <w:top w:val="nil"/>
              <w:left w:val="nil"/>
              <w:bottom w:val="nil"/>
              <w:right w:val="nil"/>
            </w:tcBorders>
          </w:tcPr>
          <w:p w14:paraId="2303298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-0.62**</w:t>
            </w:r>
          </w:p>
        </w:tc>
        <w:tc>
          <w:tcPr>
            <w:tcW w:w="0" w:type="auto"/>
            <w:tcBorders>
              <w:top w:val="nil"/>
              <w:left w:val="nil"/>
              <w:bottom w:val="nil"/>
              <w:right w:val="nil"/>
            </w:tcBorders>
          </w:tcPr>
          <w:p w14:paraId="4B5D4D9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-0.30</w:t>
            </w:r>
          </w:p>
        </w:tc>
        <w:tc>
          <w:tcPr>
            <w:tcW w:w="0" w:type="auto"/>
            <w:tcBorders>
              <w:top w:val="nil"/>
              <w:left w:val="nil"/>
              <w:bottom w:val="nil"/>
              <w:right w:val="nil"/>
            </w:tcBorders>
          </w:tcPr>
          <w:p w14:paraId="5575F45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0.66*</w:t>
            </w:r>
          </w:p>
        </w:tc>
        <w:tc>
          <w:tcPr>
            <w:tcW w:w="0" w:type="auto"/>
            <w:tcBorders>
              <w:top w:val="nil"/>
              <w:left w:val="nil"/>
              <w:bottom w:val="nil"/>
              <w:right w:val="nil"/>
            </w:tcBorders>
          </w:tcPr>
          <w:p w14:paraId="292AA13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0.75**</w:t>
            </w:r>
          </w:p>
        </w:tc>
        <w:tc>
          <w:tcPr>
            <w:tcW w:w="0" w:type="auto"/>
            <w:tcBorders>
              <w:top w:val="nil"/>
              <w:left w:val="nil"/>
              <w:bottom w:val="nil"/>
              <w:right w:val="nil"/>
            </w:tcBorders>
          </w:tcPr>
          <w:p w14:paraId="63769F8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0.56</w:t>
            </w:r>
          </w:p>
        </w:tc>
        <w:tc>
          <w:tcPr>
            <w:tcW w:w="0" w:type="auto"/>
            <w:tcBorders>
              <w:top w:val="nil"/>
              <w:left w:val="nil"/>
              <w:bottom w:val="nil"/>
              <w:right w:val="nil"/>
            </w:tcBorders>
          </w:tcPr>
          <w:p w14:paraId="58D1F55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0.40</w:t>
            </w:r>
          </w:p>
        </w:tc>
        <w:tc>
          <w:tcPr>
            <w:tcW w:w="0" w:type="auto"/>
            <w:tcBorders>
              <w:top w:val="nil"/>
              <w:left w:val="nil"/>
              <w:bottom w:val="nil"/>
              <w:right w:val="nil"/>
            </w:tcBorders>
          </w:tcPr>
          <w:p w14:paraId="09BF31B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0.63*</w:t>
            </w:r>
          </w:p>
        </w:tc>
        <w:tc>
          <w:tcPr>
            <w:tcW w:w="0" w:type="auto"/>
            <w:tcBorders>
              <w:top w:val="nil"/>
              <w:left w:val="nil"/>
              <w:bottom w:val="nil"/>
              <w:right w:val="nil"/>
            </w:tcBorders>
          </w:tcPr>
          <w:p w14:paraId="06E37BD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-0.13</w:t>
            </w:r>
          </w:p>
        </w:tc>
        <w:tc>
          <w:tcPr>
            <w:tcW w:w="909" w:type="dxa"/>
            <w:gridSpan w:val="2"/>
            <w:tcBorders>
              <w:top w:val="nil"/>
              <w:left w:val="nil"/>
              <w:bottom w:val="nil"/>
              <w:right w:val="nil"/>
            </w:tcBorders>
          </w:tcPr>
          <w:p w14:paraId="6012EE0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-0.88</w:t>
            </w:r>
          </w:p>
        </w:tc>
      </w:tr>
      <w:tr w:rsidR="008043B4" w:rsidRPr="00484C72" w14:paraId="465DFD0A" w14:textId="77777777" w:rsidTr="006003A1">
        <w:tc>
          <w:tcPr>
            <w:tcW w:w="0" w:type="auto"/>
            <w:tcBorders>
              <w:top w:val="nil"/>
              <w:left w:val="nil"/>
              <w:bottom w:val="nil"/>
              <w:right w:val="nil"/>
            </w:tcBorders>
          </w:tcPr>
          <w:p w14:paraId="1D23B710"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Fusion</w:t>
            </w:r>
          </w:p>
        </w:tc>
        <w:tc>
          <w:tcPr>
            <w:tcW w:w="0" w:type="auto"/>
            <w:tcBorders>
              <w:top w:val="nil"/>
              <w:left w:val="nil"/>
              <w:bottom w:val="nil"/>
              <w:right w:val="nil"/>
            </w:tcBorders>
          </w:tcPr>
          <w:p w14:paraId="7E32AA6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78BFA66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6B5FA2C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(0.27)</w:t>
            </w:r>
          </w:p>
        </w:tc>
        <w:tc>
          <w:tcPr>
            <w:tcW w:w="0" w:type="auto"/>
            <w:tcBorders>
              <w:top w:val="nil"/>
              <w:left w:val="nil"/>
              <w:bottom w:val="nil"/>
              <w:right w:val="nil"/>
            </w:tcBorders>
          </w:tcPr>
          <w:p w14:paraId="4EF53CC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(0.27)</w:t>
            </w:r>
          </w:p>
        </w:tc>
        <w:tc>
          <w:tcPr>
            <w:tcW w:w="0" w:type="auto"/>
            <w:tcBorders>
              <w:top w:val="nil"/>
              <w:left w:val="nil"/>
              <w:bottom w:val="nil"/>
              <w:right w:val="nil"/>
            </w:tcBorders>
          </w:tcPr>
          <w:p w14:paraId="312A9CC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(0.29)</w:t>
            </w:r>
          </w:p>
        </w:tc>
        <w:tc>
          <w:tcPr>
            <w:tcW w:w="0" w:type="auto"/>
            <w:tcBorders>
              <w:top w:val="nil"/>
              <w:left w:val="nil"/>
              <w:bottom w:val="nil"/>
              <w:right w:val="nil"/>
            </w:tcBorders>
          </w:tcPr>
          <w:p w14:paraId="4ACE48E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66CEA27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(0.30)</w:t>
            </w:r>
          </w:p>
        </w:tc>
        <w:tc>
          <w:tcPr>
            <w:tcW w:w="0" w:type="auto"/>
            <w:tcBorders>
              <w:top w:val="nil"/>
              <w:left w:val="nil"/>
              <w:bottom w:val="nil"/>
              <w:right w:val="nil"/>
            </w:tcBorders>
          </w:tcPr>
          <w:p w14:paraId="203CDC4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909" w:type="dxa"/>
            <w:gridSpan w:val="2"/>
            <w:tcBorders>
              <w:top w:val="nil"/>
              <w:left w:val="nil"/>
              <w:bottom w:val="nil"/>
              <w:right w:val="nil"/>
            </w:tcBorders>
          </w:tcPr>
          <w:p w14:paraId="59DB1FC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r>
      <w:tr w:rsidR="008043B4" w:rsidRPr="00484C72" w14:paraId="4F5C263F" w14:textId="77777777" w:rsidTr="006003A1">
        <w:tc>
          <w:tcPr>
            <w:tcW w:w="0" w:type="auto"/>
            <w:tcBorders>
              <w:top w:val="nil"/>
              <w:left w:val="nil"/>
              <w:bottom w:val="nil"/>
              <w:right w:val="nil"/>
            </w:tcBorders>
          </w:tcPr>
          <w:p w14:paraId="1EC13EE1"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695F3D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1B8382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34E064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354C0B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572194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54088BF"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7CAB39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658AE80"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232B4E00"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14FFC177" w14:textId="77777777" w:rsidTr="006003A1">
        <w:tc>
          <w:tcPr>
            <w:tcW w:w="0" w:type="auto"/>
            <w:tcBorders>
              <w:top w:val="nil"/>
              <w:left w:val="nil"/>
              <w:bottom w:val="nil"/>
              <w:right w:val="nil"/>
            </w:tcBorders>
          </w:tcPr>
          <w:p w14:paraId="1D342D55"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Tea Party</w:t>
            </w:r>
          </w:p>
        </w:tc>
        <w:tc>
          <w:tcPr>
            <w:tcW w:w="0" w:type="auto"/>
            <w:tcBorders>
              <w:top w:val="nil"/>
              <w:left w:val="nil"/>
              <w:bottom w:val="nil"/>
              <w:right w:val="nil"/>
            </w:tcBorders>
          </w:tcPr>
          <w:p w14:paraId="75BBE5A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-1.05</w:t>
            </w:r>
          </w:p>
        </w:tc>
        <w:tc>
          <w:tcPr>
            <w:tcW w:w="0" w:type="auto"/>
            <w:tcBorders>
              <w:top w:val="nil"/>
              <w:left w:val="nil"/>
              <w:bottom w:val="nil"/>
              <w:right w:val="nil"/>
            </w:tcBorders>
          </w:tcPr>
          <w:p w14:paraId="446708D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-0.43</w:t>
            </w:r>
          </w:p>
        </w:tc>
        <w:tc>
          <w:tcPr>
            <w:tcW w:w="0" w:type="auto"/>
            <w:tcBorders>
              <w:top w:val="nil"/>
              <w:left w:val="nil"/>
              <w:bottom w:val="nil"/>
              <w:right w:val="nil"/>
            </w:tcBorders>
          </w:tcPr>
          <w:p w14:paraId="3FCB2EF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c>
          <w:tcPr>
            <w:tcW w:w="0" w:type="auto"/>
            <w:tcBorders>
              <w:top w:val="nil"/>
              <w:left w:val="nil"/>
              <w:bottom w:val="nil"/>
              <w:right w:val="nil"/>
            </w:tcBorders>
          </w:tcPr>
          <w:p w14:paraId="70D6AF0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-0.63</w:t>
            </w:r>
          </w:p>
        </w:tc>
        <w:tc>
          <w:tcPr>
            <w:tcW w:w="0" w:type="auto"/>
            <w:tcBorders>
              <w:top w:val="nil"/>
              <w:left w:val="nil"/>
              <w:bottom w:val="nil"/>
              <w:right w:val="nil"/>
            </w:tcBorders>
          </w:tcPr>
          <w:p w14:paraId="7705507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0.89</w:t>
            </w:r>
          </w:p>
        </w:tc>
        <w:tc>
          <w:tcPr>
            <w:tcW w:w="0" w:type="auto"/>
            <w:tcBorders>
              <w:top w:val="nil"/>
              <w:left w:val="nil"/>
              <w:bottom w:val="nil"/>
              <w:right w:val="nil"/>
            </w:tcBorders>
          </w:tcPr>
          <w:p w14:paraId="21ECFCF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0.05</w:t>
            </w:r>
          </w:p>
        </w:tc>
        <w:tc>
          <w:tcPr>
            <w:tcW w:w="0" w:type="auto"/>
            <w:tcBorders>
              <w:top w:val="nil"/>
              <w:left w:val="nil"/>
              <w:bottom w:val="nil"/>
              <w:right w:val="nil"/>
            </w:tcBorders>
          </w:tcPr>
          <w:p w14:paraId="1BB13C7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-0.59</w:t>
            </w:r>
          </w:p>
        </w:tc>
        <w:tc>
          <w:tcPr>
            <w:tcW w:w="0" w:type="auto"/>
            <w:tcBorders>
              <w:top w:val="nil"/>
              <w:left w:val="nil"/>
              <w:bottom w:val="nil"/>
              <w:right w:val="nil"/>
            </w:tcBorders>
          </w:tcPr>
          <w:p w14:paraId="7969659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-0.34</w:t>
            </w:r>
          </w:p>
        </w:tc>
        <w:tc>
          <w:tcPr>
            <w:tcW w:w="909" w:type="dxa"/>
            <w:gridSpan w:val="2"/>
            <w:tcBorders>
              <w:top w:val="nil"/>
              <w:left w:val="nil"/>
              <w:bottom w:val="nil"/>
              <w:right w:val="nil"/>
            </w:tcBorders>
          </w:tcPr>
          <w:p w14:paraId="5B6A385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-0.45</w:t>
            </w:r>
          </w:p>
        </w:tc>
      </w:tr>
      <w:tr w:rsidR="008043B4" w:rsidRPr="00484C72" w14:paraId="3971A051" w14:textId="77777777" w:rsidTr="006003A1">
        <w:tc>
          <w:tcPr>
            <w:tcW w:w="0" w:type="auto"/>
            <w:tcBorders>
              <w:top w:val="nil"/>
              <w:left w:val="nil"/>
              <w:bottom w:val="nil"/>
              <w:right w:val="nil"/>
            </w:tcBorders>
          </w:tcPr>
          <w:p w14:paraId="32ADA8A1"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Fusion</w:t>
            </w:r>
          </w:p>
        </w:tc>
        <w:tc>
          <w:tcPr>
            <w:tcW w:w="0" w:type="auto"/>
            <w:tcBorders>
              <w:top w:val="nil"/>
              <w:left w:val="nil"/>
              <w:bottom w:val="nil"/>
              <w:right w:val="nil"/>
            </w:tcBorders>
          </w:tcPr>
          <w:p w14:paraId="4B2AFD6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(0.55)</w:t>
            </w:r>
          </w:p>
        </w:tc>
        <w:tc>
          <w:tcPr>
            <w:tcW w:w="0" w:type="auto"/>
            <w:tcBorders>
              <w:top w:val="nil"/>
              <w:left w:val="nil"/>
              <w:bottom w:val="nil"/>
              <w:right w:val="nil"/>
            </w:tcBorders>
          </w:tcPr>
          <w:p w14:paraId="4B476AB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(0.46)</w:t>
            </w:r>
          </w:p>
        </w:tc>
        <w:tc>
          <w:tcPr>
            <w:tcW w:w="0" w:type="auto"/>
            <w:tcBorders>
              <w:top w:val="nil"/>
              <w:left w:val="nil"/>
              <w:bottom w:val="nil"/>
              <w:right w:val="nil"/>
            </w:tcBorders>
          </w:tcPr>
          <w:p w14:paraId="0DD6180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(0.37)</w:t>
            </w:r>
          </w:p>
        </w:tc>
        <w:tc>
          <w:tcPr>
            <w:tcW w:w="0" w:type="auto"/>
            <w:tcBorders>
              <w:top w:val="nil"/>
              <w:left w:val="nil"/>
              <w:bottom w:val="nil"/>
              <w:right w:val="nil"/>
            </w:tcBorders>
          </w:tcPr>
          <w:p w14:paraId="696539D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(0.44)</w:t>
            </w:r>
          </w:p>
        </w:tc>
        <w:tc>
          <w:tcPr>
            <w:tcW w:w="0" w:type="auto"/>
            <w:tcBorders>
              <w:top w:val="nil"/>
              <w:left w:val="nil"/>
              <w:bottom w:val="nil"/>
              <w:right w:val="nil"/>
            </w:tcBorders>
          </w:tcPr>
          <w:p w14:paraId="6B697AE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(0.53)</w:t>
            </w:r>
          </w:p>
        </w:tc>
        <w:tc>
          <w:tcPr>
            <w:tcW w:w="0" w:type="auto"/>
            <w:tcBorders>
              <w:top w:val="nil"/>
              <w:left w:val="nil"/>
              <w:bottom w:val="nil"/>
              <w:right w:val="nil"/>
            </w:tcBorders>
          </w:tcPr>
          <w:p w14:paraId="489D8CF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(0.38)</w:t>
            </w:r>
          </w:p>
        </w:tc>
        <w:tc>
          <w:tcPr>
            <w:tcW w:w="0" w:type="auto"/>
            <w:tcBorders>
              <w:top w:val="nil"/>
              <w:left w:val="nil"/>
              <w:bottom w:val="nil"/>
              <w:right w:val="nil"/>
            </w:tcBorders>
          </w:tcPr>
          <w:p w14:paraId="5F34F84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(0.47)</w:t>
            </w:r>
          </w:p>
        </w:tc>
        <w:tc>
          <w:tcPr>
            <w:tcW w:w="0" w:type="auto"/>
            <w:tcBorders>
              <w:top w:val="nil"/>
              <w:left w:val="nil"/>
              <w:bottom w:val="nil"/>
              <w:right w:val="nil"/>
            </w:tcBorders>
          </w:tcPr>
          <w:p w14:paraId="0E24B56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909" w:type="dxa"/>
            <w:gridSpan w:val="2"/>
            <w:tcBorders>
              <w:top w:val="nil"/>
              <w:left w:val="nil"/>
              <w:bottom w:val="nil"/>
              <w:right w:val="nil"/>
            </w:tcBorders>
          </w:tcPr>
          <w:p w14:paraId="314EDC9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(0.90)</w:t>
            </w:r>
          </w:p>
        </w:tc>
      </w:tr>
      <w:tr w:rsidR="008043B4" w:rsidRPr="00484C72" w14:paraId="47C5B889" w14:textId="77777777" w:rsidTr="006003A1">
        <w:tc>
          <w:tcPr>
            <w:tcW w:w="0" w:type="auto"/>
            <w:tcBorders>
              <w:top w:val="nil"/>
              <w:left w:val="nil"/>
              <w:bottom w:val="nil"/>
              <w:right w:val="nil"/>
            </w:tcBorders>
          </w:tcPr>
          <w:p w14:paraId="572008E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301AE8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292390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EA1B6C7"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CEDD1ED"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A9B3EA6"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0BF401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409BD3F"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4ADD108"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2B39141F"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06B527FD" w14:textId="77777777" w:rsidTr="006003A1">
        <w:tc>
          <w:tcPr>
            <w:tcW w:w="0" w:type="auto"/>
            <w:tcBorders>
              <w:top w:val="nil"/>
              <w:left w:val="nil"/>
              <w:bottom w:val="nil"/>
              <w:right w:val="nil"/>
            </w:tcBorders>
          </w:tcPr>
          <w:p w14:paraId="0745405B"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 xml:space="preserve">Family </w:t>
            </w:r>
          </w:p>
        </w:tc>
        <w:tc>
          <w:tcPr>
            <w:tcW w:w="0" w:type="auto"/>
            <w:tcBorders>
              <w:top w:val="nil"/>
              <w:left w:val="nil"/>
              <w:bottom w:val="nil"/>
              <w:right w:val="nil"/>
            </w:tcBorders>
          </w:tcPr>
          <w:p w14:paraId="06C29BB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0.01</w:t>
            </w:r>
          </w:p>
        </w:tc>
        <w:tc>
          <w:tcPr>
            <w:tcW w:w="0" w:type="auto"/>
            <w:tcBorders>
              <w:top w:val="nil"/>
              <w:left w:val="nil"/>
              <w:bottom w:val="nil"/>
              <w:right w:val="nil"/>
            </w:tcBorders>
          </w:tcPr>
          <w:p w14:paraId="72DC2E8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-0.34</w:t>
            </w:r>
          </w:p>
        </w:tc>
        <w:tc>
          <w:tcPr>
            <w:tcW w:w="0" w:type="auto"/>
            <w:tcBorders>
              <w:top w:val="nil"/>
              <w:left w:val="nil"/>
              <w:bottom w:val="nil"/>
              <w:right w:val="nil"/>
            </w:tcBorders>
          </w:tcPr>
          <w:p w14:paraId="03F16DE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0.09</w:t>
            </w:r>
          </w:p>
        </w:tc>
        <w:tc>
          <w:tcPr>
            <w:tcW w:w="0" w:type="auto"/>
            <w:tcBorders>
              <w:top w:val="nil"/>
              <w:left w:val="nil"/>
              <w:bottom w:val="nil"/>
              <w:right w:val="nil"/>
            </w:tcBorders>
          </w:tcPr>
          <w:p w14:paraId="6011D26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0.36</w:t>
            </w:r>
          </w:p>
        </w:tc>
        <w:tc>
          <w:tcPr>
            <w:tcW w:w="0" w:type="auto"/>
            <w:tcBorders>
              <w:top w:val="nil"/>
              <w:left w:val="nil"/>
              <w:bottom w:val="nil"/>
              <w:right w:val="nil"/>
            </w:tcBorders>
          </w:tcPr>
          <w:p w14:paraId="26C21FC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0.14</w:t>
            </w:r>
          </w:p>
        </w:tc>
        <w:tc>
          <w:tcPr>
            <w:tcW w:w="0" w:type="auto"/>
            <w:tcBorders>
              <w:top w:val="nil"/>
              <w:left w:val="nil"/>
              <w:bottom w:val="nil"/>
              <w:right w:val="nil"/>
            </w:tcBorders>
          </w:tcPr>
          <w:p w14:paraId="0048CA2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0.12</w:t>
            </w:r>
          </w:p>
        </w:tc>
        <w:tc>
          <w:tcPr>
            <w:tcW w:w="0" w:type="auto"/>
            <w:tcBorders>
              <w:top w:val="nil"/>
              <w:left w:val="nil"/>
              <w:bottom w:val="nil"/>
              <w:right w:val="nil"/>
            </w:tcBorders>
          </w:tcPr>
          <w:p w14:paraId="038076B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0.07</w:t>
            </w:r>
          </w:p>
        </w:tc>
        <w:tc>
          <w:tcPr>
            <w:tcW w:w="0" w:type="auto"/>
            <w:tcBorders>
              <w:top w:val="nil"/>
              <w:left w:val="nil"/>
              <w:bottom w:val="nil"/>
              <w:right w:val="nil"/>
            </w:tcBorders>
          </w:tcPr>
          <w:p w14:paraId="7256181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-0.02</w:t>
            </w:r>
          </w:p>
        </w:tc>
        <w:tc>
          <w:tcPr>
            <w:tcW w:w="909" w:type="dxa"/>
            <w:gridSpan w:val="2"/>
            <w:tcBorders>
              <w:top w:val="nil"/>
              <w:left w:val="nil"/>
              <w:bottom w:val="nil"/>
              <w:right w:val="nil"/>
            </w:tcBorders>
          </w:tcPr>
          <w:p w14:paraId="6BE68CD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0.25</w:t>
            </w:r>
          </w:p>
        </w:tc>
      </w:tr>
      <w:tr w:rsidR="008043B4" w:rsidRPr="00484C72" w14:paraId="2E8B2E6C" w14:textId="77777777" w:rsidTr="006003A1">
        <w:tc>
          <w:tcPr>
            <w:tcW w:w="0" w:type="auto"/>
            <w:tcBorders>
              <w:top w:val="nil"/>
              <w:left w:val="nil"/>
              <w:bottom w:val="nil"/>
              <w:right w:val="nil"/>
            </w:tcBorders>
          </w:tcPr>
          <w:p w14:paraId="6ECBC456"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Served</w:t>
            </w:r>
          </w:p>
        </w:tc>
        <w:tc>
          <w:tcPr>
            <w:tcW w:w="0" w:type="auto"/>
            <w:tcBorders>
              <w:top w:val="nil"/>
              <w:left w:val="nil"/>
              <w:bottom w:val="nil"/>
              <w:right w:val="nil"/>
            </w:tcBorders>
          </w:tcPr>
          <w:p w14:paraId="1A38169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74C8A38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5035929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(0.25)</w:t>
            </w:r>
          </w:p>
        </w:tc>
        <w:tc>
          <w:tcPr>
            <w:tcW w:w="0" w:type="auto"/>
            <w:tcBorders>
              <w:top w:val="nil"/>
              <w:left w:val="nil"/>
              <w:bottom w:val="nil"/>
              <w:right w:val="nil"/>
            </w:tcBorders>
          </w:tcPr>
          <w:p w14:paraId="32454EB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27EACF7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7625555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(0.22)</w:t>
            </w:r>
          </w:p>
        </w:tc>
        <w:tc>
          <w:tcPr>
            <w:tcW w:w="0" w:type="auto"/>
            <w:tcBorders>
              <w:top w:val="nil"/>
              <w:left w:val="nil"/>
              <w:bottom w:val="nil"/>
              <w:right w:val="nil"/>
            </w:tcBorders>
          </w:tcPr>
          <w:p w14:paraId="1148511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(0.31)</w:t>
            </w:r>
          </w:p>
        </w:tc>
        <w:tc>
          <w:tcPr>
            <w:tcW w:w="0" w:type="auto"/>
            <w:tcBorders>
              <w:top w:val="nil"/>
              <w:left w:val="nil"/>
              <w:bottom w:val="nil"/>
              <w:right w:val="nil"/>
            </w:tcBorders>
          </w:tcPr>
          <w:p w14:paraId="1E5B885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909" w:type="dxa"/>
            <w:gridSpan w:val="2"/>
            <w:tcBorders>
              <w:top w:val="nil"/>
              <w:left w:val="nil"/>
              <w:bottom w:val="nil"/>
              <w:right w:val="nil"/>
            </w:tcBorders>
          </w:tcPr>
          <w:p w14:paraId="388A592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(0.42)</w:t>
            </w:r>
          </w:p>
        </w:tc>
      </w:tr>
      <w:tr w:rsidR="008043B4" w:rsidRPr="00484C72" w14:paraId="27F18DAC" w14:textId="77777777" w:rsidTr="006003A1">
        <w:tc>
          <w:tcPr>
            <w:tcW w:w="0" w:type="auto"/>
            <w:tcBorders>
              <w:top w:val="nil"/>
              <w:left w:val="nil"/>
              <w:bottom w:val="nil"/>
              <w:right w:val="nil"/>
            </w:tcBorders>
          </w:tcPr>
          <w:p w14:paraId="2C80A56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E5519E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1D0B94C"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F61596C"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4B062A6"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DC53FB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329246C"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C6702C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6E240F8"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00E33840"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014ED4DE" w14:textId="77777777" w:rsidTr="006003A1">
        <w:tc>
          <w:tcPr>
            <w:tcW w:w="0" w:type="auto"/>
            <w:tcBorders>
              <w:top w:val="nil"/>
              <w:left w:val="nil"/>
              <w:bottom w:val="nil"/>
              <w:right w:val="nil"/>
            </w:tcBorders>
          </w:tcPr>
          <w:p w14:paraId="78D4CF95"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 xml:space="preserve">Military </w:t>
            </w:r>
          </w:p>
        </w:tc>
        <w:tc>
          <w:tcPr>
            <w:tcW w:w="0" w:type="auto"/>
            <w:tcBorders>
              <w:top w:val="nil"/>
              <w:left w:val="nil"/>
              <w:bottom w:val="nil"/>
              <w:right w:val="nil"/>
            </w:tcBorders>
          </w:tcPr>
          <w:p w14:paraId="172C732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1F49EC7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-0.67*</w:t>
            </w:r>
          </w:p>
        </w:tc>
        <w:tc>
          <w:tcPr>
            <w:tcW w:w="0" w:type="auto"/>
            <w:tcBorders>
              <w:top w:val="nil"/>
              <w:left w:val="nil"/>
              <w:bottom w:val="nil"/>
              <w:right w:val="nil"/>
            </w:tcBorders>
          </w:tcPr>
          <w:p w14:paraId="7200860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0.45</w:t>
            </w:r>
          </w:p>
        </w:tc>
        <w:tc>
          <w:tcPr>
            <w:tcW w:w="0" w:type="auto"/>
            <w:tcBorders>
              <w:top w:val="nil"/>
              <w:left w:val="nil"/>
              <w:bottom w:val="nil"/>
              <w:right w:val="nil"/>
            </w:tcBorders>
          </w:tcPr>
          <w:p w14:paraId="19220E9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0.44</w:t>
            </w:r>
          </w:p>
        </w:tc>
        <w:tc>
          <w:tcPr>
            <w:tcW w:w="0" w:type="auto"/>
            <w:tcBorders>
              <w:top w:val="nil"/>
              <w:left w:val="nil"/>
              <w:bottom w:val="nil"/>
              <w:right w:val="nil"/>
            </w:tcBorders>
          </w:tcPr>
          <w:p w14:paraId="4A956C5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616986F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-0.09</w:t>
            </w:r>
          </w:p>
        </w:tc>
        <w:tc>
          <w:tcPr>
            <w:tcW w:w="0" w:type="auto"/>
            <w:tcBorders>
              <w:top w:val="nil"/>
              <w:left w:val="nil"/>
              <w:bottom w:val="nil"/>
              <w:right w:val="nil"/>
            </w:tcBorders>
          </w:tcPr>
          <w:p w14:paraId="286B914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0.05</w:t>
            </w:r>
          </w:p>
        </w:tc>
        <w:tc>
          <w:tcPr>
            <w:tcW w:w="0" w:type="auto"/>
            <w:tcBorders>
              <w:top w:val="nil"/>
              <w:left w:val="nil"/>
              <w:bottom w:val="nil"/>
              <w:right w:val="nil"/>
            </w:tcBorders>
          </w:tcPr>
          <w:p w14:paraId="41B0A7E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-0.20</w:t>
            </w:r>
          </w:p>
        </w:tc>
        <w:tc>
          <w:tcPr>
            <w:tcW w:w="909" w:type="dxa"/>
            <w:gridSpan w:val="2"/>
            <w:tcBorders>
              <w:top w:val="nil"/>
              <w:left w:val="nil"/>
              <w:bottom w:val="nil"/>
              <w:right w:val="nil"/>
            </w:tcBorders>
          </w:tcPr>
          <w:p w14:paraId="31255C3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0.47</w:t>
            </w:r>
          </w:p>
        </w:tc>
      </w:tr>
      <w:tr w:rsidR="008043B4" w:rsidRPr="00484C72" w14:paraId="7FBE1150" w14:textId="77777777" w:rsidTr="006003A1">
        <w:tc>
          <w:tcPr>
            <w:tcW w:w="0" w:type="auto"/>
            <w:tcBorders>
              <w:top w:val="nil"/>
              <w:left w:val="nil"/>
              <w:bottom w:val="nil"/>
              <w:right w:val="nil"/>
            </w:tcBorders>
          </w:tcPr>
          <w:p w14:paraId="4848EEF0"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Service</w:t>
            </w:r>
          </w:p>
        </w:tc>
        <w:tc>
          <w:tcPr>
            <w:tcW w:w="0" w:type="auto"/>
            <w:tcBorders>
              <w:top w:val="nil"/>
              <w:left w:val="nil"/>
              <w:bottom w:val="nil"/>
              <w:right w:val="nil"/>
            </w:tcBorders>
          </w:tcPr>
          <w:p w14:paraId="3103401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(0.30)</w:t>
            </w:r>
          </w:p>
        </w:tc>
        <w:tc>
          <w:tcPr>
            <w:tcW w:w="0" w:type="auto"/>
            <w:tcBorders>
              <w:top w:val="nil"/>
              <w:left w:val="nil"/>
              <w:bottom w:val="nil"/>
              <w:right w:val="nil"/>
            </w:tcBorders>
          </w:tcPr>
          <w:p w14:paraId="64BD60B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(0.33)</w:t>
            </w:r>
          </w:p>
        </w:tc>
        <w:tc>
          <w:tcPr>
            <w:tcW w:w="0" w:type="auto"/>
            <w:tcBorders>
              <w:top w:val="nil"/>
              <w:left w:val="nil"/>
              <w:bottom w:val="nil"/>
              <w:right w:val="nil"/>
            </w:tcBorders>
          </w:tcPr>
          <w:p w14:paraId="5033D0C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(0.30)</w:t>
            </w:r>
          </w:p>
        </w:tc>
        <w:tc>
          <w:tcPr>
            <w:tcW w:w="0" w:type="auto"/>
            <w:tcBorders>
              <w:top w:val="nil"/>
              <w:left w:val="nil"/>
              <w:bottom w:val="nil"/>
              <w:right w:val="nil"/>
            </w:tcBorders>
          </w:tcPr>
          <w:p w14:paraId="6EDC3D2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(0.35)</w:t>
            </w:r>
          </w:p>
        </w:tc>
        <w:tc>
          <w:tcPr>
            <w:tcW w:w="0" w:type="auto"/>
            <w:tcBorders>
              <w:top w:val="nil"/>
              <w:left w:val="nil"/>
              <w:bottom w:val="nil"/>
              <w:right w:val="nil"/>
            </w:tcBorders>
          </w:tcPr>
          <w:p w14:paraId="1222CE1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(0.40)</w:t>
            </w:r>
          </w:p>
        </w:tc>
        <w:tc>
          <w:tcPr>
            <w:tcW w:w="0" w:type="auto"/>
            <w:tcBorders>
              <w:top w:val="nil"/>
              <w:left w:val="nil"/>
              <w:bottom w:val="nil"/>
              <w:right w:val="nil"/>
            </w:tcBorders>
          </w:tcPr>
          <w:p w14:paraId="5C4A43B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(0.30)</w:t>
            </w:r>
          </w:p>
        </w:tc>
        <w:tc>
          <w:tcPr>
            <w:tcW w:w="0" w:type="auto"/>
            <w:tcBorders>
              <w:top w:val="nil"/>
              <w:left w:val="nil"/>
              <w:bottom w:val="nil"/>
              <w:right w:val="nil"/>
            </w:tcBorders>
          </w:tcPr>
          <w:p w14:paraId="2814B61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(0.35)</w:t>
            </w:r>
          </w:p>
        </w:tc>
        <w:tc>
          <w:tcPr>
            <w:tcW w:w="0" w:type="auto"/>
            <w:tcBorders>
              <w:top w:val="nil"/>
              <w:left w:val="nil"/>
              <w:bottom w:val="nil"/>
              <w:right w:val="nil"/>
            </w:tcBorders>
          </w:tcPr>
          <w:p w14:paraId="3D9B99A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(0.29)</w:t>
            </w:r>
          </w:p>
        </w:tc>
        <w:tc>
          <w:tcPr>
            <w:tcW w:w="909" w:type="dxa"/>
            <w:gridSpan w:val="2"/>
            <w:tcBorders>
              <w:top w:val="nil"/>
              <w:left w:val="nil"/>
              <w:bottom w:val="nil"/>
              <w:right w:val="nil"/>
            </w:tcBorders>
          </w:tcPr>
          <w:p w14:paraId="1562861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(0.67)</w:t>
            </w:r>
          </w:p>
        </w:tc>
      </w:tr>
      <w:tr w:rsidR="008043B4" w:rsidRPr="00484C72" w14:paraId="01A6474F" w14:textId="77777777" w:rsidTr="006003A1">
        <w:tc>
          <w:tcPr>
            <w:tcW w:w="0" w:type="auto"/>
            <w:tcBorders>
              <w:top w:val="nil"/>
              <w:left w:val="nil"/>
              <w:bottom w:val="nil"/>
              <w:right w:val="nil"/>
            </w:tcBorders>
          </w:tcPr>
          <w:p w14:paraId="39AB33C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7EE541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D1D382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4FECC9D"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DFC643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69DB99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BE5E2B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D379944"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8FF992C"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10A4142A"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2E53A3F2" w14:textId="77777777" w:rsidTr="006003A1">
        <w:tc>
          <w:tcPr>
            <w:tcW w:w="0" w:type="auto"/>
            <w:tcBorders>
              <w:top w:val="nil"/>
              <w:left w:val="nil"/>
              <w:bottom w:val="nil"/>
              <w:right w:val="nil"/>
            </w:tcBorders>
          </w:tcPr>
          <w:p w14:paraId="630A5014"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Ideology</w:t>
            </w:r>
          </w:p>
        </w:tc>
        <w:tc>
          <w:tcPr>
            <w:tcW w:w="0" w:type="auto"/>
            <w:tcBorders>
              <w:top w:val="nil"/>
              <w:left w:val="nil"/>
              <w:bottom w:val="nil"/>
              <w:right w:val="nil"/>
            </w:tcBorders>
          </w:tcPr>
          <w:p w14:paraId="1DAEF9D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-1.77*</w:t>
            </w:r>
          </w:p>
        </w:tc>
        <w:tc>
          <w:tcPr>
            <w:tcW w:w="0" w:type="auto"/>
            <w:tcBorders>
              <w:top w:val="nil"/>
              <w:left w:val="nil"/>
              <w:bottom w:val="nil"/>
              <w:right w:val="nil"/>
            </w:tcBorders>
          </w:tcPr>
          <w:p w14:paraId="5CB2911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-1.20*</w:t>
            </w:r>
          </w:p>
        </w:tc>
        <w:tc>
          <w:tcPr>
            <w:tcW w:w="0" w:type="auto"/>
            <w:tcBorders>
              <w:top w:val="nil"/>
              <w:left w:val="nil"/>
              <w:bottom w:val="nil"/>
              <w:right w:val="nil"/>
            </w:tcBorders>
          </w:tcPr>
          <w:p w14:paraId="49758BE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1.47*</w:t>
            </w:r>
          </w:p>
        </w:tc>
        <w:tc>
          <w:tcPr>
            <w:tcW w:w="0" w:type="auto"/>
            <w:tcBorders>
              <w:top w:val="nil"/>
              <w:left w:val="nil"/>
              <w:bottom w:val="nil"/>
              <w:right w:val="nil"/>
            </w:tcBorders>
          </w:tcPr>
          <w:p w14:paraId="3D85079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1.76**</w:t>
            </w:r>
          </w:p>
        </w:tc>
        <w:tc>
          <w:tcPr>
            <w:tcW w:w="0" w:type="auto"/>
            <w:tcBorders>
              <w:top w:val="nil"/>
              <w:left w:val="nil"/>
              <w:bottom w:val="nil"/>
              <w:right w:val="nil"/>
            </w:tcBorders>
          </w:tcPr>
          <w:p w14:paraId="3382050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1.99**</w:t>
            </w:r>
          </w:p>
        </w:tc>
        <w:tc>
          <w:tcPr>
            <w:tcW w:w="0" w:type="auto"/>
            <w:tcBorders>
              <w:top w:val="nil"/>
              <w:left w:val="nil"/>
              <w:bottom w:val="nil"/>
              <w:right w:val="nil"/>
            </w:tcBorders>
          </w:tcPr>
          <w:p w14:paraId="1E08969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-0.81</w:t>
            </w:r>
          </w:p>
        </w:tc>
        <w:tc>
          <w:tcPr>
            <w:tcW w:w="0" w:type="auto"/>
            <w:tcBorders>
              <w:top w:val="nil"/>
              <w:left w:val="nil"/>
              <w:bottom w:val="nil"/>
              <w:right w:val="nil"/>
            </w:tcBorders>
          </w:tcPr>
          <w:p w14:paraId="4A861B0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1.14</w:t>
            </w:r>
          </w:p>
        </w:tc>
        <w:tc>
          <w:tcPr>
            <w:tcW w:w="0" w:type="auto"/>
            <w:tcBorders>
              <w:top w:val="nil"/>
              <w:left w:val="nil"/>
              <w:bottom w:val="nil"/>
              <w:right w:val="nil"/>
            </w:tcBorders>
          </w:tcPr>
          <w:p w14:paraId="15C71B1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-1.71**</w:t>
            </w:r>
          </w:p>
        </w:tc>
        <w:tc>
          <w:tcPr>
            <w:tcW w:w="909" w:type="dxa"/>
            <w:gridSpan w:val="2"/>
            <w:tcBorders>
              <w:top w:val="nil"/>
              <w:left w:val="nil"/>
              <w:bottom w:val="nil"/>
              <w:right w:val="nil"/>
            </w:tcBorders>
          </w:tcPr>
          <w:p w14:paraId="1267AC8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-0.51</w:t>
            </w:r>
          </w:p>
        </w:tc>
      </w:tr>
      <w:tr w:rsidR="008043B4" w:rsidRPr="00484C72" w14:paraId="01FC47D1" w14:textId="77777777" w:rsidTr="006003A1">
        <w:tc>
          <w:tcPr>
            <w:tcW w:w="0" w:type="auto"/>
            <w:tcBorders>
              <w:top w:val="nil"/>
              <w:left w:val="nil"/>
              <w:bottom w:val="nil"/>
              <w:right w:val="nil"/>
            </w:tcBorders>
          </w:tcPr>
          <w:p w14:paraId="59C54504"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FF59CF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(0.75)</w:t>
            </w:r>
          </w:p>
        </w:tc>
        <w:tc>
          <w:tcPr>
            <w:tcW w:w="0" w:type="auto"/>
            <w:tcBorders>
              <w:top w:val="nil"/>
              <w:left w:val="nil"/>
              <w:bottom w:val="nil"/>
              <w:right w:val="nil"/>
            </w:tcBorders>
          </w:tcPr>
          <w:p w14:paraId="0C92B86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(0.61)</w:t>
            </w:r>
          </w:p>
        </w:tc>
        <w:tc>
          <w:tcPr>
            <w:tcW w:w="0" w:type="auto"/>
            <w:tcBorders>
              <w:top w:val="nil"/>
              <w:left w:val="nil"/>
              <w:bottom w:val="nil"/>
              <w:right w:val="nil"/>
            </w:tcBorders>
          </w:tcPr>
          <w:p w14:paraId="73B7E0D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(0.59)</w:t>
            </w:r>
          </w:p>
        </w:tc>
        <w:tc>
          <w:tcPr>
            <w:tcW w:w="0" w:type="auto"/>
            <w:tcBorders>
              <w:top w:val="nil"/>
              <w:left w:val="nil"/>
              <w:bottom w:val="nil"/>
              <w:right w:val="nil"/>
            </w:tcBorders>
          </w:tcPr>
          <w:p w14:paraId="703A5BA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(0.59)</w:t>
            </w:r>
          </w:p>
        </w:tc>
        <w:tc>
          <w:tcPr>
            <w:tcW w:w="0" w:type="auto"/>
            <w:tcBorders>
              <w:top w:val="nil"/>
              <w:left w:val="nil"/>
              <w:bottom w:val="nil"/>
              <w:right w:val="nil"/>
            </w:tcBorders>
          </w:tcPr>
          <w:p w14:paraId="09DAAF5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(0.67)</w:t>
            </w:r>
          </w:p>
        </w:tc>
        <w:tc>
          <w:tcPr>
            <w:tcW w:w="0" w:type="auto"/>
            <w:tcBorders>
              <w:top w:val="nil"/>
              <w:left w:val="nil"/>
              <w:bottom w:val="nil"/>
              <w:right w:val="nil"/>
            </w:tcBorders>
          </w:tcPr>
          <w:p w14:paraId="25868EA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(0.51)</w:t>
            </w:r>
          </w:p>
        </w:tc>
        <w:tc>
          <w:tcPr>
            <w:tcW w:w="0" w:type="auto"/>
            <w:tcBorders>
              <w:top w:val="nil"/>
              <w:left w:val="nil"/>
              <w:bottom w:val="nil"/>
              <w:right w:val="nil"/>
            </w:tcBorders>
          </w:tcPr>
          <w:p w14:paraId="361C616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(0.66)</w:t>
            </w:r>
          </w:p>
        </w:tc>
        <w:tc>
          <w:tcPr>
            <w:tcW w:w="0" w:type="auto"/>
            <w:tcBorders>
              <w:top w:val="nil"/>
              <w:left w:val="nil"/>
              <w:bottom w:val="nil"/>
              <w:right w:val="nil"/>
            </w:tcBorders>
          </w:tcPr>
          <w:p w14:paraId="79D1B57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909" w:type="dxa"/>
            <w:gridSpan w:val="2"/>
            <w:tcBorders>
              <w:top w:val="nil"/>
              <w:left w:val="nil"/>
              <w:bottom w:val="nil"/>
              <w:right w:val="nil"/>
            </w:tcBorders>
          </w:tcPr>
          <w:p w14:paraId="7D2B522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(1.37)</w:t>
            </w:r>
          </w:p>
        </w:tc>
      </w:tr>
      <w:tr w:rsidR="008043B4" w:rsidRPr="00484C72" w14:paraId="516EB1A0" w14:textId="77777777" w:rsidTr="006003A1">
        <w:tc>
          <w:tcPr>
            <w:tcW w:w="0" w:type="auto"/>
            <w:tcBorders>
              <w:top w:val="nil"/>
              <w:left w:val="nil"/>
              <w:bottom w:val="nil"/>
              <w:right w:val="nil"/>
            </w:tcBorders>
          </w:tcPr>
          <w:p w14:paraId="465BCAB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A7C5AEC"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FB8E00F"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2786E8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133F02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091D9B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65A4CD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142F4FA"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0BCF3FB"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1BE8EA3C"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26D6E8DC" w14:textId="77777777" w:rsidTr="006003A1">
        <w:tc>
          <w:tcPr>
            <w:tcW w:w="0" w:type="auto"/>
            <w:tcBorders>
              <w:top w:val="nil"/>
              <w:left w:val="nil"/>
              <w:bottom w:val="nil"/>
              <w:right w:val="nil"/>
            </w:tcBorders>
          </w:tcPr>
          <w:p w14:paraId="1EA118F3"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D</w:t>
            </w:r>
            <w:r w:rsidRPr="00484C72">
              <w:rPr>
                <w:rFonts w:eastAsia="Times New Roman"/>
                <w:sz w:val="18"/>
                <w:szCs w:val="18"/>
              </w:rPr>
              <w:t>emocrat</w:t>
            </w:r>
          </w:p>
        </w:tc>
        <w:tc>
          <w:tcPr>
            <w:tcW w:w="0" w:type="auto"/>
            <w:tcBorders>
              <w:top w:val="nil"/>
              <w:left w:val="nil"/>
              <w:bottom w:val="nil"/>
              <w:right w:val="nil"/>
            </w:tcBorders>
          </w:tcPr>
          <w:p w14:paraId="2546E33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2B88878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-0.51</w:t>
            </w:r>
          </w:p>
        </w:tc>
        <w:tc>
          <w:tcPr>
            <w:tcW w:w="0" w:type="auto"/>
            <w:tcBorders>
              <w:top w:val="nil"/>
              <w:left w:val="nil"/>
              <w:bottom w:val="nil"/>
              <w:right w:val="nil"/>
            </w:tcBorders>
          </w:tcPr>
          <w:p w14:paraId="2FC352B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734994D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1.03**</w:t>
            </w:r>
          </w:p>
        </w:tc>
        <w:tc>
          <w:tcPr>
            <w:tcW w:w="0" w:type="auto"/>
            <w:tcBorders>
              <w:top w:val="nil"/>
              <w:left w:val="nil"/>
              <w:bottom w:val="nil"/>
              <w:right w:val="nil"/>
            </w:tcBorders>
          </w:tcPr>
          <w:p w14:paraId="68E0E6A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0.86*</w:t>
            </w:r>
          </w:p>
        </w:tc>
        <w:tc>
          <w:tcPr>
            <w:tcW w:w="0" w:type="auto"/>
            <w:tcBorders>
              <w:top w:val="nil"/>
              <w:left w:val="nil"/>
              <w:bottom w:val="nil"/>
              <w:right w:val="nil"/>
            </w:tcBorders>
          </w:tcPr>
          <w:p w14:paraId="16FE9FE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4149B3C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0.66</w:t>
            </w:r>
          </w:p>
        </w:tc>
        <w:tc>
          <w:tcPr>
            <w:tcW w:w="0" w:type="auto"/>
            <w:tcBorders>
              <w:top w:val="nil"/>
              <w:left w:val="nil"/>
              <w:bottom w:val="nil"/>
              <w:right w:val="nil"/>
            </w:tcBorders>
          </w:tcPr>
          <w:p w14:paraId="4382454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0.64</w:t>
            </w:r>
          </w:p>
        </w:tc>
        <w:tc>
          <w:tcPr>
            <w:tcW w:w="909" w:type="dxa"/>
            <w:gridSpan w:val="2"/>
            <w:tcBorders>
              <w:top w:val="nil"/>
              <w:left w:val="nil"/>
              <w:bottom w:val="nil"/>
              <w:right w:val="nil"/>
            </w:tcBorders>
          </w:tcPr>
          <w:p w14:paraId="77A8EE9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-0.80</w:t>
            </w:r>
          </w:p>
        </w:tc>
      </w:tr>
      <w:tr w:rsidR="008043B4" w:rsidRPr="00484C72" w14:paraId="69869965" w14:textId="77777777" w:rsidTr="006003A1">
        <w:tc>
          <w:tcPr>
            <w:tcW w:w="0" w:type="auto"/>
            <w:tcBorders>
              <w:top w:val="nil"/>
              <w:left w:val="nil"/>
              <w:bottom w:val="nil"/>
              <w:right w:val="nil"/>
            </w:tcBorders>
          </w:tcPr>
          <w:p w14:paraId="1DB00216"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44CC86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10B0088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(0.40)</w:t>
            </w:r>
          </w:p>
        </w:tc>
        <w:tc>
          <w:tcPr>
            <w:tcW w:w="0" w:type="auto"/>
            <w:tcBorders>
              <w:top w:val="nil"/>
              <w:left w:val="nil"/>
              <w:bottom w:val="nil"/>
              <w:right w:val="nil"/>
            </w:tcBorders>
          </w:tcPr>
          <w:p w14:paraId="4C44145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(0.46)</w:t>
            </w:r>
          </w:p>
        </w:tc>
        <w:tc>
          <w:tcPr>
            <w:tcW w:w="0" w:type="auto"/>
            <w:tcBorders>
              <w:top w:val="nil"/>
              <w:left w:val="nil"/>
              <w:bottom w:val="nil"/>
              <w:right w:val="nil"/>
            </w:tcBorders>
          </w:tcPr>
          <w:p w14:paraId="6ACCF34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c>
          <w:tcPr>
            <w:tcW w:w="0" w:type="auto"/>
            <w:tcBorders>
              <w:top w:val="nil"/>
              <w:left w:val="nil"/>
              <w:bottom w:val="nil"/>
              <w:right w:val="nil"/>
            </w:tcBorders>
          </w:tcPr>
          <w:p w14:paraId="539E6C1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0" w:type="auto"/>
            <w:tcBorders>
              <w:top w:val="nil"/>
              <w:left w:val="nil"/>
              <w:bottom w:val="nil"/>
              <w:right w:val="nil"/>
            </w:tcBorders>
          </w:tcPr>
          <w:p w14:paraId="7FA5CBA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(0.40)</w:t>
            </w:r>
          </w:p>
        </w:tc>
        <w:tc>
          <w:tcPr>
            <w:tcW w:w="0" w:type="auto"/>
            <w:tcBorders>
              <w:top w:val="nil"/>
              <w:left w:val="nil"/>
              <w:bottom w:val="nil"/>
              <w:right w:val="nil"/>
            </w:tcBorders>
          </w:tcPr>
          <w:p w14:paraId="1681C37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(0.66)</w:t>
            </w:r>
          </w:p>
        </w:tc>
        <w:tc>
          <w:tcPr>
            <w:tcW w:w="0" w:type="auto"/>
            <w:tcBorders>
              <w:top w:val="nil"/>
              <w:left w:val="nil"/>
              <w:bottom w:val="nil"/>
              <w:right w:val="nil"/>
            </w:tcBorders>
          </w:tcPr>
          <w:p w14:paraId="0B33ABE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c>
          <w:tcPr>
            <w:tcW w:w="909" w:type="dxa"/>
            <w:gridSpan w:val="2"/>
            <w:tcBorders>
              <w:top w:val="nil"/>
              <w:left w:val="nil"/>
              <w:bottom w:val="nil"/>
              <w:right w:val="nil"/>
            </w:tcBorders>
          </w:tcPr>
          <w:p w14:paraId="5855AAC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(0.59)</w:t>
            </w:r>
          </w:p>
        </w:tc>
      </w:tr>
      <w:tr w:rsidR="008043B4" w:rsidRPr="00484C72" w14:paraId="1F9C9356" w14:textId="77777777" w:rsidTr="006003A1">
        <w:tc>
          <w:tcPr>
            <w:tcW w:w="0" w:type="auto"/>
            <w:tcBorders>
              <w:top w:val="nil"/>
              <w:left w:val="nil"/>
              <w:bottom w:val="nil"/>
              <w:right w:val="nil"/>
            </w:tcBorders>
          </w:tcPr>
          <w:p w14:paraId="6BB79B7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DD52EE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6743C2F"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435DE2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19904A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653EC6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CA2248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3606247"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3A714B6"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0BD25892"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73DB1983" w14:textId="77777777" w:rsidTr="006003A1">
        <w:tc>
          <w:tcPr>
            <w:tcW w:w="0" w:type="auto"/>
            <w:tcBorders>
              <w:top w:val="nil"/>
              <w:left w:val="nil"/>
              <w:bottom w:val="nil"/>
              <w:right w:val="nil"/>
            </w:tcBorders>
          </w:tcPr>
          <w:p w14:paraId="54CD09DB"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Re</w:t>
            </w:r>
            <w:r w:rsidRPr="00484C72">
              <w:rPr>
                <w:rFonts w:eastAsia="Times New Roman"/>
                <w:sz w:val="18"/>
                <w:szCs w:val="18"/>
              </w:rPr>
              <w:t>publican</w:t>
            </w:r>
          </w:p>
        </w:tc>
        <w:tc>
          <w:tcPr>
            <w:tcW w:w="0" w:type="auto"/>
            <w:tcBorders>
              <w:top w:val="nil"/>
              <w:left w:val="nil"/>
              <w:bottom w:val="nil"/>
              <w:right w:val="nil"/>
            </w:tcBorders>
          </w:tcPr>
          <w:p w14:paraId="58FFF89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-1.26**</w:t>
            </w:r>
          </w:p>
        </w:tc>
        <w:tc>
          <w:tcPr>
            <w:tcW w:w="0" w:type="auto"/>
            <w:tcBorders>
              <w:top w:val="nil"/>
              <w:left w:val="nil"/>
              <w:bottom w:val="nil"/>
              <w:right w:val="nil"/>
            </w:tcBorders>
          </w:tcPr>
          <w:p w14:paraId="6EEF9CA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-0.89*</w:t>
            </w:r>
          </w:p>
        </w:tc>
        <w:tc>
          <w:tcPr>
            <w:tcW w:w="0" w:type="auto"/>
            <w:tcBorders>
              <w:top w:val="nil"/>
              <w:left w:val="nil"/>
              <w:bottom w:val="nil"/>
              <w:right w:val="nil"/>
            </w:tcBorders>
          </w:tcPr>
          <w:p w14:paraId="7958B10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1.04*</w:t>
            </w:r>
          </w:p>
        </w:tc>
        <w:tc>
          <w:tcPr>
            <w:tcW w:w="0" w:type="auto"/>
            <w:tcBorders>
              <w:top w:val="nil"/>
              <w:left w:val="nil"/>
              <w:bottom w:val="nil"/>
              <w:right w:val="nil"/>
            </w:tcBorders>
          </w:tcPr>
          <w:p w14:paraId="5A8CC3D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1.25**</w:t>
            </w:r>
          </w:p>
        </w:tc>
        <w:tc>
          <w:tcPr>
            <w:tcW w:w="0" w:type="auto"/>
            <w:tcBorders>
              <w:top w:val="nil"/>
              <w:left w:val="nil"/>
              <w:bottom w:val="nil"/>
              <w:right w:val="nil"/>
            </w:tcBorders>
          </w:tcPr>
          <w:p w14:paraId="65420F0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0.62</w:t>
            </w:r>
          </w:p>
        </w:tc>
        <w:tc>
          <w:tcPr>
            <w:tcW w:w="0" w:type="auto"/>
            <w:tcBorders>
              <w:top w:val="nil"/>
              <w:left w:val="nil"/>
              <w:bottom w:val="nil"/>
              <w:right w:val="nil"/>
            </w:tcBorders>
          </w:tcPr>
          <w:p w14:paraId="32469BE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0.09</w:t>
            </w:r>
          </w:p>
        </w:tc>
        <w:tc>
          <w:tcPr>
            <w:tcW w:w="0" w:type="auto"/>
            <w:tcBorders>
              <w:top w:val="nil"/>
              <w:left w:val="nil"/>
              <w:bottom w:val="nil"/>
              <w:right w:val="nil"/>
            </w:tcBorders>
          </w:tcPr>
          <w:p w14:paraId="59D73D5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0.89</w:t>
            </w:r>
          </w:p>
        </w:tc>
        <w:tc>
          <w:tcPr>
            <w:tcW w:w="0" w:type="auto"/>
            <w:tcBorders>
              <w:top w:val="nil"/>
              <w:left w:val="nil"/>
              <w:bottom w:val="nil"/>
              <w:right w:val="nil"/>
            </w:tcBorders>
          </w:tcPr>
          <w:p w14:paraId="3158FF5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-0.22</w:t>
            </w:r>
          </w:p>
        </w:tc>
        <w:tc>
          <w:tcPr>
            <w:tcW w:w="909" w:type="dxa"/>
            <w:gridSpan w:val="2"/>
            <w:tcBorders>
              <w:top w:val="nil"/>
              <w:left w:val="nil"/>
              <w:bottom w:val="nil"/>
              <w:right w:val="nil"/>
            </w:tcBorders>
          </w:tcPr>
          <w:p w14:paraId="3E4839B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-0.98</w:t>
            </w:r>
          </w:p>
        </w:tc>
      </w:tr>
      <w:tr w:rsidR="008043B4" w:rsidRPr="00484C72" w14:paraId="1F8B315A" w14:textId="77777777" w:rsidTr="006003A1">
        <w:tc>
          <w:tcPr>
            <w:tcW w:w="0" w:type="auto"/>
            <w:tcBorders>
              <w:top w:val="nil"/>
              <w:left w:val="nil"/>
              <w:bottom w:val="nil"/>
              <w:right w:val="nil"/>
            </w:tcBorders>
          </w:tcPr>
          <w:p w14:paraId="376EB65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D561C4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(0.46)</w:t>
            </w:r>
          </w:p>
        </w:tc>
        <w:tc>
          <w:tcPr>
            <w:tcW w:w="0" w:type="auto"/>
            <w:tcBorders>
              <w:top w:val="nil"/>
              <w:left w:val="nil"/>
              <w:bottom w:val="nil"/>
              <w:right w:val="nil"/>
            </w:tcBorders>
          </w:tcPr>
          <w:p w14:paraId="5B8755C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(0.40)</w:t>
            </w:r>
          </w:p>
        </w:tc>
        <w:tc>
          <w:tcPr>
            <w:tcW w:w="0" w:type="auto"/>
            <w:tcBorders>
              <w:top w:val="nil"/>
              <w:left w:val="nil"/>
              <w:bottom w:val="nil"/>
              <w:right w:val="nil"/>
            </w:tcBorders>
          </w:tcPr>
          <w:p w14:paraId="71F2EE3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(0.44)</w:t>
            </w:r>
          </w:p>
        </w:tc>
        <w:tc>
          <w:tcPr>
            <w:tcW w:w="0" w:type="auto"/>
            <w:tcBorders>
              <w:top w:val="nil"/>
              <w:left w:val="nil"/>
              <w:bottom w:val="nil"/>
              <w:right w:val="nil"/>
            </w:tcBorders>
          </w:tcPr>
          <w:p w14:paraId="0FAA7B6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(0.40)</w:t>
            </w:r>
          </w:p>
        </w:tc>
        <w:tc>
          <w:tcPr>
            <w:tcW w:w="0" w:type="auto"/>
            <w:tcBorders>
              <w:top w:val="nil"/>
              <w:left w:val="nil"/>
              <w:bottom w:val="nil"/>
              <w:right w:val="nil"/>
            </w:tcBorders>
          </w:tcPr>
          <w:p w14:paraId="1A4D890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0" w:type="auto"/>
            <w:tcBorders>
              <w:top w:val="nil"/>
              <w:left w:val="nil"/>
              <w:bottom w:val="nil"/>
              <w:right w:val="nil"/>
            </w:tcBorders>
          </w:tcPr>
          <w:p w14:paraId="2B8E53C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0" w:type="auto"/>
            <w:tcBorders>
              <w:top w:val="nil"/>
              <w:left w:val="nil"/>
              <w:bottom w:val="nil"/>
              <w:right w:val="nil"/>
            </w:tcBorders>
          </w:tcPr>
          <w:p w14:paraId="0E31577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(0.68)</w:t>
            </w:r>
          </w:p>
        </w:tc>
        <w:tc>
          <w:tcPr>
            <w:tcW w:w="0" w:type="auto"/>
            <w:tcBorders>
              <w:top w:val="nil"/>
              <w:left w:val="nil"/>
              <w:bottom w:val="nil"/>
              <w:right w:val="nil"/>
            </w:tcBorders>
          </w:tcPr>
          <w:p w14:paraId="15F4ECA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(0.38)</w:t>
            </w:r>
          </w:p>
        </w:tc>
        <w:tc>
          <w:tcPr>
            <w:tcW w:w="909" w:type="dxa"/>
            <w:gridSpan w:val="2"/>
            <w:tcBorders>
              <w:top w:val="nil"/>
              <w:left w:val="nil"/>
              <w:bottom w:val="nil"/>
              <w:right w:val="nil"/>
            </w:tcBorders>
          </w:tcPr>
          <w:p w14:paraId="7026E77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r>
      <w:tr w:rsidR="008043B4" w:rsidRPr="00484C72" w14:paraId="3F37C384" w14:textId="77777777" w:rsidTr="006003A1">
        <w:tc>
          <w:tcPr>
            <w:tcW w:w="0" w:type="auto"/>
            <w:tcBorders>
              <w:top w:val="nil"/>
              <w:left w:val="nil"/>
              <w:bottom w:val="nil"/>
              <w:right w:val="nil"/>
            </w:tcBorders>
          </w:tcPr>
          <w:p w14:paraId="39F11141"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02FAFFF"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07FAB1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CD483E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FD40A7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4A1FB8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53A44E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7721EDF"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0171964"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7135FCFF"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311A9D48" w14:textId="77777777" w:rsidTr="006003A1">
        <w:tc>
          <w:tcPr>
            <w:tcW w:w="0" w:type="auto"/>
            <w:tcBorders>
              <w:top w:val="nil"/>
              <w:left w:val="nil"/>
              <w:bottom w:val="nil"/>
              <w:right w:val="nil"/>
            </w:tcBorders>
          </w:tcPr>
          <w:p w14:paraId="5954629D"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B</w:t>
            </w:r>
            <w:r w:rsidRPr="00484C72">
              <w:rPr>
                <w:rFonts w:eastAsia="Times New Roman"/>
                <w:sz w:val="18"/>
                <w:szCs w:val="18"/>
              </w:rPr>
              <w:t>lack</w:t>
            </w:r>
          </w:p>
        </w:tc>
        <w:tc>
          <w:tcPr>
            <w:tcW w:w="0" w:type="auto"/>
            <w:tcBorders>
              <w:top w:val="nil"/>
              <w:left w:val="nil"/>
              <w:bottom w:val="nil"/>
              <w:right w:val="nil"/>
            </w:tcBorders>
          </w:tcPr>
          <w:p w14:paraId="1557FBB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6B5FD39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-0.04</w:t>
            </w:r>
          </w:p>
        </w:tc>
        <w:tc>
          <w:tcPr>
            <w:tcW w:w="0" w:type="auto"/>
            <w:tcBorders>
              <w:top w:val="nil"/>
              <w:left w:val="nil"/>
              <w:bottom w:val="nil"/>
              <w:right w:val="nil"/>
            </w:tcBorders>
          </w:tcPr>
          <w:p w14:paraId="5646738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67CB943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-0.51</w:t>
            </w:r>
          </w:p>
        </w:tc>
        <w:tc>
          <w:tcPr>
            <w:tcW w:w="0" w:type="auto"/>
            <w:tcBorders>
              <w:top w:val="nil"/>
              <w:left w:val="nil"/>
              <w:bottom w:val="nil"/>
              <w:right w:val="nil"/>
            </w:tcBorders>
          </w:tcPr>
          <w:p w14:paraId="080180A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-1.31**</w:t>
            </w:r>
          </w:p>
        </w:tc>
        <w:tc>
          <w:tcPr>
            <w:tcW w:w="0" w:type="auto"/>
            <w:tcBorders>
              <w:top w:val="nil"/>
              <w:left w:val="nil"/>
              <w:bottom w:val="nil"/>
              <w:right w:val="nil"/>
            </w:tcBorders>
          </w:tcPr>
          <w:p w14:paraId="3CB0965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-0.25</w:t>
            </w:r>
          </w:p>
        </w:tc>
        <w:tc>
          <w:tcPr>
            <w:tcW w:w="0" w:type="auto"/>
            <w:tcBorders>
              <w:top w:val="nil"/>
              <w:left w:val="nil"/>
              <w:bottom w:val="nil"/>
              <w:right w:val="nil"/>
            </w:tcBorders>
          </w:tcPr>
          <w:p w14:paraId="5D84C9D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0.68</w:t>
            </w:r>
          </w:p>
        </w:tc>
        <w:tc>
          <w:tcPr>
            <w:tcW w:w="0" w:type="auto"/>
            <w:tcBorders>
              <w:top w:val="nil"/>
              <w:left w:val="nil"/>
              <w:bottom w:val="nil"/>
              <w:right w:val="nil"/>
            </w:tcBorders>
          </w:tcPr>
          <w:p w14:paraId="4A3F4FE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-0.65</w:t>
            </w:r>
          </w:p>
        </w:tc>
        <w:tc>
          <w:tcPr>
            <w:tcW w:w="909" w:type="dxa"/>
            <w:gridSpan w:val="2"/>
            <w:tcBorders>
              <w:top w:val="nil"/>
              <w:left w:val="nil"/>
              <w:bottom w:val="nil"/>
              <w:right w:val="nil"/>
            </w:tcBorders>
          </w:tcPr>
          <w:p w14:paraId="79EA6B1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1.66**</w:t>
            </w:r>
          </w:p>
        </w:tc>
      </w:tr>
      <w:tr w:rsidR="008043B4" w:rsidRPr="00484C72" w14:paraId="54DEAB42" w14:textId="77777777" w:rsidTr="006003A1">
        <w:tc>
          <w:tcPr>
            <w:tcW w:w="0" w:type="auto"/>
            <w:tcBorders>
              <w:top w:val="nil"/>
              <w:left w:val="nil"/>
              <w:bottom w:val="nil"/>
              <w:right w:val="nil"/>
            </w:tcBorders>
          </w:tcPr>
          <w:p w14:paraId="6510A3DA"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A6AD41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(0.47)</w:t>
            </w:r>
          </w:p>
        </w:tc>
        <w:tc>
          <w:tcPr>
            <w:tcW w:w="0" w:type="auto"/>
            <w:tcBorders>
              <w:top w:val="nil"/>
              <w:left w:val="nil"/>
              <w:bottom w:val="nil"/>
              <w:right w:val="nil"/>
            </w:tcBorders>
          </w:tcPr>
          <w:p w14:paraId="7F572D6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(0.38)</w:t>
            </w:r>
          </w:p>
        </w:tc>
        <w:tc>
          <w:tcPr>
            <w:tcW w:w="0" w:type="auto"/>
            <w:tcBorders>
              <w:top w:val="nil"/>
              <w:left w:val="nil"/>
              <w:bottom w:val="nil"/>
              <w:right w:val="nil"/>
            </w:tcBorders>
          </w:tcPr>
          <w:p w14:paraId="4E769BD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0" w:type="auto"/>
            <w:tcBorders>
              <w:top w:val="nil"/>
              <w:left w:val="nil"/>
              <w:bottom w:val="nil"/>
              <w:right w:val="nil"/>
            </w:tcBorders>
          </w:tcPr>
          <w:p w14:paraId="3745810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(0.37)</w:t>
            </w:r>
          </w:p>
        </w:tc>
        <w:tc>
          <w:tcPr>
            <w:tcW w:w="0" w:type="auto"/>
            <w:tcBorders>
              <w:top w:val="nil"/>
              <w:left w:val="nil"/>
              <w:bottom w:val="nil"/>
              <w:right w:val="nil"/>
            </w:tcBorders>
          </w:tcPr>
          <w:p w14:paraId="00733E3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(0.36)</w:t>
            </w:r>
          </w:p>
        </w:tc>
        <w:tc>
          <w:tcPr>
            <w:tcW w:w="0" w:type="auto"/>
            <w:tcBorders>
              <w:top w:val="nil"/>
              <w:left w:val="nil"/>
              <w:bottom w:val="nil"/>
              <w:right w:val="nil"/>
            </w:tcBorders>
          </w:tcPr>
          <w:p w14:paraId="60275E1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(0.36)</w:t>
            </w:r>
          </w:p>
        </w:tc>
        <w:tc>
          <w:tcPr>
            <w:tcW w:w="0" w:type="auto"/>
            <w:tcBorders>
              <w:top w:val="nil"/>
              <w:left w:val="nil"/>
              <w:bottom w:val="nil"/>
              <w:right w:val="nil"/>
            </w:tcBorders>
          </w:tcPr>
          <w:p w14:paraId="6151471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(0.45)</w:t>
            </w:r>
          </w:p>
        </w:tc>
        <w:tc>
          <w:tcPr>
            <w:tcW w:w="0" w:type="auto"/>
            <w:tcBorders>
              <w:top w:val="nil"/>
              <w:left w:val="nil"/>
              <w:bottom w:val="nil"/>
              <w:right w:val="nil"/>
            </w:tcBorders>
          </w:tcPr>
          <w:p w14:paraId="0621EFA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c>
          <w:tcPr>
            <w:tcW w:w="909" w:type="dxa"/>
            <w:gridSpan w:val="2"/>
            <w:tcBorders>
              <w:top w:val="nil"/>
              <w:left w:val="nil"/>
              <w:bottom w:val="nil"/>
              <w:right w:val="nil"/>
            </w:tcBorders>
          </w:tcPr>
          <w:p w14:paraId="5EF4153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(0.47)</w:t>
            </w:r>
          </w:p>
        </w:tc>
      </w:tr>
      <w:tr w:rsidR="008043B4" w:rsidRPr="00484C72" w14:paraId="3041EE33" w14:textId="77777777" w:rsidTr="006003A1">
        <w:tc>
          <w:tcPr>
            <w:tcW w:w="0" w:type="auto"/>
            <w:tcBorders>
              <w:top w:val="nil"/>
              <w:left w:val="nil"/>
              <w:bottom w:val="nil"/>
              <w:right w:val="nil"/>
            </w:tcBorders>
          </w:tcPr>
          <w:p w14:paraId="7D5CD95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E0BD58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70C330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A0D6A6F"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FB8D93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17242B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77531C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6028E7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B1FF413"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33E34103"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0E7413BE" w14:textId="77777777" w:rsidTr="006003A1">
        <w:tc>
          <w:tcPr>
            <w:tcW w:w="0" w:type="auto"/>
            <w:tcBorders>
              <w:top w:val="nil"/>
              <w:left w:val="nil"/>
              <w:bottom w:val="nil"/>
              <w:right w:val="nil"/>
            </w:tcBorders>
          </w:tcPr>
          <w:p w14:paraId="6C5BF9C2"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H</w:t>
            </w:r>
            <w:r w:rsidRPr="00484C72">
              <w:rPr>
                <w:rFonts w:eastAsia="Times New Roman"/>
                <w:sz w:val="18"/>
                <w:szCs w:val="18"/>
              </w:rPr>
              <w:t>ispanic</w:t>
            </w:r>
          </w:p>
        </w:tc>
        <w:tc>
          <w:tcPr>
            <w:tcW w:w="0" w:type="auto"/>
            <w:tcBorders>
              <w:top w:val="nil"/>
              <w:left w:val="nil"/>
              <w:bottom w:val="nil"/>
              <w:right w:val="nil"/>
            </w:tcBorders>
          </w:tcPr>
          <w:p w14:paraId="1F89828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796098F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09D8BFC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-0.62</w:t>
            </w:r>
          </w:p>
        </w:tc>
        <w:tc>
          <w:tcPr>
            <w:tcW w:w="0" w:type="auto"/>
            <w:tcBorders>
              <w:top w:val="nil"/>
              <w:left w:val="nil"/>
              <w:bottom w:val="nil"/>
              <w:right w:val="nil"/>
            </w:tcBorders>
          </w:tcPr>
          <w:p w14:paraId="5B4207F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-0.29</w:t>
            </w:r>
          </w:p>
        </w:tc>
        <w:tc>
          <w:tcPr>
            <w:tcW w:w="0" w:type="auto"/>
            <w:tcBorders>
              <w:top w:val="nil"/>
              <w:left w:val="nil"/>
              <w:bottom w:val="nil"/>
              <w:right w:val="nil"/>
            </w:tcBorders>
          </w:tcPr>
          <w:p w14:paraId="0F37697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-0.83</w:t>
            </w:r>
          </w:p>
        </w:tc>
        <w:tc>
          <w:tcPr>
            <w:tcW w:w="0" w:type="auto"/>
            <w:tcBorders>
              <w:top w:val="nil"/>
              <w:left w:val="nil"/>
              <w:bottom w:val="nil"/>
              <w:right w:val="nil"/>
            </w:tcBorders>
          </w:tcPr>
          <w:p w14:paraId="5BD4D31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-0.53</w:t>
            </w:r>
          </w:p>
        </w:tc>
        <w:tc>
          <w:tcPr>
            <w:tcW w:w="0" w:type="auto"/>
            <w:tcBorders>
              <w:top w:val="nil"/>
              <w:left w:val="nil"/>
              <w:bottom w:val="nil"/>
              <w:right w:val="nil"/>
            </w:tcBorders>
          </w:tcPr>
          <w:p w14:paraId="0EB203C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0.50</w:t>
            </w:r>
          </w:p>
        </w:tc>
        <w:tc>
          <w:tcPr>
            <w:tcW w:w="0" w:type="auto"/>
            <w:tcBorders>
              <w:top w:val="nil"/>
              <w:left w:val="nil"/>
              <w:bottom w:val="nil"/>
              <w:right w:val="nil"/>
            </w:tcBorders>
          </w:tcPr>
          <w:p w14:paraId="5E48940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0.17</w:t>
            </w:r>
          </w:p>
        </w:tc>
        <w:tc>
          <w:tcPr>
            <w:tcW w:w="909" w:type="dxa"/>
            <w:gridSpan w:val="2"/>
            <w:tcBorders>
              <w:top w:val="nil"/>
              <w:left w:val="nil"/>
              <w:bottom w:val="nil"/>
              <w:right w:val="nil"/>
            </w:tcBorders>
          </w:tcPr>
          <w:p w14:paraId="2163D87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0.56</w:t>
            </w:r>
          </w:p>
        </w:tc>
      </w:tr>
      <w:tr w:rsidR="008043B4" w:rsidRPr="00484C72" w14:paraId="31F13B19" w14:textId="77777777" w:rsidTr="006003A1">
        <w:tc>
          <w:tcPr>
            <w:tcW w:w="0" w:type="auto"/>
            <w:tcBorders>
              <w:top w:val="nil"/>
              <w:left w:val="nil"/>
              <w:bottom w:val="nil"/>
              <w:right w:val="nil"/>
            </w:tcBorders>
          </w:tcPr>
          <w:p w14:paraId="16261094"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D56CC3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(0.47)</w:t>
            </w:r>
          </w:p>
        </w:tc>
        <w:tc>
          <w:tcPr>
            <w:tcW w:w="0" w:type="auto"/>
            <w:tcBorders>
              <w:top w:val="nil"/>
              <w:left w:val="nil"/>
              <w:bottom w:val="nil"/>
              <w:right w:val="nil"/>
            </w:tcBorders>
          </w:tcPr>
          <w:p w14:paraId="15E53AA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c>
          <w:tcPr>
            <w:tcW w:w="0" w:type="auto"/>
            <w:tcBorders>
              <w:top w:val="nil"/>
              <w:left w:val="nil"/>
              <w:bottom w:val="nil"/>
              <w:right w:val="nil"/>
            </w:tcBorders>
          </w:tcPr>
          <w:p w14:paraId="1607653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(0.57)</w:t>
            </w:r>
          </w:p>
        </w:tc>
        <w:tc>
          <w:tcPr>
            <w:tcW w:w="0" w:type="auto"/>
            <w:tcBorders>
              <w:top w:val="nil"/>
              <w:left w:val="nil"/>
              <w:bottom w:val="nil"/>
              <w:right w:val="nil"/>
            </w:tcBorders>
          </w:tcPr>
          <w:p w14:paraId="34C1EAC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(0.38)</w:t>
            </w:r>
          </w:p>
        </w:tc>
        <w:tc>
          <w:tcPr>
            <w:tcW w:w="0" w:type="auto"/>
            <w:tcBorders>
              <w:top w:val="nil"/>
              <w:left w:val="nil"/>
              <w:bottom w:val="nil"/>
              <w:right w:val="nil"/>
            </w:tcBorders>
          </w:tcPr>
          <w:p w14:paraId="0E59D12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(0.45)</w:t>
            </w:r>
          </w:p>
        </w:tc>
        <w:tc>
          <w:tcPr>
            <w:tcW w:w="0" w:type="auto"/>
            <w:tcBorders>
              <w:top w:val="nil"/>
              <w:left w:val="nil"/>
              <w:bottom w:val="nil"/>
              <w:right w:val="nil"/>
            </w:tcBorders>
          </w:tcPr>
          <w:p w14:paraId="26B9A9B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(0.40)</w:t>
            </w:r>
          </w:p>
        </w:tc>
        <w:tc>
          <w:tcPr>
            <w:tcW w:w="0" w:type="auto"/>
            <w:tcBorders>
              <w:top w:val="nil"/>
              <w:left w:val="nil"/>
              <w:bottom w:val="nil"/>
              <w:right w:val="nil"/>
            </w:tcBorders>
          </w:tcPr>
          <w:p w14:paraId="3BB0EEE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(0.66)</w:t>
            </w:r>
          </w:p>
        </w:tc>
        <w:tc>
          <w:tcPr>
            <w:tcW w:w="0" w:type="auto"/>
            <w:tcBorders>
              <w:top w:val="nil"/>
              <w:left w:val="nil"/>
              <w:bottom w:val="nil"/>
              <w:right w:val="nil"/>
            </w:tcBorders>
          </w:tcPr>
          <w:p w14:paraId="0DCA05D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909" w:type="dxa"/>
            <w:gridSpan w:val="2"/>
            <w:tcBorders>
              <w:top w:val="nil"/>
              <w:left w:val="nil"/>
              <w:bottom w:val="nil"/>
              <w:right w:val="nil"/>
            </w:tcBorders>
          </w:tcPr>
          <w:p w14:paraId="1A4DB3A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(0.59)</w:t>
            </w:r>
          </w:p>
        </w:tc>
      </w:tr>
      <w:tr w:rsidR="008043B4" w:rsidRPr="00484C72" w14:paraId="20308F47" w14:textId="77777777" w:rsidTr="006003A1">
        <w:tc>
          <w:tcPr>
            <w:tcW w:w="0" w:type="auto"/>
            <w:tcBorders>
              <w:top w:val="nil"/>
              <w:left w:val="nil"/>
              <w:bottom w:val="nil"/>
              <w:right w:val="nil"/>
            </w:tcBorders>
          </w:tcPr>
          <w:p w14:paraId="0E75017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9C68587"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FFD6E94"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887D1C6"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D8760A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D93208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0540103"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1B79061"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A2AAD3B"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0244B06A"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3DDC27C1" w14:textId="77777777" w:rsidTr="006003A1">
        <w:tc>
          <w:tcPr>
            <w:tcW w:w="0" w:type="auto"/>
            <w:tcBorders>
              <w:top w:val="nil"/>
              <w:left w:val="nil"/>
              <w:bottom w:val="nil"/>
              <w:right w:val="nil"/>
            </w:tcBorders>
          </w:tcPr>
          <w:p w14:paraId="01F55630"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Age</w:t>
            </w:r>
          </w:p>
        </w:tc>
        <w:tc>
          <w:tcPr>
            <w:tcW w:w="0" w:type="auto"/>
            <w:tcBorders>
              <w:top w:val="nil"/>
              <w:left w:val="nil"/>
              <w:bottom w:val="nil"/>
              <w:right w:val="nil"/>
            </w:tcBorders>
          </w:tcPr>
          <w:p w14:paraId="3BF82D2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0.88</w:t>
            </w:r>
          </w:p>
        </w:tc>
        <w:tc>
          <w:tcPr>
            <w:tcW w:w="0" w:type="auto"/>
            <w:tcBorders>
              <w:top w:val="nil"/>
              <w:left w:val="nil"/>
              <w:bottom w:val="nil"/>
              <w:right w:val="nil"/>
            </w:tcBorders>
          </w:tcPr>
          <w:p w14:paraId="3AEA0AF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1.48**</w:t>
            </w:r>
          </w:p>
        </w:tc>
        <w:tc>
          <w:tcPr>
            <w:tcW w:w="0" w:type="auto"/>
            <w:tcBorders>
              <w:top w:val="nil"/>
              <w:left w:val="nil"/>
              <w:bottom w:val="nil"/>
              <w:right w:val="nil"/>
            </w:tcBorders>
          </w:tcPr>
          <w:p w14:paraId="3FB37AA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-0.57</w:t>
            </w:r>
          </w:p>
        </w:tc>
        <w:tc>
          <w:tcPr>
            <w:tcW w:w="0" w:type="auto"/>
            <w:tcBorders>
              <w:top w:val="nil"/>
              <w:left w:val="nil"/>
              <w:bottom w:val="nil"/>
              <w:right w:val="nil"/>
            </w:tcBorders>
          </w:tcPr>
          <w:p w14:paraId="63741E3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-0.75</w:t>
            </w:r>
          </w:p>
        </w:tc>
        <w:tc>
          <w:tcPr>
            <w:tcW w:w="0" w:type="auto"/>
            <w:tcBorders>
              <w:top w:val="nil"/>
              <w:left w:val="nil"/>
              <w:bottom w:val="nil"/>
              <w:right w:val="nil"/>
            </w:tcBorders>
          </w:tcPr>
          <w:p w14:paraId="78B933B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-2.03**</w:t>
            </w:r>
          </w:p>
        </w:tc>
        <w:tc>
          <w:tcPr>
            <w:tcW w:w="0" w:type="auto"/>
            <w:tcBorders>
              <w:top w:val="nil"/>
              <w:left w:val="nil"/>
              <w:bottom w:val="nil"/>
              <w:right w:val="nil"/>
            </w:tcBorders>
          </w:tcPr>
          <w:p w14:paraId="74021C1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-1.45**</w:t>
            </w:r>
          </w:p>
        </w:tc>
        <w:tc>
          <w:tcPr>
            <w:tcW w:w="0" w:type="auto"/>
            <w:tcBorders>
              <w:top w:val="nil"/>
              <w:left w:val="nil"/>
              <w:bottom w:val="nil"/>
              <w:right w:val="nil"/>
            </w:tcBorders>
          </w:tcPr>
          <w:p w14:paraId="0FFBACB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-1.11</w:t>
            </w:r>
          </w:p>
        </w:tc>
        <w:tc>
          <w:tcPr>
            <w:tcW w:w="0" w:type="auto"/>
            <w:tcBorders>
              <w:top w:val="nil"/>
              <w:left w:val="nil"/>
              <w:bottom w:val="nil"/>
              <w:right w:val="nil"/>
            </w:tcBorders>
          </w:tcPr>
          <w:p w14:paraId="451CC72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-1.35**</w:t>
            </w:r>
          </w:p>
        </w:tc>
        <w:tc>
          <w:tcPr>
            <w:tcW w:w="909" w:type="dxa"/>
            <w:gridSpan w:val="2"/>
            <w:tcBorders>
              <w:top w:val="nil"/>
              <w:left w:val="nil"/>
              <w:bottom w:val="nil"/>
              <w:right w:val="nil"/>
            </w:tcBorders>
          </w:tcPr>
          <w:p w14:paraId="7C1146F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0.78</w:t>
            </w:r>
          </w:p>
        </w:tc>
      </w:tr>
      <w:tr w:rsidR="008043B4" w:rsidRPr="00484C72" w14:paraId="7E3958AC" w14:textId="77777777" w:rsidTr="006003A1">
        <w:tc>
          <w:tcPr>
            <w:tcW w:w="0" w:type="auto"/>
            <w:tcBorders>
              <w:top w:val="nil"/>
              <w:left w:val="nil"/>
              <w:bottom w:val="nil"/>
              <w:right w:val="nil"/>
            </w:tcBorders>
          </w:tcPr>
          <w:p w14:paraId="41EDEF9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00DD4A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(0.62)</w:t>
            </w:r>
          </w:p>
        </w:tc>
        <w:tc>
          <w:tcPr>
            <w:tcW w:w="0" w:type="auto"/>
            <w:tcBorders>
              <w:top w:val="nil"/>
              <w:left w:val="nil"/>
              <w:bottom w:val="nil"/>
              <w:right w:val="nil"/>
            </w:tcBorders>
          </w:tcPr>
          <w:p w14:paraId="0DA36E6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(0.57)</w:t>
            </w:r>
          </w:p>
        </w:tc>
        <w:tc>
          <w:tcPr>
            <w:tcW w:w="0" w:type="auto"/>
            <w:tcBorders>
              <w:top w:val="nil"/>
              <w:left w:val="nil"/>
              <w:bottom w:val="nil"/>
              <w:right w:val="nil"/>
            </w:tcBorders>
          </w:tcPr>
          <w:p w14:paraId="51CFECB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0" w:type="auto"/>
            <w:tcBorders>
              <w:top w:val="nil"/>
              <w:left w:val="nil"/>
              <w:bottom w:val="nil"/>
              <w:right w:val="nil"/>
            </w:tcBorders>
          </w:tcPr>
          <w:p w14:paraId="30B90D4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(0.55)</w:t>
            </w:r>
          </w:p>
        </w:tc>
        <w:tc>
          <w:tcPr>
            <w:tcW w:w="0" w:type="auto"/>
            <w:tcBorders>
              <w:top w:val="nil"/>
              <w:left w:val="nil"/>
              <w:bottom w:val="nil"/>
              <w:right w:val="nil"/>
            </w:tcBorders>
          </w:tcPr>
          <w:p w14:paraId="463E829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0" w:type="auto"/>
            <w:tcBorders>
              <w:top w:val="nil"/>
              <w:left w:val="nil"/>
              <w:bottom w:val="nil"/>
              <w:right w:val="nil"/>
            </w:tcBorders>
          </w:tcPr>
          <w:p w14:paraId="67244D4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(0.50)</w:t>
            </w:r>
          </w:p>
        </w:tc>
        <w:tc>
          <w:tcPr>
            <w:tcW w:w="0" w:type="auto"/>
            <w:tcBorders>
              <w:top w:val="nil"/>
              <w:left w:val="nil"/>
              <w:bottom w:val="nil"/>
              <w:right w:val="nil"/>
            </w:tcBorders>
          </w:tcPr>
          <w:p w14:paraId="76B614C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(0.60)</w:t>
            </w:r>
          </w:p>
        </w:tc>
        <w:tc>
          <w:tcPr>
            <w:tcW w:w="0" w:type="auto"/>
            <w:tcBorders>
              <w:top w:val="nil"/>
              <w:left w:val="nil"/>
              <w:bottom w:val="nil"/>
              <w:right w:val="nil"/>
            </w:tcBorders>
          </w:tcPr>
          <w:p w14:paraId="4249058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(0.52)</w:t>
            </w:r>
          </w:p>
        </w:tc>
        <w:tc>
          <w:tcPr>
            <w:tcW w:w="909" w:type="dxa"/>
            <w:gridSpan w:val="2"/>
            <w:tcBorders>
              <w:top w:val="nil"/>
              <w:left w:val="nil"/>
              <w:bottom w:val="nil"/>
              <w:right w:val="nil"/>
            </w:tcBorders>
          </w:tcPr>
          <w:p w14:paraId="06657B5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(0.79)</w:t>
            </w:r>
          </w:p>
        </w:tc>
      </w:tr>
      <w:tr w:rsidR="008043B4" w:rsidRPr="00484C72" w14:paraId="36B73E5C" w14:textId="77777777" w:rsidTr="006003A1">
        <w:tc>
          <w:tcPr>
            <w:tcW w:w="0" w:type="auto"/>
            <w:tcBorders>
              <w:top w:val="nil"/>
              <w:left w:val="nil"/>
              <w:bottom w:val="nil"/>
              <w:right w:val="nil"/>
            </w:tcBorders>
          </w:tcPr>
          <w:p w14:paraId="790BB4C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123C8C1"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4D97B7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661640A"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14779C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E1765D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2ABAD5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F24FB0D"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8C020E0"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0DBA14A9"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2AC3B981" w14:textId="77777777" w:rsidTr="006003A1">
        <w:tc>
          <w:tcPr>
            <w:tcW w:w="0" w:type="auto"/>
            <w:tcBorders>
              <w:top w:val="nil"/>
              <w:left w:val="nil"/>
              <w:bottom w:val="nil"/>
              <w:right w:val="nil"/>
            </w:tcBorders>
          </w:tcPr>
          <w:p w14:paraId="2EE01448"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G</w:t>
            </w:r>
            <w:r w:rsidRPr="00484C72">
              <w:rPr>
                <w:rFonts w:eastAsia="Times New Roman"/>
                <w:sz w:val="18"/>
                <w:szCs w:val="18"/>
              </w:rPr>
              <w:t>ender</w:t>
            </w:r>
          </w:p>
        </w:tc>
        <w:tc>
          <w:tcPr>
            <w:tcW w:w="0" w:type="auto"/>
            <w:tcBorders>
              <w:top w:val="nil"/>
              <w:left w:val="nil"/>
              <w:bottom w:val="nil"/>
              <w:right w:val="nil"/>
            </w:tcBorders>
          </w:tcPr>
          <w:p w14:paraId="6576E53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-0.11</w:t>
            </w:r>
          </w:p>
        </w:tc>
        <w:tc>
          <w:tcPr>
            <w:tcW w:w="0" w:type="auto"/>
            <w:tcBorders>
              <w:top w:val="nil"/>
              <w:left w:val="nil"/>
              <w:bottom w:val="nil"/>
              <w:right w:val="nil"/>
            </w:tcBorders>
          </w:tcPr>
          <w:p w14:paraId="1D44981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-0.03</w:t>
            </w:r>
          </w:p>
        </w:tc>
        <w:tc>
          <w:tcPr>
            <w:tcW w:w="0" w:type="auto"/>
            <w:tcBorders>
              <w:top w:val="nil"/>
              <w:left w:val="nil"/>
              <w:bottom w:val="nil"/>
              <w:right w:val="nil"/>
            </w:tcBorders>
          </w:tcPr>
          <w:p w14:paraId="6B8BA92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-0.18</w:t>
            </w:r>
          </w:p>
        </w:tc>
        <w:tc>
          <w:tcPr>
            <w:tcW w:w="0" w:type="auto"/>
            <w:tcBorders>
              <w:top w:val="nil"/>
              <w:left w:val="nil"/>
              <w:bottom w:val="nil"/>
              <w:right w:val="nil"/>
            </w:tcBorders>
          </w:tcPr>
          <w:p w14:paraId="67E4641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-0.37</w:t>
            </w:r>
          </w:p>
        </w:tc>
        <w:tc>
          <w:tcPr>
            <w:tcW w:w="0" w:type="auto"/>
            <w:tcBorders>
              <w:top w:val="nil"/>
              <w:left w:val="nil"/>
              <w:bottom w:val="nil"/>
              <w:right w:val="nil"/>
            </w:tcBorders>
          </w:tcPr>
          <w:p w14:paraId="3FE02E4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-0.84**</w:t>
            </w:r>
          </w:p>
        </w:tc>
        <w:tc>
          <w:tcPr>
            <w:tcW w:w="0" w:type="auto"/>
            <w:tcBorders>
              <w:top w:val="nil"/>
              <w:left w:val="nil"/>
              <w:bottom w:val="nil"/>
              <w:right w:val="nil"/>
            </w:tcBorders>
          </w:tcPr>
          <w:p w14:paraId="165D346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-0.42</w:t>
            </w:r>
          </w:p>
        </w:tc>
        <w:tc>
          <w:tcPr>
            <w:tcW w:w="0" w:type="auto"/>
            <w:tcBorders>
              <w:top w:val="nil"/>
              <w:left w:val="nil"/>
              <w:bottom w:val="nil"/>
              <w:right w:val="nil"/>
            </w:tcBorders>
          </w:tcPr>
          <w:p w14:paraId="10B0845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-0.09</w:t>
            </w:r>
          </w:p>
        </w:tc>
        <w:tc>
          <w:tcPr>
            <w:tcW w:w="0" w:type="auto"/>
            <w:tcBorders>
              <w:top w:val="nil"/>
              <w:left w:val="nil"/>
              <w:bottom w:val="nil"/>
              <w:right w:val="nil"/>
            </w:tcBorders>
          </w:tcPr>
          <w:p w14:paraId="5ED1385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-0.35</w:t>
            </w:r>
          </w:p>
        </w:tc>
        <w:tc>
          <w:tcPr>
            <w:tcW w:w="909" w:type="dxa"/>
            <w:gridSpan w:val="2"/>
            <w:tcBorders>
              <w:top w:val="nil"/>
              <w:left w:val="nil"/>
              <w:bottom w:val="nil"/>
              <w:right w:val="nil"/>
            </w:tcBorders>
          </w:tcPr>
          <w:p w14:paraId="1B6C74A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1.69**</w:t>
            </w:r>
          </w:p>
        </w:tc>
      </w:tr>
      <w:tr w:rsidR="008043B4" w:rsidRPr="00484C72" w14:paraId="0090765B" w14:textId="77777777" w:rsidTr="006003A1">
        <w:tc>
          <w:tcPr>
            <w:tcW w:w="0" w:type="auto"/>
            <w:tcBorders>
              <w:top w:val="nil"/>
              <w:left w:val="nil"/>
              <w:bottom w:val="nil"/>
              <w:right w:val="nil"/>
            </w:tcBorders>
          </w:tcPr>
          <w:p w14:paraId="31B0625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6BA046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(0.27)</w:t>
            </w:r>
          </w:p>
        </w:tc>
        <w:tc>
          <w:tcPr>
            <w:tcW w:w="0" w:type="auto"/>
            <w:tcBorders>
              <w:top w:val="nil"/>
              <w:left w:val="nil"/>
              <w:bottom w:val="nil"/>
              <w:right w:val="nil"/>
            </w:tcBorders>
          </w:tcPr>
          <w:p w14:paraId="3947472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7E822A7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(0.28)</w:t>
            </w:r>
          </w:p>
        </w:tc>
        <w:tc>
          <w:tcPr>
            <w:tcW w:w="0" w:type="auto"/>
            <w:tcBorders>
              <w:top w:val="nil"/>
              <w:left w:val="nil"/>
              <w:bottom w:val="nil"/>
              <w:right w:val="nil"/>
            </w:tcBorders>
          </w:tcPr>
          <w:p w14:paraId="62A3FC0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4807BE6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(0.28)</w:t>
            </w:r>
          </w:p>
        </w:tc>
        <w:tc>
          <w:tcPr>
            <w:tcW w:w="0" w:type="auto"/>
            <w:tcBorders>
              <w:top w:val="nil"/>
              <w:left w:val="nil"/>
              <w:bottom w:val="nil"/>
              <w:right w:val="nil"/>
            </w:tcBorders>
          </w:tcPr>
          <w:p w14:paraId="6C2061E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(0.23)</w:t>
            </w:r>
          </w:p>
        </w:tc>
        <w:tc>
          <w:tcPr>
            <w:tcW w:w="0" w:type="auto"/>
            <w:tcBorders>
              <w:top w:val="nil"/>
              <w:left w:val="nil"/>
              <w:bottom w:val="nil"/>
              <w:right w:val="nil"/>
            </w:tcBorders>
          </w:tcPr>
          <w:p w14:paraId="3159287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(0.30)</w:t>
            </w:r>
          </w:p>
        </w:tc>
        <w:tc>
          <w:tcPr>
            <w:tcW w:w="0" w:type="auto"/>
            <w:tcBorders>
              <w:top w:val="nil"/>
              <w:left w:val="nil"/>
              <w:bottom w:val="nil"/>
              <w:right w:val="nil"/>
            </w:tcBorders>
          </w:tcPr>
          <w:p w14:paraId="4471808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(0.25)</w:t>
            </w:r>
          </w:p>
        </w:tc>
        <w:tc>
          <w:tcPr>
            <w:tcW w:w="909" w:type="dxa"/>
            <w:gridSpan w:val="2"/>
            <w:tcBorders>
              <w:top w:val="nil"/>
              <w:left w:val="nil"/>
              <w:bottom w:val="nil"/>
              <w:right w:val="nil"/>
            </w:tcBorders>
          </w:tcPr>
          <w:p w14:paraId="515D3A3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(0.50)</w:t>
            </w:r>
          </w:p>
        </w:tc>
      </w:tr>
      <w:tr w:rsidR="008043B4" w:rsidRPr="00484C72" w14:paraId="5624148B" w14:textId="77777777" w:rsidTr="006003A1">
        <w:tc>
          <w:tcPr>
            <w:tcW w:w="0" w:type="auto"/>
            <w:tcBorders>
              <w:top w:val="nil"/>
              <w:left w:val="nil"/>
              <w:bottom w:val="nil"/>
              <w:right w:val="nil"/>
            </w:tcBorders>
          </w:tcPr>
          <w:p w14:paraId="41193103"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E7A2384"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EB18C0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C565D0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83BF05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E80444C"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9C8F9C4"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E22AC1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330F107"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679B915A"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45C01C60" w14:textId="77777777" w:rsidTr="006003A1">
        <w:tc>
          <w:tcPr>
            <w:tcW w:w="0" w:type="auto"/>
            <w:tcBorders>
              <w:top w:val="nil"/>
              <w:left w:val="nil"/>
              <w:bottom w:val="nil"/>
              <w:right w:val="nil"/>
            </w:tcBorders>
          </w:tcPr>
          <w:p w14:paraId="4134F316"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Education</w:t>
            </w:r>
          </w:p>
        </w:tc>
        <w:tc>
          <w:tcPr>
            <w:tcW w:w="0" w:type="auto"/>
            <w:tcBorders>
              <w:top w:val="nil"/>
              <w:left w:val="nil"/>
              <w:bottom w:val="nil"/>
              <w:right w:val="nil"/>
            </w:tcBorders>
          </w:tcPr>
          <w:p w14:paraId="275E5D9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0.02</w:t>
            </w:r>
          </w:p>
        </w:tc>
        <w:tc>
          <w:tcPr>
            <w:tcW w:w="0" w:type="auto"/>
            <w:tcBorders>
              <w:top w:val="nil"/>
              <w:left w:val="nil"/>
              <w:bottom w:val="nil"/>
              <w:right w:val="nil"/>
            </w:tcBorders>
          </w:tcPr>
          <w:p w14:paraId="6A3A734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0.12</w:t>
            </w:r>
          </w:p>
        </w:tc>
        <w:tc>
          <w:tcPr>
            <w:tcW w:w="0" w:type="auto"/>
            <w:tcBorders>
              <w:top w:val="nil"/>
              <w:left w:val="nil"/>
              <w:bottom w:val="nil"/>
              <w:right w:val="nil"/>
            </w:tcBorders>
          </w:tcPr>
          <w:p w14:paraId="5F66494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0" w:type="auto"/>
            <w:tcBorders>
              <w:top w:val="nil"/>
              <w:left w:val="nil"/>
              <w:bottom w:val="nil"/>
              <w:right w:val="nil"/>
            </w:tcBorders>
          </w:tcPr>
          <w:p w14:paraId="72172A9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1.09*</w:t>
            </w:r>
          </w:p>
        </w:tc>
        <w:tc>
          <w:tcPr>
            <w:tcW w:w="0" w:type="auto"/>
            <w:tcBorders>
              <w:top w:val="nil"/>
              <w:left w:val="nil"/>
              <w:bottom w:val="nil"/>
              <w:right w:val="nil"/>
            </w:tcBorders>
          </w:tcPr>
          <w:p w14:paraId="7DCA13A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1.16*</w:t>
            </w:r>
          </w:p>
        </w:tc>
        <w:tc>
          <w:tcPr>
            <w:tcW w:w="0" w:type="auto"/>
            <w:tcBorders>
              <w:top w:val="nil"/>
              <w:left w:val="nil"/>
              <w:bottom w:val="nil"/>
              <w:right w:val="nil"/>
            </w:tcBorders>
          </w:tcPr>
          <w:p w14:paraId="4C62143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0.76</w:t>
            </w:r>
          </w:p>
        </w:tc>
        <w:tc>
          <w:tcPr>
            <w:tcW w:w="0" w:type="auto"/>
            <w:tcBorders>
              <w:top w:val="nil"/>
              <w:left w:val="nil"/>
              <w:bottom w:val="nil"/>
              <w:right w:val="nil"/>
            </w:tcBorders>
          </w:tcPr>
          <w:p w14:paraId="69AD59C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-0.00</w:t>
            </w:r>
          </w:p>
        </w:tc>
        <w:tc>
          <w:tcPr>
            <w:tcW w:w="0" w:type="auto"/>
            <w:tcBorders>
              <w:top w:val="nil"/>
              <w:left w:val="nil"/>
              <w:bottom w:val="nil"/>
              <w:right w:val="nil"/>
            </w:tcBorders>
          </w:tcPr>
          <w:p w14:paraId="3A59965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0.68</w:t>
            </w:r>
          </w:p>
        </w:tc>
        <w:tc>
          <w:tcPr>
            <w:tcW w:w="909" w:type="dxa"/>
            <w:gridSpan w:val="2"/>
            <w:tcBorders>
              <w:top w:val="nil"/>
              <w:left w:val="nil"/>
              <w:bottom w:val="nil"/>
              <w:right w:val="nil"/>
            </w:tcBorders>
          </w:tcPr>
          <w:p w14:paraId="19EA1F5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-3.01**</w:t>
            </w:r>
          </w:p>
        </w:tc>
      </w:tr>
      <w:tr w:rsidR="008043B4" w:rsidRPr="00484C72" w14:paraId="5F70A24C" w14:textId="77777777" w:rsidTr="006003A1">
        <w:tc>
          <w:tcPr>
            <w:tcW w:w="0" w:type="auto"/>
            <w:tcBorders>
              <w:top w:val="nil"/>
              <w:left w:val="nil"/>
              <w:bottom w:val="nil"/>
              <w:right w:val="nil"/>
            </w:tcBorders>
          </w:tcPr>
          <w:p w14:paraId="760D605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A3514A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(0.45)</w:t>
            </w:r>
          </w:p>
        </w:tc>
        <w:tc>
          <w:tcPr>
            <w:tcW w:w="0" w:type="auto"/>
            <w:tcBorders>
              <w:top w:val="nil"/>
              <w:left w:val="nil"/>
              <w:bottom w:val="nil"/>
              <w:right w:val="nil"/>
            </w:tcBorders>
          </w:tcPr>
          <w:p w14:paraId="61658BF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0" w:type="auto"/>
            <w:tcBorders>
              <w:top w:val="nil"/>
              <w:left w:val="nil"/>
              <w:bottom w:val="nil"/>
              <w:right w:val="nil"/>
            </w:tcBorders>
          </w:tcPr>
          <w:p w14:paraId="0FB6E84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0" w:type="auto"/>
            <w:tcBorders>
              <w:top w:val="nil"/>
              <w:left w:val="nil"/>
              <w:bottom w:val="nil"/>
              <w:right w:val="nil"/>
            </w:tcBorders>
          </w:tcPr>
          <w:p w14:paraId="76F9E76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6C300F3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(0.46)</w:t>
            </w:r>
          </w:p>
        </w:tc>
        <w:tc>
          <w:tcPr>
            <w:tcW w:w="0" w:type="auto"/>
            <w:tcBorders>
              <w:top w:val="nil"/>
              <w:left w:val="nil"/>
              <w:bottom w:val="nil"/>
              <w:right w:val="nil"/>
            </w:tcBorders>
          </w:tcPr>
          <w:p w14:paraId="0AC3DFD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c>
          <w:tcPr>
            <w:tcW w:w="0" w:type="auto"/>
            <w:tcBorders>
              <w:top w:val="nil"/>
              <w:left w:val="nil"/>
              <w:bottom w:val="nil"/>
              <w:right w:val="nil"/>
            </w:tcBorders>
          </w:tcPr>
          <w:p w14:paraId="176ED32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(0.57)</w:t>
            </w:r>
          </w:p>
        </w:tc>
        <w:tc>
          <w:tcPr>
            <w:tcW w:w="0" w:type="auto"/>
            <w:tcBorders>
              <w:top w:val="nil"/>
              <w:left w:val="nil"/>
              <w:bottom w:val="nil"/>
              <w:right w:val="nil"/>
            </w:tcBorders>
          </w:tcPr>
          <w:p w14:paraId="11A78B2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(0.41)</w:t>
            </w:r>
          </w:p>
        </w:tc>
        <w:tc>
          <w:tcPr>
            <w:tcW w:w="909" w:type="dxa"/>
            <w:gridSpan w:val="2"/>
            <w:tcBorders>
              <w:top w:val="nil"/>
              <w:left w:val="nil"/>
              <w:bottom w:val="nil"/>
              <w:right w:val="nil"/>
            </w:tcBorders>
          </w:tcPr>
          <w:p w14:paraId="63917CE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(0.84)</w:t>
            </w:r>
          </w:p>
        </w:tc>
      </w:tr>
      <w:tr w:rsidR="008043B4" w:rsidRPr="00484C72" w14:paraId="208C5F85" w14:textId="77777777" w:rsidTr="006003A1">
        <w:tc>
          <w:tcPr>
            <w:tcW w:w="0" w:type="auto"/>
            <w:tcBorders>
              <w:top w:val="nil"/>
              <w:left w:val="nil"/>
              <w:bottom w:val="nil"/>
              <w:right w:val="nil"/>
            </w:tcBorders>
          </w:tcPr>
          <w:p w14:paraId="7F0F2049"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2569931"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F3FAC44"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8C080C6"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C19152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94C6DBB"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41A5136"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0AA59E3"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2472811"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3ED8DC68"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4B074A33" w14:textId="77777777" w:rsidTr="006003A1">
        <w:tc>
          <w:tcPr>
            <w:tcW w:w="0" w:type="auto"/>
            <w:tcBorders>
              <w:top w:val="nil"/>
              <w:left w:val="nil"/>
              <w:bottom w:val="nil"/>
              <w:right w:val="nil"/>
            </w:tcBorders>
          </w:tcPr>
          <w:p w14:paraId="44392DB5"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Income</w:t>
            </w:r>
          </w:p>
        </w:tc>
        <w:tc>
          <w:tcPr>
            <w:tcW w:w="0" w:type="auto"/>
            <w:tcBorders>
              <w:top w:val="nil"/>
              <w:left w:val="nil"/>
              <w:bottom w:val="nil"/>
              <w:right w:val="nil"/>
            </w:tcBorders>
          </w:tcPr>
          <w:p w14:paraId="609B620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0" w:type="auto"/>
            <w:tcBorders>
              <w:top w:val="nil"/>
              <w:left w:val="nil"/>
              <w:bottom w:val="nil"/>
              <w:right w:val="nil"/>
            </w:tcBorders>
          </w:tcPr>
          <w:p w14:paraId="440C884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-1.03</w:t>
            </w:r>
          </w:p>
        </w:tc>
        <w:tc>
          <w:tcPr>
            <w:tcW w:w="0" w:type="auto"/>
            <w:tcBorders>
              <w:top w:val="nil"/>
              <w:left w:val="nil"/>
              <w:bottom w:val="nil"/>
              <w:right w:val="nil"/>
            </w:tcBorders>
          </w:tcPr>
          <w:p w14:paraId="2FD3D3B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-0.80</w:t>
            </w:r>
          </w:p>
        </w:tc>
        <w:tc>
          <w:tcPr>
            <w:tcW w:w="0" w:type="auto"/>
            <w:tcBorders>
              <w:top w:val="nil"/>
              <w:left w:val="nil"/>
              <w:bottom w:val="nil"/>
              <w:right w:val="nil"/>
            </w:tcBorders>
          </w:tcPr>
          <w:p w14:paraId="6C6D225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0.93</w:t>
            </w:r>
          </w:p>
        </w:tc>
        <w:tc>
          <w:tcPr>
            <w:tcW w:w="0" w:type="auto"/>
            <w:tcBorders>
              <w:top w:val="nil"/>
              <w:left w:val="nil"/>
              <w:bottom w:val="nil"/>
              <w:right w:val="nil"/>
            </w:tcBorders>
          </w:tcPr>
          <w:p w14:paraId="31CB32C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0.07</w:t>
            </w:r>
          </w:p>
        </w:tc>
        <w:tc>
          <w:tcPr>
            <w:tcW w:w="0" w:type="auto"/>
            <w:tcBorders>
              <w:top w:val="nil"/>
              <w:left w:val="nil"/>
              <w:bottom w:val="nil"/>
              <w:right w:val="nil"/>
            </w:tcBorders>
          </w:tcPr>
          <w:p w14:paraId="5B68E28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0.49</w:t>
            </w:r>
          </w:p>
        </w:tc>
        <w:tc>
          <w:tcPr>
            <w:tcW w:w="0" w:type="auto"/>
            <w:tcBorders>
              <w:top w:val="nil"/>
              <w:left w:val="nil"/>
              <w:bottom w:val="nil"/>
              <w:right w:val="nil"/>
            </w:tcBorders>
          </w:tcPr>
          <w:p w14:paraId="61C718C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-0.84</w:t>
            </w:r>
          </w:p>
        </w:tc>
        <w:tc>
          <w:tcPr>
            <w:tcW w:w="0" w:type="auto"/>
            <w:tcBorders>
              <w:top w:val="nil"/>
              <w:left w:val="nil"/>
              <w:bottom w:val="nil"/>
              <w:right w:val="nil"/>
            </w:tcBorders>
          </w:tcPr>
          <w:p w14:paraId="2E0E6BE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-0.53</w:t>
            </w:r>
          </w:p>
        </w:tc>
        <w:tc>
          <w:tcPr>
            <w:tcW w:w="909" w:type="dxa"/>
            <w:gridSpan w:val="2"/>
            <w:tcBorders>
              <w:top w:val="nil"/>
              <w:left w:val="nil"/>
              <w:bottom w:val="nil"/>
              <w:right w:val="nil"/>
            </w:tcBorders>
          </w:tcPr>
          <w:p w14:paraId="7A4F309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0.16</w:t>
            </w:r>
          </w:p>
        </w:tc>
      </w:tr>
      <w:tr w:rsidR="008043B4" w:rsidRPr="00484C72" w14:paraId="084D7B3C" w14:textId="77777777" w:rsidTr="006003A1">
        <w:tc>
          <w:tcPr>
            <w:tcW w:w="0" w:type="auto"/>
            <w:tcBorders>
              <w:top w:val="nil"/>
              <w:left w:val="nil"/>
              <w:bottom w:val="nil"/>
              <w:right w:val="nil"/>
            </w:tcBorders>
          </w:tcPr>
          <w:p w14:paraId="71B6556D"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AF81AB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(0.62)</w:t>
            </w:r>
          </w:p>
        </w:tc>
        <w:tc>
          <w:tcPr>
            <w:tcW w:w="0" w:type="auto"/>
            <w:tcBorders>
              <w:top w:val="nil"/>
              <w:left w:val="nil"/>
              <w:bottom w:val="nil"/>
              <w:right w:val="nil"/>
            </w:tcBorders>
          </w:tcPr>
          <w:p w14:paraId="1B2538A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0" w:type="auto"/>
            <w:tcBorders>
              <w:top w:val="nil"/>
              <w:left w:val="nil"/>
              <w:bottom w:val="nil"/>
              <w:right w:val="nil"/>
            </w:tcBorders>
          </w:tcPr>
          <w:p w14:paraId="7DFACFE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(0.56)</w:t>
            </w:r>
          </w:p>
        </w:tc>
        <w:tc>
          <w:tcPr>
            <w:tcW w:w="0" w:type="auto"/>
            <w:tcBorders>
              <w:top w:val="nil"/>
              <w:left w:val="nil"/>
              <w:bottom w:val="nil"/>
              <w:right w:val="nil"/>
            </w:tcBorders>
          </w:tcPr>
          <w:p w14:paraId="1A06D97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(0.63)</w:t>
            </w:r>
          </w:p>
        </w:tc>
        <w:tc>
          <w:tcPr>
            <w:tcW w:w="0" w:type="auto"/>
            <w:tcBorders>
              <w:top w:val="nil"/>
              <w:left w:val="nil"/>
              <w:bottom w:val="nil"/>
              <w:right w:val="nil"/>
            </w:tcBorders>
          </w:tcPr>
          <w:p w14:paraId="13D075B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(0.58)</w:t>
            </w:r>
          </w:p>
        </w:tc>
        <w:tc>
          <w:tcPr>
            <w:tcW w:w="0" w:type="auto"/>
            <w:tcBorders>
              <w:top w:val="nil"/>
              <w:left w:val="nil"/>
              <w:bottom w:val="nil"/>
              <w:right w:val="nil"/>
            </w:tcBorders>
          </w:tcPr>
          <w:p w14:paraId="3F414AD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(0.55)</w:t>
            </w:r>
          </w:p>
        </w:tc>
        <w:tc>
          <w:tcPr>
            <w:tcW w:w="0" w:type="auto"/>
            <w:tcBorders>
              <w:top w:val="nil"/>
              <w:left w:val="nil"/>
              <w:bottom w:val="nil"/>
              <w:right w:val="nil"/>
            </w:tcBorders>
          </w:tcPr>
          <w:p w14:paraId="46E0237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(0.75)</w:t>
            </w:r>
          </w:p>
        </w:tc>
        <w:tc>
          <w:tcPr>
            <w:tcW w:w="0" w:type="auto"/>
            <w:tcBorders>
              <w:top w:val="nil"/>
              <w:left w:val="nil"/>
              <w:bottom w:val="nil"/>
              <w:right w:val="nil"/>
            </w:tcBorders>
          </w:tcPr>
          <w:p w14:paraId="1FBE845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(0.55)</w:t>
            </w:r>
          </w:p>
        </w:tc>
        <w:tc>
          <w:tcPr>
            <w:tcW w:w="909" w:type="dxa"/>
            <w:gridSpan w:val="2"/>
            <w:tcBorders>
              <w:top w:val="nil"/>
              <w:left w:val="nil"/>
              <w:bottom w:val="nil"/>
              <w:right w:val="nil"/>
            </w:tcBorders>
          </w:tcPr>
          <w:p w14:paraId="6AE9040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(0.93)</w:t>
            </w:r>
          </w:p>
        </w:tc>
      </w:tr>
      <w:tr w:rsidR="008043B4" w:rsidRPr="00484C72" w14:paraId="369D0199" w14:textId="77777777" w:rsidTr="006003A1">
        <w:tc>
          <w:tcPr>
            <w:tcW w:w="0" w:type="auto"/>
            <w:tcBorders>
              <w:top w:val="nil"/>
              <w:left w:val="nil"/>
              <w:bottom w:val="nil"/>
              <w:right w:val="nil"/>
            </w:tcBorders>
          </w:tcPr>
          <w:p w14:paraId="1F7D60E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7FA2E1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3C620F6"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2EB4E97"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832CCCD"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FE79510"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24E5051"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516C1488"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3A5C8ED5"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0BE04AAA"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358E6B48" w14:textId="77777777" w:rsidTr="006003A1">
        <w:tc>
          <w:tcPr>
            <w:tcW w:w="0" w:type="auto"/>
            <w:tcBorders>
              <w:top w:val="nil"/>
              <w:left w:val="nil"/>
              <w:bottom w:val="nil"/>
              <w:right w:val="nil"/>
            </w:tcBorders>
          </w:tcPr>
          <w:p w14:paraId="40531A02" w14:textId="77777777" w:rsidR="008043B4" w:rsidRPr="00484C72" w:rsidRDefault="008043B4" w:rsidP="006003A1">
            <w:pPr>
              <w:widowControl w:val="0"/>
              <w:autoSpaceDE w:val="0"/>
              <w:autoSpaceDN w:val="0"/>
              <w:adjustRightInd w:val="0"/>
              <w:rPr>
                <w:rFonts w:eastAsia="Times New Roman"/>
                <w:sz w:val="18"/>
                <w:szCs w:val="18"/>
              </w:rPr>
            </w:pPr>
            <w:r>
              <w:rPr>
                <w:rFonts w:eastAsia="Times New Roman"/>
                <w:sz w:val="18"/>
                <w:szCs w:val="18"/>
              </w:rPr>
              <w:t>S</w:t>
            </w:r>
            <w:r w:rsidRPr="00484C72">
              <w:rPr>
                <w:rFonts w:eastAsia="Times New Roman"/>
                <w:sz w:val="18"/>
                <w:szCs w:val="18"/>
              </w:rPr>
              <w:t>outh</w:t>
            </w:r>
          </w:p>
        </w:tc>
        <w:tc>
          <w:tcPr>
            <w:tcW w:w="0" w:type="auto"/>
            <w:tcBorders>
              <w:top w:val="nil"/>
              <w:left w:val="nil"/>
              <w:bottom w:val="nil"/>
              <w:right w:val="nil"/>
            </w:tcBorders>
          </w:tcPr>
          <w:p w14:paraId="4F1986E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0.27</w:t>
            </w:r>
          </w:p>
        </w:tc>
        <w:tc>
          <w:tcPr>
            <w:tcW w:w="0" w:type="auto"/>
            <w:tcBorders>
              <w:top w:val="nil"/>
              <w:left w:val="nil"/>
              <w:bottom w:val="nil"/>
              <w:right w:val="nil"/>
            </w:tcBorders>
          </w:tcPr>
          <w:p w14:paraId="215862D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c>
          <w:tcPr>
            <w:tcW w:w="0" w:type="auto"/>
            <w:tcBorders>
              <w:top w:val="nil"/>
              <w:left w:val="nil"/>
              <w:bottom w:val="nil"/>
              <w:right w:val="nil"/>
            </w:tcBorders>
          </w:tcPr>
          <w:p w14:paraId="56D5C586"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0.15</w:t>
            </w:r>
          </w:p>
        </w:tc>
        <w:tc>
          <w:tcPr>
            <w:tcW w:w="0" w:type="auto"/>
            <w:tcBorders>
              <w:top w:val="nil"/>
              <w:left w:val="nil"/>
              <w:bottom w:val="nil"/>
              <w:right w:val="nil"/>
            </w:tcBorders>
          </w:tcPr>
          <w:p w14:paraId="62078E9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0.23</w:t>
            </w:r>
          </w:p>
        </w:tc>
        <w:tc>
          <w:tcPr>
            <w:tcW w:w="0" w:type="auto"/>
            <w:tcBorders>
              <w:top w:val="nil"/>
              <w:left w:val="nil"/>
              <w:bottom w:val="nil"/>
              <w:right w:val="nil"/>
            </w:tcBorders>
          </w:tcPr>
          <w:p w14:paraId="56F5A8F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0.14</w:t>
            </w:r>
          </w:p>
        </w:tc>
        <w:tc>
          <w:tcPr>
            <w:tcW w:w="0" w:type="auto"/>
            <w:tcBorders>
              <w:top w:val="nil"/>
              <w:left w:val="nil"/>
              <w:bottom w:val="nil"/>
              <w:right w:val="nil"/>
            </w:tcBorders>
          </w:tcPr>
          <w:p w14:paraId="2961015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-0.03</w:t>
            </w:r>
          </w:p>
        </w:tc>
        <w:tc>
          <w:tcPr>
            <w:tcW w:w="0" w:type="auto"/>
            <w:tcBorders>
              <w:top w:val="nil"/>
              <w:left w:val="nil"/>
              <w:bottom w:val="nil"/>
              <w:right w:val="nil"/>
            </w:tcBorders>
          </w:tcPr>
          <w:p w14:paraId="097C99F5"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0C2B067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0.05</w:t>
            </w:r>
          </w:p>
        </w:tc>
        <w:tc>
          <w:tcPr>
            <w:tcW w:w="909" w:type="dxa"/>
            <w:gridSpan w:val="2"/>
            <w:tcBorders>
              <w:top w:val="nil"/>
              <w:left w:val="nil"/>
              <w:bottom w:val="nil"/>
              <w:right w:val="nil"/>
            </w:tcBorders>
          </w:tcPr>
          <w:p w14:paraId="69A3375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-0.60</w:t>
            </w:r>
          </w:p>
        </w:tc>
      </w:tr>
      <w:tr w:rsidR="008043B4" w:rsidRPr="00484C72" w14:paraId="3DCA842F" w14:textId="77777777" w:rsidTr="006003A1">
        <w:tc>
          <w:tcPr>
            <w:tcW w:w="0" w:type="auto"/>
            <w:tcBorders>
              <w:top w:val="nil"/>
              <w:left w:val="nil"/>
              <w:bottom w:val="nil"/>
              <w:right w:val="nil"/>
            </w:tcBorders>
          </w:tcPr>
          <w:p w14:paraId="33B673DC"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9879C6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(0.26)</w:t>
            </w:r>
          </w:p>
        </w:tc>
        <w:tc>
          <w:tcPr>
            <w:tcW w:w="0" w:type="auto"/>
            <w:tcBorders>
              <w:top w:val="nil"/>
              <w:left w:val="nil"/>
              <w:bottom w:val="nil"/>
              <w:right w:val="nil"/>
            </w:tcBorders>
          </w:tcPr>
          <w:p w14:paraId="62891C2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(0.24)</w:t>
            </w:r>
          </w:p>
        </w:tc>
        <w:tc>
          <w:tcPr>
            <w:tcW w:w="0" w:type="auto"/>
            <w:tcBorders>
              <w:top w:val="nil"/>
              <w:left w:val="nil"/>
              <w:bottom w:val="nil"/>
              <w:right w:val="nil"/>
            </w:tcBorders>
          </w:tcPr>
          <w:p w14:paraId="410AB9B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(0.23)</w:t>
            </w:r>
          </w:p>
        </w:tc>
        <w:tc>
          <w:tcPr>
            <w:tcW w:w="0" w:type="auto"/>
            <w:tcBorders>
              <w:top w:val="nil"/>
              <w:left w:val="nil"/>
              <w:bottom w:val="nil"/>
              <w:right w:val="nil"/>
            </w:tcBorders>
          </w:tcPr>
          <w:p w14:paraId="5382C93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(0.25)</w:t>
            </w:r>
          </w:p>
        </w:tc>
        <w:tc>
          <w:tcPr>
            <w:tcW w:w="0" w:type="auto"/>
            <w:tcBorders>
              <w:top w:val="nil"/>
              <w:left w:val="nil"/>
              <w:bottom w:val="nil"/>
              <w:right w:val="nil"/>
            </w:tcBorders>
          </w:tcPr>
          <w:p w14:paraId="5B6E1DD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(0.25)</w:t>
            </w:r>
          </w:p>
        </w:tc>
        <w:tc>
          <w:tcPr>
            <w:tcW w:w="0" w:type="auto"/>
            <w:tcBorders>
              <w:top w:val="nil"/>
              <w:left w:val="nil"/>
              <w:bottom w:val="nil"/>
              <w:right w:val="nil"/>
            </w:tcBorders>
          </w:tcPr>
          <w:p w14:paraId="2A7CB427"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(0.22)</w:t>
            </w:r>
          </w:p>
        </w:tc>
        <w:tc>
          <w:tcPr>
            <w:tcW w:w="0" w:type="auto"/>
            <w:tcBorders>
              <w:top w:val="nil"/>
              <w:left w:val="nil"/>
              <w:bottom w:val="nil"/>
              <w:right w:val="nil"/>
            </w:tcBorders>
          </w:tcPr>
          <w:p w14:paraId="0D18023B"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(0.30)</w:t>
            </w:r>
          </w:p>
        </w:tc>
        <w:tc>
          <w:tcPr>
            <w:tcW w:w="0" w:type="auto"/>
            <w:tcBorders>
              <w:top w:val="nil"/>
              <w:left w:val="nil"/>
              <w:bottom w:val="nil"/>
              <w:right w:val="nil"/>
            </w:tcBorders>
          </w:tcPr>
          <w:p w14:paraId="6D1A3E8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(0.23)</w:t>
            </w:r>
          </w:p>
        </w:tc>
        <w:tc>
          <w:tcPr>
            <w:tcW w:w="909" w:type="dxa"/>
            <w:gridSpan w:val="2"/>
            <w:tcBorders>
              <w:top w:val="nil"/>
              <w:left w:val="nil"/>
              <w:bottom w:val="nil"/>
              <w:right w:val="nil"/>
            </w:tcBorders>
          </w:tcPr>
          <w:p w14:paraId="22DE1B5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(0.39)</w:t>
            </w:r>
          </w:p>
        </w:tc>
      </w:tr>
      <w:tr w:rsidR="008043B4" w:rsidRPr="00484C72" w14:paraId="63217BDB" w14:textId="77777777" w:rsidTr="006003A1">
        <w:tc>
          <w:tcPr>
            <w:tcW w:w="0" w:type="auto"/>
            <w:tcBorders>
              <w:top w:val="nil"/>
              <w:left w:val="nil"/>
              <w:bottom w:val="nil"/>
              <w:right w:val="nil"/>
            </w:tcBorders>
          </w:tcPr>
          <w:p w14:paraId="1D3DDACA"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68FF3772"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1FEF5D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D2B1D3D"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0A0D93F7"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45F2264C"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75B41AF5"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197B11AE"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nil"/>
              <w:right w:val="nil"/>
            </w:tcBorders>
          </w:tcPr>
          <w:p w14:paraId="2162109C" w14:textId="77777777" w:rsidR="008043B4" w:rsidRPr="00484C72" w:rsidRDefault="008043B4" w:rsidP="006003A1">
            <w:pPr>
              <w:widowControl w:val="0"/>
              <w:autoSpaceDE w:val="0"/>
              <w:autoSpaceDN w:val="0"/>
              <w:adjustRightInd w:val="0"/>
              <w:rPr>
                <w:rFonts w:eastAsia="Times New Roman"/>
                <w:sz w:val="18"/>
                <w:szCs w:val="18"/>
              </w:rPr>
            </w:pPr>
          </w:p>
        </w:tc>
        <w:tc>
          <w:tcPr>
            <w:tcW w:w="909" w:type="dxa"/>
            <w:gridSpan w:val="2"/>
            <w:tcBorders>
              <w:top w:val="nil"/>
              <w:left w:val="nil"/>
              <w:bottom w:val="nil"/>
              <w:right w:val="nil"/>
            </w:tcBorders>
          </w:tcPr>
          <w:p w14:paraId="4A2406B0" w14:textId="77777777" w:rsidR="008043B4" w:rsidRPr="00484C72" w:rsidRDefault="008043B4" w:rsidP="006003A1">
            <w:pPr>
              <w:widowControl w:val="0"/>
              <w:autoSpaceDE w:val="0"/>
              <w:autoSpaceDN w:val="0"/>
              <w:adjustRightInd w:val="0"/>
              <w:rPr>
                <w:rFonts w:eastAsia="Times New Roman"/>
                <w:sz w:val="18"/>
                <w:szCs w:val="18"/>
              </w:rPr>
            </w:pPr>
          </w:p>
        </w:tc>
      </w:tr>
      <w:tr w:rsidR="008043B4" w:rsidRPr="00484C72" w14:paraId="72A4DA74" w14:textId="77777777" w:rsidTr="006003A1">
        <w:tc>
          <w:tcPr>
            <w:tcW w:w="0" w:type="auto"/>
            <w:tcBorders>
              <w:top w:val="nil"/>
              <w:left w:val="nil"/>
              <w:bottom w:val="nil"/>
              <w:right w:val="nil"/>
            </w:tcBorders>
          </w:tcPr>
          <w:p w14:paraId="16996C4F" w14:textId="77777777" w:rsidR="008043B4" w:rsidRPr="00484C72" w:rsidRDefault="008043B4" w:rsidP="006003A1">
            <w:pPr>
              <w:widowControl w:val="0"/>
              <w:autoSpaceDE w:val="0"/>
              <w:autoSpaceDN w:val="0"/>
              <w:adjustRightInd w:val="0"/>
              <w:rPr>
                <w:rFonts w:eastAsia="Times New Roman"/>
                <w:sz w:val="18"/>
                <w:szCs w:val="18"/>
              </w:rPr>
            </w:pPr>
            <w:r w:rsidRPr="00484C72">
              <w:rPr>
                <w:rFonts w:eastAsia="Times New Roman"/>
                <w:sz w:val="18"/>
                <w:szCs w:val="18"/>
              </w:rPr>
              <w:t>_cons</w:t>
            </w:r>
          </w:p>
        </w:tc>
        <w:tc>
          <w:tcPr>
            <w:tcW w:w="0" w:type="auto"/>
            <w:tcBorders>
              <w:top w:val="nil"/>
              <w:left w:val="nil"/>
              <w:bottom w:val="nil"/>
              <w:right w:val="nil"/>
            </w:tcBorders>
          </w:tcPr>
          <w:p w14:paraId="16DCCDD2"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1.53*</w:t>
            </w:r>
          </w:p>
        </w:tc>
        <w:tc>
          <w:tcPr>
            <w:tcW w:w="0" w:type="auto"/>
            <w:tcBorders>
              <w:top w:val="nil"/>
              <w:left w:val="nil"/>
              <w:bottom w:val="nil"/>
              <w:right w:val="nil"/>
            </w:tcBorders>
          </w:tcPr>
          <w:p w14:paraId="2FD0B0D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1.04</w:t>
            </w:r>
          </w:p>
        </w:tc>
        <w:tc>
          <w:tcPr>
            <w:tcW w:w="0" w:type="auto"/>
            <w:tcBorders>
              <w:top w:val="nil"/>
              <w:left w:val="nil"/>
              <w:bottom w:val="nil"/>
              <w:right w:val="nil"/>
            </w:tcBorders>
          </w:tcPr>
          <w:p w14:paraId="741C900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-2.77**</w:t>
            </w:r>
          </w:p>
        </w:tc>
        <w:tc>
          <w:tcPr>
            <w:tcW w:w="0" w:type="auto"/>
            <w:tcBorders>
              <w:top w:val="nil"/>
              <w:left w:val="nil"/>
              <w:bottom w:val="nil"/>
              <w:right w:val="nil"/>
            </w:tcBorders>
          </w:tcPr>
          <w:p w14:paraId="06CF372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-1.91**</w:t>
            </w:r>
          </w:p>
        </w:tc>
        <w:tc>
          <w:tcPr>
            <w:tcW w:w="0" w:type="auto"/>
            <w:tcBorders>
              <w:top w:val="nil"/>
              <w:left w:val="nil"/>
              <w:bottom w:val="nil"/>
              <w:right w:val="nil"/>
            </w:tcBorders>
          </w:tcPr>
          <w:p w14:paraId="5684043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0.10</w:t>
            </w:r>
          </w:p>
        </w:tc>
        <w:tc>
          <w:tcPr>
            <w:tcW w:w="0" w:type="auto"/>
            <w:tcBorders>
              <w:top w:val="nil"/>
              <w:left w:val="nil"/>
              <w:bottom w:val="nil"/>
              <w:right w:val="nil"/>
            </w:tcBorders>
          </w:tcPr>
          <w:p w14:paraId="21A2E0D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-0.13</w:t>
            </w:r>
          </w:p>
        </w:tc>
        <w:tc>
          <w:tcPr>
            <w:tcW w:w="0" w:type="auto"/>
            <w:tcBorders>
              <w:top w:val="nil"/>
              <w:left w:val="nil"/>
              <w:bottom w:val="nil"/>
              <w:right w:val="nil"/>
            </w:tcBorders>
          </w:tcPr>
          <w:p w14:paraId="0099562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-2.76**</w:t>
            </w:r>
          </w:p>
        </w:tc>
        <w:tc>
          <w:tcPr>
            <w:tcW w:w="0" w:type="auto"/>
            <w:tcBorders>
              <w:top w:val="nil"/>
              <w:left w:val="nil"/>
              <w:bottom w:val="nil"/>
              <w:right w:val="nil"/>
            </w:tcBorders>
          </w:tcPr>
          <w:p w14:paraId="158BD8AA"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1.40*</w:t>
            </w:r>
          </w:p>
        </w:tc>
        <w:tc>
          <w:tcPr>
            <w:tcW w:w="909" w:type="dxa"/>
            <w:gridSpan w:val="2"/>
            <w:tcBorders>
              <w:top w:val="nil"/>
              <w:left w:val="nil"/>
              <w:bottom w:val="nil"/>
              <w:right w:val="nil"/>
            </w:tcBorders>
          </w:tcPr>
          <w:p w14:paraId="31039CD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-2.02*</w:t>
            </w:r>
          </w:p>
        </w:tc>
      </w:tr>
      <w:tr w:rsidR="008043B4" w:rsidRPr="00484C72" w14:paraId="3AE44D43" w14:textId="77777777" w:rsidTr="006003A1">
        <w:tc>
          <w:tcPr>
            <w:tcW w:w="0" w:type="auto"/>
            <w:tcBorders>
              <w:top w:val="nil"/>
              <w:left w:val="nil"/>
              <w:bottom w:val="single" w:sz="4" w:space="0" w:color="auto"/>
              <w:right w:val="nil"/>
            </w:tcBorders>
          </w:tcPr>
          <w:p w14:paraId="395D7D61" w14:textId="77777777" w:rsidR="008043B4" w:rsidRPr="00484C72" w:rsidRDefault="008043B4" w:rsidP="006003A1">
            <w:pPr>
              <w:widowControl w:val="0"/>
              <w:autoSpaceDE w:val="0"/>
              <w:autoSpaceDN w:val="0"/>
              <w:adjustRightInd w:val="0"/>
              <w:rPr>
                <w:rFonts w:eastAsia="Times New Roman"/>
                <w:sz w:val="18"/>
                <w:szCs w:val="18"/>
              </w:rPr>
            </w:pPr>
          </w:p>
        </w:tc>
        <w:tc>
          <w:tcPr>
            <w:tcW w:w="0" w:type="auto"/>
            <w:tcBorders>
              <w:top w:val="nil"/>
              <w:left w:val="nil"/>
              <w:bottom w:val="single" w:sz="4" w:space="0" w:color="auto"/>
              <w:right w:val="nil"/>
            </w:tcBorders>
          </w:tcPr>
          <w:p w14:paraId="529FBD6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(0.70)</w:t>
            </w:r>
          </w:p>
        </w:tc>
        <w:tc>
          <w:tcPr>
            <w:tcW w:w="0" w:type="auto"/>
            <w:tcBorders>
              <w:top w:val="nil"/>
              <w:left w:val="nil"/>
              <w:bottom w:val="single" w:sz="4" w:space="0" w:color="auto"/>
              <w:right w:val="nil"/>
            </w:tcBorders>
          </w:tcPr>
          <w:p w14:paraId="5531864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0" w:type="auto"/>
            <w:tcBorders>
              <w:top w:val="nil"/>
              <w:left w:val="nil"/>
              <w:bottom w:val="single" w:sz="4" w:space="0" w:color="auto"/>
              <w:right w:val="nil"/>
            </w:tcBorders>
          </w:tcPr>
          <w:p w14:paraId="67F97A01"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(0.65)</w:t>
            </w:r>
          </w:p>
        </w:tc>
        <w:tc>
          <w:tcPr>
            <w:tcW w:w="0" w:type="auto"/>
            <w:tcBorders>
              <w:top w:val="nil"/>
              <w:left w:val="nil"/>
              <w:bottom w:val="single" w:sz="4" w:space="0" w:color="auto"/>
              <w:right w:val="nil"/>
            </w:tcBorders>
          </w:tcPr>
          <w:p w14:paraId="68CA703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(0.55)</w:t>
            </w:r>
          </w:p>
        </w:tc>
        <w:tc>
          <w:tcPr>
            <w:tcW w:w="0" w:type="auto"/>
            <w:tcBorders>
              <w:top w:val="nil"/>
              <w:left w:val="nil"/>
              <w:bottom w:val="single" w:sz="4" w:space="0" w:color="auto"/>
              <w:right w:val="nil"/>
            </w:tcBorders>
          </w:tcPr>
          <w:p w14:paraId="394112B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(0.58)</w:t>
            </w:r>
          </w:p>
        </w:tc>
        <w:tc>
          <w:tcPr>
            <w:tcW w:w="0" w:type="auto"/>
            <w:tcBorders>
              <w:top w:val="nil"/>
              <w:left w:val="nil"/>
              <w:bottom w:val="single" w:sz="4" w:space="0" w:color="auto"/>
              <w:right w:val="nil"/>
            </w:tcBorders>
          </w:tcPr>
          <w:p w14:paraId="107759DC"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(0.59)</w:t>
            </w:r>
          </w:p>
        </w:tc>
        <w:tc>
          <w:tcPr>
            <w:tcW w:w="0" w:type="auto"/>
            <w:tcBorders>
              <w:top w:val="nil"/>
              <w:left w:val="nil"/>
              <w:bottom w:val="single" w:sz="4" w:space="0" w:color="auto"/>
              <w:right w:val="nil"/>
            </w:tcBorders>
          </w:tcPr>
          <w:p w14:paraId="4DBF17E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(0.76)</w:t>
            </w:r>
          </w:p>
        </w:tc>
        <w:tc>
          <w:tcPr>
            <w:tcW w:w="0" w:type="auto"/>
            <w:tcBorders>
              <w:top w:val="nil"/>
              <w:left w:val="nil"/>
              <w:bottom w:val="single" w:sz="4" w:space="0" w:color="auto"/>
              <w:right w:val="nil"/>
            </w:tcBorders>
          </w:tcPr>
          <w:p w14:paraId="3705B21E"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(0.54)</w:t>
            </w:r>
          </w:p>
        </w:tc>
        <w:tc>
          <w:tcPr>
            <w:tcW w:w="909" w:type="dxa"/>
            <w:gridSpan w:val="2"/>
            <w:tcBorders>
              <w:top w:val="nil"/>
              <w:left w:val="nil"/>
              <w:bottom w:val="single" w:sz="4" w:space="0" w:color="auto"/>
              <w:right w:val="nil"/>
            </w:tcBorders>
          </w:tcPr>
          <w:p w14:paraId="708F0CA0"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(0.85)</w:t>
            </w:r>
          </w:p>
        </w:tc>
      </w:tr>
      <w:tr w:rsidR="008043B4" w:rsidRPr="00484C72" w14:paraId="17934C1E" w14:textId="77777777" w:rsidTr="006003A1">
        <w:trPr>
          <w:trHeight w:val="197"/>
        </w:trPr>
        <w:tc>
          <w:tcPr>
            <w:tcW w:w="0" w:type="auto"/>
            <w:tcBorders>
              <w:top w:val="single" w:sz="4" w:space="0" w:color="auto"/>
              <w:left w:val="nil"/>
              <w:bottom w:val="nil"/>
              <w:right w:val="nil"/>
            </w:tcBorders>
          </w:tcPr>
          <w:p w14:paraId="6374D5FC" w14:textId="77777777" w:rsidR="008043B4" w:rsidRPr="00484C72" w:rsidRDefault="008043B4" w:rsidP="006003A1">
            <w:pPr>
              <w:widowControl w:val="0"/>
              <w:autoSpaceDE w:val="0"/>
              <w:autoSpaceDN w:val="0"/>
              <w:adjustRightInd w:val="0"/>
              <w:rPr>
                <w:rFonts w:eastAsia="Times New Roman"/>
                <w:sz w:val="18"/>
                <w:szCs w:val="18"/>
              </w:rPr>
            </w:pPr>
            <w:r w:rsidRPr="00484C72">
              <w:rPr>
                <w:rFonts w:eastAsia="Times New Roman"/>
                <w:i/>
                <w:iCs/>
                <w:sz w:val="18"/>
                <w:szCs w:val="18"/>
              </w:rPr>
              <w:t>N</w:t>
            </w:r>
          </w:p>
        </w:tc>
        <w:tc>
          <w:tcPr>
            <w:tcW w:w="0" w:type="auto"/>
            <w:tcBorders>
              <w:top w:val="single" w:sz="4" w:space="0" w:color="auto"/>
              <w:left w:val="nil"/>
              <w:bottom w:val="nil"/>
              <w:right w:val="nil"/>
            </w:tcBorders>
          </w:tcPr>
          <w:p w14:paraId="14420BC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c>
          <w:tcPr>
            <w:tcW w:w="0" w:type="auto"/>
            <w:tcBorders>
              <w:top w:val="single" w:sz="4" w:space="0" w:color="auto"/>
              <w:left w:val="nil"/>
              <w:bottom w:val="nil"/>
              <w:right w:val="nil"/>
            </w:tcBorders>
          </w:tcPr>
          <w:p w14:paraId="44CB767D"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892</w:t>
            </w:r>
          </w:p>
        </w:tc>
        <w:tc>
          <w:tcPr>
            <w:tcW w:w="0" w:type="auto"/>
            <w:tcBorders>
              <w:top w:val="single" w:sz="4" w:space="0" w:color="auto"/>
              <w:left w:val="nil"/>
              <w:bottom w:val="nil"/>
              <w:right w:val="nil"/>
            </w:tcBorders>
          </w:tcPr>
          <w:p w14:paraId="4C8D6A08"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c>
          <w:tcPr>
            <w:tcW w:w="0" w:type="auto"/>
            <w:tcBorders>
              <w:top w:val="single" w:sz="4" w:space="0" w:color="auto"/>
              <w:left w:val="nil"/>
              <w:bottom w:val="nil"/>
              <w:right w:val="nil"/>
            </w:tcBorders>
          </w:tcPr>
          <w:p w14:paraId="68299FD4"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c>
          <w:tcPr>
            <w:tcW w:w="0" w:type="auto"/>
            <w:tcBorders>
              <w:top w:val="single" w:sz="4" w:space="0" w:color="auto"/>
              <w:left w:val="nil"/>
              <w:bottom w:val="nil"/>
              <w:right w:val="nil"/>
            </w:tcBorders>
          </w:tcPr>
          <w:p w14:paraId="1FE5699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c>
          <w:tcPr>
            <w:tcW w:w="0" w:type="auto"/>
            <w:tcBorders>
              <w:top w:val="single" w:sz="4" w:space="0" w:color="auto"/>
              <w:left w:val="nil"/>
              <w:bottom w:val="nil"/>
              <w:right w:val="nil"/>
            </w:tcBorders>
          </w:tcPr>
          <w:p w14:paraId="3F0FF2E9"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c>
          <w:tcPr>
            <w:tcW w:w="0" w:type="auto"/>
            <w:tcBorders>
              <w:top w:val="single" w:sz="4" w:space="0" w:color="auto"/>
              <w:left w:val="nil"/>
              <w:bottom w:val="nil"/>
              <w:right w:val="nil"/>
            </w:tcBorders>
          </w:tcPr>
          <w:p w14:paraId="61E6AB8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c>
          <w:tcPr>
            <w:tcW w:w="0" w:type="auto"/>
            <w:tcBorders>
              <w:top w:val="single" w:sz="4" w:space="0" w:color="auto"/>
              <w:left w:val="nil"/>
              <w:bottom w:val="nil"/>
              <w:right w:val="nil"/>
            </w:tcBorders>
          </w:tcPr>
          <w:p w14:paraId="695081C3"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c>
          <w:tcPr>
            <w:tcW w:w="909" w:type="dxa"/>
            <w:gridSpan w:val="2"/>
            <w:tcBorders>
              <w:top w:val="single" w:sz="4" w:space="0" w:color="auto"/>
              <w:left w:val="nil"/>
              <w:bottom w:val="nil"/>
              <w:right w:val="nil"/>
            </w:tcBorders>
          </w:tcPr>
          <w:p w14:paraId="508EF67F" w14:textId="77777777" w:rsidR="008043B4" w:rsidRPr="00484C72" w:rsidRDefault="008043B4" w:rsidP="006003A1">
            <w:pPr>
              <w:widowControl w:val="0"/>
              <w:autoSpaceDE w:val="0"/>
              <w:autoSpaceDN w:val="0"/>
              <w:adjustRightInd w:val="0"/>
              <w:jc w:val="center"/>
              <w:rPr>
                <w:rFonts w:eastAsia="Times New Roman"/>
                <w:sz w:val="18"/>
                <w:szCs w:val="18"/>
              </w:rPr>
            </w:pPr>
            <w:r w:rsidRPr="00484C72">
              <w:rPr>
                <w:rFonts w:eastAsia="Times New Roman"/>
                <w:sz w:val="18"/>
                <w:szCs w:val="18"/>
              </w:rPr>
              <w:t>895</w:t>
            </w:r>
          </w:p>
        </w:tc>
      </w:tr>
      <w:tr w:rsidR="008043B4" w:rsidRPr="00484C72" w14:paraId="7D6EA49C" w14:textId="77777777" w:rsidTr="006003A1">
        <w:tc>
          <w:tcPr>
            <w:tcW w:w="0" w:type="auto"/>
            <w:tcBorders>
              <w:top w:val="nil"/>
              <w:left w:val="nil"/>
              <w:bottom w:val="single" w:sz="4" w:space="0" w:color="auto"/>
              <w:right w:val="nil"/>
            </w:tcBorders>
          </w:tcPr>
          <w:p w14:paraId="08DBD68C" w14:textId="77777777" w:rsidR="008043B4" w:rsidRDefault="008043B4" w:rsidP="006003A1">
            <w:pPr>
              <w:widowControl w:val="0"/>
              <w:autoSpaceDE w:val="0"/>
              <w:autoSpaceDN w:val="0"/>
              <w:adjustRightInd w:val="0"/>
              <w:rPr>
                <w:rFonts w:eastAsia="Times New Roman"/>
                <w:sz w:val="18"/>
                <w:szCs w:val="18"/>
                <w:vertAlign w:val="superscript"/>
              </w:rPr>
            </w:pPr>
            <w:r>
              <w:rPr>
                <w:rFonts w:eastAsia="Times New Roman"/>
                <w:sz w:val="18"/>
                <w:szCs w:val="18"/>
              </w:rPr>
              <w:t>Pseudo</w:t>
            </w:r>
            <w:r w:rsidRPr="00484C72">
              <w:rPr>
                <w:rFonts w:eastAsia="Times New Roman"/>
                <w:sz w:val="18"/>
                <w:szCs w:val="18"/>
              </w:rPr>
              <w:t xml:space="preserve"> </w:t>
            </w:r>
            <w:r w:rsidRPr="00484C72">
              <w:rPr>
                <w:rFonts w:eastAsia="Times New Roman"/>
                <w:i/>
                <w:iCs/>
                <w:sz w:val="18"/>
                <w:szCs w:val="18"/>
              </w:rPr>
              <w:t>R</w:t>
            </w:r>
            <w:r w:rsidRPr="00484C72">
              <w:rPr>
                <w:rFonts w:eastAsia="Times New Roman"/>
                <w:sz w:val="18"/>
                <w:szCs w:val="18"/>
                <w:vertAlign w:val="superscript"/>
              </w:rPr>
              <w:t>2</w:t>
            </w:r>
          </w:p>
          <w:p w14:paraId="74C25C73" w14:textId="77777777" w:rsidR="008043B4" w:rsidRPr="003757BC" w:rsidRDefault="008043B4" w:rsidP="006003A1">
            <w:pPr>
              <w:widowControl w:val="0"/>
              <w:autoSpaceDE w:val="0"/>
              <w:autoSpaceDN w:val="0"/>
              <w:adjustRightInd w:val="0"/>
              <w:rPr>
                <w:rFonts w:eastAsia="Times New Roman"/>
                <w:sz w:val="18"/>
                <w:szCs w:val="18"/>
              </w:rPr>
            </w:pPr>
            <w:r>
              <w:rPr>
                <w:rFonts w:eastAsia="Times New Roman"/>
                <w:sz w:val="18"/>
                <w:szCs w:val="18"/>
              </w:rPr>
              <w:t>AIC</w:t>
            </w:r>
          </w:p>
        </w:tc>
        <w:tc>
          <w:tcPr>
            <w:tcW w:w="0" w:type="auto"/>
            <w:tcBorders>
              <w:top w:val="nil"/>
              <w:left w:val="nil"/>
              <w:bottom w:val="single" w:sz="4" w:space="0" w:color="auto"/>
              <w:right w:val="nil"/>
            </w:tcBorders>
          </w:tcPr>
          <w:p w14:paraId="5F618C54" w14:textId="77777777" w:rsidR="008043B4"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.199</w:t>
            </w:r>
          </w:p>
          <w:p w14:paraId="3C5169BA"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908.34</w:t>
            </w:r>
          </w:p>
        </w:tc>
        <w:tc>
          <w:tcPr>
            <w:tcW w:w="0" w:type="auto"/>
            <w:tcBorders>
              <w:top w:val="nil"/>
              <w:left w:val="nil"/>
              <w:bottom w:val="single" w:sz="4" w:space="0" w:color="auto"/>
              <w:right w:val="nil"/>
            </w:tcBorders>
          </w:tcPr>
          <w:p w14:paraId="1A51DE0A" w14:textId="77777777" w:rsidR="008043B4"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.081</w:t>
            </w:r>
          </w:p>
          <w:p w14:paraId="51BFD476"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1011.12</w:t>
            </w:r>
          </w:p>
        </w:tc>
        <w:tc>
          <w:tcPr>
            <w:tcW w:w="0" w:type="auto"/>
            <w:tcBorders>
              <w:top w:val="nil"/>
              <w:left w:val="nil"/>
              <w:bottom w:val="single" w:sz="4" w:space="0" w:color="auto"/>
              <w:right w:val="nil"/>
            </w:tcBorders>
          </w:tcPr>
          <w:p w14:paraId="4746A0DD" w14:textId="77777777" w:rsidR="008043B4"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.083</w:t>
            </w:r>
          </w:p>
          <w:p w14:paraId="7B960AA2" w14:textId="77777777" w:rsidR="008043B4" w:rsidRPr="00484C72" w:rsidRDefault="008043B4" w:rsidP="006003A1">
            <w:pPr>
              <w:widowControl w:val="0"/>
              <w:autoSpaceDE w:val="0"/>
              <w:autoSpaceDN w:val="0"/>
              <w:adjustRightInd w:val="0"/>
              <w:jc w:val="center"/>
              <w:rPr>
                <w:rFonts w:eastAsia="Times New Roman"/>
                <w:sz w:val="18"/>
                <w:szCs w:val="18"/>
              </w:rPr>
            </w:pPr>
            <w:r>
              <w:rPr>
                <w:rFonts w:eastAsia="Times New Roman"/>
                <w:sz w:val="18"/>
                <w:szCs w:val="18"/>
              </w:rPr>
              <w:t>843</w:t>
            </w:r>
          </w:p>
        </w:tc>
        <w:tc>
          <w:tcPr>
            <w:tcW w:w="0" w:type="auto"/>
            <w:tcBorders>
              <w:top w:val="nil"/>
              <w:left w:val="nil"/>
              <w:bottom w:val="single" w:sz="4" w:space="0" w:color="auto"/>
              <w:right w:val="nil"/>
            </w:tcBorders>
          </w:tcPr>
          <w:p w14:paraId="4622EC93" w14:textId="77777777" w:rsidR="008043B4" w:rsidRDefault="008043B4" w:rsidP="006003A1">
            <w:pPr>
              <w:widowControl w:val="0"/>
              <w:autoSpaceDE w:val="0"/>
              <w:autoSpaceDN w:val="0"/>
              <w:adjustRightInd w:val="0"/>
              <w:jc w:val="center"/>
              <w:rPr>
                <w:sz w:val="18"/>
                <w:szCs w:val="18"/>
              </w:rPr>
            </w:pPr>
            <w:r>
              <w:rPr>
                <w:sz w:val="18"/>
                <w:szCs w:val="18"/>
              </w:rPr>
              <w:t>.124</w:t>
            </w:r>
          </w:p>
          <w:p w14:paraId="44DAA9D4" w14:textId="77777777" w:rsidR="008043B4" w:rsidRPr="00484C72" w:rsidRDefault="008043B4" w:rsidP="006003A1">
            <w:pPr>
              <w:widowControl w:val="0"/>
              <w:autoSpaceDE w:val="0"/>
              <w:autoSpaceDN w:val="0"/>
              <w:adjustRightInd w:val="0"/>
              <w:jc w:val="center"/>
              <w:rPr>
                <w:rFonts w:eastAsia="Times New Roman"/>
                <w:sz w:val="18"/>
                <w:szCs w:val="18"/>
              </w:rPr>
            </w:pPr>
            <w:r>
              <w:rPr>
                <w:sz w:val="18"/>
                <w:szCs w:val="18"/>
              </w:rPr>
              <w:t>899.98</w:t>
            </w:r>
          </w:p>
        </w:tc>
        <w:tc>
          <w:tcPr>
            <w:tcW w:w="0" w:type="auto"/>
            <w:tcBorders>
              <w:top w:val="nil"/>
              <w:left w:val="nil"/>
              <w:bottom w:val="single" w:sz="4" w:space="0" w:color="auto"/>
              <w:right w:val="nil"/>
            </w:tcBorders>
          </w:tcPr>
          <w:p w14:paraId="13B20F79" w14:textId="77777777" w:rsidR="008043B4" w:rsidRDefault="008043B4" w:rsidP="006003A1">
            <w:pPr>
              <w:widowControl w:val="0"/>
              <w:autoSpaceDE w:val="0"/>
              <w:autoSpaceDN w:val="0"/>
              <w:adjustRightInd w:val="0"/>
              <w:jc w:val="center"/>
              <w:rPr>
                <w:sz w:val="18"/>
                <w:szCs w:val="18"/>
              </w:rPr>
            </w:pPr>
            <w:r>
              <w:rPr>
                <w:sz w:val="18"/>
                <w:szCs w:val="18"/>
              </w:rPr>
              <w:t>.129</w:t>
            </w:r>
          </w:p>
          <w:p w14:paraId="31084630" w14:textId="77777777" w:rsidR="008043B4" w:rsidRPr="00484C72" w:rsidRDefault="008043B4" w:rsidP="006003A1">
            <w:pPr>
              <w:widowControl w:val="0"/>
              <w:autoSpaceDE w:val="0"/>
              <w:autoSpaceDN w:val="0"/>
              <w:adjustRightInd w:val="0"/>
              <w:jc w:val="center"/>
              <w:rPr>
                <w:rFonts w:eastAsia="Times New Roman"/>
                <w:sz w:val="18"/>
                <w:szCs w:val="18"/>
              </w:rPr>
            </w:pPr>
            <w:r>
              <w:rPr>
                <w:sz w:val="18"/>
                <w:szCs w:val="18"/>
              </w:rPr>
              <w:t>802.12</w:t>
            </w:r>
          </w:p>
        </w:tc>
        <w:tc>
          <w:tcPr>
            <w:tcW w:w="0" w:type="auto"/>
            <w:tcBorders>
              <w:top w:val="nil"/>
              <w:left w:val="nil"/>
              <w:bottom w:val="single" w:sz="4" w:space="0" w:color="auto"/>
              <w:right w:val="nil"/>
            </w:tcBorders>
          </w:tcPr>
          <w:p w14:paraId="25795FE1" w14:textId="77777777" w:rsidR="008043B4" w:rsidRDefault="008043B4" w:rsidP="006003A1">
            <w:pPr>
              <w:widowControl w:val="0"/>
              <w:autoSpaceDE w:val="0"/>
              <w:autoSpaceDN w:val="0"/>
              <w:adjustRightInd w:val="0"/>
              <w:jc w:val="center"/>
              <w:rPr>
                <w:sz w:val="18"/>
                <w:szCs w:val="18"/>
              </w:rPr>
            </w:pPr>
            <w:r>
              <w:rPr>
                <w:sz w:val="18"/>
                <w:szCs w:val="18"/>
              </w:rPr>
              <w:t>.055</w:t>
            </w:r>
          </w:p>
          <w:p w14:paraId="3C5FF64F" w14:textId="77777777" w:rsidR="008043B4" w:rsidRPr="00484C72" w:rsidRDefault="008043B4" w:rsidP="006003A1">
            <w:pPr>
              <w:widowControl w:val="0"/>
              <w:autoSpaceDE w:val="0"/>
              <w:autoSpaceDN w:val="0"/>
              <w:adjustRightInd w:val="0"/>
              <w:jc w:val="center"/>
              <w:rPr>
                <w:rFonts w:eastAsia="Times New Roman"/>
                <w:sz w:val="18"/>
                <w:szCs w:val="18"/>
              </w:rPr>
            </w:pPr>
            <w:r>
              <w:rPr>
                <w:sz w:val="18"/>
                <w:szCs w:val="18"/>
              </w:rPr>
              <w:t>1051.44</w:t>
            </w:r>
          </w:p>
        </w:tc>
        <w:tc>
          <w:tcPr>
            <w:tcW w:w="0" w:type="auto"/>
            <w:tcBorders>
              <w:top w:val="nil"/>
              <w:left w:val="nil"/>
              <w:bottom w:val="single" w:sz="4" w:space="0" w:color="auto"/>
              <w:right w:val="nil"/>
            </w:tcBorders>
          </w:tcPr>
          <w:p w14:paraId="4878F7AF" w14:textId="77777777" w:rsidR="008043B4" w:rsidRDefault="008043B4" w:rsidP="006003A1">
            <w:pPr>
              <w:widowControl w:val="0"/>
              <w:autoSpaceDE w:val="0"/>
              <w:autoSpaceDN w:val="0"/>
              <w:adjustRightInd w:val="0"/>
              <w:jc w:val="center"/>
              <w:rPr>
                <w:sz w:val="18"/>
                <w:szCs w:val="18"/>
              </w:rPr>
            </w:pPr>
            <w:r>
              <w:rPr>
                <w:sz w:val="18"/>
                <w:szCs w:val="18"/>
              </w:rPr>
              <w:t>.048</w:t>
            </w:r>
          </w:p>
          <w:p w14:paraId="63C2DD3F" w14:textId="77777777" w:rsidR="008043B4" w:rsidRPr="00484C72" w:rsidRDefault="008043B4" w:rsidP="006003A1">
            <w:pPr>
              <w:widowControl w:val="0"/>
              <w:autoSpaceDE w:val="0"/>
              <w:autoSpaceDN w:val="0"/>
              <w:adjustRightInd w:val="0"/>
              <w:jc w:val="center"/>
              <w:rPr>
                <w:rFonts w:eastAsia="Times New Roman"/>
                <w:sz w:val="18"/>
                <w:szCs w:val="18"/>
              </w:rPr>
            </w:pPr>
            <w:r>
              <w:rPr>
                <w:sz w:val="18"/>
                <w:szCs w:val="18"/>
              </w:rPr>
              <w:t>686.1</w:t>
            </w:r>
          </w:p>
        </w:tc>
        <w:tc>
          <w:tcPr>
            <w:tcW w:w="0" w:type="auto"/>
            <w:tcBorders>
              <w:top w:val="nil"/>
              <w:left w:val="nil"/>
              <w:bottom w:val="single" w:sz="4" w:space="0" w:color="auto"/>
              <w:right w:val="nil"/>
            </w:tcBorders>
          </w:tcPr>
          <w:p w14:paraId="45AEB093" w14:textId="77777777" w:rsidR="008043B4" w:rsidRDefault="008043B4" w:rsidP="006003A1">
            <w:pPr>
              <w:widowControl w:val="0"/>
              <w:autoSpaceDE w:val="0"/>
              <w:autoSpaceDN w:val="0"/>
              <w:adjustRightInd w:val="0"/>
              <w:jc w:val="center"/>
              <w:rPr>
                <w:sz w:val="18"/>
                <w:szCs w:val="18"/>
              </w:rPr>
            </w:pPr>
            <w:r>
              <w:rPr>
                <w:sz w:val="18"/>
                <w:szCs w:val="18"/>
              </w:rPr>
              <w:t>.121</w:t>
            </w:r>
          </w:p>
          <w:p w14:paraId="59B8C673" w14:textId="77777777" w:rsidR="008043B4" w:rsidRPr="00484C72" w:rsidRDefault="008043B4" w:rsidP="006003A1">
            <w:pPr>
              <w:widowControl w:val="0"/>
              <w:autoSpaceDE w:val="0"/>
              <w:autoSpaceDN w:val="0"/>
              <w:adjustRightInd w:val="0"/>
              <w:jc w:val="center"/>
              <w:rPr>
                <w:rFonts w:eastAsia="Times New Roman"/>
                <w:sz w:val="18"/>
                <w:szCs w:val="18"/>
              </w:rPr>
            </w:pPr>
            <w:r>
              <w:rPr>
                <w:sz w:val="18"/>
                <w:szCs w:val="18"/>
              </w:rPr>
              <w:t>1008.83</w:t>
            </w:r>
          </w:p>
        </w:tc>
        <w:tc>
          <w:tcPr>
            <w:tcW w:w="909" w:type="dxa"/>
            <w:gridSpan w:val="2"/>
            <w:tcBorders>
              <w:top w:val="nil"/>
              <w:left w:val="nil"/>
              <w:bottom w:val="single" w:sz="4" w:space="0" w:color="auto"/>
              <w:right w:val="nil"/>
            </w:tcBorders>
          </w:tcPr>
          <w:p w14:paraId="20A21BD2" w14:textId="77777777" w:rsidR="008043B4" w:rsidRDefault="008043B4" w:rsidP="006003A1">
            <w:pPr>
              <w:widowControl w:val="0"/>
              <w:autoSpaceDE w:val="0"/>
              <w:autoSpaceDN w:val="0"/>
              <w:adjustRightInd w:val="0"/>
              <w:jc w:val="center"/>
              <w:rPr>
                <w:sz w:val="18"/>
                <w:szCs w:val="18"/>
              </w:rPr>
            </w:pPr>
            <w:r>
              <w:rPr>
                <w:sz w:val="18"/>
                <w:szCs w:val="18"/>
              </w:rPr>
              <w:t>.216</w:t>
            </w:r>
          </w:p>
          <w:p w14:paraId="06120C4D" w14:textId="77777777" w:rsidR="008043B4" w:rsidRPr="00484C72" w:rsidRDefault="008043B4" w:rsidP="006003A1">
            <w:pPr>
              <w:widowControl w:val="0"/>
              <w:autoSpaceDE w:val="0"/>
              <w:autoSpaceDN w:val="0"/>
              <w:adjustRightInd w:val="0"/>
              <w:jc w:val="center"/>
              <w:rPr>
                <w:rFonts w:eastAsia="Times New Roman"/>
                <w:sz w:val="18"/>
                <w:szCs w:val="18"/>
              </w:rPr>
            </w:pPr>
            <w:r>
              <w:rPr>
                <w:sz w:val="18"/>
                <w:szCs w:val="18"/>
              </w:rPr>
              <w:t>347.28</w:t>
            </w:r>
          </w:p>
        </w:tc>
      </w:tr>
    </w:tbl>
    <w:p w14:paraId="18ADEF2F" w14:textId="77777777" w:rsidR="008043B4" w:rsidRPr="00B2423E" w:rsidRDefault="008043B4" w:rsidP="008043B4">
      <w:pPr>
        <w:pStyle w:val="p1"/>
        <w:rPr>
          <w:rFonts w:ascii="Times New Roman" w:hAnsi="Times New Roman"/>
          <w:sz w:val="20"/>
        </w:rPr>
      </w:pPr>
      <w:r w:rsidRPr="00B2423E">
        <w:rPr>
          <w:rStyle w:val="apple-converted-space"/>
          <w:rFonts w:ascii="Times New Roman" w:hAnsi="Times New Roman"/>
          <w:sz w:val="20"/>
          <w:szCs w:val="24"/>
        </w:rPr>
        <w:t xml:space="preserve">Note: Values are logit coefficients.  Standard errors are in parentheses. </w:t>
      </w:r>
      <w:r w:rsidRPr="00B2423E">
        <w:rPr>
          <w:rStyle w:val="apple-converted-space"/>
          <w:rFonts w:ascii="Times New Roman" w:hAnsi="Times New Roman"/>
          <w:sz w:val="20"/>
        </w:rPr>
        <w:t xml:space="preserve"> All values scale from 0-1. </w:t>
      </w:r>
      <w:r w:rsidRPr="00B2423E">
        <w:rPr>
          <w:rFonts w:ascii="Times New Roman" w:hAnsi="Times New Roman"/>
          <w:sz w:val="20"/>
        </w:rPr>
        <w:t>* p&lt;0.05, ** p&lt;0.01</w:t>
      </w:r>
    </w:p>
    <w:p w14:paraId="63BD90F3" w14:textId="77777777" w:rsidR="008043B4" w:rsidRPr="00AB2CC2" w:rsidRDefault="008043B4" w:rsidP="008043B4">
      <w:pPr>
        <w:contextualSpacing/>
      </w:pPr>
    </w:p>
    <w:p w14:paraId="7A6EA0ED" w14:textId="77777777" w:rsidR="008043B4" w:rsidRDefault="008043B4" w:rsidP="008043B4"/>
    <w:p w14:paraId="01209E76" w14:textId="77777777" w:rsidR="008043B4" w:rsidRDefault="008043B4" w:rsidP="008043B4">
      <w:pPr>
        <w:spacing w:line="480" w:lineRule="auto"/>
        <w:ind w:firstLine="720"/>
      </w:pPr>
      <w:r>
        <w:t xml:space="preserve">Three additional robustness test were performed. Here we looked to break up some of the key components of our model to test the strength of our identity fusion measure. In the first test, we look to see whether our results hold for individuals who identify as fused to military veterans, but are not themselves objectively members of the military. The second test looks to see whether there are any significant differences between non-fused and fused peopled who both have veteran family members. The third test looks to see whether our results hold when we eliminate identity fusion and only use family service to predict our main dependent variables. </w:t>
      </w:r>
    </w:p>
    <w:p w14:paraId="5B6BB9CE" w14:textId="77777777" w:rsidR="008043B4" w:rsidRDefault="008043B4" w:rsidP="008043B4">
      <w:pPr>
        <w:spacing w:line="480" w:lineRule="auto"/>
      </w:pPr>
      <w:r>
        <w:tab/>
        <w:t xml:space="preserve">The results for the first test can be seen in Table A9. Here, the analysis was restricted to individuals who were not members of the military. While the results do not perfectly mirror the results of our main model </w:t>
      </w:r>
      <w:r w:rsidRPr="002E7700">
        <w:t>(Tables 1 &amp; 2)</w:t>
      </w:r>
      <w:r>
        <w:t xml:space="preserve"> those non-military members who are similarly fused to military veterans are still less likely to think the Iraq war was a mistake (Table A9, Model 1), more likely to protect an ally under attack (Table A9, Model 3) and more likely to send troops to ensure the supply oil (Table A9, Model 4). There were, however, two military interventions that the non-military fused members differed on compared to the entire sample. Here, military fusion no longer predicts sending troops to ensure the supply of oil, but it does predict increased support for sending troops to spread democracy. </w:t>
      </w:r>
    </w:p>
    <w:p w14:paraId="4EC402BB" w14:textId="77777777" w:rsidR="008043B4" w:rsidRDefault="008043B4" w:rsidP="008043B4"/>
    <w:p w14:paraId="50A99EA4" w14:textId="77777777" w:rsidR="008043B4" w:rsidRDefault="008043B4" w:rsidP="008043B4">
      <w:pPr>
        <w:jc w:val="center"/>
        <w:rPr>
          <w:b/>
          <w:shd w:val="clear" w:color="auto" w:fill="FFFFFF"/>
        </w:rPr>
      </w:pPr>
    </w:p>
    <w:p w14:paraId="1637EA33" w14:textId="77777777" w:rsidR="008043B4" w:rsidRDefault="008043B4" w:rsidP="008043B4">
      <w:pPr>
        <w:jc w:val="center"/>
        <w:rPr>
          <w:b/>
          <w:shd w:val="clear" w:color="auto" w:fill="FFFFFF"/>
        </w:rPr>
      </w:pPr>
    </w:p>
    <w:p w14:paraId="7A205A3A" w14:textId="77777777" w:rsidR="008043B4" w:rsidRDefault="008043B4" w:rsidP="008043B4">
      <w:pPr>
        <w:jc w:val="center"/>
        <w:rPr>
          <w:b/>
          <w:shd w:val="clear" w:color="auto" w:fill="FFFFFF"/>
        </w:rPr>
      </w:pPr>
    </w:p>
    <w:p w14:paraId="463249A6" w14:textId="77777777" w:rsidR="008043B4" w:rsidRDefault="008043B4" w:rsidP="008043B4">
      <w:pPr>
        <w:jc w:val="center"/>
        <w:rPr>
          <w:b/>
          <w:shd w:val="clear" w:color="auto" w:fill="FFFFFF"/>
        </w:rPr>
      </w:pPr>
    </w:p>
    <w:p w14:paraId="12403269" w14:textId="77777777" w:rsidR="008043B4" w:rsidRDefault="008043B4" w:rsidP="008043B4">
      <w:pPr>
        <w:jc w:val="center"/>
        <w:rPr>
          <w:b/>
          <w:shd w:val="clear" w:color="auto" w:fill="FFFFFF"/>
        </w:rPr>
      </w:pPr>
    </w:p>
    <w:p w14:paraId="43DA9619" w14:textId="77777777" w:rsidR="008043B4" w:rsidRDefault="008043B4" w:rsidP="008043B4">
      <w:pPr>
        <w:jc w:val="center"/>
        <w:rPr>
          <w:b/>
          <w:shd w:val="clear" w:color="auto" w:fill="FFFFFF"/>
        </w:rPr>
      </w:pPr>
    </w:p>
    <w:p w14:paraId="33BD2083" w14:textId="77777777" w:rsidR="008043B4" w:rsidRDefault="008043B4" w:rsidP="008043B4">
      <w:pPr>
        <w:jc w:val="center"/>
        <w:rPr>
          <w:b/>
          <w:shd w:val="clear" w:color="auto" w:fill="FFFFFF"/>
        </w:rPr>
      </w:pPr>
    </w:p>
    <w:p w14:paraId="79951CD9" w14:textId="77777777" w:rsidR="008043B4" w:rsidRDefault="008043B4" w:rsidP="008043B4">
      <w:pPr>
        <w:jc w:val="center"/>
        <w:rPr>
          <w:b/>
          <w:shd w:val="clear" w:color="auto" w:fill="FFFFFF"/>
        </w:rPr>
      </w:pPr>
    </w:p>
    <w:p w14:paraId="6880BA2C" w14:textId="77777777" w:rsidR="008043B4" w:rsidRDefault="008043B4" w:rsidP="008043B4">
      <w:pPr>
        <w:jc w:val="center"/>
        <w:rPr>
          <w:b/>
          <w:shd w:val="clear" w:color="auto" w:fill="FFFFFF"/>
        </w:rPr>
      </w:pPr>
    </w:p>
    <w:p w14:paraId="2D73283D" w14:textId="77777777" w:rsidR="008043B4" w:rsidRDefault="008043B4" w:rsidP="008043B4">
      <w:pPr>
        <w:jc w:val="center"/>
        <w:rPr>
          <w:b/>
          <w:shd w:val="clear" w:color="auto" w:fill="FFFFFF"/>
        </w:rPr>
      </w:pPr>
    </w:p>
    <w:p w14:paraId="35DB8879" w14:textId="77777777" w:rsidR="008043B4" w:rsidRPr="00F724BB" w:rsidRDefault="008043B4" w:rsidP="008043B4">
      <w:pPr>
        <w:jc w:val="center"/>
        <w:rPr>
          <w:b/>
          <w:shd w:val="clear" w:color="auto" w:fill="FFFFFF"/>
        </w:rPr>
      </w:pPr>
      <w:r>
        <w:rPr>
          <w:b/>
          <w:shd w:val="clear" w:color="auto" w:fill="FFFFFF"/>
        </w:rPr>
        <w:t>Table A9</w:t>
      </w:r>
      <w:r w:rsidRPr="00F724BB">
        <w:rPr>
          <w:b/>
          <w:shd w:val="clear" w:color="auto" w:fill="FFFFFF"/>
        </w:rPr>
        <w:t xml:space="preserve">. </w:t>
      </w:r>
      <w:r w:rsidRPr="00F724BB">
        <w:rPr>
          <w:b/>
        </w:rPr>
        <w:t>Logistic Regression Models of Military Interventions</w:t>
      </w:r>
      <w:r>
        <w:rPr>
          <w:b/>
          <w:shd w:val="clear" w:color="auto" w:fill="FFFFFF"/>
        </w:rPr>
        <w:t>, Restricted to Non-military M</w:t>
      </w:r>
      <w:r w:rsidRPr="00F724BB">
        <w:rPr>
          <w:b/>
          <w:shd w:val="clear" w:color="auto" w:fill="FFFFFF"/>
        </w:rPr>
        <w:t xml:space="preserve">embers </w:t>
      </w:r>
    </w:p>
    <w:tbl>
      <w:tblPr>
        <w:tblW w:w="0" w:type="auto"/>
        <w:tblLook w:val="0000" w:firstRow="0" w:lastRow="0" w:firstColumn="0" w:lastColumn="0" w:noHBand="0" w:noVBand="0"/>
      </w:tblPr>
      <w:tblGrid>
        <w:gridCol w:w="1127"/>
        <w:gridCol w:w="1147"/>
        <w:gridCol w:w="858"/>
        <w:gridCol w:w="916"/>
        <w:gridCol w:w="1066"/>
        <w:gridCol w:w="1080"/>
        <w:gridCol w:w="1101"/>
        <w:gridCol w:w="1259"/>
        <w:gridCol w:w="806"/>
      </w:tblGrid>
      <w:tr w:rsidR="008043B4" w:rsidRPr="00F56779" w14:paraId="717DBA09" w14:textId="77777777" w:rsidTr="006003A1">
        <w:tc>
          <w:tcPr>
            <w:tcW w:w="0" w:type="auto"/>
            <w:tcBorders>
              <w:top w:val="single" w:sz="4" w:space="0" w:color="auto"/>
              <w:left w:val="nil"/>
              <w:bottom w:val="nil"/>
              <w:right w:val="nil"/>
            </w:tcBorders>
          </w:tcPr>
          <w:p w14:paraId="420F5B67" w14:textId="77777777" w:rsidR="008043B4" w:rsidRPr="00F56779" w:rsidRDefault="008043B4" w:rsidP="006003A1">
            <w:pPr>
              <w:widowControl w:val="0"/>
              <w:autoSpaceDE w:val="0"/>
              <w:autoSpaceDN w:val="0"/>
              <w:adjustRightInd w:val="0"/>
              <w:rPr>
                <w:sz w:val="20"/>
                <w:szCs w:val="20"/>
              </w:rPr>
            </w:pPr>
          </w:p>
        </w:tc>
        <w:tc>
          <w:tcPr>
            <w:tcW w:w="0" w:type="auto"/>
            <w:tcBorders>
              <w:top w:val="single" w:sz="4" w:space="0" w:color="auto"/>
              <w:left w:val="nil"/>
              <w:bottom w:val="nil"/>
              <w:right w:val="nil"/>
            </w:tcBorders>
            <w:vAlign w:val="center"/>
          </w:tcPr>
          <w:p w14:paraId="62326944"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1</w:t>
            </w:r>
          </w:p>
        </w:tc>
        <w:tc>
          <w:tcPr>
            <w:tcW w:w="0" w:type="auto"/>
            <w:tcBorders>
              <w:top w:val="single" w:sz="4" w:space="0" w:color="auto"/>
              <w:left w:val="nil"/>
              <w:bottom w:val="nil"/>
              <w:right w:val="nil"/>
            </w:tcBorders>
            <w:vAlign w:val="center"/>
          </w:tcPr>
          <w:p w14:paraId="42FD304B"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2</w:t>
            </w:r>
          </w:p>
        </w:tc>
        <w:tc>
          <w:tcPr>
            <w:tcW w:w="0" w:type="auto"/>
            <w:tcBorders>
              <w:top w:val="single" w:sz="4" w:space="0" w:color="auto"/>
              <w:left w:val="nil"/>
              <w:bottom w:val="nil"/>
              <w:right w:val="nil"/>
            </w:tcBorders>
            <w:vAlign w:val="center"/>
          </w:tcPr>
          <w:p w14:paraId="063277E1"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3</w:t>
            </w:r>
          </w:p>
        </w:tc>
        <w:tc>
          <w:tcPr>
            <w:tcW w:w="0" w:type="auto"/>
            <w:tcBorders>
              <w:top w:val="single" w:sz="4" w:space="0" w:color="auto"/>
              <w:left w:val="nil"/>
              <w:bottom w:val="nil"/>
              <w:right w:val="nil"/>
            </w:tcBorders>
            <w:vAlign w:val="center"/>
          </w:tcPr>
          <w:p w14:paraId="592DA2EA"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4</w:t>
            </w:r>
          </w:p>
        </w:tc>
        <w:tc>
          <w:tcPr>
            <w:tcW w:w="0" w:type="auto"/>
            <w:tcBorders>
              <w:top w:val="single" w:sz="4" w:space="0" w:color="auto"/>
              <w:left w:val="nil"/>
              <w:bottom w:val="nil"/>
              <w:right w:val="nil"/>
            </w:tcBorders>
            <w:vAlign w:val="center"/>
          </w:tcPr>
          <w:p w14:paraId="46CFE358"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5</w:t>
            </w:r>
          </w:p>
        </w:tc>
        <w:tc>
          <w:tcPr>
            <w:tcW w:w="0" w:type="auto"/>
            <w:tcBorders>
              <w:top w:val="single" w:sz="4" w:space="0" w:color="auto"/>
              <w:left w:val="nil"/>
              <w:bottom w:val="nil"/>
              <w:right w:val="nil"/>
            </w:tcBorders>
            <w:vAlign w:val="center"/>
          </w:tcPr>
          <w:p w14:paraId="305175DF"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6</w:t>
            </w:r>
          </w:p>
        </w:tc>
        <w:tc>
          <w:tcPr>
            <w:tcW w:w="0" w:type="auto"/>
            <w:tcBorders>
              <w:top w:val="single" w:sz="4" w:space="0" w:color="auto"/>
              <w:left w:val="nil"/>
              <w:bottom w:val="nil"/>
              <w:right w:val="nil"/>
            </w:tcBorders>
            <w:vAlign w:val="center"/>
          </w:tcPr>
          <w:p w14:paraId="4023A9C1"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7</w:t>
            </w:r>
          </w:p>
        </w:tc>
        <w:tc>
          <w:tcPr>
            <w:tcW w:w="0" w:type="auto"/>
            <w:tcBorders>
              <w:top w:val="single" w:sz="4" w:space="0" w:color="auto"/>
              <w:left w:val="nil"/>
              <w:bottom w:val="nil"/>
              <w:right w:val="nil"/>
            </w:tcBorders>
            <w:vAlign w:val="center"/>
          </w:tcPr>
          <w:p w14:paraId="33341E5E" w14:textId="77777777" w:rsidR="008043B4" w:rsidRPr="00F56779" w:rsidRDefault="008043B4" w:rsidP="006003A1">
            <w:pPr>
              <w:widowControl w:val="0"/>
              <w:autoSpaceDE w:val="0"/>
              <w:autoSpaceDN w:val="0"/>
              <w:adjustRightInd w:val="0"/>
              <w:jc w:val="center"/>
              <w:rPr>
                <w:sz w:val="20"/>
                <w:szCs w:val="20"/>
              </w:rPr>
            </w:pPr>
            <w:r w:rsidRPr="00AB2CC2">
              <w:rPr>
                <w:sz w:val="21"/>
                <w:szCs w:val="21"/>
              </w:rPr>
              <w:t>8</w:t>
            </w:r>
          </w:p>
        </w:tc>
      </w:tr>
      <w:tr w:rsidR="008043B4" w:rsidRPr="00F56779" w14:paraId="494C517E" w14:textId="77777777" w:rsidTr="006003A1">
        <w:tc>
          <w:tcPr>
            <w:tcW w:w="0" w:type="auto"/>
            <w:tcBorders>
              <w:top w:val="nil"/>
              <w:left w:val="nil"/>
              <w:bottom w:val="nil"/>
              <w:right w:val="nil"/>
            </w:tcBorders>
          </w:tcPr>
          <w:p w14:paraId="7F56ECD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vAlign w:val="center"/>
          </w:tcPr>
          <w:p w14:paraId="44C81060"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Iraq Mistake</w:t>
            </w:r>
          </w:p>
        </w:tc>
        <w:tc>
          <w:tcPr>
            <w:tcW w:w="0" w:type="auto"/>
            <w:tcBorders>
              <w:top w:val="nil"/>
              <w:left w:val="nil"/>
              <w:bottom w:val="nil"/>
              <w:right w:val="nil"/>
            </w:tcBorders>
            <w:vAlign w:val="center"/>
          </w:tcPr>
          <w:p w14:paraId="4A2915DB" w14:textId="77777777" w:rsidR="008043B4" w:rsidRDefault="008043B4" w:rsidP="006003A1">
            <w:pPr>
              <w:widowControl w:val="0"/>
              <w:autoSpaceDE w:val="0"/>
              <w:autoSpaceDN w:val="0"/>
              <w:adjustRightInd w:val="0"/>
              <w:jc w:val="center"/>
              <w:rPr>
                <w:rFonts w:eastAsia="Times New Roman"/>
                <w:b/>
                <w:sz w:val="21"/>
                <w:szCs w:val="21"/>
              </w:rPr>
            </w:pPr>
            <w:r>
              <w:rPr>
                <w:rFonts w:eastAsia="Times New Roman"/>
                <w:b/>
                <w:sz w:val="21"/>
                <w:szCs w:val="21"/>
              </w:rPr>
              <w:t xml:space="preserve">Ensure </w:t>
            </w:r>
          </w:p>
          <w:p w14:paraId="25384A60"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Oil</w:t>
            </w:r>
          </w:p>
        </w:tc>
        <w:tc>
          <w:tcPr>
            <w:tcW w:w="0" w:type="auto"/>
            <w:tcBorders>
              <w:top w:val="nil"/>
              <w:left w:val="nil"/>
              <w:bottom w:val="nil"/>
              <w:right w:val="nil"/>
            </w:tcBorders>
            <w:vAlign w:val="center"/>
          </w:tcPr>
          <w:p w14:paraId="7B8A1A37"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Destroy</w:t>
            </w:r>
          </w:p>
          <w:p w14:paraId="7C1CABE9"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 xml:space="preserve"> Camp</w:t>
            </w:r>
          </w:p>
        </w:tc>
        <w:tc>
          <w:tcPr>
            <w:tcW w:w="0" w:type="auto"/>
            <w:tcBorders>
              <w:top w:val="nil"/>
              <w:left w:val="nil"/>
              <w:bottom w:val="nil"/>
              <w:right w:val="nil"/>
            </w:tcBorders>
            <w:vAlign w:val="center"/>
          </w:tcPr>
          <w:p w14:paraId="72FBF444"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Protect Ally</w:t>
            </w:r>
          </w:p>
        </w:tc>
        <w:tc>
          <w:tcPr>
            <w:tcW w:w="0" w:type="auto"/>
            <w:tcBorders>
              <w:top w:val="nil"/>
              <w:left w:val="nil"/>
              <w:bottom w:val="nil"/>
              <w:right w:val="nil"/>
            </w:tcBorders>
            <w:vAlign w:val="center"/>
          </w:tcPr>
          <w:p w14:paraId="46D6C0D3"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Intervene</w:t>
            </w:r>
          </w:p>
        </w:tc>
        <w:tc>
          <w:tcPr>
            <w:tcW w:w="0" w:type="auto"/>
            <w:tcBorders>
              <w:top w:val="nil"/>
              <w:left w:val="nil"/>
              <w:bottom w:val="nil"/>
              <w:right w:val="nil"/>
            </w:tcBorders>
            <w:vAlign w:val="center"/>
          </w:tcPr>
          <w:p w14:paraId="37B03CB0"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Spread Dem.</w:t>
            </w:r>
          </w:p>
        </w:tc>
        <w:tc>
          <w:tcPr>
            <w:tcW w:w="0" w:type="auto"/>
            <w:tcBorders>
              <w:top w:val="nil"/>
              <w:left w:val="nil"/>
              <w:bottom w:val="nil"/>
              <w:right w:val="nil"/>
            </w:tcBorders>
            <w:vAlign w:val="center"/>
          </w:tcPr>
          <w:p w14:paraId="7F150433"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Uphold Int’l law</w:t>
            </w:r>
          </w:p>
        </w:tc>
        <w:tc>
          <w:tcPr>
            <w:tcW w:w="0" w:type="auto"/>
            <w:tcBorders>
              <w:top w:val="nil"/>
              <w:left w:val="nil"/>
              <w:bottom w:val="nil"/>
              <w:right w:val="nil"/>
            </w:tcBorders>
            <w:vAlign w:val="center"/>
          </w:tcPr>
          <w:p w14:paraId="644F17AE" w14:textId="77777777" w:rsidR="008043B4" w:rsidRPr="00F56779" w:rsidRDefault="008043B4" w:rsidP="006003A1">
            <w:pPr>
              <w:widowControl w:val="0"/>
              <w:autoSpaceDE w:val="0"/>
              <w:autoSpaceDN w:val="0"/>
              <w:adjustRightInd w:val="0"/>
              <w:jc w:val="center"/>
              <w:rPr>
                <w:sz w:val="20"/>
                <w:szCs w:val="20"/>
              </w:rPr>
            </w:pPr>
            <w:r w:rsidRPr="00AB2CC2">
              <w:rPr>
                <w:rFonts w:eastAsia="Times New Roman"/>
                <w:b/>
                <w:sz w:val="21"/>
                <w:szCs w:val="21"/>
              </w:rPr>
              <w:t>No Aid</w:t>
            </w:r>
          </w:p>
        </w:tc>
      </w:tr>
      <w:tr w:rsidR="008043B4" w:rsidRPr="00F56779" w14:paraId="71DEC128" w14:textId="77777777" w:rsidTr="006003A1">
        <w:tc>
          <w:tcPr>
            <w:tcW w:w="0" w:type="auto"/>
            <w:tcBorders>
              <w:top w:val="single" w:sz="4" w:space="0" w:color="auto"/>
              <w:left w:val="nil"/>
              <w:bottom w:val="nil"/>
              <w:right w:val="nil"/>
            </w:tcBorders>
          </w:tcPr>
          <w:p w14:paraId="0FDF1C1A" w14:textId="77777777" w:rsidR="008043B4" w:rsidRPr="00F56779" w:rsidRDefault="008043B4" w:rsidP="006003A1">
            <w:pPr>
              <w:widowControl w:val="0"/>
              <w:autoSpaceDE w:val="0"/>
              <w:autoSpaceDN w:val="0"/>
              <w:adjustRightInd w:val="0"/>
              <w:rPr>
                <w:sz w:val="20"/>
                <w:szCs w:val="20"/>
              </w:rPr>
            </w:pPr>
          </w:p>
        </w:tc>
        <w:tc>
          <w:tcPr>
            <w:tcW w:w="0" w:type="auto"/>
            <w:tcBorders>
              <w:top w:val="single" w:sz="4" w:space="0" w:color="auto"/>
              <w:left w:val="nil"/>
              <w:bottom w:val="nil"/>
              <w:right w:val="nil"/>
            </w:tcBorders>
          </w:tcPr>
          <w:p w14:paraId="7D45D64D" w14:textId="77777777" w:rsidR="008043B4" w:rsidRPr="00F56779"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7B3B4566" w14:textId="77777777" w:rsidR="008043B4" w:rsidRPr="00F56779"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2BE25CF5" w14:textId="77777777" w:rsidR="008043B4" w:rsidRPr="00F56779"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2614E312" w14:textId="77777777" w:rsidR="008043B4" w:rsidRPr="00F56779"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0A57E8A2" w14:textId="77777777" w:rsidR="008043B4" w:rsidRPr="00F56779"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69844014" w14:textId="77777777" w:rsidR="008043B4" w:rsidRPr="00F56779"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119B2612" w14:textId="77777777" w:rsidR="008043B4" w:rsidRPr="00F56779"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08103C1C" w14:textId="77777777" w:rsidR="008043B4" w:rsidRPr="00F56779" w:rsidRDefault="008043B4" w:rsidP="006003A1">
            <w:pPr>
              <w:widowControl w:val="0"/>
              <w:autoSpaceDE w:val="0"/>
              <w:autoSpaceDN w:val="0"/>
              <w:adjustRightInd w:val="0"/>
              <w:jc w:val="center"/>
              <w:rPr>
                <w:sz w:val="20"/>
                <w:szCs w:val="20"/>
              </w:rPr>
            </w:pPr>
          </w:p>
        </w:tc>
      </w:tr>
      <w:tr w:rsidR="008043B4" w:rsidRPr="00F56779" w14:paraId="630C9824" w14:textId="77777777" w:rsidTr="006003A1">
        <w:tc>
          <w:tcPr>
            <w:tcW w:w="0" w:type="auto"/>
            <w:tcBorders>
              <w:top w:val="nil"/>
              <w:left w:val="nil"/>
              <w:bottom w:val="nil"/>
              <w:right w:val="nil"/>
            </w:tcBorders>
          </w:tcPr>
          <w:p w14:paraId="09A50436" w14:textId="77777777" w:rsidR="008043B4" w:rsidRPr="00F56779" w:rsidRDefault="008043B4" w:rsidP="006003A1">
            <w:pPr>
              <w:widowControl w:val="0"/>
              <w:autoSpaceDE w:val="0"/>
              <w:autoSpaceDN w:val="0"/>
              <w:adjustRightInd w:val="0"/>
              <w:rPr>
                <w:sz w:val="20"/>
                <w:szCs w:val="20"/>
              </w:rPr>
            </w:pPr>
            <w:r>
              <w:rPr>
                <w:sz w:val="20"/>
                <w:szCs w:val="20"/>
              </w:rPr>
              <w:t>Military</w:t>
            </w:r>
          </w:p>
        </w:tc>
        <w:tc>
          <w:tcPr>
            <w:tcW w:w="0" w:type="auto"/>
            <w:tcBorders>
              <w:top w:val="nil"/>
              <w:left w:val="nil"/>
              <w:bottom w:val="nil"/>
              <w:right w:val="nil"/>
            </w:tcBorders>
          </w:tcPr>
          <w:p w14:paraId="1A9F35A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-0.69**</w:t>
            </w:r>
          </w:p>
        </w:tc>
        <w:tc>
          <w:tcPr>
            <w:tcW w:w="0" w:type="auto"/>
            <w:tcBorders>
              <w:top w:val="nil"/>
              <w:left w:val="nil"/>
              <w:bottom w:val="nil"/>
              <w:right w:val="nil"/>
            </w:tcBorders>
          </w:tcPr>
          <w:p w14:paraId="68DA1DAF"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0.55</w:t>
            </w:r>
          </w:p>
        </w:tc>
        <w:tc>
          <w:tcPr>
            <w:tcW w:w="0" w:type="auto"/>
            <w:tcBorders>
              <w:top w:val="nil"/>
              <w:left w:val="nil"/>
              <w:bottom w:val="nil"/>
              <w:right w:val="nil"/>
            </w:tcBorders>
          </w:tcPr>
          <w:p w14:paraId="12B1B07F"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0.60*</w:t>
            </w:r>
          </w:p>
        </w:tc>
        <w:tc>
          <w:tcPr>
            <w:tcW w:w="0" w:type="auto"/>
            <w:tcBorders>
              <w:top w:val="nil"/>
              <w:left w:val="nil"/>
              <w:bottom w:val="nil"/>
              <w:right w:val="nil"/>
            </w:tcBorders>
          </w:tcPr>
          <w:p w14:paraId="45CCBD85"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0.64*</w:t>
            </w:r>
          </w:p>
        </w:tc>
        <w:tc>
          <w:tcPr>
            <w:tcW w:w="0" w:type="auto"/>
            <w:tcBorders>
              <w:top w:val="nil"/>
              <w:left w:val="nil"/>
              <w:bottom w:val="nil"/>
              <w:right w:val="nil"/>
            </w:tcBorders>
          </w:tcPr>
          <w:p w14:paraId="5A8F78C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0.44</w:t>
            </w:r>
          </w:p>
        </w:tc>
        <w:tc>
          <w:tcPr>
            <w:tcW w:w="0" w:type="auto"/>
            <w:tcBorders>
              <w:top w:val="nil"/>
              <w:left w:val="nil"/>
              <w:bottom w:val="nil"/>
              <w:right w:val="nil"/>
            </w:tcBorders>
          </w:tcPr>
          <w:p w14:paraId="4D1A100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0.83*</w:t>
            </w:r>
          </w:p>
        </w:tc>
        <w:tc>
          <w:tcPr>
            <w:tcW w:w="0" w:type="auto"/>
            <w:tcBorders>
              <w:top w:val="nil"/>
              <w:left w:val="nil"/>
              <w:bottom w:val="nil"/>
              <w:right w:val="nil"/>
            </w:tcBorders>
          </w:tcPr>
          <w:p w14:paraId="7BE51E2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-0.30</w:t>
            </w:r>
          </w:p>
        </w:tc>
        <w:tc>
          <w:tcPr>
            <w:tcW w:w="0" w:type="auto"/>
            <w:tcBorders>
              <w:top w:val="nil"/>
              <w:left w:val="nil"/>
              <w:bottom w:val="nil"/>
              <w:right w:val="nil"/>
            </w:tcBorders>
          </w:tcPr>
          <w:p w14:paraId="1FC1A61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-0.71</w:t>
            </w:r>
          </w:p>
        </w:tc>
      </w:tr>
      <w:tr w:rsidR="008043B4" w:rsidRPr="00F56779" w14:paraId="2529A344" w14:textId="77777777" w:rsidTr="006003A1">
        <w:tc>
          <w:tcPr>
            <w:tcW w:w="0" w:type="auto"/>
            <w:tcBorders>
              <w:top w:val="nil"/>
              <w:left w:val="nil"/>
              <w:bottom w:val="nil"/>
              <w:right w:val="nil"/>
            </w:tcBorders>
          </w:tcPr>
          <w:p w14:paraId="75357F3B" w14:textId="77777777" w:rsidR="008043B4" w:rsidRPr="00F56779" w:rsidRDefault="008043B4" w:rsidP="006003A1">
            <w:pPr>
              <w:widowControl w:val="0"/>
              <w:autoSpaceDE w:val="0"/>
              <w:autoSpaceDN w:val="0"/>
              <w:adjustRightInd w:val="0"/>
              <w:rPr>
                <w:sz w:val="20"/>
                <w:szCs w:val="20"/>
              </w:rPr>
            </w:pPr>
            <w:r>
              <w:rPr>
                <w:sz w:val="20"/>
                <w:szCs w:val="20"/>
              </w:rPr>
              <w:t>Fusion</w:t>
            </w:r>
          </w:p>
        </w:tc>
        <w:tc>
          <w:tcPr>
            <w:tcW w:w="0" w:type="auto"/>
            <w:tcBorders>
              <w:top w:val="nil"/>
              <w:left w:val="nil"/>
              <w:bottom w:val="nil"/>
              <w:right w:val="nil"/>
            </w:tcBorders>
          </w:tcPr>
          <w:p w14:paraId="205EF8B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(0.26)</w:t>
            </w:r>
          </w:p>
        </w:tc>
        <w:tc>
          <w:tcPr>
            <w:tcW w:w="0" w:type="auto"/>
            <w:tcBorders>
              <w:top w:val="nil"/>
              <w:left w:val="nil"/>
              <w:bottom w:val="nil"/>
              <w:right w:val="nil"/>
            </w:tcBorders>
          </w:tcPr>
          <w:p w14:paraId="7677545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(0.31)</w:t>
            </w:r>
          </w:p>
        </w:tc>
        <w:tc>
          <w:tcPr>
            <w:tcW w:w="0" w:type="auto"/>
            <w:tcBorders>
              <w:top w:val="nil"/>
              <w:left w:val="nil"/>
              <w:bottom w:val="nil"/>
              <w:right w:val="nil"/>
            </w:tcBorders>
          </w:tcPr>
          <w:p w14:paraId="5AEACC9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(0.30)</w:t>
            </w:r>
          </w:p>
        </w:tc>
        <w:tc>
          <w:tcPr>
            <w:tcW w:w="0" w:type="auto"/>
            <w:tcBorders>
              <w:top w:val="nil"/>
              <w:left w:val="nil"/>
              <w:bottom w:val="nil"/>
              <w:right w:val="nil"/>
            </w:tcBorders>
          </w:tcPr>
          <w:p w14:paraId="7CB6BD6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(0.30)</w:t>
            </w:r>
          </w:p>
        </w:tc>
        <w:tc>
          <w:tcPr>
            <w:tcW w:w="0" w:type="auto"/>
            <w:tcBorders>
              <w:top w:val="nil"/>
              <w:left w:val="nil"/>
              <w:bottom w:val="nil"/>
              <w:right w:val="nil"/>
            </w:tcBorders>
          </w:tcPr>
          <w:p w14:paraId="098CF36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(0.27)</w:t>
            </w:r>
          </w:p>
        </w:tc>
        <w:tc>
          <w:tcPr>
            <w:tcW w:w="0" w:type="auto"/>
            <w:tcBorders>
              <w:top w:val="nil"/>
              <w:left w:val="nil"/>
              <w:bottom w:val="nil"/>
              <w:right w:val="nil"/>
            </w:tcBorders>
          </w:tcPr>
          <w:p w14:paraId="7F61BDD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(0.34)</w:t>
            </w:r>
          </w:p>
        </w:tc>
        <w:tc>
          <w:tcPr>
            <w:tcW w:w="0" w:type="auto"/>
            <w:tcBorders>
              <w:top w:val="nil"/>
              <w:left w:val="nil"/>
              <w:bottom w:val="nil"/>
              <w:right w:val="nil"/>
            </w:tcBorders>
          </w:tcPr>
          <w:p w14:paraId="63BD70C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(0.29)</w:t>
            </w:r>
          </w:p>
        </w:tc>
        <w:tc>
          <w:tcPr>
            <w:tcW w:w="0" w:type="auto"/>
            <w:tcBorders>
              <w:top w:val="nil"/>
              <w:left w:val="nil"/>
              <w:bottom w:val="nil"/>
              <w:right w:val="nil"/>
            </w:tcBorders>
          </w:tcPr>
          <w:p w14:paraId="759D0DD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(0.53)</w:t>
            </w:r>
          </w:p>
        </w:tc>
      </w:tr>
      <w:tr w:rsidR="008043B4" w:rsidRPr="00F56779" w14:paraId="2C7A97C7" w14:textId="77777777" w:rsidTr="006003A1">
        <w:tc>
          <w:tcPr>
            <w:tcW w:w="0" w:type="auto"/>
            <w:tcBorders>
              <w:top w:val="nil"/>
              <w:left w:val="nil"/>
              <w:bottom w:val="nil"/>
              <w:right w:val="nil"/>
            </w:tcBorders>
          </w:tcPr>
          <w:p w14:paraId="4969225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15878F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A258F7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DFEC6F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223C4A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13CFD9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BDA1E9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9D372C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FE7D8F1" w14:textId="77777777" w:rsidR="008043B4" w:rsidRPr="00F56779" w:rsidRDefault="008043B4" w:rsidP="006003A1">
            <w:pPr>
              <w:widowControl w:val="0"/>
              <w:autoSpaceDE w:val="0"/>
              <w:autoSpaceDN w:val="0"/>
              <w:adjustRightInd w:val="0"/>
              <w:rPr>
                <w:sz w:val="20"/>
                <w:szCs w:val="20"/>
              </w:rPr>
            </w:pPr>
          </w:p>
        </w:tc>
      </w:tr>
      <w:tr w:rsidR="008043B4" w:rsidRPr="00F56779" w14:paraId="58EA4009" w14:textId="77777777" w:rsidTr="006003A1">
        <w:tc>
          <w:tcPr>
            <w:tcW w:w="0" w:type="auto"/>
            <w:tcBorders>
              <w:top w:val="nil"/>
              <w:left w:val="nil"/>
              <w:bottom w:val="nil"/>
              <w:right w:val="nil"/>
            </w:tcBorders>
          </w:tcPr>
          <w:p w14:paraId="761D7B71" w14:textId="77777777" w:rsidR="008043B4" w:rsidRPr="00F56779" w:rsidRDefault="008043B4" w:rsidP="006003A1">
            <w:pPr>
              <w:widowControl w:val="0"/>
              <w:autoSpaceDE w:val="0"/>
              <w:autoSpaceDN w:val="0"/>
              <w:adjustRightInd w:val="0"/>
              <w:rPr>
                <w:sz w:val="20"/>
                <w:szCs w:val="20"/>
              </w:rPr>
            </w:pPr>
            <w:r>
              <w:rPr>
                <w:sz w:val="20"/>
                <w:szCs w:val="20"/>
              </w:rPr>
              <w:t xml:space="preserve">Family </w:t>
            </w:r>
          </w:p>
        </w:tc>
        <w:tc>
          <w:tcPr>
            <w:tcW w:w="0" w:type="auto"/>
            <w:tcBorders>
              <w:top w:val="nil"/>
              <w:left w:val="nil"/>
              <w:bottom w:val="nil"/>
              <w:right w:val="nil"/>
            </w:tcBorders>
          </w:tcPr>
          <w:p w14:paraId="6415893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-0.16</w:t>
            </w:r>
          </w:p>
        </w:tc>
        <w:tc>
          <w:tcPr>
            <w:tcW w:w="0" w:type="auto"/>
            <w:tcBorders>
              <w:top w:val="nil"/>
              <w:left w:val="nil"/>
              <w:bottom w:val="nil"/>
              <w:right w:val="nil"/>
            </w:tcBorders>
          </w:tcPr>
          <w:p w14:paraId="293D39C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-0.09</w:t>
            </w:r>
          </w:p>
        </w:tc>
        <w:tc>
          <w:tcPr>
            <w:tcW w:w="0" w:type="auto"/>
            <w:tcBorders>
              <w:top w:val="nil"/>
              <w:left w:val="nil"/>
              <w:bottom w:val="nil"/>
              <w:right w:val="nil"/>
            </w:tcBorders>
          </w:tcPr>
          <w:p w14:paraId="2CDE4F6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0.35</w:t>
            </w:r>
          </w:p>
        </w:tc>
        <w:tc>
          <w:tcPr>
            <w:tcW w:w="0" w:type="auto"/>
            <w:tcBorders>
              <w:top w:val="nil"/>
              <w:left w:val="nil"/>
              <w:bottom w:val="nil"/>
              <w:right w:val="nil"/>
            </w:tcBorders>
          </w:tcPr>
          <w:p w14:paraId="6797E5A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0.07</w:t>
            </w:r>
          </w:p>
        </w:tc>
        <w:tc>
          <w:tcPr>
            <w:tcW w:w="0" w:type="auto"/>
            <w:tcBorders>
              <w:top w:val="nil"/>
              <w:left w:val="nil"/>
              <w:bottom w:val="nil"/>
              <w:right w:val="nil"/>
            </w:tcBorders>
          </w:tcPr>
          <w:p w14:paraId="4952E27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0.13</w:t>
            </w:r>
          </w:p>
        </w:tc>
        <w:tc>
          <w:tcPr>
            <w:tcW w:w="0" w:type="auto"/>
            <w:tcBorders>
              <w:top w:val="nil"/>
              <w:left w:val="nil"/>
              <w:bottom w:val="nil"/>
              <w:right w:val="nil"/>
            </w:tcBorders>
          </w:tcPr>
          <w:p w14:paraId="0BC7713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0.14</w:t>
            </w:r>
          </w:p>
        </w:tc>
        <w:tc>
          <w:tcPr>
            <w:tcW w:w="0" w:type="auto"/>
            <w:tcBorders>
              <w:top w:val="nil"/>
              <w:left w:val="nil"/>
              <w:bottom w:val="nil"/>
              <w:right w:val="nil"/>
            </w:tcBorders>
          </w:tcPr>
          <w:p w14:paraId="7D4EE70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-0.10</w:t>
            </w:r>
          </w:p>
        </w:tc>
        <w:tc>
          <w:tcPr>
            <w:tcW w:w="0" w:type="auto"/>
            <w:tcBorders>
              <w:top w:val="nil"/>
              <w:left w:val="nil"/>
              <w:bottom w:val="nil"/>
              <w:right w:val="nil"/>
            </w:tcBorders>
          </w:tcPr>
          <w:p w14:paraId="5700E8A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0.09</w:t>
            </w:r>
          </w:p>
        </w:tc>
      </w:tr>
      <w:tr w:rsidR="008043B4" w:rsidRPr="00F56779" w14:paraId="2C98CA4A" w14:textId="77777777" w:rsidTr="006003A1">
        <w:tc>
          <w:tcPr>
            <w:tcW w:w="0" w:type="auto"/>
            <w:tcBorders>
              <w:top w:val="nil"/>
              <w:left w:val="nil"/>
              <w:bottom w:val="nil"/>
              <w:right w:val="nil"/>
            </w:tcBorders>
          </w:tcPr>
          <w:p w14:paraId="2DA76C4B" w14:textId="77777777" w:rsidR="008043B4" w:rsidRPr="00F56779" w:rsidRDefault="008043B4" w:rsidP="006003A1">
            <w:pPr>
              <w:widowControl w:val="0"/>
              <w:autoSpaceDE w:val="0"/>
              <w:autoSpaceDN w:val="0"/>
              <w:adjustRightInd w:val="0"/>
              <w:rPr>
                <w:sz w:val="20"/>
                <w:szCs w:val="20"/>
              </w:rPr>
            </w:pPr>
            <w:r>
              <w:rPr>
                <w:sz w:val="20"/>
                <w:szCs w:val="20"/>
              </w:rPr>
              <w:t>Served</w:t>
            </w:r>
          </w:p>
        </w:tc>
        <w:tc>
          <w:tcPr>
            <w:tcW w:w="0" w:type="auto"/>
            <w:tcBorders>
              <w:top w:val="nil"/>
              <w:left w:val="nil"/>
              <w:bottom w:val="nil"/>
              <w:right w:val="nil"/>
            </w:tcBorders>
          </w:tcPr>
          <w:p w14:paraId="0AF2369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(0.30)</w:t>
            </w:r>
          </w:p>
        </w:tc>
        <w:tc>
          <w:tcPr>
            <w:tcW w:w="0" w:type="auto"/>
            <w:tcBorders>
              <w:top w:val="nil"/>
              <w:left w:val="nil"/>
              <w:bottom w:val="nil"/>
              <w:right w:val="nil"/>
            </w:tcBorders>
          </w:tcPr>
          <w:p w14:paraId="0925F5D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(0.29)</w:t>
            </w:r>
          </w:p>
        </w:tc>
        <w:tc>
          <w:tcPr>
            <w:tcW w:w="0" w:type="auto"/>
            <w:tcBorders>
              <w:top w:val="nil"/>
              <w:left w:val="nil"/>
              <w:bottom w:val="nil"/>
              <w:right w:val="nil"/>
            </w:tcBorders>
          </w:tcPr>
          <w:p w14:paraId="1053D8B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(0.29)</w:t>
            </w:r>
          </w:p>
        </w:tc>
        <w:tc>
          <w:tcPr>
            <w:tcW w:w="0" w:type="auto"/>
            <w:tcBorders>
              <w:top w:val="nil"/>
              <w:left w:val="nil"/>
              <w:bottom w:val="nil"/>
              <w:right w:val="nil"/>
            </w:tcBorders>
          </w:tcPr>
          <w:p w14:paraId="7BACFDF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(0.28)</w:t>
            </w:r>
          </w:p>
        </w:tc>
        <w:tc>
          <w:tcPr>
            <w:tcW w:w="0" w:type="auto"/>
            <w:tcBorders>
              <w:top w:val="nil"/>
              <w:left w:val="nil"/>
              <w:bottom w:val="nil"/>
              <w:right w:val="nil"/>
            </w:tcBorders>
          </w:tcPr>
          <w:p w14:paraId="36984D7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(0.25)</w:t>
            </w:r>
          </w:p>
        </w:tc>
        <w:tc>
          <w:tcPr>
            <w:tcW w:w="0" w:type="auto"/>
            <w:tcBorders>
              <w:top w:val="nil"/>
              <w:left w:val="nil"/>
              <w:bottom w:val="nil"/>
              <w:right w:val="nil"/>
            </w:tcBorders>
          </w:tcPr>
          <w:p w14:paraId="0BDFB80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(0.37)</w:t>
            </w:r>
          </w:p>
        </w:tc>
        <w:tc>
          <w:tcPr>
            <w:tcW w:w="0" w:type="auto"/>
            <w:tcBorders>
              <w:top w:val="nil"/>
              <w:left w:val="nil"/>
              <w:bottom w:val="nil"/>
              <w:right w:val="nil"/>
            </w:tcBorders>
          </w:tcPr>
          <w:p w14:paraId="20A2AA9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(0.27)</w:t>
            </w:r>
          </w:p>
        </w:tc>
        <w:tc>
          <w:tcPr>
            <w:tcW w:w="0" w:type="auto"/>
            <w:tcBorders>
              <w:top w:val="nil"/>
              <w:left w:val="nil"/>
              <w:bottom w:val="nil"/>
              <w:right w:val="nil"/>
            </w:tcBorders>
          </w:tcPr>
          <w:p w14:paraId="1B76835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(0.43)</w:t>
            </w:r>
          </w:p>
        </w:tc>
      </w:tr>
      <w:tr w:rsidR="008043B4" w:rsidRPr="00F56779" w14:paraId="5C82AA6F" w14:textId="77777777" w:rsidTr="006003A1">
        <w:tc>
          <w:tcPr>
            <w:tcW w:w="0" w:type="auto"/>
            <w:tcBorders>
              <w:top w:val="nil"/>
              <w:left w:val="nil"/>
              <w:bottom w:val="nil"/>
              <w:right w:val="nil"/>
            </w:tcBorders>
          </w:tcPr>
          <w:p w14:paraId="7C95492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623657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6F7234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211070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2466B49"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28E92A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29D0749"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D2D343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A39F542" w14:textId="77777777" w:rsidR="008043B4" w:rsidRPr="00F56779" w:rsidRDefault="008043B4" w:rsidP="006003A1">
            <w:pPr>
              <w:widowControl w:val="0"/>
              <w:autoSpaceDE w:val="0"/>
              <w:autoSpaceDN w:val="0"/>
              <w:adjustRightInd w:val="0"/>
              <w:rPr>
                <w:sz w:val="20"/>
                <w:szCs w:val="20"/>
              </w:rPr>
            </w:pPr>
          </w:p>
        </w:tc>
      </w:tr>
      <w:tr w:rsidR="008043B4" w:rsidRPr="00F56779" w14:paraId="75ED5FE3" w14:textId="77777777" w:rsidTr="006003A1">
        <w:tc>
          <w:tcPr>
            <w:tcW w:w="0" w:type="auto"/>
            <w:tcBorders>
              <w:top w:val="nil"/>
              <w:left w:val="nil"/>
              <w:bottom w:val="nil"/>
              <w:right w:val="nil"/>
            </w:tcBorders>
          </w:tcPr>
          <w:p w14:paraId="1BD14CC7" w14:textId="77777777" w:rsidR="008043B4" w:rsidRPr="00F56779" w:rsidRDefault="008043B4" w:rsidP="006003A1">
            <w:pPr>
              <w:widowControl w:val="0"/>
              <w:autoSpaceDE w:val="0"/>
              <w:autoSpaceDN w:val="0"/>
              <w:adjustRightInd w:val="0"/>
              <w:rPr>
                <w:sz w:val="20"/>
                <w:szCs w:val="20"/>
              </w:rPr>
            </w:pPr>
            <w:r>
              <w:rPr>
                <w:sz w:val="20"/>
                <w:szCs w:val="20"/>
              </w:rPr>
              <w:t>Black</w:t>
            </w:r>
          </w:p>
        </w:tc>
        <w:tc>
          <w:tcPr>
            <w:tcW w:w="0" w:type="auto"/>
            <w:tcBorders>
              <w:top w:val="nil"/>
              <w:left w:val="nil"/>
              <w:bottom w:val="nil"/>
              <w:right w:val="nil"/>
            </w:tcBorders>
          </w:tcPr>
          <w:p w14:paraId="477B29B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-0.50</w:t>
            </w:r>
          </w:p>
        </w:tc>
        <w:tc>
          <w:tcPr>
            <w:tcW w:w="0" w:type="auto"/>
            <w:tcBorders>
              <w:top w:val="nil"/>
              <w:left w:val="nil"/>
              <w:bottom w:val="nil"/>
              <w:right w:val="nil"/>
            </w:tcBorders>
          </w:tcPr>
          <w:p w14:paraId="5AFC068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0.01</w:t>
            </w:r>
          </w:p>
        </w:tc>
        <w:tc>
          <w:tcPr>
            <w:tcW w:w="0" w:type="auto"/>
            <w:tcBorders>
              <w:top w:val="nil"/>
              <w:left w:val="nil"/>
              <w:bottom w:val="nil"/>
              <w:right w:val="nil"/>
            </w:tcBorders>
          </w:tcPr>
          <w:p w14:paraId="119359F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-0.49</w:t>
            </w:r>
          </w:p>
        </w:tc>
        <w:tc>
          <w:tcPr>
            <w:tcW w:w="0" w:type="auto"/>
            <w:tcBorders>
              <w:top w:val="nil"/>
              <w:left w:val="nil"/>
              <w:bottom w:val="nil"/>
              <w:right w:val="nil"/>
            </w:tcBorders>
          </w:tcPr>
          <w:p w14:paraId="5CEF01F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-1.45**</w:t>
            </w:r>
          </w:p>
        </w:tc>
        <w:tc>
          <w:tcPr>
            <w:tcW w:w="0" w:type="auto"/>
            <w:tcBorders>
              <w:top w:val="nil"/>
              <w:left w:val="nil"/>
              <w:bottom w:val="nil"/>
              <w:right w:val="nil"/>
            </w:tcBorders>
          </w:tcPr>
          <w:p w14:paraId="582A50A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-0.25</w:t>
            </w:r>
          </w:p>
        </w:tc>
        <w:tc>
          <w:tcPr>
            <w:tcW w:w="0" w:type="auto"/>
            <w:tcBorders>
              <w:top w:val="nil"/>
              <w:left w:val="nil"/>
              <w:bottom w:val="nil"/>
              <w:right w:val="nil"/>
            </w:tcBorders>
          </w:tcPr>
          <w:p w14:paraId="6A64987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0.63</w:t>
            </w:r>
          </w:p>
        </w:tc>
        <w:tc>
          <w:tcPr>
            <w:tcW w:w="0" w:type="auto"/>
            <w:tcBorders>
              <w:top w:val="nil"/>
              <w:left w:val="nil"/>
              <w:bottom w:val="nil"/>
              <w:right w:val="nil"/>
            </w:tcBorders>
          </w:tcPr>
          <w:p w14:paraId="3039F4D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-0.72</w:t>
            </w:r>
          </w:p>
        </w:tc>
        <w:tc>
          <w:tcPr>
            <w:tcW w:w="0" w:type="auto"/>
            <w:tcBorders>
              <w:top w:val="nil"/>
              <w:left w:val="nil"/>
              <w:bottom w:val="nil"/>
              <w:right w:val="nil"/>
            </w:tcBorders>
          </w:tcPr>
          <w:p w14:paraId="3A73576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1.47**</w:t>
            </w:r>
          </w:p>
        </w:tc>
      </w:tr>
      <w:tr w:rsidR="008043B4" w:rsidRPr="00F56779" w14:paraId="759B3C0A" w14:textId="77777777" w:rsidTr="006003A1">
        <w:tc>
          <w:tcPr>
            <w:tcW w:w="0" w:type="auto"/>
            <w:tcBorders>
              <w:top w:val="nil"/>
              <w:left w:val="nil"/>
              <w:bottom w:val="nil"/>
              <w:right w:val="nil"/>
            </w:tcBorders>
          </w:tcPr>
          <w:p w14:paraId="2E847443"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A6CFE4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(0.55)</w:t>
            </w:r>
          </w:p>
        </w:tc>
        <w:tc>
          <w:tcPr>
            <w:tcW w:w="0" w:type="auto"/>
            <w:tcBorders>
              <w:top w:val="nil"/>
              <w:left w:val="nil"/>
              <w:bottom w:val="nil"/>
              <w:right w:val="nil"/>
            </w:tcBorders>
          </w:tcPr>
          <w:p w14:paraId="32642F7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(0.46)</w:t>
            </w:r>
          </w:p>
        </w:tc>
        <w:tc>
          <w:tcPr>
            <w:tcW w:w="0" w:type="auto"/>
            <w:tcBorders>
              <w:top w:val="nil"/>
              <w:left w:val="nil"/>
              <w:bottom w:val="nil"/>
              <w:right w:val="nil"/>
            </w:tcBorders>
          </w:tcPr>
          <w:p w14:paraId="487D556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(0.40)</w:t>
            </w:r>
          </w:p>
        </w:tc>
        <w:tc>
          <w:tcPr>
            <w:tcW w:w="0" w:type="auto"/>
            <w:tcBorders>
              <w:top w:val="nil"/>
              <w:left w:val="nil"/>
              <w:bottom w:val="nil"/>
              <w:right w:val="nil"/>
            </w:tcBorders>
          </w:tcPr>
          <w:p w14:paraId="0B42F9B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(0.40)</w:t>
            </w:r>
          </w:p>
        </w:tc>
        <w:tc>
          <w:tcPr>
            <w:tcW w:w="0" w:type="auto"/>
            <w:tcBorders>
              <w:top w:val="nil"/>
              <w:left w:val="nil"/>
              <w:bottom w:val="nil"/>
              <w:right w:val="nil"/>
            </w:tcBorders>
          </w:tcPr>
          <w:p w14:paraId="2373718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(0.41)</w:t>
            </w:r>
          </w:p>
        </w:tc>
        <w:tc>
          <w:tcPr>
            <w:tcW w:w="0" w:type="auto"/>
            <w:tcBorders>
              <w:top w:val="nil"/>
              <w:left w:val="nil"/>
              <w:bottom w:val="nil"/>
              <w:right w:val="nil"/>
            </w:tcBorders>
          </w:tcPr>
          <w:p w14:paraId="1ED7CFF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(0.49)</w:t>
            </w:r>
          </w:p>
        </w:tc>
        <w:tc>
          <w:tcPr>
            <w:tcW w:w="0" w:type="auto"/>
            <w:tcBorders>
              <w:top w:val="nil"/>
              <w:left w:val="nil"/>
              <w:bottom w:val="nil"/>
              <w:right w:val="nil"/>
            </w:tcBorders>
          </w:tcPr>
          <w:p w14:paraId="5851205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(0.43)</w:t>
            </w:r>
          </w:p>
        </w:tc>
        <w:tc>
          <w:tcPr>
            <w:tcW w:w="0" w:type="auto"/>
            <w:tcBorders>
              <w:top w:val="nil"/>
              <w:left w:val="nil"/>
              <w:bottom w:val="nil"/>
              <w:right w:val="nil"/>
            </w:tcBorders>
          </w:tcPr>
          <w:p w14:paraId="3B52E155"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(0.51)</w:t>
            </w:r>
          </w:p>
        </w:tc>
      </w:tr>
      <w:tr w:rsidR="008043B4" w:rsidRPr="00F56779" w14:paraId="146836F7" w14:textId="77777777" w:rsidTr="006003A1">
        <w:tc>
          <w:tcPr>
            <w:tcW w:w="0" w:type="auto"/>
            <w:tcBorders>
              <w:top w:val="nil"/>
              <w:left w:val="nil"/>
              <w:bottom w:val="nil"/>
              <w:right w:val="nil"/>
            </w:tcBorders>
          </w:tcPr>
          <w:p w14:paraId="5F5B346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8F56B0B"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A185DDD"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3D5AB1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711A05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A403326"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BF6E59D"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9D3835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2626924" w14:textId="77777777" w:rsidR="008043B4" w:rsidRPr="00F56779" w:rsidRDefault="008043B4" w:rsidP="006003A1">
            <w:pPr>
              <w:widowControl w:val="0"/>
              <w:autoSpaceDE w:val="0"/>
              <w:autoSpaceDN w:val="0"/>
              <w:adjustRightInd w:val="0"/>
              <w:rPr>
                <w:sz w:val="20"/>
                <w:szCs w:val="20"/>
              </w:rPr>
            </w:pPr>
          </w:p>
        </w:tc>
      </w:tr>
      <w:tr w:rsidR="008043B4" w:rsidRPr="00F56779" w14:paraId="1150ACA8" w14:textId="77777777" w:rsidTr="006003A1">
        <w:tc>
          <w:tcPr>
            <w:tcW w:w="0" w:type="auto"/>
            <w:tcBorders>
              <w:top w:val="nil"/>
              <w:left w:val="nil"/>
              <w:bottom w:val="nil"/>
              <w:right w:val="nil"/>
            </w:tcBorders>
          </w:tcPr>
          <w:p w14:paraId="7D114DA3" w14:textId="77777777" w:rsidR="008043B4" w:rsidRPr="00F56779" w:rsidRDefault="008043B4" w:rsidP="006003A1">
            <w:pPr>
              <w:widowControl w:val="0"/>
              <w:autoSpaceDE w:val="0"/>
              <w:autoSpaceDN w:val="0"/>
              <w:adjustRightInd w:val="0"/>
              <w:rPr>
                <w:sz w:val="20"/>
                <w:szCs w:val="20"/>
              </w:rPr>
            </w:pPr>
            <w:r>
              <w:rPr>
                <w:sz w:val="20"/>
                <w:szCs w:val="20"/>
              </w:rPr>
              <w:t>H</w:t>
            </w:r>
            <w:r w:rsidRPr="00F56779">
              <w:rPr>
                <w:sz w:val="20"/>
                <w:szCs w:val="20"/>
              </w:rPr>
              <w:t>ispanic</w:t>
            </w:r>
          </w:p>
        </w:tc>
        <w:tc>
          <w:tcPr>
            <w:tcW w:w="0" w:type="auto"/>
            <w:tcBorders>
              <w:top w:val="nil"/>
              <w:left w:val="nil"/>
              <w:bottom w:val="nil"/>
              <w:right w:val="nil"/>
            </w:tcBorders>
          </w:tcPr>
          <w:p w14:paraId="1BDC67F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0.52</w:t>
            </w:r>
          </w:p>
        </w:tc>
        <w:tc>
          <w:tcPr>
            <w:tcW w:w="0" w:type="auto"/>
            <w:tcBorders>
              <w:top w:val="nil"/>
              <w:left w:val="nil"/>
              <w:bottom w:val="nil"/>
              <w:right w:val="nil"/>
            </w:tcBorders>
          </w:tcPr>
          <w:p w14:paraId="718E45D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-0.71</w:t>
            </w:r>
          </w:p>
        </w:tc>
        <w:tc>
          <w:tcPr>
            <w:tcW w:w="0" w:type="auto"/>
            <w:tcBorders>
              <w:top w:val="nil"/>
              <w:left w:val="nil"/>
              <w:bottom w:val="nil"/>
              <w:right w:val="nil"/>
            </w:tcBorders>
          </w:tcPr>
          <w:p w14:paraId="7A19A59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-0.37</w:t>
            </w:r>
          </w:p>
        </w:tc>
        <w:tc>
          <w:tcPr>
            <w:tcW w:w="0" w:type="auto"/>
            <w:tcBorders>
              <w:top w:val="nil"/>
              <w:left w:val="nil"/>
              <w:bottom w:val="nil"/>
              <w:right w:val="nil"/>
            </w:tcBorders>
          </w:tcPr>
          <w:p w14:paraId="44F2681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-0.90</w:t>
            </w:r>
          </w:p>
        </w:tc>
        <w:tc>
          <w:tcPr>
            <w:tcW w:w="0" w:type="auto"/>
            <w:tcBorders>
              <w:top w:val="nil"/>
              <w:left w:val="nil"/>
              <w:bottom w:val="nil"/>
              <w:right w:val="nil"/>
            </w:tcBorders>
          </w:tcPr>
          <w:p w14:paraId="2290639F"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-0.72</w:t>
            </w:r>
          </w:p>
        </w:tc>
        <w:tc>
          <w:tcPr>
            <w:tcW w:w="0" w:type="auto"/>
            <w:tcBorders>
              <w:top w:val="nil"/>
              <w:left w:val="nil"/>
              <w:bottom w:val="nil"/>
              <w:right w:val="nil"/>
            </w:tcBorders>
          </w:tcPr>
          <w:p w14:paraId="184A8AC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0.25</w:t>
            </w:r>
          </w:p>
        </w:tc>
        <w:tc>
          <w:tcPr>
            <w:tcW w:w="0" w:type="auto"/>
            <w:tcBorders>
              <w:top w:val="nil"/>
              <w:left w:val="nil"/>
              <w:bottom w:val="nil"/>
              <w:right w:val="nil"/>
            </w:tcBorders>
          </w:tcPr>
          <w:p w14:paraId="7EB9C63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0.06</w:t>
            </w:r>
          </w:p>
        </w:tc>
        <w:tc>
          <w:tcPr>
            <w:tcW w:w="0" w:type="auto"/>
            <w:tcBorders>
              <w:top w:val="nil"/>
              <w:left w:val="nil"/>
              <w:bottom w:val="nil"/>
              <w:right w:val="nil"/>
            </w:tcBorders>
          </w:tcPr>
          <w:p w14:paraId="37F6C78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0.40</w:t>
            </w:r>
          </w:p>
        </w:tc>
      </w:tr>
      <w:tr w:rsidR="008043B4" w:rsidRPr="00F56779" w14:paraId="696F7DD7" w14:textId="77777777" w:rsidTr="006003A1">
        <w:tc>
          <w:tcPr>
            <w:tcW w:w="0" w:type="auto"/>
            <w:tcBorders>
              <w:top w:val="nil"/>
              <w:left w:val="nil"/>
              <w:bottom w:val="nil"/>
              <w:right w:val="nil"/>
            </w:tcBorders>
          </w:tcPr>
          <w:p w14:paraId="5EFC681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43344D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(0.50)</w:t>
            </w:r>
          </w:p>
        </w:tc>
        <w:tc>
          <w:tcPr>
            <w:tcW w:w="0" w:type="auto"/>
            <w:tcBorders>
              <w:top w:val="nil"/>
              <w:left w:val="nil"/>
              <w:bottom w:val="nil"/>
              <w:right w:val="nil"/>
            </w:tcBorders>
          </w:tcPr>
          <w:p w14:paraId="0DE5460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(0.61)</w:t>
            </w:r>
          </w:p>
        </w:tc>
        <w:tc>
          <w:tcPr>
            <w:tcW w:w="0" w:type="auto"/>
            <w:tcBorders>
              <w:top w:val="nil"/>
              <w:left w:val="nil"/>
              <w:bottom w:val="nil"/>
              <w:right w:val="nil"/>
            </w:tcBorders>
          </w:tcPr>
          <w:p w14:paraId="2FBB299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(0.40)</w:t>
            </w:r>
          </w:p>
        </w:tc>
        <w:tc>
          <w:tcPr>
            <w:tcW w:w="0" w:type="auto"/>
            <w:tcBorders>
              <w:top w:val="nil"/>
              <w:left w:val="nil"/>
              <w:bottom w:val="nil"/>
              <w:right w:val="nil"/>
            </w:tcBorders>
          </w:tcPr>
          <w:p w14:paraId="3A36890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(0.47)</w:t>
            </w:r>
          </w:p>
        </w:tc>
        <w:tc>
          <w:tcPr>
            <w:tcW w:w="0" w:type="auto"/>
            <w:tcBorders>
              <w:top w:val="nil"/>
              <w:left w:val="nil"/>
              <w:bottom w:val="nil"/>
              <w:right w:val="nil"/>
            </w:tcBorders>
          </w:tcPr>
          <w:p w14:paraId="593393D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(0.41)</w:t>
            </w:r>
          </w:p>
        </w:tc>
        <w:tc>
          <w:tcPr>
            <w:tcW w:w="0" w:type="auto"/>
            <w:tcBorders>
              <w:top w:val="nil"/>
              <w:left w:val="nil"/>
              <w:bottom w:val="nil"/>
              <w:right w:val="nil"/>
            </w:tcBorders>
          </w:tcPr>
          <w:p w14:paraId="2ABC08E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(0.81)</w:t>
            </w:r>
          </w:p>
        </w:tc>
        <w:tc>
          <w:tcPr>
            <w:tcW w:w="0" w:type="auto"/>
            <w:tcBorders>
              <w:top w:val="nil"/>
              <w:left w:val="nil"/>
              <w:bottom w:val="nil"/>
              <w:right w:val="nil"/>
            </w:tcBorders>
          </w:tcPr>
          <w:p w14:paraId="0AAD952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(0.49)</w:t>
            </w:r>
          </w:p>
        </w:tc>
        <w:tc>
          <w:tcPr>
            <w:tcW w:w="0" w:type="auto"/>
            <w:tcBorders>
              <w:top w:val="nil"/>
              <w:left w:val="nil"/>
              <w:bottom w:val="nil"/>
              <w:right w:val="nil"/>
            </w:tcBorders>
          </w:tcPr>
          <w:p w14:paraId="403FC4D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(0.60)</w:t>
            </w:r>
          </w:p>
        </w:tc>
      </w:tr>
      <w:tr w:rsidR="008043B4" w:rsidRPr="00F56779" w14:paraId="57D94269" w14:textId="77777777" w:rsidTr="006003A1">
        <w:tc>
          <w:tcPr>
            <w:tcW w:w="0" w:type="auto"/>
            <w:tcBorders>
              <w:top w:val="nil"/>
              <w:left w:val="nil"/>
              <w:bottom w:val="nil"/>
              <w:right w:val="nil"/>
            </w:tcBorders>
          </w:tcPr>
          <w:p w14:paraId="753B861B"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794B45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ED660AA"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1474069"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57ED04B"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D09800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0822C0B"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CE07A1D"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AB97564" w14:textId="77777777" w:rsidR="008043B4" w:rsidRPr="00F56779" w:rsidRDefault="008043B4" w:rsidP="006003A1">
            <w:pPr>
              <w:widowControl w:val="0"/>
              <w:autoSpaceDE w:val="0"/>
              <w:autoSpaceDN w:val="0"/>
              <w:adjustRightInd w:val="0"/>
              <w:rPr>
                <w:sz w:val="20"/>
                <w:szCs w:val="20"/>
              </w:rPr>
            </w:pPr>
          </w:p>
        </w:tc>
      </w:tr>
      <w:tr w:rsidR="008043B4" w:rsidRPr="00F56779" w14:paraId="467E8DC6" w14:textId="77777777" w:rsidTr="006003A1">
        <w:tc>
          <w:tcPr>
            <w:tcW w:w="0" w:type="auto"/>
            <w:tcBorders>
              <w:top w:val="nil"/>
              <w:left w:val="nil"/>
              <w:bottom w:val="nil"/>
              <w:right w:val="nil"/>
            </w:tcBorders>
          </w:tcPr>
          <w:p w14:paraId="44D5A21E" w14:textId="77777777" w:rsidR="008043B4" w:rsidRPr="00F56779" w:rsidRDefault="008043B4" w:rsidP="006003A1">
            <w:pPr>
              <w:widowControl w:val="0"/>
              <w:autoSpaceDE w:val="0"/>
              <w:autoSpaceDN w:val="0"/>
              <w:adjustRightInd w:val="0"/>
              <w:rPr>
                <w:sz w:val="20"/>
                <w:szCs w:val="20"/>
              </w:rPr>
            </w:pPr>
            <w:r>
              <w:rPr>
                <w:sz w:val="20"/>
                <w:szCs w:val="20"/>
              </w:rPr>
              <w:t>D</w:t>
            </w:r>
            <w:r w:rsidRPr="00F56779">
              <w:rPr>
                <w:sz w:val="20"/>
                <w:szCs w:val="20"/>
              </w:rPr>
              <w:t>emocrat</w:t>
            </w:r>
          </w:p>
        </w:tc>
        <w:tc>
          <w:tcPr>
            <w:tcW w:w="0" w:type="auto"/>
            <w:tcBorders>
              <w:top w:val="nil"/>
              <w:left w:val="nil"/>
              <w:bottom w:val="nil"/>
              <w:right w:val="nil"/>
            </w:tcBorders>
          </w:tcPr>
          <w:p w14:paraId="52B928E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0.52</w:t>
            </w:r>
          </w:p>
        </w:tc>
        <w:tc>
          <w:tcPr>
            <w:tcW w:w="0" w:type="auto"/>
            <w:tcBorders>
              <w:top w:val="nil"/>
              <w:left w:val="nil"/>
              <w:bottom w:val="nil"/>
              <w:right w:val="nil"/>
            </w:tcBorders>
          </w:tcPr>
          <w:p w14:paraId="2463BF4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0.34</w:t>
            </w:r>
          </w:p>
        </w:tc>
        <w:tc>
          <w:tcPr>
            <w:tcW w:w="0" w:type="auto"/>
            <w:tcBorders>
              <w:top w:val="nil"/>
              <w:left w:val="nil"/>
              <w:bottom w:val="nil"/>
              <w:right w:val="nil"/>
            </w:tcBorders>
          </w:tcPr>
          <w:p w14:paraId="21ADBC9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1.16**</w:t>
            </w:r>
          </w:p>
        </w:tc>
        <w:tc>
          <w:tcPr>
            <w:tcW w:w="0" w:type="auto"/>
            <w:tcBorders>
              <w:top w:val="nil"/>
              <w:left w:val="nil"/>
              <w:bottom w:val="nil"/>
              <w:right w:val="nil"/>
            </w:tcBorders>
          </w:tcPr>
          <w:p w14:paraId="2128D6B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1.10*</w:t>
            </w:r>
          </w:p>
        </w:tc>
        <w:tc>
          <w:tcPr>
            <w:tcW w:w="0" w:type="auto"/>
            <w:tcBorders>
              <w:top w:val="nil"/>
              <w:left w:val="nil"/>
              <w:bottom w:val="nil"/>
              <w:right w:val="nil"/>
            </w:tcBorders>
          </w:tcPr>
          <w:p w14:paraId="36C290A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0.39</w:t>
            </w:r>
          </w:p>
        </w:tc>
        <w:tc>
          <w:tcPr>
            <w:tcW w:w="0" w:type="auto"/>
            <w:tcBorders>
              <w:top w:val="nil"/>
              <w:left w:val="nil"/>
              <w:bottom w:val="nil"/>
              <w:right w:val="nil"/>
            </w:tcBorders>
          </w:tcPr>
          <w:p w14:paraId="61347D3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0.70</w:t>
            </w:r>
          </w:p>
        </w:tc>
        <w:tc>
          <w:tcPr>
            <w:tcW w:w="0" w:type="auto"/>
            <w:tcBorders>
              <w:top w:val="nil"/>
              <w:left w:val="nil"/>
              <w:bottom w:val="nil"/>
              <w:right w:val="nil"/>
            </w:tcBorders>
          </w:tcPr>
          <w:p w14:paraId="35B5387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0.83</w:t>
            </w:r>
          </w:p>
        </w:tc>
        <w:tc>
          <w:tcPr>
            <w:tcW w:w="0" w:type="auto"/>
            <w:tcBorders>
              <w:top w:val="nil"/>
              <w:left w:val="nil"/>
              <w:bottom w:val="nil"/>
              <w:right w:val="nil"/>
            </w:tcBorders>
          </w:tcPr>
          <w:p w14:paraId="04442CF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-0.86</w:t>
            </w:r>
          </w:p>
        </w:tc>
      </w:tr>
      <w:tr w:rsidR="008043B4" w:rsidRPr="00F56779" w14:paraId="0E9AE59B" w14:textId="77777777" w:rsidTr="006003A1">
        <w:tc>
          <w:tcPr>
            <w:tcW w:w="0" w:type="auto"/>
            <w:tcBorders>
              <w:top w:val="nil"/>
              <w:left w:val="nil"/>
              <w:bottom w:val="nil"/>
              <w:right w:val="nil"/>
            </w:tcBorders>
          </w:tcPr>
          <w:p w14:paraId="0011B0B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1B3F58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(0.53)</w:t>
            </w:r>
          </w:p>
        </w:tc>
        <w:tc>
          <w:tcPr>
            <w:tcW w:w="0" w:type="auto"/>
            <w:tcBorders>
              <w:top w:val="nil"/>
              <w:left w:val="nil"/>
              <w:bottom w:val="nil"/>
              <w:right w:val="nil"/>
            </w:tcBorders>
          </w:tcPr>
          <w:p w14:paraId="2FE0031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(0.52)</w:t>
            </w:r>
          </w:p>
        </w:tc>
        <w:tc>
          <w:tcPr>
            <w:tcW w:w="0" w:type="auto"/>
            <w:tcBorders>
              <w:top w:val="nil"/>
              <w:left w:val="nil"/>
              <w:bottom w:val="nil"/>
              <w:right w:val="nil"/>
            </w:tcBorders>
          </w:tcPr>
          <w:p w14:paraId="3FE404F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(0.42)</w:t>
            </w:r>
          </w:p>
        </w:tc>
        <w:tc>
          <w:tcPr>
            <w:tcW w:w="0" w:type="auto"/>
            <w:tcBorders>
              <w:top w:val="nil"/>
              <w:left w:val="nil"/>
              <w:bottom w:val="nil"/>
              <w:right w:val="nil"/>
            </w:tcBorders>
          </w:tcPr>
          <w:p w14:paraId="299F4FA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(0.44)</w:t>
            </w:r>
          </w:p>
        </w:tc>
        <w:tc>
          <w:tcPr>
            <w:tcW w:w="0" w:type="auto"/>
            <w:tcBorders>
              <w:top w:val="nil"/>
              <w:left w:val="nil"/>
              <w:bottom w:val="nil"/>
              <w:right w:val="nil"/>
            </w:tcBorders>
          </w:tcPr>
          <w:p w14:paraId="5FBE631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(0.45)</w:t>
            </w:r>
          </w:p>
        </w:tc>
        <w:tc>
          <w:tcPr>
            <w:tcW w:w="0" w:type="auto"/>
            <w:tcBorders>
              <w:top w:val="nil"/>
              <w:left w:val="nil"/>
              <w:bottom w:val="nil"/>
              <w:right w:val="nil"/>
            </w:tcBorders>
          </w:tcPr>
          <w:p w14:paraId="25EBA15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(0.69)</w:t>
            </w:r>
          </w:p>
        </w:tc>
        <w:tc>
          <w:tcPr>
            <w:tcW w:w="0" w:type="auto"/>
            <w:tcBorders>
              <w:top w:val="nil"/>
              <w:left w:val="nil"/>
              <w:bottom w:val="nil"/>
              <w:right w:val="nil"/>
            </w:tcBorders>
          </w:tcPr>
          <w:p w14:paraId="5B99BE2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(0.43)</w:t>
            </w:r>
          </w:p>
        </w:tc>
        <w:tc>
          <w:tcPr>
            <w:tcW w:w="0" w:type="auto"/>
            <w:tcBorders>
              <w:top w:val="nil"/>
              <w:left w:val="nil"/>
              <w:bottom w:val="nil"/>
              <w:right w:val="nil"/>
            </w:tcBorders>
          </w:tcPr>
          <w:p w14:paraId="3421C54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(0.61)</w:t>
            </w:r>
          </w:p>
        </w:tc>
      </w:tr>
      <w:tr w:rsidR="008043B4" w:rsidRPr="00F56779" w14:paraId="64BCA042" w14:textId="77777777" w:rsidTr="006003A1">
        <w:tc>
          <w:tcPr>
            <w:tcW w:w="0" w:type="auto"/>
            <w:tcBorders>
              <w:top w:val="nil"/>
              <w:left w:val="nil"/>
              <w:bottom w:val="nil"/>
              <w:right w:val="nil"/>
            </w:tcBorders>
          </w:tcPr>
          <w:p w14:paraId="67671B7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9965C6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862EA8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5CB14A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AE52B6D"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4BFFB1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410A35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D57B984"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974E688" w14:textId="77777777" w:rsidR="008043B4" w:rsidRPr="00F56779" w:rsidRDefault="008043B4" w:rsidP="006003A1">
            <w:pPr>
              <w:widowControl w:val="0"/>
              <w:autoSpaceDE w:val="0"/>
              <w:autoSpaceDN w:val="0"/>
              <w:adjustRightInd w:val="0"/>
              <w:rPr>
                <w:sz w:val="20"/>
                <w:szCs w:val="20"/>
              </w:rPr>
            </w:pPr>
          </w:p>
        </w:tc>
      </w:tr>
      <w:tr w:rsidR="008043B4" w:rsidRPr="00F56779" w14:paraId="24C97452" w14:textId="77777777" w:rsidTr="006003A1">
        <w:tc>
          <w:tcPr>
            <w:tcW w:w="0" w:type="auto"/>
            <w:tcBorders>
              <w:top w:val="nil"/>
              <w:left w:val="nil"/>
              <w:bottom w:val="nil"/>
              <w:right w:val="nil"/>
            </w:tcBorders>
          </w:tcPr>
          <w:p w14:paraId="335CEE4D" w14:textId="77777777" w:rsidR="008043B4" w:rsidRPr="00F56779" w:rsidRDefault="008043B4" w:rsidP="006003A1">
            <w:pPr>
              <w:widowControl w:val="0"/>
              <w:autoSpaceDE w:val="0"/>
              <w:autoSpaceDN w:val="0"/>
              <w:adjustRightInd w:val="0"/>
              <w:rPr>
                <w:sz w:val="20"/>
                <w:szCs w:val="20"/>
              </w:rPr>
            </w:pPr>
            <w:r>
              <w:rPr>
                <w:sz w:val="20"/>
                <w:szCs w:val="20"/>
              </w:rPr>
              <w:t>R</w:t>
            </w:r>
            <w:r w:rsidRPr="00F56779">
              <w:rPr>
                <w:sz w:val="20"/>
                <w:szCs w:val="20"/>
              </w:rPr>
              <w:t>epublican</w:t>
            </w:r>
          </w:p>
        </w:tc>
        <w:tc>
          <w:tcPr>
            <w:tcW w:w="0" w:type="auto"/>
            <w:tcBorders>
              <w:top w:val="nil"/>
              <w:left w:val="nil"/>
              <w:bottom w:val="nil"/>
              <w:right w:val="nil"/>
            </w:tcBorders>
          </w:tcPr>
          <w:p w14:paraId="0F2ED02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-0.94</w:t>
            </w:r>
          </w:p>
        </w:tc>
        <w:tc>
          <w:tcPr>
            <w:tcW w:w="0" w:type="auto"/>
            <w:tcBorders>
              <w:top w:val="nil"/>
              <w:left w:val="nil"/>
              <w:bottom w:val="nil"/>
              <w:right w:val="nil"/>
            </w:tcBorders>
          </w:tcPr>
          <w:p w14:paraId="11F402E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0.80</w:t>
            </w:r>
          </w:p>
        </w:tc>
        <w:tc>
          <w:tcPr>
            <w:tcW w:w="0" w:type="auto"/>
            <w:tcBorders>
              <w:top w:val="nil"/>
              <w:left w:val="nil"/>
              <w:bottom w:val="nil"/>
              <w:right w:val="nil"/>
            </w:tcBorders>
          </w:tcPr>
          <w:p w14:paraId="5920C54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1.33**</w:t>
            </w:r>
          </w:p>
        </w:tc>
        <w:tc>
          <w:tcPr>
            <w:tcW w:w="0" w:type="auto"/>
            <w:tcBorders>
              <w:top w:val="nil"/>
              <w:left w:val="nil"/>
              <w:bottom w:val="nil"/>
              <w:right w:val="nil"/>
            </w:tcBorders>
          </w:tcPr>
          <w:p w14:paraId="593D928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0.76</w:t>
            </w:r>
          </w:p>
        </w:tc>
        <w:tc>
          <w:tcPr>
            <w:tcW w:w="0" w:type="auto"/>
            <w:tcBorders>
              <w:top w:val="nil"/>
              <w:left w:val="nil"/>
              <w:bottom w:val="nil"/>
              <w:right w:val="nil"/>
            </w:tcBorders>
          </w:tcPr>
          <w:p w14:paraId="2A2A4AE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0.08</w:t>
            </w:r>
          </w:p>
        </w:tc>
        <w:tc>
          <w:tcPr>
            <w:tcW w:w="0" w:type="auto"/>
            <w:tcBorders>
              <w:top w:val="nil"/>
              <w:left w:val="nil"/>
              <w:bottom w:val="nil"/>
              <w:right w:val="nil"/>
            </w:tcBorders>
          </w:tcPr>
          <w:p w14:paraId="3388A3A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0.67</w:t>
            </w:r>
          </w:p>
        </w:tc>
        <w:tc>
          <w:tcPr>
            <w:tcW w:w="0" w:type="auto"/>
            <w:tcBorders>
              <w:top w:val="nil"/>
              <w:left w:val="nil"/>
              <w:bottom w:val="nil"/>
              <w:right w:val="nil"/>
            </w:tcBorders>
          </w:tcPr>
          <w:p w14:paraId="1BFA79A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0.06</w:t>
            </w:r>
          </w:p>
        </w:tc>
        <w:tc>
          <w:tcPr>
            <w:tcW w:w="0" w:type="auto"/>
            <w:tcBorders>
              <w:top w:val="nil"/>
              <w:left w:val="nil"/>
              <w:bottom w:val="nil"/>
              <w:right w:val="nil"/>
            </w:tcBorders>
          </w:tcPr>
          <w:p w14:paraId="7319186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-1.13*</w:t>
            </w:r>
          </w:p>
        </w:tc>
      </w:tr>
      <w:tr w:rsidR="008043B4" w:rsidRPr="00F56779" w14:paraId="65E6B1B5" w14:textId="77777777" w:rsidTr="006003A1">
        <w:tc>
          <w:tcPr>
            <w:tcW w:w="0" w:type="auto"/>
            <w:tcBorders>
              <w:top w:val="nil"/>
              <w:left w:val="nil"/>
              <w:bottom w:val="nil"/>
              <w:right w:val="nil"/>
            </w:tcBorders>
          </w:tcPr>
          <w:p w14:paraId="5F80260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240F71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(0.50)</w:t>
            </w:r>
          </w:p>
        </w:tc>
        <w:tc>
          <w:tcPr>
            <w:tcW w:w="0" w:type="auto"/>
            <w:tcBorders>
              <w:top w:val="nil"/>
              <w:left w:val="nil"/>
              <w:bottom w:val="nil"/>
              <w:right w:val="nil"/>
            </w:tcBorders>
          </w:tcPr>
          <w:p w14:paraId="21545845"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(0.49)</w:t>
            </w:r>
          </w:p>
        </w:tc>
        <w:tc>
          <w:tcPr>
            <w:tcW w:w="0" w:type="auto"/>
            <w:tcBorders>
              <w:top w:val="nil"/>
              <w:left w:val="nil"/>
              <w:bottom w:val="nil"/>
              <w:right w:val="nil"/>
            </w:tcBorders>
          </w:tcPr>
          <w:p w14:paraId="3BCB0EE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(0.43)</w:t>
            </w:r>
          </w:p>
        </w:tc>
        <w:tc>
          <w:tcPr>
            <w:tcW w:w="0" w:type="auto"/>
            <w:tcBorders>
              <w:top w:val="nil"/>
              <w:left w:val="nil"/>
              <w:bottom w:val="nil"/>
              <w:right w:val="nil"/>
            </w:tcBorders>
          </w:tcPr>
          <w:p w14:paraId="7807AAD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(0.45)</w:t>
            </w:r>
          </w:p>
        </w:tc>
        <w:tc>
          <w:tcPr>
            <w:tcW w:w="0" w:type="auto"/>
            <w:tcBorders>
              <w:top w:val="nil"/>
              <w:left w:val="nil"/>
              <w:bottom w:val="nil"/>
              <w:right w:val="nil"/>
            </w:tcBorders>
          </w:tcPr>
          <w:p w14:paraId="59316AF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(0.47)</w:t>
            </w:r>
          </w:p>
        </w:tc>
        <w:tc>
          <w:tcPr>
            <w:tcW w:w="0" w:type="auto"/>
            <w:tcBorders>
              <w:top w:val="nil"/>
              <w:left w:val="nil"/>
              <w:bottom w:val="nil"/>
              <w:right w:val="nil"/>
            </w:tcBorders>
          </w:tcPr>
          <w:p w14:paraId="57E191E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(0.73)</w:t>
            </w:r>
          </w:p>
        </w:tc>
        <w:tc>
          <w:tcPr>
            <w:tcW w:w="0" w:type="auto"/>
            <w:tcBorders>
              <w:top w:val="nil"/>
              <w:left w:val="nil"/>
              <w:bottom w:val="nil"/>
              <w:right w:val="nil"/>
            </w:tcBorders>
          </w:tcPr>
          <w:p w14:paraId="03A7DECF"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(0.42)</w:t>
            </w:r>
          </w:p>
        </w:tc>
        <w:tc>
          <w:tcPr>
            <w:tcW w:w="0" w:type="auto"/>
            <w:tcBorders>
              <w:top w:val="nil"/>
              <w:left w:val="nil"/>
              <w:bottom w:val="nil"/>
              <w:right w:val="nil"/>
            </w:tcBorders>
          </w:tcPr>
          <w:p w14:paraId="5A1B570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(0.55)</w:t>
            </w:r>
          </w:p>
        </w:tc>
      </w:tr>
      <w:tr w:rsidR="008043B4" w:rsidRPr="00F56779" w14:paraId="198DA2FF" w14:textId="77777777" w:rsidTr="006003A1">
        <w:tc>
          <w:tcPr>
            <w:tcW w:w="0" w:type="auto"/>
            <w:tcBorders>
              <w:top w:val="nil"/>
              <w:left w:val="nil"/>
              <w:bottom w:val="nil"/>
              <w:right w:val="nil"/>
            </w:tcBorders>
          </w:tcPr>
          <w:p w14:paraId="5E3C6ADB"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EDC484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3CE654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010FEB5"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7084763"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3A76E7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944B7D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C4DCEA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FFDE02C" w14:textId="77777777" w:rsidR="008043B4" w:rsidRPr="00F56779" w:rsidRDefault="008043B4" w:rsidP="006003A1">
            <w:pPr>
              <w:widowControl w:val="0"/>
              <w:autoSpaceDE w:val="0"/>
              <w:autoSpaceDN w:val="0"/>
              <w:adjustRightInd w:val="0"/>
              <w:rPr>
                <w:sz w:val="20"/>
                <w:szCs w:val="20"/>
              </w:rPr>
            </w:pPr>
          </w:p>
        </w:tc>
      </w:tr>
      <w:tr w:rsidR="008043B4" w:rsidRPr="00F56779" w14:paraId="2BE5568B" w14:textId="77777777" w:rsidTr="006003A1">
        <w:tc>
          <w:tcPr>
            <w:tcW w:w="0" w:type="auto"/>
            <w:tcBorders>
              <w:top w:val="nil"/>
              <w:left w:val="nil"/>
              <w:bottom w:val="nil"/>
              <w:right w:val="nil"/>
            </w:tcBorders>
          </w:tcPr>
          <w:p w14:paraId="69B2CE27" w14:textId="77777777" w:rsidR="008043B4" w:rsidRPr="00F56779" w:rsidRDefault="008043B4" w:rsidP="006003A1">
            <w:pPr>
              <w:widowControl w:val="0"/>
              <w:autoSpaceDE w:val="0"/>
              <w:autoSpaceDN w:val="0"/>
              <w:adjustRightInd w:val="0"/>
              <w:rPr>
                <w:sz w:val="20"/>
                <w:szCs w:val="20"/>
              </w:rPr>
            </w:pPr>
            <w:r>
              <w:rPr>
                <w:sz w:val="20"/>
                <w:szCs w:val="20"/>
              </w:rPr>
              <w:t>Ideology</w:t>
            </w:r>
          </w:p>
        </w:tc>
        <w:tc>
          <w:tcPr>
            <w:tcW w:w="0" w:type="auto"/>
            <w:tcBorders>
              <w:top w:val="nil"/>
              <w:left w:val="nil"/>
              <w:bottom w:val="nil"/>
              <w:right w:val="nil"/>
            </w:tcBorders>
          </w:tcPr>
          <w:p w14:paraId="0B9B8CE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-1.51</w:t>
            </w:r>
          </w:p>
        </w:tc>
        <w:tc>
          <w:tcPr>
            <w:tcW w:w="0" w:type="auto"/>
            <w:tcBorders>
              <w:top w:val="nil"/>
              <w:left w:val="nil"/>
              <w:bottom w:val="nil"/>
              <w:right w:val="nil"/>
            </w:tcBorders>
          </w:tcPr>
          <w:p w14:paraId="69785DF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1.24</w:t>
            </w:r>
          </w:p>
        </w:tc>
        <w:tc>
          <w:tcPr>
            <w:tcW w:w="0" w:type="auto"/>
            <w:tcBorders>
              <w:top w:val="nil"/>
              <w:left w:val="nil"/>
              <w:bottom w:val="nil"/>
              <w:right w:val="nil"/>
            </w:tcBorders>
          </w:tcPr>
          <w:p w14:paraId="49BAB35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1.83**</w:t>
            </w:r>
          </w:p>
        </w:tc>
        <w:tc>
          <w:tcPr>
            <w:tcW w:w="0" w:type="auto"/>
            <w:tcBorders>
              <w:top w:val="nil"/>
              <w:left w:val="nil"/>
              <w:bottom w:val="nil"/>
              <w:right w:val="nil"/>
            </w:tcBorders>
          </w:tcPr>
          <w:p w14:paraId="1A7ED0D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1.90**</w:t>
            </w:r>
          </w:p>
        </w:tc>
        <w:tc>
          <w:tcPr>
            <w:tcW w:w="0" w:type="auto"/>
            <w:tcBorders>
              <w:top w:val="nil"/>
              <w:left w:val="nil"/>
              <w:bottom w:val="nil"/>
              <w:right w:val="nil"/>
            </w:tcBorders>
          </w:tcPr>
          <w:p w14:paraId="0E1DD55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-1.00</w:t>
            </w:r>
          </w:p>
        </w:tc>
        <w:tc>
          <w:tcPr>
            <w:tcW w:w="0" w:type="auto"/>
            <w:tcBorders>
              <w:top w:val="nil"/>
              <w:left w:val="nil"/>
              <w:bottom w:val="nil"/>
              <w:right w:val="nil"/>
            </w:tcBorders>
          </w:tcPr>
          <w:p w14:paraId="298D53C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1.42</w:t>
            </w:r>
          </w:p>
        </w:tc>
        <w:tc>
          <w:tcPr>
            <w:tcW w:w="0" w:type="auto"/>
            <w:tcBorders>
              <w:top w:val="nil"/>
              <w:left w:val="nil"/>
              <w:bottom w:val="nil"/>
              <w:right w:val="nil"/>
            </w:tcBorders>
          </w:tcPr>
          <w:p w14:paraId="2DD3BA7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-1.79**</w:t>
            </w:r>
          </w:p>
        </w:tc>
        <w:tc>
          <w:tcPr>
            <w:tcW w:w="0" w:type="auto"/>
            <w:tcBorders>
              <w:top w:val="nil"/>
              <w:left w:val="nil"/>
              <w:bottom w:val="nil"/>
              <w:right w:val="nil"/>
            </w:tcBorders>
          </w:tcPr>
          <w:p w14:paraId="2EA5DB9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-0.44</w:t>
            </w:r>
          </w:p>
        </w:tc>
      </w:tr>
      <w:tr w:rsidR="008043B4" w:rsidRPr="00F56779" w14:paraId="184CED2A" w14:textId="77777777" w:rsidTr="006003A1">
        <w:tc>
          <w:tcPr>
            <w:tcW w:w="0" w:type="auto"/>
            <w:tcBorders>
              <w:top w:val="nil"/>
              <w:left w:val="nil"/>
              <w:bottom w:val="nil"/>
              <w:right w:val="nil"/>
            </w:tcBorders>
          </w:tcPr>
          <w:p w14:paraId="1835D88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4C1930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(0.80)</w:t>
            </w:r>
          </w:p>
        </w:tc>
        <w:tc>
          <w:tcPr>
            <w:tcW w:w="0" w:type="auto"/>
            <w:tcBorders>
              <w:top w:val="nil"/>
              <w:left w:val="nil"/>
              <w:bottom w:val="nil"/>
              <w:right w:val="nil"/>
            </w:tcBorders>
          </w:tcPr>
          <w:p w14:paraId="7133674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(0.64)</w:t>
            </w:r>
          </w:p>
        </w:tc>
        <w:tc>
          <w:tcPr>
            <w:tcW w:w="0" w:type="auto"/>
            <w:tcBorders>
              <w:top w:val="nil"/>
              <w:left w:val="nil"/>
              <w:bottom w:val="nil"/>
              <w:right w:val="nil"/>
            </w:tcBorders>
          </w:tcPr>
          <w:p w14:paraId="5C0D53C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(0.62)</w:t>
            </w:r>
          </w:p>
        </w:tc>
        <w:tc>
          <w:tcPr>
            <w:tcW w:w="0" w:type="auto"/>
            <w:tcBorders>
              <w:top w:val="nil"/>
              <w:left w:val="nil"/>
              <w:bottom w:val="nil"/>
              <w:right w:val="nil"/>
            </w:tcBorders>
          </w:tcPr>
          <w:p w14:paraId="0652C17F"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(0.73)</w:t>
            </w:r>
          </w:p>
        </w:tc>
        <w:tc>
          <w:tcPr>
            <w:tcW w:w="0" w:type="auto"/>
            <w:tcBorders>
              <w:top w:val="nil"/>
              <w:left w:val="nil"/>
              <w:bottom w:val="nil"/>
              <w:right w:val="nil"/>
            </w:tcBorders>
          </w:tcPr>
          <w:p w14:paraId="2FD5E95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(0.55)</w:t>
            </w:r>
          </w:p>
        </w:tc>
        <w:tc>
          <w:tcPr>
            <w:tcW w:w="0" w:type="auto"/>
            <w:tcBorders>
              <w:top w:val="nil"/>
              <w:left w:val="nil"/>
              <w:bottom w:val="nil"/>
              <w:right w:val="nil"/>
            </w:tcBorders>
          </w:tcPr>
          <w:p w14:paraId="3C64D3D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(0.74)</w:t>
            </w:r>
          </w:p>
        </w:tc>
        <w:tc>
          <w:tcPr>
            <w:tcW w:w="0" w:type="auto"/>
            <w:tcBorders>
              <w:top w:val="nil"/>
              <w:left w:val="nil"/>
              <w:bottom w:val="nil"/>
              <w:right w:val="nil"/>
            </w:tcBorders>
          </w:tcPr>
          <w:p w14:paraId="0320C6C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(0.57)</w:t>
            </w:r>
          </w:p>
        </w:tc>
        <w:tc>
          <w:tcPr>
            <w:tcW w:w="0" w:type="auto"/>
            <w:tcBorders>
              <w:top w:val="nil"/>
              <w:left w:val="nil"/>
              <w:bottom w:val="nil"/>
              <w:right w:val="nil"/>
            </w:tcBorders>
          </w:tcPr>
          <w:p w14:paraId="1B75FBE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(1.39)</w:t>
            </w:r>
          </w:p>
        </w:tc>
      </w:tr>
      <w:tr w:rsidR="008043B4" w:rsidRPr="00F56779" w14:paraId="76705764" w14:textId="77777777" w:rsidTr="006003A1">
        <w:tc>
          <w:tcPr>
            <w:tcW w:w="0" w:type="auto"/>
            <w:tcBorders>
              <w:top w:val="nil"/>
              <w:left w:val="nil"/>
              <w:bottom w:val="nil"/>
              <w:right w:val="nil"/>
            </w:tcBorders>
          </w:tcPr>
          <w:p w14:paraId="5A33297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7CB9A5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8EC039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151D27A"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B04756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517C2D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B995E7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5C89CF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C3B9FDA" w14:textId="77777777" w:rsidR="008043B4" w:rsidRPr="00F56779" w:rsidRDefault="008043B4" w:rsidP="006003A1">
            <w:pPr>
              <w:widowControl w:val="0"/>
              <w:autoSpaceDE w:val="0"/>
              <w:autoSpaceDN w:val="0"/>
              <w:adjustRightInd w:val="0"/>
              <w:rPr>
                <w:sz w:val="20"/>
                <w:szCs w:val="20"/>
              </w:rPr>
            </w:pPr>
          </w:p>
        </w:tc>
      </w:tr>
      <w:tr w:rsidR="008043B4" w:rsidRPr="00F56779" w14:paraId="2F808631" w14:textId="77777777" w:rsidTr="006003A1">
        <w:trPr>
          <w:trHeight w:val="261"/>
        </w:trPr>
        <w:tc>
          <w:tcPr>
            <w:tcW w:w="0" w:type="auto"/>
            <w:tcBorders>
              <w:top w:val="nil"/>
              <w:left w:val="nil"/>
              <w:bottom w:val="nil"/>
              <w:right w:val="nil"/>
            </w:tcBorders>
          </w:tcPr>
          <w:p w14:paraId="4ED5986E" w14:textId="77777777" w:rsidR="008043B4" w:rsidRPr="00F56779" w:rsidRDefault="008043B4" w:rsidP="006003A1">
            <w:pPr>
              <w:widowControl w:val="0"/>
              <w:autoSpaceDE w:val="0"/>
              <w:autoSpaceDN w:val="0"/>
              <w:adjustRightInd w:val="0"/>
              <w:rPr>
                <w:sz w:val="20"/>
                <w:szCs w:val="20"/>
              </w:rPr>
            </w:pPr>
            <w:r>
              <w:rPr>
                <w:sz w:val="20"/>
                <w:szCs w:val="20"/>
              </w:rPr>
              <w:t>Age</w:t>
            </w:r>
          </w:p>
        </w:tc>
        <w:tc>
          <w:tcPr>
            <w:tcW w:w="0" w:type="auto"/>
            <w:tcBorders>
              <w:top w:val="nil"/>
              <w:left w:val="nil"/>
              <w:bottom w:val="nil"/>
              <w:right w:val="nil"/>
            </w:tcBorders>
          </w:tcPr>
          <w:p w14:paraId="73458C9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1.12</w:t>
            </w:r>
          </w:p>
        </w:tc>
        <w:tc>
          <w:tcPr>
            <w:tcW w:w="0" w:type="auto"/>
            <w:tcBorders>
              <w:top w:val="nil"/>
              <w:left w:val="nil"/>
              <w:bottom w:val="nil"/>
              <w:right w:val="nil"/>
            </w:tcBorders>
          </w:tcPr>
          <w:p w14:paraId="4E2FC53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-0.32</w:t>
            </w:r>
          </w:p>
        </w:tc>
        <w:tc>
          <w:tcPr>
            <w:tcW w:w="0" w:type="auto"/>
            <w:tcBorders>
              <w:top w:val="nil"/>
              <w:left w:val="nil"/>
              <w:bottom w:val="nil"/>
              <w:right w:val="nil"/>
            </w:tcBorders>
          </w:tcPr>
          <w:p w14:paraId="19AD9DB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-0.38</w:t>
            </w:r>
          </w:p>
        </w:tc>
        <w:tc>
          <w:tcPr>
            <w:tcW w:w="0" w:type="auto"/>
            <w:tcBorders>
              <w:top w:val="nil"/>
              <w:left w:val="nil"/>
              <w:bottom w:val="nil"/>
              <w:right w:val="nil"/>
            </w:tcBorders>
          </w:tcPr>
          <w:p w14:paraId="3488E51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-2.13**</w:t>
            </w:r>
          </w:p>
        </w:tc>
        <w:tc>
          <w:tcPr>
            <w:tcW w:w="0" w:type="auto"/>
            <w:tcBorders>
              <w:top w:val="nil"/>
              <w:left w:val="nil"/>
              <w:bottom w:val="nil"/>
              <w:right w:val="nil"/>
            </w:tcBorders>
          </w:tcPr>
          <w:p w14:paraId="02C9EBF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-1.51**</w:t>
            </w:r>
          </w:p>
        </w:tc>
        <w:tc>
          <w:tcPr>
            <w:tcW w:w="0" w:type="auto"/>
            <w:tcBorders>
              <w:top w:val="nil"/>
              <w:left w:val="nil"/>
              <w:bottom w:val="nil"/>
              <w:right w:val="nil"/>
            </w:tcBorders>
          </w:tcPr>
          <w:p w14:paraId="176D39B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-1.89**</w:t>
            </w:r>
          </w:p>
        </w:tc>
        <w:tc>
          <w:tcPr>
            <w:tcW w:w="0" w:type="auto"/>
            <w:tcBorders>
              <w:top w:val="nil"/>
              <w:left w:val="nil"/>
              <w:bottom w:val="nil"/>
              <w:right w:val="nil"/>
            </w:tcBorders>
          </w:tcPr>
          <w:p w14:paraId="544B1D8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-1.03</w:t>
            </w:r>
          </w:p>
        </w:tc>
        <w:tc>
          <w:tcPr>
            <w:tcW w:w="0" w:type="auto"/>
            <w:tcBorders>
              <w:top w:val="nil"/>
              <w:left w:val="nil"/>
              <w:bottom w:val="nil"/>
              <w:right w:val="nil"/>
            </w:tcBorders>
          </w:tcPr>
          <w:p w14:paraId="60B8E04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0.41</w:t>
            </w:r>
          </w:p>
        </w:tc>
      </w:tr>
      <w:tr w:rsidR="008043B4" w:rsidRPr="00F56779" w14:paraId="741B93F5" w14:textId="77777777" w:rsidTr="006003A1">
        <w:tc>
          <w:tcPr>
            <w:tcW w:w="0" w:type="auto"/>
            <w:tcBorders>
              <w:top w:val="nil"/>
              <w:left w:val="nil"/>
              <w:bottom w:val="nil"/>
              <w:right w:val="nil"/>
            </w:tcBorders>
          </w:tcPr>
          <w:p w14:paraId="70A8D87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88474A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(0.69)</w:t>
            </w:r>
          </w:p>
        </w:tc>
        <w:tc>
          <w:tcPr>
            <w:tcW w:w="0" w:type="auto"/>
            <w:tcBorders>
              <w:top w:val="nil"/>
              <w:left w:val="nil"/>
              <w:bottom w:val="nil"/>
              <w:right w:val="nil"/>
            </w:tcBorders>
          </w:tcPr>
          <w:p w14:paraId="2C7C834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(0.64)</w:t>
            </w:r>
          </w:p>
        </w:tc>
        <w:tc>
          <w:tcPr>
            <w:tcW w:w="0" w:type="auto"/>
            <w:tcBorders>
              <w:top w:val="nil"/>
              <w:left w:val="nil"/>
              <w:bottom w:val="nil"/>
              <w:right w:val="nil"/>
            </w:tcBorders>
          </w:tcPr>
          <w:p w14:paraId="3FC5661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(0.60)</w:t>
            </w:r>
          </w:p>
        </w:tc>
        <w:tc>
          <w:tcPr>
            <w:tcW w:w="0" w:type="auto"/>
            <w:tcBorders>
              <w:top w:val="nil"/>
              <w:left w:val="nil"/>
              <w:bottom w:val="nil"/>
              <w:right w:val="nil"/>
            </w:tcBorders>
          </w:tcPr>
          <w:p w14:paraId="12E9EFF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(0.60)</w:t>
            </w:r>
          </w:p>
        </w:tc>
        <w:tc>
          <w:tcPr>
            <w:tcW w:w="0" w:type="auto"/>
            <w:tcBorders>
              <w:top w:val="nil"/>
              <w:left w:val="nil"/>
              <w:bottom w:val="nil"/>
              <w:right w:val="nil"/>
            </w:tcBorders>
          </w:tcPr>
          <w:p w14:paraId="33A6F93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(0.57)</w:t>
            </w:r>
          </w:p>
        </w:tc>
        <w:tc>
          <w:tcPr>
            <w:tcW w:w="0" w:type="auto"/>
            <w:tcBorders>
              <w:top w:val="nil"/>
              <w:left w:val="nil"/>
              <w:bottom w:val="nil"/>
              <w:right w:val="nil"/>
            </w:tcBorders>
          </w:tcPr>
          <w:p w14:paraId="27B3BF2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(0.73)</w:t>
            </w:r>
          </w:p>
        </w:tc>
        <w:tc>
          <w:tcPr>
            <w:tcW w:w="0" w:type="auto"/>
            <w:tcBorders>
              <w:top w:val="nil"/>
              <w:left w:val="nil"/>
              <w:bottom w:val="nil"/>
              <w:right w:val="nil"/>
            </w:tcBorders>
          </w:tcPr>
          <w:p w14:paraId="35B9CF0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(0.57)</w:t>
            </w:r>
          </w:p>
        </w:tc>
        <w:tc>
          <w:tcPr>
            <w:tcW w:w="0" w:type="auto"/>
            <w:tcBorders>
              <w:top w:val="nil"/>
              <w:left w:val="nil"/>
              <w:bottom w:val="nil"/>
              <w:right w:val="nil"/>
            </w:tcBorders>
          </w:tcPr>
          <w:p w14:paraId="34491E4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(0.86)</w:t>
            </w:r>
          </w:p>
        </w:tc>
      </w:tr>
      <w:tr w:rsidR="008043B4" w:rsidRPr="00F56779" w14:paraId="4E60F4E9" w14:textId="77777777" w:rsidTr="006003A1">
        <w:tc>
          <w:tcPr>
            <w:tcW w:w="0" w:type="auto"/>
            <w:tcBorders>
              <w:top w:val="nil"/>
              <w:left w:val="nil"/>
              <w:bottom w:val="nil"/>
              <w:right w:val="nil"/>
            </w:tcBorders>
          </w:tcPr>
          <w:p w14:paraId="61081C1B"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F2B2CA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65BB06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68BDEDA"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EF10CD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0865E0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DD34A0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DCAD910"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9F6066A" w14:textId="77777777" w:rsidR="008043B4" w:rsidRPr="00F56779" w:rsidRDefault="008043B4" w:rsidP="006003A1">
            <w:pPr>
              <w:widowControl w:val="0"/>
              <w:autoSpaceDE w:val="0"/>
              <w:autoSpaceDN w:val="0"/>
              <w:adjustRightInd w:val="0"/>
              <w:rPr>
                <w:sz w:val="20"/>
                <w:szCs w:val="20"/>
              </w:rPr>
            </w:pPr>
          </w:p>
        </w:tc>
      </w:tr>
      <w:tr w:rsidR="008043B4" w:rsidRPr="00F56779" w14:paraId="72155B0E" w14:textId="77777777" w:rsidTr="006003A1">
        <w:tc>
          <w:tcPr>
            <w:tcW w:w="0" w:type="auto"/>
            <w:tcBorders>
              <w:top w:val="nil"/>
              <w:left w:val="nil"/>
              <w:bottom w:val="nil"/>
              <w:right w:val="nil"/>
            </w:tcBorders>
          </w:tcPr>
          <w:p w14:paraId="78A077C4" w14:textId="77777777" w:rsidR="008043B4" w:rsidRPr="00F56779" w:rsidRDefault="008043B4" w:rsidP="006003A1">
            <w:pPr>
              <w:widowControl w:val="0"/>
              <w:autoSpaceDE w:val="0"/>
              <w:autoSpaceDN w:val="0"/>
              <w:adjustRightInd w:val="0"/>
              <w:rPr>
                <w:sz w:val="20"/>
                <w:szCs w:val="20"/>
              </w:rPr>
            </w:pPr>
            <w:r>
              <w:rPr>
                <w:sz w:val="20"/>
                <w:szCs w:val="20"/>
              </w:rPr>
              <w:t>G</w:t>
            </w:r>
            <w:r w:rsidRPr="00F56779">
              <w:rPr>
                <w:sz w:val="20"/>
                <w:szCs w:val="20"/>
              </w:rPr>
              <w:t>ender</w:t>
            </w:r>
          </w:p>
        </w:tc>
        <w:tc>
          <w:tcPr>
            <w:tcW w:w="0" w:type="auto"/>
            <w:tcBorders>
              <w:top w:val="nil"/>
              <w:left w:val="nil"/>
              <w:bottom w:val="nil"/>
              <w:right w:val="nil"/>
            </w:tcBorders>
          </w:tcPr>
          <w:p w14:paraId="3F1F945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-0.14</w:t>
            </w:r>
          </w:p>
        </w:tc>
        <w:tc>
          <w:tcPr>
            <w:tcW w:w="0" w:type="auto"/>
            <w:tcBorders>
              <w:top w:val="nil"/>
              <w:left w:val="nil"/>
              <w:bottom w:val="nil"/>
              <w:right w:val="nil"/>
            </w:tcBorders>
          </w:tcPr>
          <w:p w14:paraId="398A841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-0.19</w:t>
            </w:r>
          </w:p>
        </w:tc>
        <w:tc>
          <w:tcPr>
            <w:tcW w:w="0" w:type="auto"/>
            <w:tcBorders>
              <w:top w:val="nil"/>
              <w:left w:val="nil"/>
              <w:bottom w:val="nil"/>
              <w:right w:val="nil"/>
            </w:tcBorders>
          </w:tcPr>
          <w:p w14:paraId="11F9CF2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-0.36</w:t>
            </w:r>
          </w:p>
        </w:tc>
        <w:tc>
          <w:tcPr>
            <w:tcW w:w="0" w:type="auto"/>
            <w:tcBorders>
              <w:top w:val="nil"/>
              <w:left w:val="nil"/>
              <w:bottom w:val="nil"/>
              <w:right w:val="nil"/>
            </w:tcBorders>
          </w:tcPr>
          <w:p w14:paraId="378BF2F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-0.85**</w:t>
            </w:r>
          </w:p>
        </w:tc>
        <w:tc>
          <w:tcPr>
            <w:tcW w:w="0" w:type="auto"/>
            <w:tcBorders>
              <w:top w:val="nil"/>
              <w:left w:val="nil"/>
              <w:bottom w:val="nil"/>
              <w:right w:val="nil"/>
            </w:tcBorders>
          </w:tcPr>
          <w:p w14:paraId="0EF5B12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-0.43</w:t>
            </w:r>
          </w:p>
        </w:tc>
        <w:tc>
          <w:tcPr>
            <w:tcW w:w="0" w:type="auto"/>
            <w:tcBorders>
              <w:top w:val="nil"/>
              <w:left w:val="nil"/>
              <w:bottom w:val="nil"/>
              <w:right w:val="nil"/>
            </w:tcBorders>
          </w:tcPr>
          <w:p w14:paraId="0298CA9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-0.09</w:t>
            </w:r>
          </w:p>
        </w:tc>
        <w:tc>
          <w:tcPr>
            <w:tcW w:w="0" w:type="auto"/>
            <w:tcBorders>
              <w:top w:val="nil"/>
              <w:left w:val="nil"/>
              <w:bottom w:val="nil"/>
              <w:right w:val="nil"/>
            </w:tcBorders>
          </w:tcPr>
          <w:p w14:paraId="3AA155B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-0.31</w:t>
            </w:r>
          </w:p>
        </w:tc>
        <w:tc>
          <w:tcPr>
            <w:tcW w:w="0" w:type="auto"/>
            <w:tcBorders>
              <w:top w:val="nil"/>
              <w:left w:val="nil"/>
              <w:bottom w:val="nil"/>
              <w:right w:val="nil"/>
            </w:tcBorders>
          </w:tcPr>
          <w:p w14:paraId="5A61B97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1.93**</w:t>
            </w:r>
          </w:p>
        </w:tc>
      </w:tr>
      <w:tr w:rsidR="008043B4" w:rsidRPr="00F56779" w14:paraId="1F9FD592" w14:textId="77777777" w:rsidTr="006003A1">
        <w:tc>
          <w:tcPr>
            <w:tcW w:w="0" w:type="auto"/>
            <w:tcBorders>
              <w:top w:val="nil"/>
              <w:left w:val="nil"/>
              <w:bottom w:val="nil"/>
              <w:right w:val="nil"/>
            </w:tcBorders>
          </w:tcPr>
          <w:p w14:paraId="38530AD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4D3C38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(0.26)</w:t>
            </w:r>
          </w:p>
        </w:tc>
        <w:tc>
          <w:tcPr>
            <w:tcW w:w="0" w:type="auto"/>
            <w:tcBorders>
              <w:top w:val="nil"/>
              <w:left w:val="nil"/>
              <w:bottom w:val="nil"/>
              <w:right w:val="nil"/>
            </w:tcBorders>
          </w:tcPr>
          <w:p w14:paraId="2B0101B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(0.30)</w:t>
            </w:r>
          </w:p>
        </w:tc>
        <w:tc>
          <w:tcPr>
            <w:tcW w:w="0" w:type="auto"/>
            <w:tcBorders>
              <w:top w:val="nil"/>
              <w:left w:val="nil"/>
              <w:bottom w:val="nil"/>
              <w:right w:val="nil"/>
            </w:tcBorders>
          </w:tcPr>
          <w:p w14:paraId="60AA892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(0.27)</w:t>
            </w:r>
          </w:p>
        </w:tc>
        <w:tc>
          <w:tcPr>
            <w:tcW w:w="0" w:type="auto"/>
            <w:tcBorders>
              <w:top w:val="nil"/>
              <w:left w:val="nil"/>
              <w:bottom w:val="nil"/>
              <w:right w:val="nil"/>
            </w:tcBorders>
          </w:tcPr>
          <w:p w14:paraId="095BF98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(0.30)</w:t>
            </w:r>
          </w:p>
        </w:tc>
        <w:tc>
          <w:tcPr>
            <w:tcW w:w="0" w:type="auto"/>
            <w:tcBorders>
              <w:top w:val="nil"/>
              <w:left w:val="nil"/>
              <w:bottom w:val="nil"/>
              <w:right w:val="nil"/>
            </w:tcBorders>
          </w:tcPr>
          <w:p w14:paraId="287F9205"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(0.24)</w:t>
            </w:r>
          </w:p>
        </w:tc>
        <w:tc>
          <w:tcPr>
            <w:tcW w:w="0" w:type="auto"/>
            <w:tcBorders>
              <w:top w:val="nil"/>
              <w:left w:val="nil"/>
              <w:bottom w:val="nil"/>
              <w:right w:val="nil"/>
            </w:tcBorders>
          </w:tcPr>
          <w:p w14:paraId="4111A095"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(0.33)</w:t>
            </w:r>
          </w:p>
        </w:tc>
        <w:tc>
          <w:tcPr>
            <w:tcW w:w="0" w:type="auto"/>
            <w:tcBorders>
              <w:top w:val="nil"/>
              <w:left w:val="nil"/>
              <w:bottom w:val="nil"/>
              <w:right w:val="nil"/>
            </w:tcBorders>
          </w:tcPr>
          <w:p w14:paraId="5C4A5B0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(0.26)</w:t>
            </w:r>
          </w:p>
        </w:tc>
        <w:tc>
          <w:tcPr>
            <w:tcW w:w="0" w:type="auto"/>
            <w:tcBorders>
              <w:top w:val="nil"/>
              <w:left w:val="nil"/>
              <w:bottom w:val="nil"/>
              <w:right w:val="nil"/>
            </w:tcBorders>
          </w:tcPr>
          <w:p w14:paraId="2B921E4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(0.61)</w:t>
            </w:r>
          </w:p>
        </w:tc>
      </w:tr>
      <w:tr w:rsidR="008043B4" w:rsidRPr="00F56779" w14:paraId="35E3BACA" w14:textId="77777777" w:rsidTr="006003A1">
        <w:tc>
          <w:tcPr>
            <w:tcW w:w="0" w:type="auto"/>
            <w:tcBorders>
              <w:top w:val="nil"/>
              <w:left w:val="nil"/>
              <w:bottom w:val="nil"/>
              <w:right w:val="nil"/>
            </w:tcBorders>
          </w:tcPr>
          <w:p w14:paraId="51D104B9"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AAF205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B79BD53"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860C05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2BFA35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CEB3E3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7BEA17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7462C9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A2AC566" w14:textId="77777777" w:rsidR="008043B4" w:rsidRPr="00F56779" w:rsidRDefault="008043B4" w:rsidP="006003A1">
            <w:pPr>
              <w:widowControl w:val="0"/>
              <w:autoSpaceDE w:val="0"/>
              <w:autoSpaceDN w:val="0"/>
              <w:adjustRightInd w:val="0"/>
              <w:rPr>
                <w:sz w:val="20"/>
                <w:szCs w:val="20"/>
              </w:rPr>
            </w:pPr>
          </w:p>
        </w:tc>
      </w:tr>
      <w:tr w:rsidR="008043B4" w:rsidRPr="00F56779" w14:paraId="7F461C3F" w14:textId="77777777" w:rsidTr="006003A1">
        <w:tc>
          <w:tcPr>
            <w:tcW w:w="0" w:type="auto"/>
            <w:tcBorders>
              <w:top w:val="nil"/>
              <w:left w:val="nil"/>
              <w:bottom w:val="nil"/>
              <w:right w:val="nil"/>
            </w:tcBorders>
          </w:tcPr>
          <w:p w14:paraId="7C819DF6" w14:textId="77777777" w:rsidR="008043B4" w:rsidRPr="00F56779" w:rsidRDefault="008043B4" w:rsidP="006003A1">
            <w:pPr>
              <w:widowControl w:val="0"/>
              <w:autoSpaceDE w:val="0"/>
              <w:autoSpaceDN w:val="0"/>
              <w:adjustRightInd w:val="0"/>
              <w:rPr>
                <w:sz w:val="20"/>
                <w:szCs w:val="20"/>
              </w:rPr>
            </w:pPr>
            <w:r>
              <w:rPr>
                <w:sz w:val="20"/>
                <w:szCs w:val="20"/>
              </w:rPr>
              <w:t>E</w:t>
            </w:r>
            <w:r w:rsidRPr="00F56779">
              <w:rPr>
                <w:sz w:val="20"/>
                <w:szCs w:val="20"/>
              </w:rPr>
              <w:t>duc</w:t>
            </w:r>
            <w:r>
              <w:rPr>
                <w:sz w:val="20"/>
                <w:szCs w:val="20"/>
              </w:rPr>
              <w:t>ation</w:t>
            </w:r>
          </w:p>
        </w:tc>
        <w:tc>
          <w:tcPr>
            <w:tcW w:w="0" w:type="auto"/>
            <w:tcBorders>
              <w:top w:val="nil"/>
              <w:left w:val="nil"/>
              <w:bottom w:val="nil"/>
              <w:right w:val="nil"/>
            </w:tcBorders>
          </w:tcPr>
          <w:p w14:paraId="1395EA9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-0.07</w:t>
            </w:r>
          </w:p>
        </w:tc>
        <w:tc>
          <w:tcPr>
            <w:tcW w:w="0" w:type="auto"/>
            <w:tcBorders>
              <w:top w:val="nil"/>
              <w:left w:val="nil"/>
              <w:bottom w:val="nil"/>
              <w:right w:val="nil"/>
            </w:tcBorders>
          </w:tcPr>
          <w:p w14:paraId="795679C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0.47</w:t>
            </w:r>
          </w:p>
        </w:tc>
        <w:tc>
          <w:tcPr>
            <w:tcW w:w="0" w:type="auto"/>
            <w:tcBorders>
              <w:top w:val="nil"/>
              <w:left w:val="nil"/>
              <w:bottom w:val="nil"/>
              <w:right w:val="nil"/>
            </w:tcBorders>
          </w:tcPr>
          <w:p w14:paraId="058B957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1.17*</w:t>
            </w:r>
          </w:p>
        </w:tc>
        <w:tc>
          <w:tcPr>
            <w:tcW w:w="0" w:type="auto"/>
            <w:tcBorders>
              <w:top w:val="nil"/>
              <w:left w:val="nil"/>
              <w:bottom w:val="nil"/>
              <w:right w:val="nil"/>
            </w:tcBorders>
          </w:tcPr>
          <w:p w14:paraId="56F2214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1.11*</w:t>
            </w:r>
          </w:p>
        </w:tc>
        <w:tc>
          <w:tcPr>
            <w:tcW w:w="0" w:type="auto"/>
            <w:tcBorders>
              <w:top w:val="nil"/>
              <w:left w:val="nil"/>
              <w:bottom w:val="nil"/>
              <w:right w:val="nil"/>
            </w:tcBorders>
          </w:tcPr>
          <w:p w14:paraId="21F4080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0.76</w:t>
            </w:r>
          </w:p>
        </w:tc>
        <w:tc>
          <w:tcPr>
            <w:tcW w:w="0" w:type="auto"/>
            <w:tcBorders>
              <w:top w:val="nil"/>
              <w:left w:val="nil"/>
              <w:bottom w:val="nil"/>
              <w:right w:val="nil"/>
            </w:tcBorders>
          </w:tcPr>
          <w:p w14:paraId="29E4967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0.25</w:t>
            </w:r>
          </w:p>
        </w:tc>
        <w:tc>
          <w:tcPr>
            <w:tcW w:w="0" w:type="auto"/>
            <w:tcBorders>
              <w:top w:val="nil"/>
              <w:left w:val="nil"/>
              <w:bottom w:val="nil"/>
              <w:right w:val="nil"/>
            </w:tcBorders>
          </w:tcPr>
          <w:p w14:paraId="416DF7C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0.36</w:t>
            </w:r>
          </w:p>
        </w:tc>
        <w:tc>
          <w:tcPr>
            <w:tcW w:w="0" w:type="auto"/>
            <w:tcBorders>
              <w:top w:val="nil"/>
              <w:left w:val="nil"/>
              <w:bottom w:val="nil"/>
              <w:right w:val="nil"/>
            </w:tcBorders>
          </w:tcPr>
          <w:p w14:paraId="32C65F6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-2.79**</w:t>
            </w:r>
          </w:p>
        </w:tc>
      </w:tr>
      <w:tr w:rsidR="008043B4" w:rsidRPr="00F56779" w14:paraId="1EC9531D" w14:textId="77777777" w:rsidTr="006003A1">
        <w:tc>
          <w:tcPr>
            <w:tcW w:w="0" w:type="auto"/>
            <w:tcBorders>
              <w:top w:val="nil"/>
              <w:left w:val="nil"/>
              <w:bottom w:val="nil"/>
              <w:right w:val="nil"/>
            </w:tcBorders>
          </w:tcPr>
          <w:p w14:paraId="3FB6A16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C5C059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(0.52)</w:t>
            </w:r>
          </w:p>
        </w:tc>
        <w:tc>
          <w:tcPr>
            <w:tcW w:w="0" w:type="auto"/>
            <w:tcBorders>
              <w:top w:val="nil"/>
              <w:left w:val="nil"/>
              <w:bottom w:val="nil"/>
              <w:right w:val="nil"/>
            </w:tcBorders>
          </w:tcPr>
          <w:p w14:paraId="514FBC7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(0.48)</w:t>
            </w:r>
          </w:p>
        </w:tc>
        <w:tc>
          <w:tcPr>
            <w:tcW w:w="0" w:type="auto"/>
            <w:tcBorders>
              <w:top w:val="nil"/>
              <w:left w:val="nil"/>
              <w:bottom w:val="nil"/>
              <w:right w:val="nil"/>
            </w:tcBorders>
          </w:tcPr>
          <w:p w14:paraId="7AFDDAB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(0.53)</w:t>
            </w:r>
          </w:p>
        </w:tc>
        <w:tc>
          <w:tcPr>
            <w:tcW w:w="0" w:type="auto"/>
            <w:tcBorders>
              <w:top w:val="nil"/>
              <w:left w:val="nil"/>
              <w:bottom w:val="nil"/>
              <w:right w:val="nil"/>
            </w:tcBorders>
          </w:tcPr>
          <w:p w14:paraId="77BBEB1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(0.47)</w:t>
            </w:r>
          </w:p>
        </w:tc>
        <w:tc>
          <w:tcPr>
            <w:tcW w:w="0" w:type="auto"/>
            <w:tcBorders>
              <w:top w:val="nil"/>
              <w:left w:val="nil"/>
              <w:bottom w:val="nil"/>
              <w:right w:val="nil"/>
            </w:tcBorders>
          </w:tcPr>
          <w:p w14:paraId="7F36476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(0.43)</w:t>
            </w:r>
          </w:p>
        </w:tc>
        <w:tc>
          <w:tcPr>
            <w:tcW w:w="0" w:type="auto"/>
            <w:tcBorders>
              <w:top w:val="nil"/>
              <w:left w:val="nil"/>
              <w:bottom w:val="nil"/>
              <w:right w:val="nil"/>
            </w:tcBorders>
          </w:tcPr>
          <w:p w14:paraId="605D9B2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(0.67)</w:t>
            </w:r>
          </w:p>
        </w:tc>
        <w:tc>
          <w:tcPr>
            <w:tcW w:w="0" w:type="auto"/>
            <w:tcBorders>
              <w:top w:val="nil"/>
              <w:left w:val="nil"/>
              <w:bottom w:val="nil"/>
              <w:right w:val="nil"/>
            </w:tcBorders>
          </w:tcPr>
          <w:p w14:paraId="0216CAB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(0.44)</w:t>
            </w:r>
          </w:p>
        </w:tc>
        <w:tc>
          <w:tcPr>
            <w:tcW w:w="0" w:type="auto"/>
            <w:tcBorders>
              <w:top w:val="nil"/>
              <w:left w:val="nil"/>
              <w:bottom w:val="nil"/>
              <w:right w:val="nil"/>
            </w:tcBorders>
          </w:tcPr>
          <w:p w14:paraId="3F6B9F4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(0.84)</w:t>
            </w:r>
          </w:p>
        </w:tc>
      </w:tr>
      <w:tr w:rsidR="008043B4" w:rsidRPr="00F56779" w14:paraId="3DE3A3C4" w14:textId="77777777" w:rsidTr="006003A1">
        <w:tc>
          <w:tcPr>
            <w:tcW w:w="0" w:type="auto"/>
            <w:tcBorders>
              <w:top w:val="nil"/>
              <w:left w:val="nil"/>
              <w:bottom w:val="nil"/>
              <w:right w:val="nil"/>
            </w:tcBorders>
          </w:tcPr>
          <w:p w14:paraId="2C86497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6BE24F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79CE86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98D8F7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6C68BD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9EFCAB6"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F40A1E1"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D8EEE95"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F63ACA9" w14:textId="77777777" w:rsidR="008043B4" w:rsidRPr="00F56779" w:rsidRDefault="008043B4" w:rsidP="006003A1">
            <w:pPr>
              <w:widowControl w:val="0"/>
              <w:autoSpaceDE w:val="0"/>
              <w:autoSpaceDN w:val="0"/>
              <w:adjustRightInd w:val="0"/>
              <w:rPr>
                <w:sz w:val="20"/>
                <w:szCs w:val="20"/>
              </w:rPr>
            </w:pPr>
          </w:p>
        </w:tc>
      </w:tr>
      <w:tr w:rsidR="008043B4" w:rsidRPr="00F56779" w14:paraId="0904575C" w14:textId="77777777" w:rsidTr="006003A1">
        <w:tc>
          <w:tcPr>
            <w:tcW w:w="0" w:type="auto"/>
            <w:tcBorders>
              <w:top w:val="nil"/>
              <w:left w:val="nil"/>
              <w:bottom w:val="nil"/>
              <w:right w:val="nil"/>
            </w:tcBorders>
          </w:tcPr>
          <w:p w14:paraId="610E5DE8" w14:textId="77777777" w:rsidR="008043B4" w:rsidRPr="00F56779" w:rsidRDefault="008043B4" w:rsidP="006003A1">
            <w:pPr>
              <w:widowControl w:val="0"/>
              <w:autoSpaceDE w:val="0"/>
              <w:autoSpaceDN w:val="0"/>
              <w:adjustRightInd w:val="0"/>
              <w:rPr>
                <w:sz w:val="20"/>
                <w:szCs w:val="20"/>
              </w:rPr>
            </w:pPr>
            <w:r>
              <w:rPr>
                <w:sz w:val="20"/>
                <w:szCs w:val="20"/>
              </w:rPr>
              <w:t>Income</w:t>
            </w:r>
          </w:p>
        </w:tc>
        <w:tc>
          <w:tcPr>
            <w:tcW w:w="0" w:type="auto"/>
            <w:tcBorders>
              <w:top w:val="nil"/>
              <w:left w:val="nil"/>
              <w:bottom w:val="nil"/>
              <w:right w:val="nil"/>
            </w:tcBorders>
          </w:tcPr>
          <w:p w14:paraId="7F3586F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0.62</w:t>
            </w:r>
          </w:p>
        </w:tc>
        <w:tc>
          <w:tcPr>
            <w:tcW w:w="0" w:type="auto"/>
            <w:tcBorders>
              <w:top w:val="nil"/>
              <w:left w:val="nil"/>
              <w:bottom w:val="nil"/>
              <w:right w:val="nil"/>
            </w:tcBorders>
          </w:tcPr>
          <w:p w14:paraId="43878AF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-1.28</w:t>
            </w:r>
          </w:p>
        </w:tc>
        <w:tc>
          <w:tcPr>
            <w:tcW w:w="0" w:type="auto"/>
            <w:tcBorders>
              <w:top w:val="nil"/>
              <w:left w:val="nil"/>
              <w:bottom w:val="nil"/>
              <w:right w:val="nil"/>
            </w:tcBorders>
          </w:tcPr>
          <w:p w14:paraId="41EB32D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0.62</w:t>
            </w:r>
          </w:p>
        </w:tc>
        <w:tc>
          <w:tcPr>
            <w:tcW w:w="0" w:type="auto"/>
            <w:tcBorders>
              <w:top w:val="nil"/>
              <w:left w:val="nil"/>
              <w:bottom w:val="nil"/>
              <w:right w:val="nil"/>
            </w:tcBorders>
          </w:tcPr>
          <w:p w14:paraId="77097D4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0.35</w:t>
            </w:r>
          </w:p>
        </w:tc>
        <w:tc>
          <w:tcPr>
            <w:tcW w:w="0" w:type="auto"/>
            <w:tcBorders>
              <w:top w:val="nil"/>
              <w:left w:val="nil"/>
              <w:bottom w:val="nil"/>
              <w:right w:val="nil"/>
            </w:tcBorders>
          </w:tcPr>
          <w:p w14:paraId="4216EDB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0.90</w:t>
            </w:r>
          </w:p>
        </w:tc>
        <w:tc>
          <w:tcPr>
            <w:tcW w:w="0" w:type="auto"/>
            <w:tcBorders>
              <w:top w:val="nil"/>
              <w:left w:val="nil"/>
              <w:bottom w:val="nil"/>
              <w:right w:val="nil"/>
            </w:tcBorders>
          </w:tcPr>
          <w:p w14:paraId="04AA943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-1.02</w:t>
            </w:r>
          </w:p>
        </w:tc>
        <w:tc>
          <w:tcPr>
            <w:tcW w:w="0" w:type="auto"/>
            <w:tcBorders>
              <w:top w:val="nil"/>
              <w:left w:val="nil"/>
              <w:bottom w:val="nil"/>
              <w:right w:val="nil"/>
            </w:tcBorders>
          </w:tcPr>
          <w:p w14:paraId="1F05032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-0.52</w:t>
            </w:r>
          </w:p>
        </w:tc>
        <w:tc>
          <w:tcPr>
            <w:tcW w:w="0" w:type="auto"/>
            <w:tcBorders>
              <w:top w:val="nil"/>
              <w:left w:val="nil"/>
              <w:bottom w:val="nil"/>
              <w:right w:val="nil"/>
            </w:tcBorders>
          </w:tcPr>
          <w:p w14:paraId="1E56F51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0.31</w:t>
            </w:r>
          </w:p>
        </w:tc>
      </w:tr>
      <w:tr w:rsidR="008043B4" w:rsidRPr="00F56779" w14:paraId="42AEAD32" w14:textId="77777777" w:rsidTr="006003A1">
        <w:tc>
          <w:tcPr>
            <w:tcW w:w="0" w:type="auto"/>
            <w:tcBorders>
              <w:top w:val="nil"/>
              <w:left w:val="nil"/>
              <w:bottom w:val="nil"/>
              <w:right w:val="nil"/>
            </w:tcBorders>
          </w:tcPr>
          <w:p w14:paraId="0698112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2D6EFD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(0.74)</w:t>
            </w:r>
          </w:p>
        </w:tc>
        <w:tc>
          <w:tcPr>
            <w:tcW w:w="0" w:type="auto"/>
            <w:tcBorders>
              <w:top w:val="nil"/>
              <w:left w:val="nil"/>
              <w:bottom w:val="nil"/>
              <w:right w:val="nil"/>
            </w:tcBorders>
          </w:tcPr>
          <w:p w14:paraId="5ABCE44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(0.66)</w:t>
            </w:r>
          </w:p>
        </w:tc>
        <w:tc>
          <w:tcPr>
            <w:tcW w:w="0" w:type="auto"/>
            <w:tcBorders>
              <w:top w:val="nil"/>
              <w:left w:val="nil"/>
              <w:bottom w:val="nil"/>
              <w:right w:val="nil"/>
            </w:tcBorders>
          </w:tcPr>
          <w:p w14:paraId="1B8F30D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(0.67)</w:t>
            </w:r>
          </w:p>
        </w:tc>
        <w:tc>
          <w:tcPr>
            <w:tcW w:w="0" w:type="auto"/>
            <w:tcBorders>
              <w:top w:val="nil"/>
              <w:left w:val="nil"/>
              <w:bottom w:val="nil"/>
              <w:right w:val="nil"/>
            </w:tcBorders>
          </w:tcPr>
          <w:p w14:paraId="5F51A44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(0.64)</w:t>
            </w:r>
          </w:p>
        </w:tc>
        <w:tc>
          <w:tcPr>
            <w:tcW w:w="0" w:type="auto"/>
            <w:tcBorders>
              <w:top w:val="nil"/>
              <w:left w:val="nil"/>
              <w:bottom w:val="nil"/>
              <w:right w:val="nil"/>
            </w:tcBorders>
          </w:tcPr>
          <w:p w14:paraId="5A17775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(0.61)</w:t>
            </w:r>
          </w:p>
        </w:tc>
        <w:tc>
          <w:tcPr>
            <w:tcW w:w="0" w:type="auto"/>
            <w:tcBorders>
              <w:top w:val="nil"/>
              <w:left w:val="nil"/>
              <w:bottom w:val="nil"/>
              <w:right w:val="nil"/>
            </w:tcBorders>
          </w:tcPr>
          <w:p w14:paraId="514AAFC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(0.92)</w:t>
            </w:r>
          </w:p>
        </w:tc>
        <w:tc>
          <w:tcPr>
            <w:tcW w:w="0" w:type="auto"/>
            <w:tcBorders>
              <w:top w:val="nil"/>
              <w:left w:val="nil"/>
              <w:bottom w:val="nil"/>
              <w:right w:val="nil"/>
            </w:tcBorders>
          </w:tcPr>
          <w:p w14:paraId="3947523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(0.59)</w:t>
            </w:r>
          </w:p>
        </w:tc>
        <w:tc>
          <w:tcPr>
            <w:tcW w:w="0" w:type="auto"/>
            <w:tcBorders>
              <w:top w:val="nil"/>
              <w:left w:val="nil"/>
              <w:bottom w:val="nil"/>
              <w:right w:val="nil"/>
            </w:tcBorders>
          </w:tcPr>
          <w:p w14:paraId="0029124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(0.97)</w:t>
            </w:r>
          </w:p>
        </w:tc>
      </w:tr>
      <w:tr w:rsidR="008043B4" w:rsidRPr="00F56779" w14:paraId="236FE50E" w14:textId="77777777" w:rsidTr="006003A1">
        <w:tc>
          <w:tcPr>
            <w:tcW w:w="0" w:type="auto"/>
            <w:tcBorders>
              <w:top w:val="nil"/>
              <w:left w:val="nil"/>
              <w:bottom w:val="nil"/>
              <w:right w:val="nil"/>
            </w:tcBorders>
          </w:tcPr>
          <w:p w14:paraId="42371F9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7C4F16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96EB43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703B495"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433B0D7"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E13F37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E70AB8B"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371E8F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403DE32" w14:textId="77777777" w:rsidR="008043B4" w:rsidRPr="00F56779" w:rsidRDefault="008043B4" w:rsidP="006003A1">
            <w:pPr>
              <w:widowControl w:val="0"/>
              <w:autoSpaceDE w:val="0"/>
              <w:autoSpaceDN w:val="0"/>
              <w:adjustRightInd w:val="0"/>
              <w:rPr>
                <w:sz w:val="20"/>
                <w:szCs w:val="20"/>
              </w:rPr>
            </w:pPr>
          </w:p>
        </w:tc>
      </w:tr>
      <w:tr w:rsidR="008043B4" w:rsidRPr="00F56779" w14:paraId="388F6582" w14:textId="77777777" w:rsidTr="006003A1">
        <w:tc>
          <w:tcPr>
            <w:tcW w:w="0" w:type="auto"/>
            <w:tcBorders>
              <w:top w:val="nil"/>
              <w:left w:val="nil"/>
              <w:bottom w:val="nil"/>
              <w:right w:val="nil"/>
            </w:tcBorders>
          </w:tcPr>
          <w:p w14:paraId="16B3091A" w14:textId="77777777" w:rsidR="008043B4" w:rsidRPr="00F56779" w:rsidRDefault="008043B4" w:rsidP="006003A1">
            <w:pPr>
              <w:widowControl w:val="0"/>
              <w:autoSpaceDE w:val="0"/>
              <w:autoSpaceDN w:val="0"/>
              <w:adjustRightInd w:val="0"/>
              <w:rPr>
                <w:sz w:val="20"/>
                <w:szCs w:val="20"/>
              </w:rPr>
            </w:pPr>
            <w:r>
              <w:rPr>
                <w:sz w:val="20"/>
                <w:szCs w:val="20"/>
              </w:rPr>
              <w:t>S</w:t>
            </w:r>
            <w:r w:rsidRPr="00F56779">
              <w:rPr>
                <w:sz w:val="20"/>
                <w:szCs w:val="20"/>
              </w:rPr>
              <w:t>outh</w:t>
            </w:r>
          </w:p>
        </w:tc>
        <w:tc>
          <w:tcPr>
            <w:tcW w:w="0" w:type="auto"/>
            <w:tcBorders>
              <w:top w:val="nil"/>
              <w:left w:val="nil"/>
              <w:bottom w:val="nil"/>
              <w:right w:val="nil"/>
            </w:tcBorders>
          </w:tcPr>
          <w:p w14:paraId="6D70FB11"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0.09</w:t>
            </w:r>
          </w:p>
        </w:tc>
        <w:tc>
          <w:tcPr>
            <w:tcW w:w="0" w:type="auto"/>
            <w:tcBorders>
              <w:top w:val="nil"/>
              <w:left w:val="nil"/>
              <w:bottom w:val="nil"/>
              <w:right w:val="nil"/>
            </w:tcBorders>
          </w:tcPr>
          <w:p w14:paraId="225CA61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0.25</w:t>
            </w:r>
          </w:p>
        </w:tc>
        <w:tc>
          <w:tcPr>
            <w:tcW w:w="0" w:type="auto"/>
            <w:tcBorders>
              <w:top w:val="nil"/>
              <w:left w:val="nil"/>
              <w:bottom w:val="nil"/>
              <w:right w:val="nil"/>
            </w:tcBorders>
          </w:tcPr>
          <w:p w14:paraId="575CEEB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0.21</w:t>
            </w:r>
          </w:p>
        </w:tc>
        <w:tc>
          <w:tcPr>
            <w:tcW w:w="0" w:type="auto"/>
            <w:tcBorders>
              <w:top w:val="nil"/>
              <w:left w:val="nil"/>
              <w:bottom w:val="nil"/>
              <w:right w:val="nil"/>
            </w:tcBorders>
          </w:tcPr>
          <w:p w14:paraId="233EAFF5"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0.10</w:t>
            </w:r>
          </w:p>
        </w:tc>
        <w:tc>
          <w:tcPr>
            <w:tcW w:w="0" w:type="auto"/>
            <w:tcBorders>
              <w:top w:val="nil"/>
              <w:left w:val="nil"/>
              <w:bottom w:val="nil"/>
              <w:right w:val="nil"/>
            </w:tcBorders>
          </w:tcPr>
          <w:p w14:paraId="36F11CC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-0.07</w:t>
            </w:r>
          </w:p>
        </w:tc>
        <w:tc>
          <w:tcPr>
            <w:tcW w:w="0" w:type="auto"/>
            <w:tcBorders>
              <w:top w:val="nil"/>
              <w:left w:val="nil"/>
              <w:bottom w:val="nil"/>
              <w:right w:val="nil"/>
            </w:tcBorders>
          </w:tcPr>
          <w:p w14:paraId="5AEAB34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0.34</w:t>
            </w:r>
          </w:p>
        </w:tc>
        <w:tc>
          <w:tcPr>
            <w:tcW w:w="0" w:type="auto"/>
            <w:tcBorders>
              <w:top w:val="nil"/>
              <w:left w:val="nil"/>
              <w:bottom w:val="nil"/>
              <w:right w:val="nil"/>
            </w:tcBorders>
          </w:tcPr>
          <w:p w14:paraId="78ED47B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0.10</w:t>
            </w:r>
          </w:p>
        </w:tc>
        <w:tc>
          <w:tcPr>
            <w:tcW w:w="0" w:type="auto"/>
            <w:tcBorders>
              <w:top w:val="nil"/>
              <w:left w:val="nil"/>
              <w:bottom w:val="nil"/>
              <w:right w:val="nil"/>
            </w:tcBorders>
          </w:tcPr>
          <w:p w14:paraId="41E63BC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-0.74</w:t>
            </w:r>
          </w:p>
        </w:tc>
      </w:tr>
      <w:tr w:rsidR="008043B4" w:rsidRPr="00F56779" w14:paraId="608C97D1" w14:textId="77777777" w:rsidTr="006003A1">
        <w:tc>
          <w:tcPr>
            <w:tcW w:w="0" w:type="auto"/>
            <w:tcBorders>
              <w:top w:val="nil"/>
              <w:left w:val="nil"/>
              <w:bottom w:val="nil"/>
              <w:right w:val="nil"/>
            </w:tcBorders>
          </w:tcPr>
          <w:p w14:paraId="7035F28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0A54D9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(0.27)</w:t>
            </w:r>
          </w:p>
        </w:tc>
        <w:tc>
          <w:tcPr>
            <w:tcW w:w="0" w:type="auto"/>
            <w:tcBorders>
              <w:top w:val="nil"/>
              <w:left w:val="nil"/>
              <w:bottom w:val="nil"/>
              <w:right w:val="nil"/>
            </w:tcBorders>
          </w:tcPr>
          <w:p w14:paraId="409EE7D5"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(0.26)</w:t>
            </w:r>
          </w:p>
        </w:tc>
        <w:tc>
          <w:tcPr>
            <w:tcW w:w="0" w:type="auto"/>
            <w:tcBorders>
              <w:top w:val="nil"/>
              <w:left w:val="nil"/>
              <w:bottom w:val="nil"/>
              <w:right w:val="nil"/>
            </w:tcBorders>
          </w:tcPr>
          <w:p w14:paraId="2B30BCE2"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(0.27)</w:t>
            </w:r>
          </w:p>
        </w:tc>
        <w:tc>
          <w:tcPr>
            <w:tcW w:w="0" w:type="auto"/>
            <w:tcBorders>
              <w:top w:val="nil"/>
              <w:left w:val="nil"/>
              <w:bottom w:val="nil"/>
              <w:right w:val="nil"/>
            </w:tcBorders>
          </w:tcPr>
          <w:p w14:paraId="07CAF02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(0.27)</w:t>
            </w:r>
          </w:p>
        </w:tc>
        <w:tc>
          <w:tcPr>
            <w:tcW w:w="0" w:type="auto"/>
            <w:tcBorders>
              <w:top w:val="nil"/>
              <w:left w:val="nil"/>
              <w:bottom w:val="nil"/>
              <w:right w:val="nil"/>
            </w:tcBorders>
          </w:tcPr>
          <w:p w14:paraId="0F6C285E"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(0.25)</w:t>
            </w:r>
          </w:p>
        </w:tc>
        <w:tc>
          <w:tcPr>
            <w:tcW w:w="0" w:type="auto"/>
            <w:tcBorders>
              <w:top w:val="nil"/>
              <w:left w:val="nil"/>
              <w:bottom w:val="nil"/>
              <w:right w:val="nil"/>
            </w:tcBorders>
          </w:tcPr>
          <w:p w14:paraId="43555EF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(0.34)</w:t>
            </w:r>
          </w:p>
        </w:tc>
        <w:tc>
          <w:tcPr>
            <w:tcW w:w="0" w:type="auto"/>
            <w:tcBorders>
              <w:top w:val="nil"/>
              <w:left w:val="nil"/>
              <w:bottom w:val="nil"/>
              <w:right w:val="nil"/>
            </w:tcBorders>
          </w:tcPr>
          <w:p w14:paraId="3D28E1C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(0.25)</w:t>
            </w:r>
          </w:p>
        </w:tc>
        <w:tc>
          <w:tcPr>
            <w:tcW w:w="0" w:type="auto"/>
            <w:tcBorders>
              <w:top w:val="nil"/>
              <w:left w:val="nil"/>
              <w:bottom w:val="nil"/>
              <w:right w:val="nil"/>
            </w:tcBorders>
          </w:tcPr>
          <w:p w14:paraId="646A640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(0.42)</w:t>
            </w:r>
          </w:p>
        </w:tc>
      </w:tr>
      <w:tr w:rsidR="008043B4" w:rsidRPr="00F56779" w14:paraId="2B273B95" w14:textId="77777777" w:rsidTr="006003A1">
        <w:tc>
          <w:tcPr>
            <w:tcW w:w="0" w:type="auto"/>
            <w:tcBorders>
              <w:top w:val="nil"/>
              <w:left w:val="nil"/>
              <w:bottom w:val="nil"/>
              <w:right w:val="nil"/>
            </w:tcBorders>
          </w:tcPr>
          <w:p w14:paraId="0CA91202"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D248B7A"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E079C5E"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5067BD8"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4C9E20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FF25C6C"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FD0888F"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E138A06"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EA2EB3C" w14:textId="77777777" w:rsidR="008043B4" w:rsidRPr="00F56779" w:rsidRDefault="008043B4" w:rsidP="006003A1">
            <w:pPr>
              <w:widowControl w:val="0"/>
              <w:autoSpaceDE w:val="0"/>
              <w:autoSpaceDN w:val="0"/>
              <w:adjustRightInd w:val="0"/>
              <w:rPr>
                <w:sz w:val="20"/>
                <w:szCs w:val="20"/>
              </w:rPr>
            </w:pPr>
          </w:p>
        </w:tc>
      </w:tr>
      <w:tr w:rsidR="008043B4" w:rsidRPr="00F56779" w14:paraId="599A5F19" w14:textId="77777777" w:rsidTr="006003A1">
        <w:tc>
          <w:tcPr>
            <w:tcW w:w="0" w:type="auto"/>
            <w:tcBorders>
              <w:top w:val="nil"/>
              <w:left w:val="nil"/>
              <w:bottom w:val="nil"/>
              <w:right w:val="nil"/>
            </w:tcBorders>
          </w:tcPr>
          <w:p w14:paraId="1B25945B" w14:textId="77777777" w:rsidR="008043B4" w:rsidRPr="00F56779" w:rsidRDefault="008043B4" w:rsidP="006003A1">
            <w:pPr>
              <w:widowControl w:val="0"/>
              <w:autoSpaceDE w:val="0"/>
              <w:autoSpaceDN w:val="0"/>
              <w:adjustRightInd w:val="0"/>
              <w:rPr>
                <w:sz w:val="20"/>
                <w:szCs w:val="20"/>
              </w:rPr>
            </w:pPr>
            <w:r w:rsidRPr="00F56779">
              <w:rPr>
                <w:sz w:val="20"/>
                <w:szCs w:val="20"/>
              </w:rPr>
              <w:t>_cons</w:t>
            </w:r>
          </w:p>
        </w:tc>
        <w:tc>
          <w:tcPr>
            <w:tcW w:w="0" w:type="auto"/>
            <w:tcBorders>
              <w:top w:val="nil"/>
              <w:left w:val="nil"/>
              <w:bottom w:val="nil"/>
              <w:right w:val="nil"/>
            </w:tcBorders>
          </w:tcPr>
          <w:p w14:paraId="0BB916A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1.17</w:t>
            </w:r>
          </w:p>
        </w:tc>
        <w:tc>
          <w:tcPr>
            <w:tcW w:w="0" w:type="auto"/>
            <w:tcBorders>
              <w:top w:val="nil"/>
              <w:left w:val="nil"/>
              <w:bottom w:val="nil"/>
              <w:right w:val="nil"/>
            </w:tcBorders>
          </w:tcPr>
          <w:p w14:paraId="56A6522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-2.22**</w:t>
            </w:r>
          </w:p>
        </w:tc>
        <w:tc>
          <w:tcPr>
            <w:tcW w:w="0" w:type="auto"/>
            <w:tcBorders>
              <w:top w:val="nil"/>
              <w:left w:val="nil"/>
              <w:bottom w:val="nil"/>
              <w:right w:val="nil"/>
            </w:tcBorders>
          </w:tcPr>
          <w:p w14:paraId="45AB0520"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-2.09**</w:t>
            </w:r>
          </w:p>
        </w:tc>
        <w:tc>
          <w:tcPr>
            <w:tcW w:w="0" w:type="auto"/>
            <w:tcBorders>
              <w:top w:val="nil"/>
              <w:left w:val="nil"/>
              <w:bottom w:val="nil"/>
              <w:right w:val="nil"/>
            </w:tcBorders>
          </w:tcPr>
          <w:p w14:paraId="4CF07DB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0.03</w:t>
            </w:r>
          </w:p>
        </w:tc>
        <w:tc>
          <w:tcPr>
            <w:tcW w:w="0" w:type="auto"/>
            <w:tcBorders>
              <w:top w:val="nil"/>
              <w:left w:val="nil"/>
              <w:bottom w:val="nil"/>
              <w:right w:val="nil"/>
            </w:tcBorders>
          </w:tcPr>
          <w:p w14:paraId="4114585C"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-0.08</w:t>
            </w:r>
          </w:p>
        </w:tc>
        <w:tc>
          <w:tcPr>
            <w:tcW w:w="0" w:type="auto"/>
            <w:tcBorders>
              <w:top w:val="nil"/>
              <w:left w:val="nil"/>
              <w:bottom w:val="nil"/>
              <w:right w:val="nil"/>
            </w:tcBorders>
          </w:tcPr>
          <w:p w14:paraId="448E8AB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-2.77**</w:t>
            </w:r>
          </w:p>
        </w:tc>
        <w:tc>
          <w:tcPr>
            <w:tcW w:w="0" w:type="auto"/>
            <w:tcBorders>
              <w:top w:val="nil"/>
              <w:left w:val="nil"/>
              <w:bottom w:val="nil"/>
              <w:right w:val="nil"/>
            </w:tcBorders>
          </w:tcPr>
          <w:p w14:paraId="2B6BE79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1.32*</w:t>
            </w:r>
          </w:p>
        </w:tc>
        <w:tc>
          <w:tcPr>
            <w:tcW w:w="0" w:type="auto"/>
            <w:tcBorders>
              <w:top w:val="nil"/>
              <w:left w:val="nil"/>
              <w:bottom w:val="nil"/>
              <w:right w:val="nil"/>
            </w:tcBorders>
          </w:tcPr>
          <w:p w14:paraId="65A081A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-2.00*</w:t>
            </w:r>
          </w:p>
        </w:tc>
      </w:tr>
      <w:tr w:rsidR="008043B4" w:rsidRPr="00F56779" w14:paraId="04BFA7A0" w14:textId="77777777" w:rsidTr="006003A1">
        <w:tc>
          <w:tcPr>
            <w:tcW w:w="0" w:type="auto"/>
            <w:tcBorders>
              <w:top w:val="nil"/>
              <w:left w:val="nil"/>
              <w:bottom w:val="single" w:sz="4" w:space="0" w:color="auto"/>
              <w:right w:val="nil"/>
            </w:tcBorders>
          </w:tcPr>
          <w:p w14:paraId="123F18DA" w14:textId="77777777" w:rsidR="008043B4" w:rsidRPr="00F56779" w:rsidRDefault="008043B4" w:rsidP="006003A1">
            <w:pPr>
              <w:widowControl w:val="0"/>
              <w:autoSpaceDE w:val="0"/>
              <w:autoSpaceDN w:val="0"/>
              <w:adjustRightInd w:val="0"/>
              <w:rPr>
                <w:sz w:val="20"/>
                <w:szCs w:val="20"/>
              </w:rPr>
            </w:pPr>
          </w:p>
        </w:tc>
        <w:tc>
          <w:tcPr>
            <w:tcW w:w="0" w:type="auto"/>
            <w:tcBorders>
              <w:top w:val="nil"/>
              <w:left w:val="nil"/>
              <w:bottom w:val="single" w:sz="4" w:space="0" w:color="auto"/>
              <w:right w:val="nil"/>
            </w:tcBorders>
          </w:tcPr>
          <w:p w14:paraId="19A923B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(0.71)</w:t>
            </w:r>
          </w:p>
        </w:tc>
        <w:tc>
          <w:tcPr>
            <w:tcW w:w="0" w:type="auto"/>
            <w:tcBorders>
              <w:top w:val="nil"/>
              <w:left w:val="nil"/>
              <w:bottom w:val="single" w:sz="4" w:space="0" w:color="auto"/>
              <w:right w:val="nil"/>
            </w:tcBorders>
          </w:tcPr>
          <w:p w14:paraId="08CBBFA8"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(0.69)</w:t>
            </w:r>
          </w:p>
        </w:tc>
        <w:tc>
          <w:tcPr>
            <w:tcW w:w="0" w:type="auto"/>
            <w:tcBorders>
              <w:top w:val="nil"/>
              <w:left w:val="nil"/>
              <w:bottom w:val="single" w:sz="4" w:space="0" w:color="auto"/>
              <w:right w:val="nil"/>
            </w:tcBorders>
          </w:tcPr>
          <w:p w14:paraId="0B844EE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(0.59)</w:t>
            </w:r>
          </w:p>
        </w:tc>
        <w:tc>
          <w:tcPr>
            <w:tcW w:w="0" w:type="auto"/>
            <w:tcBorders>
              <w:top w:val="nil"/>
              <w:left w:val="nil"/>
              <w:bottom w:val="single" w:sz="4" w:space="0" w:color="auto"/>
              <w:right w:val="nil"/>
            </w:tcBorders>
          </w:tcPr>
          <w:p w14:paraId="6DD3903D"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(0.62)</w:t>
            </w:r>
          </w:p>
        </w:tc>
        <w:tc>
          <w:tcPr>
            <w:tcW w:w="0" w:type="auto"/>
            <w:tcBorders>
              <w:top w:val="nil"/>
              <w:left w:val="nil"/>
              <w:bottom w:val="single" w:sz="4" w:space="0" w:color="auto"/>
              <w:right w:val="nil"/>
            </w:tcBorders>
          </w:tcPr>
          <w:p w14:paraId="68516753"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(0.66)</w:t>
            </w:r>
          </w:p>
        </w:tc>
        <w:tc>
          <w:tcPr>
            <w:tcW w:w="0" w:type="auto"/>
            <w:tcBorders>
              <w:top w:val="nil"/>
              <w:left w:val="nil"/>
              <w:bottom w:val="single" w:sz="4" w:space="0" w:color="auto"/>
              <w:right w:val="nil"/>
            </w:tcBorders>
          </w:tcPr>
          <w:p w14:paraId="15F5BC0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(0.82)</w:t>
            </w:r>
          </w:p>
        </w:tc>
        <w:tc>
          <w:tcPr>
            <w:tcW w:w="0" w:type="auto"/>
            <w:tcBorders>
              <w:top w:val="nil"/>
              <w:left w:val="nil"/>
              <w:bottom w:val="single" w:sz="4" w:space="0" w:color="auto"/>
              <w:right w:val="nil"/>
            </w:tcBorders>
          </w:tcPr>
          <w:p w14:paraId="0F3B79C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(0.58)</w:t>
            </w:r>
          </w:p>
        </w:tc>
        <w:tc>
          <w:tcPr>
            <w:tcW w:w="0" w:type="auto"/>
            <w:tcBorders>
              <w:top w:val="nil"/>
              <w:left w:val="nil"/>
              <w:bottom w:val="single" w:sz="4" w:space="0" w:color="auto"/>
              <w:right w:val="nil"/>
            </w:tcBorders>
          </w:tcPr>
          <w:p w14:paraId="77BC100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(0.85)</w:t>
            </w:r>
          </w:p>
        </w:tc>
      </w:tr>
      <w:tr w:rsidR="008043B4" w:rsidRPr="00F56779" w14:paraId="3EC839C6" w14:textId="77777777" w:rsidTr="006003A1">
        <w:tc>
          <w:tcPr>
            <w:tcW w:w="0" w:type="auto"/>
            <w:tcBorders>
              <w:top w:val="single" w:sz="4" w:space="0" w:color="auto"/>
              <w:left w:val="nil"/>
              <w:bottom w:val="nil"/>
              <w:right w:val="nil"/>
            </w:tcBorders>
          </w:tcPr>
          <w:p w14:paraId="478E58E6" w14:textId="77777777" w:rsidR="008043B4" w:rsidRPr="00F56779" w:rsidRDefault="008043B4" w:rsidP="006003A1">
            <w:pPr>
              <w:widowControl w:val="0"/>
              <w:autoSpaceDE w:val="0"/>
              <w:autoSpaceDN w:val="0"/>
              <w:adjustRightInd w:val="0"/>
              <w:rPr>
                <w:sz w:val="20"/>
                <w:szCs w:val="20"/>
              </w:rPr>
            </w:pPr>
            <w:r w:rsidRPr="00F56779">
              <w:rPr>
                <w:i/>
                <w:iCs/>
                <w:sz w:val="20"/>
                <w:szCs w:val="20"/>
              </w:rPr>
              <w:t>N</w:t>
            </w:r>
          </w:p>
        </w:tc>
        <w:tc>
          <w:tcPr>
            <w:tcW w:w="0" w:type="auto"/>
            <w:tcBorders>
              <w:top w:val="single" w:sz="4" w:space="0" w:color="auto"/>
              <w:left w:val="nil"/>
              <w:bottom w:val="nil"/>
              <w:right w:val="nil"/>
            </w:tcBorders>
          </w:tcPr>
          <w:p w14:paraId="3AF55D1A"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c>
          <w:tcPr>
            <w:tcW w:w="0" w:type="auto"/>
            <w:tcBorders>
              <w:top w:val="single" w:sz="4" w:space="0" w:color="auto"/>
              <w:left w:val="nil"/>
              <w:bottom w:val="nil"/>
              <w:right w:val="nil"/>
            </w:tcBorders>
          </w:tcPr>
          <w:p w14:paraId="72017759"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c>
          <w:tcPr>
            <w:tcW w:w="0" w:type="auto"/>
            <w:tcBorders>
              <w:top w:val="single" w:sz="4" w:space="0" w:color="auto"/>
              <w:left w:val="nil"/>
              <w:bottom w:val="nil"/>
              <w:right w:val="nil"/>
            </w:tcBorders>
          </w:tcPr>
          <w:p w14:paraId="3D4C876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c>
          <w:tcPr>
            <w:tcW w:w="0" w:type="auto"/>
            <w:tcBorders>
              <w:top w:val="single" w:sz="4" w:space="0" w:color="auto"/>
              <w:left w:val="nil"/>
              <w:bottom w:val="nil"/>
              <w:right w:val="nil"/>
            </w:tcBorders>
          </w:tcPr>
          <w:p w14:paraId="3BF3F7E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c>
          <w:tcPr>
            <w:tcW w:w="0" w:type="auto"/>
            <w:tcBorders>
              <w:top w:val="single" w:sz="4" w:space="0" w:color="auto"/>
              <w:left w:val="nil"/>
              <w:bottom w:val="nil"/>
              <w:right w:val="nil"/>
            </w:tcBorders>
          </w:tcPr>
          <w:p w14:paraId="197A1F34"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c>
          <w:tcPr>
            <w:tcW w:w="0" w:type="auto"/>
            <w:tcBorders>
              <w:top w:val="single" w:sz="4" w:space="0" w:color="auto"/>
              <w:left w:val="nil"/>
              <w:bottom w:val="nil"/>
              <w:right w:val="nil"/>
            </w:tcBorders>
          </w:tcPr>
          <w:p w14:paraId="7D0BCFE6"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c>
          <w:tcPr>
            <w:tcW w:w="0" w:type="auto"/>
            <w:tcBorders>
              <w:top w:val="single" w:sz="4" w:space="0" w:color="auto"/>
              <w:left w:val="nil"/>
              <w:bottom w:val="nil"/>
              <w:right w:val="nil"/>
            </w:tcBorders>
          </w:tcPr>
          <w:p w14:paraId="4933ABBB"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c>
          <w:tcPr>
            <w:tcW w:w="0" w:type="auto"/>
            <w:tcBorders>
              <w:top w:val="single" w:sz="4" w:space="0" w:color="auto"/>
              <w:left w:val="nil"/>
              <w:bottom w:val="nil"/>
              <w:right w:val="nil"/>
            </w:tcBorders>
          </w:tcPr>
          <w:p w14:paraId="5E500477" w14:textId="77777777" w:rsidR="008043B4" w:rsidRPr="00F56779" w:rsidRDefault="008043B4" w:rsidP="006003A1">
            <w:pPr>
              <w:widowControl w:val="0"/>
              <w:autoSpaceDE w:val="0"/>
              <w:autoSpaceDN w:val="0"/>
              <w:adjustRightInd w:val="0"/>
              <w:jc w:val="center"/>
              <w:rPr>
                <w:sz w:val="20"/>
                <w:szCs w:val="20"/>
              </w:rPr>
            </w:pPr>
            <w:r w:rsidRPr="00F56779">
              <w:rPr>
                <w:sz w:val="20"/>
                <w:szCs w:val="20"/>
              </w:rPr>
              <w:t>736</w:t>
            </w:r>
          </w:p>
        </w:tc>
      </w:tr>
      <w:tr w:rsidR="008043B4" w:rsidRPr="00F56779" w14:paraId="7919BAE9" w14:textId="77777777" w:rsidTr="006003A1">
        <w:tc>
          <w:tcPr>
            <w:tcW w:w="0" w:type="auto"/>
            <w:tcBorders>
              <w:top w:val="nil"/>
              <w:left w:val="nil"/>
              <w:bottom w:val="single" w:sz="4" w:space="0" w:color="auto"/>
              <w:right w:val="nil"/>
            </w:tcBorders>
          </w:tcPr>
          <w:p w14:paraId="225D3407" w14:textId="77777777" w:rsidR="008043B4" w:rsidRDefault="008043B4" w:rsidP="006003A1">
            <w:pPr>
              <w:widowControl w:val="0"/>
              <w:autoSpaceDE w:val="0"/>
              <w:autoSpaceDN w:val="0"/>
              <w:adjustRightInd w:val="0"/>
              <w:rPr>
                <w:sz w:val="20"/>
                <w:szCs w:val="20"/>
                <w:vertAlign w:val="superscript"/>
              </w:rPr>
            </w:pPr>
            <w:r w:rsidRPr="00F56779">
              <w:rPr>
                <w:sz w:val="20"/>
                <w:szCs w:val="20"/>
              </w:rPr>
              <w:t xml:space="preserve">adj. </w:t>
            </w:r>
            <w:r w:rsidRPr="00F56779">
              <w:rPr>
                <w:i/>
                <w:iCs/>
                <w:sz w:val="20"/>
                <w:szCs w:val="20"/>
              </w:rPr>
              <w:t>R</w:t>
            </w:r>
            <w:r w:rsidRPr="00F56779">
              <w:rPr>
                <w:sz w:val="20"/>
                <w:szCs w:val="20"/>
                <w:vertAlign w:val="superscript"/>
              </w:rPr>
              <w:t>2</w:t>
            </w:r>
          </w:p>
          <w:p w14:paraId="6CA1B4E0" w14:textId="77777777" w:rsidR="008043B4" w:rsidRPr="00F724BB" w:rsidRDefault="008043B4" w:rsidP="006003A1">
            <w:pPr>
              <w:widowControl w:val="0"/>
              <w:autoSpaceDE w:val="0"/>
              <w:autoSpaceDN w:val="0"/>
              <w:adjustRightInd w:val="0"/>
              <w:rPr>
                <w:sz w:val="20"/>
                <w:szCs w:val="20"/>
              </w:rPr>
            </w:pPr>
            <w:r>
              <w:rPr>
                <w:sz w:val="20"/>
                <w:szCs w:val="20"/>
              </w:rPr>
              <w:t>AIC</w:t>
            </w:r>
          </w:p>
        </w:tc>
        <w:tc>
          <w:tcPr>
            <w:tcW w:w="0" w:type="auto"/>
            <w:tcBorders>
              <w:top w:val="nil"/>
              <w:left w:val="nil"/>
              <w:bottom w:val="single" w:sz="4" w:space="0" w:color="auto"/>
              <w:right w:val="nil"/>
            </w:tcBorders>
          </w:tcPr>
          <w:p w14:paraId="12A4E865" w14:textId="77777777" w:rsidR="008043B4" w:rsidRDefault="008043B4" w:rsidP="006003A1">
            <w:pPr>
              <w:widowControl w:val="0"/>
              <w:autoSpaceDE w:val="0"/>
              <w:autoSpaceDN w:val="0"/>
              <w:adjustRightInd w:val="0"/>
              <w:jc w:val="center"/>
              <w:rPr>
                <w:sz w:val="20"/>
                <w:szCs w:val="20"/>
              </w:rPr>
            </w:pPr>
            <w:r>
              <w:rPr>
                <w:sz w:val="20"/>
                <w:szCs w:val="20"/>
              </w:rPr>
              <w:t>.147</w:t>
            </w:r>
          </w:p>
          <w:p w14:paraId="5B741746" w14:textId="77777777" w:rsidR="008043B4" w:rsidRPr="00F56779" w:rsidRDefault="008043B4" w:rsidP="006003A1">
            <w:pPr>
              <w:widowControl w:val="0"/>
              <w:autoSpaceDE w:val="0"/>
              <w:autoSpaceDN w:val="0"/>
              <w:adjustRightInd w:val="0"/>
              <w:jc w:val="center"/>
              <w:rPr>
                <w:sz w:val="20"/>
                <w:szCs w:val="20"/>
              </w:rPr>
            </w:pPr>
            <w:r>
              <w:rPr>
                <w:sz w:val="20"/>
                <w:szCs w:val="20"/>
              </w:rPr>
              <w:t>782.45</w:t>
            </w:r>
          </w:p>
        </w:tc>
        <w:tc>
          <w:tcPr>
            <w:tcW w:w="0" w:type="auto"/>
            <w:tcBorders>
              <w:top w:val="nil"/>
              <w:left w:val="nil"/>
              <w:bottom w:val="single" w:sz="4" w:space="0" w:color="auto"/>
              <w:right w:val="nil"/>
            </w:tcBorders>
          </w:tcPr>
          <w:p w14:paraId="0FADB532" w14:textId="77777777" w:rsidR="008043B4" w:rsidRDefault="008043B4" w:rsidP="006003A1">
            <w:pPr>
              <w:widowControl w:val="0"/>
              <w:autoSpaceDE w:val="0"/>
              <w:autoSpaceDN w:val="0"/>
              <w:adjustRightInd w:val="0"/>
              <w:jc w:val="center"/>
              <w:rPr>
                <w:sz w:val="20"/>
                <w:szCs w:val="20"/>
              </w:rPr>
            </w:pPr>
            <w:r>
              <w:rPr>
                <w:sz w:val="20"/>
                <w:szCs w:val="20"/>
              </w:rPr>
              <w:t>.055</w:t>
            </w:r>
          </w:p>
          <w:p w14:paraId="160CEDB3" w14:textId="77777777" w:rsidR="008043B4" w:rsidRPr="00F56779" w:rsidRDefault="008043B4" w:rsidP="006003A1">
            <w:pPr>
              <w:widowControl w:val="0"/>
              <w:autoSpaceDE w:val="0"/>
              <w:autoSpaceDN w:val="0"/>
              <w:adjustRightInd w:val="0"/>
              <w:jc w:val="center"/>
              <w:rPr>
                <w:sz w:val="20"/>
                <w:szCs w:val="20"/>
              </w:rPr>
            </w:pPr>
            <w:r>
              <w:rPr>
                <w:sz w:val="20"/>
                <w:szCs w:val="20"/>
              </w:rPr>
              <w:t>673.03</w:t>
            </w:r>
          </w:p>
        </w:tc>
        <w:tc>
          <w:tcPr>
            <w:tcW w:w="0" w:type="auto"/>
            <w:tcBorders>
              <w:top w:val="nil"/>
              <w:left w:val="nil"/>
              <w:bottom w:val="single" w:sz="4" w:space="0" w:color="auto"/>
              <w:right w:val="nil"/>
            </w:tcBorders>
          </w:tcPr>
          <w:p w14:paraId="090797CA" w14:textId="77777777" w:rsidR="008043B4" w:rsidRDefault="008043B4" w:rsidP="006003A1">
            <w:pPr>
              <w:widowControl w:val="0"/>
              <w:autoSpaceDE w:val="0"/>
              <w:autoSpaceDN w:val="0"/>
              <w:adjustRightInd w:val="0"/>
              <w:jc w:val="center"/>
              <w:rPr>
                <w:sz w:val="20"/>
                <w:szCs w:val="20"/>
              </w:rPr>
            </w:pPr>
            <w:r>
              <w:rPr>
                <w:sz w:val="20"/>
                <w:szCs w:val="20"/>
              </w:rPr>
              <w:t>.107</w:t>
            </w:r>
          </w:p>
          <w:p w14:paraId="0356D6DC" w14:textId="77777777" w:rsidR="008043B4" w:rsidRPr="00F56779" w:rsidRDefault="008043B4" w:rsidP="006003A1">
            <w:pPr>
              <w:widowControl w:val="0"/>
              <w:autoSpaceDE w:val="0"/>
              <w:autoSpaceDN w:val="0"/>
              <w:adjustRightInd w:val="0"/>
              <w:jc w:val="center"/>
              <w:rPr>
                <w:sz w:val="20"/>
                <w:szCs w:val="20"/>
              </w:rPr>
            </w:pPr>
            <w:r>
              <w:rPr>
                <w:sz w:val="20"/>
                <w:szCs w:val="20"/>
              </w:rPr>
              <w:t>785.7</w:t>
            </w:r>
          </w:p>
        </w:tc>
        <w:tc>
          <w:tcPr>
            <w:tcW w:w="0" w:type="auto"/>
            <w:tcBorders>
              <w:top w:val="nil"/>
              <w:left w:val="nil"/>
              <w:bottom w:val="single" w:sz="4" w:space="0" w:color="auto"/>
              <w:right w:val="nil"/>
            </w:tcBorders>
          </w:tcPr>
          <w:p w14:paraId="357D6B6C" w14:textId="77777777" w:rsidR="008043B4" w:rsidRDefault="008043B4" w:rsidP="006003A1">
            <w:pPr>
              <w:widowControl w:val="0"/>
              <w:autoSpaceDE w:val="0"/>
              <w:autoSpaceDN w:val="0"/>
              <w:adjustRightInd w:val="0"/>
              <w:jc w:val="center"/>
              <w:rPr>
                <w:sz w:val="20"/>
                <w:szCs w:val="20"/>
              </w:rPr>
            </w:pPr>
            <w:r>
              <w:rPr>
                <w:sz w:val="20"/>
                <w:szCs w:val="20"/>
              </w:rPr>
              <w:t>.132</w:t>
            </w:r>
          </w:p>
          <w:p w14:paraId="278EDC3D" w14:textId="77777777" w:rsidR="008043B4" w:rsidRPr="00F56779" w:rsidRDefault="008043B4" w:rsidP="006003A1">
            <w:pPr>
              <w:widowControl w:val="0"/>
              <w:autoSpaceDE w:val="0"/>
              <w:autoSpaceDN w:val="0"/>
              <w:adjustRightInd w:val="0"/>
              <w:jc w:val="center"/>
              <w:rPr>
                <w:sz w:val="20"/>
                <w:szCs w:val="20"/>
              </w:rPr>
            </w:pPr>
            <w:r>
              <w:rPr>
                <w:sz w:val="20"/>
                <w:szCs w:val="20"/>
              </w:rPr>
              <w:t>678.01</w:t>
            </w:r>
          </w:p>
        </w:tc>
        <w:tc>
          <w:tcPr>
            <w:tcW w:w="0" w:type="auto"/>
            <w:tcBorders>
              <w:top w:val="nil"/>
              <w:left w:val="nil"/>
              <w:bottom w:val="single" w:sz="4" w:space="0" w:color="auto"/>
              <w:right w:val="nil"/>
            </w:tcBorders>
          </w:tcPr>
          <w:p w14:paraId="2EA3C702" w14:textId="77777777" w:rsidR="008043B4" w:rsidRDefault="008043B4" w:rsidP="006003A1">
            <w:pPr>
              <w:widowControl w:val="0"/>
              <w:autoSpaceDE w:val="0"/>
              <w:autoSpaceDN w:val="0"/>
              <w:adjustRightInd w:val="0"/>
              <w:jc w:val="center"/>
              <w:rPr>
                <w:sz w:val="20"/>
                <w:szCs w:val="20"/>
              </w:rPr>
            </w:pPr>
            <w:r>
              <w:rPr>
                <w:sz w:val="20"/>
                <w:szCs w:val="20"/>
              </w:rPr>
              <w:t>.067</w:t>
            </w:r>
          </w:p>
          <w:p w14:paraId="5C167011" w14:textId="77777777" w:rsidR="008043B4" w:rsidRPr="00F56779" w:rsidRDefault="008043B4" w:rsidP="006003A1">
            <w:pPr>
              <w:widowControl w:val="0"/>
              <w:autoSpaceDE w:val="0"/>
              <w:autoSpaceDN w:val="0"/>
              <w:adjustRightInd w:val="0"/>
              <w:jc w:val="center"/>
              <w:rPr>
                <w:sz w:val="20"/>
                <w:szCs w:val="20"/>
              </w:rPr>
            </w:pPr>
            <w:r>
              <w:rPr>
                <w:sz w:val="20"/>
                <w:szCs w:val="20"/>
              </w:rPr>
              <w:t>858.21</w:t>
            </w:r>
          </w:p>
        </w:tc>
        <w:tc>
          <w:tcPr>
            <w:tcW w:w="0" w:type="auto"/>
            <w:tcBorders>
              <w:top w:val="nil"/>
              <w:left w:val="nil"/>
              <w:bottom w:val="single" w:sz="4" w:space="0" w:color="auto"/>
              <w:right w:val="nil"/>
            </w:tcBorders>
          </w:tcPr>
          <w:p w14:paraId="63D61BEF" w14:textId="77777777" w:rsidR="008043B4" w:rsidRDefault="008043B4" w:rsidP="006003A1">
            <w:pPr>
              <w:widowControl w:val="0"/>
              <w:autoSpaceDE w:val="0"/>
              <w:autoSpaceDN w:val="0"/>
              <w:adjustRightInd w:val="0"/>
              <w:jc w:val="center"/>
              <w:rPr>
                <w:sz w:val="20"/>
                <w:szCs w:val="20"/>
              </w:rPr>
            </w:pPr>
            <w:r>
              <w:rPr>
                <w:sz w:val="20"/>
                <w:szCs w:val="20"/>
              </w:rPr>
              <w:t>.062</w:t>
            </w:r>
          </w:p>
          <w:p w14:paraId="27FA7EE9" w14:textId="77777777" w:rsidR="008043B4" w:rsidRPr="00F56779" w:rsidRDefault="008043B4" w:rsidP="006003A1">
            <w:pPr>
              <w:widowControl w:val="0"/>
              <w:autoSpaceDE w:val="0"/>
              <w:autoSpaceDN w:val="0"/>
              <w:adjustRightInd w:val="0"/>
              <w:jc w:val="center"/>
              <w:rPr>
                <w:sz w:val="20"/>
                <w:szCs w:val="20"/>
              </w:rPr>
            </w:pPr>
            <w:r>
              <w:rPr>
                <w:sz w:val="20"/>
                <w:szCs w:val="20"/>
              </w:rPr>
              <w:t>550.97</w:t>
            </w:r>
          </w:p>
        </w:tc>
        <w:tc>
          <w:tcPr>
            <w:tcW w:w="0" w:type="auto"/>
            <w:tcBorders>
              <w:top w:val="nil"/>
              <w:left w:val="nil"/>
              <w:bottom w:val="single" w:sz="4" w:space="0" w:color="auto"/>
              <w:right w:val="nil"/>
            </w:tcBorders>
          </w:tcPr>
          <w:p w14:paraId="4FE37760" w14:textId="77777777" w:rsidR="008043B4" w:rsidRDefault="008043B4" w:rsidP="006003A1">
            <w:pPr>
              <w:widowControl w:val="0"/>
              <w:autoSpaceDE w:val="0"/>
              <w:autoSpaceDN w:val="0"/>
              <w:adjustRightInd w:val="0"/>
              <w:jc w:val="center"/>
              <w:rPr>
                <w:sz w:val="20"/>
                <w:szCs w:val="20"/>
              </w:rPr>
            </w:pPr>
            <w:r>
              <w:rPr>
                <w:sz w:val="20"/>
                <w:szCs w:val="20"/>
              </w:rPr>
              <w:t>.105</w:t>
            </w:r>
          </w:p>
          <w:p w14:paraId="646789B2" w14:textId="77777777" w:rsidR="008043B4" w:rsidRPr="00F56779" w:rsidRDefault="008043B4" w:rsidP="006003A1">
            <w:pPr>
              <w:widowControl w:val="0"/>
              <w:autoSpaceDE w:val="0"/>
              <w:autoSpaceDN w:val="0"/>
              <w:adjustRightInd w:val="0"/>
              <w:jc w:val="center"/>
              <w:rPr>
                <w:sz w:val="20"/>
                <w:szCs w:val="20"/>
              </w:rPr>
            </w:pPr>
            <w:r>
              <w:rPr>
                <w:sz w:val="20"/>
                <w:szCs w:val="20"/>
              </w:rPr>
              <w:t>848.98</w:t>
            </w:r>
          </w:p>
        </w:tc>
        <w:tc>
          <w:tcPr>
            <w:tcW w:w="0" w:type="auto"/>
            <w:tcBorders>
              <w:top w:val="nil"/>
              <w:left w:val="nil"/>
              <w:bottom w:val="single" w:sz="4" w:space="0" w:color="auto"/>
              <w:right w:val="nil"/>
            </w:tcBorders>
          </w:tcPr>
          <w:p w14:paraId="731A5A1C" w14:textId="77777777" w:rsidR="008043B4" w:rsidRDefault="008043B4" w:rsidP="006003A1">
            <w:pPr>
              <w:widowControl w:val="0"/>
              <w:autoSpaceDE w:val="0"/>
              <w:autoSpaceDN w:val="0"/>
              <w:adjustRightInd w:val="0"/>
              <w:jc w:val="center"/>
              <w:rPr>
                <w:sz w:val="20"/>
                <w:szCs w:val="20"/>
              </w:rPr>
            </w:pPr>
            <w:r>
              <w:rPr>
                <w:sz w:val="20"/>
                <w:szCs w:val="20"/>
              </w:rPr>
              <w:t>.196</w:t>
            </w:r>
          </w:p>
          <w:p w14:paraId="54FFEC51" w14:textId="77777777" w:rsidR="008043B4" w:rsidRPr="00F56779" w:rsidRDefault="008043B4" w:rsidP="006003A1">
            <w:pPr>
              <w:widowControl w:val="0"/>
              <w:autoSpaceDE w:val="0"/>
              <w:autoSpaceDN w:val="0"/>
              <w:adjustRightInd w:val="0"/>
              <w:jc w:val="center"/>
              <w:rPr>
                <w:sz w:val="20"/>
                <w:szCs w:val="20"/>
              </w:rPr>
            </w:pPr>
            <w:r>
              <w:rPr>
                <w:sz w:val="20"/>
                <w:szCs w:val="20"/>
              </w:rPr>
              <w:t>314.55</w:t>
            </w:r>
          </w:p>
        </w:tc>
      </w:tr>
    </w:tbl>
    <w:p w14:paraId="6B247487" w14:textId="77777777" w:rsidR="008043B4" w:rsidRPr="00AB2CC2" w:rsidRDefault="008043B4" w:rsidP="008043B4">
      <w:pPr>
        <w:pStyle w:val="p1"/>
        <w:outlineLvl w:val="0"/>
        <w:rPr>
          <w:rStyle w:val="apple-converted-space"/>
          <w:rFonts w:ascii="Times New Roman" w:hAnsi="Times New Roman"/>
          <w:sz w:val="24"/>
          <w:szCs w:val="24"/>
        </w:rPr>
      </w:pPr>
      <w:r w:rsidRPr="00AB2CC2">
        <w:rPr>
          <w:rStyle w:val="apple-converted-space"/>
          <w:rFonts w:ascii="Times New Roman" w:hAnsi="Times New Roman"/>
          <w:sz w:val="24"/>
          <w:szCs w:val="24"/>
        </w:rPr>
        <w:t xml:space="preserve">Source 2011 CCES </w:t>
      </w:r>
    </w:p>
    <w:p w14:paraId="709750DB" w14:textId="77777777" w:rsidR="008043B4" w:rsidRPr="00AB2CC2" w:rsidRDefault="008043B4" w:rsidP="008043B4">
      <w:pPr>
        <w:pStyle w:val="p1"/>
        <w:rPr>
          <w:rFonts w:ascii="Times New Roman" w:hAnsi="Times New Roman"/>
          <w:sz w:val="24"/>
          <w:szCs w:val="24"/>
        </w:rPr>
      </w:pPr>
      <w:r w:rsidRPr="00AB2CC2">
        <w:rPr>
          <w:rStyle w:val="apple-converted-space"/>
          <w:rFonts w:ascii="Times New Roman" w:hAnsi="Times New Roman"/>
          <w:sz w:val="24"/>
          <w:szCs w:val="24"/>
        </w:rPr>
        <w:t xml:space="preserve">Note: Values are logit coefficients.  Standard errors are in parentheses. All values scale from 0-1. </w:t>
      </w:r>
      <w:r w:rsidRPr="00AB2CC2">
        <w:rPr>
          <w:rFonts w:ascii="Times New Roman" w:hAnsi="Times New Roman"/>
          <w:sz w:val="24"/>
          <w:szCs w:val="24"/>
        </w:rPr>
        <w:t>* p&lt;0.05, ** p&lt;0.01</w:t>
      </w:r>
    </w:p>
    <w:p w14:paraId="7805DE76" w14:textId="77777777" w:rsidR="008043B4" w:rsidRDefault="008043B4" w:rsidP="008043B4"/>
    <w:p w14:paraId="14344D48" w14:textId="77777777" w:rsidR="008043B4" w:rsidRDefault="008043B4" w:rsidP="008043B4">
      <w:pPr>
        <w:spacing w:line="480" w:lineRule="auto"/>
      </w:pPr>
      <w:r>
        <w:tab/>
        <w:t xml:space="preserve">To accomplish the second robustness test, to see whether there are any significant differences between non-fused and fused peopled who both have veteran family members, two methods were implemented. First, logistic regression was run to see if there were any noticeable differences in the demographics predicting fused individuals with veteran family members (Figure A3) compared to non-fused individuals with family members (Figure A2). For this test, two dummy variables were created signifying whether an individual had veteran family members and additionally, whether they were fused or not. Below are two coefficient plots, showing the main demographic predictors of these two dummy variables. The only notable differences between those non-fused individuals with veteran family members (n=353) and those fused individuals with veteran family members (n=252), is that the for later category, age seems to be a significant predictor. Additionally, women are more likely to be non-fused individuals w/veteran family members. We do not read too much into these differences and find that for the most part, they are not significantly different from one another. As a second test, or perhaps a clearer test, a logistic regression was run predicting military fusion, but only among a subset of the sample, or those with veteran family members (Table A10). Here again, we see that age is the only significant predictor. We conclude that beyond age and to some extent gender, there are no significant differences between non-fused and fused individuals with veteran family members. </w:t>
      </w:r>
    </w:p>
    <w:p w14:paraId="358572BD" w14:textId="77777777" w:rsidR="008043B4" w:rsidRDefault="008043B4" w:rsidP="008043B4"/>
    <w:p w14:paraId="5B8F7D3F" w14:textId="77777777" w:rsidR="008043B4" w:rsidRDefault="008043B4" w:rsidP="008043B4">
      <w:pPr>
        <w:jc w:val="center"/>
        <w:rPr>
          <w:b/>
        </w:rPr>
      </w:pPr>
    </w:p>
    <w:p w14:paraId="2AC4C9C2" w14:textId="77777777" w:rsidR="008043B4" w:rsidRDefault="008043B4" w:rsidP="008043B4">
      <w:pPr>
        <w:jc w:val="center"/>
        <w:rPr>
          <w:b/>
        </w:rPr>
      </w:pPr>
    </w:p>
    <w:p w14:paraId="5A7CD238" w14:textId="77777777" w:rsidR="008043B4" w:rsidRDefault="008043B4" w:rsidP="008043B4">
      <w:pPr>
        <w:jc w:val="center"/>
        <w:rPr>
          <w:b/>
        </w:rPr>
      </w:pPr>
    </w:p>
    <w:p w14:paraId="019997C6" w14:textId="77777777" w:rsidR="008043B4" w:rsidRDefault="008043B4" w:rsidP="008043B4">
      <w:pPr>
        <w:jc w:val="center"/>
        <w:rPr>
          <w:b/>
        </w:rPr>
      </w:pPr>
    </w:p>
    <w:p w14:paraId="7C6029D8" w14:textId="77777777" w:rsidR="008043B4" w:rsidRDefault="008043B4" w:rsidP="008043B4">
      <w:pPr>
        <w:jc w:val="center"/>
        <w:rPr>
          <w:b/>
        </w:rPr>
      </w:pPr>
    </w:p>
    <w:p w14:paraId="1032360A" w14:textId="77777777" w:rsidR="008043B4" w:rsidRDefault="008043B4" w:rsidP="008043B4">
      <w:pPr>
        <w:jc w:val="center"/>
        <w:rPr>
          <w:b/>
        </w:rPr>
      </w:pPr>
    </w:p>
    <w:p w14:paraId="714FD24E" w14:textId="77777777" w:rsidR="008043B4" w:rsidRDefault="008043B4" w:rsidP="008043B4">
      <w:pPr>
        <w:jc w:val="center"/>
        <w:rPr>
          <w:b/>
        </w:rPr>
      </w:pPr>
    </w:p>
    <w:p w14:paraId="1E43EEC7" w14:textId="77777777" w:rsidR="008043B4" w:rsidRDefault="008043B4" w:rsidP="008043B4">
      <w:pPr>
        <w:jc w:val="center"/>
        <w:rPr>
          <w:b/>
        </w:rPr>
      </w:pPr>
    </w:p>
    <w:p w14:paraId="2F2C0643" w14:textId="77777777" w:rsidR="008043B4" w:rsidRDefault="008043B4" w:rsidP="008043B4">
      <w:pPr>
        <w:jc w:val="center"/>
        <w:rPr>
          <w:b/>
        </w:rPr>
      </w:pPr>
    </w:p>
    <w:p w14:paraId="46F8F422" w14:textId="77777777" w:rsidR="008043B4" w:rsidRDefault="008043B4" w:rsidP="008043B4">
      <w:pPr>
        <w:jc w:val="center"/>
        <w:rPr>
          <w:b/>
        </w:rPr>
      </w:pPr>
    </w:p>
    <w:p w14:paraId="57BA943E" w14:textId="77777777" w:rsidR="008043B4" w:rsidRPr="00863AEE" w:rsidRDefault="008043B4" w:rsidP="008043B4">
      <w:pPr>
        <w:jc w:val="center"/>
        <w:rPr>
          <w:b/>
        </w:rPr>
      </w:pPr>
      <w:r>
        <w:rPr>
          <w:b/>
        </w:rPr>
        <w:t>Figure A2. Logistic Regression Coefficient Plot of Non-Fused Individuals with Veteran Family Members</w:t>
      </w:r>
    </w:p>
    <w:p w14:paraId="2BD5EAD6" w14:textId="77777777" w:rsidR="008043B4" w:rsidRDefault="008043B4" w:rsidP="008043B4">
      <w:pPr>
        <w:jc w:val="center"/>
      </w:pPr>
      <w:r w:rsidRPr="005363CB">
        <w:rPr>
          <w:noProof/>
        </w:rPr>
        <w:drawing>
          <wp:inline distT="0" distB="0" distL="0" distR="0" wp14:anchorId="41874451" wp14:editId="7D54C03F">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9200" cy="3657600"/>
                    </a:xfrm>
                    <a:prstGeom prst="rect">
                      <a:avLst/>
                    </a:prstGeom>
                  </pic:spPr>
                </pic:pic>
              </a:graphicData>
            </a:graphic>
          </wp:inline>
        </w:drawing>
      </w:r>
    </w:p>
    <w:p w14:paraId="489EE530" w14:textId="77777777" w:rsidR="008043B4" w:rsidRDefault="008043B4" w:rsidP="008043B4">
      <w:pPr>
        <w:jc w:val="center"/>
        <w:rPr>
          <w:b/>
        </w:rPr>
      </w:pPr>
    </w:p>
    <w:p w14:paraId="12CB4D4A" w14:textId="77777777" w:rsidR="008043B4" w:rsidRDefault="008043B4" w:rsidP="008043B4">
      <w:pPr>
        <w:jc w:val="center"/>
        <w:rPr>
          <w:b/>
        </w:rPr>
      </w:pPr>
    </w:p>
    <w:p w14:paraId="1C60C41C" w14:textId="77777777" w:rsidR="008043B4" w:rsidRDefault="008043B4" w:rsidP="008043B4">
      <w:pPr>
        <w:jc w:val="center"/>
        <w:rPr>
          <w:b/>
        </w:rPr>
      </w:pPr>
    </w:p>
    <w:p w14:paraId="475030CD" w14:textId="77777777" w:rsidR="008043B4" w:rsidRDefault="008043B4" w:rsidP="008043B4">
      <w:pPr>
        <w:jc w:val="center"/>
        <w:rPr>
          <w:b/>
        </w:rPr>
      </w:pPr>
    </w:p>
    <w:p w14:paraId="6A6CFF03" w14:textId="77777777" w:rsidR="008043B4" w:rsidRDefault="008043B4" w:rsidP="008043B4">
      <w:pPr>
        <w:jc w:val="center"/>
        <w:rPr>
          <w:b/>
        </w:rPr>
      </w:pPr>
    </w:p>
    <w:p w14:paraId="72800E6C" w14:textId="77777777" w:rsidR="008043B4" w:rsidRDefault="008043B4" w:rsidP="008043B4">
      <w:pPr>
        <w:jc w:val="center"/>
        <w:rPr>
          <w:b/>
        </w:rPr>
      </w:pPr>
    </w:p>
    <w:p w14:paraId="35B63A80" w14:textId="77777777" w:rsidR="008043B4" w:rsidRDefault="008043B4" w:rsidP="008043B4">
      <w:pPr>
        <w:jc w:val="center"/>
        <w:rPr>
          <w:b/>
        </w:rPr>
      </w:pPr>
    </w:p>
    <w:p w14:paraId="2AEEFE51" w14:textId="77777777" w:rsidR="008043B4" w:rsidRDefault="008043B4" w:rsidP="008043B4">
      <w:pPr>
        <w:jc w:val="center"/>
        <w:rPr>
          <w:b/>
        </w:rPr>
      </w:pPr>
    </w:p>
    <w:p w14:paraId="2D9F3DA6" w14:textId="77777777" w:rsidR="008043B4" w:rsidRDefault="008043B4" w:rsidP="008043B4">
      <w:pPr>
        <w:jc w:val="center"/>
        <w:rPr>
          <w:b/>
        </w:rPr>
      </w:pPr>
    </w:p>
    <w:p w14:paraId="510CC313" w14:textId="77777777" w:rsidR="008043B4" w:rsidRDefault="008043B4" w:rsidP="008043B4">
      <w:pPr>
        <w:jc w:val="center"/>
        <w:rPr>
          <w:b/>
        </w:rPr>
      </w:pPr>
    </w:p>
    <w:p w14:paraId="71A48B76" w14:textId="77777777" w:rsidR="008043B4" w:rsidRDefault="008043B4" w:rsidP="008043B4">
      <w:pPr>
        <w:jc w:val="center"/>
        <w:rPr>
          <w:b/>
        </w:rPr>
      </w:pPr>
    </w:p>
    <w:p w14:paraId="50872CB8" w14:textId="77777777" w:rsidR="008043B4" w:rsidRDefault="008043B4" w:rsidP="008043B4">
      <w:pPr>
        <w:jc w:val="center"/>
        <w:rPr>
          <w:b/>
        </w:rPr>
      </w:pPr>
    </w:p>
    <w:p w14:paraId="6CCB7C9C" w14:textId="77777777" w:rsidR="008043B4" w:rsidRDefault="008043B4" w:rsidP="008043B4">
      <w:pPr>
        <w:jc w:val="center"/>
        <w:rPr>
          <w:b/>
        </w:rPr>
      </w:pPr>
    </w:p>
    <w:p w14:paraId="557870D8" w14:textId="77777777" w:rsidR="008043B4" w:rsidRDefault="008043B4" w:rsidP="008043B4">
      <w:pPr>
        <w:jc w:val="center"/>
        <w:rPr>
          <w:b/>
        </w:rPr>
      </w:pPr>
    </w:p>
    <w:p w14:paraId="088DF832" w14:textId="77777777" w:rsidR="008043B4" w:rsidRDefault="008043B4" w:rsidP="008043B4">
      <w:pPr>
        <w:jc w:val="center"/>
        <w:rPr>
          <w:b/>
        </w:rPr>
      </w:pPr>
    </w:p>
    <w:p w14:paraId="497754F4" w14:textId="77777777" w:rsidR="008043B4" w:rsidRDefault="008043B4" w:rsidP="008043B4">
      <w:pPr>
        <w:jc w:val="center"/>
        <w:rPr>
          <w:b/>
        </w:rPr>
      </w:pPr>
    </w:p>
    <w:p w14:paraId="0202F6BA" w14:textId="77777777" w:rsidR="008043B4" w:rsidRDefault="008043B4" w:rsidP="008043B4">
      <w:pPr>
        <w:jc w:val="center"/>
        <w:rPr>
          <w:b/>
        </w:rPr>
      </w:pPr>
    </w:p>
    <w:p w14:paraId="46BFE821" w14:textId="77777777" w:rsidR="008043B4" w:rsidRDefault="008043B4" w:rsidP="008043B4">
      <w:pPr>
        <w:jc w:val="center"/>
        <w:rPr>
          <w:b/>
        </w:rPr>
      </w:pPr>
    </w:p>
    <w:p w14:paraId="4B391A6C" w14:textId="77777777" w:rsidR="008043B4" w:rsidRDefault="008043B4" w:rsidP="008043B4">
      <w:pPr>
        <w:jc w:val="center"/>
        <w:rPr>
          <w:b/>
        </w:rPr>
      </w:pPr>
    </w:p>
    <w:p w14:paraId="68B7894F" w14:textId="77777777" w:rsidR="008043B4" w:rsidRDefault="008043B4" w:rsidP="008043B4">
      <w:pPr>
        <w:jc w:val="center"/>
        <w:rPr>
          <w:b/>
        </w:rPr>
      </w:pPr>
    </w:p>
    <w:p w14:paraId="641B8100" w14:textId="77777777" w:rsidR="008043B4" w:rsidRDefault="008043B4" w:rsidP="008043B4">
      <w:pPr>
        <w:jc w:val="center"/>
        <w:rPr>
          <w:b/>
        </w:rPr>
      </w:pPr>
    </w:p>
    <w:p w14:paraId="0E30CD05" w14:textId="77777777" w:rsidR="008043B4" w:rsidRDefault="008043B4" w:rsidP="008043B4">
      <w:pPr>
        <w:jc w:val="center"/>
        <w:rPr>
          <w:b/>
        </w:rPr>
      </w:pPr>
    </w:p>
    <w:p w14:paraId="01360180" w14:textId="77777777" w:rsidR="008043B4" w:rsidRDefault="008043B4" w:rsidP="008043B4">
      <w:pPr>
        <w:jc w:val="center"/>
        <w:rPr>
          <w:b/>
        </w:rPr>
      </w:pPr>
    </w:p>
    <w:p w14:paraId="0FE44652" w14:textId="77777777" w:rsidR="008043B4" w:rsidRPr="00863AEE" w:rsidRDefault="008043B4" w:rsidP="008043B4">
      <w:pPr>
        <w:jc w:val="center"/>
        <w:rPr>
          <w:b/>
        </w:rPr>
      </w:pPr>
      <w:r>
        <w:rPr>
          <w:b/>
        </w:rPr>
        <w:t>Figure A3. Logistic Regression Coefficient Plot of Fused Individuals with Veteran Family Members</w:t>
      </w:r>
    </w:p>
    <w:p w14:paraId="436A81D2" w14:textId="77777777" w:rsidR="008043B4" w:rsidRDefault="008043B4" w:rsidP="008043B4">
      <w:pPr>
        <w:jc w:val="center"/>
      </w:pPr>
    </w:p>
    <w:p w14:paraId="680325F2" w14:textId="77777777" w:rsidR="008043B4" w:rsidRDefault="008043B4" w:rsidP="008043B4">
      <w:pPr>
        <w:jc w:val="center"/>
      </w:pPr>
      <w:r w:rsidRPr="00215097">
        <w:rPr>
          <w:noProof/>
        </w:rPr>
        <w:drawing>
          <wp:inline distT="0" distB="0" distL="0" distR="0" wp14:anchorId="37603583" wp14:editId="00F1A98D">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9200" cy="3657600"/>
                    </a:xfrm>
                    <a:prstGeom prst="rect">
                      <a:avLst/>
                    </a:prstGeom>
                  </pic:spPr>
                </pic:pic>
              </a:graphicData>
            </a:graphic>
          </wp:inline>
        </w:drawing>
      </w:r>
    </w:p>
    <w:p w14:paraId="5BD3B68A" w14:textId="77777777" w:rsidR="008043B4" w:rsidRDefault="008043B4" w:rsidP="008043B4">
      <w:pPr>
        <w:jc w:val="center"/>
      </w:pPr>
    </w:p>
    <w:p w14:paraId="640EAF1C" w14:textId="77777777" w:rsidR="008043B4" w:rsidRDefault="008043B4" w:rsidP="008043B4">
      <w:pPr>
        <w:jc w:val="center"/>
        <w:rPr>
          <w:b/>
        </w:rPr>
      </w:pPr>
    </w:p>
    <w:p w14:paraId="2260C35A" w14:textId="77777777" w:rsidR="008043B4" w:rsidRDefault="008043B4" w:rsidP="008043B4">
      <w:pPr>
        <w:jc w:val="center"/>
        <w:rPr>
          <w:b/>
        </w:rPr>
      </w:pPr>
    </w:p>
    <w:p w14:paraId="75332909" w14:textId="77777777" w:rsidR="008043B4" w:rsidRDefault="008043B4" w:rsidP="008043B4">
      <w:pPr>
        <w:jc w:val="center"/>
        <w:rPr>
          <w:b/>
        </w:rPr>
      </w:pPr>
    </w:p>
    <w:p w14:paraId="46BA3A33" w14:textId="77777777" w:rsidR="008043B4" w:rsidRDefault="008043B4" w:rsidP="008043B4">
      <w:pPr>
        <w:jc w:val="center"/>
        <w:rPr>
          <w:b/>
        </w:rPr>
      </w:pPr>
    </w:p>
    <w:p w14:paraId="7157A126" w14:textId="77777777" w:rsidR="008043B4" w:rsidRDefault="008043B4" w:rsidP="008043B4">
      <w:pPr>
        <w:jc w:val="center"/>
        <w:rPr>
          <w:b/>
        </w:rPr>
      </w:pPr>
    </w:p>
    <w:p w14:paraId="49CE1ADA" w14:textId="77777777" w:rsidR="008043B4" w:rsidRDefault="008043B4" w:rsidP="008043B4">
      <w:pPr>
        <w:jc w:val="center"/>
        <w:rPr>
          <w:b/>
        </w:rPr>
      </w:pPr>
    </w:p>
    <w:p w14:paraId="02E8F457" w14:textId="77777777" w:rsidR="008043B4" w:rsidRDefault="008043B4" w:rsidP="008043B4">
      <w:pPr>
        <w:jc w:val="center"/>
        <w:rPr>
          <w:b/>
        </w:rPr>
      </w:pPr>
    </w:p>
    <w:p w14:paraId="3DF26A99" w14:textId="77777777" w:rsidR="008043B4" w:rsidRDefault="008043B4" w:rsidP="008043B4">
      <w:pPr>
        <w:jc w:val="center"/>
        <w:rPr>
          <w:b/>
        </w:rPr>
      </w:pPr>
    </w:p>
    <w:p w14:paraId="17F043E2" w14:textId="77777777" w:rsidR="008043B4" w:rsidRDefault="008043B4" w:rsidP="008043B4">
      <w:pPr>
        <w:jc w:val="center"/>
        <w:rPr>
          <w:b/>
        </w:rPr>
      </w:pPr>
    </w:p>
    <w:p w14:paraId="7768E67A" w14:textId="77777777" w:rsidR="008043B4" w:rsidRDefault="008043B4" w:rsidP="008043B4">
      <w:pPr>
        <w:jc w:val="center"/>
        <w:rPr>
          <w:b/>
        </w:rPr>
      </w:pPr>
    </w:p>
    <w:p w14:paraId="0E5ECB10" w14:textId="77777777" w:rsidR="008043B4" w:rsidRDefault="008043B4" w:rsidP="008043B4">
      <w:pPr>
        <w:jc w:val="center"/>
        <w:rPr>
          <w:b/>
        </w:rPr>
      </w:pPr>
    </w:p>
    <w:p w14:paraId="65A0D849" w14:textId="77777777" w:rsidR="008043B4" w:rsidRDefault="008043B4" w:rsidP="008043B4">
      <w:pPr>
        <w:jc w:val="center"/>
        <w:rPr>
          <w:b/>
        </w:rPr>
      </w:pPr>
    </w:p>
    <w:p w14:paraId="6696608D" w14:textId="77777777" w:rsidR="008043B4" w:rsidRDefault="008043B4" w:rsidP="008043B4">
      <w:pPr>
        <w:jc w:val="center"/>
        <w:rPr>
          <w:b/>
        </w:rPr>
      </w:pPr>
    </w:p>
    <w:p w14:paraId="320300FA" w14:textId="77777777" w:rsidR="008043B4" w:rsidRDefault="008043B4" w:rsidP="008043B4">
      <w:pPr>
        <w:jc w:val="center"/>
        <w:rPr>
          <w:b/>
        </w:rPr>
      </w:pPr>
    </w:p>
    <w:p w14:paraId="3849450C" w14:textId="77777777" w:rsidR="008043B4" w:rsidRDefault="008043B4" w:rsidP="008043B4">
      <w:pPr>
        <w:jc w:val="center"/>
        <w:rPr>
          <w:b/>
        </w:rPr>
      </w:pPr>
    </w:p>
    <w:p w14:paraId="6DEAA91C" w14:textId="77777777" w:rsidR="008043B4" w:rsidRDefault="008043B4" w:rsidP="008043B4">
      <w:pPr>
        <w:jc w:val="center"/>
        <w:rPr>
          <w:b/>
        </w:rPr>
      </w:pPr>
    </w:p>
    <w:p w14:paraId="5E668983" w14:textId="77777777" w:rsidR="008043B4" w:rsidRDefault="008043B4" w:rsidP="008043B4">
      <w:pPr>
        <w:jc w:val="center"/>
        <w:rPr>
          <w:b/>
        </w:rPr>
      </w:pPr>
    </w:p>
    <w:p w14:paraId="1EB647A0" w14:textId="77777777" w:rsidR="008043B4" w:rsidRDefault="008043B4" w:rsidP="008043B4">
      <w:pPr>
        <w:jc w:val="center"/>
        <w:rPr>
          <w:b/>
        </w:rPr>
      </w:pPr>
    </w:p>
    <w:p w14:paraId="51E68137" w14:textId="77777777" w:rsidR="008043B4" w:rsidRDefault="008043B4" w:rsidP="008043B4">
      <w:pPr>
        <w:jc w:val="center"/>
        <w:rPr>
          <w:b/>
        </w:rPr>
      </w:pPr>
    </w:p>
    <w:p w14:paraId="12F80EBF" w14:textId="77777777" w:rsidR="008043B4" w:rsidRDefault="008043B4" w:rsidP="008043B4">
      <w:pPr>
        <w:jc w:val="center"/>
        <w:rPr>
          <w:b/>
        </w:rPr>
      </w:pPr>
    </w:p>
    <w:p w14:paraId="515A8137" w14:textId="77777777" w:rsidR="008043B4" w:rsidRDefault="008043B4" w:rsidP="008043B4">
      <w:pPr>
        <w:jc w:val="center"/>
        <w:rPr>
          <w:b/>
        </w:rPr>
      </w:pPr>
    </w:p>
    <w:p w14:paraId="181BEDEE" w14:textId="77777777" w:rsidR="008043B4" w:rsidRDefault="008043B4" w:rsidP="008043B4">
      <w:pPr>
        <w:jc w:val="center"/>
        <w:rPr>
          <w:b/>
        </w:rPr>
      </w:pPr>
      <w:r>
        <w:rPr>
          <w:b/>
        </w:rPr>
        <w:t xml:space="preserve">Table A10. </w:t>
      </w:r>
      <w:r w:rsidRPr="00500AF7">
        <w:rPr>
          <w:b/>
        </w:rPr>
        <w:t xml:space="preserve">Logistic Regression of Demographics Predicting Military Fusion - Among Individuals with Veteran Family Members </w:t>
      </w:r>
    </w:p>
    <w:p w14:paraId="028379DD" w14:textId="77777777" w:rsidR="008043B4" w:rsidRPr="00500AF7" w:rsidRDefault="008043B4" w:rsidP="008043B4">
      <w:pPr>
        <w:jc w:val="center"/>
        <w:rPr>
          <w:b/>
        </w:rPr>
      </w:pPr>
    </w:p>
    <w:tbl>
      <w:tblPr>
        <w:tblW w:w="0" w:type="auto"/>
        <w:jc w:val="center"/>
        <w:tblLook w:val="0000" w:firstRow="0" w:lastRow="0" w:firstColumn="0" w:lastColumn="0" w:noHBand="0" w:noVBand="0"/>
      </w:tblPr>
      <w:tblGrid>
        <w:gridCol w:w="1310"/>
        <w:gridCol w:w="1717"/>
      </w:tblGrid>
      <w:tr w:rsidR="008043B4" w14:paraId="601A5D30" w14:textId="77777777" w:rsidTr="006003A1">
        <w:trPr>
          <w:jc w:val="center"/>
        </w:trPr>
        <w:tc>
          <w:tcPr>
            <w:tcW w:w="0" w:type="auto"/>
            <w:tcBorders>
              <w:top w:val="single" w:sz="4" w:space="0" w:color="auto"/>
              <w:left w:val="nil"/>
              <w:bottom w:val="nil"/>
              <w:right w:val="nil"/>
            </w:tcBorders>
          </w:tcPr>
          <w:p w14:paraId="08E6C1D2" w14:textId="77777777" w:rsidR="008043B4" w:rsidRDefault="008043B4" w:rsidP="006003A1">
            <w:pPr>
              <w:widowControl w:val="0"/>
              <w:autoSpaceDE w:val="0"/>
              <w:autoSpaceDN w:val="0"/>
              <w:adjustRightInd w:val="0"/>
              <w:rPr>
                <w:rFonts w:eastAsia="Times New Roman"/>
              </w:rPr>
            </w:pPr>
          </w:p>
        </w:tc>
        <w:tc>
          <w:tcPr>
            <w:tcW w:w="0" w:type="auto"/>
            <w:tcBorders>
              <w:top w:val="single" w:sz="4" w:space="0" w:color="auto"/>
              <w:left w:val="nil"/>
              <w:bottom w:val="nil"/>
              <w:right w:val="nil"/>
            </w:tcBorders>
          </w:tcPr>
          <w:p w14:paraId="17A6410D" w14:textId="77777777" w:rsidR="008043B4" w:rsidRDefault="008043B4" w:rsidP="006003A1">
            <w:pPr>
              <w:widowControl w:val="0"/>
              <w:autoSpaceDE w:val="0"/>
              <w:autoSpaceDN w:val="0"/>
              <w:adjustRightInd w:val="0"/>
              <w:rPr>
                <w:rFonts w:eastAsia="Times New Roman"/>
              </w:rPr>
            </w:pPr>
          </w:p>
        </w:tc>
      </w:tr>
      <w:tr w:rsidR="008043B4" w14:paraId="3807ED62" w14:textId="77777777" w:rsidTr="006003A1">
        <w:trPr>
          <w:jc w:val="center"/>
        </w:trPr>
        <w:tc>
          <w:tcPr>
            <w:tcW w:w="0" w:type="auto"/>
            <w:tcBorders>
              <w:top w:val="nil"/>
              <w:left w:val="nil"/>
              <w:bottom w:val="nil"/>
              <w:right w:val="nil"/>
            </w:tcBorders>
          </w:tcPr>
          <w:p w14:paraId="6E75E459"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3BC60DB0" w14:textId="77777777" w:rsidR="008043B4" w:rsidRDefault="008043B4" w:rsidP="006003A1">
            <w:pPr>
              <w:widowControl w:val="0"/>
              <w:autoSpaceDE w:val="0"/>
              <w:autoSpaceDN w:val="0"/>
              <w:adjustRightInd w:val="0"/>
              <w:jc w:val="center"/>
              <w:rPr>
                <w:rFonts w:eastAsia="Times New Roman"/>
              </w:rPr>
            </w:pPr>
            <w:r>
              <w:rPr>
                <w:rFonts w:eastAsia="Times New Roman"/>
              </w:rPr>
              <w:t>Military Fusion</w:t>
            </w:r>
          </w:p>
        </w:tc>
      </w:tr>
      <w:tr w:rsidR="008043B4" w14:paraId="248EE2E4" w14:textId="77777777" w:rsidTr="006003A1">
        <w:trPr>
          <w:jc w:val="center"/>
        </w:trPr>
        <w:tc>
          <w:tcPr>
            <w:tcW w:w="0" w:type="auto"/>
            <w:tcBorders>
              <w:top w:val="single" w:sz="4" w:space="0" w:color="auto"/>
              <w:left w:val="nil"/>
              <w:bottom w:val="nil"/>
              <w:right w:val="nil"/>
            </w:tcBorders>
          </w:tcPr>
          <w:p w14:paraId="232A9747" w14:textId="77777777" w:rsidR="008043B4" w:rsidRDefault="008043B4" w:rsidP="006003A1">
            <w:pPr>
              <w:widowControl w:val="0"/>
              <w:autoSpaceDE w:val="0"/>
              <w:autoSpaceDN w:val="0"/>
              <w:adjustRightInd w:val="0"/>
              <w:rPr>
                <w:rFonts w:eastAsia="Times New Roman"/>
              </w:rPr>
            </w:pPr>
          </w:p>
        </w:tc>
        <w:tc>
          <w:tcPr>
            <w:tcW w:w="0" w:type="auto"/>
            <w:tcBorders>
              <w:top w:val="single" w:sz="4" w:space="0" w:color="auto"/>
              <w:left w:val="nil"/>
              <w:bottom w:val="nil"/>
              <w:right w:val="nil"/>
            </w:tcBorders>
          </w:tcPr>
          <w:p w14:paraId="33FA4DFE" w14:textId="77777777" w:rsidR="008043B4" w:rsidRDefault="008043B4" w:rsidP="006003A1">
            <w:pPr>
              <w:widowControl w:val="0"/>
              <w:autoSpaceDE w:val="0"/>
              <w:autoSpaceDN w:val="0"/>
              <w:adjustRightInd w:val="0"/>
              <w:jc w:val="center"/>
              <w:rPr>
                <w:rFonts w:eastAsia="Times New Roman"/>
              </w:rPr>
            </w:pPr>
          </w:p>
        </w:tc>
      </w:tr>
      <w:tr w:rsidR="008043B4" w14:paraId="3168628F" w14:textId="77777777" w:rsidTr="006003A1">
        <w:trPr>
          <w:jc w:val="center"/>
        </w:trPr>
        <w:tc>
          <w:tcPr>
            <w:tcW w:w="0" w:type="auto"/>
            <w:tcBorders>
              <w:top w:val="nil"/>
              <w:left w:val="nil"/>
              <w:bottom w:val="nil"/>
              <w:right w:val="nil"/>
            </w:tcBorders>
          </w:tcPr>
          <w:p w14:paraId="18A30199" w14:textId="77777777" w:rsidR="008043B4" w:rsidRDefault="008043B4" w:rsidP="006003A1">
            <w:pPr>
              <w:widowControl w:val="0"/>
              <w:autoSpaceDE w:val="0"/>
              <w:autoSpaceDN w:val="0"/>
              <w:adjustRightInd w:val="0"/>
              <w:rPr>
                <w:rFonts w:eastAsia="Times New Roman"/>
              </w:rPr>
            </w:pPr>
            <w:r>
              <w:rPr>
                <w:rFonts w:eastAsia="Times New Roman"/>
              </w:rPr>
              <w:t>Democrat</w:t>
            </w:r>
          </w:p>
        </w:tc>
        <w:tc>
          <w:tcPr>
            <w:tcW w:w="0" w:type="auto"/>
            <w:tcBorders>
              <w:top w:val="nil"/>
              <w:left w:val="nil"/>
              <w:bottom w:val="nil"/>
              <w:right w:val="nil"/>
            </w:tcBorders>
          </w:tcPr>
          <w:p w14:paraId="408109F9" w14:textId="77777777" w:rsidR="008043B4" w:rsidRDefault="008043B4" w:rsidP="006003A1">
            <w:pPr>
              <w:widowControl w:val="0"/>
              <w:autoSpaceDE w:val="0"/>
              <w:autoSpaceDN w:val="0"/>
              <w:adjustRightInd w:val="0"/>
              <w:jc w:val="center"/>
              <w:rPr>
                <w:rFonts w:eastAsia="Times New Roman"/>
              </w:rPr>
            </w:pPr>
            <w:r>
              <w:rPr>
                <w:rFonts w:eastAsia="Times New Roman"/>
              </w:rPr>
              <w:t>-0.82</w:t>
            </w:r>
          </w:p>
        </w:tc>
      </w:tr>
      <w:tr w:rsidR="008043B4" w14:paraId="7F21859C" w14:textId="77777777" w:rsidTr="006003A1">
        <w:trPr>
          <w:jc w:val="center"/>
        </w:trPr>
        <w:tc>
          <w:tcPr>
            <w:tcW w:w="0" w:type="auto"/>
            <w:tcBorders>
              <w:top w:val="nil"/>
              <w:left w:val="nil"/>
              <w:bottom w:val="nil"/>
              <w:right w:val="nil"/>
            </w:tcBorders>
          </w:tcPr>
          <w:p w14:paraId="0C99DE45"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05F0BA23" w14:textId="77777777" w:rsidR="008043B4" w:rsidRDefault="008043B4" w:rsidP="006003A1">
            <w:pPr>
              <w:widowControl w:val="0"/>
              <w:autoSpaceDE w:val="0"/>
              <w:autoSpaceDN w:val="0"/>
              <w:adjustRightInd w:val="0"/>
              <w:jc w:val="center"/>
              <w:rPr>
                <w:rFonts w:eastAsia="Times New Roman"/>
              </w:rPr>
            </w:pPr>
            <w:r>
              <w:rPr>
                <w:rFonts w:eastAsia="Times New Roman"/>
              </w:rPr>
              <w:t>(0.48)</w:t>
            </w:r>
          </w:p>
        </w:tc>
      </w:tr>
      <w:tr w:rsidR="008043B4" w14:paraId="002AEC49" w14:textId="77777777" w:rsidTr="006003A1">
        <w:trPr>
          <w:jc w:val="center"/>
        </w:trPr>
        <w:tc>
          <w:tcPr>
            <w:tcW w:w="0" w:type="auto"/>
            <w:tcBorders>
              <w:top w:val="nil"/>
              <w:left w:val="nil"/>
              <w:bottom w:val="nil"/>
              <w:right w:val="nil"/>
            </w:tcBorders>
          </w:tcPr>
          <w:p w14:paraId="440FBB04"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2A866058" w14:textId="77777777" w:rsidR="008043B4" w:rsidRDefault="008043B4" w:rsidP="006003A1">
            <w:pPr>
              <w:widowControl w:val="0"/>
              <w:autoSpaceDE w:val="0"/>
              <w:autoSpaceDN w:val="0"/>
              <w:adjustRightInd w:val="0"/>
              <w:rPr>
                <w:rFonts w:eastAsia="Times New Roman"/>
              </w:rPr>
            </w:pPr>
          </w:p>
        </w:tc>
      </w:tr>
      <w:tr w:rsidR="008043B4" w14:paraId="3420E9B6" w14:textId="77777777" w:rsidTr="006003A1">
        <w:trPr>
          <w:jc w:val="center"/>
        </w:trPr>
        <w:tc>
          <w:tcPr>
            <w:tcW w:w="0" w:type="auto"/>
            <w:tcBorders>
              <w:top w:val="nil"/>
              <w:left w:val="nil"/>
              <w:bottom w:val="nil"/>
              <w:right w:val="nil"/>
            </w:tcBorders>
          </w:tcPr>
          <w:p w14:paraId="09B7579B" w14:textId="77777777" w:rsidR="008043B4" w:rsidRDefault="008043B4" w:rsidP="006003A1">
            <w:pPr>
              <w:widowControl w:val="0"/>
              <w:autoSpaceDE w:val="0"/>
              <w:autoSpaceDN w:val="0"/>
              <w:adjustRightInd w:val="0"/>
              <w:rPr>
                <w:rFonts w:eastAsia="Times New Roman"/>
              </w:rPr>
            </w:pPr>
            <w:r>
              <w:rPr>
                <w:rFonts w:eastAsia="Times New Roman"/>
              </w:rPr>
              <w:t>Republican</w:t>
            </w:r>
          </w:p>
        </w:tc>
        <w:tc>
          <w:tcPr>
            <w:tcW w:w="0" w:type="auto"/>
            <w:tcBorders>
              <w:top w:val="nil"/>
              <w:left w:val="nil"/>
              <w:bottom w:val="nil"/>
              <w:right w:val="nil"/>
            </w:tcBorders>
          </w:tcPr>
          <w:p w14:paraId="59A899CB" w14:textId="77777777" w:rsidR="008043B4" w:rsidRDefault="008043B4" w:rsidP="006003A1">
            <w:pPr>
              <w:widowControl w:val="0"/>
              <w:autoSpaceDE w:val="0"/>
              <w:autoSpaceDN w:val="0"/>
              <w:adjustRightInd w:val="0"/>
              <w:jc w:val="center"/>
              <w:rPr>
                <w:rFonts w:eastAsia="Times New Roman"/>
              </w:rPr>
            </w:pPr>
            <w:r>
              <w:rPr>
                <w:rFonts w:eastAsia="Times New Roman"/>
              </w:rPr>
              <w:t>-0.83</w:t>
            </w:r>
          </w:p>
        </w:tc>
      </w:tr>
      <w:tr w:rsidR="008043B4" w14:paraId="57AC07D4" w14:textId="77777777" w:rsidTr="006003A1">
        <w:trPr>
          <w:jc w:val="center"/>
        </w:trPr>
        <w:tc>
          <w:tcPr>
            <w:tcW w:w="0" w:type="auto"/>
            <w:tcBorders>
              <w:top w:val="nil"/>
              <w:left w:val="nil"/>
              <w:bottom w:val="nil"/>
              <w:right w:val="nil"/>
            </w:tcBorders>
          </w:tcPr>
          <w:p w14:paraId="6DB2C807"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7EB0975F" w14:textId="77777777" w:rsidR="008043B4" w:rsidRDefault="008043B4" w:rsidP="006003A1">
            <w:pPr>
              <w:widowControl w:val="0"/>
              <w:autoSpaceDE w:val="0"/>
              <w:autoSpaceDN w:val="0"/>
              <w:adjustRightInd w:val="0"/>
              <w:jc w:val="center"/>
              <w:rPr>
                <w:rFonts w:eastAsia="Times New Roman"/>
              </w:rPr>
            </w:pPr>
            <w:r>
              <w:rPr>
                <w:rFonts w:eastAsia="Times New Roman"/>
              </w:rPr>
              <w:t>(0.48)</w:t>
            </w:r>
          </w:p>
        </w:tc>
      </w:tr>
      <w:tr w:rsidR="008043B4" w14:paraId="51F9A93A" w14:textId="77777777" w:rsidTr="006003A1">
        <w:trPr>
          <w:jc w:val="center"/>
        </w:trPr>
        <w:tc>
          <w:tcPr>
            <w:tcW w:w="0" w:type="auto"/>
            <w:tcBorders>
              <w:top w:val="nil"/>
              <w:left w:val="nil"/>
              <w:bottom w:val="nil"/>
              <w:right w:val="nil"/>
            </w:tcBorders>
          </w:tcPr>
          <w:p w14:paraId="7DB534A4"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2BB1759C" w14:textId="77777777" w:rsidR="008043B4" w:rsidRDefault="008043B4" w:rsidP="006003A1">
            <w:pPr>
              <w:widowControl w:val="0"/>
              <w:autoSpaceDE w:val="0"/>
              <w:autoSpaceDN w:val="0"/>
              <w:adjustRightInd w:val="0"/>
              <w:rPr>
                <w:rFonts w:eastAsia="Times New Roman"/>
              </w:rPr>
            </w:pPr>
          </w:p>
        </w:tc>
      </w:tr>
      <w:tr w:rsidR="008043B4" w14:paraId="16C8CBC3" w14:textId="77777777" w:rsidTr="006003A1">
        <w:trPr>
          <w:jc w:val="center"/>
        </w:trPr>
        <w:tc>
          <w:tcPr>
            <w:tcW w:w="0" w:type="auto"/>
            <w:tcBorders>
              <w:top w:val="nil"/>
              <w:left w:val="nil"/>
              <w:bottom w:val="nil"/>
              <w:right w:val="nil"/>
            </w:tcBorders>
          </w:tcPr>
          <w:p w14:paraId="71DE01D1" w14:textId="77777777" w:rsidR="008043B4" w:rsidRDefault="008043B4" w:rsidP="006003A1">
            <w:pPr>
              <w:widowControl w:val="0"/>
              <w:autoSpaceDE w:val="0"/>
              <w:autoSpaceDN w:val="0"/>
              <w:adjustRightInd w:val="0"/>
              <w:rPr>
                <w:rFonts w:eastAsia="Times New Roman"/>
              </w:rPr>
            </w:pPr>
            <w:r>
              <w:rPr>
                <w:rFonts w:eastAsia="Times New Roman"/>
              </w:rPr>
              <w:t>Ideology</w:t>
            </w:r>
          </w:p>
        </w:tc>
        <w:tc>
          <w:tcPr>
            <w:tcW w:w="0" w:type="auto"/>
            <w:tcBorders>
              <w:top w:val="nil"/>
              <w:left w:val="nil"/>
              <w:bottom w:val="nil"/>
              <w:right w:val="nil"/>
            </w:tcBorders>
          </w:tcPr>
          <w:p w14:paraId="6CF89068" w14:textId="77777777" w:rsidR="008043B4" w:rsidRDefault="008043B4" w:rsidP="006003A1">
            <w:pPr>
              <w:widowControl w:val="0"/>
              <w:autoSpaceDE w:val="0"/>
              <w:autoSpaceDN w:val="0"/>
              <w:adjustRightInd w:val="0"/>
              <w:jc w:val="center"/>
              <w:rPr>
                <w:rFonts w:eastAsia="Times New Roman"/>
              </w:rPr>
            </w:pPr>
            <w:r>
              <w:rPr>
                <w:rFonts w:eastAsia="Times New Roman"/>
              </w:rPr>
              <w:t>1.28</w:t>
            </w:r>
          </w:p>
        </w:tc>
      </w:tr>
      <w:tr w:rsidR="008043B4" w14:paraId="066B5C73" w14:textId="77777777" w:rsidTr="006003A1">
        <w:trPr>
          <w:jc w:val="center"/>
        </w:trPr>
        <w:tc>
          <w:tcPr>
            <w:tcW w:w="0" w:type="auto"/>
            <w:tcBorders>
              <w:top w:val="nil"/>
              <w:left w:val="nil"/>
              <w:bottom w:val="nil"/>
              <w:right w:val="nil"/>
            </w:tcBorders>
          </w:tcPr>
          <w:p w14:paraId="303DB38F"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4A1E45DF" w14:textId="77777777" w:rsidR="008043B4" w:rsidRDefault="008043B4" w:rsidP="006003A1">
            <w:pPr>
              <w:widowControl w:val="0"/>
              <w:autoSpaceDE w:val="0"/>
              <w:autoSpaceDN w:val="0"/>
              <w:adjustRightInd w:val="0"/>
              <w:jc w:val="center"/>
              <w:rPr>
                <w:rFonts w:eastAsia="Times New Roman"/>
              </w:rPr>
            </w:pPr>
            <w:r>
              <w:rPr>
                <w:rFonts w:eastAsia="Times New Roman"/>
              </w:rPr>
              <w:t>(0.72)</w:t>
            </w:r>
          </w:p>
        </w:tc>
      </w:tr>
      <w:tr w:rsidR="008043B4" w14:paraId="6E41CAB3" w14:textId="77777777" w:rsidTr="006003A1">
        <w:trPr>
          <w:jc w:val="center"/>
        </w:trPr>
        <w:tc>
          <w:tcPr>
            <w:tcW w:w="0" w:type="auto"/>
            <w:tcBorders>
              <w:top w:val="nil"/>
              <w:left w:val="nil"/>
              <w:bottom w:val="nil"/>
              <w:right w:val="nil"/>
            </w:tcBorders>
          </w:tcPr>
          <w:p w14:paraId="5FC6527C"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56574D6A" w14:textId="77777777" w:rsidR="008043B4" w:rsidRDefault="008043B4" w:rsidP="006003A1">
            <w:pPr>
              <w:widowControl w:val="0"/>
              <w:autoSpaceDE w:val="0"/>
              <w:autoSpaceDN w:val="0"/>
              <w:adjustRightInd w:val="0"/>
              <w:rPr>
                <w:rFonts w:eastAsia="Times New Roman"/>
              </w:rPr>
            </w:pPr>
          </w:p>
        </w:tc>
      </w:tr>
      <w:tr w:rsidR="008043B4" w14:paraId="23767813" w14:textId="77777777" w:rsidTr="006003A1">
        <w:trPr>
          <w:jc w:val="center"/>
        </w:trPr>
        <w:tc>
          <w:tcPr>
            <w:tcW w:w="0" w:type="auto"/>
            <w:tcBorders>
              <w:top w:val="nil"/>
              <w:left w:val="nil"/>
              <w:bottom w:val="nil"/>
              <w:right w:val="nil"/>
            </w:tcBorders>
          </w:tcPr>
          <w:p w14:paraId="6D0A2425" w14:textId="77777777" w:rsidR="008043B4" w:rsidRDefault="008043B4" w:rsidP="006003A1">
            <w:pPr>
              <w:widowControl w:val="0"/>
              <w:autoSpaceDE w:val="0"/>
              <w:autoSpaceDN w:val="0"/>
              <w:adjustRightInd w:val="0"/>
              <w:rPr>
                <w:rFonts w:eastAsia="Times New Roman"/>
              </w:rPr>
            </w:pPr>
            <w:r>
              <w:rPr>
                <w:rFonts w:eastAsia="Times New Roman"/>
              </w:rPr>
              <w:t>Black</w:t>
            </w:r>
          </w:p>
        </w:tc>
        <w:tc>
          <w:tcPr>
            <w:tcW w:w="0" w:type="auto"/>
            <w:tcBorders>
              <w:top w:val="nil"/>
              <w:left w:val="nil"/>
              <w:bottom w:val="nil"/>
              <w:right w:val="nil"/>
            </w:tcBorders>
          </w:tcPr>
          <w:p w14:paraId="391987AB" w14:textId="77777777" w:rsidR="008043B4" w:rsidRDefault="008043B4" w:rsidP="006003A1">
            <w:pPr>
              <w:widowControl w:val="0"/>
              <w:autoSpaceDE w:val="0"/>
              <w:autoSpaceDN w:val="0"/>
              <w:adjustRightInd w:val="0"/>
              <w:jc w:val="center"/>
              <w:rPr>
                <w:rFonts w:eastAsia="Times New Roman"/>
              </w:rPr>
            </w:pPr>
            <w:r>
              <w:rPr>
                <w:rFonts w:eastAsia="Times New Roman"/>
              </w:rPr>
              <w:t>-0.31</w:t>
            </w:r>
          </w:p>
        </w:tc>
      </w:tr>
      <w:tr w:rsidR="008043B4" w14:paraId="06DA2188" w14:textId="77777777" w:rsidTr="006003A1">
        <w:trPr>
          <w:jc w:val="center"/>
        </w:trPr>
        <w:tc>
          <w:tcPr>
            <w:tcW w:w="0" w:type="auto"/>
            <w:tcBorders>
              <w:top w:val="nil"/>
              <w:left w:val="nil"/>
              <w:bottom w:val="nil"/>
              <w:right w:val="nil"/>
            </w:tcBorders>
          </w:tcPr>
          <w:p w14:paraId="12E93949"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18476AD5" w14:textId="77777777" w:rsidR="008043B4" w:rsidRDefault="008043B4" w:rsidP="006003A1">
            <w:pPr>
              <w:widowControl w:val="0"/>
              <w:autoSpaceDE w:val="0"/>
              <w:autoSpaceDN w:val="0"/>
              <w:adjustRightInd w:val="0"/>
              <w:jc w:val="center"/>
              <w:rPr>
                <w:rFonts w:eastAsia="Times New Roman"/>
              </w:rPr>
            </w:pPr>
            <w:r>
              <w:rPr>
                <w:rFonts w:eastAsia="Times New Roman"/>
              </w:rPr>
              <w:t>(0.49)</w:t>
            </w:r>
          </w:p>
        </w:tc>
      </w:tr>
      <w:tr w:rsidR="008043B4" w14:paraId="584AC9DA" w14:textId="77777777" w:rsidTr="006003A1">
        <w:trPr>
          <w:trHeight w:val="324"/>
          <w:jc w:val="center"/>
        </w:trPr>
        <w:tc>
          <w:tcPr>
            <w:tcW w:w="0" w:type="auto"/>
            <w:tcBorders>
              <w:top w:val="nil"/>
              <w:left w:val="nil"/>
              <w:bottom w:val="nil"/>
              <w:right w:val="nil"/>
            </w:tcBorders>
          </w:tcPr>
          <w:p w14:paraId="79452210"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6C38C0D6" w14:textId="77777777" w:rsidR="008043B4" w:rsidRDefault="008043B4" w:rsidP="006003A1">
            <w:pPr>
              <w:widowControl w:val="0"/>
              <w:autoSpaceDE w:val="0"/>
              <w:autoSpaceDN w:val="0"/>
              <w:adjustRightInd w:val="0"/>
              <w:rPr>
                <w:rFonts w:eastAsia="Times New Roman"/>
              </w:rPr>
            </w:pPr>
          </w:p>
        </w:tc>
      </w:tr>
      <w:tr w:rsidR="008043B4" w14:paraId="7032F951" w14:textId="77777777" w:rsidTr="006003A1">
        <w:trPr>
          <w:jc w:val="center"/>
        </w:trPr>
        <w:tc>
          <w:tcPr>
            <w:tcW w:w="0" w:type="auto"/>
            <w:tcBorders>
              <w:top w:val="nil"/>
              <w:left w:val="nil"/>
              <w:bottom w:val="nil"/>
              <w:right w:val="nil"/>
            </w:tcBorders>
          </w:tcPr>
          <w:p w14:paraId="482E90A1" w14:textId="77777777" w:rsidR="008043B4" w:rsidRDefault="008043B4" w:rsidP="006003A1">
            <w:pPr>
              <w:widowControl w:val="0"/>
              <w:autoSpaceDE w:val="0"/>
              <w:autoSpaceDN w:val="0"/>
              <w:adjustRightInd w:val="0"/>
              <w:rPr>
                <w:rFonts w:eastAsia="Times New Roman"/>
              </w:rPr>
            </w:pPr>
            <w:r>
              <w:rPr>
                <w:rFonts w:eastAsia="Times New Roman"/>
              </w:rPr>
              <w:t>Hispanic</w:t>
            </w:r>
          </w:p>
        </w:tc>
        <w:tc>
          <w:tcPr>
            <w:tcW w:w="0" w:type="auto"/>
            <w:tcBorders>
              <w:top w:val="nil"/>
              <w:left w:val="nil"/>
              <w:bottom w:val="nil"/>
              <w:right w:val="nil"/>
            </w:tcBorders>
          </w:tcPr>
          <w:p w14:paraId="3D6F4190" w14:textId="77777777" w:rsidR="008043B4" w:rsidRDefault="008043B4" w:rsidP="006003A1">
            <w:pPr>
              <w:widowControl w:val="0"/>
              <w:autoSpaceDE w:val="0"/>
              <w:autoSpaceDN w:val="0"/>
              <w:adjustRightInd w:val="0"/>
              <w:jc w:val="center"/>
              <w:rPr>
                <w:rFonts w:eastAsia="Times New Roman"/>
              </w:rPr>
            </w:pPr>
            <w:r>
              <w:rPr>
                <w:rFonts w:eastAsia="Times New Roman"/>
              </w:rPr>
              <w:t>-1.21</w:t>
            </w:r>
          </w:p>
        </w:tc>
      </w:tr>
      <w:tr w:rsidR="008043B4" w14:paraId="5C155B2D" w14:textId="77777777" w:rsidTr="006003A1">
        <w:trPr>
          <w:jc w:val="center"/>
        </w:trPr>
        <w:tc>
          <w:tcPr>
            <w:tcW w:w="0" w:type="auto"/>
            <w:tcBorders>
              <w:top w:val="nil"/>
              <w:left w:val="nil"/>
              <w:bottom w:val="nil"/>
              <w:right w:val="nil"/>
            </w:tcBorders>
          </w:tcPr>
          <w:p w14:paraId="6E93879E"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2CC6A785" w14:textId="77777777" w:rsidR="008043B4" w:rsidRDefault="008043B4" w:rsidP="006003A1">
            <w:pPr>
              <w:widowControl w:val="0"/>
              <w:autoSpaceDE w:val="0"/>
              <w:autoSpaceDN w:val="0"/>
              <w:adjustRightInd w:val="0"/>
              <w:jc w:val="center"/>
              <w:rPr>
                <w:rFonts w:eastAsia="Times New Roman"/>
              </w:rPr>
            </w:pPr>
            <w:r>
              <w:rPr>
                <w:rFonts w:eastAsia="Times New Roman"/>
              </w:rPr>
              <w:t>(0.74)</w:t>
            </w:r>
          </w:p>
        </w:tc>
      </w:tr>
      <w:tr w:rsidR="008043B4" w14:paraId="0F237A80" w14:textId="77777777" w:rsidTr="006003A1">
        <w:trPr>
          <w:jc w:val="center"/>
        </w:trPr>
        <w:tc>
          <w:tcPr>
            <w:tcW w:w="0" w:type="auto"/>
            <w:tcBorders>
              <w:top w:val="nil"/>
              <w:left w:val="nil"/>
              <w:bottom w:val="nil"/>
              <w:right w:val="nil"/>
            </w:tcBorders>
          </w:tcPr>
          <w:p w14:paraId="3A57C097"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53842244" w14:textId="77777777" w:rsidR="008043B4" w:rsidRDefault="008043B4" w:rsidP="006003A1">
            <w:pPr>
              <w:widowControl w:val="0"/>
              <w:autoSpaceDE w:val="0"/>
              <w:autoSpaceDN w:val="0"/>
              <w:adjustRightInd w:val="0"/>
              <w:rPr>
                <w:rFonts w:eastAsia="Times New Roman"/>
              </w:rPr>
            </w:pPr>
          </w:p>
        </w:tc>
      </w:tr>
      <w:tr w:rsidR="008043B4" w14:paraId="715395B9" w14:textId="77777777" w:rsidTr="006003A1">
        <w:trPr>
          <w:jc w:val="center"/>
        </w:trPr>
        <w:tc>
          <w:tcPr>
            <w:tcW w:w="0" w:type="auto"/>
            <w:tcBorders>
              <w:top w:val="nil"/>
              <w:left w:val="nil"/>
              <w:bottom w:val="nil"/>
              <w:right w:val="nil"/>
            </w:tcBorders>
          </w:tcPr>
          <w:p w14:paraId="5F1F3446" w14:textId="77777777" w:rsidR="008043B4" w:rsidRDefault="008043B4" w:rsidP="006003A1">
            <w:pPr>
              <w:widowControl w:val="0"/>
              <w:autoSpaceDE w:val="0"/>
              <w:autoSpaceDN w:val="0"/>
              <w:adjustRightInd w:val="0"/>
              <w:rPr>
                <w:rFonts w:eastAsia="Times New Roman"/>
              </w:rPr>
            </w:pPr>
            <w:r>
              <w:rPr>
                <w:rFonts w:eastAsia="Times New Roman"/>
              </w:rPr>
              <w:t>Age</w:t>
            </w:r>
          </w:p>
        </w:tc>
        <w:tc>
          <w:tcPr>
            <w:tcW w:w="0" w:type="auto"/>
            <w:tcBorders>
              <w:top w:val="nil"/>
              <w:left w:val="nil"/>
              <w:bottom w:val="nil"/>
              <w:right w:val="nil"/>
            </w:tcBorders>
          </w:tcPr>
          <w:p w14:paraId="4B254EF9" w14:textId="77777777" w:rsidR="008043B4" w:rsidRDefault="008043B4" w:rsidP="006003A1">
            <w:pPr>
              <w:widowControl w:val="0"/>
              <w:autoSpaceDE w:val="0"/>
              <w:autoSpaceDN w:val="0"/>
              <w:adjustRightInd w:val="0"/>
              <w:jc w:val="center"/>
              <w:rPr>
                <w:rFonts w:eastAsia="Times New Roman"/>
              </w:rPr>
            </w:pPr>
            <w:r>
              <w:rPr>
                <w:rFonts w:eastAsia="Times New Roman"/>
              </w:rPr>
              <w:t>3.36**</w:t>
            </w:r>
          </w:p>
        </w:tc>
      </w:tr>
      <w:tr w:rsidR="008043B4" w14:paraId="46EFB713" w14:textId="77777777" w:rsidTr="006003A1">
        <w:trPr>
          <w:jc w:val="center"/>
        </w:trPr>
        <w:tc>
          <w:tcPr>
            <w:tcW w:w="0" w:type="auto"/>
            <w:tcBorders>
              <w:top w:val="nil"/>
              <w:left w:val="nil"/>
              <w:bottom w:val="nil"/>
              <w:right w:val="nil"/>
            </w:tcBorders>
          </w:tcPr>
          <w:p w14:paraId="2EA3D04C"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5D7AB146" w14:textId="77777777" w:rsidR="008043B4" w:rsidRDefault="008043B4" w:rsidP="006003A1">
            <w:pPr>
              <w:widowControl w:val="0"/>
              <w:autoSpaceDE w:val="0"/>
              <w:autoSpaceDN w:val="0"/>
              <w:adjustRightInd w:val="0"/>
              <w:jc w:val="center"/>
              <w:rPr>
                <w:rFonts w:eastAsia="Times New Roman"/>
              </w:rPr>
            </w:pPr>
            <w:r>
              <w:rPr>
                <w:rFonts w:eastAsia="Times New Roman"/>
              </w:rPr>
              <w:t>(0.64)</w:t>
            </w:r>
          </w:p>
        </w:tc>
      </w:tr>
      <w:tr w:rsidR="008043B4" w14:paraId="4DE2FBD7" w14:textId="77777777" w:rsidTr="006003A1">
        <w:trPr>
          <w:jc w:val="center"/>
        </w:trPr>
        <w:tc>
          <w:tcPr>
            <w:tcW w:w="0" w:type="auto"/>
            <w:tcBorders>
              <w:top w:val="nil"/>
              <w:left w:val="nil"/>
              <w:bottom w:val="nil"/>
              <w:right w:val="nil"/>
            </w:tcBorders>
          </w:tcPr>
          <w:p w14:paraId="754F3C46"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7BC84A9A" w14:textId="77777777" w:rsidR="008043B4" w:rsidRDefault="008043B4" w:rsidP="006003A1">
            <w:pPr>
              <w:widowControl w:val="0"/>
              <w:autoSpaceDE w:val="0"/>
              <w:autoSpaceDN w:val="0"/>
              <w:adjustRightInd w:val="0"/>
              <w:rPr>
                <w:rFonts w:eastAsia="Times New Roman"/>
              </w:rPr>
            </w:pPr>
          </w:p>
        </w:tc>
      </w:tr>
      <w:tr w:rsidR="008043B4" w14:paraId="3E29F3A5" w14:textId="77777777" w:rsidTr="006003A1">
        <w:trPr>
          <w:jc w:val="center"/>
        </w:trPr>
        <w:tc>
          <w:tcPr>
            <w:tcW w:w="0" w:type="auto"/>
            <w:tcBorders>
              <w:top w:val="nil"/>
              <w:left w:val="nil"/>
              <w:bottom w:val="nil"/>
              <w:right w:val="nil"/>
            </w:tcBorders>
          </w:tcPr>
          <w:p w14:paraId="17E457BA" w14:textId="77777777" w:rsidR="008043B4" w:rsidRDefault="008043B4" w:rsidP="006003A1">
            <w:pPr>
              <w:widowControl w:val="0"/>
              <w:autoSpaceDE w:val="0"/>
              <w:autoSpaceDN w:val="0"/>
              <w:adjustRightInd w:val="0"/>
              <w:rPr>
                <w:rFonts w:eastAsia="Times New Roman"/>
              </w:rPr>
            </w:pPr>
            <w:r>
              <w:rPr>
                <w:rFonts w:eastAsia="Times New Roman"/>
              </w:rPr>
              <w:t>Gender</w:t>
            </w:r>
          </w:p>
        </w:tc>
        <w:tc>
          <w:tcPr>
            <w:tcW w:w="0" w:type="auto"/>
            <w:tcBorders>
              <w:top w:val="nil"/>
              <w:left w:val="nil"/>
              <w:bottom w:val="nil"/>
              <w:right w:val="nil"/>
            </w:tcBorders>
          </w:tcPr>
          <w:p w14:paraId="2E062E46" w14:textId="77777777" w:rsidR="008043B4" w:rsidRDefault="008043B4" w:rsidP="006003A1">
            <w:pPr>
              <w:widowControl w:val="0"/>
              <w:autoSpaceDE w:val="0"/>
              <w:autoSpaceDN w:val="0"/>
              <w:adjustRightInd w:val="0"/>
              <w:jc w:val="center"/>
              <w:rPr>
                <w:rFonts w:eastAsia="Times New Roman"/>
              </w:rPr>
            </w:pPr>
            <w:r>
              <w:rPr>
                <w:rFonts w:eastAsia="Times New Roman"/>
              </w:rPr>
              <w:t>-0.35</w:t>
            </w:r>
          </w:p>
        </w:tc>
      </w:tr>
      <w:tr w:rsidR="008043B4" w14:paraId="2B49409A" w14:textId="77777777" w:rsidTr="006003A1">
        <w:trPr>
          <w:jc w:val="center"/>
        </w:trPr>
        <w:tc>
          <w:tcPr>
            <w:tcW w:w="0" w:type="auto"/>
            <w:tcBorders>
              <w:top w:val="nil"/>
              <w:left w:val="nil"/>
              <w:bottom w:val="nil"/>
              <w:right w:val="nil"/>
            </w:tcBorders>
          </w:tcPr>
          <w:p w14:paraId="6A74CDF7"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1E0E7272" w14:textId="77777777" w:rsidR="008043B4" w:rsidRDefault="008043B4" w:rsidP="006003A1">
            <w:pPr>
              <w:widowControl w:val="0"/>
              <w:autoSpaceDE w:val="0"/>
              <w:autoSpaceDN w:val="0"/>
              <w:adjustRightInd w:val="0"/>
              <w:jc w:val="center"/>
              <w:rPr>
                <w:rFonts w:eastAsia="Times New Roman"/>
              </w:rPr>
            </w:pPr>
            <w:r>
              <w:rPr>
                <w:rFonts w:eastAsia="Times New Roman"/>
              </w:rPr>
              <w:t>(0.25)</w:t>
            </w:r>
          </w:p>
        </w:tc>
      </w:tr>
      <w:tr w:rsidR="008043B4" w14:paraId="5BD6AF28" w14:textId="77777777" w:rsidTr="006003A1">
        <w:trPr>
          <w:jc w:val="center"/>
        </w:trPr>
        <w:tc>
          <w:tcPr>
            <w:tcW w:w="0" w:type="auto"/>
            <w:tcBorders>
              <w:top w:val="nil"/>
              <w:left w:val="nil"/>
              <w:bottom w:val="nil"/>
              <w:right w:val="nil"/>
            </w:tcBorders>
          </w:tcPr>
          <w:p w14:paraId="34402ED6"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1D5187E2" w14:textId="77777777" w:rsidR="008043B4" w:rsidRDefault="008043B4" w:rsidP="006003A1">
            <w:pPr>
              <w:widowControl w:val="0"/>
              <w:autoSpaceDE w:val="0"/>
              <w:autoSpaceDN w:val="0"/>
              <w:adjustRightInd w:val="0"/>
              <w:rPr>
                <w:rFonts w:eastAsia="Times New Roman"/>
              </w:rPr>
            </w:pPr>
          </w:p>
        </w:tc>
      </w:tr>
      <w:tr w:rsidR="008043B4" w14:paraId="7B9B9CC6" w14:textId="77777777" w:rsidTr="006003A1">
        <w:trPr>
          <w:jc w:val="center"/>
        </w:trPr>
        <w:tc>
          <w:tcPr>
            <w:tcW w:w="0" w:type="auto"/>
            <w:tcBorders>
              <w:top w:val="nil"/>
              <w:left w:val="nil"/>
              <w:bottom w:val="nil"/>
              <w:right w:val="nil"/>
            </w:tcBorders>
          </w:tcPr>
          <w:p w14:paraId="560A8B5D" w14:textId="77777777" w:rsidR="008043B4" w:rsidRDefault="008043B4" w:rsidP="006003A1">
            <w:pPr>
              <w:widowControl w:val="0"/>
              <w:autoSpaceDE w:val="0"/>
              <w:autoSpaceDN w:val="0"/>
              <w:adjustRightInd w:val="0"/>
              <w:rPr>
                <w:rFonts w:eastAsia="Times New Roman"/>
              </w:rPr>
            </w:pPr>
            <w:r>
              <w:rPr>
                <w:rFonts w:eastAsia="Times New Roman"/>
              </w:rPr>
              <w:t>Education</w:t>
            </w:r>
          </w:p>
        </w:tc>
        <w:tc>
          <w:tcPr>
            <w:tcW w:w="0" w:type="auto"/>
            <w:tcBorders>
              <w:top w:val="nil"/>
              <w:left w:val="nil"/>
              <w:bottom w:val="nil"/>
              <w:right w:val="nil"/>
            </w:tcBorders>
          </w:tcPr>
          <w:p w14:paraId="6D9155F5" w14:textId="77777777" w:rsidR="008043B4" w:rsidRDefault="008043B4" w:rsidP="006003A1">
            <w:pPr>
              <w:widowControl w:val="0"/>
              <w:autoSpaceDE w:val="0"/>
              <w:autoSpaceDN w:val="0"/>
              <w:adjustRightInd w:val="0"/>
              <w:jc w:val="center"/>
              <w:rPr>
                <w:rFonts w:eastAsia="Times New Roman"/>
              </w:rPr>
            </w:pPr>
            <w:r>
              <w:rPr>
                <w:rFonts w:eastAsia="Times New Roman"/>
              </w:rPr>
              <w:t>-0.86</w:t>
            </w:r>
          </w:p>
        </w:tc>
      </w:tr>
      <w:tr w:rsidR="008043B4" w14:paraId="080198E1" w14:textId="77777777" w:rsidTr="006003A1">
        <w:trPr>
          <w:jc w:val="center"/>
        </w:trPr>
        <w:tc>
          <w:tcPr>
            <w:tcW w:w="0" w:type="auto"/>
            <w:tcBorders>
              <w:top w:val="nil"/>
              <w:left w:val="nil"/>
              <w:bottom w:val="nil"/>
              <w:right w:val="nil"/>
            </w:tcBorders>
          </w:tcPr>
          <w:p w14:paraId="1BDA530A"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21B06AE5" w14:textId="77777777" w:rsidR="008043B4" w:rsidRDefault="008043B4" w:rsidP="006003A1">
            <w:pPr>
              <w:widowControl w:val="0"/>
              <w:autoSpaceDE w:val="0"/>
              <w:autoSpaceDN w:val="0"/>
              <w:adjustRightInd w:val="0"/>
              <w:jc w:val="center"/>
              <w:rPr>
                <w:rFonts w:eastAsia="Times New Roman"/>
              </w:rPr>
            </w:pPr>
            <w:r>
              <w:rPr>
                <w:rFonts w:eastAsia="Times New Roman"/>
              </w:rPr>
              <w:t>(0.47)</w:t>
            </w:r>
          </w:p>
        </w:tc>
      </w:tr>
      <w:tr w:rsidR="008043B4" w14:paraId="53CB9636" w14:textId="77777777" w:rsidTr="006003A1">
        <w:trPr>
          <w:jc w:val="center"/>
        </w:trPr>
        <w:tc>
          <w:tcPr>
            <w:tcW w:w="0" w:type="auto"/>
            <w:tcBorders>
              <w:top w:val="nil"/>
              <w:left w:val="nil"/>
              <w:bottom w:val="nil"/>
              <w:right w:val="nil"/>
            </w:tcBorders>
          </w:tcPr>
          <w:p w14:paraId="4052A05E"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3CDF0B91" w14:textId="77777777" w:rsidR="008043B4" w:rsidRDefault="008043B4" w:rsidP="006003A1">
            <w:pPr>
              <w:widowControl w:val="0"/>
              <w:autoSpaceDE w:val="0"/>
              <w:autoSpaceDN w:val="0"/>
              <w:adjustRightInd w:val="0"/>
              <w:rPr>
                <w:rFonts w:eastAsia="Times New Roman"/>
              </w:rPr>
            </w:pPr>
          </w:p>
        </w:tc>
      </w:tr>
      <w:tr w:rsidR="008043B4" w14:paraId="40ED847A" w14:textId="77777777" w:rsidTr="006003A1">
        <w:trPr>
          <w:jc w:val="center"/>
        </w:trPr>
        <w:tc>
          <w:tcPr>
            <w:tcW w:w="0" w:type="auto"/>
            <w:tcBorders>
              <w:top w:val="nil"/>
              <w:left w:val="nil"/>
              <w:bottom w:val="nil"/>
              <w:right w:val="nil"/>
            </w:tcBorders>
          </w:tcPr>
          <w:p w14:paraId="444E7BF8" w14:textId="77777777" w:rsidR="008043B4" w:rsidRDefault="008043B4" w:rsidP="006003A1">
            <w:pPr>
              <w:widowControl w:val="0"/>
              <w:autoSpaceDE w:val="0"/>
              <w:autoSpaceDN w:val="0"/>
              <w:adjustRightInd w:val="0"/>
              <w:rPr>
                <w:rFonts w:eastAsia="Times New Roman"/>
              </w:rPr>
            </w:pPr>
            <w:r>
              <w:rPr>
                <w:rFonts w:eastAsia="Times New Roman"/>
              </w:rPr>
              <w:t>Income</w:t>
            </w:r>
          </w:p>
        </w:tc>
        <w:tc>
          <w:tcPr>
            <w:tcW w:w="0" w:type="auto"/>
            <w:tcBorders>
              <w:top w:val="nil"/>
              <w:left w:val="nil"/>
              <w:bottom w:val="nil"/>
              <w:right w:val="nil"/>
            </w:tcBorders>
          </w:tcPr>
          <w:p w14:paraId="11F6B795" w14:textId="77777777" w:rsidR="008043B4" w:rsidRDefault="008043B4" w:rsidP="006003A1">
            <w:pPr>
              <w:widowControl w:val="0"/>
              <w:autoSpaceDE w:val="0"/>
              <w:autoSpaceDN w:val="0"/>
              <w:adjustRightInd w:val="0"/>
              <w:jc w:val="center"/>
              <w:rPr>
                <w:rFonts w:eastAsia="Times New Roman"/>
              </w:rPr>
            </w:pPr>
            <w:r>
              <w:rPr>
                <w:rFonts w:eastAsia="Times New Roman"/>
              </w:rPr>
              <w:t>0.67</w:t>
            </w:r>
          </w:p>
        </w:tc>
      </w:tr>
      <w:tr w:rsidR="008043B4" w14:paraId="650EB5D8" w14:textId="77777777" w:rsidTr="006003A1">
        <w:trPr>
          <w:jc w:val="center"/>
        </w:trPr>
        <w:tc>
          <w:tcPr>
            <w:tcW w:w="0" w:type="auto"/>
            <w:tcBorders>
              <w:top w:val="nil"/>
              <w:left w:val="nil"/>
              <w:bottom w:val="nil"/>
              <w:right w:val="nil"/>
            </w:tcBorders>
          </w:tcPr>
          <w:p w14:paraId="730022BF"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6741DED6" w14:textId="77777777" w:rsidR="008043B4" w:rsidRDefault="008043B4" w:rsidP="006003A1">
            <w:pPr>
              <w:widowControl w:val="0"/>
              <w:autoSpaceDE w:val="0"/>
              <w:autoSpaceDN w:val="0"/>
              <w:adjustRightInd w:val="0"/>
              <w:jc w:val="center"/>
              <w:rPr>
                <w:rFonts w:eastAsia="Times New Roman"/>
              </w:rPr>
            </w:pPr>
            <w:r>
              <w:rPr>
                <w:rFonts w:eastAsia="Times New Roman"/>
              </w:rPr>
              <w:t>(0.63)</w:t>
            </w:r>
          </w:p>
        </w:tc>
      </w:tr>
      <w:tr w:rsidR="008043B4" w14:paraId="67491DA6" w14:textId="77777777" w:rsidTr="006003A1">
        <w:trPr>
          <w:jc w:val="center"/>
        </w:trPr>
        <w:tc>
          <w:tcPr>
            <w:tcW w:w="0" w:type="auto"/>
            <w:tcBorders>
              <w:top w:val="nil"/>
              <w:left w:val="nil"/>
              <w:bottom w:val="nil"/>
              <w:right w:val="nil"/>
            </w:tcBorders>
          </w:tcPr>
          <w:p w14:paraId="00631436"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740B0EF1" w14:textId="77777777" w:rsidR="008043B4" w:rsidRDefault="008043B4" w:rsidP="006003A1">
            <w:pPr>
              <w:widowControl w:val="0"/>
              <w:autoSpaceDE w:val="0"/>
              <w:autoSpaceDN w:val="0"/>
              <w:adjustRightInd w:val="0"/>
              <w:rPr>
                <w:rFonts w:eastAsia="Times New Roman"/>
              </w:rPr>
            </w:pPr>
          </w:p>
        </w:tc>
      </w:tr>
      <w:tr w:rsidR="008043B4" w14:paraId="26FC05B6" w14:textId="77777777" w:rsidTr="006003A1">
        <w:trPr>
          <w:jc w:val="center"/>
        </w:trPr>
        <w:tc>
          <w:tcPr>
            <w:tcW w:w="0" w:type="auto"/>
            <w:tcBorders>
              <w:top w:val="nil"/>
              <w:left w:val="nil"/>
              <w:bottom w:val="nil"/>
              <w:right w:val="nil"/>
            </w:tcBorders>
          </w:tcPr>
          <w:p w14:paraId="7B035952" w14:textId="77777777" w:rsidR="008043B4" w:rsidRDefault="008043B4" w:rsidP="006003A1">
            <w:pPr>
              <w:widowControl w:val="0"/>
              <w:autoSpaceDE w:val="0"/>
              <w:autoSpaceDN w:val="0"/>
              <w:adjustRightInd w:val="0"/>
              <w:rPr>
                <w:rFonts w:eastAsia="Times New Roman"/>
              </w:rPr>
            </w:pPr>
            <w:r>
              <w:rPr>
                <w:rFonts w:eastAsia="Times New Roman"/>
              </w:rPr>
              <w:t>South</w:t>
            </w:r>
          </w:p>
        </w:tc>
        <w:tc>
          <w:tcPr>
            <w:tcW w:w="0" w:type="auto"/>
            <w:tcBorders>
              <w:top w:val="nil"/>
              <w:left w:val="nil"/>
              <w:bottom w:val="nil"/>
              <w:right w:val="nil"/>
            </w:tcBorders>
          </w:tcPr>
          <w:p w14:paraId="4A868DD5" w14:textId="77777777" w:rsidR="008043B4" w:rsidRDefault="008043B4" w:rsidP="006003A1">
            <w:pPr>
              <w:widowControl w:val="0"/>
              <w:autoSpaceDE w:val="0"/>
              <w:autoSpaceDN w:val="0"/>
              <w:adjustRightInd w:val="0"/>
              <w:jc w:val="center"/>
              <w:rPr>
                <w:rFonts w:eastAsia="Times New Roman"/>
              </w:rPr>
            </w:pPr>
            <w:r>
              <w:rPr>
                <w:rFonts w:eastAsia="Times New Roman"/>
              </w:rPr>
              <w:t>0.22</w:t>
            </w:r>
          </w:p>
        </w:tc>
      </w:tr>
      <w:tr w:rsidR="008043B4" w14:paraId="69AC46F8" w14:textId="77777777" w:rsidTr="006003A1">
        <w:trPr>
          <w:jc w:val="center"/>
        </w:trPr>
        <w:tc>
          <w:tcPr>
            <w:tcW w:w="0" w:type="auto"/>
            <w:tcBorders>
              <w:top w:val="nil"/>
              <w:left w:val="nil"/>
              <w:bottom w:val="nil"/>
              <w:right w:val="nil"/>
            </w:tcBorders>
          </w:tcPr>
          <w:p w14:paraId="2D73EF16"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53A7DBE8" w14:textId="77777777" w:rsidR="008043B4" w:rsidRDefault="008043B4" w:rsidP="006003A1">
            <w:pPr>
              <w:widowControl w:val="0"/>
              <w:autoSpaceDE w:val="0"/>
              <w:autoSpaceDN w:val="0"/>
              <w:adjustRightInd w:val="0"/>
              <w:jc w:val="center"/>
              <w:rPr>
                <w:rFonts w:eastAsia="Times New Roman"/>
              </w:rPr>
            </w:pPr>
            <w:r>
              <w:rPr>
                <w:rFonts w:eastAsia="Times New Roman"/>
              </w:rPr>
              <w:t>(0.28)</w:t>
            </w:r>
          </w:p>
        </w:tc>
      </w:tr>
      <w:tr w:rsidR="008043B4" w14:paraId="002F6B2A" w14:textId="77777777" w:rsidTr="006003A1">
        <w:trPr>
          <w:jc w:val="center"/>
        </w:trPr>
        <w:tc>
          <w:tcPr>
            <w:tcW w:w="0" w:type="auto"/>
            <w:tcBorders>
              <w:top w:val="nil"/>
              <w:left w:val="nil"/>
              <w:bottom w:val="nil"/>
              <w:right w:val="nil"/>
            </w:tcBorders>
          </w:tcPr>
          <w:p w14:paraId="112B8352"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nil"/>
              <w:right w:val="nil"/>
            </w:tcBorders>
          </w:tcPr>
          <w:p w14:paraId="4D59917E" w14:textId="77777777" w:rsidR="008043B4" w:rsidRDefault="008043B4" w:rsidP="006003A1">
            <w:pPr>
              <w:widowControl w:val="0"/>
              <w:autoSpaceDE w:val="0"/>
              <w:autoSpaceDN w:val="0"/>
              <w:adjustRightInd w:val="0"/>
              <w:rPr>
                <w:rFonts w:eastAsia="Times New Roman"/>
              </w:rPr>
            </w:pPr>
          </w:p>
        </w:tc>
      </w:tr>
      <w:tr w:rsidR="008043B4" w14:paraId="665EA3F2" w14:textId="77777777" w:rsidTr="006003A1">
        <w:trPr>
          <w:jc w:val="center"/>
        </w:trPr>
        <w:tc>
          <w:tcPr>
            <w:tcW w:w="0" w:type="auto"/>
            <w:tcBorders>
              <w:top w:val="nil"/>
              <w:left w:val="nil"/>
              <w:bottom w:val="nil"/>
              <w:right w:val="nil"/>
            </w:tcBorders>
          </w:tcPr>
          <w:p w14:paraId="362EDC50" w14:textId="77777777" w:rsidR="008043B4" w:rsidRDefault="008043B4" w:rsidP="006003A1">
            <w:pPr>
              <w:widowControl w:val="0"/>
              <w:autoSpaceDE w:val="0"/>
              <w:autoSpaceDN w:val="0"/>
              <w:adjustRightInd w:val="0"/>
              <w:rPr>
                <w:rFonts w:eastAsia="Times New Roman"/>
              </w:rPr>
            </w:pPr>
            <w:r>
              <w:rPr>
                <w:rFonts w:eastAsia="Times New Roman"/>
              </w:rPr>
              <w:t>_cons</w:t>
            </w:r>
          </w:p>
        </w:tc>
        <w:tc>
          <w:tcPr>
            <w:tcW w:w="0" w:type="auto"/>
            <w:tcBorders>
              <w:top w:val="nil"/>
              <w:left w:val="nil"/>
              <w:bottom w:val="nil"/>
              <w:right w:val="nil"/>
            </w:tcBorders>
          </w:tcPr>
          <w:p w14:paraId="3EC6A96E" w14:textId="77777777" w:rsidR="008043B4" w:rsidRDefault="008043B4" w:rsidP="006003A1">
            <w:pPr>
              <w:widowControl w:val="0"/>
              <w:autoSpaceDE w:val="0"/>
              <w:autoSpaceDN w:val="0"/>
              <w:adjustRightInd w:val="0"/>
              <w:jc w:val="center"/>
              <w:rPr>
                <w:rFonts w:eastAsia="Times New Roman"/>
              </w:rPr>
            </w:pPr>
            <w:r>
              <w:rPr>
                <w:rFonts w:eastAsia="Times New Roman"/>
              </w:rPr>
              <w:t>-1.61*</w:t>
            </w:r>
          </w:p>
        </w:tc>
      </w:tr>
      <w:tr w:rsidR="008043B4" w14:paraId="7D027BC2" w14:textId="77777777" w:rsidTr="006003A1">
        <w:trPr>
          <w:jc w:val="center"/>
        </w:trPr>
        <w:tc>
          <w:tcPr>
            <w:tcW w:w="0" w:type="auto"/>
            <w:tcBorders>
              <w:top w:val="nil"/>
              <w:left w:val="nil"/>
              <w:bottom w:val="single" w:sz="4" w:space="0" w:color="auto"/>
              <w:right w:val="nil"/>
            </w:tcBorders>
          </w:tcPr>
          <w:p w14:paraId="57C46396" w14:textId="77777777" w:rsidR="008043B4" w:rsidRDefault="008043B4" w:rsidP="006003A1">
            <w:pPr>
              <w:widowControl w:val="0"/>
              <w:autoSpaceDE w:val="0"/>
              <w:autoSpaceDN w:val="0"/>
              <w:adjustRightInd w:val="0"/>
              <w:rPr>
                <w:rFonts w:eastAsia="Times New Roman"/>
              </w:rPr>
            </w:pPr>
          </w:p>
        </w:tc>
        <w:tc>
          <w:tcPr>
            <w:tcW w:w="0" w:type="auto"/>
            <w:tcBorders>
              <w:top w:val="nil"/>
              <w:left w:val="nil"/>
              <w:bottom w:val="single" w:sz="4" w:space="0" w:color="auto"/>
              <w:right w:val="nil"/>
            </w:tcBorders>
          </w:tcPr>
          <w:p w14:paraId="242D682E" w14:textId="77777777" w:rsidR="008043B4" w:rsidRDefault="008043B4" w:rsidP="006003A1">
            <w:pPr>
              <w:widowControl w:val="0"/>
              <w:autoSpaceDE w:val="0"/>
              <w:autoSpaceDN w:val="0"/>
              <w:adjustRightInd w:val="0"/>
              <w:jc w:val="center"/>
              <w:rPr>
                <w:rFonts w:eastAsia="Times New Roman"/>
              </w:rPr>
            </w:pPr>
            <w:r>
              <w:rPr>
                <w:rFonts w:eastAsia="Times New Roman"/>
              </w:rPr>
              <w:t>(0.75)</w:t>
            </w:r>
          </w:p>
        </w:tc>
      </w:tr>
      <w:tr w:rsidR="008043B4" w14:paraId="67A7A6E5" w14:textId="77777777" w:rsidTr="006003A1">
        <w:trPr>
          <w:jc w:val="center"/>
        </w:trPr>
        <w:tc>
          <w:tcPr>
            <w:tcW w:w="0" w:type="auto"/>
            <w:tcBorders>
              <w:top w:val="single" w:sz="4" w:space="0" w:color="auto"/>
              <w:left w:val="nil"/>
              <w:bottom w:val="nil"/>
              <w:right w:val="nil"/>
            </w:tcBorders>
          </w:tcPr>
          <w:p w14:paraId="6352B384" w14:textId="77777777" w:rsidR="008043B4" w:rsidRDefault="008043B4" w:rsidP="006003A1">
            <w:pPr>
              <w:widowControl w:val="0"/>
              <w:autoSpaceDE w:val="0"/>
              <w:autoSpaceDN w:val="0"/>
              <w:adjustRightInd w:val="0"/>
              <w:rPr>
                <w:rFonts w:eastAsia="Times New Roman"/>
              </w:rPr>
            </w:pPr>
            <w:r>
              <w:rPr>
                <w:rFonts w:eastAsia="Times New Roman"/>
                <w:i/>
                <w:iCs/>
              </w:rPr>
              <w:t>N</w:t>
            </w:r>
          </w:p>
        </w:tc>
        <w:tc>
          <w:tcPr>
            <w:tcW w:w="0" w:type="auto"/>
            <w:tcBorders>
              <w:top w:val="single" w:sz="4" w:space="0" w:color="auto"/>
              <w:left w:val="nil"/>
              <w:bottom w:val="nil"/>
              <w:right w:val="nil"/>
            </w:tcBorders>
          </w:tcPr>
          <w:p w14:paraId="76BDBA79" w14:textId="77777777" w:rsidR="008043B4" w:rsidRDefault="008043B4" w:rsidP="006003A1">
            <w:pPr>
              <w:widowControl w:val="0"/>
              <w:autoSpaceDE w:val="0"/>
              <w:autoSpaceDN w:val="0"/>
              <w:adjustRightInd w:val="0"/>
              <w:jc w:val="center"/>
              <w:rPr>
                <w:rFonts w:eastAsia="Times New Roman"/>
              </w:rPr>
            </w:pPr>
            <w:r>
              <w:rPr>
                <w:rFonts w:eastAsia="Times New Roman"/>
              </w:rPr>
              <w:t>558</w:t>
            </w:r>
          </w:p>
        </w:tc>
      </w:tr>
      <w:tr w:rsidR="008043B4" w14:paraId="5FC8284A" w14:textId="77777777" w:rsidTr="006003A1">
        <w:trPr>
          <w:jc w:val="center"/>
        </w:trPr>
        <w:tc>
          <w:tcPr>
            <w:tcW w:w="0" w:type="auto"/>
            <w:tcBorders>
              <w:top w:val="nil"/>
              <w:left w:val="nil"/>
              <w:bottom w:val="single" w:sz="4" w:space="0" w:color="auto"/>
              <w:right w:val="nil"/>
            </w:tcBorders>
          </w:tcPr>
          <w:p w14:paraId="25BA919C" w14:textId="77777777" w:rsidR="008043B4" w:rsidRDefault="008043B4" w:rsidP="006003A1">
            <w:pPr>
              <w:widowControl w:val="0"/>
              <w:autoSpaceDE w:val="0"/>
              <w:autoSpaceDN w:val="0"/>
              <w:adjustRightInd w:val="0"/>
              <w:rPr>
                <w:rFonts w:eastAsia="Times New Roman"/>
              </w:rPr>
            </w:pPr>
            <w:r>
              <w:rPr>
                <w:rFonts w:eastAsia="Times New Roman"/>
              </w:rPr>
              <w:t xml:space="preserve">Pseudo </w:t>
            </w:r>
            <w:r>
              <w:rPr>
                <w:rFonts w:eastAsia="Times New Roman"/>
                <w:i/>
                <w:iCs/>
              </w:rPr>
              <w:t>R</w:t>
            </w:r>
            <w:r>
              <w:rPr>
                <w:rFonts w:eastAsia="Times New Roman"/>
                <w:vertAlign w:val="superscript"/>
              </w:rPr>
              <w:t>2</w:t>
            </w:r>
          </w:p>
        </w:tc>
        <w:tc>
          <w:tcPr>
            <w:tcW w:w="0" w:type="auto"/>
            <w:tcBorders>
              <w:top w:val="nil"/>
              <w:left w:val="nil"/>
              <w:bottom w:val="single" w:sz="4" w:space="0" w:color="auto"/>
              <w:right w:val="nil"/>
            </w:tcBorders>
          </w:tcPr>
          <w:p w14:paraId="0170CF2A" w14:textId="77777777" w:rsidR="008043B4" w:rsidRDefault="008043B4" w:rsidP="006003A1">
            <w:pPr>
              <w:widowControl w:val="0"/>
              <w:autoSpaceDE w:val="0"/>
              <w:autoSpaceDN w:val="0"/>
              <w:adjustRightInd w:val="0"/>
              <w:jc w:val="center"/>
              <w:rPr>
                <w:rFonts w:eastAsia="Times New Roman"/>
              </w:rPr>
            </w:pPr>
            <w:r>
              <w:rPr>
                <w:rFonts w:eastAsia="Times New Roman"/>
              </w:rPr>
              <w:t>.134</w:t>
            </w:r>
          </w:p>
        </w:tc>
      </w:tr>
    </w:tbl>
    <w:p w14:paraId="1CBE9B44" w14:textId="77777777" w:rsidR="008043B4" w:rsidRPr="00AB2CC2" w:rsidRDefault="008043B4" w:rsidP="008043B4">
      <w:pPr>
        <w:pStyle w:val="p1"/>
        <w:jc w:val="center"/>
        <w:outlineLvl w:val="0"/>
        <w:rPr>
          <w:rStyle w:val="apple-converted-space"/>
          <w:rFonts w:ascii="Times New Roman" w:hAnsi="Times New Roman"/>
          <w:sz w:val="24"/>
          <w:szCs w:val="24"/>
        </w:rPr>
      </w:pPr>
      <w:r w:rsidRPr="00AB2CC2">
        <w:rPr>
          <w:rStyle w:val="apple-converted-space"/>
          <w:rFonts w:ascii="Times New Roman" w:hAnsi="Times New Roman"/>
          <w:sz w:val="24"/>
          <w:szCs w:val="24"/>
        </w:rPr>
        <w:t>Source 2011 CCES</w:t>
      </w:r>
    </w:p>
    <w:p w14:paraId="575752B9" w14:textId="77777777" w:rsidR="008043B4" w:rsidRDefault="008043B4" w:rsidP="008043B4">
      <w:pPr>
        <w:pStyle w:val="p1"/>
        <w:jc w:val="center"/>
        <w:rPr>
          <w:rStyle w:val="apple-converted-space"/>
          <w:rFonts w:ascii="Times New Roman" w:hAnsi="Times New Roman"/>
          <w:sz w:val="24"/>
          <w:szCs w:val="24"/>
        </w:rPr>
      </w:pPr>
      <w:r w:rsidRPr="00AB2CC2">
        <w:rPr>
          <w:rStyle w:val="apple-converted-space"/>
          <w:rFonts w:ascii="Times New Roman" w:hAnsi="Times New Roman"/>
          <w:sz w:val="24"/>
          <w:szCs w:val="24"/>
        </w:rPr>
        <w:t>Note: Values are logit coefficients.  Standard errors are in parentheses.</w:t>
      </w:r>
    </w:p>
    <w:p w14:paraId="4C0D66F0" w14:textId="77777777" w:rsidR="008043B4" w:rsidRPr="00AB2CC2" w:rsidRDefault="008043B4" w:rsidP="008043B4">
      <w:pPr>
        <w:pStyle w:val="p1"/>
        <w:jc w:val="center"/>
        <w:rPr>
          <w:rFonts w:ascii="Times New Roman" w:hAnsi="Times New Roman"/>
          <w:sz w:val="24"/>
          <w:szCs w:val="24"/>
        </w:rPr>
      </w:pPr>
      <w:r w:rsidRPr="00AB2CC2">
        <w:rPr>
          <w:rStyle w:val="apple-converted-space"/>
          <w:rFonts w:ascii="Times New Roman" w:hAnsi="Times New Roman"/>
          <w:sz w:val="24"/>
          <w:szCs w:val="24"/>
        </w:rPr>
        <w:t xml:space="preserve"> All values scale from 0-1. </w:t>
      </w:r>
      <w:r w:rsidRPr="00AB2CC2">
        <w:rPr>
          <w:rFonts w:ascii="Times New Roman" w:hAnsi="Times New Roman"/>
          <w:sz w:val="24"/>
          <w:szCs w:val="24"/>
        </w:rPr>
        <w:t>* p&lt;0.05, ** p&lt;0.01</w:t>
      </w:r>
    </w:p>
    <w:p w14:paraId="3932D5F6" w14:textId="77777777" w:rsidR="008043B4" w:rsidRDefault="008043B4" w:rsidP="008043B4">
      <w:pPr>
        <w:jc w:val="center"/>
      </w:pPr>
    </w:p>
    <w:p w14:paraId="6E4710DC" w14:textId="77777777" w:rsidR="008043B4" w:rsidRDefault="008043B4" w:rsidP="008043B4">
      <w:pPr>
        <w:jc w:val="center"/>
      </w:pPr>
    </w:p>
    <w:p w14:paraId="375EC79A" w14:textId="77777777" w:rsidR="008043B4" w:rsidRDefault="008043B4" w:rsidP="008043B4">
      <w:pPr>
        <w:spacing w:line="480" w:lineRule="auto"/>
      </w:pPr>
      <w:r>
        <w:tab/>
        <w:t xml:space="preserve">Lastly, we looked to see whether having a family member who served in the military predicts the main military interventions. Here, we have taken out the identity fusion variable and find that having physical proximity, through family membership in the military, is not enough to have strong attitudes on military interventions.  </w:t>
      </w:r>
    </w:p>
    <w:p w14:paraId="4A1C2634" w14:textId="77777777" w:rsidR="008043B4" w:rsidRDefault="008043B4" w:rsidP="008043B4">
      <w:pPr>
        <w:spacing w:line="480" w:lineRule="auto"/>
      </w:pPr>
      <w:r>
        <w:tab/>
        <w:t xml:space="preserve">In conclusion, we find that these three robustness checks support our theory. Starting with the third test, it shows that having family members who have served is not a strong predictor of support for or against military interventions. The second test (Figures A2, A3 and Table A10), shows that the only major difference between fused and non-fused individuals with family veterans is age. This is not all surprising as we found earlier that fused individuals were significantly older than non-fused individuals (see Figure 2). Lastly, when we restrict the test to individuals who are fused, but not objectively members of the military (Table A11) our results largely hold. This is in some sense, an extremely difficult test to pass as we would expect objective members to be a main component of the fused individuals. However, it shows that even those who are not an objective member of the military still hold largely similar attitudes as the entire sample of fused individuals. </w:t>
      </w:r>
    </w:p>
    <w:p w14:paraId="34F268C4" w14:textId="77777777" w:rsidR="008043B4" w:rsidRDefault="008043B4" w:rsidP="008043B4"/>
    <w:p w14:paraId="52A9F2CE" w14:textId="77777777" w:rsidR="008043B4" w:rsidRDefault="008043B4" w:rsidP="008043B4">
      <w:pPr>
        <w:jc w:val="center"/>
        <w:rPr>
          <w:b/>
          <w:shd w:val="clear" w:color="auto" w:fill="FFFFFF"/>
        </w:rPr>
      </w:pPr>
    </w:p>
    <w:p w14:paraId="5CD4AD3D" w14:textId="77777777" w:rsidR="008043B4" w:rsidRDefault="008043B4" w:rsidP="008043B4">
      <w:pPr>
        <w:jc w:val="center"/>
        <w:rPr>
          <w:b/>
          <w:shd w:val="clear" w:color="auto" w:fill="FFFFFF"/>
        </w:rPr>
      </w:pPr>
    </w:p>
    <w:p w14:paraId="6606E648" w14:textId="77777777" w:rsidR="008043B4" w:rsidRDefault="008043B4" w:rsidP="008043B4">
      <w:pPr>
        <w:jc w:val="center"/>
        <w:rPr>
          <w:b/>
          <w:shd w:val="clear" w:color="auto" w:fill="FFFFFF"/>
        </w:rPr>
      </w:pPr>
    </w:p>
    <w:p w14:paraId="31BD524A" w14:textId="77777777" w:rsidR="008043B4" w:rsidRDefault="008043B4" w:rsidP="008043B4">
      <w:pPr>
        <w:jc w:val="center"/>
        <w:rPr>
          <w:b/>
          <w:shd w:val="clear" w:color="auto" w:fill="FFFFFF"/>
        </w:rPr>
      </w:pPr>
    </w:p>
    <w:p w14:paraId="470ABD92" w14:textId="77777777" w:rsidR="008043B4" w:rsidRDefault="008043B4" w:rsidP="008043B4">
      <w:pPr>
        <w:jc w:val="center"/>
        <w:rPr>
          <w:b/>
          <w:shd w:val="clear" w:color="auto" w:fill="FFFFFF"/>
        </w:rPr>
      </w:pPr>
    </w:p>
    <w:p w14:paraId="021757F8" w14:textId="77777777" w:rsidR="008043B4" w:rsidRDefault="008043B4" w:rsidP="008043B4">
      <w:pPr>
        <w:jc w:val="center"/>
        <w:rPr>
          <w:b/>
          <w:shd w:val="clear" w:color="auto" w:fill="FFFFFF"/>
        </w:rPr>
      </w:pPr>
    </w:p>
    <w:p w14:paraId="549674F9" w14:textId="77777777" w:rsidR="008043B4" w:rsidRDefault="008043B4" w:rsidP="008043B4">
      <w:pPr>
        <w:jc w:val="center"/>
        <w:rPr>
          <w:b/>
          <w:shd w:val="clear" w:color="auto" w:fill="FFFFFF"/>
        </w:rPr>
      </w:pPr>
    </w:p>
    <w:p w14:paraId="2B1250EC" w14:textId="77777777" w:rsidR="008043B4" w:rsidRDefault="008043B4" w:rsidP="008043B4">
      <w:pPr>
        <w:jc w:val="center"/>
        <w:rPr>
          <w:b/>
          <w:shd w:val="clear" w:color="auto" w:fill="FFFFFF"/>
        </w:rPr>
      </w:pPr>
    </w:p>
    <w:p w14:paraId="78B73DC1" w14:textId="77777777" w:rsidR="008043B4" w:rsidRDefault="008043B4" w:rsidP="008043B4">
      <w:pPr>
        <w:jc w:val="center"/>
        <w:rPr>
          <w:b/>
          <w:shd w:val="clear" w:color="auto" w:fill="FFFFFF"/>
        </w:rPr>
      </w:pPr>
    </w:p>
    <w:p w14:paraId="28C91505" w14:textId="77777777" w:rsidR="008043B4" w:rsidRDefault="008043B4" w:rsidP="008043B4">
      <w:pPr>
        <w:jc w:val="center"/>
        <w:rPr>
          <w:b/>
          <w:shd w:val="clear" w:color="auto" w:fill="FFFFFF"/>
        </w:rPr>
      </w:pPr>
    </w:p>
    <w:p w14:paraId="453816B1" w14:textId="77777777" w:rsidR="008043B4" w:rsidRDefault="008043B4" w:rsidP="008043B4">
      <w:pPr>
        <w:jc w:val="center"/>
        <w:rPr>
          <w:b/>
          <w:shd w:val="clear" w:color="auto" w:fill="FFFFFF"/>
        </w:rPr>
      </w:pPr>
    </w:p>
    <w:p w14:paraId="13CB4EC8" w14:textId="77777777" w:rsidR="008043B4" w:rsidRDefault="008043B4" w:rsidP="008043B4">
      <w:pPr>
        <w:jc w:val="center"/>
        <w:rPr>
          <w:b/>
          <w:shd w:val="clear" w:color="auto" w:fill="FFFFFF"/>
        </w:rPr>
      </w:pPr>
    </w:p>
    <w:p w14:paraId="799A1742" w14:textId="77777777" w:rsidR="008043B4" w:rsidRDefault="008043B4" w:rsidP="008043B4">
      <w:pPr>
        <w:jc w:val="center"/>
        <w:rPr>
          <w:b/>
          <w:shd w:val="clear" w:color="auto" w:fill="FFFFFF"/>
        </w:rPr>
      </w:pPr>
    </w:p>
    <w:p w14:paraId="277B3F8E" w14:textId="77777777" w:rsidR="008043B4" w:rsidRDefault="008043B4" w:rsidP="008043B4">
      <w:pPr>
        <w:jc w:val="center"/>
        <w:rPr>
          <w:b/>
          <w:shd w:val="clear" w:color="auto" w:fill="FFFFFF"/>
        </w:rPr>
      </w:pPr>
    </w:p>
    <w:p w14:paraId="3E41F8BD" w14:textId="77777777" w:rsidR="008043B4" w:rsidRDefault="008043B4" w:rsidP="008043B4">
      <w:pPr>
        <w:jc w:val="center"/>
      </w:pPr>
      <w:r>
        <w:rPr>
          <w:b/>
          <w:shd w:val="clear" w:color="auto" w:fill="FFFFFF"/>
        </w:rPr>
        <w:t>Table A11</w:t>
      </w:r>
      <w:r w:rsidRPr="00F724BB">
        <w:rPr>
          <w:b/>
          <w:shd w:val="clear" w:color="auto" w:fill="FFFFFF"/>
        </w:rPr>
        <w:t xml:space="preserve">. </w:t>
      </w:r>
      <w:r w:rsidRPr="00F724BB">
        <w:rPr>
          <w:b/>
        </w:rPr>
        <w:t>Logistic Regression Models of Military Interventions</w:t>
      </w:r>
      <w:r w:rsidRPr="00F724BB">
        <w:rPr>
          <w:b/>
          <w:shd w:val="clear" w:color="auto" w:fill="FFFFFF"/>
        </w:rPr>
        <w:t>,</w:t>
      </w:r>
      <w:r>
        <w:rPr>
          <w:b/>
          <w:shd w:val="clear" w:color="auto" w:fill="FFFFFF"/>
        </w:rPr>
        <w:t xml:space="preserve"> Excluding Identity Fusion</w:t>
      </w:r>
    </w:p>
    <w:tbl>
      <w:tblPr>
        <w:tblW w:w="9540" w:type="dxa"/>
        <w:jc w:val="center"/>
        <w:tblLook w:val="0000" w:firstRow="0" w:lastRow="0" w:firstColumn="0" w:lastColumn="0" w:noHBand="0" w:noVBand="0"/>
      </w:tblPr>
      <w:tblGrid>
        <w:gridCol w:w="1127"/>
        <w:gridCol w:w="1250"/>
        <w:gridCol w:w="858"/>
        <w:gridCol w:w="916"/>
        <w:gridCol w:w="1069"/>
        <w:gridCol w:w="1080"/>
        <w:gridCol w:w="1104"/>
        <w:gridCol w:w="1265"/>
        <w:gridCol w:w="871"/>
      </w:tblGrid>
      <w:tr w:rsidR="008043B4" w:rsidRPr="000A62D4" w14:paraId="459A0453" w14:textId="77777777" w:rsidTr="006003A1">
        <w:trPr>
          <w:jc w:val="center"/>
        </w:trPr>
        <w:tc>
          <w:tcPr>
            <w:tcW w:w="1127" w:type="dxa"/>
            <w:tcBorders>
              <w:top w:val="single" w:sz="4" w:space="0" w:color="auto"/>
              <w:left w:val="nil"/>
              <w:bottom w:val="nil"/>
              <w:right w:val="nil"/>
            </w:tcBorders>
          </w:tcPr>
          <w:p w14:paraId="03F02F73" w14:textId="77777777" w:rsidR="008043B4" w:rsidRPr="000A62D4" w:rsidRDefault="008043B4" w:rsidP="006003A1">
            <w:pPr>
              <w:widowControl w:val="0"/>
              <w:autoSpaceDE w:val="0"/>
              <w:autoSpaceDN w:val="0"/>
              <w:adjustRightInd w:val="0"/>
              <w:rPr>
                <w:sz w:val="20"/>
                <w:szCs w:val="20"/>
              </w:rPr>
            </w:pPr>
          </w:p>
        </w:tc>
        <w:tc>
          <w:tcPr>
            <w:tcW w:w="1250" w:type="dxa"/>
            <w:tcBorders>
              <w:top w:val="single" w:sz="4" w:space="0" w:color="auto"/>
              <w:left w:val="nil"/>
              <w:bottom w:val="nil"/>
              <w:right w:val="nil"/>
            </w:tcBorders>
            <w:vAlign w:val="center"/>
          </w:tcPr>
          <w:p w14:paraId="3058F884"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1</w:t>
            </w:r>
          </w:p>
        </w:tc>
        <w:tc>
          <w:tcPr>
            <w:tcW w:w="0" w:type="auto"/>
            <w:tcBorders>
              <w:top w:val="single" w:sz="4" w:space="0" w:color="auto"/>
              <w:left w:val="nil"/>
              <w:bottom w:val="nil"/>
              <w:right w:val="nil"/>
            </w:tcBorders>
            <w:vAlign w:val="center"/>
          </w:tcPr>
          <w:p w14:paraId="60429A19"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2</w:t>
            </w:r>
          </w:p>
        </w:tc>
        <w:tc>
          <w:tcPr>
            <w:tcW w:w="0" w:type="auto"/>
            <w:tcBorders>
              <w:top w:val="single" w:sz="4" w:space="0" w:color="auto"/>
              <w:left w:val="nil"/>
              <w:bottom w:val="nil"/>
              <w:right w:val="nil"/>
            </w:tcBorders>
            <w:vAlign w:val="center"/>
          </w:tcPr>
          <w:p w14:paraId="761E891F"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3</w:t>
            </w:r>
          </w:p>
        </w:tc>
        <w:tc>
          <w:tcPr>
            <w:tcW w:w="0" w:type="auto"/>
            <w:tcBorders>
              <w:top w:val="single" w:sz="4" w:space="0" w:color="auto"/>
              <w:left w:val="nil"/>
              <w:bottom w:val="nil"/>
              <w:right w:val="nil"/>
            </w:tcBorders>
            <w:vAlign w:val="center"/>
          </w:tcPr>
          <w:p w14:paraId="0C7F5483"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4</w:t>
            </w:r>
          </w:p>
        </w:tc>
        <w:tc>
          <w:tcPr>
            <w:tcW w:w="0" w:type="auto"/>
            <w:tcBorders>
              <w:top w:val="single" w:sz="4" w:space="0" w:color="auto"/>
              <w:left w:val="nil"/>
              <w:bottom w:val="nil"/>
              <w:right w:val="nil"/>
            </w:tcBorders>
            <w:vAlign w:val="center"/>
          </w:tcPr>
          <w:p w14:paraId="0BD9EEF3"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5</w:t>
            </w:r>
          </w:p>
        </w:tc>
        <w:tc>
          <w:tcPr>
            <w:tcW w:w="0" w:type="auto"/>
            <w:tcBorders>
              <w:top w:val="single" w:sz="4" w:space="0" w:color="auto"/>
              <w:left w:val="nil"/>
              <w:bottom w:val="nil"/>
              <w:right w:val="nil"/>
            </w:tcBorders>
            <w:vAlign w:val="center"/>
          </w:tcPr>
          <w:p w14:paraId="42B08D16"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6</w:t>
            </w:r>
          </w:p>
        </w:tc>
        <w:tc>
          <w:tcPr>
            <w:tcW w:w="0" w:type="auto"/>
            <w:tcBorders>
              <w:top w:val="single" w:sz="4" w:space="0" w:color="auto"/>
              <w:left w:val="nil"/>
              <w:bottom w:val="nil"/>
              <w:right w:val="nil"/>
            </w:tcBorders>
            <w:vAlign w:val="center"/>
          </w:tcPr>
          <w:p w14:paraId="0A21504C"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7</w:t>
            </w:r>
          </w:p>
        </w:tc>
        <w:tc>
          <w:tcPr>
            <w:tcW w:w="871" w:type="dxa"/>
            <w:tcBorders>
              <w:top w:val="single" w:sz="4" w:space="0" w:color="auto"/>
              <w:left w:val="nil"/>
              <w:bottom w:val="nil"/>
              <w:right w:val="nil"/>
            </w:tcBorders>
            <w:vAlign w:val="center"/>
          </w:tcPr>
          <w:p w14:paraId="3B123C24" w14:textId="77777777" w:rsidR="008043B4" w:rsidRPr="000A62D4" w:rsidRDefault="008043B4" w:rsidP="006003A1">
            <w:pPr>
              <w:widowControl w:val="0"/>
              <w:autoSpaceDE w:val="0"/>
              <w:autoSpaceDN w:val="0"/>
              <w:adjustRightInd w:val="0"/>
              <w:jc w:val="center"/>
              <w:rPr>
                <w:sz w:val="20"/>
                <w:szCs w:val="20"/>
              </w:rPr>
            </w:pPr>
            <w:r w:rsidRPr="00AB2CC2">
              <w:rPr>
                <w:sz w:val="21"/>
                <w:szCs w:val="21"/>
              </w:rPr>
              <w:t>8</w:t>
            </w:r>
          </w:p>
        </w:tc>
      </w:tr>
      <w:tr w:rsidR="008043B4" w:rsidRPr="000A62D4" w14:paraId="286CE482" w14:textId="77777777" w:rsidTr="006003A1">
        <w:trPr>
          <w:jc w:val="center"/>
        </w:trPr>
        <w:tc>
          <w:tcPr>
            <w:tcW w:w="1127" w:type="dxa"/>
            <w:tcBorders>
              <w:top w:val="nil"/>
              <w:left w:val="nil"/>
              <w:bottom w:val="nil"/>
              <w:right w:val="nil"/>
            </w:tcBorders>
          </w:tcPr>
          <w:p w14:paraId="40A4B66D"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vAlign w:val="center"/>
          </w:tcPr>
          <w:p w14:paraId="09F73803"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Iraq Mistake</w:t>
            </w:r>
          </w:p>
        </w:tc>
        <w:tc>
          <w:tcPr>
            <w:tcW w:w="0" w:type="auto"/>
            <w:tcBorders>
              <w:top w:val="nil"/>
              <w:left w:val="nil"/>
              <w:bottom w:val="nil"/>
              <w:right w:val="nil"/>
            </w:tcBorders>
            <w:vAlign w:val="center"/>
          </w:tcPr>
          <w:p w14:paraId="6C2C7858" w14:textId="77777777" w:rsidR="008043B4" w:rsidRDefault="008043B4" w:rsidP="006003A1">
            <w:pPr>
              <w:widowControl w:val="0"/>
              <w:autoSpaceDE w:val="0"/>
              <w:autoSpaceDN w:val="0"/>
              <w:adjustRightInd w:val="0"/>
              <w:jc w:val="center"/>
              <w:rPr>
                <w:rFonts w:eastAsia="Times New Roman"/>
                <w:b/>
                <w:sz w:val="21"/>
                <w:szCs w:val="21"/>
              </w:rPr>
            </w:pPr>
            <w:r>
              <w:rPr>
                <w:rFonts w:eastAsia="Times New Roman"/>
                <w:b/>
                <w:sz w:val="21"/>
                <w:szCs w:val="21"/>
              </w:rPr>
              <w:t xml:space="preserve">Ensure </w:t>
            </w:r>
          </w:p>
          <w:p w14:paraId="0111BD16"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Oil</w:t>
            </w:r>
          </w:p>
        </w:tc>
        <w:tc>
          <w:tcPr>
            <w:tcW w:w="0" w:type="auto"/>
            <w:tcBorders>
              <w:top w:val="nil"/>
              <w:left w:val="nil"/>
              <w:bottom w:val="nil"/>
              <w:right w:val="nil"/>
            </w:tcBorders>
            <w:vAlign w:val="center"/>
          </w:tcPr>
          <w:p w14:paraId="208FA4E0" w14:textId="77777777" w:rsidR="008043B4" w:rsidRPr="00AB2CC2" w:rsidRDefault="008043B4" w:rsidP="006003A1">
            <w:pPr>
              <w:widowControl w:val="0"/>
              <w:autoSpaceDE w:val="0"/>
              <w:autoSpaceDN w:val="0"/>
              <w:adjustRightInd w:val="0"/>
              <w:jc w:val="center"/>
              <w:rPr>
                <w:rFonts w:eastAsia="Times New Roman"/>
                <w:b/>
                <w:sz w:val="21"/>
                <w:szCs w:val="21"/>
              </w:rPr>
            </w:pPr>
            <w:r w:rsidRPr="00AB2CC2">
              <w:rPr>
                <w:rFonts w:eastAsia="Times New Roman"/>
                <w:b/>
                <w:sz w:val="21"/>
                <w:szCs w:val="21"/>
              </w:rPr>
              <w:t>Destroy</w:t>
            </w:r>
          </w:p>
          <w:p w14:paraId="41B4DB7A"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 xml:space="preserve"> Camp</w:t>
            </w:r>
          </w:p>
        </w:tc>
        <w:tc>
          <w:tcPr>
            <w:tcW w:w="0" w:type="auto"/>
            <w:tcBorders>
              <w:top w:val="nil"/>
              <w:left w:val="nil"/>
              <w:bottom w:val="nil"/>
              <w:right w:val="nil"/>
            </w:tcBorders>
            <w:vAlign w:val="center"/>
          </w:tcPr>
          <w:p w14:paraId="52549BD7"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Protect Ally</w:t>
            </w:r>
          </w:p>
        </w:tc>
        <w:tc>
          <w:tcPr>
            <w:tcW w:w="0" w:type="auto"/>
            <w:tcBorders>
              <w:top w:val="nil"/>
              <w:left w:val="nil"/>
              <w:bottom w:val="nil"/>
              <w:right w:val="nil"/>
            </w:tcBorders>
            <w:vAlign w:val="center"/>
          </w:tcPr>
          <w:p w14:paraId="12EB7866"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Intervene</w:t>
            </w:r>
          </w:p>
        </w:tc>
        <w:tc>
          <w:tcPr>
            <w:tcW w:w="0" w:type="auto"/>
            <w:tcBorders>
              <w:top w:val="nil"/>
              <w:left w:val="nil"/>
              <w:bottom w:val="nil"/>
              <w:right w:val="nil"/>
            </w:tcBorders>
            <w:vAlign w:val="center"/>
          </w:tcPr>
          <w:p w14:paraId="6E76AD1B"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Spread Dem.</w:t>
            </w:r>
          </w:p>
        </w:tc>
        <w:tc>
          <w:tcPr>
            <w:tcW w:w="0" w:type="auto"/>
            <w:tcBorders>
              <w:top w:val="nil"/>
              <w:left w:val="nil"/>
              <w:bottom w:val="nil"/>
              <w:right w:val="nil"/>
            </w:tcBorders>
            <w:vAlign w:val="center"/>
          </w:tcPr>
          <w:p w14:paraId="59DBCCA8"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Uphold Int’l law</w:t>
            </w:r>
          </w:p>
        </w:tc>
        <w:tc>
          <w:tcPr>
            <w:tcW w:w="871" w:type="dxa"/>
            <w:tcBorders>
              <w:top w:val="nil"/>
              <w:left w:val="nil"/>
              <w:bottom w:val="nil"/>
              <w:right w:val="nil"/>
            </w:tcBorders>
            <w:vAlign w:val="center"/>
          </w:tcPr>
          <w:p w14:paraId="60473FF1" w14:textId="77777777" w:rsidR="008043B4" w:rsidRPr="000A62D4" w:rsidRDefault="008043B4" w:rsidP="006003A1">
            <w:pPr>
              <w:widowControl w:val="0"/>
              <w:autoSpaceDE w:val="0"/>
              <w:autoSpaceDN w:val="0"/>
              <w:adjustRightInd w:val="0"/>
              <w:jc w:val="center"/>
              <w:rPr>
                <w:sz w:val="20"/>
                <w:szCs w:val="20"/>
              </w:rPr>
            </w:pPr>
            <w:r w:rsidRPr="00AB2CC2">
              <w:rPr>
                <w:rFonts w:eastAsia="Times New Roman"/>
                <w:b/>
                <w:sz w:val="21"/>
                <w:szCs w:val="21"/>
              </w:rPr>
              <w:t>No Aid</w:t>
            </w:r>
          </w:p>
        </w:tc>
      </w:tr>
      <w:tr w:rsidR="008043B4" w:rsidRPr="000A62D4" w14:paraId="131E79D7" w14:textId="77777777" w:rsidTr="006003A1">
        <w:trPr>
          <w:jc w:val="center"/>
        </w:trPr>
        <w:tc>
          <w:tcPr>
            <w:tcW w:w="1127" w:type="dxa"/>
            <w:tcBorders>
              <w:top w:val="single" w:sz="4" w:space="0" w:color="auto"/>
              <w:left w:val="nil"/>
              <w:bottom w:val="nil"/>
              <w:right w:val="nil"/>
            </w:tcBorders>
          </w:tcPr>
          <w:p w14:paraId="74870E8A" w14:textId="77777777" w:rsidR="008043B4" w:rsidRPr="000A62D4" w:rsidRDefault="008043B4" w:rsidP="006003A1">
            <w:pPr>
              <w:widowControl w:val="0"/>
              <w:autoSpaceDE w:val="0"/>
              <w:autoSpaceDN w:val="0"/>
              <w:adjustRightInd w:val="0"/>
              <w:rPr>
                <w:sz w:val="20"/>
                <w:szCs w:val="20"/>
              </w:rPr>
            </w:pPr>
          </w:p>
        </w:tc>
        <w:tc>
          <w:tcPr>
            <w:tcW w:w="1250" w:type="dxa"/>
            <w:tcBorders>
              <w:top w:val="single" w:sz="4" w:space="0" w:color="auto"/>
              <w:left w:val="nil"/>
              <w:bottom w:val="nil"/>
              <w:right w:val="nil"/>
            </w:tcBorders>
          </w:tcPr>
          <w:p w14:paraId="7C45B0A0" w14:textId="77777777" w:rsidR="008043B4" w:rsidRPr="000A62D4"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1895EAEE" w14:textId="77777777" w:rsidR="008043B4" w:rsidRPr="000A62D4"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4A62693A" w14:textId="77777777" w:rsidR="008043B4" w:rsidRPr="000A62D4"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3C6BBBD3" w14:textId="77777777" w:rsidR="008043B4" w:rsidRPr="000A62D4"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0C115AC2" w14:textId="77777777" w:rsidR="008043B4" w:rsidRPr="000A62D4"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10D3746F" w14:textId="77777777" w:rsidR="008043B4" w:rsidRPr="000A62D4" w:rsidRDefault="008043B4" w:rsidP="006003A1">
            <w:pPr>
              <w:widowControl w:val="0"/>
              <w:autoSpaceDE w:val="0"/>
              <w:autoSpaceDN w:val="0"/>
              <w:adjustRightInd w:val="0"/>
              <w:jc w:val="center"/>
              <w:rPr>
                <w:sz w:val="20"/>
                <w:szCs w:val="20"/>
              </w:rPr>
            </w:pPr>
          </w:p>
        </w:tc>
        <w:tc>
          <w:tcPr>
            <w:tcW w:w="0" w:type="auto"/>
            <w:tcBorders>
              <w:top w:val="single" w:sz="4" w:space="0" w:color="auto"/>
              <w:left w:val="nil"/>
              <w:bottom w:val="nil"/>
              <w:right w:val="nil"/>
            </w:tcBorders>
          </w:tcPr>
          <w:p w14:paraId="1B268365" w14:textId="77777777" w:rsidR="008043B4" w:rsidRPr="000A62D4" w:rsidRDefault="008043B4" w:rsidP="006003A1">
            <w:pPr>
              <w:widowControl w:val="0"/>
              <w:autoSpaceDE w:val="0"/>
              <w:autoSpaceDN w:val="0"/>
              <w:adjustRightInd w:val="0"/>
              <w:jc w:val="center"/>
              <w:rPr>
                <w:sz w:val="20"/>
                <w:szCs w:val="20"/>
              </w:rPr>
            </w:pPr>
          </w:p>
        </w:tc>
        <w:tc>
          <w:tcPr>
            <w:tcW w:w="871" w:type="dxa"/>
            <w:tcBorders>
              <w:top w:val="single" w:sz="4" w:space="0" w:color="auto"/>
              <w:left w:val="nil"/>
              <w:bottom w:val="nil"/>
              <w:right w:val="nil"/>
            </w:tcBorders>
          </w:tcPr>
          <w:p w14:paraId="2F8B6E98" w14:textId="77777777" w:rsidR="008043B4" w:rsidRPr="000A62D4" w:rsidRDefault="008043B4" w:rsidP="006003A1">
            <w:pPr>
              <w:widowControl w:val="0"/>
              <w:autoSpaceDE w:val="0"/>
              <w:autoSpaceDN w:val="0"/>
              <w:adjustRightInd w:val="0"/>
              <w:jc w:val="center"/>
              <w:rPr>
                <w:sz w:val="20"/>
                <w:szCs w:val="20"/>
              </w:rPr>
            </w:pPr>
          </w:p>
        </w:tc>
      </w:tr>
      <w:tr w:rsidR="008043B4" w:rsidRPr="000A62D4" w14:paraId="656D44C5" w14:textId="77777777" w:rsidTr="006003A1">
        <w:trPr>
          <w:jc w:val="center"/>
        </w:trPr>
        <w:tc>
          <w:tcPr>
            <w:tcW w:w="1127" w:type="dxa"/>
            <w:tcBorders>
              <w:top w:val="nil"/>
              <w:left w:val="nil"/>
              <w:bottom w:val="nil"/>
              <w:right w:val="nil"/>
            </w:tcBorders>
          </w:tcPr>
          <w:p w14:paraId="1334DE90" w14:textId="77777777" w:rsidR="008043B4" w:rsidRPr="000A62D4" w:rsidRDefault="008043B4" w:rsidP="006003A1">
            <w:pPr>
              <w:widowControl w:val="0"/>
              <w:autoSpaceDE w:val="0"/>
              <w:autoSpaceDN w:val="0"/>
              <w:adjustRightInd w:val="0"/>
              <w:rPr>
                <w:sz w:val="20"/>
                <w:szCs w:val="20"/>
              </w:rPr>
            </w:pPr>
            <w:r>
              <w:rPr>
                <w:sz w:val="20"/>
                <w:szCs w:val="20"/>
              </w:rPr>
              <w:t>Family</w:t>
            </w:r>
          </w:p>
        </w:tc>
        <w:tc>
          <w:tcPr>
            <w:tcW w:w="1250" w:type="dxa"/>
            <w:tcBorders>
              <w:top w:val="nil"/>
              <w:left w:val="nil"/>
              <w:bottom w:val="nil"/>
              <w:right w:val="nil"/>
            </w:tcBorders>
          </w:tcPr>
          <w:p w14:paraId="6E4AE94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-0.02</w:t>
            </w:r>
          </w:p>
        </w:tc>
        <w:tc>
          <w:tcPr>
            <w:tcW w:w="0" w:type="auto"/>
            <w:tcBorders>
              <w:top w:val="nil"/>
              <w:left w:val="nil"/>
              <w:bottom w:val="nil"/>
              <w:right w:val="nil"/>
            </w:tcBorders>
          </w:tcPr>
          <w:p w14:paraId="4AE4B7D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0.08</w:t>
            </w:r>
          </w:p>
        </w:tc>
        <w:tc>
          <w:tcPr>
            <w:tcW w:w="0" w:type="auto"/>
            <w:tcBorders>
              <w:top w:val="nil"/>
              <w:left w:val="nil"/>
              <w:bottom w:val="nil"/>
              <w:right w:val="nil"/>
            </w:tcBorders>
          </w:tcPr>
          <w:p w14:paraId="436C913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0.35</w:t>
            </w:r>
          </w:p>
        </w:tc>
        <w:tc>
          <w:tcPr>
            <w:tcW w:w="0" w:type="auto"/>
            <w:tcBorders>
              <w:top w:val="nil"/>
              <w:left w:val="nil"/>
              <w:bottom w:val="nil"/>
              <w:right w:val="nil"/>
            </w:tcBorders>
          </w:tcPr>
          <w:p w14:paraId="370AA41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0.15</w:t>
            </w:r>
          </w:p>
        </w:tc>
        <w:tc>
          <w:tcPr>
            <w:tcW w:w="0" w:type="auto"/>
            <w:tcBorders>
              <w:top w:val="nil"/>
              <w:left w:val="nil"/>
              <w:bottom w:val="nil"/>
              <w:right w:val="nil"/>
            </w:tcBorders>
          </w:tcPr>
          <w:p w14:paraId="2E47104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0.12</w:t>
            </w:r>
          </w:p>
        </w:tc>
        <w:tc>
          <w:tcPr>
            <w:tcW w:w="0" w:type="auto"/>
            <w:tcBorders>
              <w:top w:val="nil"/>
              <w:left w:val="nil"/>
              <w:bottom w:val="nil"/>
              <w:right w:val="nil"/>
            </w:tcBorders>
          </w:tcPr>
          <w:p w14:paraId="7747630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0.05</w:t>
            </w:r>
          </w:p>
        </w:tc>
        <w:tc>
          <w:tcPr>
            <w:tcW w:w="0" w:type="auto"/>
            <w:tcBorders>
              <w:top w:val="nil"/>
              <w:left w:val="nil"/>
              <w:bottom w:val="nil"/>
              <w:right w:val="nil"/>
            </w:tcBorders>
          </w:tcPr>
          <w:p w14:paraId="08AF067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-0.00</w:t>
            </w:r>
          </w:p>
        </w:tc>
        <w:tc>
          <w:tcPr>
            <w:tcW w:w="871" w:type="dxa"/>
            <w:tcBorders>
              <w:top w:val="nil"/>
              <w:left w:val="nil"/>
              <w:bottom w:val="nil"/>
              <w:right w:val="nil"/>
            </w:tcBorders>
          </w:tcPr>
          <w:p w14:paraId="3D97037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0.26</w:t>
            </w:r>
          </w:p>
        </w:tc>
      </w:tr>
      <w:tr w:rsidR="008043B4" w:rsidRPr="000A62D4" w14:paraId="25C442D9" w14:textId="77777777" w:rsidTr="006003A1">
        <w:trPr>
          <w:jc w:val="center"/>
        </w:trPr>
        <w:tc>
          <w:tcPr>
            <w:tcW w:w="1127" w:type="dxa"/>
            <w:tcBorders>
              <w:top w:val="nil"/>
              <w:left w:val="nil"/>
              <w:bottom w:val="nil"/>
              <w:right w:val="nil"/>
            </w:tcBorders>
          </w:tcPr>
          <w:p w14:paraId="2BF43786" w14:textId="77777777" w:rsidR="008043B4" w:rsidRPr="000A62D4" w:rsidRDefault="008043B4" w:rsidP="006003A1">
            <w:pPr>
              <w:widowControl w:val="0"/>
              <w:autoSpaceDE w:val="0"/>
              <w:autoSpaceDN w:val="0"/>
              <w:adjustRightInd w:val="0"/>
              <w:rPr>
                <w:sz w:val="20"/>
                <w:szCs w:val="20"/>
              </w:rPr>
            </w:pPr>
            <w:r>
              <w:rPr>
                <w:sz w:val="20"/>
                <w:szCs w:val="20"/>
              </w:rPr>
              <w:t>Service</w:t>
            </w:r>
          </w:p>
        </w:tc>
        <w:tc>
          <w:tcPr>
            <w:tcW w:w="1250" w:type="dxa"/>
            <w:tcBorders>
              <w:top w:val="nil"/>
              <w:left w:val="nil"/>
              <w:bottom w:val="nil"/>
              <w:right w:val="nil"/>
            </w:tcBorders>
          </w:tcPr>
          <w:p w14:paraId="5302D01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(0.25)</w:t>
            </w:r>
          </w:p>
        </w:tc>
        <w:tc>
          <w:tcPr>
            <w:tcW w:w="0" w:type="auto"/>
            <w:tcBorders>
              <w:top w:val="nil"/>
              <w:left w:val="nil"/>
              <w:bottom w:val="nil"/>
              <w:right w:val="nil"/>
            </w:tcBorders>
          </w:tcPr>
          <w:p w14:paraId="2DF6F0D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(0.24)</w:t>
            </w:r>
          </w:p>
        </w:tc>
        <w:tc>
          <w:tcPr>
            <w:tcW w:w="0" w:type="auto"/>
            <w:tcBorders>
              <w:top w:val="nil"/>
              <w:left w:val="nil"/>
              <w:bottom w:val="nil"/>
              <w:right w:val="nil"/>
            </w:tcBorders>
          </w:tcPr>
          <w:p w14:paraId="7581DE5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(0.26)</w:t>
            </w:r>
          </w:p>
        </w:tc>
        <w:tc>
          <w:tcPr>
            <w:tcW w:w="0" w:type="auto"/>
            <w:tcBorders>
              <w:top w:val="nil"/>
              <w:left w:val="nil"/>
              <w:bottom w:val="nil"/>
              <w:right w:val="nil"/>
            </w:tcBorders>
          </w:tcPr>
          <w:p w14:paraId="123C7E7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(0.25)</w:t>
            </w:r>
          </w:p>
        </w:tc>
        <w:tc>
          <w:tcPr>
            <w:tcW w:w="0" w:type="auto"/>
            <w:tcBorders>
              <w:top w:val="nil"/>
              <w:left w:val="nil"/>
              <w:bottom w:val="nil"/>
              <w:right w:val="nil"/>
            </w:tcBorders>
          </w:tcPr>
          <w:p w14:paraId="35CC454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(0.22)</w:t>
            </w:r>
          </w:p>
        </w:tc>
        <w:tc>
          <w:tcPr>
            <w:tcW w:w="0" w:type="auto"/>
            <w:tcBorders>
              <w:top w:val="nil"/>
              <w:left w:val="nil"/>
              <w:bottom w:val="nil"/>
              <w:right w:val="nil"/>
            </w:tcBorders>
          </w:tcPr>
          <w:p w14:paraId="788A17B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(0.30)</w:t>
            </w:r>
          </w:p>
        </w:tc>
        <w:tc>
          <w:tcPr>
            <w:tcW w:w="0" w:type="auto"/>
            <w:tcBorders>
              <w:top w:val="nil"/>
              <w:left w:val="nil"/>
              <w:bottom w:val="nil"/>
              <w:right w:val="nil"/>
            </w:tcBorders>
          </w:tcPr>
          <w:p w14:paraId="64BCDBC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(0.24)</w:t>
            </w:r>
          </w:p>
        </w:tc>
        <w:tc>
          <w:tcPr>
            <w:tcW w:w="871" w:type="dxa"/>
            <w:tcBorders>
              <w:top w:val="nil"/>
              <w:left w:val="nil"/>
              <w:bottom w:val="nil"/>
              <w:right w:val="nil"/>
            </w:tcBorders>
          </w:tcPr>
          <w:p w14:paraId="3C47B3A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(0.43)</w:t>
            </w:r>
          </w:p>
        </w:tc>
      </w:tr>
      <w:tr w:rsidR="008043B4" w:rsidRPr="000A62D4" w14:paraId="568337CC" w14:textId="77777777" w:rsidTr="006003A1">
        <w:trPr>
          <w:jc w:val="center"/>
        </w:trPr>
        <w:tc>
          <w:tcPr>
            <w:tcW w:w="1127" w:type="dxa"/>
            <w:tcBorders>
              <w:top w:val="nil"/>
              <w:left w:val="nil"/>
              <w:bottom w:val="nil"/>
              <w:right w:val="nil"/>
            </w:tcBorders>
          </w:tcPr>
          <w:p w14:paraId="75453A3F"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7BD884A9"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C663850"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88B24B6"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D0C372D"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8ADAA1D"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9640289"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CC2201B"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7E567995" w14:textId="77777777" w:rsidR="008043B4" w:rsidRPr="000A62D4" w:rsidRDefault="008043B4" w:rsidP="006003A1">
            <w:pPr>
              <w:widowControl w:val="0"/>
              <w:autoSpaceDE w:val="0"/>
              <w:autoSpaceDN w:val="0"/>
              <w:adjustRightInd w:val="0"/>
              <w:rPr>
                <w:sz w:val="20"/>
                <w:szCs w:val="20"/>
              </w:rPr>
            </w:pPr>
          </w:p>
        </w:tc>
      </w:tr>
      <w:tr w:rsidR="008043B4" w:rsidRPr="000A62D4" w14:paraId="75CAF0CD" w14:textId="77777777" w:rsidTr="006003A1">
        <w:trPr>
          <w:jc w:val="center"/>
        </w:trPr>
        <w:tc>
          <w:tcPr>
            <w:tcW w:w="1127" w:type="dxa"/>
            <w:tcBorders>
              <w:top w:val="nil"/>
              <w:left w:val="nil"/>
              <w:bottom w:val="nil"/>
              <w:right w:val="nil"/>
            </w:tcBorders>
          </w:tcPr>
          <w:p w14:paraId="030071E4" w14:textId="77777777" w:rsidR="008043B4" w:rsidRPr="000A62D4" w:rsidRDefault="008043B4" w:rsidP="006003A1">
            <w:pPr>
              <w:widowControl w:val="0"/>
              <w:autoSpaceDE w:val="0"/>
              <w:autoSpaceDN w:val="0"/>
              <w:adjustRightInd w:val="0"/>
              <w:rPr>
                <w:sz w:val="20"/>
                <w:szCs w:val="20"/>
              </w:rPr>
            </w:pPr>
            <w:r>
              <w:rPr>
                <w:sz w:val="20"/>
                <w:szCs w:val="20"/>
              </w:rPr>
              <w:t>Ideology</w:t>
            </w:r>
          </w:p>
        </w:tc>
        <w:tc>
          <w:tcPr>
            <w:tcW w:w="1250" w:type="dxa"/>
            <w:tcBorders>
              <w:top w:val="nil"/>
              <w:left w:val="nil"/>
              <w:bottom w:val="nil"/>
              <w:right w:val="nil"/>
            </w:tcBorders>
          </w:tcPr>
          <w:p w14:paraId="431DF71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-1.81*</w:t>
            </w:r>
          </w:p>
        </w:tc>
        <w:tc>
          <w:tcPr>
            <w:tcW w:w="0" w:type="auto"/>
            <w:tcBorders>
              <w:top w:val="nil"/>
              <w:left w:val="nil"/>
              <w:bottom w:val="nil"/>
              <w:right w:val="nil"/>
            </w:tcBorders>
          </w:tcPr>
          <w:p w14:paraId="6F9C2CB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1.37*</w:t>
            </w:r>
          </w:p>
        </w:tc>
        <w:tc>
          <w:tcPr>
            <w:tcW w:w="0" w:type="auto"/>
            <w:tcBorders>
              <w:top w:val="nil"/>
              <w:left w:val="nil"/>
              <w:bottom w:val="nil"/>
              <w:right w:val="nil"/>
            </w:tcBorders>
          </w:tcPr>
          <w:p w14:paraId="556BEAF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1.81**</w:t>
            </w:r>
          </w:p>
        </w:tc>
        <w:tc>
          <w:tcPr>
            <w:tcW w:w="0" w:type="auto"/>
            <w:tcBorders>
              <w:top w:val="nil"/>
              <w:left w:val="nil"/>
              <w:bottom w:val="nil"/>
              <w:right w:val="nil"/>
            </w:tcBorders>
          </w:tcPr>
          <w:p w14:paraId="28216C5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2.06**</w:t>
            </w:r>
          </w:p>
        </w:tc>
        <w:tc>
          <w:tcPr>
            <w:tcW w:w="0" w:type="auto"/>
            <w:tcBorders>
              <w:top w:val="nil"/>
              <w:left w:val="nil"/>
              <w:bottom w:val="nil"/>
              <w:right w:val="nil"/>
            </w:tcBorders>
          </w:tcPr>
          <w:p w14:paraId="2545BC9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-0.78</w:t>
            </w:r>
          </w:p>
        </w:tc>
        <w:tc>
          <w:tcPr>
            <w:tcW w:w="0" w:type="auto"/>
            <w:tcBorders>
              <w:top w:val="nil"/>
              <w:left w:val="nil"/>
              <w:bottom w:val="nil"/>
              <w:right w:val="nil"/>
            </w:tcBorders>
          </w:tcPr>
          <w:p w14:paraId="7F61B4A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1.07</w:t>
            </w:r>
          </w:p>
        </w:tc>
        <w:tc>
          <w:tcPr>
            <w:tcW w:w="0" w:type="auto"/>
            <w:tcBorders>
              <w:top w:val="nil"/>
              <w:left w:val="nil"/>
              <w:bottom w:val="nil"/>
              <w:right w:val="nil"/>
            </w:tcBorders>
          </w:tcPr>
          <w:p w14:paraId="625CD19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-1.80**</w:t>
            </w:r>
          </w:p>
        </w:tc>
        <w:tc>
          <w:tcPr>
            <w:tcW w:w="871" w:type="dxa"/>
            <w:tcBorders>
              <w:top w:val="nil"/>
              <w:left w:val="nil"/>
              <w:bottom w:val="nil"/>
              <w:right w:val="nil"/>
            </w:tcBorders>
          </w:tcPr>
          <w:p w14:paraId="1DE1AD8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-0.45</w:t>
            </w:r>
          </w:p>
        </w:tc>
      </w:tr>
      <w:tr w:rsidR="008043B4" w:rsidRPr="000A62D4" w14:paraId="2D7E4FF1" w14:textId="77777777" w:rsidTr="006003A1">
        <w:trPr>
          <w:jc w:val="center"/>
        </w:trPr>
        <w:tc>
          <w:tcPr>
            <w:tcW w:w="1127" w:type="dxa"/>
            <w:tcBorders>
              <w:top w:val="nil"/>
              <w:left w:val="nil"/>
              <w:bottom w:val="nil"/>
              <w:right w:val="nil"/>
            </w:tcBorders>
          </w:tcPr>
          <w:p w14:paraId="0584E3BC"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56214F2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(0.71)</w:t>
            </w:r>
          </w:p>
        </w:tc>
        <w:tc>
          <w:tcPr>
            <w:tcW w:w="0" w:type="auto"/>
            <w:tcBorders>
              <w:top w:val="nil"/>
              <w:left w:val="nil"/>
              <w:bottom w:val="nil"/>
              <w:right w:val="nil"/>
            </w:tcBorders>
          </w:tcPr>
          <w:p w14:paraId="56E588C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(0.57)</w:t>
            </w:r>
          </w:p>
        </w:tc>
        <w:tc>
          <w:tcPr>
            <w:tcW w:w="0" w:type="auto"/>
            <w:tcBorders>
              <w:top w:val="nil"/>
              <w:left w:val="nil"/>
              <w:bottom w:val="nil"/>
              <w:right w:val="nil"/>
            </w:tcBorders>
          </w:tcPr>
          <w:p w14:paraId="3EBDAB7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(0.57)</w:t>
            </w:r>
          </w:p>
        </w:tc>
        <w:tc>
          <w:tcPr>
            <w:tcW w:w="0" w:type="auto"/>
            <w:tcBorders>
              <w:top w:val="nil"/>
              <w:left w:val="nil"/>
              <w:bottom w:val="nil"/>
              <w:right w:val="nil"/>
            </w:tcBorders>
          </w:tcPr>
          <w:p w14:paraId="0D68A8C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(0.67)</w:t>
            </w:r>
          </w:p>
        </w:tc>
        <w:tc>
          <w:tcPr>
            <w:tcW w:w="0" w:type="auto"/>
            <w:tcBorders>
              <w:top w:val="nil"/>
              <w:left w:val="nil"/>
              <w:bottom w:val="nil"/>
              <w:right w:val="nil"/>
            </w:tcBorders>
          </w:tcPr>
          <w:p w14:paraId="032000B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(0.50)</w:t>
            </w:r>
          </w:p>
        </w:tc>
        <w:tc>
          <w:tcPr>
            <w:tcW w:w="0" w:type="auto"/>
            <w:tcBorders>
              <w:top w:val="nil"/>
              <w:left w:val="nil"/>
              <w:bottom w:val="nil"/>
              <w:right w:val="nil"/>
            </w:tcBorders>
          </w:tcPr>
          <w:p w14:paraId="7DC809D9"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(0.62)</w:t>
            </w:r>
          </w:p>
        </w:tc>
        <w:tc>
          <w:tcPr>
            <w:tcW w:w="0" w:type="auto"/>
            <w:tcBorders>
              <w:top w:val="nil"/>
              <w:left w:val="nil"/>
              <w:bottom w:val="nil"/>
              <w:right w:val="nil"/>
            </w:tcBorders>
          </w:tcPr>
          <w:p w14:paraId="7E2ED1D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(0.53)</w:t>
            </w:r>
          </w:p>
        </w:tc>
        <w:tc>
          <w:tcPr>
            <w:tcW w:w="871" w:type="dxa"/>
            <w:tcBorders>
              <w:top w:val="nil"/>
              <w:left w:val="nil"/>
              <w:bottom w:val="nil"/>
              <w:right w:val="nil"/>
            </w:tcBorders>
          </w:tcPr>
          <w:p w14:paraId="6534967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(1.33)</w:t>
            </w:r>
          </w:p>
        </w:tc>
      </w:tr>
      <w:tr w:rsidR="008043B4" w:rsidRPr="000A62D4" w14:paraId="59A9494E" w14:textId="77777777" w:rsidTr="006003A1">
        <w:trPr>
          <w:jc w:val="center"/>
        </w:trPr>
        <w:tc>
          <w:tcPr>
            <w:tcW w:w="1127" w:type="dxa"/>
            <w:tcBorders>
              <w:top w:val="nil"/>
              <w:left w:val="nil"/>
              <w:bottom w:val="nil"/>
              <w:right w:val="nil"/>
            </w:tcBorders>
          </w:tcPr>
          <w:p w14:paraId="61CDA72B"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2992F590"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5E36018"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EEA36D5"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A467978"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CAEE69A"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CD1A571"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1C4D7DC"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2799FDC5" w14:textId="77777777" w:rsidR="008043B4" w:rsidRPr="000A62D4" w:rsidRDefault="008043B4" w:rsidP="006003A1">
            <w:pPr>
              <w:widowControl w:val="0"/>
              <w:autoSpaceDE w:val="0"/>
              <w:autoSpaceDN w:val="0"/>
              <w:adjustRightInd w:val="0"/>
              <w:rPr>
                <w:sz w:val="20"/>
                <w:szCs w:val="20"/>
              </w:rPr>
            </w:pPr>
          </w:p>
        </w:tc>
      </w:tr>
      <w:tr w:rsidR="008043B4" w:rsidRPr="000A62D4" w14:paraId="7EF4E190" w14:textId="77777777" w:rsidTr="006003A1">
        <w:trPr>
          <w:jc w:val="center"/>
        </w:trPr>
        <w:tc>
          <w:tcPr>
            <w:tcW w:w="1127" w:type="dxa"/>
            <w:tcBorders>
              <w:top w:val="nil"/>
              <w:left w:val="nil"/>
              <w:bottom w:val="nil"/>
              <w:right w:val="nil"/>
            </w:tcBorders>
          </w:tcPr>
          <w:p w14:paraId="4E6E0DE7" w14:textId="77777777" w:rsidR="008043B4" w:rsidRPr="000A62D4" w:rsidRDefault="008043B4" w:rsidP="006003A1">
            <w:pPr>
              <w:widowControl w:val="0"/>
              <w:autoSpaceDE w:val="0"/>
              <w:autoSpaceDN w:val="0"/>
              <w:adjustRightInd w:val="0"/>
              <w:rPr>
                <w:sz w:val="20"/>
                <w:szCs w:val="20"/>
              </w:rPr>
            </w:pPr>
            <w:r>
              <w:rPr>
                <w:sz w:val="20"/>
                <w:szCs w:val="20"/>
              </w:rPr>
              <w:t>D</w:t>
            </w:r>
            <w:r w:rsidRPr="000A62D4">
              <w:rPr>
                <w:sz w:val="20"/>
                <w:szCs w:val="20"/>
              </w:rPr>
              <w:t>emocrat</w:t>
            </w:r>
          </w:p>
        </w:tc>
        <w:tc>
          <w:tcPr>
            <w:tcW w:w="1250" w:type="dxa"/>
            <w:tcBorders>
              <w:top w:val="nil"/>
              <w:left w:val="nil"/>
              <w:bottom w:val="nil"/>
              <w:right w:val="nil"/>
            </w:tcBorders>
          </w:tcPr>
          <w:p w14:paraId="6F18253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0.35</w:t>
            </w:r>
          </w:p>
        </w:tc>
        <w:tc>
          <w:tcPr>
            <w:tcW w:w="0" w:type="auto"/>
            <w:tcBorders>
              <w:top w:val="nil"/>
              <w:left w:val="nil"/>
              <w:bottom w:val="nil"/>
              <w:right w:val="nil"/>
            </w:tcBorders>
          </w:tcPr>
          <w:p w14:paraId="0C58A81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0.16</w:t>
            </w:r>
          </w:p>
        </w:tc>
        <w:tc>
          <w:tcPr>
            <w:tcW w:w="0" w:type="auto"/>
            <w:tcBorders>
              <w:top w:val="nil"/>
              <w:left w:val="nil"/>
              <w:bottom w:val="nil"/>
              <w:right w:val="nil"/>
            </w:tcBorders>
          </w:tcPr>
          <w:p w14:paraId="40345C0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0.83*</w:t>
            </w:r>
          </w:p>
        </w:tc>
        <w:tc>
          <w:tcPr>
            <w:tcW w:w="0" w:type="auto"/>
            <w:tcBorders>
              <w:top w:val="nil"/>
              <w:left w:val="nil"/>
              <w:bottom w:val="nil"/>
              <w:right w:val="nil"/>
            </w:tcBorders>
          </w:tcPr>
          <w:p w14:paraId="33BB802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0.80*</w:t>
            </w:r>
          </w:p>
        </w:tc>
        <w:tc>
          <w:tcPr>
            <w:tcW w:w="0" w:type="auto"/>
            <w:tcBorders>
              <w:top w:val="nil"/>
              <w:left w:val="nil"/>
              <w:bottom w:val="nil"/>
              <w:right w:val="nil"/>
            </w:tcBorders>
          </w:tcPr>
          <w:p w14:paraId="3B309C4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0.35</w:t>
            </w:r>
          </w:p>
        </w:tc>
        <w:tc>
          <w:tcPr>
            <w:tcW w:w="0" w:type="auto"/>
            <w:tcBorders>
              <w:top w:val="nil"/>
              <w:left w:val="nil"/>
              <w:bottom w:val="nil"/>
              <w:right w:val="nil"/>
            </w:tcBorders>
          </w:tcPr>
          <w:p w14:paraId="52E7510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0.28</w:t>
            </w:r>
          </w:p>
        </w:tc>
        <w:tc>
          <w:tcPr>
            <w:tcW w:w="0" w:type="auto"/>
            <w:tcBorders>
              <w:top w:val="nil"/>
              <w:left w:val="nil"/>
              <w:bottom w:val="nil"/>
              <w:right w:val="nil"/>
            </w:tcBorders>
          </w:tcPr>
          <w:p w14:paraId="0F1BD36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0.71</w:t>
            </w:r>
          </w:p>
        </w:tc>
        <w:tc>
          <w:tcPr>
            <w:tcW w:w="871" w:type="dxa"/>
            <w:tcBorders>
              <w:top w:val="nil"/>
              <w:left w:val="nil"/>
              <w:bottom w:val="nil"/>
              <w:right w:val="nil"/>
            </w:tcBorders>
          </w:tcPr>
          <w:p w14:paraId="398A052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-0.68</w:t>
            </w:r>
          </w:p>
        </w:tc>
      </w:tr>
      <w:tr w:rsidR="008043B4" w:rsidRPr="000A62D4" w14:paraId="78C7BF11" w14:textId="77777777" w:rsidTr="006003A1">
        <w:trPr>
          <w:jc w:val="center"/>
        </w:trPr>
        <w:tc>
          <w:tcPr>
            <w:tcW w:w="1127" w:type="dxa"/>
            <w:tcBorders>
              <w:top w:val="nil"/>
              <w:left w:val="nil"/>
              <w:bottom w:val="nil"/>
              <w:right w:val="nil"/>
            </w:tcBorders>
          </w:tcPr>
          <w:p w14:paraId="137E5231"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7023E57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(0.46)</w:t>
            </w:r>
          </w:p>
        </w:tc>
        <w:tc>
          <w:tcPr>
            <w:tcW w:w="0" w:type="auto"/>
            <w:tcBorders>
              <w:top w:val="nil"/>
              <w:left w:val="nil"/>
              <w:bottom w:val="nil"/>
              <w:right w:val="nil"/>
            </w:tcBorders>
          </w:tcPr>
          <w:p w14:paraId="2C26BA8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(0.45)</w:t>
            </w:r>
          </w:p>
        </w:tc>
        <w:tc>
          <w:tcPr>
            <w:tcW w:w="0" w:type="auto"/>
            <w:tcBorders>
              <w:top w:val="nil"/>
              <w:left w:val="nil"/>
              <w:bottom w:val="nil"/>
              <w:right w:val="nil"/>
            </w:tcBorders>
          </w:tcPr>
          <w:p w14:paraId="64CEC52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(0.39)</w:t>
            </w:r>
          </w:p>
        </w:tc>
        <w:tc>
          <w:tcPr>
            <w:tcW w:w="0" w:type="auto"/>
            <w:tcBorders>
              <w:top w:val="nil"/>
              <w:left w:val="nil"/>
              <w:bottom w:val="nil"/>
              <w:right w:val="nil"/>
            </w:tcBorders>
          </w:tcPr>
          <w:p w14:paraId="6B6E498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(0.40)</w:t>
            </w:r>
          </w:p>
        </w:tc>
        <w:tc>
          <w:tcPr>
            <w:tcW w:w="0" w:type="auto"/>
            <w:tcBorders>
              <w:top w:val="nil"/>
              <w:left w:val="nil"/>
              <w:bottom w:val="nil"/>
              <w:right w:val="nil"/>
            </w:tcBorders>
          </w:tcPr>
          <w:p w14:paraId="01078A2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(0.39)</w:t>
            </w:r>
          </w:p>
        </w:tc>
        <w:tc>
          <w:tcPr>
            <w:tcW w:w="0" w:type="auto"/>
            <w:tcBorders>
              <w:top w:val="nil"/>
              <w:left w:val="nil"/>
              <w:bottom w:val="nil"/>
              <w:right w:val="nil"/>
            </w:tcBorders>
          </w:tcPr>
          <w:p w14:paraId="194BA00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(0.58)</w:t>
            </w:r>
          </w:p>
        </w:tc>
        <w:tc>
          <w:tcPr>
            <w:tcW w:w="0" w:type="auto"/>
            <w:tcBorders>
              <w:top w:val="nil"/>
              <w:left w:val="nil"/>
              <w:bottom w:val="nil"/>
              <w:right w:val="nil"/>
            </w:tcBorders>
          </w:tcPr>
          <w:p w14:paraId="05463C2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(0.38)</w:t>
            </w:r>
          </w:p>
        </w:tc>
        <w:tc>
          <w:tcPr>
            <w:tcW w:w="871" w:type="dxa"/>
            <w:tcBorders>
              <w:top w:val="nil"/>
              <w:left w:val="nil"/>
              <w:bottom w:val="nil"/>
              <w:right w:val="nil"/>
            </w:tcBorders>
          </w:tcPr>
          <w:p w14:paraId="727E77D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(0.60)</w:t>
            </w:r>
          </w:p>
        </w:tc>
      </w:tr>
      <w:tr w:rsidR="008043B4" w:rsidRPr="000A62D4" w14:paraId="2D848701" w14:textId="77777777" w:rsidTr="006003A1">
        <w:trPr>
          <w:jc w:val="center"/>
        </w:trPr>
        <w:tc>
          <w:tcPr>
            <w:tcW w:w="1127" w:type="dxa"/>
            <w:tcBorders>
              <w:top w:val="nil"/>
              <w:left w:val="nil"/>
              <w:bottom w:val="nil"/>
              <w:right w:val="nil"/>
            </w:tcBorders>
          </w:tcPr>
          <w:p w14:paraId="21F9D681"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08A6D8ED"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3DCA935"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3541711"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C05C597"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479E03C"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29C4858"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0903D0D"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5882D079" w14:textId="77777777" w:rsidR="008043B4" w:rsidRPr="000A62D4" w:rsidRDefault="008043B4" w:rsidP="006003A1">
            <w:pPr>
              <w:widowControl w:val="0"/>
              <w:autoSpaceDE w:val="0"/>
              <w:autoSpaceDN w:val="0"/>
              <w:adjustRightInd w:val="0"/>
              <w:rPr>
                <w:sz w:val="20"/>
                <w:szCs w:val="20"/>
              </w:rPr>
            </w:pPr>
          </w:p>
        </w:tc>
      </w:tr>
      <w:tr w:rsidR="008043B4" w:rsidRPr="000A62D4" w14:paraId="6E3EB3DA" w14:textId="77777777" w:rsidTr="006003A1">
        <w:trPr>
          <w:jc w:val="center"/>
        </w:trPr>
        <w:tc>
          <w:tcPr>
            <w:tcW w:w="1127" w:type="dxa"/>
            <w:tcBorders>
              <w:top w:val="nil"/>
              <w:left w:val="nil"/>
              <w:bottom w:val="nil"/>
              <w:right w:val="nil"/>
            </w:tcBorders>
          </w:tcPr>
          <w:p w14:paraId="503BEB0F" w14:textId="77777777" w:rsidR="008043B4" w:rsidRPr="000A62D4" w:rsidRDefault="008043B4" w:rsidP="006003A1">
            <w:pPr>
              <w:widowControl w:val="0"/>
              <w:autoSpaceDE w:val="0"/>
              <w:autoSpaceDN w:val="0"/>
              <w:adjustRightInd w:val="0"/>
              <w:rPr>
                <w:sz w:val="20"/>
                <w:szCs w:val="20"/>
              </w:rPr>
            </w:pPr>
            <w:r>
              <w:rPr>
                <w:sz w:val="20"/>
                <w:szCs w:val="20"/>
              </w:rPr>
              <w:t>R</w:t>
            </w:r>
            <w:r w:rsidRPr="000A62D4">
              <w:rPr>
                <w:sz w:val="20"/>
                <w:szCs w:val="20"/>
              </w:rPr>
              <w:t>epublican</w:t>
            </w:r>
          </w:p>
        </w:tc>
        <w:tc>
          <w:tcPr>
            <w:tcW w:w="1250" w:type="dxa"/>
            <w:tcBorders>
              <w:top w:val="nil"/>
              <w:left w:val="nil"/>
              <w:bottom w:val="nil"/>
              <w:right w:val="nil"/>
            </w:tcBorders>
          </w:tcPr>
          <w:p w14:paraId="25B5730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-1.21**</w:t>
            </w:r>
          </w:p>
        </w:tc>
        <w:tc>
          <w:tcPr>
            <w:tcW w:w="0" w:type="auto"/>
            <w:tcBorders>
              <w:top w:val="nil"/>
              <w:left w:val="nil"/>
              <w:bottom w:val="nil"/>
              <w:right w:val="nil"/>
            </w:tcBorders>
          </w:tcPr>
          <w:p w14:paraId="3D0B499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0.78</w:t>
            </w:r>
          </w:p>
        </w:tc>
        <w:tc>
          <w:tcPr>
            <w:tcW w:w="0" w:type="auto"/>
            <w:tcBorders>
              <w:top w:val="nil"/>
              <w:left w:val="nil"/>
              <w:bottom w:val="nil"/>
              <w:right w:val="nil"/>
            </w:tcBorders>
          </w:tcPr>
          <w:p w14:paraId="7513ACA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1.04**</w:t>
            </w:r>
          </w:p>
        </w:tc>
        <w:tc>
          <w:tcPr>
            <w:tcW w:w="0" w:type="auto"/>
            <w:tcBorders>
              <w:top w:val="nil"/>
              <w:left w:val="nil"/>
              <w:bottom w:val="nil"/>
              <w:right w:val="nil"/>
            </w:tcBorders>
          </w:tcPr>
          <w:p w14:paraId="0ED276D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0.56</w:t>
            </w:r>
          </w:p>
        </w:tc>
        <w:tc>
          <w:tcPr>
            <w:tcW w:w="0" w:type="auto"/>
            <w:tcBorders>
              <w:top w:val="nil"/>
              <w:left w:val="nil"/>
              <w:bottom w:val="nil"/>
              <w:right w:val="nil"/>
            </w:tcBorders>
          </w:tcPr>
          <w:p w14:paraId="3B26656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0.01</w:t>
            </w:r>
          </w:p>
        </w:tc>
        <w:tc>
          <w:tcPr>
            <w:tcW w:w="0" w:type="auto"/>
            <w:tcBorders>
              <w:top w:val="nil"/>
              <w:left w:val="nil"/>
              <w:bottom w:val="nil"/>
              <w:right w:val="nil"/>
            </w:tcBorders>
          </w:tcPr>
          <w:p w14:paraId="4B0E1DC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0.53</w:t>
            </w:r>
          </w:p>
        </w:tc>
        <w:tc>
          <w:tcPr>
            <w:tcW w:w="0" w:type="auto"/>
            <w:tcBorders>
              <w:top w:val="nil"/>
              <w:left w:val="nil"/>
              <w:bottom w:val="nil"/>
              <w:right w:val="nil"/>
            </w:tcBorders>
          </w:tcPr>
          <w:p w14:paraId="779A307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-0.17</w:t>
            </w:r>
          </w:p>
        </w:tc>
        <w:tc>
          <w:tcPr>
            <w:tcW w:w="871" w:type="dxa"/>
            <w:tcBorders>
              <w:top w:val="nil"/>
              <w:left w:val="nil"/>
              <w:bottom w:val="nil"/>
              <w:right w:val="nil"/>
            </w:tcBorders>
          </w:tcPr>
          <w:p w14:paraId="7141394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-0.88</w:t>
            </w:r>
          </w:p>
        </w:tc>
      </w:tr>
      <w:tr w:rsidR="008043B4" w:rsidRPr="000A62D4" w14:paraId="5FB6EE16" w14:textId="77777777" w:rsidTr="006003A1">
        <w:trPr>
          <w:jc w:val="center"/>
        </w:trPr>
        <w:tc>
          <w:tcPr>
            <w:tcW w:w="1127" w:type="dxa"/>
            <w:tcBorders>
              <w:top w:val="nil"/>
              <w:left w:val="nil"/>
              <w:bottom w:val="nil"/>
              <w:right w:val="nil"/>
            </w:tcBorders>
          </w:tcPr>
          <w:p w14:paraId="76869D6A"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2551E90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(0.43)</w:t>
            </w:r>
          </w:p>
        </w:tc>
        <w:tc>
          <w:tcPr>
            <w:tcW w:w="0" w:type="auto"/>
            <w:tcBorders>
              <w:top w:val="nil"/>
              <w:left w:val="nil"/>
              <w:bottom w:val="nil"/>
              <w:right w:val="nil"/>
            </w:tcBorders>
          </w:tcPr>
          <w:p w14:paraId="5264FB8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(0.43)</w:t>
            </w:r>
          </w:p>
        </w:tc>
        <w:tc>
          <w:tcPr>
            <w:tcW w:w="0" w:type="auto"/>
            <w:tcBorders>
              <w:top w:val="nil"/>
              <w:left w:val="nil"/>
              <w:bottom w:val="nil"/>
              <w:right w:val="nil"/>
            </w:tcBorders>
          </w:tcPr>
          <w:p w14:paraId="0711F89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(0.39)</w:t>
            </w:r>
          </w:p>
        </w:tc>
        <w:tc>
          <w:tcPr>
            <w:tcW w:w="0" w:type="auto"/>
            <w:tcBorders>
              <w:top w:val="nil"/>
              <w:left w:val="nil"/>
              <w:bottom w:val="nil"/>
              <w:right w:val="nil"/>
            </w:tcBorders>
          </w:tcPr>
          <w:p w14:paraId="577A28B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(0.41)</w:t>
            </w:r>
          </w:p>
        </w:tc>
        <w:tc>
          <w:tcPr>
            <w:tcW w:w="0" w:type="auto"/>
            <w:tcBorders>
              <w:top w:val="nil"/>
              <w:left w:val="nil"/>
              <w:bottom w:val="nil"/>
              <w:right w:val="nil"/>
            </w:tcBorders>
          </w:tcPr>
          <w:p w14:paraId="0479FF3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(0.40)</w:t>
            </w:r>
          </w:p>
        </w:tc>
        <w:tc>
          <w:tcPr>
            <w:tcW w:w="0" w:type="auto"/>
            <w:tcBorders>
              <w:top w:val="nil"/>
              <w:left w:val="nil"/>
              <w:bottom w:val="nil"/>
              <w:right w:val="nil"/>
            </w:tcBorders>
          </w:tcPr>
          <w:p w14:paraId="5740433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(0.60)</w:t>
            </w:r>
          </w:p>
        </w:tc>
        <w:tc>
          <w:tcPr>
            <w:tcW w:w="0" w:type="auto"/>
            <w:tcBorders>
              <w:top w:val="nil"/>
              <w:left w:val="nil"/>
              <w:bottom w:val="nil"/>
              <w:right w:val="nil"/>
            </w:tcBorders>
          </w:tcPr>
          <w:p w14:paraId="57602A5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(0.38)</w:t>
            </w:r>
          </w:p>
        </w:tc>
        <w:tc>
          <w:tcPr>
            <w:tcW w:w="871" w:type="dxa"/>
            <w:tcBorders>
              <w:top w:val="nil"/>
              <w:left w:val="nil"/>
              <w:bottom w:val="nil"/>
              <w:right w:val="nil"/>
            </w:tcBorders>
          </w:tcPr>
          <w:p w14:paraId="1F461C4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(0.56)</w:t>
            </w:r>
          </w:p>
        </w:tc>
      </w:tr>
      <w:tr w:rsidR="008043B4" w:rsidRPr="000A62D4" w14:paraId="342165FC" w14:textId="77777777" w:rsidTr="006003A1">
        <w:trPr>
          <w:jc w:val="center"/>
        </w:trPr>
        <w:tc>
          <w:tcPr>
            <w:tcW w:w="1127" w:type="dxa"/>
            <w:tcBorders>
              <w:top w:val="nil"/>
              <w:left w:val="nil"/>
              <w:bottom w:val="nil"/>
              <w:right w:val="nil"/>
            </w:tcBorders>
          </w:tcPr>
          <w:p w14:paraId="07D8A13B"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1CAE02BE"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AABF03D"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12C3D5D"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93ACD28"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FDD7677"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E165B2B"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AB45357"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72EE1ED2" w14:textId="77777777" w:rsidR="008043B4" w:rsidRPr="000A62D4" w:rsidRDefault="008043B4" w:rsidP="006003A1">
            <w:pPr>
              <w:widowControl w:val="0"/>
              <w:autoSpaceDE w:val="0"/>
              <w:autoSpaceDN w:val="0"/>
              <w:adjustRightInd w:val="0"/>
              <w:rPr>
                <w:sz w:val="20"/>
                <w:szCs w:val="20"/>
              </w:rPr>
            </w:pPr>
          </w:p>
        </w:tc>
      </w:tr>
      <w:tr w:rsidR="008043B4" w:rsidRPr="000A62D4" w14:paraId="1ECA5853" w14:textId="77777777" w:rsidTr="006003A1">
        <w:trPr>
          <w:jc w:val="center"/>
        </w:trPr>
        <w:tc>
          <w:tcPr>
            <w:tcW w:w="1127" w:type="dxa"/>
            <w:tcBorders>
              <w:top w:val="nil"/>
              <w:left w:val="nil"/>
              <w:bottom w:val="nil"/>
              <w:right w:val="nil"/>
            </w:tcBorders>
          </w:tcPr>
          <w:p w14:paraId="00524C98" w14:textId="77777777" w:rsidR="008043B4" w:rsidRPr="000A62D4" w:rsidRDefault="008043B4" w:rsidP="006003A1">
            <w:pPr>
              <w:widowControl w:val="0"/>
              <w:autoSpaceDE w:val="0"/>
              <w:autoSpaceDN w:val="0"/>
              <w:adjustRightInd w:val="0"/>
              <w:rPr>
                <w:sz w:val="20"/>
                <w:szCs w:val="20"/>
              </w:rPr>
            </w:pPr>
            <w:r>
              <w:rPr>
                <w:sz w:val="20"/>
                <w:szCs w:val="20"/>
              </w:rPr>
              <w:t>B</w:t>
            </w:r>
            <w:r w:rsidRPr="000A62D4">
              <w:rPr>
                <w:sz w:val="20"/>
                <w:szCs w:val="20"/>
              </w:rPr>
              <w:t>lack</w:t>
            </w:r>
          </w:p>
        </w:tc>
        <w:tc>
          <w:tcPr>
            <w:tcW w:w="1250" w:type="dxa"/>
            <w:tcBorders>
              <w:top w:val="nil"/>
              <w:left w:val="nil"/>
              <w:bottom w:val="nil"/>
              <w:right w:val="nil"/>
            </w:tcBorders>
          </w:tcPr>
          <w:p w14:paraId="705100B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-0.44</w:t>
            </w:r>
          </w:p>
        </w:tc>
        <w:tc>
          <w:tcPr>
            <w:tcW w:w="0" w:type="auto"/>
            <w:tcBorders>
              <w:top w:val="nil"/>
              <w:left w:val="nil"/>
              <w:bottom w:val="nil"/>
              <w:right w:val="nil"/>
            </w:tcBorders>
          </w:tcPr>
          <w:p w14:paraId="6E96423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0.28</w:t>
            </w:r>
          </w:p>
        </w:tc>
        <w:tc>
          <w:tcPr>
            <w:tcW w:w="0" w:type="auto"/>
            <w:tcBorders>
              <w:top w:val="nil"/>
              <w:left w:val="nil"/>
              <w:bottom w:val="nil"/>
              <w:right w:val="nil"/>
            </w:tcBorders>
          </w:tcPr>
          <w:p w14:paraId="1577A52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-0.48</w:t>
            </w:r>
          </w:p>
        </w:tc>
        <w:tc>
          <w:tcPr>
            <w:tcW w:w="0" w:type="auto"/>
            <w:tcBorders>
              <w:top w:val="nil"/>
              <w:left w:val="nil"/>
              <w:bottom w:val="nil"/>
              <w:right w:val="nil"/>
            </w:tcBorders>
          </w:tcPr>
          <w:p w14:paraId="2A06B8C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-1.26**</w:t>
            </w:r>
          </w:p>
        </w:tc>
        <w:tc>
          <w:tcPr>
            <w:tcW w:w="0" w:type="auto"/>
            <w:tcBorders>
              <w:top w:val="nil"/>
              <w:left w:val="nil"/>
              <w:bottom w:val="nil"/>
              <w:right w:val="nil"/>
            </w:tcBorders>
          </w:tcPr>
          <w:p w14:paraId="5EEBA9A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-0.23</w:t>
            </w:r>
          </w:p>
        </w:tc>
        <w:tc>
          <w:tcPr>
            <w:tcW w:w="0" w:type="auto"/>
            <w:tcBorders>
              <w:top w:val="nil"/>
              <w:left w:val="nil"/>
              <w:bottom w:val="nil"/>
              <w:right w:val="nil"/>
            </w:tcBorders>
          </w:tcPr>
          <w:p w14:paraId="11D8FD3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0.71</w:t>
            </w:r>
          </w:p>
        </w:tc>
        <w:tc>
          <w:tcPr>
            <w:tcW w:w="0" w:type="auto"/>
            <w:tcBorders>
              <w:top w:val="nil"/>
              <w:left w:val="nil"/>
              <w:bottom w:val="nil"/>
              <w:right w:val="nil"/>
            </w:tcBorders>
          </w:tcPr>
          <w:p w14:paraId="4C77A0C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-0.65</w:t>
            </w:r>
          </w:p>
        </w:tc>
        <w:tc>
          <w:tcPr>
            <w:tcW w:w="871" w:type="dxa"/>
            <w:tcBorders>
              <w:top w:val="nil"/>
              <w:left w:val="nil"/>
              <w:bottom w:val="nil"/>
              <w:right w:val="nil"/>
            </w:tcBorders>
          </w:tcPr>
          <w:p w14:paraId="246055D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1.64**</w:t>
            </w:r>
          </w:p>
        </w:tc>
      </w:tr>
      <w:tr w:rsidR="008043B4" w:rsidRPr="000A62D4" w14:paraId="1B250F68" w14:textId="77777777" w:rsidTr="006003A1">
        <w:trPr>
          <w:jc w:val="center"/>
        </w:trPr>
        <w:tc>
          <w:tcPr>
            <w:tcW w:w="1127" w:type="dxa"/>
            <w:tcBorders>
              <w:top w:val="nil"/>
              <w:left w:val="nil"/>
              <w:bottom w:val="nil"/>
              <w:right w:val="nil"/>
            </w:tcBorders>
          </w:tcPr>
          <w:p w14:paraId="53AB309B"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69749CF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(0.46)</w:t>
            </w:r>
          </w:p>
        </w:tc>
        <w:tc>
          <w:tcPr>
            <w:tcW w:w="0" w:type="auto"/>
            <w:tcBorders>
              <w:top w:val="nil"/>
              <w:left w:val="nil"/>
              <w:bottom w:val="nil"/>
              <w:right w:val="nil"/>
            </w:tcBorders>
          </w:tcPr>
          <w:p w14:paraId="39B5ECA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(0.41)</w:t>
            </w:r>
          </w:p>
        </w:tc>
        <w:tc>
          <w:tcPr>
            <w:tcW w:w="0" w:type="auto"/>
            <w:tcBorders>
              <w:top w:val="nil"/>
              <w:left w:val="nil"/>
              <w:bottom w:val="nil"/>
              <w:right w:val="nil"/>
            </w:tcBorders>
          </w:tcPr>
          <w:p w14:paraId="1345468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(0.39)</w:t>
            </w:r>
          </w:p>
        </w:tc>
        <w:tc>
          <w:tcPr>
            <w:tcW w:w="0" w:type="auto"/>
            <w:tcBorders>
              <w:top w:val="nil"/>
              <w:left w:val="nil"/>
              <w:bottom w:val="nil"/>
              <w:right w:val="nil"/>
            </w:tcBorders>
          </w:tcPr>
          <w:p w14:paraId="63AF337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(0.37)</w:t>
            </w:r>
          </w:p>
        </w:tc>
        <w:tc>
          <w:tcPr>
            <w:tcW w:w="0" w:type="auto"/>
            <w:tcBorders>
              <w:top w:val="nil"/>
              <w:left w:val="nil"/>
              <w:bottom w:val="nil"/>
              <w:right w:val="nil"/>
            </w:tcBorders>
          </w:tcPr>
          <w:p w14:paraId="5355F2D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(0.37)</w:t>
            </w:r>
          </w:p>
        </w:tc>
        <w:tc>
          <w:tcPr>
            <w:tcW w:w="0" w:type="auto"/>
            <w:tcBorders>
              <w:top w:val="nil"/>
              <w:left w:val="nil"/>
              <w:bottom w:val="nil"/>
              <w:right w:val="nil"/>
            </w:tcBorders>
          </w:tcPr>
          <w:p w14:paraId="2352B63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(0.44)</w:t>
            </w:r>
          </w:p>
        </w:tc>
        <w:tc>
          <w:tcPr>
            <w:tcW w:w="0" w:type="auto"/>
            <w:tcBorders>
              <w:top w:val="nil"/>
              <w:left w:val="nil"/>
              <w:bottom w:val="nil"/>
              <w:right w:val="nil"/>
            </w:tcBorders>
          </w:tcPr>
          <w:p w14:paraId="3725431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(0.39)</w:t>
            </w:r>
          </w:p>
        </w:tc>
        <w:tc>
          <w:tcPr>
            <w:tcW w:w="871" w:type="dxa"/>
            <w:tcBorders>
              <w:top w:val="nil"/>
              <w:left w:val="nil"/>
              <w:bottom w:val="nil"/>
              <w:right w:val="nil"/>
            </w:tcBorders>
          </w:tcPr>
          <w:p w14:paraId="2B8B541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(0.50)</w:t>
            </w:r>
          </w:p>
        </w:tc>
      </w:tr>
      <w:tr w:rsidR="008043B4" w:rsidRPr="000A62D4" w14:paraId="2EA8DA61" w14:textId="77777777" w:rsidTr="006003A1">
        <w:trPr>
          <w:jc w:val="center"/>
        </w:trPr>
        <w:tc>
          <w:tcPr>
            <w:tcW w:w="1127" w:type="dxa"/>
            <w:tcBorders>
              <w:top w:val="nil"/>
              <w:left w:val="nil"/>
              <w:bottom w:val="nil"/>
              <w:right w:val="nil"/>
            </w:tcBorders>
          </w:tcPr>
          <w:p w14:paraId="77CCCC97"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06D1A576"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3C542DC"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1A2C518"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C6FF505"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E17AFB5"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DBCAC5C"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A2D3E21"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34B569CE" w14:textId="77777777" w:rsidR="008043B4" w:rsidRPr="000A62D4" w:rsidRDefault="008043B4" w:rsidP="006003A1">
            <w:pPr>
              <w:widowControl w:val="0"/>
              <w:autoSpaceDE w:val="0"/>
              <w:autoSpaceDN w:val="0"/>
              <w:adjustRightInd w:val="0"/>
              <w:rPr>
                <w:sz w:val="20"/>
                <w:szCs w:val="20"/>
              </w:rPr>
            </w:pPr>
          </w:p>
        </w:tc>
      </w:tr>
      <w:tr w:rsidR="008043B4" w:rsidRPr="000A62D4" w14:paraId="1F9C646F" w14:textId="77777777" w:rsidTr="006003A1">
        <w:trPr>
          <w:jc w:val="center"/>
        </w:trPr>
        <w:tc>
          <w:tcPr>
            <w:tcW w:w="1127" w:type="dxa"/>
            <w:tcBorders>
              <w:top w:val="nil"/>
              <w:left w:val="nil"/>
              <w:bottom w:val="nil"/>
              <w:right w:val="nil"/>
            </w:tcBorders>
          </w:tcPr>
          <w:p w14:paraId="1ECE8D36" w14:textId="77777777" w:rsidR="008043B4" w:rsidRPr="000A62D4" w:rsidRDefault="008043B4" w:rsidP="006003A1">
            <w:pPr>
              <w:widowControl w:val="0"/>
              <w:autoSpaceDE w:val="0"/>
              <w:autoSpaceDN w:val="0"/>
              <w:adjustRightInd w:val="0"/>
              <w:rPr>
                <w:sz w:val="20"/>
                <w:szCs w:val="20"/>
              </w:rPr>
            </w:pPr>
            <w:r>
              <w:rPr>
                <w:sz w:val="20"/>
                <w:szCs w:val="20"/>
              </w:rPr>
              <w:t>H</w:t>
            </w:r>
            <w:r w:rsidRPr="000A62D4">
              <w:rPr>
                <w:sz w:val="20"/>
                <w:szCs w:val="20"/>
              </w:rPr>
              <w:t>ispanic</w:t>
            </w:r>
          </w:p>
        </w:tc>
        <w:tc>
          <w:tcPr>
            <w:tcW w:w="1250" w:type="dxa"/>
            <w:tcBorders>
              <w:top w:val="nil"/>
              <w:left w:val="nil"/>
              <w:bottom w:val="nil"/>
              <w:right w:val="nil"/>
            </w:tcBorders>
          </w:tcPr>
          <w:p w14:paraId="750C1F8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0.56</w:t>
            </w:r>
          </w:p>
        </w:tc>
        <w:tc>
          <w:tcPr>
            <w:tcW w:w="0" w:type="auto"/>
            <w:tcBorders>
              <w:top w:val="nil"/>
              <w:left w:val="nil"/>
              <w:bottom w:val="nil"/>
              <w:right w:val="nil"/>
            </w:tcBorders>
          </w:tcPr>
          <w:p w14:paraId="6D21EF0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-0.75</w:t>
            </w:r>
          </w:p>
        </w:tc>
        <w:tc>
          <w:tcPr>
            <w:tcW w:w="0" w:type="auto"/>
            <w:tcBorders>
              <w:top w:val="nil"/>
              <w:left w:val="nil"/>
              <w:bottom w:val="nil"/>
              <w:right w:val="nil"/>
            </w:tcBorders>
          </w:tcPr>
          <w:p w14:paraId="49DCDFB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-0.40</w:t>
            </w:r>
          </w:p>
        </w:tc>
        <w:tc>
          <w:tcPr>
            <w:tcW w:w="0" w:type="auto"/>
            <w:tcBorders>
              <w:top w:val="nil"/>
              <w:left w:val="nil"/>
              <w:bottom w:val="nil"/>
              <w:right w:val="nil"/>
            </w:tcBorders>
          </w:tcPr>
          <w:p w14:paraId="397EBA5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-0.80</w:t>
            </w:r>
          </w:p>
        </w:tc>
        <w:tc>
          <w:tcPr>
            <w:tcW w:w="0" w:type="auto"/>
            <w:tcBorders>
              <w:top w:val="nil"/>
              <w:left w:val="nil"/>
              <w:bottom w:val="nil"/>
              <w:right w:val="nil"/>
            </w:tcBorders>
          </w:tcPr>
          <w:p w14:paraId="4DC0173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-0.61</w:t>
            </w:r>
          </w:p>
        </w:tc>
        <w:tc>
          <w:tcPr>
            <w:tcW w:w="0" w:type="auto"/>
            <w:tcBorders>
              <w:top w:val="nil"/>
              <w:left w:val="nil"/>
              <w:bottom w:val="nil"/>
              <w:right w:val="nil"/>
            </w:tcBorders>
          </w:tcPr>
          <w:p w14:paraId="5D4770D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0.41</w:t>
            </w:r>
          </w:p>
        </w:tc>
        <w:tc>
          <w:tcPr>
            <w:tcW w:w="0" w:type="auto"/>
            <w:tcBorders>
              <w:top w:val="nil"/>
              <w:left w:val="nil"/>
              <w:bottom w:val="nil"/>
              <w:right w:val="nil"/>
            </w:tcBorders>
          </w:tcPr>
          <w:p w14:paraId="18C1F75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0.24</w:t>
            </w:r>
          </w:p>
        </w:tc>
        <w:tc>
          <w:tcPr>
            <w:tcW w:w="871" w:type="dxa"/>
            <w:tcBorders>
              <w:top w:val="nil"/>
              <w:left w:val="nil"/>
              <w:bottom w:val="nil"/>
              <w:right w:val="nil"/>
            </w:tcBorders>
          </w:tcPr>
          <w:p w14:paraId="6439FC99"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0.50</w:t>
            </w:r>
          </w:p>
        </w:tc>
      </w:tr>
      <w:tr w:rsidR="008043B4" w:rsidRPr="000A62D4" w14:paraId="3C39C9E6" w14:textId="77777777" w:rsidTr="006003A1">
        <w:trPr>
          <w:jc w:val="center"/>
        </w:trPr>
        <w:tc>
          <w:tcPr>
            <w:tcW w:w="1127" w:type="dxa"/>
            <w:tcBorders>
              <w:top w:val="nil"/>
              <w:left w:val="nil"/>
              <w:bottom w:val="nil"/>
              <w:right w:val="nil"/>
            </w:tcBorders>
          </w:tcPr>
          <w:p w14:paraId="4DC5AA8C"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332CADD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(0.46)</w:t>
            </w:r>
          </w:p>
        </w:tc>
        <w:tc>
          <w:tcPr>
            <w:tcW w:w="0" w:type="auto"/>
            <w:tcBorders>
              <w:top w:val="nil"/>
              <w:left w:val="nil"/>
              <w:bottom w:val="nil"/>
              <w:right w:val="nil"/>
            </w:tcBorders>
          </w:tcPr>
          <w:p w14:paraId="54165AB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(0.57)</w:t>
            </w:r>
          </w:p>
        </w:tc>
        <w:tc>
          <w:tcPr>
            <w:tcW w:w="0" w:type="auto"/>
            <w:tcBorders>
              <w:top w:val="nil"/>
              <w:left w:val="nil"/>
              <w:bottom w:val="nil"/>
              <w:right w:val="nil"/>
            </w:tcBorders>
          </w:tcPr>
          <w:p w14:paraId="78A3D6A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(0.37)</w:t>
            </w:r>
          </w:p>
        </w:tc>
        <w:tc>
          <w:tcPr>
            <w:tcW w:w="0" w:type="auto"/>
            <w:tcBorders>
              <w:top w:val="nil"/>
              <w:left w:val="nil"/>
              <w:bottom w:val="nil"/>
              <w:right w:val="nil"/>
            </w:tcBorders>
          </w:tcPr>
          <w:p w14:paraId="406DD3C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(0.46)</w:t>
            </w:r>
          </w:p>
        </w:tc>
        <w:tc>
          <w:tcPr>
            <w:tcW w:w="0" w:type="auto"/>
            <w:tcBorders>
              <w:top w:val="nil"/>
              <w:left w:val="nil"/>
              <w:bottom w:val="nil"/>
              <w:right w:val="nil"/>
            </w:tcBorders>
          </w:tcPr>
          <w:p w14:paraId="506150E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(0.40)</w:t>
            </w:r>
          </w:p>
        </w:tc>
        <w:tc>
          <w:tcPr>
            <w:tcW w:w="0" w:type="auto"/>
            <w:tcBorders>
              <w:top w:val="nil"/>
              <w:left w:val="nil"/>
              <w:bottom w:val="nil"/>
              <w:right w:val="nil"/>
            </w:tcBorders>
          </w:tcPr>
          <w:p w14:paraId="406A8EA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(0.65)</w:t>
            </w:r>
          </w:p>
        </w:tc>
        <w:tc>
          <w:tcPr>
            <w:tcW w:w="0" w:type="auto"/>
            <w:tcBorders>
              <w:top w:val="nil"/>
              <w:left w:val="nil"/>
              <w:bottom w:val="nil"/>
              <w:right w:val="nil"/>
            </w:tcBorders>
          </w:tcPr>
          <w:p w14:paraId="52F0895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(0.49)</w:t>
            </w:r>
          </w:p>
        </w:tc>
        <w:tc>
          <w:tcPr>
            <w:tcW w:w="871" w:type="dxa"/>
            <w:tcBorders>
              <w:top w:val="nil"/>
              <w:left w:val="nil"/>
              <w:bottom w:val="nil"/>
              <w:right w:val="nil"/>
            </w:tcBorders>
          </w:tcPr>
          <w:p w14:paraId="70D1D08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(0.57)</w:t>
            </w:r>
          </w:p>
        </w:tc>
      </w:tr>
      <w:tr w:rsidR="008043B4" w:rsidRPr="000A62D4" w14:paraId="73326914" w14:textId="77777777" w:rsidTr="006003A1">
        <w:trPr>
          <w:jc w:val="center"/>
        </w:trPr>
        <w:tc>
          <w:tcPr>
            <w:tcW w:w="1127" w:type="dxa"/>
            <w:tcBorders>
              <w:top w:val="nil"/>
              <w:left w:val="nil"/>
              <w:bottom w:val="nil"/>
              <w:right w:val="nil"/>
            </w:tcBorders>
          </w:tcPr>
          <w:p w14:paraId="100343F7"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6853122D"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5ED3212"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7A6C1B2"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3618562"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F46D186"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AE0E21E"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04F43AE"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2BE45F8D" w14:textId="77777777" w:rsidR="008043B4" w:rsidRPr="000A62D4" w:rsidRDefault="008043B4" w:rsidP="006003A1">
            <w:pPr>
              <w:widowControl w:val="0"/>
              <w:autoSpaceDE w:val="0"/>
              <w:autoSpaceDN w:val="0"/>
              <w:adjustRightInd w:val="0"/>
              <w:rPr>
                <w:sz w:val="20"/>
                <w:szCs w:val="20"/>
              </w:rPr>
            </w:pPr>
          </w:p>
        </w:tc>
      </w:tr>
      <w:tr w:rsidR="008043B4" w:rsidRPr="000A62D4" w14:paraId="6F280DF0" w14:textId="77777777" w:rsidTr="006003A1">
        <w:trPr>
          <w:jc w:val="center"/>
        </w:trPr>
        <w:tc>
          <w:tcPr>
            <w:tcW w:w="1127" w:type="dxa"/>
            <w:tcBorders>
              <w:top w:val="nil"/>
              <w:left w:val="nil"/>
              <w:bottom w:val="nil"/>
              <w:right w:val="nil"/>
            </w:tcBorders>
          </w:tcPr>
          <w:p w14:paraId="6FF621B1" w14:textId="77777777" w:rsidR="008043B4" w:rsidRPr="000A62D4" w:rsidRDefault="008043B4" w:rsidP="006003A1">
            <w:pPr>
              <w:widowControl w:val="0"/>
              <w:autoSpaceDE w:val="0"/>
              <w:autoSpaceDN w:val="0"/>
              <w:adjustRightInd w:val="0"/>
              <w:rPr>
                <w:sz w:val="20"/>
                <w:szCs w:val="20"/>
              </w:rPr>
            </w:pPr>
            <w:r>
              <w:rPr>
                <w:sz w:val="20"/>
                <w:szCs w:val="20"/>
              </w:rPr>
              <w:t>Age</w:t>
            </w:r>
          </w:p>
        </w:tc>
        <w:tc>
          <w:tcPr>
            <w:tcW w:w="1250" w:type="dxa"/>
            <w:tcBorders>
              <w:top w:val="nil"/>
              <w:left w:val="nil"/>
              <w:bottom w:val="nil"/>
              <w:right w:val="nil"/>
            </w:tcBorders>
          </w:tcPr>
          <w:p w14:paraId="5077863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0.28</w:t>
            </w:r>
          </w:p>
        </w:tc>
        <w:tc>
          <w:tcPr>
            <w:tcW w:w="0" w:type="auto"/>
            <w:tcBorders>
              <w:top w:val="nil"/>
              <w:left w:val="nil"/>
              <w:bottom w:val="nil"/>
              <w:right w:val="nil"/>
            </w:tcBorders>
          </w:tcPr>
          <w:p w14:paraId="146438F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0.10</w:t>
            </w:r>
          </w:p>
        </w:tc>
        <w:tc>
          <w:tcPr>
            <w:tcW w:w="0" w:type="auto"/>
            <w:tcBorders>
              <w:top w:val="nil"/>
              <w:left w:val="nil"/>
              <w:bottom w:val="nil"/>
              <w:right w:val="nil"/>
            </w:tcBorders>
          </w:tcPr>
          <w:p w14:paraId="63E9CE1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-0.15</w:t>
            </w:r>
          </w:p>
        </w:tc>
        <w:tc>
          <w:tcPr>
            <w:tcW w:w="0" w:type="auto"/>
            <w:tcBorders>
              <w:top w:val="nil"/>
              <w:left w:val="nil"/>
              <w:bottom w:val="nil"/>
              <w:right w:val="nil"/>
            </w:tcBorders>
          </w:tcPr>
          <w:p w14:paraId="1B94465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-1.74**</w:t>
            </w:r>
          </w:p>
        </w:tc>
        <w:tc>
          <w:tcPr>
            <w:tcW w:w="0" w:type="auto"/>
            <w:tcBorders>
              <w:top w:val="nil"/>
              <w:left w:val="nil"/>
              <w:bottom w:val="nil"/>
              <w:right w:val="nil"/>
            </w:tcBorders>
          </w:tcPr>
          <w:p w14:paraId="225A2B8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-1.16*</w:t>
            </w:r>
          </w:p>
        </w:tc>
        <w:tc>
          <w:tcPr>
            <w:tcW w:w="0" w:type="auto"/>
            <w:tcBorders>
              <w:top w:val="nil"/>
              <w:left w:val="nil"/>
              <w:bottom w:val="nil"/>
              <w:right w:val="nil"/>
            </w:tcBorders>
          </w:tcPr>
          <w:p w14:paraId="7843AF6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-0.61</w:t>
            </w:r>
          </w:p>
        </w:tc>
        <w:tc>
          <w:tcPr>
            <w:tcW w:w="0" w:type="auto"/>
            <w:tcBorders>
              <w:top w:val="nil"/>
              <w:left w:val="nil"/>
              <w:bottom w:val="nil"/>
              <w:right w:val="nil"/>
            </w:tcBorders>
          </w:tcPr>
          <w:p w14:paraId="57ADF84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-1.52**</w:t>
            </w:r>
          </w:p>
        </w:tc>
        <w:tc>
          <w:tcPr>
            <w:tcW w:w="871" w:type="dxa"/>
            <w:tcBorders>
              <w:top w:val="nil"/>
              <w:left w:val="nil"/>
              <w:bottom w:val="nil"/>
              <w:right w:val="nil"/>
            </w:tcBorders>
          </w:tcPr>
          <w:p w14:paraId="481BD78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0.23</w:t>
            </w:r>
          </w:p>
        </w:tc>
      </w:tr>
      <w:tr w:rsidR="008043B4" w:rsidRPr="000A62D4" w14:paraId="1B528779" w14:textId="77777777" w:rsidTr="006003A1">
        <w:trPr>
          <w:jc w:val="center"/>
        </w:trPr>
        <w:tc>
          <w:tcPr>
            <w:tcW w:w="1127" w:type="dxa"/>
            <w:tcBorders>
              <w:top w:val="nil"/>
              <w:left w:val="nil"/>
              <w:bottom w:val="nil"/>
              <w:right w:val="nil"/>
            </w:tcBorders>
          </w:tcPr>
          <w:p w14:paraId="6EAB9D5B"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48C09EE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(0.62)</w:t>
            </w:r>
          </w:p>
        </w:tc>
        <w:tc>
          <w:tcPr>
            <w:tcW w:w="0" w:type="auto"/>
            <w:tcBorders>
              <w:top w:val="nil"/>
              <w:left w:val="nil"/>
              <w:bottom w:val="nil"/>
              <w:right w:val="nil"/>
            </w:tcBorders>
          </w:tcPr>
          <w:p w14:paraId="209DAF1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(0.49)</w:t>
            </w:r>
          </w:p>
        </w:tc>
        <w:tc>
          <w:tcPr>
            <w:tcW w:w="0" w:type="auto"/>
            <w:tcBorders>
              <w:top w:val="nil"/>
              <w:left w:val="nil"/>
              <w:bottom w:val="nil"/>
              <w:right w:val="nil"/>
            </w:tcBorders>
          </w:tcPr>
          <w:p w14:paraId="5C5383C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(0.51)</w:t>
            </w:r>
          </w:p>
        </w:tc>
        <w:tc>
          <w:tcPr>
            <w:tcW w:w="0" w:type="auto"/>
            <w:tcBorders>
              <w:top w:val="nil"/>
              <w:left w:val="nil"/>
              <w:bottom w:val="nil"/>
              <w:right w:val="nil"/>
            </w:tcBorders>
          </w:tcPr>
          <w:p w14:paraId="0AF496B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(0.51)</w:t>
            </w:r>
          </w:p>
        </w:tc>
        <w:tc>
          <w:tcPr>
            <w:tcW w:w="0" w:type="auto"/>
            <w:tcBorders>
              <w:top w:val="nil"/>
              <w:left w:val="nil"/>
              <w:bottom w:val="nil"/>
              <w:right w:val="nil"/>
            </w:tcBorders>
          </w:tcPr>
          <w:p w14:paraId="644676E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(0.49)</w:t>
            </w:r>
          </w:p>
        </w:tc>
        <w:tc>
          <w:tcPr>
            <w:tcW w:w="0" w:type="auto"/>
            <w:tcBorders>
              <w:top w:val="nil"/>
              <w:left w:val="nil"/>
              <w:bottom w:val="nil"/>
              <w:right w:val="nil"/>
            </w:tcBorders>
          </w:tcPr>
          <w:p w14:paraId="7E4CF50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(0.60)</w:t>
            </w:r>
          </w:p>
        </w:tc>
        <w:tc>
          <w:tcPr>
            <w:tcW w:w="0" w:type="auto"/>
            <w:tcBorders>
              <w:top w:val="nil"/>
              <w:left w:val="nil"/>
              <w:bottom w:val="nil"/>
              <w:right w:val="nil"/>
            </w:tcBorders>
          </w:tcPr>
          <w:p w14:paraId="6961F23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(0.49)</w:t>
            </w:r>
          </w:p>
        </w:tc>
        <w:tc>
          <w:tcPr>
            <w:tcW w:w="871" w:type="dxa"/>
            <w:tcBorders>
              <w:top w:val="nil"/>
              <w:left w:val="nil"/>
              <w:bottom w:val="nil"/>
              <w:right w:val="nil"/>
            </w:tcBorders>
          </w:tcPr>
          <w:p w14:paraId="6D957FB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(0.73)</w:t>
            </w:r>
          </w:p>
        </w:tc>
      </w:tr>
      <w:tr w:rsidR="008043B4" w:rsidRPr="000A62D4" w14:paraId="18015749" w14:textId="77777777" w:rsidTr="006003A1">
        <w:trPr>
          <w:jc w:val="center"/>
        </w:trPr>
        <w:tc>
          <w:tcPr>
            <w:tcW w:w="1127" w:type="dxa"/>
            <w:tcBorders>
              <w:top w:val="nil"/>
              <w:left w:val="nil"/>
              <w:bottom w:val="nil"/>
              <w:right w:val="nil"/>
            </w:tcBorders>
          </w:tcPr>
          <w:p w14:paraId="4823F2B7"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26233471"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F9FA459"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A70C73F"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398785A"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B4E04F0"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B2048EC"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09A687D"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1EA76CB0" w14:textId="77777777" w:rsidR="008043B4" w:rsidRPr="000A62D4" w:rsidRDefault="008043B4" w:rsidP="006003A1">
            <w:pPr>
              <w:widowControl w:val="0"/>
              <w:autoSpaceDE w:val="0"/>
              <w:autoSpaceDN w:val="0"/>
              <w:adjustRightInd w:val="0"/>
              <w:rPr>
                <w:sz w:val="20"/>
                <w:szCs w:val="20"/>
              </w:rPr>
            </w:pPr>
          </w:p>
        </w:tc>
      </w:tr>
      <w:tr w:rsidR="008043B4" w:rsidRPr="000A62D4" w14:paraId="748DFCF5" w14:textId="77777777" w:rsidTr="006003A1">
        <w:trPr>
          <w:jc w:val="center"/>
        </w:trPr>
        <w:tc>
          <w:tcPr>
            <w:tcW w:w="1127" w:type="dxa"/>
            <w:tcBorders>
              <w:top w:val="nil"/>
              <w:left w:val="nil"/>
              <w:bottom w:val="nil"/>
              <w:right w:val="nil"/>
            </w:tcBorders>
          </w:tcPr>
          <w:p w14:paraId="067E399B" w14:textId="77777777" w:rsidR="008043B4" w:rsidRPr="000A62D4" w:rsidRDefault="008043B4" w:rsidP="006003A1">
            <w:pPr>
              <w:widowControl w:val="0"/>
              <w:autoSpaceDE w:val="0"/>
              <w:autoSpaceDN w:val="0"/>
              <w:adjustRightInd w:val="0"/>
              <w:rPr>
                <w:sz w:val="20"/>
                <w:szCs w:val="20"/>
              </w:rPr>
            </w:pPr>
            <w:r>
              <w:rPr>
                <w:sz w:val="20"/>
                <w:szCs w:val="20"/>
              </w:rPr>
              <w:t>G</w:t>
            </w:r>
            <w:r w:rsidRPr="000A62D4">
              <w:rPr>
                <w:sz w:val="20"/>
                <w:szCs w:val="20"/>
              </w:rPr>
              <w:t>ender</w:t>
            </w:r>
          </w:p>
        </w:tc>
        <w:tc>
          <w:tcPr>
            <w:tcW w:w="1250" w:type="dxa"/>
            <w:tcBorders>
              <w:top w:val="nil"/>
              <w:left w:val="nil"/>
              <w:bottom w:val="nil"/>
              <w:right w:val="nil"/>
            </w:tcBorders>
          </w:tcPr>
          <w:p w14:paraId="3374979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0.06</w:t>
            </w:r>
          </w:p>
        </w:tc>
        <w:tc>
          <w:tcPr>
            <w:tcW w:w="0" w:type="auto"/>
            <w:tcBorders>
              <w:top w:val="nil"/>
              <w:left w:val="nil"/>
              <w:bottom w:val="nil"/>
              <w:right w:val="nil"/>
            </w:tcBorders>
          </w:tcPr>
          <w:p w14:paraId="1AE97DF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-0.28</w:t>
            </w:r>
          </w:p>
        </w:tc>
        <w:tc>
          <w:tcPr>
            <w:tcW w:w="0" w:type="auto"/>
            <w:tcBorders>
              <w:top w:val="nil"/>
              <w:left w:val="nil"/>
              <w:bottom w:val="nil"/>
              <w:right w:val="nil"/>
            </w:tcBorders>
          </w:tcPr>
          <w:p w14:paraId="0A921FF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-0.46*</w:t>
            </w:r>
          </w:p>
        </w:tc>
        <w:tc>
          <w:tcPr>
            <w:tcW w:w="0" w:type="auto"/>
            <w:tcBorders>
              <w:top w:val="nil"/>
              <w:left w:val="nil"/>
              <w:bottom w:val="nil"/>
              <w:right w:val="nil"/>
            </w:tcBorders>
          </w:tcPr>
          <w:p w14:paraId="22E1C35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-0.76**</w:t>
            </w:r>
          </w:p>
        </w:tc>
        <w:tc>
          <w:tcPr>
            <w:tcW w:w="0" w:type="auto"/>
            <w:tcBorders>
              <w:top w:val="nil"/>
              <w:left w:val="nil"/>
              <w:bottom w:val="nil"/>
              <w:right w:val="nil"/>
            </w:tcBorders>
          </w:tcPr>
          <w:p w14:paraId="4A0EB9D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-0.38</w:t>
            </w:r>
          </w:p>
        </w:tc>
        <w:tc>
          <w:tcPr>
            <w:tcW w:w="0" w:type="auto"/>
            <w:tcBorders>
              <w:top w:val="nil"/>
              <w:left w:val="nil"/>
              <w:bottom w:val="nil"/>
              <w:right w:val="nil"/>
            </w:tcBorders>
          </w:tcPr>
          <w:p w14:paraId="31FB540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-0.06</w:t>
            </w:r>
          </w:p>
        </w:tc>
        <w:tc>
          <w:tcPr>
            <w:tcW w:w="0" w:type="auto"/>
            <w:tcBorders>
              <w:top w:val="nil"/>
              <w:left w:val="nil"/>
              <w:bottom w:val="nil"/>
              <w:right w:val="nil"/>
            </w:tcBorders>
          </w:tcPr>
          <w:p w14:paraId="11D366D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-0.32</w:t>
            </w:r>
          </w:p>
        </w:tc>
        <w:tc>
          <w:tcPr>
            <w:tcW w:w="871" w:type="dxa"/>
            <w:tcBorders>
              <w:top w:val="nil"/>
              <w:left w:val="nil"/>
              <w:bottom w:val="nil"/>
              <w:right w:val="nil"/>
            </w:tcBorders>
          </w:tcPr>
          <w:p w14:paraId="761DE959"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1.51**</w:t>
            </w:r>
          </w:p>
        </w:tc>
      </w:tr>
      <w:tr w:rsidR="008043B4" w:rsidRPr="000A62D4" w14:paraId="5E6B6ED3" w14:textId="77777777" w:rsidTr="006003A1">
        <w:trPr>
          <w:jc w:val="center"/>
        </w:trPr>
        <w:tc>
          <w:tcPr>
            <w:tcW w:w="1127" w:type="dxa"/>
            <w:tcBorders>
              <w:top w:val="nil"/>
              <w:left w:val="nil"/>
              <w:bottom w:val="nil"/>
              <w:right w:val="nil"/>
            </w:tcBorders>
          </w:tcPr>
          <w:p w14:paraId="062E2623"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3379CC2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(0.23)</w:t>
            </w:r>
          </w:p>
        </w:tc>
        <w:tc>
          <w:tcPr>
            <w:tcW w:w="0" w:type="auto"/>
            <w:tcBorders>
              <w:top w:val="nil"/>
              <w:left w:val="nil"/>
              <w:bottom w:val="nil"/>
              <w:right w:val="nil"/>
            </w:tcBorders>
          </w:tcPr>
          <w:p w14:paraId="629AD4C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(0.24)</w:t>
            </w:r>
          </w:p>
        </w:tc>
        <w:tc>
          <w:tcPr>
            <w:tcW w:w="0" w:type="auto"/>
            <w:tcBorders>
              <w:top w:val="nil"/>
              <w:left w:val="nil"/>
              <w:bottom w:val="nil"/>
              <w:right w:val="nil"/>
            </w:tcBorders>
          </w:tcPr>
          <w:p w14:paraId="68E1CED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(0.23)</w:t>
            </w:r>
          </w:p>
        </w:tc>
        <w:tc>
          <w:tcPr>
            <w:tcW w:w="0" w:type="auto"/>
            <w:tcBorders>
              <w:top w:val="nil"/>
              <w:left w:val="nil"/>
              <w:bottom w:val="nil"/>
              <w:right w:val="nil"/>
            </w:tcBorders>
          </w:tcPr>
          <w:p w14:paraId="39C9650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(0.25)</w:t>
            </w:r>
          </w:p>
        </w:tc>
        <w:tc>
          <w:tcPr>
            <w:tcW w:w="0" w:type="auto"/>
            <w:tcBorders>
              <w:top w:val="nil"/>
              <w:left w:val="nil"/>
              <w:bottom w:val="nil"/>
              <w:right w:val="nil"/>
            </w:tcBorders>
          </w:tcPr>
          <w:p w14:paraId="7E3488B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(0.21)</w:t>
            </w:r>
          </w:p>
        </w:tc>
        <w:tc>
          <w:tcPr>
            <w:tcW w:w="0" w:type="auto"/>
            <w:tcBorders>
              <w:top w:val="nil"/>
              <w:left w:val="nil"/>
              <w:bottom w:val="nil"/>
              <w:right w:val="nil"/>
            </w:tcBorders>
          </w:tcPr>
          <w:p w14:paraId="406EAF6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(0.27)</w:t>
            </w:r>
          </w:p>
        </w:tc>
        <w:tc>
          <w:tcPr>
            <w:tcW w:w="0" w:type="auto"/>
            <w:tcBorders>
              <w:top w:val="nil"/>
              <w:left w:val="nil"/>
              <w:bottom w:val="nil"/>
              <w:right w:val="nil"/>
            </w:tcBorders>
          </w:tcPr>
          <w:p w14:paraId="714BB5E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(0.23)</w:t>
            </w:r>
          </w:p>
        </w:tc>
        <w:tc>
          <w:tcPr>
            <w:tcW w:w="871" w:type="dxa"/>
            <w:tcBorders>
              <w:top w:val="nil"/>
              <w:left w:val="nil"/>
              <w:bottom w:val="nil"/>
              <w:right w:val="nil"/>
            </w:tcBorders>
          </w:tcPr>
          <w:p w14:paraId="008DE3D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(0.52)</w:t>
            </w:r>
          </w:p>
        </w:tc>
      </w:tr>
      <w:tr w:rsidR="008043B4" w:rsidRPr="000A62D4" w14:paraId="4D2D9BE5" w14:textId="77777777" w:rsidTr="006003A1">
        <w:trPr>
          <w:jc w:val="center"/>
        </w:trPr>
        <w:tc>
          <w:tcPr>
            <w:tcW w:w="1127" w:type="dxa"/>
            <w:tcBorders>
              <w:top w:val="nil"/>
              <w:left w:val="nil"/>
              <w:bottom w:val="nil"/>
              <w:right w:val="nil"/>
            </w:tcBorders>
          </w:tcPr>
          <w:p w14:paraId="5A8770D0"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18FFD0E7"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8FDF2A1"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151D39F"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B303907"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4089935"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8EA7407"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571E811"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1DE09E82" w14:textId="77777777" w:rsidR="008043B4" w:rsidRPr="000A62D4" w:rsidRDefault="008043B4" w:rsidP="006003A1">
            <w:pPr>
              <w:widowControl w:val="0"/>
              <w:autoSpaceDE w:val="0"/>
              <w:autoSpaceDN w:val="0"/>
              <w:adjustRightInd w:val="0"/>
              <w:rPr>
                <w:sz w:val="20"/>
                <w:szCs w:val="20"/>
              </w:rPr>
            </w:pPr>
          </w:p>
        </w:tc>
      </w:tr>
      <w:tr w:rsidR="008043B4" w:rsidRPr="000A62D4" w14:paraId="729D8540" w14:textId="77777777" w:rsidTr="006003A1">
        <w:trPr>
          <w:jc w:val="center"/>
        </w:trPr>
        <w:tc>
          <w:tcPr>
            <w:tcW w:w="1127" w:type="dxa"/>
            <w:tcBorders>
              <w:top w:val="nil"/>
              <w:left w:val="nil"/>
              <w:bottom w:val="nil"/>
              <w:right w:val="nil"/>
            </w:tcBorders>
          </w:tcPr>
          <w:p w14:paraId="69C282A5" w14:textId="77777777" w:rsidR="008043B4" w:rsidRPr="000A62D4" w:rsidRDefault="008043B4" w:rsidP="006003A1">
            <w:pPr>
              <w:widowControl w:val="0"/>
              <w:autoSpaceDE w:val="0"/>
              <w:autoSpaceDN w:val="0"/>
              <w:adjustRightInd w:val="0"/>
              <w:rPr>
                <w:sz w:val="20"/>
                <w:szCs w:val="20"/>
              </w:rPr>
            </w:pPr>
            <w:r>
              <w:rPr>
                <w:sz w:val="20"/>
                <w:szCs w:val="20"/>
              </w:rPr>
              <w:t>Education</w:t>
            </w:r>
          </w:p>
        </w:tc>
        <w:tc>
          <w:tcPr>
            <w:tcW w:w="1250" w:type="dxa"/>
            <w:tcBorders>
              <w:top w:val="nil"/>
              <w:left w:val="nil"/>
              <w:bottom w:val="nil"/>
              <w:right w:val="nil"/>
            </w:tcBorders>
          </w:tcPr>
          <w:p w14:paraId="661AE7B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0.16</w:t>
            </w:r>
          </w:p>
        </w:tc>
        <w:tc>
          <w:tcPr>
            <w:tcW w:w="0" w:type="auto"/>
            <w:tcBorders>
              <w:top w:val="nil"/>
              <w:left w:val="nil"/>
              <w:bottom w:val="nil"/>
              <w:right w:val="nil"/>
            </w:tcBorders>
          </w:tcPr>
          <w:p w14:paraId="3137D69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0.42</w:t>
            </w:r>
          </w:p>
        </w:tc>
        <w:tc>
          <w:tcPr>
            <w:tcW w:w="0" w:type="auto"/>
            <w:tcBorders>
              <w:top w:val="nil"/>
              <w:left w:val="nil"/>
              <w:bottom w:val="nil"/>
              <w:right w:val="nil"/>
            </w:tcBorders>
          </w:tcPr>
          <w:p w14:paraId="462FE51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1.05*</w:t>
            </w:r>
          </w:p>
        </w:tc>
        <w:tc>
          <w:tcPr>
            <w:tcW w:w="0" w:type="auto"/>
            <w:tcBorders>
              <w:top w:val="nil"/>
              <w:left w:val="nil"/>
              <w:bottom w:val="nil"/>
              <w:right w:val="nil"/>
            </w:tcBorders>
          </w:tcPr>
          <w:p w14:paraId="3673E6A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0.99*</w:t>
            </w:r>
          </w:p>
        </w:tc>
        <w:tc>
          <w:tcPr>
            <w:tcW w:w="0" w:type="auto"/>
            <w:tcBorders>
              <w:top w:val="nil"/>
              <w:left w:val="nil"/>
              <w:bottom w:val="nil"/>
              <w:right w:val="nil"/>
            </w:tcBorders>
          </w:tcPr>
          <w:p w14:paraId="1764DCA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0.65</w:t>
            </w:r>
          </w:p>
        </w:tc>
        <w:tc>
          <w:tcPr>
            <w:tcW w:w="0" w:type="auto"/>
            <w:tcBorders>
              <w:top w:val="nil"/>
              <w:left w:val="nil"/>
              <w:bottom w:val="nil"/>
              <w:right w:val="nil"/>
            </w:tcBorders>
          </w:tcPr>
          <w:p w14:paraId="1371C4C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-0.08</w:t>
            </w:r>
          </w:p>
        </w:tc>
        <w:tc>
          <w:tcPr>
            <w:tcW w:w="0" w:type="auto"/>
            <w:tcBorders>
              <w:top w:val="nil"/>
              <w:left w:val="nil"/>
              <w:bottom w:val="nil"/>
              <w:right w:val="nil"/>
            </w:tcBorders>
          </w:tcPr>
          <w:p w14:paraId="0E975639"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0.72</w:t>
            </w:r>
          </w:p>
        </w:tc>
        <w:tc>
          <w:tcPr>
            <w:tcW w:w="871" w:type="dxa"/>
            <w:tcBorders>
              <w:top w:val="nil"/>
              <w:left w:val="nil"/>
              <w:bottom w:val="nil"/>
              <w:right w:val="nil"/>
            </w:tcBorders>
          </w:tcPr>
          <w:p w14:paraId="5ED37E3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-2.67**</w:t>
            </w:r>
          </w:p>
        </w:tc>
      </w:tr>
      <w:tr w:rsidR="008043B4" w:rsidRPr="000A62D4" w14:paraId="691C5A5C" w14:textId="77777777" w:rsidTr="006003A1">
        <w:trPr>
          <w:jc w:val="center"/>
        </w:trPr>
        <w:tc>
          <w:tcPr>
            <w:tcW w:w="1127" w:type="dxa"/>
            <w:tcBorders>
              <w:top w:val="nil"/>
              <w:left w:val="nil"/>
              <w:bottom w:val="nil"/>
              <w:right w:val="nil"/>
            </w:tcBorders>
          </w:tcPr>
          <w:p w14:paraId="200DEBD4"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511CD5F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(0.45)</w:t>
            </w:r>
          </w:p>
        </w:tc>
        <w:tc>
          <w:tcPr>
            <w:tcW w:w="0" w:type="auto"/>
            <w:tcBorders>
              <w:top w:val="nil"/>
              <w:left w:val="nil"/>
              <w:bottom w:val="nil"/>
              <w:right w:val="nil"/>
            </w:tcBorders>
          </w:tcPr>
          <w:p w14:paraId="5A4A510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(0.39)</w:t>
            </w:r>
          </w:p>
        </w:tc>
        <w:tc>
          <w:tcPr>
            <w:tcW w:w="0" w:type="auto"/>
            <w:tcBorders>
              <w:top w:val="nil"/>
              <w:left w:val="nil"/>
              <w:bottom w:val="nil"/>
              <w:right w:val="nil"/>
            </w:tcBorders>
          </w:tcPr>
          <w:p w14:paraId="70137EF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(0.51)</w:t>
            </w:r>
          </w:p>
        </w:tc>
        <w:tc>
          <w:tcPr>
            <w:tcW w:w="0" w:type="auto"/>
            <w:tcBorders>
              <w:top w:val="nil"/>
              <w:left w:val="nil"/>
              <w:bottom w:val="nil"/>
              <w:right w:val="nil"/>
            </w:tcBorders>
          </w:tcPr>
          <w:p w14:paraId="36FB9D0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(0.47)</w:t>
            </w:r>
          </w:p>
        </w:tc>
        <w:tc>
          <w:tcPr>
            <w:tcW w:w="0" w:type="auto"/>
            <w:tcBorders>
              <w:top w:val="nil"/>
              <w:left w:val="nil"/>
              <w:bottom w:val="nil"/>
              <w:right w:val="nil"/>
            </w:tcBorders>
          </w:tcPr>
          <w:p w14:paraId="6DC31B2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(0.39)</w:t>
            </w:r>
          </w:p>
        </w:tc>
        <w:tc>
          <w:tcPr>
            <w:tcW w:w="0" w:type="auto"/>
            <w:tcBorders>
              <w:top w:val="nil"/>
              <w:left w:val="nil"/>
              <w:bottom w:val="nil"/>
              <w:right w:val="nil"/>
            </w:tcBorders>
          </w:tcPr>
          <w:p w14:paraId="70F6C28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(0.55)</w:t>
            </w:r>
          </w:p>
        </w:tc>
        <w:tc>
          <w:tcPr>
            <w:tcW w:w="0" w:type="auto"/>
            <w:tcBorders>
              <w:top w:val="nil"/>
              <w:left w:val="nil"/>
              <w:bottom w:val="nil"/>
              <w:right w:val="nil"/>
            </w:tcBorders>
          </w:tcPr>
          <w:p w14:paraId="4591709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(0.41)</w:t>
            </w:r>
          </w:p>
        </w:tc>
        <w:tc>
          <w:tcPr>
            <w:tcW w:w="871" w:type="dxa"/>
            <w:tcBorders>
              <w:top w:val="nil"/>
              <w:left w:val="nil"/>
              <w:bottom w:val="nil"/>
              <w:right w:val="nil"/>
            </w:tcBorders>
          </w:tcPr>
          <w:p w14:paraId="7799FA1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(0.81)</w:t>
            </w:r>
          </w:p>
        </w:tc>
      </w:tr>
      <w:tr w:rsidR="008043B4" w:rsidRPr="000A62D4" w14:paraId="17B2AFF7" w14:textId="77777777" w:rsidTr="006003A1">
        <w:trPr>
          <w:jc w:val="center"/>
        </w:trPr>
        <w:tc>
          <w:tcPr>
            <w:tcW w:w="1127" w:type="dxa"/>
            <w:tcBorders>
              <w:top w:val="nil"/>
              <w:left w:val="nil"/>
              <w:bottom w:val="nil"/>
              <w:right w:val="nil"/>
            </w:tcBorders>
          </w:tcPr>
          <w:p w14:paraId="7FC36E22"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07651214"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B734954"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0D100F9"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D1F01B0"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9907D5F"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726ADCF"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1E6A142"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67C5509E" w14:textId="77777777" w:rsidR="008043B4" w:rsidRPr="000A62D4" w:rsidRDefault="008043B4" w:rsidP="006003A1">
            <w:pPr>
              <w:widowControl w:val="0"/>
              <w:autoSpaceDE w:val="0"/>
              <w:autoSpaceDN w:val="0"/>
              <w:adjustRightInd w:val="0"/>
              <w:rPr>
                <w:sz w:val="20"/>
                <w:szCs w:val="20"/>
              </w:rPr>
            </w:pPr>
          </w:p>
        </w:tc>
      </w:tr>
      <w:tr w:rsidR="008043B4" w:rsidRPr="000A62D4" w14:paraId="00047659" w14:textId="77777777" w:rsidTr="006003A1">
        <w:trPr>
          <w:jc w:val="center"/>
        </w:trPr>
        <w:tc>
          <w:tcPr>
            <w:tcW w:w="1127" w:type="dxa"/>
            <w:tcBorders>
              <w:top w:val="nil"/>
              <w:left w:val="nil"/>
              <w:bottom w:val="nil"/>
              <w:right w:val="nil"/>
            </w:tcBorders>
          </w:tcPr>
          <w:p w14:paraId="3D156628" w14:textId="77777777" w:rsidR="008043B4" w:rsidRPr="000A62D4" w:rsidRDefault="008043B4" w:rsidP="006003A1">
            <w:pPr>
              <w:widowControl w:val="0"/>
              <w:autoSpaceDE w:val="0"/>
              <w:autoSpaceDN w:val="0"/>
              <w:adjustRightInd w:val="0"/>
              <w:rPr>
                <w:sz w:val="20"/>
                <w:szCs w:val="20"/>
              </w:rPr>
            </w:pPr>
            <w:r>
              <w:rPr>
                <w:sz w:val="20"/>
                <w:szCs w:val="20"/>
              </w:rPr>
              <w:t>Income</w:t>
            </w:r>
          </w:p>
        </w:tc>
        <w:tc>
          <w:tcPr>
            <w:tcW w:w="1250" w:type="dxa"/>
            <w:tcBorders>
              <w:top w:val="nil"/>
              <w:left w:val="nil"/>
              <w:bottom w:val="nil"/>
              <w:right w:val="nil"/>
            </w:tcBorders>
          </w:tcPr>
          <w:p w14:paraId="78FCD4A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0.64</w:t>
            </w:r>
          </w:p>
        </w:tc>
        <w:tc>
          <w:tcPr>
            <w:tcW w:w="0" w:type="auto"/>
            <w:tcBorders>
              <w:top w:val="nil"/>
              <w:left w:val="nil"/>
              <w:bottom w:val="nil"/>
              <w:right w:val="nil"/>
            </w:tcBorders>
          </w:tcPr>
          <w:p w14:paraId="16783AB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-0.75</w:t>
            </w:r>
          </w:p>
        </w:tc>
        <w:tc>
          <w:tcPr>
            <w:tcW w:w="0" w:type="auto"/>
            <w:tcBorders>
              <w:top w:val="nil"/>
              <w:left w:val="nil"/>
              <w:bottom w:val="nil"/>
              <w:right w:val="nil"/>
            </w:tcBorders>
          </w:tcPr>
          <w:p w14:paraId="1D70F26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0.72</w:t>
            </w:r>
          </w:p>
        </w:tc>
        <w:tc>
          <w:tcPr>
            <w:tcW w:w="0" w:type="auto"/>
            <w:tcBorders>
              <w:top w:val="nil"/>
              <w:left w:val="nil"/>
              <w:bottom w:val="nil"/>
              <w:right w:val="nil"/>
            </w:tcBorders>
          </w:tcPr>
          <w:p w14:paraId="1110C359"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0.07</w:t>
            </w:r>
          </w:p>
        </w:tc>
        <w:tc>
          <w:tcPr>
            <w:tcW w:w="0" w:type="auto"/>
            <w:tcBorders>
              <w:top w:val="nil"/>
              <w:left w:val="nil"/>
              <w:bottom w:val="nil"/>
              <w:right w:val="nil"/>
            </w:tcBorders>
          </w:tcPr>
          <w:p w14:paraId="4B22E3F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0.49</w:t>
            </w:r>
          </w:p>
        </w:tc>
        <w:tc>
          <w:tcPr>
            <w:tcW w:w="0" w:type="auto"/>
            <w:tcBorders>
              <w:top w:val="nil"/>
              <w:left w:val="nil"/>
              <w:bottom w:val="nil"/>
              <w:right w:val="nil"/>
            </w:tcBorders>
          </w:tcPr>
          <w:p w14:paraId="148FF17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-0.86</w:t>
            </w:r>
          </w:p>
        </w:tc>
        <w:tc>
          <w:tcPr>
            <w:tcW w:w="0" w:type="auto"/>
            <w:tcBorders>
              <w:top w:val="nil"/>
              <w:left w:val="nil"/>
              <w:bottom w:val="nil"/>
              <w:right w:val="nil"/>
            </w:tcBorders>
          </w:tcPr>
          <w:p w14:paraId="712E41C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-0.53</w:t>
            </w:r>
          </w:p>
        </w:tc>
        <w:tc>
          <w:tcPr>
            <w:tcW w:w="871" w:type="dxa"/>
            <w:tcBorders>
              <w:top w:val="nil"/>
              <w:left w:val="nil"/>
              <w:bottom w:val="nil"/>
              <w:right w:val="nil"/>
            </w:tcBorders>
          </w:tcPr>
          <w:p w14:paraId="169F802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0.13</w:t>
            </w:r>
          </w:p>
        </w:tc>
      </w:tr>
      <w:tr w:rsidR="008043B4" w:rsidRPr="000A62D4" w14:paraId="5E44C008" w14:textId="77777777" w:rsidTr="006003A1">
        <w:trPr>
          <w:jc w:val="center"/>
        </w:trPr>
        <w:tc>
          <w:tcPr>
            <w:tcW w:w="1127" w:type="dxa"/>
            <w:tcBorders>
              <w:top w:val="nil"/>
              <w:left w:val="nil"/>
              <w:bottom w:val="nil"/>
              <w:right w:val="nil"/>
            </w:tcBorders>
          </w:tcPr>
          <w:p w14:paraId="463CD274"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266286B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(0.64)</w:t>
            </w:r>
          </w:p>
        </w:tc>
        <w:tc>
          <w:tcPr>
            <w:tcW w:w="0" w:type="auto"/>
            <w:tcBorders>
              <w:top w:val="nil"/>
              <w:left w:val="nil"/>
              <w:bottom w:val="nil"/>
              <w:right w:val="nil"/>
            </w:tcBorders>
          </w:tcPr>
          <w:p w14:paraId="2CD78C6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(0.54)</w:t>
            </w:r>
          </w:p>
        </w:tc>
        <w:tc>
          <w:tcPr>
            <w:tcW w:w="0" w:type="auto"/>
            <w:tcBorders>
              <w:top w:val="nil"/>
              <w:left w:val="nil"/>
              <w:bottom w:val="nil"/>
              <w:right w:val="nil"/>
            </w:tcBorders>
          </w:tcPr>
          <w:p w14:paraId="6432F8E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(0.67)</w:t>
            </w:r>
          </w:p>
        </w:tc>
        <w:tc>
          <w:tcPr>
            <w:tcW w:w="0" w:type="auto"/>
            <w:tcBorders>
              <w:top w:val="nil"/>
              <w:left w:val="nil"/>
              <w:bottom w:val="nil"/>
              <w:right w:val="nil"/>
            </w:tcBorders>
          </w:tcPr>
          <w:p w14:paraId="1284994E"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(0.58)</w:t>
            </w:r>
          </w:p>
        </w:tc>
        <w:tc>
          <w:tcPr>
            <w:tcW w:w="0" w:type="auto"/>
            <w:tcBorders>
              <w:top w:val="nil"/>
              <w:left w:val="nil"/>
              <w:bottom w:val="nil"/>
              <w:right w:val="nil"/>
            </w:tcBorders>
          </w:tcPr>
          <w:p w14:paraId="03FA0CD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(0.54)</w:t>
            </w:r>
          </w:p>
        </w:tc>
        <w:tc>
          <w:tcPr>
            <w:tcW w:w="0" w:type="auto"/>
            <w:tcBorders>
              <w:top w:val="nil"/>
              <w:left w:val="nil"/>
              <w:bottom w:val="nil"/>
              <w:right w:val="nil"/>
            </w:tcBorders>
          </w:tcPr>
          <w:p w14:paraId="2ACA92B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(0.71)</w:t>
            </w:r>
          </w:p>
        </w:tc>
        <w:tc>
          <w:tcPr>
            <w:tcW w:w="0" w:type="auto"/>
            <w:tcBorders>
              <w:top w:val="nil"/>
              <w:left w:val="nil"/>
              <w:bottom w:val="nil"/>
              <w:right w:val="nil"/>
            </w:tcBorders>
          </w:tcPr>
          <w:p w14:paraId="386AE8F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(0.55)</w:t>
            </w:r>
          </w:p>
        </w:tc>
        <w:tc>
          <w:tcPr>
            <w:tcW w:w="871" w:type="dxa"/>
            <w:tcBorders>
              <w:top w:val="nil"/>
              <w:left w:val="nil"/>
              <w:bottom w:val="nil"/>
              <w:right w:val="nil"/>
            </w:tcBorders>
          </w:tcPr>
          <w:p w14:paraId="78793DC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(0.92)</w:t>
            </w:r>
          </w:p>
        </w:tc>
      </w:tr>
      <w:tr w:rsidR="008043B4" w:rsidRPr="000A62D4" w14:paraId="201C665C" w14:textId="77777777" w:rsidTr="006003A1">
        <w:trPr>
          <w:jc w:val="center"/>
        </w:trPr>
        <w:tc>
          <w:tcPr>
            <w:tcW w:w="1127" w:type="dxa"/>
            <w:tcBorders>
              <w:top w:val="nil"/>
              <w:left w:val="nil"/>
              <w:bottom w:val="nil"/>
              <w:right w:val="nil"/>
            </w:tcBorders>
          </w:tcPr>
          <w:p w14:paraId="0E87D5BD"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0C1F7D8B"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F1FF4B8"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77FC0BA9"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1B5843EA"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243222AE"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3269294E"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76262BE"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6472B87C" w14:textId="77777777" w:rsidR="008043B4" w:rsidRPr="000A62D4" w:rsidRDefault="008043B4" w:rsidP="006003A1">
            <w:pPr>
              <w:widowControl w:val="0"/>
              <w:autoSpaceDE w:val="0"/>
              <w:autoSpaceDN w:val="0"/>
              <w:adjustRightInd w:val="0"/>
              <w:rPr>
                <w:sz w:val="20"/>
                <w:szCs w:val="20"/>
              </w:rPr>
            </w:pPr>
          </w:p>
        </w:tc>
      </w:tr>
      <w:tr w:rsidR="008043B4" w:rsidRPr="000A62D4" w14:paraId="44E1F456" w14:textId="77777777" w:rsidTr="006003A1">
        <w:trPr>
          <w:jc w:val="center"/>
        </w:trPr>
        <w:tc>
          <w:tcPr>
            <w:tcW w:w="1127" w:type="dxa"/>
            <w:tcBorders>
              <w:top w:val="nil"/>
              <w:left w:val="nil"/>
              <w:bottom w:val="nil"/>
              <w:right w:val="nil"/>
            </w:tcBorders>
          </w:tcPr>
          <w:p w14:paraId="7C8F8DD1" w14:textId="77777777" w:rsidR="008043B4" w:rsidRPr="000A62D4" w:rsidRDefault="008043B4" w:rsidP="006003A1">
            <w:pPr>
              <w:widowControl w:val="0"/>
              <w:autoSpaceDE w:val="0"/>
              <w:autoSpaceDN w:val="0"/>
              <w:adjustRightInd w:val="0"/>
              <w:rPr>
                <w:sz w:val="20"/>
                <w:szCs w:val="20"/>
              </w:rPr>
            </w:pPr>
            <w:r>
              <w:rPr>
                <w:sz w:val="20"/>
                <w:szCs w:val="20"/>
              </w:rPr>
              <w:t>S</w:t>
            </w:r>
            <w:r w:rsidRPr="000A62D4">
              <w:rPr>
                <w:sz w:val="20"/>
                <w:szCs w:val="20"/>
              </w:rPr>
              <w:t>outh</w:t>
            </w:r>
          </w:p>
        </w:tc>
        <w:tc>
          <w:tcPr>
            <w:tcW w:w="1250" w:type="dxa"/>
            <w:tcBorders>
              <w:top w:val="nil"/>
              <w:left w:val="nil"/>
              <w:bottom w:val="nil"/>
              <w:right w:val="nil"/>
            </w:tcBorders>
          </w:tcPr>
          <w:p w14:paraId="2A40862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0.19</w:t>
            </w:r>
          </w:p>
        </w:tc>
        <w:tc>
          <w:tcPr>
            <w:tcW w:w="0" w:type="auto"/>
            <w:tcBorders>
              <w:top w:val="nil"/>
              <w:left w:val="nil"/>
              <w:bottom w:val="nil"/>
              <w:right w:val="nil"/>
            </w:tcBorders>
          </w:tcPr>
          <w:p w14:paraId="08688B4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0.19</w:t>
            </w:r>
          </w:p>
        </w:tc>
        <w:tc>
          <w:tcPr>
            <w:tcW w:w="0" w:type="auto"/>
            <w:tcBorders>
              <w:top w:val="nil"/>
              <w:left w:val="nil"/>
              <w:bottom w:val="nil"/>
              <w:right w:val="nil"/>
            </w:tcBorders>
          </w:tcPr>
          <w:p w14:paraId="2DB3B9DF"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0.21</w:t>
            </w:r>
          </w:p>
        </w:tc>
        <w:tc>
          <w:tcPr>
            <w:tcW w:w="0" w:type="auto"/>
            <w:tcBorders>
              <w:top w:val="nil"/>
              <w:left w:val="nil"/>
              <w:bottom w:val="nil"/>
              <w:right w:val="nil"/>
            </w:tcBorders>
          </w:tcPr>
          <w:p w14:paraId="62EE77C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0.11</w:t>
            </w:r>
          </w:p>
        </w:tc>
        <w:tc>
          <w:tcPr>
            <w:tcW w:w="0" w:type="auto"/>
            <w:tcBorders>
              <w:top w:val="nil"/>
              <w:left w:val="nil"/>
              <w:bottom w:val="nil"/>
              <w:right w:val="nil"/>
            </w:tcBorders>
          </w:tcPr>
          <w:p w14:paraId="7174F57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0.00</w:t>
            </w:r>
          </w:p>
        </w:tc>
        <w:tc>
          <w:tcPr>
            <w:tcW w:w="0" w:type="auto"/>
            <w:tcBorders>
              <w:top w:val="nil"/>
              <w:left w:val="nil"/>
              <w:bottom w:val="nil"/>
              <w:right w:val="nil"/>
            </w:tcBorders>
          </w:tcPr>
          <w:p w14:paraId="2EFA961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0.22</w:t>
            </w:r>
          </w:p>
        </w:tc>
        <w:tc>
          <w:tcPr>
            <w:tcW w:w="0" w:type="auto"/>
            <w:tcBorders>
              <w:top w:val="nil"/>
              <w:left w:val="nil"/>
              <w:bottom w:val="nil"/>
              <w:right w:val="nil"/>
            </w:tcBorders>
          </w:tcPr>
          <w:p w14:paraId="5E5D2741"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0.04</w:t>
            </w:r>
          </w:p>
        </w:tc>
        <w:tc>
          <w:tcPr>
            <w:tcW w:w="871" w:type="dxa"/>
            <w:tcBorders>
              <w:top w:val="nil"/>
              <w:left w:val="nil"/>
              <w:bottom w:val="nil"/>
              <w:right w:val="nil"/>
            </w:tcBorders>
          </w:tcPr>
          <w:p w14:paraId="36B7D13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-0.59</w:t>
            </w:r>
          </w:p>
        </w:tc>
      </w:tr>
      <w:tr w:rsidR="008043B4" w:rsidRPr="000A62D4" w14:paraId="75C66DD1" w14:textId="77777777" w:rsidTr="006003A1">
        <w:trPr>
          <w:jc w:val="center"/>
        </w:trPr>
        <w:tc>
          <w:tcPr>
            <w:tcW w:w="1127" w:type="dxa"/>
            <w:tcBorders>
              <w:top w:val="nil"/>
              <w:left w:val="nil"/>
              <w:bottom w:val="nil"/>
              <w:right w:val="nil"/>
            </w:tcBorders>
          </w:tcPr>
          <w:p w14:paraId="2B675A6A"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37045FD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(0.25)</w:t>
            </w:r>
          </w:p>
        </w:tc>
        <w:tc>
          <w:tcPr>
            <w:tcW w:w="0" w:type="auto"/>
            <w:tcBorders>
              <w:top w:val="nil"/>
              <w:left w:val="nil"/>
              <w:bottom w:val="nil"/>
              <w:right w:val="nil"/>
            </w:tcBorders>
          </w:tcPr>
          <w:p w14:paraId="3DDC771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(0.23)</w:t>
            </w:r>
          </w:p>
        </w:tc>
        <w:tc>
          <w:tcPr>
            <w:tcW w:w="0" w:type="auto"/>
            <w:tcBorders>
              <w:top w:val="nil"/>
              <w:left w:val="nil"/>
              <w:bottom w:val="nil"/>
              <w:right w:val="nil"/>
            </w:tcBorders>
          </w:tcPr>
          <w:p w14:paraId="4DD1A6F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(0.25)</w:t>
            </w:r>
          </w:p>
        </w:tc>
        <w:tc>
          <w:tcPr>
            <w:tcW w:w="0" w:type="auto"/>
            <w:tcBorders>
              <w:top w:val="nil"/>
              <w:left w:val="nil"/>
              <w:bottom w:val="nil"/>
              <w:right w:val="nil"/>
            </w:tcBorders>
          </w:tcPr>
          <w:p w14:paraId="7EFF240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(0.25)</w:t>
            </w:r>
          </w:p>
        </w:tc>
        <w:tc>
          <w:tcPr>
            <w:tcW w:w="0" w:type="auto"/>
            <w:tcBorders>
              <w:top w:val="nil"/>
              <w:left w:val="nil"/>
              <w:bottom w:val="nil"/>
              <w:right w:val="nil"/>
            </w:tcBorders>
          </w:tcPr>
          <w:p w14:paraId="1D14FEC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(0.22)</w:t>
            </w:r>
          </w:p>
        </w:tc>
        <w:tc>
          <w:tcPr>
            <w:tcW w:w="0" w:type="auto"/>
            <w:tcBorders>
              <w:top w:val="nil"/>
              <w:left w:val="nil"/>
              <w:bottom w:val="nil"/>
              <w:right w:val="nil"/>
            </w:tcBorders>
          </w:tcPr>
          <w:p w14:paraId="497EC5A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(0.30)</w:t>
            </w:r>
          </w:p>
        </w:tc>
        <w:tc>
          <w:tcPr>
            <w:tcW w:w="0" w:type="auto"/>
            <w:tcBorders>
              <w:top w:val="nil"/>
              <w:left w:val="nil"/>
              <w:bottom w:val="nil"/>
              <w:right w:val="nil"/>
            </w:tcBorders>
          </w:tcPr>
          <w:p w14:paraId="1F7060D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(0.23)</w:t>
            </w:r>
          </w:p>
        </w:tc>
        <w:tc>
          <w:tcPr>
            <w:tcW w:w="871" w:type="dxa"/>
            <w:tcBorders>
              <w:top w:val="nil"/>
              <w:left w:val="nil"/>
              <w:bottom w:val="nil"/>
              <w:right w:val="nil"/>
            </w:tcBorders>
          </w:tcPr>
          <w:p w14:paraId="35401084"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(0.41)</w:t>
            </w:r>
          </w:p>
        </w:tc>
      </w:tr>
      <w:tr w:rsidR="008043B4" w:rsidRPr="000A62D4" w14:paraId="314F2092" w14:textId="77777777" w:rsidTr="006003A1">
        <w:trPr>
          <w:jc w:val="center"/>
        </w:trPr>
        <w:tc>
          <w:tcPr>
            <w:tcW w:w="1127" w:type="dxa"/>
            <w:tcBorders>
              <w:top w:val="nil"/>
              <w:left w:val="nil"/>
              <w:bottom w:val="nil"/>
              <w:right w:val="nil"/>
            </w:tcBorders>
          </w:tcPr>
          <w:p w14:paraId="586FF145"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nil"/>
              <w:right w:val="nil"/>
            </w:tcBorders>
          </w:tcPr>
          <w:p w14:paraId="5987D821"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4B7B51B0"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4F9B5C3"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ABED81A"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56752440"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66FC9E0A" w14:textId="77777777" w:rsidR="008043B4" w:rsidRPr="000A62D4" w:rsidRDefault="008043B4" w:rsidP="006003A1">
            <w:pPr>
              <w:widowControl w:val="0"/>
              <w:autoSpaceDE w:val="0"/>
              <w:autoSpaceDN w:val="0"/>
              <w:adjustRightInd w:val="0"/>
              <w:rPr>
                <w:sz w:val="20"/>
                <w:szCs w:val="20"/>
              </w:rPr>
            </w:pPr>
          </w:p>
        </w:tc>
        <w:tc>
          <w:tcPr>
            <w:tcW w:w="0" w:type="auto"/>
            <w:tcBorders>
              <w:top w:val="nil"/>
              <w:left w:val="nil"/>
              <w:bottom w:val="nil"/>
              <w:right w:val="nil"/>
            </w:tcBorders>
          </w:tcPr>
          <w:p w14:paraId="0447C9F7" w14:textId="77777777" w:rsidR="008043B4" w:rsidRPr="000A62D4" w:rsidRDefault="008043B4" w:rsidP="006003A1">
            <w:pPr>
              <w:widowControl w:val="0"/>
              <w:autoSpaceDE w:val="0"/>
              <w:autoSpaceDN w:val="0"/>
              <w:adjustRightInd w:val="0"/>
              <w:rPr>
                <w:sz w:val="20"/>
                <w:szCs w:val="20"/>
              </w:rPr>
            </w:pPr>
          </w:p>
        </w:tc>
        <w:tc>
          <w:tcPr>
            <w:tcW w:w="871" w:type="dxa"/>
            <w:tcBorders>
              <w:top w:val="nil"/>
              <w:left w:val="nil"/>
              <w:bottom w:val="nil"/>
              <w:right w:val="nil"/>
            </w:tcBorders>
          </w:tcPr>
          <w:p w14:paraId="511BC486" w14:textId="77777777" w:rsidR="008043B4" w:rsidRPr="000A62D4" w:rsidRDefault="008043B4" w:rsidP="006003A1">
            <w:pPr>
              <w:widowControl w:val="0"/>
              <w:autoSpaceDE w:val="0"/>
              <w:autoSpaceDN w:val="0"/>
              <w:adjustRightInd w:val="0"/>
              <w:rPr>
                <w:sz w:val="20"/>
                <w:szCs w:val="20"/>
              </w:rPr>
            </w:pPr>
          </w:p>
        </w:tc>
      </w:tr>
      <w:tr w:rsidR="008043B4" w:rsidRPr="000A62D4" w14:paraId="5174E791" w14:textId="77777777" w:rsidTr="006003A1">
        <w:trPr>
          <w:jc w:val="center"/>
        </w:trPr>
        <w:tc>
          <w:tcPr>
            <w:tcW w:w="1127" w:type="dxa"/>
            <w:tcBorders>
              <w:top w:val="nil"/>
              <w:left w:val="nil"/>
              <w:bottom w:val="nil"/>
              <w:right w:val="nil"/>
            </w:tcBorders>
          </w:tcPr>
          <w:p w14:paraId="43A15D5A" w14:textId="77777777" w:rsidR="008043B4" w:rsidRPr="000A62D4" w:rsidRDefault="008043B4" w:rsidP="006003A1">
            <w:pPr>
              <w:widowControl w:val="0"/>
              <w:autoSpaceDE w:val="0"/>
              <w:autoSpaceDN w:val="0"/>
              <w:adjustRightInd w:val="0"/>
              <w:rPr>
                <w:sz w:val="20"/>
                <w:szCs w:val="20"/>
              </w:rPr>
            </w:pPr>
            <w:r w:rsidRPr="000A62D4">
              <w:rPr>
                <w:sz w:val="20"/>
                <w:szCs w:val="20"/>
              </w:rPr>
              <w:t>_cons</w:t>
            </w:r>
          </w:p>
        </w:tc>
        <w:tc>
          <w:tcPr>
            <w:tcW w:w="1250" w:type="dxa"/>
            <w:tcBorders>
              <w:top w:val="nil"/>
              <w:left w:val="nil"/>
              <w:bottom w:val="nil"/>
              <w:right w:val="nil"/>
            </w:tcBorders>
          </w:tcPr>
          <w:p w14:paraId="2087172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1.20</w:t>
            </w:r>
          </w:p>
        </w:tc>
        <w:tc>
          <w:tcPr>
            <w:tcW w:w="0" w:type="auto"/>
            <w:tcBorders>
              <w:top w:val="nil"/>
              <w:left w:val="nil"/>
              <w:bottom w:val="nil"/>
              <w:right w:val="nil"/>
            </w:tcBorders>
          </w:tcPr>
          <w:p w14:paraId="798FAAE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-2.30**</w:t>
            </w:r>
          </w:p>
        </w:tc>
        <w:tc>
          <w:tcPr>
            <w:tcW w:w="0" w:type="auto"/>
            <w:tcBorders>
              <w:top w:val="nil"/>
              <w:left w:val="nil"/>
              <w:bottom w:val="nil"/>
              <w:right w:val="nil"/>
            </w:tcBorders>
          </w:tcPr>
          <w:p w14:paraId="179D20B0"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-1.58**</w:t>
            </w:r>
          </w:p>
        </w:tc>
        <w:tc>
          <w:tcPr>
            <w:tcW w:w="0" w:type="auto"/>
            <w:tcBorders>
              <w:top w:val="nil"/>
              <w:left w:val="nil"/>
              <w:bottom w:val="nil"/>
              <w:right w:val="nil"/>
            </w:tcBorders>
          </w:tcPr>
          <w:p w14:paraId="01FBCAA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0.20</w:t>
            </w:r>
          </w:p>
        </w:tc>
        <w:tc>
          <w:tcPr>
            <w:tcW w:w="0" w:type="auto"/>
            <w:tcBorders>
              <w:top w:val="nil"/>
              <w:left w:val="nil"/>
              <w:bottom w:val="nil"/>
              <w:right w:val="nil"/>
            </w:tcBorders>
          </w:tcPr>
          <w:p w14:paraId="3399D31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-0.00</w:t>
            </w:r>
          </w:p>
        </w:tc>
        <w:tc>
          <w:tcPr>
            <w:tcW w:w="0" w:type="auto"/>
            <w:tcBorders>
              <w:top w:val="nil"/>
              <w:left w:val="nil"/>
              <w:bottom w:val="nil"/>
              <w:right w:val="nil"/>
            </w:tcBorders>
          </w:tcPr>
          <w:p w14:paraId="2F43E73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-2.30**</w:t>
            </w:r>
          </w:p>
        </w:tc>
        <w:tc>
          <w:tcPr>
            <w:tcW w:w="0" w:type="auto"/>
            <w:tcBorders>
              <w:top w:val="nil"/>
              <w:left w:val="nil"/>
              <w:bottom w:val="nil"/>
              <w:right w:val="nil"/>
            </w:tcBorders>
          </w:tcPr>
          <w:p w14:paraId="5B09C288"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1.32*</w:t>
            </w:r>
          </w:p>
        </w:tc>
        <w:tc>
          <w:tcPr>
            <w:tcW w:w="871" w:type="dxa"/>
            <w:tcBorders>
              <w:top w:val="nil"/>
              <w:left w:val="nil"/>
              <w:bottom w:val="nil"/>
              <w:right w:val="nil"/>
            </w:tcBorders>
          </w:tcPr>
          <w:p w14:paraId="2078B2E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-2.15*</w:t>
            </w:r>
          </w:p>
        </w:tc>
      </w:tr>
      <w:tr w:rsidR="008043B4" w:rsidRPr="000A62D4" w14:paraId="0947D85D" w14:textId="77777777" w:rsidTr="006003A1">
        <w:trPr>
          <w:jc w:val="center"/>
        </w:trPr>
        <w:tc>
          <w:tcPr>
            <w:tcW w:w="1127" w:type="dxa"/>
            <w:tcBorders>
              <w:top w:val="nil"/>
              <w:left w:val="nil"/>
              <w:bottom w:val="single" w:sz="4" w:space="0" w:color="auto"/>
              <w:right w:val="nil"/>
            </w:tcBorders>
          </w:tcPr>
          <w:p w14:paraId="0CE48BBB" w14:textId="77777777" w:rsidR="008043B4" w:rsidRPr="000A62D4" w:rsidRDefault="008043B4" w:rsidP="006003A1">
            <w:pPr>
              <w:widowControl w:val="0"/>
              <w:autoSpaceDE w:val="0"/>
              <w:autoSpaceDN w:val="0"/>
              <w:adjustRightInd w:val="0"/>
              <w:rPr>
                <w:sz w:val="20"/>
                <w:szCs w:val="20"/>
              </w:rPr>
            </w:pPr>
          </w:p>
        </w:tc>
        <w:tc>
          <w:tcPr>
            <w:tcW w:w="1250" w:type="dxa"/>
            <w:tcBorders>
              <w:top w:val="nil"/>
              <w:left w:val="nil"/>
              <w:bottom w:val="single" w:sz="4" w:space="0" w:color="auto"/>
              <w:right w:val="nil"/>
            </w:tcBorders>
          </w:tcPr>
          <w:p w14:paraId="36D1478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(0.63)</w:t>
            </w:r>
          </w:p>
        </w:tc>
        <w:tc>
          <w:tcPr>
            <w:tcW w:w="0" w:type="auto"/>
            <w:tcBorders>
              <w:top w:val="nil"/>
              <w:left w:val="nil"/>
              <w:bottom w:val="single" w:sz="4" w:space="0" w:color="auto"/>
              <w:right w:val="nil"/>
            </w:tcBorders>
          </w:tcPr>
          <w:p w14:paraId="15B28BB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(0.62)</w:t>
            </w:r>
          </w:p>
        </w:tc>
        <w:tc>
          <w:tcPr>
            <w:tcW w:w="0" w:type="auto"/>
            <w:tcBorders>
              <w:top w:val="nil"/>
              <w:left w:val="nil"/>
              <w:bottom w:val="single" w:sz="4" w:space="0" w:color="auto"/>
              <w:right w:val="nil"/>
            </w:tcBorders>
          </w:tcPr>
          <w:p w14:paraId="7DA5EA3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(0.54)</w:t>
            </w:r>
          </w:p>
        </w:tc>
        <w:tc>
          <w:tcPr>
            <w:tcW w:w="0" w:type="auto"/>
            <w:tcBorders>
              <w:top w:val="nil"/>
              <w:left w:val="nil"/>
              <w:bottom w:val="single" w:sz="4" w:space="0" w:color="auto"/>
              <w:right w:val="nil"/>
            </w:tcBorders>
          </w:tcPr>
          <w:p w14:paraId="6117A69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(0.57)</w:t>
            </w:r>
          </w:p>
        </w:tc>
        <w:tc>
          <w:tcPr>
            <w:tcW w:w="0" w:type="auto"/>
            <w:tcBorders>
              <w:top w:val="nil"/>
              <w:left w:val="nil"/>
              <w:bottom w:val="single" w:sz="4" w:space="0" w:color="auto"/>
              <w:right w:val="nil"/>
            </w:tcBorders>
          </w:tcPr>
          <w:p w14:paraId="635F8C1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(0.56)</w:t>
            </w:r>
          </w:p>
        </w:tc>
        <w:tc>
          <w:tcPr>
            <w:tcW w:w="0" w:type="auto"/>
            <w:tcBorders>
              <w:top w:val="nil"/>
              <w:left w:val="nil"/>
              <w:bottom w:val="single" w:sz="4" w:space="0" w:color="auto"/>
              <w:right w:val="nil"/>
            </w:tcBorders>
          </w:tcPr>
          <w:p w14:paraId="638ED50D"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(0.71)</w:t>
            </w:r>
          </w:p>
        </w:tc>
        <w:tc>
          <w:tcPr>
            <w:tcW w:w="0" w:type="auto"/>
            <w:tcBorders>
              <w:top w:val="nil"/>
              <w:left w:val="nil"/>
              <w:bottom w:val="single" w:sz="4" w:space="0" w:color="auto"/>
              <w:right w:val="nil"/>
            </w:tcBorders>
          </w:tcPr>
          <w:p w14:paraId="79904D7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(0.53)</w:t>
            </w:r>
          </w:p>
        </w:tc>
        <w:tc>
          <w:tcPr>
            <w:tcW w:w="871" w:type="dxa"/>
            <w:tcBorders>
              <w:top w:val="nil"/>
              <w:left w:val="nil"/>
              <w:bottom w:val="single" w:sz="4" w:space="0" w:color="auto"/>
              <w:right w:val="nil"/>
            </w:tcBorders>
          </w:tcPr>
          <w:p w14:paraId="2FF947E5"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(0.86)</w:t>
            </w:r>
          </w:p>
        </w:tc>
      </w:tr>
      <w:tr w:rsidR="008043B4" w:rsidRPr="000A62D4" w14:paraId="3044D7ED" w14:textId="77777777" w:rsidTr="006003A1">
        <w:trPr>
          <w:trHeight w:val="251"/>
          <w:jc w:val="center"/>
        </w:trPr>
        <w:tc>
          <w:tcPr>
            <w:tcW w:w="1127" w:type="dxa"/>
            <w:tcBorders>
              <w:top w:val="single" w:sz="4" w:space="0" w:color="auto"/>
              <w:left w:val="nil"/>
              <w:bottom w:val="nil"/>
              <w:right w:val="nil"/>
            </w:tcBorders>
          </w:tcPr>
          <w:p w14:paraId="244415CB" w14:textId="77777777" w:rsidR="008043B4" w:rsidRPr="000A62D4" w:rsidRDefault="008043B4" w:rsidP="006003A1">
            <w:pPr>
              <w:widowControl w:val="0"/>
              <w:autoSpaceDE w:val="0"/>
              <w:autoSpaceDN w:val="0"/>
              <w:adjustRightInd w:val="0"/>
              <w:rPr>
                <w:sz w:val="20"/>
                <w:szCs w:val="20"/>
              </w:rPr>
            </w:pPr>
            <w:r w:rsidRPr="000A62D4">
              <w:rPr>
                <w:i/>
                <w:iCs/>
                <w:sz w:val="20"/>
                <w:szCs w:val="20"/>
              </w:rPr>
              <w:t>N</w:t>
            </w:r>
          </w:p>
        </w:tc>
        <w:tc>
          <w:tcPr>
            <w:tcW w:w="1250" w:type="dxa"/>
            <w:tcBorders>
              <w:top w:val="single" w:sz="4" w:space="0" w:color="auto"/>
              <w:left w:val="nil"/>
              <w:bottom w:val="nil"/>
              <w:right w:val="nil"/>
            </w:tcBorders>
          </w:tcPr>
          <w:p w14:paraId="6304D47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c>
          <w:tcPr>
            <w:tcW w:w="0" w:type="auto"/>
            <w:tcBorders>
              <w:top w:val="single" w:sz="4" w:space="0" w:color="auto"/>
              <w:left w:val="nil"/>
              <w:bottom w:val="nil"/>
              <w:right w:val="nil"/>
            </w:tcBorders>
          </w:tcPr>
          <w:p w14:paraId="4B573976"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c>
          <w:tcPr>
            <w:tcW w:w="0" w:type="auto"/>
            <w:tcBorders>
              <w:top w:val="single" w:sz="4" w:space="0" w:color="auto"/>
              <w:left w:val="nil"/>
              <w:bottom w:val="nil"/>
              <w:right w:val="nil"/>
            </w:tcBorders>
          </w:tcPr>
          <w:p w14:paraId="6C443D1B"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c>
          <w:tcPr>
            <w:tcW w:w="0" w:type="auto"/>
            <w:tcBorders>
              <w:top w:val="single" w:sz="4" w:space="0" w:color="auto"/>
              <w:left w:val="nil"/>
              <w:bottom w:val="nil"/>
              <w:right w:val="nil"/>
            </w:tcBorders>
          </w:tcPr>
          <w:p w14:paraId="10E91B77"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c>
          <w:tcPr>
            <w:tcW w:w="0" w:type="auto"/>
            <w:tcBorders>
              <w:top w:val="single" w:sz="4" w:space="0" w:color="auto"/>
              <w:left w:val="nil"/>
              <w:bottom w:val="nil"/>
              <w:right w:val="nil"/>
            </w:tcBorders>
          </w:tcPr>
          <w:p w14:paraId="59CF5203"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c>
          <w:tcPr>
            <w:tcW w:w="0" w:type="auto"/>
            <w:tcBorders>
              <w:top w:val="single" w:sz="4" w:space="0" w:color="auto"/>
              <w:left w:val="nil"/>
              <w:bottom w:val="nil"/>
              <w:right w:val="nil"/>
            </w:tcBorders>
          </w:tcPr>
          <w:p w14:paraId="018A1642"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c>
          <w:tcPr>
            <w:tcW w:w="0" w:type="auto"/>
            <w:tcBorders>
              <w:top w:val="single" w:sz="4" w:space="0" w:color="auto"/>
              <w:left w:val="nil"/>
              <w:bottom w:val="nil"/>
              <w:right w:val="nil"/>
            </w:tcBorders>
          </w:tcPr>
          <w:p w14:paraId="29849B4C"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c>
          <w:tcPr>
            <w:tcW w:w="871" w:type="dxa"/>
            <w:tcBorders>
              <w:top w:val="single" w:sz="4" w:space="0" w:color="auto"/>
              <w:left w:val="nil"/>
              <w:bottom w:val="nil"/>
              <w:right w:val="nil"/>
            </w:tcBorders>
          </w:tcPr>
          <w:p w14:paraId="5F468ABA" w14:textId="77777777" w:rsidR="008043B4" w:rsidRPr="000A62D4" w:rsidRDefault="008043B4" w:rsidP="006003A1">
            <w:pPr>
              <w:widowControl w:val="0"/>
              <w:autoSpaceDE w:val="0"/>
              <w:autoSpaceDN w:val="0"/>
              <w:adjustRightInd w:val="0"/>
              <w:jc w:val="center"/>
              <w:rPr>
                <w:sz w:val="20"/>
                <w:szCs w:val="20"/>
              </w:rPr>
            </w:pPr>
            <w:r w:rsidRPr="000A62D4">
              <w:rPr>
                <w:sz w:val="20"/>
                <w:szCs w:val="20"/>
              </w:rPr>
              <w:t>907</w:t>
            </w:r>
          </w:p>
        </w:tc>
      </w:tr>
      <w:tr w:rsidR="008043B4" w:rsidRPr="000A62D4" w14:paraId="10E6911C" w14:textId="77777777" w:rsidTr="006003A1">
        <w:trPr>
          <w:jc w:val="center"/>
        </w:trPr>
        <w:tc>
          <w:tcPr>
            <w:tcW w:w="1127" w:type="dxa"/>
            <w:tcBorders>
              <w:top w:val="nil"/>
              <w:left w:val="nil"/>
              <w:bottom w:val="single" w:sz="4" w:space="0" w:color="auto"/>
              <w:right w:val="nil"/>
            </w:tcBorders>
          </w:tcPr>
          <w:p w14:paraId="5C1C72DE" w14:textId="77777777" w:rsidR="008043B4" w:rsidRDefault="008043B4" w:rsidP="006003A1">
            <w:pPr>
              <w:widowControl w:val="0"/>
              <w:autoSpaceDE w:val="0"/>
              <w:autoSpaceDN w:val="0"/>
              <w:adjustRightInd w:val="0"/>
              <w:rPr>
                <w:sz w:val="20"/>
                <w:szCs w:val="20"/>
                <w:vertAlign w:val="superscript"/>
              </w:rPr>
            </w:pPr>
            <w:r w:rsidRPr="000A62D4">
              <w:rPr>
                <w:sz w:val="20"/>
                <w:szCs w:val="20"/>
              </w:rPr>
              <w:t xml:space="preserve">adj. </w:t>
            </w:r>
            <w:r w:rsidRPr="000A62D4">
              <w:rPr>
                <w:i/>
                <w:iCs/>
                <w:sz w:val="20"/>
                <w:szCs w:val="20"/>
              </w:rPr>
              <w:t>R</w:t>
            </w:r>
            <w:r w:rsidRPr="000A62D4">
              <w:rPr>
                <w:sz w:val="20"/>
                <w:szCs w:val="20"/>
                <w:vertAlign w:val="superscript"/>
              </w:rPr>
              <w:t>2</w:t>
            </w:r>
          </w:p>
          <w:p w14:paraId="4A6F8B56" w14:textId="77777777" w:rsidR="008043B4" w:rsidRPr="00BD53A0" w:rsidRDefault="008043B4" w:rsidP="006003A1">
            <w:pPr>
              <w:widowControl w:val="0"/>
              <w:autoSpaceDE w:val="0"/>
              <w:autoSpaceDN w:val="0"/>
              <w:adjustRightInd w:val="0"/>
              <w:rPr>
                <w:sz w:val="20"/>
                <w:szCs w:val="20"/>
              </w:rPr>
            </w:pPr>
            <w:r>
              <w:rPr>
                <w:sz w:val="20"/>
                <w:szCs w:val="20"/>
              </w:rPr>
              <w:t>AIC</w:t>
            </w:r>
          </w:p>
        </w:tc>
        <w:tc>
          <w:tcPr>
            <w:tcW w:w="1250" w:type="dxa"/>
            <w:tcBorders>
              <w:top w:val="nil"/>
              <w:left w:val="nil"/>
              <w:bottom w:val="single" w:sz="4" w:space="0" w:color="auto"/>
              <w:right w:val="nil"/>
            </w:tcBorders>
          </w:tcPr>
          <w:p w14:paraId="3441302B" w14:textId="77777777" w:rsidR="008043B4" w:rsidRDefault="008043B4" w:rsidP="006003A1">
            <w:pPr>
              <w:widowControl w:val="0"/>
              <w:autoSpaceDE w:val="0"/>
              <w:autoSpaceDN w:val="0"/>
              <w:adjustRightInd w:val="0"/>
              <w:jc w:val="center"/>
              <w:rPr>
                <w:sz w:val="20"/>
                <w:szCs w:val="20"/>
              </w:rPr>
            </w:pPr>
            <w:r>
              <w:rPr>
                <w:sz w:val="20"/>
                <w:szCs w:val="20"/>
              </w:rPr>
              <w:t>.162</w:t>
            </w:r>
          </w:p>
          <w:p w14:paraId="43E1B7DD" w14:textId="77777777" w:rsidR="008043B4" w:rsidRPr="000A62D4" w:rsidRDefault="008043B4" w:rsidP="006003A1">
            <w:pPr>
              <w:widowControl w:val="0"/>
              <w:autoSpaceDE w:val="0"/>
              <w:autoSpaceDN w:val="0"/>
              <w:adjustRightInd w:val="0"/>
              <w:jc w:val="center"/>
              <w:rPr>
                <w:sz w:val="20"/>
                <w:szCs w:val="20"/>
              </w:rPr>
            </w:pPr>
            <w:r>
              <w:rPr>
                <w:sz w:val="20"/>
                <w:szCs w:val="20"/>
              </w:rPr>
              <w:t>955.12</w:t>
            </w:r>
          </w:p>
        </w:tc>
        <w:tc>
          <w:tcPr>
            <w:tcW w:w="0" w:type="auto"/>
            <w:tcBorders>
              <w:top w:val="nil"/>
              <w:left w:val="nil"/>
              <w:bottom w:val="single" w:sz="4" w:space="0" w:color="auto"/>
              <w:right w:val="nil"/>
            </w:tcBorders>
          </w:tcPr>
          <w:p w14:paraId="455775BF" w14:textId="77777777" w:rsidR="008043B4" w:rsidRDefault="008043B4" w:rsidP="006003A1">
            <w:pPr>
              <w:widowControl w:val="0"/>
              <w:autoSpaceDE w:val="0"/>
              <w:autoSpaceDN w:val="0"/>
              <w:adjustRightInd w:val="0"/>
              <w:jc w:val="center"/>
              <w:rPr>
                <w:sz w:val="20"/>
                <w:szCs w:val="20"/>
              </w:rPr>
            </w:pPr>
            <w:r>
              <w:rPr>
                <w:sz w:val="20"/>
                <w:szCs w:val="20"/>
              </w:rPr>
              <w:t>.059</w:t>
            </w:r>
          </w:p>
          <w:p w14:paraId="474CFFC5" w14:textId="77777777" w:rsidR="008043B4" w:rsidRPr="000A62D4" w:rsidRDefault="008043B4" w:rsidP="006003A1">
            <w:pPr>
              <w:widowControl w:val="0"/>
              <w:autoSpaceDE w:val="0"/>
              <w:autoSpaceDN w:val="0"/>
              <w:adjustRightInd w:val="0"/>
              <w:jc w:val="center"/>
              <w:rPr>
                <w:sz w:val="20"/>
                <w:szCs w:val="20"/>
              </w:rPr>
            </w:pPr>
            <w:r>
              <w:rPr>
                <w:sz w:val="20"/>
                <w:szCs w:val="20"/>
              </w:rPr>
              <w:t>873.56</w:t>
            </w:r>
          </w:p>
        </w:tc>
        <w:tc>
          <w:tcPr>
            <w:tcW w:w="0" w:type="auto"/>
            <w:tcBorders>
              <w:top w:val="nil"/>
              <w:left w:val="nil"/>
              <w:bottom w:val="single" w:sz="4" w:space="0" w:color="auto"/>
              <w:right w:val="nil"/>
            </w:tcBorders>
          </w:tcPr>
          <w:p w14:paraId="6FFD0B2B" w14:textId="77777777" w:rsidR="008043B4" w:rsidRDefault="008043B4" w:rsidP="006003A1">
            <w:pPr>
              <w:widowControl w:val="0"/>
              <w:autoSpaceDE w:val="0"/>
              <w:autoSpaceDN w:val="0"/>
              <w:adjustRightInd w:val="0"/>
              <w:jc w:val="center"/>
              <w:rPr>
                <w:sz w:val="20"/>
                <w:szCs w:val="20"/>
              </w:rPr>
            </w:pPr>
            <w:r>
              <w:rPr>
                <w:sz w:val="20"/>
                <w:szCs w:val="20"/>
              </w:rPr>
              <w:t>.10</w:t>
            </w:r>
          </w:p>
          <w:p w14:paraId="59A27252" w14:textId="77777777" w:rsidR="008043B4" w:rsidRPr="000A62D4" w:rsidRDefault="008043B4" w:rsidP="006003A1">
            <w:pPr>
              <w:widowControl w:val="0"/>
              <w:autoSpaceDE w:val="0"/>
              <w:autoSpaceDN w:val="0"/>
              <w:adjustRightInd w:val="0"/>
              <w:jc w:val="center"/>
              <w:rPr>
                <w:sz w:val="20"/>
                <w:szCs w:val="20"/>
              </w:rPr>
            </w:pPr>
            <w:r>
              <w:rPr>
                <w:sz w:val="20"/>
                <w:szCs w:val="20"/>
              </w:rPr>
              <w:t>930.07</w:t>
            </w:r>
          </w:p>
        </w:tc>
        <w:tc>
          <w:tcPr>
            <w:tcW w:w="0" w:type="auto"/>
            <w:tcBorders>
              <w:top w:val="nil"/>
              <w:left w:val="nil"/>
              <w:bottom w:val="single" w:sz="4" w:space="0" w:color="auto"/>
              <w:right w:val="nil"/>
            </w:tcBorders>
          </w:tcPr>
          <w:p w14:paraId="48089DD0" w14:textId="77777777" w:rsidR="008043B4" w:rsidRDefault="008043B4" w:rsidP="006003A1">
            <w:pPr>
              <w:widowControl w:val="0"/>
              <w:autoSpaceDE w:val="0"/>
              <w:autoSpaceDN w:val="0"/>
              <w:adjustRightInd w:val="0"/>
              <w:jc w:val="center"/>
              <w:rPr>
                <w:sz w:val="20"/>
                <w:szCs w:val="20"/>
              </w:rPr>
            </w:pPr>
            <w:r>
              <w:rPr>
                <w:sz w:val="20"/>
                <w:szCs w:val="20"/>
              </w:rPr>
              <w:t>.111</w:t>
            </w:r>
          </w:p>
          <w:p w14:paraId="0D9B0F3B" w14:textId="77777777" w:rsidR="008043B4" w:rsidRPr="000A62D4" w:rsidRDefault="008043B4" w:rsidP="006003A1">
            <w:pPr>
              <w:widowControl w:val="0"/>
              <w:autoSpaceDE w:val="0"/>
              <w:autoSpaceDN w:val="0"/>
              <w:adjustRightInd w:val="0"/>
              <w:jc w:val="center"/>
              <w:rPr>
                <w:sz w:val="20"/>
                <w:szCs w:val="20"/>
              </w:rPr>
            </w:pPr>
            <w:r>
              <w:rPr>
                <w:sz w:val="20"/>
                <w:szCs w:val="20"/>
              </w:rPr>
              <w:t>823.65</w:t>
            </w:r>
          </w:p>
        </w:tc>
        <w:tc>
          <w:tcPr>
            <w:tcW w:w="0" w:type="auto"/>
            <w:tcBorders>
              <w:top w:val="nil"/>
              <w:left w:val="nil"/>
              <w:bottom w:val="single" w:sz="4" w:space="0" w:color="auto"/>
              <w:right w:val="nil"/>
            </w:tcBorders>
          </w:tcPr>
          <w:p w14:paraId="10A3F5AC" w14:textId="77777777" w:rsidR="008043B4" w:rsidRDefault="008043B4" w:rsidP="006003A1">
            <w:pPr>
              <w:widowControl w:val="0"/>
              <w:autoSpaceDE w:val="0"/>
              <w:autoSpaceDN w:val="0"/>
              <w:adjustRightInd w:val="0"/>
              <w:jc w:val="center"/>
              <w:rPr>
                <w:sz w:val="20"/>
                <w:szCs w:val="20"/>
              </w:rPr>
            </w:pPr>
            <w:r>
              <w:rPr>
                <w:sz w:val="20"/>
                <w:szCs w:val="20"/>
              </w:rPr>
              <w:t>.046</w:t>
            </w:r>
          </w:p>
          <w:p w14:paraId="7D14738A" w14:textId="77777777" w:rsidR="008043B4" w:rsidRPr="000A62D4" w:rsidRDefault="008043B4" w:rsidP="006003A1">
            <w:pPr>
              <w:widowControl w:val="0"/>
              <w:autoSpaceDE w:val="0"/>
              <w:autoSpaceDN w:val="0"/>
              <w:adjustRightInd w:val="0"/>
              <w:jc w:val="center"/>
              <w:rPr>
                <w:sz w:val="20"/>
                <w:szCs w:val="20"/>
              </w:rPr>
            </w:pPr>
            <w:r>
              <w:rPr>
                <w:sz w:val="20"/>
                <w:szCs w:val="20"/>
              </w:rPr>
              <w:t>1068.77</w:t>
            </w:r>
          </w:p>
        </w:tc>
        <w:tc>
          <w:tcPr>
            <w:tcW w:w="0" w:type="auto"/>
            <w:tcBorders>
              <w:top w:val="nil"/>
              <w:left w:val="nil"/>
              <w:bottom w:val="single" w:sz="4" w:space="0" w:color="auto"/>
              <w:right w:val="nil"/>
            </w:tcBorders>
          </w:tcPr>
          <w:p w14:paraId="14A16DD8" w14:textId="77777777" w:rsidR="008043B4" w:rsidRDefault="008043B4" w:rsidP="006003A1">
            <w:pPr>
              <w:widowControl w:val="0"/>
              <w:autoSpaceDE w:val="0"/>
              <w:autoSpaceDN w:val="0"/>
              <w:adjustRightInd w:val="0"/>
              <w:jc w:val="center"/>
              <w:rPr>
                <w:sz w:val="20"/>
                <w:szCs w:val="20"/>
              </w:rPr>
            </w:pPr>
            <w:r>
              <w:rPr>
                <w:sz w:val="20"/>
                <w:szCs w:val="20"/>
              </w:rPr>
              <w:t>.033</w:t>
            </w:r>
          </w:p>
          <w:p w14:paraId="0FFFC2ED" w14:textId="77777777" w:rsidR="008043B4" w:rsidRPr="000A62D4" w:rsidRDefault="008043B4" w:rsidP="006003A1">
            <w:pPr>
              <w:widowControl w:val="0"/>
              <w:autoSpaceDE w:val="0"/>
              <w:autoSpaceDN w:val="0"/>
              <w:adjustRightInd w:val="0"/>
              <w:jc w:val="center"/>
              <w:rPr>
                <w:sz w:val="20"/>
                <w:szCs w:val="20"/>
              </w:rPr>
            </w:pPr>
            <w:r>
              <w:rPr>
                <w:sz w:val="20"/>
                <w:szCs w:val="20"/>
              </w:rPr>
              <w:t>702.93</w:t>
            </w:r>
          </w:p>
        </w:tc>
        <w:tc>
          <w:tcPr>
            <w:tcW w:w="0" w:type="auto"/>
            <w:tcBorders>
              <w:top w:val="nil"/>
              <w:left w:val="nil"/>
              <w:bottom w:val="single" w:sz="4" w:space="0" w:color="auto"/>
              <w:right w:val="nil"/>
            </w:tcBorders>
          </w:tcPr>
          <w:p w14:paraId="61E5AE33" w14:textId="77777777" w:rsidR="008043B4" w:rsidRDefault="008043B4" w:rsidP="006003A1">
            <w:pPr>
              <w:widowControl w:val="0"/>
              <w:autoSpaceDE w:val="0"/>
              <w:autoSpaceDN w:val="0"/>
              <w:adjustRightInd w:val="0"/>
              <w:jc w:val="center"/>
              <w:rPr>
                <w:sz w:val="20"/>
                <w:szCs w:val="20"/>
              </w:rPr>
            </w:pPr>
            <w:r>
              <w:rPr>
                <w:sz w:val="20"/>
                <w:szCs w:val="20"/>
              </w:rPr>
              <w:t>.119</w:t>
            </w:r>
          </w:p>
          <w:p w14:paraId="4358CBE5" w14:textId="77777777" w:rsidR="008043B4" w:rsidRPr="000A62D4" w:rsidRDefault="008043B4" w:rsidP="006003A1">
            <w:pPr>
              <w:widowControl w:val="0"/>
              <w:autoSpaceDE w:val="0"/>
              <w:autoSpaceDN w:val="0"/>
              <w:adjustRightInd w:val="0"/>
              <w:jc w:val="center"/>
              <w:rPr>
                <w:sz w:val="20"/>
                <w:szCs w:val="20"/>
              </w:rPr>
            </w:pPr>
            <w:r>
              <w:rPr>
                <w:sz w:val="20"/>
                <w:szCs w:val="20"/>
              </w:rPr>
              <w:t>1016.38</w:t>
            </w:r>
          </w:p>
        </w:tc>
        <w:tc>
          <w:tcPr>
            <w:tcW w:w="871" w:type="dxa"/>
            <w:tcBorders>
              <w:top w:val="nil"/>
              <w:left w:val="nil"/>
              <w:bottom w:val="single" w:sz="4" w:space="0" w:color="auto"/>
              <w:right w:val="nil"/>
            </w:tcBorders>
          </w:tcPr>
          <w:p w14:paraId="4092E336" w14:textId="77777777" w:rsidR="008043B4" w:rsidRDefault="008043B4" w:rsidP="006003A1">
            <w:pPr>
              <w:widowControl w:val="0"/>
              <w:autoSpaceDE w:val="0"/>
              <w:autoSpaceDN w:val="0"/>
              <w:adjustRightInd w:val="0"/>
              <w:jc w:val="center"/>
              <w:rPr>
                <w:sz w:val="20"/>
                <w:szCs w:val="20"/>
              </w:rPr>
            </w:pPr>
            <w:r>
              <w:rPr>
                <w:sz w:val="20"/>
                <w:szCs w:val="20"/>
              </w:rPr>
              <w:t>.195</w:t>
            </w:r>
          </w:p>
          <w:p w14:paraId="5E237258" w14:textId="77777777" w:rsidR="008043B4" w:rsidRPr="000A62D4" w:rsidRDefault="008043B4" w:rsidP="006003A1">
            <w:pPr>
              <w:widowControl w:val="0"/>
              <w:autoSpaceDE w:val="0"/>
              <w:autoSpaceDN w:val="0"/>
              <w:adjustRightInd w:val="0"/>
              <w:jc w:val="center"/>
              <w:rPr>
                <w:sz w:val="20"/>
                <w:szCs w:val="20"/>
              </w:rPr>
            </w:pPr>
            <w:r>
              <w:rPr>
                <w:sz w:val="20"/>
                <w:szCs w:val="20"/>
              </w:rPr>
              <w:t>350.95</w:t>
            </w:r>
          </w:p>
        </w:tc>
      </w:tr>
    </w:tbl>
    <w:p w14:paraId="78598B4D" w14:textId="77777777" w:rsidR="008043B4" w:rsidRPr="00A61F6D" w:rsidRDefault="008043B4" w:rsidP="008043B4">
      <w:pPr>
        <w:pStyle w:val="p1"/>
        <w:rPr>
          <w:rFonts w:ascii="Times New Roman" w:hAnsi="Times New Roman"/>
          <w:sz w:val="20"/>
          <w:szCs w:val="20"/>
        </w:rPr>
      </w:pPr>
      <w:r w:rsidRPr="00A61F6D">
        <w:rPr>
          <w:rStyle w:val="apple-converted-space"/>
          <w:rFonts w:ascii="Times New Roman" w:hAnsi="Times New Roman"/>
          <w:sz w:val="20"/>
          <w:szCs w:val="20"/>
        </w:rPr>
        <w:t xml:space="preserve">Note: Values are logit coefficients.  Standard errors are in parentheses.  All values scale from 0-1. </w:t>
      </w:r>
      <w:r w:rsidRPr="00A61F6D">
        <w:rPr>
          <w:rFonts w:ascii="Times New Roman" w:hAnsi="Times New Roman"/>
          <w:sz w:val="20"/>
          <w:szCs w:val="20"/>
        </w:rPr>
        <w:t>* p&lt;0.05, ** p&lt;0.01</w:t>
      </w:r>
    </w:p>
    <w:p w14:paraId="1E4208A7" w14:textId="77777777" w:rsidR="008043B4" w:rsidRDefault="008043B4" w:rsidP="008043B4"/>
    <w:p w14:paraId="6652B5EC" w14:textId="77777777" w:rsidR="008043B4" w:rsidRDefault="008043B4" w:rsidP="008043B4"/>
    <w:p w14:paraId="0E1A14F9" w14:textId="77777777" w:rsidR="008043B4" w:rsidRDefault="008043B4" w:rsidP="008043B4"/>
    <w:p w14:paraId="19A36010" w14:textId="77777777" w:rsidR="008043B4" w:rsidRDefault="008043B4" w:rsidP="008043B4"/>
    <w:p w14:paraId="2BA903DB" w14:textId="77777777" w:rsidR="008043B4" w:rsidRDefault="008043B4" w:rsidP="008043B4"/>
    <w:p w14:paraId="0E05AB53" w14:textId="77777777" w:rsidR="00EA5FE7" w:rsidRDefault="00EA5FE7"/>
    <w:sectPr w:rsidR="00EA5FE7" w:rsidSect="00CE430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FD3BA" w14:textId="77777777" w:rsidR="0028519B" w:rsidRDefault="0028519B">
      <w:r>
        <w:separator/>
      </w:r>
    </w:p>
  </w:endnote>
  <w:endnote w:type="continuationSeparator" w:id="0">
    <w:p w14:paraId="1B64418A" w14:textId="77777777" w:rsidR="0028519B" w:rsidRDefault="0028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3A39" w14:textId="77777777" w:rsidR="0056190E" w:rsidRDefault="008043B4" w:rsidP="000C34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078CC" w14:textId="77777777" w:rsidR="0056190E" w:rsidRDefault="0028519B" w:rsidP="00CE43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331BB" w14:textId="77777777" w:rsidR="0056190E" w:rsidRPr="00CE4309" w:rsidRDefault="008043B4" w:rsidP="00CE4309">
    <w:pPr>
      <w:pStyle w:val="Footer"/>
      <w:framePr w:wrap="none" w:vAnchor="text" w:hAnchor="page" w:x="10702" w:y="-76"/>
      <w:rPr>
        <w:rStyle w:val="PageNumber"/>
      </w:rPr>
    </w:pPr>
    <w:r w:rsidRPr="00CE4309">
      <w:rPr>
        <w:rStyle w:val="PageNumber"/>
      </w:rPr>
      <w:fldChar w:fldCharType="begin"/>
    </w:r>
    <w:r w:rsidRPr="00CE4309">
      <w:rPr>
        <w:rStyle w:val="PageNumber"/>
      </w:rPr>
      <w:instrText xml:space="preserve">PAGE  </w:instrText>
    </w:r>
    <w:r w:rsidRPr="00CE4309">
      <w:rPr>
        <w:rStyle w:val="PageNumber"/>
      </w:rPr>
      <w:fldChar w:fldCharType="separate"/>
    </w:r>
    <w:r w:rsidR="0028519B">
      <w:rPr>
        <w:rStyle w:val="PageNumber"/>
        <w:noProof/>
      </w:rPr>
      <w:t>1</w:t>
    </w:r>
    <w:r w:rsidRPr="00CE4309">
      <w:rPr>
        <w:rStyle w:val="PageNumber"/>
      </w:rPr>
      <w:fldChar w:fldCharType="end"/>
    </w:r>
  </w:p>
  <w:p w14:paraId="67B79BB0" w14:textId="77777777" w:rsidR="0056190E" w:rsidRDefault="0028519B" w:rsidP="00CE43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FC375" w14:textId="77777777" w:rsidR="0028519B" w:rsidRDefault="0028519B">
      <w:r>
        <w:separator/>
      </w:r>
    </w:p>
  </w:footnote>
  <w:footnote w:type="continuationSeparator" w:id="0">
    <w:p w14:paraId="76C3AF95" w14:textId="77777777" w:rsidR="0028519B" w:rsidRDefault="002851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7CC7"/>
    <w:multiLevelType w:val="hybridMultilevel"/>
    <w:tmpl w:val="2AD80344"/>
    <w:lvl w:ilvl="0" w:tplc="22382156">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479BA"/>
    <w:multiLevelType w:val="hybridMultilevel"/>
    <w:tmpl w:val="4F6EB4BA"/>
    <w:lvl w:ilvl="0" w:tplc="B560AA2E">
      <w:start w:val="1"/>
      <w:numFmt w:val="bullet"/>
      <w:lvlText w:val=""/>
      <w:lvlJc w:val="left"/>
      <w:pPr>
        <w:tabs>
          <w:tab w:val="num" w:pos="720"/>
        </w:tabs>
        <w:ind w:left="720" w:hanging="360"/>
      </w:pPr>
      <w:rPr>
        <w:rFonts w:ascii="Wingdings 3" w:hAnsi="Wingdings 3" w:hint="default"/>
      </w:rPr>
    </w:lvl>
    <w:lvl w:ilvl="1" w:tplc="334C750C" w:tentative="1">
      <w:start w:val="1"/>
      <w:numFmt w:val="bullet"/>
      <w:lvlText w:val=""/>
      <w:lvlJc w:val="left"/>
      <w:pPr>
        <w:tabs>
          <w:tab w:val="num" w:pos="1440"/>
        </w:tabs>
        <w:ind w:left="1440" w:hanging="360"/>
      </w:pPr>
      <w:rPr>
        <w:rFonts w:ascii="Wingdings 3" w:hAnsi="Wingdings 3" w:hint="default"/>
      </w:rPr>
    </w:lvl>
    <w:lvl w:ilvl="2" w:tplc="D5BC07E0" w:tentative="1">
      <w:start w:val="1"/>
      <w:numFmt w:val="bullet"/>
      <w:lvlText w:val=""/>
      <w:lvlJc w:val="left"/>
      <w:pPr>
        <w:tabs>
          <w:tab w:val="num" w:pos="2160"/>
        </w:tabs>
        <w:ind w:left="2160" w:hanging="360"/>
      </w:pPr>
      <w:rPr>
        <w:rFonts w:ascii="Wingdings 3" w:hAnsi="Wingdings 3" w:hint="default"/>
      </w:rPr>
    </w:lvl>
    <w:lvl w:ilvl="3" w:tplc="781EB9BC" w:tentative="1">
      <w:start w:val="1"/>
      <w:numFmt w:val="bullet"/>
      <w:lvlText w:val=""/>
      <w:lvlJc w:val="left"/>
      <w:pPr>
        <w:tabs>
          <w:tab w:val="num" w:pos="2880"/>
        </w:tabs>
        <w:ind w:left="2880" w:hanging="360"/>
      </w:pPr>
      <w:rPr>
        <w:rFonts w:ascii="Wingdings 3" w:hAnsi="Wingdings 3" w:hint="default"/>
      </w:rPr>
    </w:lvl>
    <w:lvl w:ilvl="4" w:tplc="D668D046" w:tentative="1">
      <w:start w:val="1"/>
      <w:numFmt w:val="bullet"/>
      <w:lvlText w:val=""/>
      <w:lvlJc w:val="left"/>
      <w:pPr>
        <w:tabs>
          <w:tab w:val="num" w:pos="3600"/>
        </w:tabs>
        <w:ind w:left="3600" w:hanging="360"/>
      </w:pPr>
      <w:rPr>
        <w:rFonts w:ascii="Wingdings 3" w:hAnsi="Wingdings 3" w:hint="default"/>
      </w:rPr>
    </w:lvl>
    <w:lvl w:ilvl="5" w:tplc="99FE4106" w:tentative="1">
      <w:start w:val="1"/>
      <w:numFmt w:val="bullet"/>
      <w:lvlText w:val=""/>
      <w:lvlJc w:val="left"/>
      <w:pPr>
        <w:tabs>
          <w:tab w:val="num" w:pos="4320"/>
        </w:tabs>
        <w:ind w:left="4320" w:hanging="360"/>
      </w:pPr>
      <w:rPr>
        <w:rFonts w:ascii="Wingdings 3" w:hAnsi="Wingdings 3" w:hint="default"/>
      </w:rPr>
    </w:lvl>
    <w:lvl w:ilvl="6" w:tplc="F1BE8C1C" w:tentative="1">
      <w:start w:val="1"/>
      <w:numFmt w:val="bullet"/>
      <w:lvlText w:val=""/>
      <w:lvlJc w:val="left"/>
      <w:pPr>
        <w:tabs>
          <w:tab w:val="num" w:pos="5040"/>
        </w:tabs>
        <w:ind w:left="5040" w:hanging="360"/>
      </w:pPr>
      <w:rPr>
        <w:rFonts w:ascii="Wingdings 3" w:hAnsi="Wingdings 3" w:hint="default"/>
      </w:rPr>
    </w:lvl>
    <w:lvl w:ilvl="7" w:tplc="814A6D20" w:tentative="1">
      <w:start w:val="1"/>
      <w:numFmt w:val="bullet"/>
      <w:lvlText w:val=""/>
      <w:lvlJc w:val="left"/>
      <w:pPr>
        <w:tabs>
          <w:tab w:val="num" w:pos="5760"/>
        </w:tabs>
        <w:ind w:left="5760" w:hanging="360"/>
      </w:pPr>
      <w:rPr>
        <w:rFonts w:ascii="Wingdings 3" w:hAnsi="Wingdings 3" w:hint="default"/>
      </w:rPr>
    </w:lvl>
    <w:lvl w:ilvl="8" w:tplc="C7245BEE" w:tentative="1">
      <w:start w:val="1"/>
      <w:numFmt w:val="bullet"/>
      <w:lvlText w:val=""/>
      <w:lvlJc w:val="left"/>
      <w:pPr>
        <w:tabs>
          <w:tab w:val="num" w:pos="6480"/>
        </w:tabs>
        <w:ind w:left="6480" w:hanging="360"/>
      </w:pPr>
      <w:rPr>
        <w:rFonts w:ascii="Wingdings 3" w:hAnsi="Wingdings 3" w:hint="default"/>
      </w:rPr>
    </w:lvl>
  </w:abstractNum>
  <w:abstractNum w:abstractNumId="2">
    <w:nsid w:val="12D237A6"/>
    <w:multiLevelType w:val="hybridMultilevel"/>
    <w:tmpl w:val="6CAA248C"/>
    <w:lvl w:ilvl="0" w:tplc="CE10E3D8">
      <w:start w:val="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13738"/>
    <w:multiLevelType w:val="hybridMultilevel"/>
    <w:tmpl w:val="BA8049B0"/>
    <w:lvl w:ilvl="0" w:tplc="C0228618">
      <w:start w:val="2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B0E3A"/>
    <w:multiLevelType w:val="multilevel"/>
    <w:tmpl w:val="2C66CE1A"/>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b w:val="0"/>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5">
    <w:nsid w:val="4C201B92"/>
    <w:multiLevelType w:val="hybridMultilevel"/>
    <w:tmpl w:val="7D8AAD68"/>
    <w:lvl w:ilvl="0" w:tplc="19CCED98">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D698E"/>
    <w:multiLevelType w:val="hybridMultilevel"/>
    <w:tmpl w:val="70BA1DAA"/>
    <w:lvl w:ilvl="0" w:tplc="ED8212A4">
      <w:start w:val="1"/>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7A376F62"/>
    <w:multiLevelType w:val="hybridMultilevel"/>
    <w:tmpl w:val="560EAEF2"/>
    <w:lvl w:ilvl="0" w:tplc="A9DE215E">
      <w:start w:val="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36C01"/>
    <w:multiLevelType w:val="hybridMultilevel"/>
    <w:tmpl w:val="95D46458"/>
    <w:lvl w:ilvl="0" w:tplc="D3A62A7E">
      <w:start w:val="2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B4"/>
    <w:rsid w:val="000B0511"/>
    <w:rsid w:val="0028519B"/>
    <w:rsid w:val="002874A0"/>
    <w:rsid w:val="004F3B22"/>
    <w:rsid w:val="008043B4"/>
    <w:rsid w:val="00833AC5"/>
    <w:rsid w:val="00B606A2"/>
    <w:rsid w:val="00B74649"/>
    <w:rsid w:val="00BB4F89"/>
    <w:rsid w:val="00E75294"/>
    <w:rsid w:val="00EA5FE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84C36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3B4"/>
    <w:rPr>
      <w:rFonts w:ascii="Times New Roman" w:hAnsi="Times New Roman" w:cs="Times New Roman"/>
    </w:rPr>
  </w:style>
  <w:style w:type="paragraph" w:styleId="Heading1">
    <w:name w:val="heading 1"/>
    <w:basedOn w:val="Normal"/>
    <w:link w:val="Heading1Char"/>
    <w:uiPriority w:val="9"/>
    <w:qFormat/>
    <w:rsid w:val="008043B4"/>
    <w:pPr>
      <w:numPr>
        <w:numId w:val="1"/>
      </w:numPr>
      <w:spacing w:before="600" w:after="60" w:line="288" w:lineRule="auto"/>
      <w:outlineLvl w:val="0"/>
    </w:pPr>
    <w:rPr>
      <w:rFonts w:asciiTheme="majorHAnsi" w:hAnsiTheme="majorHAnsi" w:cstheme="minorBidi"/>
      <w:caps/>
      <w:color w:val="ED7D31" w:themeColor="accent2"/>
      <w:spacing w:val="14"/>
      <w:sz w:val="26"/>
      <w:szCs w:val="26"/>
      <w:lang w:eastAsia="ja-JP"/>
    </w:rPr>
  </w:style>
  <w:style w:type="paragraph" w:styleId="Heading2">
    <w:name w:val="heading 2"/>
    <w:basedOn w:val="Normal"/>
    <w:link w:val="Heading2Char"/>
    <w:uiPriority w:val="9"/>
    <w:unhideWhenUsed/>
    <w:qFormat/>
    <w:rsid w:val="008043B4"/>
    <w:pPr>
      <w:numPr>
        <w:ilvl w:val="1"/>
        <w:numId w:val="1"/>
      </w:numPr>
      <w:spacing w:before="40" w:after="120" w:line="288" w:lineRule="auto"/>
      <w:outlineLvl w:val="1"/>
    </w:pPr>
    <w:rPr>
      <w:rFonts w:asciiTheme="majorHAnsi" w:eastAsiaTheme="majorEastAsia" w:hAnsiTheme="majorHAnsi" w:cstheme="majorBidi"/>
      <w:color w:val="ED7D31" w:themeColor="accent2"/>
      <w:sz w:val="22"/>
      <w:szCs w:val="26"/>
      <w:lang w:eastAsia="ja-JP"/>
    </w:rPr>
  </w:style>
  <w:style w:type="paragraph" w:styleId="Heading3">
    <w:name w:val="heading 3"/>
    <w:basedOn w:val="Normal"/>
    <w:link w:val="Heading3Char"/>
    <w:uiPriority w:val="9"/>
    <w:unhideWhenUsed/>
    <w:qFormat/>
    <w:rsid w:val="008043B4"/>
    <w:pPr>
      <w:numPr>
        <w:ilvl w:val="2"/>
        <w:numId w:val="1"/>
      </w:numPr>
      <w:spacing w:before="40" w:line="288" w:lineRule="auto"/>
      <w:outlineLvl w:val="2"/>
    </w:pPr>
    <w:rPr>
      <w:rFonts w:asciiTheme="majorHAnsi" w:eastAsiaTheme="majorEastAsia" w:hAnsiTheme="majorHAnsi" w:cstheme="majorBidi"/>
      <w:color w:val="4472C4" w:themeColor="accent1"/>
      <w:sz w:val="22"/>
      <w:lang w:eastAsia="ja-JP"/>
    </w:rPr>
  </w:style>
  <w:style w:type="paragraph" w:styleId="Heading4">
    <w:name w:val="heading 4"/>
    <w:basedOn w:val="Normal"/>
    <w:link w:val="Heading4Char"/>
    <w:uiPriority w:val="9"/>
    <w:unhideWhenUsed/>
    <w:qFormat/>
    <w:rsid w:val="008043B4"/>
    <w:pPr>
      <w:numPr>
        <w:ilvl w:val="3"/>
        <w:numId w:val="1"/>
      </w:numPr>
      <w:spacing w:before="40" w:line="288" w:lineRule="auto"/>
      <w:outlineLvl w:val="3"/>
    </w:pPr>
    <w:rPr>
      <w:rFonts w:asciiTheme="majorHAnsi" w:eastAsiaTheme="majorEastAsia" w:hAnsiTheme="majorHAnsi" w:cstheme="majorBidi"/>
      <w:i/>
      <w:iCs/>
      <w:color w:val="4472C4" w:themeColor="accent1"/>
      <w:spacing w:val="6"/>
      <w:sz w:val="22"/>
      <w:szCs w:val="22"/>
      <w:lang w:eastAsia="ja-JP"/>
    </w:rPr>
  </w:style>
  <w:style w:type="paragraph" w:styleId="Heading5">
    <w:name w:val="heading 5"/>
    <w:basedOn w:val="Normal"/>
    <w:link w:val="Heading5Char"/>
    <w:uiPriority w:val="9"/>
    <w:unhideWhenUsed/>
    <w:qFormat/>
    <w:rsid w:val="008043B4"/>
    <w:pPr>
      <w:numPr>
        <w:ilvl w:val="4"/>
        <w:numId w:val="1"/>
      </w:numPr>
      <w:spacing w:before="40" w:line="288" w:lineRule="auto"/>
      <w:outlineLvl w:val="4"/>
    </w:pPr>
    <w:rPr>
      <w:rFonts w:asciiTheme="majorHAnsi" w:eastAsiaTheme="majorEastAsia" w:hAnsiTheme="majorHAnsi" w:cstheme="majorBidi"/>
      <w:i/>
      <w:color w:val="ED7D31" w:themeColor="accent2"/>
      <w:spacing w:val="6"/>
      <w:sz w:val="22"/>
      <w:szCs w:val="22"/>
      <w:lang w:eastAsia="ja-JP"/>
    </w:rPr>
  </w:style>
  <w:style w:type="paragraph" w:styleId="Heading6">
    <w:name w:val="heading 6"/>
    <w:basedOn w:val="Normal"/>
    <w:link w:val="Heading6Char"/>
    <w:uiPriority w:val="9"/>
    <w:unhideWhenUsed/>
    <w:qFormat/>
    <w:rsid w:val="008043B4"/>
    <w:pPr>
      <w:numPr>
        <w:ilvl w:val="5"/>
        <w:numId w:val="1"/>
      </w:numPr>
      <w:spacing w:before="40" w:line="288" w:lineRule="auto"/>
      <w:outlineLvl w:val="5"/>
    </w:pPr>
    <w:rPr>
      <w:rFonts w:asciiTheme="majorHAnsi" w:eastAsiaTheme="majorEastAsia" w:hAnsiTheme="majorHAnsi" w:cstheme="majorBidi"/>
      <w:color w:val="ED7D31" w:themeColor="accent2"/>
      <w:spacing w:val="12"/>
      <w:sz w:val="22"/>
      <w:szCs w:val="22"/>
      <w:lang w:eastAsia="ja-JP"/>
    </w:rPr>
  </w:style>
  <w:style w:type="paragraph" w:styleId="Heading7">
    <w:name w:val="heading 7"/>
    <w:basedOn w:val="Normal"/>
    <w:link w:val="Heading7Char"/>
    <w:uiPriority w:val="9"/>
    <w:unhideWhenUsed/>
    <w:qFormat/>
    <w:rsid w:val="008043B4"/>
    <w:pPr>
      <w:numPr>
        <w:ilvl w:val="6"/>
        <w:numId w:val="1"/>
      </w:numPr>
      <w:spacing w:before="40" w:line="288" w:lineRule="auto"/>
      <w:outlineLvl w:val="6"/>
    </w:pPr>
    <w:rPr>
      <w:rFonts w:asciiTheme="majorHAnsi" w:eastAsiaTheme="majorEastAsia" w:hAnsiTheme="majorHAnsi" w:cstheme="majorBidi"/>
      <w:iCs/>
      <w:color w:val="ED7D31" w:themeColor="accent2"/>
      <w:sz w:val="22"/>
      <w:szCs w:val="22"/>
      <w:lang w:eastAsia="ja-JP"/>
    </w:rPr>
  </w:style>
  <w:style w:type="paragraph" w:styleId="Heading8">
    <w:name w:val="heading 8"/>
    <w:basedOn w:val="Normal"/>
    <w:link w:val="Heading8Char"/>
    <w:uiPriority w:val="9"/>
    <w:semiHidden/>
    <w:unhideWhenUsed/>
    <w:qFormat/>
    <w:rsid w:val="008043B4"/>
    <w:pPr>
      <w:numPr>
        <w:ilvl w:val="7"/>
        <w:numId w:val="1"/>
      </w:numPr>
      <w:spacing w:before="40" w:line="288" w:lineRule="auto"/>
      <w:outlineLvl w:val="7"/>
    </w:pPr>
    <w:rPr>
      <w:rFonts w:asciiTheme="majorHAnsi" w:eastAsiaTheme="majorEastAsia" w:hAnsiTheme="majorHAnsi" w:cstheme="majorBidi"/>
      <w:i/>
      <w:color w:val="F19D64" w:themeColor="accent2" w:themeTint="BF"/>
      <w:sz w:val="22"/>
      <w:szCs w:val="21"/>
      <w:lang w:eastAsia="ja-JP"/>
    </w:rPr>
  </w:style>
  <w:style w:type="paragraph" w:styleId="Heading9">
    <w:name w:val="heading 9"/>
    <w:basedOn w:val="Normal"/>
    <w:link w:val="Heading9Char"/>
    <w:uiPriority w:val="9"/>
    <w:semiHidden/>
    <w:unhideWhenUsed/>
    <w:qFormat/>
    <w:rsid w:val="008043B4"/>
    <w:pPr>
      <w:numPr>
        <w:ilvl w:val="8"/>
        <w:numId w:val="1"/>
      </w:numPr>
      <w:spacing w:before="40" w:line="288" w:lineRule="auto"/>
      <w:outlineLvl w:val="8"/>
    </w:pPr>
    <w:rPr>
      <w:rFonts w:asciiTheme="majorHAnsi" w:eastAsiaTheme="majorEastAsia" w:hAnsiTheme="majorHAnsi" w:cstheme="majorBidi"/>
      <w:iCs/>
      <w:color w:val="F19D64" w:themeColor="accent2" w:themeTint="BF"/>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3B4"/>
    <w:rPr>
      <w:rFonts w:asciiTheme="majorHAnsi" w:hAnsiTheme="majorHAnsi"/>
      <w:caps/>
      <w:color w:val="ED7D31" w:themeColor="accent2"/>
      <w:spacing w:val="14"/>
      <w:sz w:val="26"/>
      <w:szCs w:val="26"/>
      <w:lang w:eastAsia="ja-JP"/>
    </w:rPr>
  </w:style>
  <w:style w:type="character" w:customStyle="1" w:styleId="Heading2Char">
    <w:name w:val="Heading 2 Char"/>
    <w:basedOn w:val="DefaultParagraphFont"/>
    <w:link w:val="Heading2"/>
    <w:uiPriority w:val="9"/>
    <w:rsid w:val="008043B4"/>
    <w:rPr>
      <w:rFonts w:asciiTheme="majorHAnsi" w:eastAsiaTheme="majorEastAsia" w:hAnsiTheme="majorHAnsi" w:cstheme="majorBidi"/>
      <w:color w:val="ED7D31" w:themeColor="accent2"/>
      <w:sz w:val="22"/>
      <w:szCs w:val="26"/>
      <w:lang w:eastAsia="ja-JP"/>
    </w:rPr>
  </w:style>
  <w:style w:type="character" w:customStyle="1" w:styleId="Heading3Char">
    <w:name w:val="Heading 3 Char"/>
    <w:basedOn w:val="DefaultParagraphFont"/>
    <w:link w:val="Heading3"/>
    <w:uiPriority w:val="9"/>
    <w:rsid w:val="008043B4"/>
    <w:rPr>
      <w:rFonts w:asciiTheme="majorHAnsi" w:eastAsiaTheme="majorEastAsia" w:hAnsiTheme="majorHAnsi" w:cstheme="majorBidi"/>
      <w:color w:val="4472C4" w:themeColor="accent1"/>
      <w:sz w:val="22"/>
      <w:lang w:eastAsia="ja-JP"/>
    </w:rPr>
  </w:style>
  <w:style w:type="character" w:customStyle="1" w:styleId="Heading4Char">
    <w:name w:val="Heading 4 Char"/>
    <w:basedOn w:val="DefaultParagraphFont"/>
    <w:link w:val="Heading4"/>
    <w:uiPriority w:val="9"/>
    <w:rsid w:val="008043B4"/>
    <w:rPr>
      <w:rFonts w:asciiTheme="majorHAnsi" w:eastAsiaTheme="majorEastAsia" w:hAnsiTheme="majorHAnsi" w:cstheme="majorBidi"/>
      <w:i/>
      <w:iCs/>
      <w:color w:val="4472C4" w:themeColor="accent1"/>
      <w:spacing w:val="6"/>
      <w:sz w:val="22"/>
      <w:szCs w:val="22"/>
      <w:lang w:eastAsia="ja-JP"/>
    </w:rPr>
  </w:style>
  <w:style w:type="character" w:customStyle="1" w:styleId="Heading5Char">
    <w:name w:val="Heading 5 Char"/>
    <w:basedOn w:val="DefaultParagraphFont"/>
    <w:link w:val="Heading5"/>
    <w:uiPriority w:val="9"/>
    <w:rsid w:val="008043B4"/>
    <w:rPr>
      <w:rFonts w:asciiTheme="majorHAnsi" w:eastAsiaTheme="majorEastAsia" w:hAnsiTheme="majorHAnsi" w:cstheme="majorBidi"/>
      <w:i/>
      <w:color w:val="ED7D31" w:themeColor="accent2"/>
      <w:spacing w:val="6"/>
      <w:sz w:val="22"/>
      <w:szCs w:val="22"/>
      <w:lang w:eastAsia="ja-JP"/>
    </w:rPr>
  </w:style>
  <w:style w:type="character" w:customStyle="1" w:styleId="Heading6Char">
    <w:name w:val="Heading 6 Char"/>
    <w:basedOn w:val="DefaultParagraphFont"/>
    <w:link w:val="Heading6"/>
    <w:uiPriority w:val="9"/>
    <w:rsid w:val="008043B4"/>
    <w:rPr>
      <w:rFonts w:asciiTheme="majorHAnsi" w:eastAsiaTheme="majorEastAsia" w:hAnsiTheme="majorHAnsi" w:cstheme="majorBidi"/>
      <w:color w:val="ED7D31" w:themeColor="accent2"/>
      <w:spacing w:val="12"/>
      <w:sz w:val="22"/>
      <w:szCs w:val="22"/>
      <w:lang w:eastAsia="ja-JP"/>
    </w:rPr>
  </w:style>
  <w:style w:type="character" w:customStyle="1" w:styleId="Heading7Char">
    <w:name w:val="Heading 7 Char"/>
    <w:basedOn w:val="DefaultParagraphFont"/>
    <w:link w:val="Heading7"/>
    <w:uiPriority w:val="9"/>
    <w:rsid w:val="008043B4"/>
    <w:rPr>
      <w:rFonts w:asciiTheme="majorHAnsi" w:eastAsiaTheme="majorEastAsia" w:hAnsiTheme="majorHAnsi" w:cstheme="majorBidi"/>
      <w:iCs/>
      <w:color w:val="ED7D31" w:themeColor="accent2"/>
      <w:sz w:val="22"/>
      <w:szCs w:val="22"/>
      <w:lang w:eastAsia="ja-JP"/>
    </w:rPr>
  </w:style>
  <w:style w:type="character" w:customStyle="1" w:styleId="Heading8Char">
    <w:name w:val="Heading 8 Char"/>
    <w:basedOn w:val="DefaultParagraphFont"/>
    <w:link w:val="Heading8"/>
    <w:uiPriority w:val="9"/>
    <w:semiHidden/>
    <w:rsid w:val="008043B4"/>
    <w:rPr>
      <w:rFonts w:asciiTheme="majorHAnsi" w:eastAsiaTheme="majorEastAsia" w:hAnsiTheme="majorHAnsi" w:cstheme="majorBidi"/>
      <w:i/>
      <w:color w:val="F19D64" w:themeColor="accent2" w:themeTint="BF"/>
      <w:sz w:val="22"/>
      <w:szCs w:val="21"/>
      <w:lang w:eastAsia="ja-JP"/>
    </w:rPr>
  </w:style>
  <w:style w:type="character" w:customStyle="1" w:styleId="Heading9Char">
    <w:name w:val="Heading 9 Char"/>
    <w:basedOn w:val="DefaultParagraphFont"/>
    <w:link w:val="Heading9"/>
    <w:uiPriority w:val="9"/>
    <w:semiHidden/>
    <w:rsid w:val="008043B4"/>
    <w:rPr>
      <w:rFonts w:asciiTheme="majorHAnsi" w:eastAsiaTheme="majorEastAsia" w:hAnsiTheme="majorHAnsi" w:cstheme="majorBidi"/>
      <w:iCs/>
      <w:color w:val="F19D64" w:themeColor="accent2" w:themeTint="BF"/>
      <w:sz w:val="22"/>
      <w:szCs w:val="21"/>
      <w:lang w:eastAsia="ja-JP"/>
    </w:rPr>
  </w:style>
  <w:style w:type="character" w:customStyle="1" w:styleId="CommentTextChar">
    <w:name w:val="Comment Text Char"/>
    <w:basedOn w:val="DefaultParagraphFont"/>
    <w:link w:val="CommentText"/>
    <w:uiPriority w:val="99"/>
    <w:rsid w:val="008043B4"/>
    <w:rPr>
      <w:sz w:val="20"/>
      <w:szCs w:val="20"/>
    </w:rPr>
  </w:style>
  <w:style w:type="paragraph" w:styleId="CommentText">
    <w:name w:val="annotation text"/>
    <w:basedOn w:val="Normal"/>
    <w:link w:val="CommentTextChar"/>
    <w:uiPriority w:val="99"/>
    <w:unhideWhenUsed/>
    <w:rsid w:val="008043B4"/>
    <w:pPr>
      <w:spacing w:after="160"/>
    </w:pPr>
    <w:rPr>
      <w:rFonts w:ascii="Garamond" w:hAnsi="Garamond" w:cstheme="minorBidi"/>
      <w:sz w:val="20"/>
      <w:szCs w:val="20"/>
    </w:rPr>
  </w:style>
  <w:style w:type="character" w:customStyle="1" w:styleId="CommentTextChar1">
    <w:name w:val="Comment Text Char1"/>
    <w:basedOn w:val="DefaultParagraphFont"/>
    <w:uiPriority w:val="99"/>
    <w:semiHidden/>
    <w:rsid w:val="008043B4"/>
    <w:rPr>
      <w:rFonts w:ascii="Times New Roman" w:hAnsi="Times New Roman" w:cs="Times New Roman"/>
    </w:rPr>
  </w:style>
  <w:style w:type="character" w:styleId="CommentReference">
    <w:name w:val="annotation reference"/>
    <w:basedOn w:val="DefaultParagraphFont"/>
    <w:uiPriority w:val="99"/>
    <w:semiHidden/>
    <w:unhideWhenUsed/>
    <w:rsid w:val="008043B4"/>
    <w:rPr>
      <w:sz w:val="16"/>
      <w:szCs w:val="16"/>
    </w:rPr>
  </w:style>
  <w:style w:type="paragraph" w:styleId="BalloonText">
    <w:name w:val="Balloon Text"/>
    <w:basedOn w:val="Normal"/>
    <w:link w:val="BalloonTextChar"/>
    <w:uiPriority w:val="99"/>
    <w:semiHidden/>
    <w:unhideWhenUsed/>
    <w:rsid w:val="008043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43B4"/>
    <w:pPr>
      <w:spacing w:after="0"/>
    </w:pPr>
    <w:rPr>
      <w:rFonts w:ascii="Times New Roman" w:hAnsi="Times New Roman" w:cs="Times New Roman"/>
      <w:b/>
      <w:bCs/>
    </w:rPr>
  </w:style>
  <w:style w:type="character" w:customStyle="1" w:styleId="CommentSubjectChar">
    <w:name w:val="Comment Subject Char"/>
    <w:basedOn w:val="CommentTextChar1"/>
    <w:link w:val="CommentSubject"/>
    <w:uiPriority w:val="99"/>
    <w:semiHidden/>
    <w:rsid w:val="008043B4"/>
    <w:rPr>
      <w:rFonts w:ascii="Times New Roman" w:hAnsi="Times New Roman" w:cs="Times New Roman"/>
      <w:b/>
      <w:bCs/>
      <w:sz w:val="20"/>
      <w:szCs w:val="20"/>
    </w:rPr>
  </w:style>
  <w:style w:type="paragraph" w:styleId="Revision">
    <w:name w:val="Revision"/>
    <w:hidden/>
    <w:uiPriority w:val="99"/>
    <w:semiHidden/>
    <w:rsid w:val="008043B4"/>
    <w:rPr>
      <w:rFonts w:ascii="Times New Roman" w:hAnsi="Times New Roman" w:cs="Times New Roman"/>
    </w:rPr>
  </w:style>
  <w:style w:type="paragraph" w:styleId="Header">
    <w:name w:val="header"/>
    <w:basedOn w:val="Normal"/>
    <w:link w:val="HeaderChar"/>
    <w:uiPriority w:val="99"/>
    <w:unhideWhenUsed/>
    <w:rsid w:val="008043B4"/>
    <w:pPr>
      <w:tabs>
        <w:tab w:val="center" w:pos="4680"/>
        <w:tab w:val="right" w:pos="9360"/>
      </w:tabs>
    </w:pPr>
  </w:style>
  <w:style w:type="character" w:customStyle="1" w:styleId="HeaderChar">
    <w:name w:val="Header Char"/>
    <w:basedOn w:val="DefaultParagraphFont"/>
    <w:link w:val="Header"/>
    <w:uiPriority w:val="99"/>
    <w:rsid w:val="008043B4"/>
    <w:rPr>
      <w:rFonts w:ascii="Times New Roman" w:hAnsi="Times New Roman" w:cs="Times New Roman"/>
    </w:rPr>
  </w:style>
  <w:style w:type="paragraph" w:styleId="Footer">
    <w:name w:val="footer"/>
    <w:basedOn w:val="Normal"/>
    <w:link w:val="FooterChar"/>
    <w:uiPriority w:val="99"/>
    <w:unhideWhenUsed/>
    <w:rsid w:val="008043B4"/>
    <w:pPr>
      <w:tabs>
        <w:tab w:val="center" w:pos="4680"/>
        <w:tab w:val="right" w:pos="9360"/>
      </w:tabs>
    </w:pPr>
  </w:style>
  <w:style w:type="character" w:customStyle="1" w:styleId="FooterChar">
    <w:name w:val="Footer Char"/>
    <w:basedOn w:val="DefaultParagraphFont"/>
    <w:link w:val="Footer"/>
    <w:uiPriority w:val="99"/>
    <w:rsid w:val="008043B4"/>
    <w:rPr>
      <w:rFonts w:ascii="Times New Roman" w:hAnsi="Times New Roman" w:cs="Times New Roman"/>
    </w:rPr>
  </w:style>
  <w:style w:type="character" w:styleId="PageNumber">
    <w:name w:val="page number"/>
    <w:basedOn w:val="DefaultParagraphFont"/>
    <w:uiPriority w:val="99"/>
    <w:semiHidden/>
    <w:unhideWhenUsed/>
    <w:rsid w:val="008043B4"/>
  </w:style>
  <w:style w:type="character" w:customStyle="1" w:styleId="FootnoteTextChar">
    <w:name w:val="Footnote Text Char"/>
    <w:basedOn w:val="DefaultParagraphFont"/>
    <w:link w:val="FootnoteText"/>
    <w:uiPriority w:val="99"/>
    <w:rsid w:val="008043B4"/>
    <w:rPr>
      <w:rFonts w:ascii="Times New Roman" w:hAnsi="Times New Roman"/>
      <w:sz w:val="20"/>
      <w:szCs w:val="20"/>
    </w:rPr>
  </w:style>
  <w:style w:type="paragraph" w:styleId="FootnoteText">
    <w:name w:val="footnote text"/>
    <w:basedOn w:val="Normal"/>
    <w:link w:val="FootnoteTextChar"/>
    <w:uiPriority w:val="99"/>
    <w:unhideWhenUsed/>
    <w:rsid w:val="008043B4"/>
    <w:rPr>
      <w:rFonts w:cstheme="minorBidi"/>
      <w:sz w:val="20"/>
      <w:szCs w:val="20"/>
    </w:rPr>
  </w:style>
  <w:style w:type="character" w:customStyle="1" w:styleId="FootnoteTextChar1">
    <w:name w:val="Footnote Text Char1"/>
    <w:basedOn w:val="DefaultParagraphFont"/>
    <w:uiPriority w:val="99"/>
    <w:semiHidden/>
    <w:rsid w:val="008043B4"/>
    <w:rPr>
      <w:rFonts w:ascii="Times New Roman" w:hAnsi="Times New Roman" w:cs="Times New Roman"/>
    </w:rPr>
  </w:style>
  <w:style w:type="paragraph" w:customStyle="1" w:styleId="Default">
    <w:name w:val="Default"/>
    <w:rsid w:val="008043B4"/>
    <w:pPr>
      <w:widowControl w:val="0"/>
      <w:autoSpaceDE w:val="0"/>
      <w:autoSpaceDN w:val="0"/>
      <w:adjustRightInd w:val="0"/>
    </w:pPr>
    <w:rPr>
      <w:rFonts w:ascii="Times New Roman" w:hAnsi="Times New Roman" w:cs="Times New Roman"/>
      <w:color w:val="000000"/>
    </w:rPr>
  </w:style>
  <w:style w:type="character" w:styleId="FootnoteReference">
    <w:name w:val="footnote reference"/>
    <w:basedOn w:val="DefaultParagraphFont"/>
    <w:uiPriority w:val="99"/>
    <w:unhideWhenUsed/>
    <w:rsid w:val="008043B4"/>
    <w:rPr>
      <w:vertAlign w:val="superscript"/>
    </w:rPr>
  </w:style>
  <w:style w:type="paragraph" w:customStyle="1" w:styleId="p1">
    <w:name w:val="p1"/>
    <w:basedOn w:val="Normal"/>
    <w:rsid w:val="008043B4"/>
    <w:rPr>
      <w:rFonts w:ascii="Courier" w:hAnsi="Courier"/>
      <w:sz w:val="15"/>
      <w:szCs w:val="15"/>
    </w:rPr>
  </w:style>
  <w:style w:type="character" w:customStyle="1" w:styleId="apple-converted-space">
    <w:name w:val="apple-converted-space"/>
    <w:rsid w:val="008043B4"/>
  </w:style>
  <w:style w:type="character" w:styleId="Hyperlink">
    <w:name w:val="Hyperlink"/>
    <w:basedOn w:val="DefaultParagraphFont"/>
    <w:uiPriority w:val="99"/>
    <w:unhideWhenUsed/>
    <w:rsid w:val="008043B4"/>
    <w:rPr>
      <w:color w:val="0563C1" w:themeColor="hyperlink"/>
      <w:u w:val="single"/>
    </w:rPr>
  </w:style>
  <w:style w:type="paragraph" w:styleId="ListParagraph">
    <w:name w:val="List Paragraph"/>
    <w:basedOn w:val="Normal"/>
    <w:uiPriority w:val="34"/>
    <w:qFormat/>
    <w:rsid w:val="008043B4"/>
    <w:pPr>
      <w:ind w:left="720"/>
      <w:contextualSpacing/>
    </w:pPr>
  </w:style>
  <w:style w:type="character" w:customStyle="1" w:styleId="DocumentMapChar">
    <w:name w:val="Document Map Char"/>
    <w:basedOn w:val="DefaultParagraphFont"/>
    <w:link w:val="DocumentMap"/>
    <w:uiPriority w:val="99"/>
    <w:semiHidden/>
    <w:rsid w:val="008043B4"/>
    <w:rPr>
      <w:rFonts w:ascii="Times New Roman" w:hAnsi="Times New Roman" w:cs="Times New Roman"/>
    </w:rPr>
  </w:style>
  <w:style w:type="paragraph" w:styleId="DocumentMap">
    <w:name w:val="Document Map"/>
    <w:basedOn w:val="Normal"/>
    <w:link w:val="DocumentMapChar"/>
    <w:uiPriority w:val="99"/>
    <w:semiHidden/>
    <w:unhideWhenUsed/>
    <w:rsid w:val="008043B4"/>
  </w:style>
  <w:style w:type="character" w:customStyle="1" w:styleId="DocumentMapChar1">
    <w:name w:val="Document Map Char1"/>
    <w:basedOn w:val="DefaultParagraphFont"/>
    <w:uiPriority w:val="99"/>
    <w:semiHidden/>
    <w:rsid w:val="008043B4"/>
    <w:rPr>
      <w:rFonts w:ascii="Times New Roman" w:hAnsi="Times New Roman" w:cs="Times New Roman"/>
    </w:rPr>
  </w:style>
  <w:style w:type="character" w:customStyle="1" w:styleId="nlmstring-name">
    <w:name w:val="nlm_string-name"/>
    <w:basedOn w:val="DefaultParagraphFont"/>
    <w:rsid w:val="008043B4"/>
  </w:style>
  <w:style w:type="character" w:customStyle="1" w:styleId="nlmyear">
    <w:name w:val="nlm_year"/>
    <w:basedOn w:val="DefaultParagraphFont"/>
    <w:rsid w:val="008043B4"/>
  </w:style>
  <w:style w:type="character" w:customStyle="1" w:styleId="nlmarticle-title">
    <w:name w:val="nlm_article-title"/>
    <w:basedOn w:val="DefaultParagraphFont"/>
    <w:rsid w:val="008043B4"/>
  </w:style>
  <w:style w:type="character" w:customStyle="1" w:styleId="nlmfpage">
    <w:name w:val="nlm_fpage"/>
    <w:basedOn w:val="DefaultParagraphFont"/>
    <w:rsid w:val="008043B4"/>
  </w:style>
  <w:style w:type="character" w:customStyle="1" w:styleId="nlmlpage">
    <w:name w:val="nlm_lpage"/>
    <w:basedOn w:val="DefaultParagraphFont"/>
    <w:rsid w:val="008043B4"/>
  </w:style>
  <w:style w:type="paragraph" w:styleId="NormalWeb">
    <w:name w:val="Normal (Web)"/>
    <w:basedOn w:val="Normal"/>
    <w:uiPriority w:val="99"/>
    <w:semiHidden/>
    <w:unhideWhenUsed/>
    <w:rsid w:val="008043B4"/>
    <w:pPr>
      <w:spacing w:before="100" w:beforeAutospacing="1" w:after="100" w:afterAutospacing="1"/>
    </w:pPr>
  </w:style>
  <w:style w:type="paragraph" w:styleId="EndnoteText">
    <w:name w:val="endnote text"/>
    <w:basedOn w:val="Normal"/>
    <w:link w:val="EndnoteTextChar"/>
    <w:uiPriority w:val="99"/>
    <w:semiHidden/>
    <w:unhideWhenUsed/>
    <w:rsid w:val="008043B4"/>
    <w:rPr>
      <w:sz w:val="20"/>
      <w:szCs w:val="20"/>
    </w:rPr>
  </w:style>
  <w:style w:type="character" w:customStyle="1" w:styleId="EndnoteTextChar">
    <w:name w:val="Endnote Text Char"/>
    <w:basedOn w:val="DefaultParagraphFont"/>
    <w:link w:val="EndnoteText"/>
    <w:uiPriority w:val="99"/>
    <w:semiHidden/>
    <w:rsid w:val="008043B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804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4255</Words>
  <Characters>24260</Characters>
  <Application>Microsoft Macintosh Word</Application>
  <DocSecurity>0</DocSecurity>
  <Lines>202</Lines>
  <Paragraphs>56</Paragraphs>
  <ScaleCrop>false</ScaleCrop>
  <LinksUpToDate>false</LinksUpToDate>
  <CharactersWithSpaces>28459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Theys</dc:creator>
  <cp:keywords/>
  <dc:description/>
  <cp:lastModifiedBy>Seth McKee</cp:lastModifiedBy>
  <cp:revision>2</cp:revision>
  <dcterms:created xsi:type="dcterms:W3CDTF">2019-01-28T22:34:00Z</dcterms:created>
  <dcterms:modified xsi:type="dcterms:W3CDTF">2019-01-28T22:34:00Z</dcterms:modified>
</cp:coreProperties>
</file>