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F03D" w14:textId="77777777" w:rsidR="007D25BB" w:rsidRPr="006B3D62" w:rsidRDefault="007D25BB" w:rsidP="007D25BB">
      <w:pPr>
        <w:pStyle w:val="NoSpacing"/>
        <w:ind w:left="720"/>
        <w:rPr>
          <w:rFonts w:ascii="Times New Roman" w:hAnsi="Times New Roman" w:cs="Times New Roman"/>
          <w:b/>
        </w:rPr>
      </w:pPr>
      <w:r w:rsidRPr="006B3D62">
        <w:rPr>
          <w:rFonts w:ascii="Times New Roman" w:hAnsi="Times New Roman" w:cs="Times New Roman"/>
          <w:b/>
        </w:rPr>
        <w:t>Declawing Position Statements</w:t>
      </w:r>
    </w:p>
    <w:p w14:paraId="07A33D37" w14:textId="77777777" w:rsidR="007D25BB" w:rsidRPr="006B3D62" w:rsidRDefault="007D25BB" w:rsidP="007D25BB">
      <w:pPr>
        <w:pStyle w:val="NoSpacing"/>
        <w:ind w:left="720"/>
        <w:rPr>
          <w:rFonts w:ascii="Times New Roman" w:hAnsi="Times New Roman" w:cs="Times New Roman"/>
        </w:rPr>
      </w:pPr>
    </w:p>
    <w:p w14:paraId="1C700D92" w14:textId="77777777" w:rsidR="007D25BB" w:rsidRPr="006B3D62" w:rsidRDefault="007D25BB" w:rsidP="007D25BB">
      <w:pPr>
        <w:pStyle w:val="NoSpacing"/>
        <w:ind w:left="720"/>
        <w:rPr>
          <w:rStyle w:val="Emphasis"/>
          <w:rFonts w:ascii="Times New Roman" w:hAnsi="Times New Roman" w:cs="Times New Roman"/>
          <w:i w:val="0"/>
        </w:rPr>
      </w:pPr>
      <w:r w:rsidRPr="006B3D62">
        <w:rPr>
          <w:rFonts w:ascii="Times New Roman" w:hAnsi="Times New Roman" w:cs="Times New Roman"/>
        </w:rPr>
        <w:t xml:space="preserve">American Association of Feline Practitioners. </w:t>
      </w:r>
      <w:hyperlink r:id="rId4" w:history="1">
        <w:r w:rsidRPr="006B3D62">
          <w:rPr>
            <w:rStyle w:val="Hyperlink"/>
            <w:rFonts w:ascii="Times New Roman" w:hAnsi="Times New Roman" w:cs="Times New Roman"/>
          </w:rPr>
          <w:t>Declawing Position Statement</w:t>
        </w:r>
      </w:hyperlink>
      <w:r w:rsidRPr="006B3D62">
        <w:rPr>
          <w:rStyle w:val="Emphasis"/>
          <w:rFonts w:ascii="Times New Roman" w:hAnsi="Times New Roman" w:cs="Times New Roman"/>
        </w:rPr>
        <w:t xml:space="preserve">. </w:t>
      </w:r>
    </w:p>
    <w:p w14:paraId="11C5626C" w14:textId="77777777" w:rsidR="007D25BB" w:rsidRPr="006B3D62" w:rsidRDefault="007D25BB" w:rsidP="007D25BB">
      <w:pPr>
        <w:pStyle w:val="NoSpacing"/>
        <w:ind w:left="720"/>
        <w:rPr>
          <w:rStyle w:val="Emphasis"/>
          <w:rFonts w:ascii="Times New Roman" w:hAnsi="Times New Roman" w:cs="Times New Roman"/>
          <w:i w:val="0"/>
        </w:rPr>
      </w:pPr>
    </w:p>
    <w:p w14:paraId="5C5D8E8B" w14:textId="77777777" w:rsidR="007D25BB" w:rsidRPr="006B3D62" w:rsidRDefault="007D25BB" w:rsidP="007D25BB">
      <w:pPr>
        <w:pStyle w:val="NoSpacing"/>
        <w:ind w:left="720"/>
        <w:rPr>
          <w:rStyle w:val="Emphasis"/>
          <w:rFonts w:ascii="Times New Roman" w:hAnsi="Times New Roman" w:cs="Times New Roman"/>
          <w:i w:val="0"/>
        </w:rPr>
      </w:pPr>
      <w:r w:rsidRPr="006B3D62">
        <w:rPr>
          <w:rStyle w:val="Emphasis"/>
          <w:rFonts w:ascii="Times New Roman" w:hAnsi="Times New Roman" w:cs="Times New Roman"/>
        </w:rPr>
        <w:t xml:space="preserve">American Animal Hospital Association. </w:t>
      </w:r>
      <w:hyperlink r:id="rId5" w:history="1">
        <w:r w:rsidRPr="006B3D62">
          <w:rPr>
            <w:rStyle w:val="Hyperlink"/>
            <w:rFonts w:ascii="Times New Roman" w:hAnsi="Times New Roman" w:cs="Times New Roman"/>
          </w:rPr>
          <w:t>Declawing</w:t>
        </w:r>
      </w:hyperlink>
      <w:r w:rsidRPr="006B3D62">
        <w:rPr>
          <w:rStyle w:val="Emphasis"/>
          <w:rFonts w:ascii="Times New Roman" w:hAnsi="Times New Roman" w:cs="Times New Roman"/>
        </w:rPr>
        <w:t>.</w:t>
      </w:r>
    </w:p>
    <w:p w14:paraId="0C324503" w14:textId="77777777" w:rsidR="007D25BB" w:rsidRPr="006B3D62" w:rsidRDefault="007D25BB" w:rsidP="007D25BB">
      <w:pPr>
        <w:pStyle w:val="NoSpacing"/>
        <w:ind w:left="720"/>
        <w:rPr>
          <w:rStyle w:val="Emphasis"/>
          <w:rFonts w:ascii="Times New Roman" w:hAnsi="Times New Roman" w:cs="Times New Roman"/>
          <w:i w:val="0"/>
        </w:rPr>
      </w:pPr>
    </w:p>
    <w:p w14:paraId="7F8E47BF" w14:textId="77777777" w:rsidR="007D25BB" w:rsidRPr="006B3D62" w:rsidRDefault="007D25BB" w:rsidP="007D25BB">
      <w:pPr>
        <w:pStyle w:val="NoSpacing"/>
        <w:ind w:left="720"/>
        <w:rPr>
          <w:rStyle w:val="Emphasis"/>
          <w:rFonts w:ascii="Times New Roman" w:hAnsi="Times New Roman" w:cs="Times New Roman"/>
          <w:i w:val="0"/>
        </w:rPr>
      </w:pPr>
      <w:r w:rsidRPr="006B3D62">
        <w:rPr>
          <w:rStyle w:val="Emphasis"/>
          <w:rFonts w:ascii="Times New Roman" w:hAnsi="Times New Roman" w:cs="Times New Roman"/>
        </w:rPr>
        <w:t xml:space="preserve">American Veterinary Medical Association. </w:t>
      </w:r>
      <w:hyperlink r:id="rId6" w:history="1">
        <w:r w:rsidRPr="006B3D62">
          <w:rPr>
            <w:rStyle w:val="Hyperlink"/>
            <w:rFonts w:ascii="Times New Roman" w:hAnsi="Times New Roman" w:cs="Times New Roman"/>
          </w:rPr>
          <w:t>Declawing of Domestic Cats</w:t>
        </w:r>
      </w:hyperlink>
      <w:r w:rsidRPr="006B3D62">
        <w:rPr>
          <w:rStyle w:val="Emphasis"/>
          <w:rFonts w:ascii="Times New Roman" w:hAnsi="Times New Roman" w:cs="Times New Roman"/>
        </w:rPr>
        <w:t>.</w:t>
      </w:r>
    </w:p>
    <w:p w14:paraId="10636B6B" w14:textId="77777777" w:rsidR="007D25BB" w:rsidRPr="006B3D62" w:rsidRDefault="007D25BB" w:rsidP="007D25BB">
      <w:pPr>
        <w:pStyle w:val="NoSpacing"/>
        <w:ind w:left="720"/>
        <w:rPr>
          <w:rStyle w:val="Emphasis"/>
          <w:rFonts w:ascii="Times New Roman" w:hAnsi="Times New Roman" w:cs="Times New Roman"/>
          <w:i w:val="0"/>
        </w:rPr>
      </w:pPr>
    </w:p>
    <w:p w14:paraId="511C9341" w14:textId="77777777" w:rsidR="007D25BB" w:rsidRPr="006B3D62" w:rsidRDefault="007D25BB" w:rsidP="007D25BB">
      <w:pPr>
        <w:pStyle w:val="NoSpacing"/>
        <w:ind w:left="720"/>
        <w:rPr>
          <w:rFonts w:ascii="Times New Roman" w:hAnsi="Times New Roman" w:cs="Times New Roman"/>
        </w:rPr>
      </w:pPr>
      <w:r w:rsidRPr="006B3D62">
        <w:rPr>
          <w:rStyle w:val="Emphasis"/>
          <w:rFonts w:ascii="Times New Roman" w:hAnsi="Times New Roman" w:cs="Times New Roman"/>
        </w:rPr>
        <w:t xml:space="preserve">Canadian Veterinary Medical Association (CVMA). </w:t>
      </w:r>
      <w:hyperlink r:id="rId7" w:history="1">
        <w:r w:rsidRPr="006B3D62">
          <w:rPr>
            <w:rStyle w:val="Hyperlink"/>
            <w:rFonts w:ascii="Times New Roman" w:hAnsi="Times New Roman" w:cs="Times New Roman"/>
          </w:rPr>
          <w:t>Partial Digital Amputation (Onychectomy or Declawing) of the Domestic Felid - Position Statement</w:t>
        </w:r>
      </w:hyperlink>
      <w:r w:rsidRPr="006B3D62">
        <w:rPr>
          <w:rStyle w:val="Emphasis"/>
          <w:rFonts w:ascii="Times New Roman" w:hAnsi="Times New Roman" w:cs="Times New Roman"/>
        </w:rPr>
        <w:t xml:space="preserve">. </w:t>
      </w:r>
    </w:p>
    <w:p w14:paraId="504A04F8" w14:textId="77777777" w:rsidR="007D25BB" w:rsidRPr="006B3D62" w:rsidRDefault="007D25BB" w:rsidP="007D25BB">
      <w:pPr>
        <w:pStyle w:val="NoSpacing"/>
        <w:ind w:left="720"/>
        <w:rPr>
          <w:rFonts w:ascii="Times New Roman" w:hAnsi="Times New Roman" w:cs="Times New Roman"/>
        </w:rPr>
      </w:pPr>
    </w:p>
    <w:p w14:paraId="42AD8E90" w14:textId="77777777" w:rsidR="007D25BB" w:rsidRPr="006B3D62" w:rsidRDefault="007D25BB" w:rsidP="007D25BB">
      <w:pPr>
        <w:pStyle w:val="NoSpacing"/>
        <w:ind w:left="720"/>
        <w:rPr>
          <w:rFonts w:ascii="Times New Roman" w:hAnsi="Times New Roman" w:cs="Times New Roman"/>
        </w:rPr>
      </w:pPr>
      <w:r w:rsidRPr="006B3D62">
        <w:rPr>
          <w:rFonts w:ascii="Times New Roman" w:hAnsi="Times New Roman" w:cs="Times New Roman"/>
        </w:rPr>
        <w:t xml:space="preserve">Humane Society Veterinary Medical Association. </w:t>
      </w:r>
      <w:hyperlink r:id="rId8" w:anchor="cosmeticsurgeries" w:history="1">
        <w:r w:rsidRPr="006B3D62">
          <w:rPr>
            <w:rStyle w:val="Hyperlink"/>
            <w:rFonts w:ascii="Times New Roman" w:hAnsi="Times New Roman" w:cs="Times New Roman"/>
          </w:rPr>
          <w:t>Policy Statement on Cosmetic and Convenience Procedures in Companion Animals</w:t>
        </w:r>
      </w:hyperlink>
      <w:r w:rsidRPr="006B3D62">
        <w:rPr>
          <w:rFonts w:ascii="Times New Roman" w:hAnsi="Times New Roman" w:cs="Times New Roman"/>
        </w:rPr>
        <w:t xml:space="preserve">. </w:t>
      </w:r>
    </w:p>
    <w:p w14:paraId="1742F671" w14:textId="77777777" w:rsidR="007D25BB" w:rsidRPr="006B3D62" w:rsidRDefault="007D25BB" w:rsidP="007D25BB">
      <w:pPr>
        <w:pStyle w:val="NoSpacing"/>
        <w:ind w:left="720"/>
        <w:rPr>
          <w:rFonts w:ascii="Times New Roman" w:hAnsi="Times New Roman" w:cs="Times New Roman"/>
        </w:rPr>
      </w:pPr>
    </w:p>
    <w:p w14:paraId="7EF51581" w14:textId="77777777" w:rsidR="007D25BB" w:rsidRPr="006B3D62" w:rsidRDefault="007D25BB" w:rsidP="007D25BB">
      <w:pPr>
        <w:pStyle w:val="NoSpacing"/>
        <w:ind w:left="720"/>
        <w:rPr>
          <w:rFonts w:ascii="Times New Roman" w:hAnsi="Times New Roman" w:cs="Times New Roman"/>
        </w:rPr>
      </w:pPr>
      <w:r w:rsidRPr="006B3D62">
        <w:rPr>
          <w:rFonts w:ascii="Times New Roman" w:hAnsi="Times New Roman" w:cs="Times New Roman"/>
        </w:rPr>
        <w:t xml:space="preserve">The Humane Society of the United States. </w:t>
      </w:r>
      <w:hyperlink r:id="rId9" w:history="1">
        <w:r w:rsidRPr="006B3D62">
          <w:rPr>
            <w:rStyle w:val="Hyperlink"/>
            <w:rFonts w:ascii="Times New Roman" w:hAnsi="Times New Roman" w:cs="Times New Roman"/>
          </w:rPr>
          <w:t>Declawing cats: Far worse than a manicure</w:t>
        </w:r>
      </w:hyperlink>
      <w:r w:rsidRPr="006B3D62">
        <w:rPr>
          <w:rFonts w:ascii="Times New Roman" w:hAnsi="Times New Roman" w:cs="Times New Roman"/>
        </w:rPr>
        <w:t xml:space="preserve">. </w:t>
      </w:r>
    </w:p>
    <w:p w14:paraId="1B46E882" w14:textId="77777777" w:rsidR="007D25BB" w:rsidRPr="006B3D62" w:rsidRDefault="007D25BB" w:rsidP="007D25BB">
      <w:pPr>
        <w:pStyle w:val="NoSpacing"/>
        <w:ind w:left="720"/>
        <w:rPr>
          <w:rFonts w:ascii="Times New Roman" w:hAnsi="Times New Roman" w:cs="Times New Roman"/>
        </w:rPr>
      </w:pPr>
    </w:p>
    <w:p w14:paraId="0A527369" w14:textId="77777777" w:rsidR="007D25BB" w:rsidRDefault="007D25BB" w:rsidP="007D25BB">
      <w:pPr>
        <w:pStyle w:val="NoSpacing"/>
        <w:ind w:left="720"/>
        <w:rPr>
          <w:rFonts w:ascii="Times New Roman" w:hAnsi="Times New Roman" w:cs="Times New Roman"/>
        </w:rPr>
      </w:pPr>
      <w:r w:rsidRPr="006B3D62">
        <w:rPr>
          <w:rFonts w:ascii="Times New Roman" w:hAnsi="Times New Roman" w:cs="Times New Roman"/>
        </w:rPr>
        <w:t xml:space="preserve">Best Friends Animal Society. </w:t>
      </w:r>
      <w:hyperlink r:id="rId10" w:anchor="declawing" w:history="1">
        <w:r w:rsidRPr="006B3D62">
          <w:rPr>
            <w:rStyle w:val="Hyperlink"/>
            <w:rFonts w:ascii="Times New Roman" w:hAnsi="Times New Roman" w:cs="Times New Roman"/>
          </w:rPr>
          <w:t>Cat Declawing</w:t>
        </w:r>
      </w:hyperlink>
      <w:r w:rsidRPr="006B3D62">
        <w:rPr>
          <w:rFonts w:ascii="Times New Roman" w:hAnsi="Times New Roman" w:cs="Times New Roman"/>
        </w:rPr>
        <w:t>.</w:t>
      </w:r>
    </w:p>
    <w:p w14:paraId="18222EC1" w14:textId="77777777" w:rsidR="007D25BB" w:rsidRDefault="007D25BB" w:rsidP="007D25BB">
      <w:pPr>
        <w:pStyle w:val="NoSpacing"/>
        <w:ind w:left="720"/>
        <w:rPr>
          <w:rFonts w:ascii="Times New Roman" w:hAnsi="Times New Roman" w:cs="Times New Roman"/>
        </w:rPr>
      </w:pPr>
    </w:p>
    <w:p w14:paraId="72687103" w14:textId="77777777" w:rsidR="007D25BB" w:rsidRDefault="007D25BB" w:rsidP="007D25B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Cat Care and International Society of Feline Medicine. </w:t>
      </w:r>
      <w:hyperlink r:id="rId11" w:history="1">
        <w:r w:rsidRPr="009C310A">
          <w:rPr>
            <w:rStyle w:val="Hyperlink"/>
            <w:rFonts w:ascii="Times New Roman" w:hAnsi="Times New Roman" w:cs="Times New Roman"/>
          </w:rPr>
          <w:t xml:space="preserve">Position </w:t>
        </w:r>
        <w:r>
          <w:rPr>
            <w:rStyle w:val="Hyperlink"/>
            <w:rFonts w:ascii="Times New Roman" w:hAnsi="Times New Roman" w:cs="Times New Roman"/>
          </w:rPr>
          <w:t>s</w:t>
        </w:r>
        <w:r w:rsidRPr="009C310A">
          <w:rPr>
            <w:rStyle w:val="Hyperlink"/>
            <w:rFonts w:ascii="Times New Roman" w:hAnsi="Times New Roman" w:cs="Times New Roman"/>
          </w:rPr>
          <w:t>tatement on declawing of cats.</w:t>
        </w:r>
      </w:hyperlink>
    </w:p>
    <w:p w14:paraId="2BC46432" w14:textId="77777777" w:rsidR="007D25BB" w:rsidRDefault="007D25BB" w:rsidP="007D25BB">
      <w:pPr>
        <w:pStyle w:val="NoSpacing"/>
        <w:ind w:left="720"/>
        <w:rPr>
          <w:rFonts w:ascii="Times New Roman" w:hAnsi="Times New Roman" w:cs="Times New Roman"/>
        </w:rPr>
      </w:pPr>
    </w:p>
    <w:p w14:paraId="28449F6B" w14:textId="77777777" w:rsidR="007D25BB" w:rsidRDefault="007D25BB" w:rsidP="007D25BB"/>
    <w:p w14:paraId="335AD55D" w14:textId="77777777" w:rsidR="00CE41A3" w:rsidRDefault="00CE41A3">
      <w:bookmarkStart w:id="0" w:name="_GoBack"/>
      <w:bookmarkEnd w:id="0"/>
    </w:p>
    <w:sectPr w:rsidR="00CE41A3" w:rsidSect="00687A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BB"/>
    <w:rsid w:val="001811DE"/>
    <w:rsid w:val="007D25BB"/>
    <w:rsid w:val="00C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1AC52"/>
  <w15:chartTrackingRefBased/>
  <w15:docId w15:val="{B1325042-D329-504D-A6E5-6D9C36A5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5BB"/>
    <w:rPr>
      <w:color w:val="0000FF"/>
      <w:u w:val="single"/>
    </w:rPr>
  </w:style>
  <w:style w:type="paragraph" w:styleId="NoSpacing">
    <w:name w:val="No Spacing"/>
    <w:uiPriority w:val="1"/>
    <w:qFormat/>
    <w:rsid w:val="007D25BB"/>
    <w:rPr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7D2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vma.org/policy_statemen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nadianveterinarians.net/documents/partial-digital-amputation-onychectomy-or-declawing-of-the-domestic-felid-position-statem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ma.org/KB/Policies/Pages/Declawing-of-Domestic-Cats.aspx" TargetMode="External"/><Relationship Id="rId11" Type="http://schemas.openxmlformats.org/officeDocument/2006/relationships/hyperlink" Target="https://icatcare.org/declawing-cats" TargetMode="External"/><Relationship Id="rId5" Type="http://schemas.openxmlformats.org/officeDocument/2006/relationships/hyperlink" Target="https://www.aaha.org/professional/resources/declawing.aspx" TargetMode="External"/><Relationship Id="rId10" Type="http://schemas.openxmlformats.org/officeDocument/2006/relationships/hyperlink" Target="https://bestfriends.org/about-best-friends/policies-and-position-statements" TargetMode="External"/><Relationship Id="rId4" Type="http://schemas.openxmlformats.org/officeDocument/2006/relationships/hyperlink" Target="https://www.catvets.com/guidelines/position-statements/declawing" TargetMode="External"/><Relationship Id="rId9" Type="http://schemas.openxmlformats.org/officeDocument/2006/relationships/hyperlink" Target="http://www.humanesociety.org/animals/cats/tips/declaw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2019-02-06T12:53:00Z</dcterms:created>
  <dcterms:modified xsi:type="dcterms:W3CDTF">2019-02-06T12:53:00Z</dcterms:modified>
</cp:coreProperties>
</file>