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77443" w14:textId="77777777" w:rsidR="001608EB" w:rsidRPr="00293BB8" w:rsidRDefault="00232DBD" w:rsidP="00232DBD">
      <w:pPr>
        <w:spacing w:after="0" w:line="480" w:lineRule="auto"/>
        <w:jc w:val="center"/>
        <w:rPr>
          <w:rFonts w:ascii="Times New Roman" w:hAnsi="Times New Roman" w:cs="Times New Roman"/>
          <w:b/>
          <w:color w:val="000000" w:themeColor="text1"/>
          <w:sz w:val="24"/>
          <w:szCs w:val="24"/>
        </w:rPr>
      </w:pPr>
      <w:bookmarkStart w:id="0" w:name="_GoBack"/>
      <w:bookmarkEnd w:id="0"/>
      <w:r w:rsidRPr="00293BB8">
        <w:rPr>
          <w:rFonts w:ascii="Times New Roman" w:hAnsi="Times New Roman" w:cs="Times New Roman"/>
          <w:b/>
          <w:color w:val="000000" w:themeColor="text1"/>
          <w:sz w:val="24"/>
          <w:szCs w:val="24"/>
        </w:rPr>
        <w:t>Online Supplementary Materials</w:t>
      </w:r>
    </w:p>
    <w:p w14:paraId="6EBCE0D6" w14:textId="4E026412" w:rsidR="009665D8" w:rsidRDefault="009665D8" w:rsidP="00232DBD">
      <w:pPr>
        <w:spacing w:after="0" w:line="48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Descriptive Statistics</w:t>
      </w:r>
    </w:p>
    <w:p w14:paraId="54047B48" w14:textId="7E42B7FA" w:rsidR="009665D8" w:rsidRPr="00D9134D" w:rsidRDefault="009665D8" w:rsidP="009665D8">
      <w:pPr>
        <w:pStyle w:val="BodyText"/>
        <w:tabs>
          <w:tab w:val="left" w:pos="720"/>
          <w:tab w:val="left" w:pos="1799"/>
        </w:tabs>
        <w:spacing w:line="480" w:lineRule="auto"/>
        <w:ind w:left="0"/>
        <w:rPr>
          <w:rFonts w:cs="Times New Roman"/>
          <w:spacing w:val="-1"/>
          <w:position w:val="2"/>
        </w:rPr>
      </w:pPr>
      <w:r>
        <w:rPr>
          <w:rFonts w:cs="Times New Roman"/>
          <w:b/>
          <w:spacing w:val="-7"/>
          <w:position w:val="1"/>
        </w:rPr>
        <w:tab/>
      </w:r>
      <w:r w:rsidRPr="00D9134D">
        <w:rPr>
          <w:rFonts w:cs="Times New Roman"/>
          <w:b/>
          <w:spacing w:val="-7"/>
          <w:position w:val="1"/>
        </w:rPr>
        <w:t>Change</w:t>
      </w:r>
      <w:r>
        <w:rPr>
          <w:rFonts w:cs="Times New Roman"/>
          <w:b/>
          <w:spacing w:val="-7"/>
          <w:position w:val="1"/>
        </w:rPr>
        <w:t>s</w:t>
      </w:r>
      <w:r w:rsidRPr="00D9134D">
        <w:rPr>
          <w:rFonts w:cs="Times New Roman"/>
          <w:b/>
          <w:spacing w:val="-7"/>
          <w:position w:val="1"/>
        </w:rPr>
        <w:t xml:space="preserve"> in </w:t>
      </w:r>
      <w:r w:rsidRPr="00D9134D">
        <w:rPr>
          <w:rFonts w:cs="Times New Roman"/>
          <w:b/>
          <w:spacing w:val="-1"/>
          <w:position w:val="1"/>
        </w:rPr>
        <w:t>Relationship</w:t>
      </w:r>
      <w:r w:rsidRPr="00D9134D">
        <w:rPr>
          <w:rFonts w:cs="Times New Roman"/>
          <w:b/>
          <w:spacing w:val="-9"/>
          <w:position w:val="1"/>
        </w:rPr>
        <w:t xml:space="preserve"> </w:t>
      </w:r>
      <w:r w:rsidRPr="00D9134D">
        <w:rPr>
          <w:rFonts w:cs="Times New Roman"/>
          <w:b/>
          <w:position w:val="1"/>
        </w:rPr>
        <w:t>Categorization</w:t>
      </w:r>
      <w:r w:rsidRPr="00D9134D">
        <w:rPr>
          <w:rFonts w:cs="Times New Roman"/>
          <w:b/>
          <w:spacing w:val="-9"/>
          <w:position w:val="1"/>
        </w:rPr>
        <w:t xml:space="preserve"> </w:t>
      </w:r>
      <w:r w:rsidRPr="00D9134D">
        <w:rPr>
          <w:rFonts w:cs="Times New Roman"/>
          <w:b/>
          <w:spacing w:val="-1"/>
          <w:position w:val="1"/>
        </w:rPr>
        <w:t>over</w:t>
      </w:r>
      <w:r w:rsidRPr="00D9134D">
        <w:rPr>
          <w:rFonts w:cs="Times New Roman"/>
          <w:b/>
          <w:spacing w:val="-7"/>
          <w:position w:val="1"/>
        </w:rPr>
        <w:t xml:space="preserve"> </w:t>
      </w:r>
      <w:r w:rsidRPr="00D9134D">
        <w:rPr>
          <w:rFonts w:cs="Times New Roman"/>
          <w:b/>
          <w:position w:val="1"/>
        </w:rPr>
        <w:t>Time</w:t>
      </w:r>
      <w:r>
        <w:rPr>
          <w:rFonts w:cs="Times New Roman"/>
          <w:b/>
          <w:position w:val="1"/>
        </w:rPr>
        <w:t xml:space="preserve">. </w:t>
      </w:r>
      <w:r w:rsidRPr="00D9134D">
        <w:rPr>
          <w:rFonts w:cs="Times New Roman"/>
        </w:rPr>
        <w:t>To</w:t>
      </w:r>
      <w:r w:rsidRPr="00D9134D">
        <w:rPr>
          <w:rFonts w:cs="Times New Roman"/>
          <w:spacing w:val="-7"/>
        </w:rPr>
        <w:t xml:space="preserve"> </w:t>
      </w:r>
      <w:r>
        <w:rPr>
          <w:rFonts w:cs="Times New Roman"/>
          <w:spacing w:val="-7"/>
        </w:rPr>
        <w:t xml:space="preserve">provide a more thorough examination of </w:t>
      </w:r>
      <w:r w:rsidRPr="00D9134D">
        <w:rPr>
          <w:rFonts w:cs="Times New Roman"/>
        </w:rPr>
        <w:t>how</w:t>
      </w:r>
      <w:r w:rsidRPr="00D9134D">
        <w:rPr>
          <w:rFonts w:cs="Times New Roman"/>
          <w:spacing w:val="-8"/>
        </w:rPr>
        <w:t xml:space="preserve"> </w:t>
      </w:r>
      <w:r w:rsidRPr="00D9134D">
        <w:rPr>
          <w:rFonts w:cs="Times New Roman"/>
          <w:spacing w:val="-1"/>
        </w:rPr>
        <w:t>relationships</w:t>
      </w:r>
      <w:r w:rsidRPr="00D9134D">
        <w:rPr>
          <w:rFonts w:cs="Times New Roman"/>
          <w:spacing w:val="-6"/>
        </w:rPr>
        <w:t xml:space="preserve"> </w:t>
      </w:r>
      <w:r w:rsidRPr="00D9134D">
        <w:rPr>
          <w:rFonts w:cs="Times New Roman"/>
          <w:spacing w:val="-1"/>
        </w:rPr>
        <w:t>change</w:t>
      </w:r>
      <w:r w:rsidRPr="00D9134D">
        <w:rPr>
          <w:rFonts w:cs="Times New Roman"/>
          <w:spacing w:val="-6"/>
        </w:rPr>
        <w:t xml:space="preserve"> </w:t>
      </w:r>
      <w:r w:rsidRPr="00D9134D">
        <w:rPr>
          <w:rFonts w:cs="Times New Roman"/>
          <w:spacing w:val="-1"/>
        </w:rPr>
        <w:t>over</w:t>
      </w:r>
      <w:r w:rsidRPr="00D9134D">
        <w:rPr>
          <w:rFonts w:cs="Times New Roman"/>
          <w:spacing w:val="-8"/>
        </w:rPr>
        <w:t xml:space="preserve"> </w:t>
      </w:r>
      <w:r w:rsidRPr="00D9134D">
        <w:rPr>
          <w:rFonts w:cs="Times New Roman"/>
          <w:spacing w:val="-1"/>
        </w:rPr>
        <w:t>time,</w:t>
      </w:r>
      <w:r w:rsidRPr="00D9134D">
        <w:rPr>
          <w:rFonts w:cs="Times New Roman"/>
          <w:spacing w:val="-6"/>
        </w:rPr>
        <w:t xml:space="preserve"> </w:t>
      </w:r>
      <w:r w:rsidRPr="00D9134D">
        <w:rPr>
          <w:rFonts w:cs="Times New Roman"/>
          <w:spacing w:val="-1"/>
        </w:rPr>
        <w:t>we</w:t>
      </w:r>
      <w:r w:rsidRPr="00D9134D">
        <w:rPr>
          <w:rFonts w:cs="Times New Roman"/>
          <w:spacing w:val="-8"/>
        </w:rPr>
        <w:t xml:space="preserve"> </w:t>
      </w:r>
      <w:r w:rsidRPr="00D9134D">
        <w:rPr>
          <w:rFonts w:cs="Times New Roman"/>
          <w:spacing w:val="-1"/>
        </w:rPr>
        <w:t>estimated</w:t>
      </w:r>
      <w:r w:rsidRPr="00D9134D">
        <w:rPr>
          <w:rFonts w:cs="Times New Roman"/>
          <w:spacing w:val="-5"/>
        </w:rPr>
        <w:t xml:space="preserve"> </w:t>
      </w:r>
      <w:r w:rsidRPr="00D9134D">
        <w:rPr>
          <w:rFonts w:cs="Times New Roman"/>
        </w:rPr>
        <w:t>the</w:t>
      </w:r>
      <w:r w:rsidRPr="00D9134D">
        <w:rPr>
          <w:rFonts w:cs="Times New Roman"/>
          <w:spacing w:val="-7"/>
        </w:rPr>
        <w:t xml:space="preserve"> </w:t>
      </w:r>
      <w:r w:rsidRPr="00D9134D">
        <w:rPr>
          <w:rFonts w:cs="Times New Roman"/>
        </w:rPr>
        <w:t xml:space="preserve">probability </w:t>
      </w:r>
      <w:r w:rsidRPr="00D9134D">
        <w:rPr>
          <w:rFonts w:cs="Times New Roman"/>
          <w:spacing w:val="-1"/>
        </w:rPr>
        <w:t>that</w:t>
      </w:r>
      <w:r w:rsidRPr="00D9134D">
        <w:rPr>
          <w:rFonts w:cs="Times New Roman"/>
          <w:spacing w:val="-6"/>
        </w:rPr>
        <w:t xml:space="preserve"> </w:t>
      </w:r>
      <w:r w:rsidRPr="00D9134D">
        <w:rPr>
          <w:rFonts w:cs="Times New Roman"/>
        </w:rPr>
        <w:t>a</w:t>
      </w:r>
      <w:r w:rsidRPr="00D9134D">
        <w:rPr>
          <w:rFonts w:cs="Times New Roman"/>
          <w:spacing w:val="-7"/>
        </w:rPr>
        <w:t xml:space="preserve"> </w:t>
      </w:r>
      <w:r w:rsidRPr="00D9134D">
        <w:rPr>
          <w:rFonts w:cs="Times New Roman"/>
          <w:spacing w:val="-1"/>
        </w:rPr>
        <w:t>participant</w:t>
      </w:r>
      <w:r w:rsidRPr="00D9134D">
        <w:rPr>
          <w:rFonts w:cs="Times New Roman"/>
          <w:spacing w:val="-6"/>
        </w:rPr>
        <w:t xml:space="preserve"> </w:t>
      </w:r>
      <w:r w:rsidRPr="00D9134D">
        <w:rPr>
          <w:rFonts w:cs="Times New Roman"/>
          <w:spacing w:val="-1"/>
        </w:rPr>
        <w:t>who</w:t>
      </w:r>
      <w:r w:rsidRPr="00D9134D">
        <w:rPr>
          <w:rFonts w:cs="Times New Roman"/>
          <w:spacing w:val="-5"/>
        </w:rPr>
        <w:t xml:space="preserve"> </w:t>
      </w:r>
      <w:r w:rsidRPr="00D9134D">
        <w:rPr>
          <w:rFonts w:cs="Times New Roman"/>
        </w:rPr>
        <w:t>described</w:t>
      </w:r>
      <w:r w:rsidRPr="00D9134D">
        <w:rPr>
          <w:rFonts w:cs="Times New Roman"/>
          <w:spacing w:val="-6"/>
        </w:rPr>
        <w:t xml:space="preserve"> </w:t>
      </w:r>
      <w:r w:rsidRPr="00D9134D">
        <w:rPr>
          <w:rFonts w:cs="Times New Roman"/>
          <w:spacing w:val="-1"/>
        </w:rPr>
        <w:t>their</w:t>
      </w:r>
      <w:r w:rsidRPr="00D9134D">
        <w:rPr>
          <w:rFonts w:cs="Times New Roman"/>
          <w:spacing w:val="-7"/>
        </w:rPr>
        <w:t xml:space="preserve"> </w:t>
      </w:r>
      <w:r w:rsidRPr="00D9134D">
        <w:rPr>
          <w:rFonts w:cs="Times New Roman"/>
          <w:spacing w:val="-1"/>
        </w:rPr>
        <w:t>relationship</w:t>
      </w:r>
      <w:r w:rsidRPr="00D9134D">
        <w:rPr>
          <w:rFonts w:cs="Times New Roman"/>
          <w:spacing w:val="-6"/>
        </w:rPr>
        <w:t xml:space="preserve"> </w:t>
      </w:r>
      <w:r w:rsidRPr="00D9134D">
        <w:rPr>
          <w:rFonts w:cs="Times New Roman"/>
          <w:spacing w:val="-1"/>
        </w:rPr>
        <w:t>as</w:t>
      </w:r>
      <w:r w:rsidRPr="00D9134D">
        <w:rPr>
          <w:rFonts w:cs="Times New Roman"/>
          <w:spacing w:val="-6"/>
        </w:rPr>
        <w:t xml:space="preserve"> </w:t>
      </w:r>
      <w:r w:rsidRPr="00D9134D">
        <w:rPr>
          <w:rFonts w:cs="Times New Roman"/>
        </w:rPr>
        <w:t>one</w:t>
      </w:r>
      <w:r w:rsidRPr="00D9134D">
        <w:rPr>
          <w:rFonts w:cs="Times New Roman"/>
          <w:spacing w:val="-7"/>
        </w:rPr>
        <w:t xml:space="preserve"> </w:t>
      </w:r>
      <w:r w:rsidRPr="00D9134D">
        <w:rPr>
          <w:rFonts w:cs="Times New Roman"/>
          <w:spacing w:val="-1"/>
        </w:rPr>
        <w:t>particular</w:t>
      </w:r>
      <w:r w:rsidRPr="00D9134D">
        <w:rPr>
          <w:rFonts w:cs="Times New Roman"/>
          <w:spacing w:val="-6"/>
        </w:rPr>
        <w:t xml:space="preserve"> </w:t>
      </w:r>
      <w:r w:rsidRPr="00D9134D">
        <w:rPr>
          <w:rFonts w:cs="Times New Roman"/>
        </w:rPr>
        <w:t>type</w:t>
      </w:r>
      <w:r w:rsidRPr="00D9134D">
        <w:rPr>
          <w:rFonts w:cs="Times New Roman"/>
          <w:spacing w:val="-7"/>
        </w:rPr>
        <w:t xml:space="preserve"> </w:t>
      </w:r>
      <w:r w:rsidRPr="00D9134D">
        <w:rPr>
          <w:rFonts w:cs="Times New Roman"/>
          <w:spacing w:val="-1"/>
        </w:rPr>
        <w:t>at</w:t>
      </w:r>
      <w:r w:rsidRPr="00D9134D">
        <w:rPr>
          <w:rFonts w:cs="Times New Roman"/>
          <w:spacing w:val="-6"/>
        </w:rPr>
        <w:t xml:space="preserve"> </w:t>
      </w:r>
      <w:r>
        <w:rPr>
          <w:rFonts w:cs="Times New Roman"/>
          <w:spacing w:val="-6"/>
        </w:rPr>
        <w:t xml:space="preserve">one </w:t>
      </w:r>
      <w:r w:rsidRPr="00D9134D">
        <w:rPr>
          <w:rFonts w:cs="Times New Roman"/>
        </w:rPr>
        <w:t>interview</w:t>
      </w:r>
      <w:r w:rsidRPr="00D9134D">
        <w:rPr>
          <w:rFonts w:cs="Times New Roman"/>
          <w:spacing w:val="-7"/>
        </w:rPr>
        <w:t xml:space="preserve"> </w:t>
      </w:r>
      <w:r w:rsidRPr="00D9134D">
        <w:rPr>
          <w:rFonts w:cs="Times New Roman"/>
          <w:spacing w:val="-1"/>
        </w:rPr>
        <w:t>(</w:t>
      </w:r>
      <w:r w:rsidRPr="00B11851">
        <w:rPr>
          <w:rFonts w:cs="Times New Roman"/>
          <w:i/>
          <w:spacing w:val="-1"/>
        </w:rPr>
        <w:t>t</w:t>
      </w:r>
      <w:r w:rsidRPr="00D9134D">
        <w:rPr>
          <w:rFonts w:cs="Times New Roman"/>
          <w:spacing w:val="-1"/>
        </w:rPr>
        <w:t>)</w:t>
      </w:r>
      <w:r w:rsidRPr="00D9134D">
        <w:rPr>
          <w:rFonts w:cs="Times New Roman"/>
          <w:spacing w:val="-6"/>
        </w:rPr>
        <w:t xml:space="preserve"> </w:t>
      </w:r>
      <w:r>
        <w:rPr>
          <w:rFonts w:cs="Times New Roman"/>
          <w:spacing w:val="-6"/>
        </w:rPr>
        <w:t xml:space="preserve">will </w:t>
      </w:r>
      <w:r w:rsidRPr="00D9134D">
        <w:rPr>
          <w:rFonts w:cs="Times New Roman"/>
          <w:spacing w:val="-1"/>
        </w:rPr>
        <w:t>describe</w:t>
      </w:r>
      <w:r w:rsidRPr="00D9134D">
        <w:rPr>
          <w:rFonts w:cs="Times New Roman"/>
          <w:spacing w:val="-6"/>
        </w:rPr>
        <w:t xml:space="preserve"> </w:t>
      </w:r>
      <w:r w:rsidRPr="00D9134D">
        <w:rPr>
          <w:rFonts w:cs="Times New Roman"/>
        </w:rPr>
        <w:t>it</w:t>
      </w:r>
      <w:r w:rsidRPr="00D9134D">
        <w:rPr>
          <w:rFonts w:cs="Times New Roman"/>
          <w:spacing w:val="-5"/>
        </w:rPr>
        <w:t xml:space="preserve"> </w:t>
      </w:r>
      <w:r w:rsidRPr="00D9134D">
        <w:rPr>
          <w:rFonts w:cs="Times New Roman"/>
        </w:rPr>
        <w:t>in</w:t>
      </w:r>
      <w:r w:rsidRPr="00D9134D">
        <w:rPr>
          <w:rFonts w:cs="Times New Roman"/>
          <w:spacing w:val="-4"/>
        </w:rPr>
        <w:t xml:space="preserve"> </w:t>
      </w:r>
      <w:r w:rsidRPr="00D9134D">
        <w:rPr>
          <w:rFonts w:cs="Times New Roman"/>
        </w:rPr>
        <w:t>the</w:t>
      </w:r>
      <w:r w:rsidRPr="00D9134D">
        <w:rPr>
          <w:rFonts w:cs="Times New Roman"/>
          <w:spacing w:val="-6"/>
        </w:rPr>
        <w:t xml:space="preserve"> </w:t>
      </w:r>
      <w:r w:rsidRPr="00D9134D">
        <w:rPr>
          <w:rFonts w:cs="Times New Roman"/>
          <w:spacing w:val="-1"/>
        </w:rPr>
        <w:t>same</w:t>
      </w:r>
      <w:r w:rsidRPr="00D9134D">
        <w:rPr>
          <w:rFonts w:cs="Times New Roman"/>
          <w:spacing w:val="-5"/>
        </w:rPr>
        <w:t xml:space="preserve"> </w:t>
      </w:r>
      <w:r w:rsidRPr="00D9134D">
        <w:rPr>
          <w:rFonts w:cs="Times New Roman"/>
          <w:spacing w:val="1"/>
        </w:rPr>
        <w:t>way</w:t>
      </w:r>
      <w:r w:rsidRPr="00D9134D">
        <w:rPr>
          <w:rFonts w:cs="Times New Roman"/>
          <w:spacing w:val="-9"/>
        </w:rPr>
        <w:t xml:space="preserve"> </w:t>
      </w:r>
      <w:r w:rsidRPr="00D9134D">
        <w:rPr>
          <w:rFonts w:cs="Times New Roman"/>
          <w:spacing w:val="1"/>
        </w:rPr>
        <w:t>or</w:t>
      </w:r>
      <w:r w:rsidRPr="00D9134D">
        <w:rPr>
          <w:rFonts w:cs="Times New Roman"/>
          <w:spacing w:val="-6"/>
        </w:rPr>
        <w:t xml:space="preserve"> </w:t>
      </w:r>
      <w:r w:rsidRPr="00D9134D">
        <w:rPr>
          <w:rFonts w:cs="Times New Roman"/>
          <w:spacing w:val="-1"/>
        </w:rPr>
        <w:t>as</w:t>
      </w:r>
      <w:r w:rsidRPr="00D9134D">
        <w:rPr>
          <w:rFonts w:cs="Times New Roman"/>
          <w:spacing w:val="-4"/>
        </w:rPr>
        <w:t xml:space="preserve"> </w:t>
      </w:r>
      <w:r w:rsidRPr="00D9134D">
        <w:rPr>
          <w:rFonts w:cs="Times New Roman"/>
        </w:rPr>
        <w:t>another</w:t>
      </w:r>
      <w:r w:rsidRPr="00D9134D">
        <w:rPr>
          <w:rFonts w:cs="Times New Roman"/>
          <w:spacing w:val="-6"/>
        </w:rPr>
        <w:t xml:space="preserve"> </w:t>
      </w:r>
      <w:r w:rsidRPr="00D9134D">
        <w:rPr>
          <w:rFonts w:cs="Times New Roman"/>
        </w:rPr>
        <w:t>type</w:t>
      </w:r>
      <w:r w:rsidRPr="00D9134D">
        <w:rPr>
          <w:rFonts w:cs="Times New Roman"/>
          <w:spacing w:val="-5"/>
        </w:rPr>
        <w:t xml:space="preserve"> </w:t>
      </w:r>
      <w:r w:rsidRPr="00D9134D">
        <w:rPr>
          <w:rFonts w:cs="Times New Roman"/>
        </w:rPr>
        <w:t>of</w:t>
      </w:r>
      <w:r w:rsidRPr="00D9134D">
        <w:rPr>
          <w:rFonts w:cs="Times New Roman"/>
          <w:spacing w:val="-4"/>
        </w:rPr>
        <w:t xml:space="preserve"> </w:t>
      </w:r>
      <w:r w:rsidRPr="00D9134D">
        <w:rPr>
          <w:rFonts w:cs="Times New Roman"/>
          <w:spacing w:val="-1"/>
        </w:rPr>
        <w:t>relationship</w:t>
      </w:r>
      <w:r w:rsidRPr="00D9134D">
        <w:rPr>
          <w:rFonts w:cs="Times New Roman"/>
          <w:spacing w:val="-4"/>
        </w:rPr>
        <w:t xml:space="preserve"> </w:t>
      </w:r>
      <w:r w:rsidRPr="00D9134D">
        <w:rPr>
          <w:rFonts w:cs="Times New Roman"/>
          <w:spacing w:val="-1"/>
        </w:rPr>
        <w:t>at</w:t>
      </w:r>
      <w:r w:rsidRPr="00D9134D">
        <w:rPr>
          <w:rFonts w:cs="Times New Roman"/>
          <w:spacing w:val="-5"/>
        </w:rPr>
        <w:t xml:space="preserve"> </w:t>
      </w:r>
      <w:r w:rsidRPr="00D9134D">
        <w:rPr>
          <w:rFonts w:cs="Times New Roman"/>
        </w:rPr>
        <w:t>the</w:t>
      </w:r>
      <w:r w:rsidRPr="00D9134D">
        <w:rPr>
          <w:rFonts w:cs="Times New Roman"/>
          <w:spacing w:val="-5"/>
        </w:rPr>
        <w:t xml:space="preserve"> </w:t>
      </w:r>
      <w:r w:rsidRPr="00D9134D">
        <w:rPr>
          <w:rFonts w:cs="Times New Roman"/>
        </w:rPr>
        <w:t>next</w:t>
      </w:r>
      <w:r w:rsidRPr="00D9134D">
        <w:rPr>
          <w:rFonts w:cs="Times New Roman"/>
          <w:spacing w:val="-5"/>
        </w:rPr>
        <w:t xml:space="preserve"> </w:t>
      </w:r>
      <w:r w:rsidRPr="00D9134D">
        <w:rPr>
          <w:rFonts w:cs="Times New Roman"/>
          <w:spacing w:val="-1"/>
        </w:rPr>
        <w:t>interview</w:t>
      </w:r>
      <w:r w:rsidRPr="00D9134D">
        <w:rPr>
          <w:rFonts w:cs="Times New Roman"/>
          <w:spacing w:val="-5"/>
        </w:rPr>
        <w:t xml:space="preserve"> </w:t>
      </w:r>
      <w:r w:rsidRPr="00D9134D">
        <w:rPr>
          <w:rFonts w:cs="Times New Roman"/>
        </w:rPr>
        <w:t>(</w:t>
      </w:r>
      <w:r w:rsidRPr="00B11851">
        <w:rPr>
          <w:rFonts w:cs="Times New Roman"/>
          <w:i/>
        </w:rPr>
        <w:t>t</w:t>
      </w:r>
      <w:r>
        <w:rPr>
          <w:rFonts w:cs="Times New Roman"/>
        </w:rPr>
        <w:t xml:space="preserve"> </w:t>
      </w:r>
      <w:r w:rsidRPr="00B11851">
        <w:rPr>
          <w:rFonts w:cs="Times New Roman"/>
        </w:rPr>
        <w:t>+</w:t>
      </w:r>
      <w:r>
        <w:rPr>
          <w:rFonts w:cs="Times New Roman"/>
        </w:rPr>
        <w:t xml:space="preserve"> </w:t>
      </w:r>
      <w:r w:rsidRPr="00B11851">
        <w:rPr>
          <w:rFonts w:cs="Times New Roman"/>
        </w:rPr>
        <w:t>1</w:t>
      </w:r>
      <w:r w:rsidRPr="00D9134D">
        <w:rPr>
          <w:rFonts w:cs="Times New Roman"/>
        </w:rPr>
        <w:t>).</w:t>
      </w:r>
      <w:r w:rsidRPr="00D9134D">
        <w:rPr>
          <w:rFonts w:cs="Times New Roman"/>
          <w:spacing w:val="-6"/>
        </w:rPr>
        <w:t xml:space="preserve"> </w:t>
      </w:r>
      <w:r w:rsidRPr="00D9134D">
        <w:rPr>
          <w:rFonts w:cs="Times New Roman"/>
          <w:spacing w:val="-1"/>
        </w:rPr>
        <w:t>Among</w:t>
      </w:r>
      <w:r w:rsidRPr="00D9134D">
        <w:rPr>
          <w:rFonts w:cs="Times New Roman"/>
          <w:spacing w:val="-10"/>
        </w:rPr>
        <w:t xml:space="preserve"> </w:t>
      </w:r>
      <w:r w:rsidRPr="00D9134D">
        <w:rPr>
          <w:rFonts w:cs="Times New Roman"/>
          <w:spacing w:val="-1"/>
        </w:rPr>
        <w:t>participants</w:t>
      </w:r>
      <w:r w:rsidRPr="00D9134D">
        <w:rPr>
          <w:rFonts w:cs="Times New Roman"/>
          <w:spacing w:val="-6"/>
        </w:rPr>
        <w:t xml:space="preserve"> </w:t>
      </w:r>
      <w:r w:rsidRPr="00D9134D">
        <w:rPr>
          <w:rFonts w:cs="Times New Roman"/>
        </w:rPr>
        <w:t>who</w:t>
      </w:r>
      <w:r w:rsidRPr="00D9134D">
        <w:rPr>
          <w:rFonts w:cs="Times New Roman"/>
          <w:spacing w:val="-7"/>
        </w:rPr>
        <w:t xml:space="preserve"> </w:t>
      </w:r>
      <w:r w:rsidRPr="00D9134D">
        <w:rPr>
          <w:rFonts w:cs="Times New Roman"/>
          <w:spacing w:val="-1"/>
        </w:rPr>
        <w:t>described</w:t>
      </w:r>
      <w:r w:rsidRPr="00D9134D">
        <w:rPr>
          <w:rFonts w:cs="Times New Roman"/>
          <w:spacing w:val="-5"/>
        </w:rPr>
        <w:t xml:space="preserve"> </w:t>
      </w:r>
      <w:r w:rsidRPr="00D9134D">
        <w:rPr>
          <w:rFonts w:cs="Times New Roman"/>
        </w:rPr>
        <w:t>a</w:t>
      </w:r>
      <w:r w:rsidRPr="00D9134D">
        <w:rPr>
          <w:rFonts w:cs="Times New Roman"/>
          <w:spacing w:val="-8"/>
        </w:rPr>
        <w:t xml:space="preserve"> </w:t>
      </w:r>
      <w:r w:rsidRPr="00D9134D">
        <w:rPr>
          <w:rFonts w:cs="Times New Roman"/>
          <w:spacing w:val="-1"/>
        </w:rPr>
        <w:t>relationship</w:t>
      </w:r>
      <w:r w:rsidRPr="00D9134D">
        <w:rPr>
          <w:rFonts w:cs="Times New Roman"/>
          <w:spacing w:val="-7"/>
        </w:rPr>
        <w:t xml:space="preserve"> </w:t>
      </w:r>
      <w:r w:rsidRPr="00D9134D">
        <w:rPr>
          <w:rFonts w:cs="Times New Roman"/>
        </w:rPr>
        <w:t>differently</w:t>
      </w:r>
      <w:r w:rsidRPr="00D9134D">
        <w:rPr>
          <w:rFonts w:cs="Times New Roman"/>
          <w:spacing w:val="-12"/>
        </w:rPr>
        <w:t xml:space="preserve"> </w:t>
      </w:r>
      <w:r w:rsidRPr="00D9134D">
        <w:rPr>
          <w:rFonts w:cs="Times New Roman"/>
          <w:spacing w:val="-1"/>
        </w:rPr>
        <w:t>at</w:t>
      </w:r>
      <w:r w:rsidRPr="00D9134D">
        <w:rPr>
          <w:rFonts w:cs="Times New Roman"/>
          <w:spacing w:val="-6"/>
        </w:rPr>
        <w:t xml:space="preserve"> </w:t>
      </w:r>
      <w:r w:rsidRPr="00D9134D">
        <w:rPr>
          <w:rFonts w:cs="Times New Roman"/>
        </w:rPr>
        <w:t>the</w:t>
      </w:r>
      <w:r w:rsidRPr="00D9134D">
        <w:rPr>
          <w:rFonts w:cs="Times New Roman"/>
          <w:spacing w:val="-8"/>
        </w:rPr>
        <w:t xml:space="preserve"> </w:t>
      </w:r>
      <w:r w:rsidRPr="00D9134D">
        <w:rPr>
          <w:rFonts w:cs="Times New Roman"/>
        </w:rPr>
        <w:t>next</w:t>
      </w:r>
      <w:r w:rsidRPr="00D9134D">
        <w:rPr>
          <w:rFonts w:cs="Times New Roman"/>
          <w:spacing w:val="-7"/>
        </w:rPr>
        <w:t xml:space="preserve"> </w:t>
      </w:r>
      <w:r w:rsidRPr="00D9134D">
        <w:rPr>
          <w:rFonts w:cs="Times New Roman"/>
          <w:spacing w:val="-1"/>
        </w:rPr>
        <w:t>interview,</w:t>
      </w:r>
      <w:r w:rsidRPr="00D9134D">
        <w:rPr>
          <w:rFonts w:cs="Times New Roman"/>
          <w:spacing w:val="-6"/>
        </w:rPr>
        <w:t xml:space="preserve"> </w:t>
      </w:r>
      <w:r w:rsidRPr="00D9134D">
        <w:rPr>
          <w:rFonts w:cs="Times New Roman"/>
        </w:rPr>
        <w:t xml:space="preserve">most </w:t>
      </w:r>
      <w:r w:rsidRPr="00D9134D">
        <w:rPr>
          <w:rFonts w:cs="Times New Roman"/>
          <w:spacing w:val="-1"/>
        </w:rPr>
        <w:t>appeared</w:t>
      </w:r>
      <w:r w:rsidRPr="00D9134D">
        <w:rPr>
          <w:rFonts w:cs="Times New Roman"/>
          <w:spacing w:val="-6"/>
        </w:rPr>
        <w:t xml:space="preserve"> </w:t>
      </w:r>
      <w:r w:rsidRPr="00D9134D">
        <w:rPr>
          <w:rFonts w:cs="Times New Roman"/>
        </w:rPr>
        <w:t>to</w:t>
      </w:r>
      <w:r w:rsidRPr="00D9134D">
        <w:rPr>
          <w:rFonts w:cs="Times New Roman"/>
          <w:spacing w:val="-6"/>
        </w:rPr>
        <w:t xml:space="preserve"> </w:t>
      </w:r>
      <w:r w:rsidRPr="00D9134D">
        <w:rPr>
          <w:rFonts w:cs="Times New Roman"/>
        </w:rPr>
        <w:t>be</w:t>
      </w:r>
      <w:r w:rsidRPr="00D9134D">
        <w:rPr>
          <w:rFonts w:cs="Times New Roman"/>
          <w:spacing w:val="-7"/>
        </w:rPr>
        <w:t xml:space="preserve"> </w:t>
      </w:r>
      <w:r w:rsidRPr="00D9134D">
        <w:rPr>
          <w:rFonts w:cs="Times New Roman"/>
        </w:rPr>
        <w:t>moving</w:t>
      </w:r>
      <w:r w:rsidRPr="00D9134D">
        <w:rPr>
          <w:rFonts w:cs="Times New Roman"/>
          <w:spacing w:val="-9"/>
        </w:rPr>
        <w:t xml:space="preserve"> </w:t>
      </w:r>
      <w:r w:rsidRPr="00D9134D">
        <w:rPr>
          <w:rFonts w:cs="Times New Roman"/>
        </w:rPr>
        <w:t>along</w:t>
      </w:r>
      <w:r w:rsidRPr="00D9134D">
        <w:rPr>
          <w:rFonts w:cs="Times New Roman"/>
          <w:spacing w:val="-9"/>
        </w:rPr>
        <w:t xml:space="preserve"> </w:t>
      </w:r>
      <w:r w:rsidRPr="00D9134D">
        <w:rPr>
          <w:rFonts w:cs="Times New Roman"/>
        </w:rPr>
        <w:t>a</w:t>
      </w:r>
      <w:r w:rsidRPr="00D9134D">
        <w:rPr>
          <w:rFonts w:cs="Times New Roman"/>
          <w:spacing w:val="-5"/>
        </w:rPr>
        <w:t xml:space="preserve"> </w:t>
      </w:r>
      <w:r w:rsidRPr="00D9134D">
        <w:rPr>
          <w:rFonts w:cs="Times New Roman"/>
          <w:spacing w:val="-1"/>
        </w:rPr>
        <w:t>continuum</w:t>
      </w:r>
      <w:r w:rsidRPr="00D9134D">
        <w:rPr>
          <w:rFonts w:cs="Times New Roman"/>
          <w:spacing w:val="-6"/>
        </w:rPr>
        <w:t xml:space="preserve"> </w:t>
      </w:r>
      <w:r w:rsidRPr="00D9134D">
        <w:rPr>
          <w:rFonts w:cs="Times New Roman"/>
          <w:spacing w:val="-1"/>
        </w:rPr>
        <w:t>from</w:t>
      </w:r>
      <w:r w:rsidRPr="00D9134D">
        <w:rPr>
          <w:rFonts w:cs="Times New Roman"/>
          <w:spacing w:val="-6"/>
        </w:rPr>
        <w:t xml:space="preserve"> </w:t>
      </w:r>
      <w:r w:rsidRPr="00D9134D">
        <w:rPr>
          <w:rFonts w:cs="Times New Roman"/>
        </w:rPr>
        <w:t>just</w:t>
      </w:r>
      <w:r w:rsidRPr="00D9134D">
        <w:rPr>
          <w:rFonts w:cs="Times New Roman"/>
          <w:spacing w:val="-6"/>
        </w:rPr>
        <w:t xml:space="preserve"> </w:t>
      </w:r>
      <w:r w:rsidRPr="00D9134D">
        <w:rPr>
          <w:rFonts w:cs="Times New Roman"/>
          <w:spacing w:val="-1"/>
        </w:rPr>
        <w:t>friends</w:t>
      </w:r>
      <w:r w:rsidRPr="00D9134D">
        <w:rPr>
          <w:rFonts w:cs="Times New Roman"/>
          <w:spacing w:val="-6"/>
        </w:rPr>
        <w:t xml:space="preserve"> </w:t>
      </w:r>
      <w:r w:rsidRPr="00D9134D">
        <w:rPr>
          <w:rFonts w:cs="Times New Roman"/>
        </w:rPr>
        <w:t>to</w:t>
      </w:r>
      <w:r w:rsidRPr="00D9134D">
        <w:rPr>
          <w:rFonts w:cs="Times New Roman"/>
          <w:spacing w:val="-6"/>
        </w:rPr>
        <w:t xml:space="preserve"> </w:t>
      </w:r>
      <w:r w:rsidRPr="00D9134D">
        <w:rPr>
          <w:rFonts w:cs="Times New Roman"/>
          <w:spacing w:val="-1"/>
        </w:rPr>
        <w:t>dating</w:t>
      </w:r>
      <w:r w:rsidRPr="00D9134D">
        <w:rPr>
          <w:rFonts w:cs="Times New Roman"/>
          <w:spacing w:val="-6"/>
        </w:rPr>
        <w:t xml:space="preserve"> </w:t>
      </w:r>
      <w:r w:rsidRPr="00D9134D">
        <w:rPr>
          <w:rFonts w:cs="Times New Roman"/>
          <w:spacing w:val="-1"/>
        </w:rPr>
        <w:t xml:space="preserve">exclusively </w:t>
      </w:r>
      <w:r>
        <w:rPr>
          <w:rFonts w:cs="Times New Roman"/>
        </w:rPr>
        <w:t xml:space="preserve">(see </w:t>
      </w:r>
      <w:r w:rsidR="00456EB5">
        <w:rPr>
          <w:rFonts w:cs="Times New Roman"/>
        </w:rPr>
        <w:t xml:space="preserve">supplemental </w:t>
      </w:r>
      <w:r>
        <w:rPr>
          <w:rFonts w:cs="Times New Roman"/>
        </w:rPr>
        <w:t xml:space="preserve">Table </w:t>
      </w:r>
      <w:r w:rsidR="00456EB5">
        <w:rPr>
          <w:rFonts w:cs="Times New Roman"/>
        </w:rPr>
        <w:t>1</w:t>
      </w:r>
      <w:r w:rsidRPr="00D9134D">
        <w:rPr>
          <w:rFonts w:cs="Times New Roman"/>
          <w:spacing w:val="-1"/>
        </w:rPr>
        <w:t>).</w:t>
      </w:r>
      <w:r w:rsidRPr="00D9134D">
        <w:rPr>
          <w:rFonts w:cs="Times New Roman"/>
          <w:spacing w:val="-4"/>
        </w:rPr>
        <w:t xml:space="preserve"> </w:t>
      </w:r>
      <w:r w:rsidRPr="00D9134D">
        <w:rPr>
          <w:rFonts w:cs="Times New Roman"/>
          <w:spacing w:val="-1"/>
        </w:rPr>
        <w:t>For</w:t>
      </w:r>
      <w:r w:rsidRPr="00D9134D">
        <w:rPr>
          <w:rFonts w:cs="Times New Roman"/>
          <w:spacing w:val="-7"/>
        </w:rPr>
        <w:t xml:space="preserve"> </w:t>
      </w:r>
      <w:r w:rsidRPr="00D9134D">
        <w:rPr>
          <w:rFonts w:cs="Times New Roman"/>
          <w:spacing w:val="-1"/>
        </w:rPr>
        <w:t>example, among</w:t>
      </w:r>
      <w:r w:rsidRPr="00D9134D">
        <w:rPr>
          <w:rFonts w:cs="Times New Roman"/>
          <w:spacing w:val="-10"/>
        </w:rPr>
        <w:t xml:space="preserve"> </w:t>
      </w:r>
      <w:r>
        <w:rPr>
          <w:rFonts w:cs="Times New Roman"/>
          <w:spacing w:val="-10"/>
        </w:rPr>
        <w:t>the re</w:t>
      </w:r>
      <w:r w:rsidRPr="00D9134D">
        <w:rPr>
          <w:rFonts w:cs="Times New Roman"/>
          <w:spacing w:val="-1"/>
        </w:rPr>
        <w:t>lationships</w:t>
      </w:r>
      <w:r w:rsidRPr="00D9134D">
        <w:rPr>
          <w:rFonts w:cs="Times New Roman"/>
          <w:spacing w:val="-8"/>
        </w:rPr>
        <w:t xml:space="preserve"> </w:t>
      </w:r>
      <w:r w:rsidRPr="00D9134D">
        <w:rPr>
          <w:rFonts w:cs="Times New Roman"/>
          <w:spacing w:val="-1"/>
        </w:rPr>
        <w:t>characterized</w:t>
      </w:r>
      <w:r w:rsidRPr="00D9134D">
        <w:rPr>
          <w:rFonts w:cs="Times New Roman"/>
          <w:spacing w:val="-7"/>
        </w:rPr>
        <w:t xml:space="preserve"> </w:t>
      </w:r>
      <w:r w:rsidRPr="00D9134D">
        <w:rPr>
          <w:rFonts w:cs="Times New Roman"/>
          <w:spacing w:val="-1"/>
        </w:rPr>
        <w:t>as</w:t>
      </w:r>
      <w:r w:rsidRPr="00D9134D">
        <w:rPr>
          <w:rFonts w:cs="Times New Roman"/>
          <w:spacing w:val="-7"/>
        </w:rPr>
        <w:t xml:space="preserve"> </w:t>
      </w:r>
      <w:r w:rsidRPr="00D9134D">
        <w:rPr>
          <w:rFonts w:cs="Times New Roman"/>
        </w:rPr>
        <w:t>just</w:t>
      </w:r>
      <w:r w:rsidRPr="00D9134D">
        <w:rPr>
          <w:rFonts w:cs="Times New Roman"/>
          <w:spacing w:val="-7"/>
        </w:rPr>
        <w:t xml:space="preserve"> </w:t>
      </w:r>
      <w:r w:rsidRPr="00D9134D">
        <w:rPr>
          <w:rFonts w:cs="Times New Roman"/>
          <w:spacing w:val="-1"/>
        </w:rPr>
        <w:t>friends</w:t>
      </w:r>
      <w:r>
        <w:rPr>
          <w:rFonts w:cs="Times New Roman"/>
          <w:spacing w:val="-1"/>
        </w:rPr>
        <w:t xml:space="preserve"> at one interview</w:t>
      </w:r>
      <w:r w:rsidRPr="00D9134D">
        <w:rPr>
          <w:rFonts w:cs="Times New Roman"/>
          <w:spacing w:val="-1"/>
        </w:rPr>
        <w:t>,</w:t>
      </w:r>
      <w:r w:rsidRPr="00D9134D">
        <w:rPr>
          <w:rFonts w:cs="Times New Roman"/>
          <w:spacing w:val="-6"/>
        </w:rPr>
        <w:t xml:space="preserve"> </w:t>
      </w:r>
      <w:r>
        <w:rPr>
          <w:rFonts w:cs="Times New Roman"/>
          <w:spacing w:val="-6"/>
        </w:rPr>
        <w:t>32%</w:t>
      </w:r>
      <w:r w:rsidRPr="00D9134D">
        <w:rPr>
          <w:rFonts w:cs="Times New Roman"/>
          <w:spacing w:val="-8"/>
        </w:rPr>
        <w:t xml:space="preserve"> </w:t>
      </w:r>
      <w:r w:rsidRPr="00D9134D">
        <w:rPr>
          <w:rFonts w:cs="Times New Roman"/>
          <w:spacing w:val="-1"/>
        </w:rPr>
        <w:t>were</w:t>
      </w:r>
      <w:r w:rsidRPr="00D9134D">
        <w:rPr>
          <w:rFonts w:cs="Times New Roman"/>
          <w:spacing w:val="-9"/>
        </w:rPr>
        <w:t xml:space="preserve"> </w:t>
      </w:r>
      <w:r w:rsidRPr="00D9134D">
        <w:rPr>
          <w:rFonts w:cs="Times New Roman"/>
          <w:spacing w:val="-1"/>
        </w:rPr>
        <w:t>characterized</w:t>
      </w:r>
      <w:r w:rsidRPr="00D9134D">
        <w:rPr>
          <w:rFonts w:cs="Times New Roman"/>
          <w:spacing w:val="-5"/>
        </w:rPr>
        <w:t xml:space="preserve"> </w:t>
      </w:r>
      <w:r w:rsidRPr="00D9134D">
        <w:rPr>
          <w:rFonts w:cs="Times New Roman"/>
          <w:spacing w:val="-1"/>
        </w:rPr>
        <w:t>as</w:t>
      </w:r>
      <w:r w:rsidRPr="00D9134D">
        <w:rPr>
          <w:rFonts w:cs="Times New Roman"/>
          <w:spacing w:val="-7"/>
        </w:rPr>
        <w:t xml:space="preserve"> </w:t>
      </w:r>
      <w:r w:rsidRPr="00D9134D">
        <w:rPr>
          <w:rFonts w:cs="Times New Roman"/>
          <w:spacing w:val="-1"/>
        </w:rPr>
        <w:t>dating</w:t>
      </w:r>
      <w:r w:rsidRPr="00D9134D">
        <w:rPr>
          <w:rFonts w:cs="Times New Roman"/>
          <w:spacing w:val="-7"/>
        </w:rPr>
        <w:t xml:space="preserve"> </w:t>
      </w:r>
      <w:r w:rsidRPr="00D9134D">
        <w:rPr>
          <w:rFonts w:cs="Times New Roman"/>
        </w:rPr>
        <w:t>casually</w:t>
      </w:r>
      <w:r w:rsidRPr="00D9134D">
        <w:rPr>
          <w:rFonts w:cs="Times New Roman"/>
          <w:spacing w:val="-12"/>
        </w:rPr>
        <w:t xml:space="preserve"> </w:t>
      </w:r>
      <w:r w:rsidRPr="00D9134D">
        <w:rPr>
          <w:rFonts w:cs="Times New Roman"/>
          <w:spacing w:val="-1"/>
        </w:rPr>
        <w:t xml:space="preserve">and </w:t>
      </w:r>
      <w:r>
        <w:rPr>
          <w:rFonts w:cs="Times New Roman"/>
          <w:spacing w:val="-1"/>
        </w:rPr>
        <w:t>28%</w:t>
      </w:r>
      <w:r w:rsidRPr="00D9134D">
        <w:rPr>
          <w:rFonts w:cs="Times New Roman"/>
          <w:spacing w:val="-8"/>
        </w:rPr>
        <w:t xml:space="preserve"> </w:t>
      </w:r>
      <w:r w:rsidRPr="00D9134D">
        <w:rPr>
          <w:rFonts w:cs="Times New Roman"/>
          <w:spacing w:val="-1"/>
        </w:rPr>
        <w:t>as</w:t>
      </w:r>
      <w:r w:rsidRPr="00D9134D">
        <w:rPr>
          <w:rFonts w:cs="Times New Roman"/>
          <w:spacing w:val="-6"/>
        </w:rPr>
        <w:t xml:space="preserve"> </w:t>
      </w:r>
      <w:r w:rsidRPr="00D9134D">
        <w:rPr>
          <w:rFonts w:cs="Times New Roman"/>
        </w:rPr>
        <w:t>dating</w:t>
      </w:r>
      <w:r w:rsidRPr="00D9134D">
        <w:rPr>
          <w:rFonts w:cs="Times New Roman"/>
          <w:spacing w:val="-9"/>
        </w:rPr>
        <w:t xml:space="preserve"> </w:t>
      </w:r>
      <w:r w:rsidRPr="00D9134D">
        <w:rPr>
          <w:rFonts w:cs="Times New Roman"/>
          <w:spacing w:val="-1"/>
        </w:rPr>
        <w:t>exclusively</w:t>
      </w:r>
      <w:r w:rsidRPr="00D9134D">
        <w:rPr>
          <w:rFonts w:cs="Times New Roman"/>
          <w:spacing w:val="-8"/>
        </w:rPr>
        <w:t xml:space="preserve"> </w:t>
      </w:r>
      <w:r w:rsidRPr="00D9134D">
        <w:rPr>
          <w:rFonts w:cs="Times New Roman"/>
          <w:spacing w:val="-1"/>
        </w:rPr>
        <w:t>at</w:t>
      </w:r>
      <w:r w:rsidRPr="00D9134D">
        <w:rPr>
          <w:rFonts w:cs="Times New Roman"/>
          <w:spacing w:val="-7"/>
        </w:rPr>
        <w:t xml:space="preserve"> </w:t>
      </w:r>
      <w:r w:rsidRPr="00D9134D">
        <w:rPr>
          <w:rFonts w:cs="Times New Roman"/>
        </w:rPr>
        <w:t>the</w:t>
      </w:r>
      <w:r w:rsidRPr="00D9134D">
        <w:rPr>
          <w:rFonts w:cs="Times New Roman"/>
          <w:spacing w:val="-7"/>
        </w:rPr>
        <w:t xml:space="preserve"> </w:t>
      </w:r>
      <w:r w:rsidRPr="00D9134D">
        <w:rPr>
          <w:rFonts w:cs="Times New Roman"/>
        </w:rPr>
        <w:t>next</w:t>
      </w:r>
      <w:r w:rsidRPr="00D9134D">
        <w:rPr>
          <w:rFonts w:cs="Times New Roman"/>
          <w:spacing w:val="-6"/>
        </w:rPr>
        <w:t xml:space="preserve"> </w:t>
      </w:r>
      <w:r w:rsidRPr="00D9134D">
        <w:rPr>
          <w:rFonts w:cs="Times New Roman"/>
          <w:spacing w:val="-1"/>
        </w:rPr>
        <w:t>interview.</w:t>
      </w:r>
      <w:r w:rsidRPr="00D9134D">
        <w:rPr>
          <w:rFonts w:cs="Times New Roman"/>
          <w:spacing w:val="-6"/>
        </w:rPr>
        <w:t xml:space="preserve"> </w:t>
      </w:r>
      <w:r w:rsidRPr="00D9134D">
        <w:rPr>
          <w:rFonts w:cs="Times New Roman"/>
          <w:spacing w:val="-1"/>
        </w:rPr>
        <w:t>Among</w:t>
      </w:r>
      <w:r w:rsidRPr="00D9134D">
        <w:rPr>
          <w:rFonts w:cs="Times New Roman"/>
          <w:spacing w:val="-9"/>
        </w:rPr>
        <w:t xml:space="preserve"> </w:t>
      </w:r>
      <w:r>
        <w:rPr>
          <w:rFonts w:cs="Times New Roman"/>
        </w:rPr>
        <w:t xml:space="preserve">the </w:t>
      </w:r>
      <w:r>
        <w:rPr>
          <w:rFonts w:cs="Times New Roman"/>
          <w:spacing w:val="-1"/>
        </w:rPr>
        <w:t>relationships</w:t>
      </w:r>
      <w:r w:rsidRPr="00D9134D">
        <w:rPr>
          <w:rFonts w:cs="Times New Roman"/>
          <w:spacing w:val="-6"/>
        </w:rPr>
        <w:t xml:space="preserve"> </w:t>
      </w:r>
      <w:r w:rsidRPr="00D9134D">
        <w:rPr>
          <w:rFonts w:cs="Times New Roman"/>
        </w:rPr>
        <w:t>described</w:t>
      </w:r>
      <w:r w:rsidRPr="00D9134D">
        <w:rPr>
          <w:rFonts w:cs="Times New Roman"/>
          <w:spacing w:val="-6"/>
        </w:rPr>
        <w:t xml:space="preserve"> </w:t>
      </w:r>
      <w:r w:rsidRPr="00D9134D">
        <w:rPr>
          <w:rFonts w:cs="Times New Roman"/>
          <w:spacing w:val="-1"/>
        </w:rPr>
        <w:t>as dating</w:t>
      </w:r>
      <w:r w:rsidRPr="00D9134D">
        <w:rPr>
          <w:rFonts w:cs="Times New Roman"/>
          <w:spacing w:val="-10"/>
        </w:rPr>
        <w:t xml:space="preserve"> </w:t>
      </w:r>
      <w:r w:rsidRPr="00D9134D">
        <w:rPr>
          <w:rFonts w:cs="Times New Roman"/>
        </w:rPr>
        <w:t>casually</w:t>
      </w:r>
      <w:r w:rsidRPr="00D9134D">
        <w:rPr>
          <w:rFonts w:cs="Times New Roman"/>
          <w:spacing w:val="-10"/>
        </w:rPr>
        <w:t xml:space="preserve"> </w:t>
      </w:r>
      <w:r w:rsidRPr="00D9134D">
        <w:rPr>
          <w:rFonts w:cs="Times New Roman"/>
        </w:rPr>
        <w:t>in</w:t>
      </w:r>
      <w:r w:rsidRPr="00D9134D">
        <w:rPr>
          <w:rFonts w:cs="Times New Roman"/>
          <w:spacing w:val="-7"/>
        </w:rPr>
        <w:t xml:space="preserve"> </w:t>
      </w:r>
      <w:r w:rsidRPr="00D9134D">
        <w:rPr>
          <w:rFonts w:cs="Times New Roman"/>
        </w:rPr>
        <w:t>one</w:t>
      </w:r>
      <w:r w:rsidRPr="00D9134D">
        <w:rPr>
          <w:rFonts w:cs="Times New Roman"/>
          <w:spacing w:val="-7"/>
        </w:rPr>
        <w:t xml:space="preserve"> </w:t>
      </w:r>
      <w:r w:rsidRPr="00D9134D">
        <w:rPr>
          <w:rFonts w:cs="Times New Roman"/>
          <w:spacing w:val="-1"/>
        </w:rPr>
        <w:t>interview,</w:t>
      </w:r>
      <w:r>
        <w:rPr>
          <w:rFonts w:cs="Times New Roman"/>
          <w:spacing w:val="-1"/>
        </w:rPr>
        <w:t xml:space="preserve"> 45%</w:t>
      </w:r>
      <w:r w:rsidRPr="00D9134D">
        <w:rPr>
          <w:rFonts w:cs="Times New Roman"/>
          <w:spacing w:val="-7"/>
        </w:rPr>
        <w:t xml:space="preserve"> </w:t>
      </w:r>
      <w:r w:rsidRPr="00D9134D">
        <w:rPr>
          <w:rFonts w:cs="Times New Roman"/>
        </w:rPr>
        <w:t>described</w:t>
      </w:r>
      <w:r w:rsidRPr="00D9134D">
        <w:rPr>
          <w:rFonts w:cs="Times New Roman"/>
          <w:spacing w:val="-6"/>
        </w:rPr>
        <w:t xml:space="preserve"> </w:t>
      </w:r>
      <w:r w:rsidRPr="00D9134D">
        <w:rPr>
          <w:rFonts w:cs="Times New Roman"/>
          <w:spacing w:val="-1"/>
        </w:rPr>
        <w:t>their</w:t>
      </w:r>
      <w:r w:rsidRPr="00D9134D">
        <w:rPr>
          <w:rFonts w:cs="Times New Roman"/>
          <w:spacing w:val="-8"/>
        </w:rPr>
        <w:t xml:space="preserve"> </w:t>
      </w:r>
      <w:r w:rsidRPr="00D9134D">
        <w:rPr>
          <w:rFonts w:cs="Times New Roman"/>
          <w:spacing w:val="-1"/>
        </w:rPr>
        <w:t>relationship</w:t>
      </w:r>
      <w:r w:rsidRPr="00D9134D">
        <w:rPr>
          <w:rFonts w:cs="Times New Roman"/>
          <w:spacing w:val="-6"/>
        </w:rPr>
        <w:t xml:space="preserve"> </w:t>
      </w:r>
      <w:r w:rsidRPr="00D9134D">
        <w:rPr>
          <w:rFonts w:cs="Times New Roman"/>
          <w:spacing w:val="-1"/>
        </w:rPr>
        <w:t>as</w:t>
      </w:r>
      <w:r w:rsidRPr="00D9134D">
        <w:rPr>
          <w:rFonts w:cs="Times New Roman"/>
          <w:spacing w:val="-7"/>
        </w:rPr>
        <w:t xml:space="preserve"> </w:t>
      </w:r>
      <w:r w:rsidRPr="00D9134D">
        <w:rPr>
          <w:rFonts w:cs="Times New Roman"/>
        </w:rPr>
        <w:t>dating</w:t>
      </w:r>
      <w:r w:rsidRPr="00D9134D">
        <w:rPr>
          <w:rFonts w:cs="Times New Roman"/>
          <w:spacing w:val="-6"/>
        </w:rPr>
        <w:t xml:space="preserve"> </w:t>
      </w:r>
      <w:r w:rsidRPr="00D9134D">
        <w:rPr>
          <w:rFonts w:cs="Times New Roman"/>
        </w:rPr>
        <w:t>exclusively</w:t>
      </w:r>
      <w:r w:rsidRPr="00D9134D">
        <w:rPr>
          <w:rFonts w:cs="Times New Roman"/>
          <w:spacing w:val="-11"/>
        </w:rPr>
        <w:t xml:space="preserve"> </w:t>
      </w:r>
      <w:r w:rsidRPr="00D9134D">
        <w:rPr>
          <w:rFonts w:cs="Times New Roman"/>
          <w:spacing w:val="-1"/>
        </w:rPr>
        <w:t>at</w:t>
      </w:r>
      <w:r w:rsidRPr="00D9134D">
        <w:rPr>
          <w:rFonts w:cs="Times New Roman"/>
          <w:spacing w:val="-6"/>
        </w:rPr>
        <w:t xml:space="preserve"> </w:t>
      </w:r>
      <w:r w:rsidRPr="00D9134D">
        <w:rPr>
          <w:rFonts w:cs="Times New Roman"/>
        </w:rPr>
        <w:t>the next</w:t>
      </w:r>
      <w:r w:rsidRPr="00D9134D">
        <w:rPr>
          <w:rFonts w:cs="Times New Roman"/>
          <w:spacing w:val="-7"/>
        </w:rPr>
        <w:t xml:space="preserve"> </w:t>
      </w:r>
      <w:r w:rsidRPr="00D9134D">
        <w:rPr>
          <w:rFonts w:cs="Times New Roman"/>
          <w:spacing w:val="-1"/>
        </w:rPr>
        <w:t>interview.</w:t>
      </w:r>
      <w:r w:rsidRPr="00D9134D">
        <w:rPr>
          <w:rFonts w:cs="Times New Roman"/>
          <w:spacing w:val="-7"/>
        </w:rPr>
        <w:t xml:space="preserve"> </w:t>
      </w:r>
      <w:r w:rsidRPr="00D9134D">
        <w:rPr>
          <w:rFonts w:cs="Times New Roman"/>
          <w:spacing w:val="-1"/>
        </w:rPr>
        <w:t>Dating</w:t>
      </w:r>
      <w:r w:rsidRPr="00D9134D">
        <w:rPr>
          <w:rFonts w:cs="Times New Roman"/>
          <w:spacing w:val="-9"/>
        </w:rPr>
        <w:t xml:space="preserve"> </w:t>
      </w:r>
      <w:r w:rsidRPr="00D9134D">
        <w:rPr>
          <w:rFonts w:cs="Times New Roman"/>
        </w:rPr>
        <w:t>exclusively</w:t>
      </w:r>
      <w:r w:rsidRPr="00D9134D">
        <w:rPr>
          <w:rFonts w:cs="Times New Roman"/>
          <w:spacing w:val="-11"/>
        </w:rPr>
        <w:t xml:space="preserve"> </w:t>
      </w:r>
      <w:r w:rsidRPr="00D9134D">
        <w:rPr>
          <w:rFonts w:cs="Times New Roman"/>
        </w:rPr>
        <w:t>was</w:t>
      </w:r>
      <w:r w:rsidRPr="00D9134D">
        <w:rPr>
          <w:rFonts w:cs="Times New Roman"/>
          <w:spacing w:val="-6"/>
        </w:rPr>
        <w:t xml:space="preserve"> </w:t>
      </w:r>
      <w:r w:rsidRPr="00D9134D">
        <w:rPr>
          <w:rFonts w:cs="Times New Roman"/>
        </w:rPr>
        <w:t>the</w:t>
      </w:r>
      <w:r w:rsidRPr="00D9134D">
        <w:rPr>
          <w:rFonts w:cs="Times New Roman"/>
          <w:spacing w:val="-8"/>
        </w:rPr>
        <w:t xml:space="preserve"> </w:t>
      </w:r>
      <w:r w:rsidRPr="00D9134D">
        <w:rPr>
          <w:rFonts w:cs="Times New Roman"/>
        </w:rPr>
        <w:t>most</w:t>
      </w:r>
      <w:r w:rsidRPr="00D9134D">
        <w:rPr>
          <w:rFonts w:cs="Times New Roman"/>
          <w:spacing w:val="-6"/>
        </w:rPr>
        <w:t xml:space="preserve"> </w:t>
      </w:r>
      <w:r w:rsidRPr="00D9134D">
        <w:rPr>
          <w:rFonts w:cs="Times New Roman"/>
          <w:spacing w:val="-1"/>
        </w:rPr>
        <w:t>stable</w:t>
      </w:r>
      <w:r w:rsidRPr="00D9134D">
        <w:rPr>
          <w:rFonts w:cs="Times New Roman"/>
          <w:spacing w:val="-8"/>
        </w:rPr>
        <w:t xml:space="preserve"> </w:t>
      </w:r>
      <w:r w:rsidRPr="00D9134D">
        <w:rPr>
          <w:rFonts w:cs="Times New Roman"/>
          <w:spacing w:val="-1"/>
        </w:rPr>
        <w:t>category,</w:t>
      </w:r>
      <w:r w:rsidRPr="00D9134D">
        <w:rPr>
          <w:rFonts w:cs="Times New Roman"/>
          <w:spacing w:val="-6"/>
        </w:rPr>
        <w:t xml:space="preserve"> </w:t>
      </w:r>
      <w:r w:rsidRPr="00D9134D">
        <w:rPr>
          <w:rFonts w:cs="Times New Roman"/>
          <w:spacing w:val="-1"/>
        </w:rPr>
        <w:t>with</w:t>
      </w:r>
      <w:r w:rsidRPr="00D9134D">
        <w:rPr>
          <w:rFonts w:cs="Times New Roman"/>
          <w:spacing w:val="-7"/>
        </w:rPr>
        <w:t xml:space="preserve"> </w:t>
      </w:r>
      <w:r w:rsidRPr="00D9134D">
        <w:rPr>
          <w:rFonts w:cs="Times New Roman"/>
        </w:rPr>
        <w:t>82%</w:t>
      </w:r>
      <w:r w:rsidRPr="00D9134D">
        <w:rPr>
          <w:rFonts w:cs="Times New Roman"/>
          <w:spacing w:val="-5"/>
        </w:rPr>
        <w:t xml:space="preserve"> </w:t>
      </w:r>
      <w:r w:rsidRPr="00D9134D">
        <w:rPr>
          <w:rFonts w:cs="Times New Roman"/>
        </w:rPr>
        <w:t>of</w:t>
      </w:r>
      <w:r w:rsidRPr="00D9134D">
        <w:rPr>
          <w:rFonts w:cs="Times New Roman"/>
          <w:spacing w:val="-7"/>
        </w:rPr>
        <w:t xml:space="preserve"> </w:t>
      </w:r>
      <w:r w:rsidRPr="00D9134D">
        <w:rPr>
          <w:rFonts w:cs="Times New Roman"/>
          <w:spacing w:val="-1"/>
        </w:rPr>
        <w:t>such</w:t>
      </w:r>
      <w:r w:rsidRPr="00D9134D">
        <w:rPr>
          <w:rFonts w:cs="Times New Roman"/>
          <w:spacing w:val="-7"/>
        </w:rPr>
        <w:t xml:space="preserve"> </w:t>
      </w:r>
      <w:r w:rsidRPr="00D9134D">
        <w:rPr>
          <w:rFonts w:cs="Times New Roman"/>
          <w:spacing w:val="-1"/>
        </w:rPr>
        <w:t>relationships characterized</w:t>
      </w:r>
      <w:r w:rsidRPr="00D9134D">
        <w:rPr>
          <w:rFonts w:cs="Times New Roman"/>
          <w:spacing w:val="-6"/>
        </w:rPr>
        <w:t xml:space="preserve"> </w:t>
      </w:r>
      <w:r w:rsidRPr="00D9134D">
        <w:rPr>
          <w:rFonts w:cs="Times New Roman"/>
        </w:rPr>
        <w:t>in</w:t>
      </w:r>
      <w:r w:rsidRPr="00D9134D">
        <w:rPr>
          <w:rFonts w:cs="Times New Roman"/>
          <w:spacing w:val="-5"/>
        </w:rPr>
        <w:t xml:space="preserve"> </w:t>
      </w:r>
      <w:r w:rsidRPr="00D9134D">
        <w:rPr>
          <w:rFonts w:cs="Times New Roman"/>
        </w:rPr>
        <w:t>the</w:t>
      </w:r>
      <w:r w:rsidRPr="00D9134D">
        <w:rPr>
          <w:rFonts w:cs="Times New Roman"/>
          <w:spacing w:val="-6"/>
        </w:rPr>
        <w:t xml:space="preserve"> </w:t>
      </w:r>
      <w:r w:rsidRPr="00D9134D">
        <w:rPr>
          <w:rFonts w:cs="Times New Roman"/>
          <w:spacing w:val="-1"/>
        </w:rPr>
        <w:t>same</w:t>
      </w:r>
      <w:r w:rsidRPr="00D9134D">
        <w:rPr>
          <w:rFonts w:cs="Times New Roman"/>
          <w:spacing w:val="-5"/>
        </w:rPr>
        <w:t xml:space="preserve"> </w:t>
      </w:r>
      <w:r w:rsidRPr="00D9134D">
        <w:rPr>
          <w:rFonts w:cs="Times New Roman"/>
          <w:spacing w:val="1"/>
        </w:rPr>
        <w:t>way</w:t>
      </w:r>
      <w:r w:rsidRPr="00D9134D">
        <w:rPr>
          <w:rFonts w:cs="Times New Roman"/>
          <w:spacing w:val="-10"/>
        </w:rPr>
        <w:t xml:space="preserve"> </w:t>
      </w:r>
      <w:r w:rsidRPr="00D9134D">
        <w:rPr>
          <w:rFonts w:cs="Times New Roman"/>
          <w:spacing w:val="-1"/>
        </w:rPr>
        <w:t>from</w:t>
      </w:r>
      <w:r w:rsidRPr="00D9134D">
        <w:rPr>
          <w:rFonts w:cs="Times New Roman"/>
          <w:spacing w:val="-5"/>
        </w:rPr>
        <w:t xml:space="preserve"> </w:t>
      </w:r>
      <w:r w:rsidRPr="00D9134D">
        <w:rPr>
          <w:rFonts w:cs="Times New Roman"/>
        </w:rPr>
        <w:t>one</w:t>
      </w:r>
      <w:r w:rsidRPr="00D9134D">
        <w:rPr>
          <w:rFonts w:cs="Times New Roman"/>
          <w:spacing w:val="-6"/>
        </w:rPr>
        <w:t xml:space="preserve"> </w:t>
      </w:r>
      <w:r w:rsidRPr="00D9134D">
        <w:rPr>
          <w:rFonts w:cs="Times New Roman"/>
          <w:spacing w:val="-1"/>
        </w:rPr>
        <w:t>interview</w:t>
      </w:r>
      <w:r w:rsidRPr="00D9134D">
        <w:rPr>
          <w:rFonts w:cs="Times New Roman"/>
          <w:spacing w:val="-4"/>
        </w:rPr>
        <w:t xml:space="preserve"> </w:t>
      </w:r>
      <w:r w:rsidRPr="00D9134D">
        <w:rPr>
          <w:rFonts w:cs="Times New Roman"/>
        </w:rPr>
        <w:t>to</w:t>
      </w:r>
      <w:r w:rsidRPr="00D9134D">
        <w:rPr>
          <w:rFonts w:cs="Times New Roman"/>
          <w:spacing w:val="-6"/>
        </w:rPr>
        <w:t xml:space="preserve"> </w:t>
      </w:r>
      <w:r w:rsidRPr="00D9134D">
        <w:rPr>
          <w:rFonts w:cs="Times New Roman"/>
        </w:rPr>
        <w:t>the</w:t>
      </w:r>
      <w:r w:rsidRPr="00D9134D">
        <w:rPr>
          <w:rFonts w:cs="Times New Roman"/>
          <w:spacing w:val="-6"/>
        </w:rPr>
        <w:t xml:space="preserve"> </w:t>
      </w:r>
      <w:r w:rsidRPr="00D9134D">
        <w:rPr>
          <w:rFonts w:cs="Times New Roman"/>
        </w:rPr>
        <w:t>next.</w:t>
      </w:r>
      <w:r w:rsidRPr="00D9134D">
        <w:rPr>
          <w:rFonts w:cs="Times New Roman"/>
          <w:spacing w:val="-6"/>
        </w:rPr>
        <w:t xml:space="preserve"> </w:t>
      </w:r>
      <w:r>
        <w:rPr>
          <w:rFonts w:cs="Times New Roman"/>
          <w:spacing w:val="-6"/>
        </w:rPr>
        <w:t>S</w:t>
      </w:r>
      <w:r w:rsidRPr="00D9134D">
        <w:rPr>
          <w:rFonts w:cs="Times New Roman"/>
          <w:spacing w:val="-1"/>
        </w:rPr>
        <w:t>izable proportions</w:t>
      </w:r>
      <w:r w:rsidRPr="00D9134D">
        <w:rPr>
          <w:rFonts w:cs="Times New Roman"/>
          <w:spacing w:val="-7"/>
        </w:rPr>
        <w:t xml:space="preserve"> </w:t>
      </w:r>
      <w:r w:rsidRPr="00D9134D">
        <w:rPr>
          <w:rFonts w:cs="Times New Roman"/>
        </w:rPr>
        <w:t>of</w:t>
      </w:r>
      <w:r w:rsidRPr="00D9134D">
        <w:rPr>
          <w:rFonts w:cs="Times New Roman"/>
          <w:spacing w:val="-7"/>
        </w:rPr>
        <w:t xml:space="preserve"> </w:t>
      </w:r>
      <w:r w:rsidRPr="00D9134D">
        <w:rPr>
          <w:rFonts w:cs="Times New Roman"/>
        </w:rPr>
        <w:t>just</w:t>
      </w:r>
      <w:r w:rsidRPr="00D9134D">
        <w:rPr>
          <w:rFonts w:cs="Times New Roman"/>
          <w:spacing w:val="-6"/>
        </w:rPr>
        <w:t xml:space="preserve"> </w:t>
      </w:r>
      <w:r w:rsidRPr="00D9134D">
        <w:rPr>
          <w:rFonts w:cs="Times New Roman"/>
          <w:spacing w:val="-1"/>
        </w:rPr>
        <w:t>friends</w:t>
      </w:r>
      <w:r w:rsidRPr="00D9134D">
        <w:rPr>
          <w:rFonts w:cs="Times New Roman"/>
          <w:spacing w:val="-6"/>
        </w:rPr>
        <w:t xml:space="preserve"> </w:t>
      </w:r>
      <w:r>
        <w:rPr>
          <w:rFonts w:cs="Times New Roman"/>
          <w:spacing w:val="-6"/>
        </w:rPr>
        <w:t xml:space="preserve">(40%) </w:t>
      </w:r>
      <w:r w:rsidRPr="00D9134D">
        <w:rPr>
          <w:rFonts w:cs="Times New Roman"/>
          <w:spacing w:val="-1"/>
        </w:rPr>
        <w:t>and</w:t>
      </w:r>
      <w:r w:rsidRPr="00D9134D">
        <w:rPr>
          <w:rFonts w:cs="Times New Roman"/>
          <w:spacing w:val="-6"/>
        </w:rPr>
        <w:t xml:space="preserve"> </w:t>
      </w:r>
      <w:r w:rsidRPr="00D9134D">
        <w:rPr>
          <w:rFonts w:cs="Times New Roman"/>
          <w:spacing w:val="-1"/>
        </w:rPr>
        <w:t>dating</w:t>
      </w:r>
      <w:r w:rsidRPr="00D9134D">
        <w:rPr>
          <w:rFonts w:cs="Times New Roman"/>
          <w:spacing w:val="-6"/>
        </w:rPr>
        <w:t xml:space="preserve"> </w:t>
      </w:r>
      <w:r w:rsidRPr="00D9134D">
        <w:rPr>
          <w:rFonts w:cs="Times New Roman"/>
        </w:rPr>
        <w:t>casually</w:t>
      </w:r>
      <w:r w:rsidRPr="00D9134D">
        <w:rPr>
          <w:rFonts w:cs="Times New Roman"/>
          <w:spacing w:val="-11"/>
        </w:rPr>
        <w:t xml:space="preserve"> </w:t>
      </w:r>
      <w:r w:rsidRPr="00D9134D">
        <w:rPr>
          <w:rFonts w:cs="Times New Roman"/>
        </w:rPr>
        <w:t>relationships</w:t>
      </w:r>
      <w:r>
        <w:rPr>
          <w:rFonts w:cs="Times New Roman"/>
        </w:rPr>
        <w:t xml:space="preserve"> (41%)</w:t>
      </w:r>
      <w:r w:rsidRPr="00D9134D">
        <w:rPr>
          <w:rFonts w:cs="Times New Roman"/>
          <w:spacing w:val="-6"/>
        </w:rPr>
        <w:t xml:space="preserve"> </w:t>
      </w:r>
      <w:r w:rsidRPr="00D9134D">
        <w:rPr>
          <w:rFonts w:cs="Times New Roman"/>
          <w:spacing w:val="-1"/>
        </w:rPr>
        <w:t>were</w:t>
      </w:r>
      <w:r w:rsidRPr="00D9134D">
        <w:rPr>
          <w:rFonts w:cs="Times New Roman"/>
          <w:spacing w:val="-7"/>
        </w:rPr>
        <w:t xml:space="preserve"> </w:t>
      </w:r>
      <w:r w:rsidRPr="00D9134D">
        <w:rPr>
          <w:rFonts w:cs="Times New Roman"/>
          <w:spacing w:val="-1"/>
        </w:rPr>
        <w:t>described</w:t>
      </w:r>
      <w:r w:rsidRPr="00D9134D">
        <w:rPr>
          <w:rFonts w:cs="Times New Roman"/>
          <w:spacing w:val="-4"/>
        </w:rPr>
        <w:t xml:space="preserve"> </w:t>
      </w:r>
      <w:r w:rsidRPr="00D9134D">
        <w:rPr>
          <w:rFonts w:cs="Times New Roman"/>
        </w:rPr>
        <w:t>the</w:t>
      </w:r>
      <w:r w:rsidRPr="00D9134D">
        <w:rPr>
          <w:rFonts w:cs="Times New Roman"/>
          <w:spacing w:val="-7"/>
        </w:rPr>
        <w:t xml:space="preserve"> </w:t>
      </w:r>
      <w:r w:rsidRPr="00D9134D">
        <w:rPr>
          <w:rFonts w:cs="Times New Roman"/>
          <w:spacing w:val="-1"/>
        </w:rPr>
        <w:t>same</w:t>
      </w:r>
      <w:r w:rsidRPr="00D9134D">
        <w:rPr>
          <w:rFonts w:cs="Times New Roman"/>
          <w:spacing w:val="-8"/>
        </w:rPr>
        <w:t xml:space="preserve"> </w:t>
      </w:r>
      <w:r w:rsidRPr="00D9134D">
        <w:rPr>
          <w:rFonts w:cs="Times New Roman"/>
          <w:spacing w:val="-1"/>
        </w:rPr>
        <w:t>at</w:t>
      </w:r>
      <w:r w:rsidRPr="00D9134D">
        <w:rPr>
          <w:rFonts w:cs="Times New Roman"/>
          <w:spacing w:val="-6"/>
        </w:rPr>
        <w:t xml:space="preserve"> </w:t>
      </w:r>
      <w:r w:rsidRPr="00D9134D">
        <w:rPr>
          <w:rFonts w:cs="Times New Roman"/>
        </w:rPr>
        <w:t xml:space="preserve">the </w:t>
      </w:r>
      <w:r w:rsidRPr="00D9134D">
        <w:rPr>
          <w:rFonts w:cs="Times New Roman"/>
          <w:spacing w:val="-1"/>
          <w:position w:val="2"/>
        </w:rPr>
        <w:t>following</w:t>
      </w:r>
      <w:r w:rsidRPr="00D9134D">
        <w:rPr>
          <w:rFonts w:cs="Times New Roman"/>
          <w:spacing w:val="-11"/>
          <w:position w:val="2"/>
        </w:rPr>
        <w:t xml:space="preserve"> </w:t>
      </w:r>
      <w:r w:rsidRPr="00D9134D">
        <w:rPr>
          <w:rFonts w:cs="Times New Roman"/>
          <w:spacing w:val="-1"/>
          <w:position w:val="2"/>
        </w:rPr>
        <w:t>interview</w:t>
      </w:r>
      <w:r>
        <w:rPr>
          <w:rFonts w:cs="Times New Roman"/>
          <w:spacing w:val="-1"/>
          <w:position w:val="2"/>
        </w:rPr>
        <w:t>.</w:t>
      </w:r>
    </w:p>
    <w:p w14:paraId="4AFA5BC3" w14:textId="69B3463E" w:rsidR="009665D8" w:rsidRDefault="009665D8" w:rsidP="009665D8">
      <w:pPr>
        <w:pStyle w:val="BodyText"/>
        <w:tabs>
          <w:tab w:val="left" w:pos="720"/>
          <w:tab w:val="left" w:pos="1799"/>
        </w:tabs>
        <w:spacing w:line="480" w:lineRule="auto"/>
        <w:ind w:left="0" w:firstLine="720"/>
        <w:rPr>
          <w:rFonts w:cs="Times New Roman"/>
          <w:spacing w:val="-6"/>
        </w:rPr>
      </w:pPr>
      <w:r w:rsidRPr="00D9134D">
        <w:rPr>
          <w:rFonts w:cs="Times New Roman"/>
        </w:rPr>
        <w:t>Some</w:t>
      </w:r>
      <w:r w:rsidRPr="00D9134D">
        <w:rPr>
          <w:rFonts w:cs="Times New Roman"/>
          <w:spacing w:val="-9"/>
        </w:rPr>
        <w:t xml:space="preserve"> </w:t>
      </w:r>
      <w:r w:rsidRPr="00D9134D">
        <w:rPr>
          <w:rFonts w:cs="Times New Roman"/>
          <w:spacing w:val="-1"/>
        </w:rPr>
        <w:t>participants,</w:t>
      </w:r>
      <w:r w:rsidRPr="00D9134D">
        <w:rPr>
          <w:rFonts w:cs="Times New Roman"/>
          <w:spacing w:val="-7"/>
        </w:rPr>
        <w:t xml:space="preserve"> </w:t>
      </w:r>
      <w:r w:rsidRPr="00D9134D">
        <w:rPr>
          <w:rFonts w:cs="Times New Roman"/>
          <w:spacing w:val="-1"/>
        </w:rPr>
        <w:t>however,</w:t>
      </w:r>
      <w:r w:rsidRPr="00D9134D">
        <w:rPr>
          <w:rFonts w:cs="Times New Roman"/>
          <w:spacing w:val="-7"/>
        </w:rPr>
        <w:t xml:space="preserve"> </w:t>
      </w:r>
      <w:r w:rsidRPr="00D9134D">
        <w:rPr>
          <w:rFonts w:cs="Times New Roman"/>
          <w:spacing w:val="-1"/>
        </w:rPr>
        <w:t>characterized</w:t>
      </w:r>
      <w:r w:rsidRPr="00D9134D">
        <w:rPr>
          <w:rFonts w:cs="Times New Roman"/>
          <w:spacing w:val="-7"/>
        </w:rPr>
        <w:t xml:space="preserve"> </w:t>
      </w:r>
      <w:r w:rsidRPr="00D9134D">
        <w:rPr>
          <w:rFonts w:cs="Times New Roman"/>
          <w:spacing w:val="-1"/>
        </w:rPr>
        <w:t>their</w:t>
      </w:r>
      <w:r w:rsidRPr="00D9134D">
        <w:rPr>
          <w:rFonts w:cs="Times New Roman"/>
          <w:spacing w:val="-8"/>
        </w:rPr>
        <w:t xml:space="preserve"> </w:t>
      </w:r>
      <w:r w:rsidRPr="00D9134D">
        <w:rPr>
          <w:rFonts w:cs="Times New Roman"/>
        </w:rPr>
        <w:t>relationships</w:t>
      </w:r>
      <w:r w:rsidRPr="00D9134D">
        <w:rPr>
          <w:rFonts w:cs="Times New Roman"/>
          <w:spacing w:val="-7"/>
        </w:rPr>
        <w:t xml:space="preserve"> </w:t>
      </w:r>
      <w:r w:rsidRPr="00D9134D">
        <w:rPr>
          <w:rFonts w:cs="Times New Roman"/>
        </w:rPr>
        <w:t>in</w:t>
      </w:r>
      <w:r w:rsidRPr="00D9134D">
        <w:rPr>
          <w:rFonts w:cs="Times New Roman"/>
          <w:spacing w:val="-8"/>
        </w:rPr>
        <w:t xml:space="preserve"> </w:t>
      </w:r>
      <w:r w:rsidRPr="00D9134D">
        <w:rPr>
          <w:rFonts w:cs="Times New Roman"/>
          <w:spacing w:val="-2"/>
        </w:rPr>
        <w:t>ways</w:t>
      </w:r>
      <w:r w:rsidRPr="00D9134D">
        <w:rPr>
          <w:rFonts w:cs="Times New Roman"/>
          <w:spacing w:val="-7"/>
        </w:rPr>
        <w:t xml:space="preserve"> </w:t>
      </w:r>
      <w:r w:rsidRPr="00D9134D">
        <w:rPr>
          <w:rFonts w:cs="Times New Roman"/>
          <w:spacing w:val="-1"/>
        </w:rPr>
        <w:t>that</w:t>
      </w:r>
      <w:r w:rsidRPr="00D9134D">
        <w:rPr>
          <w:rFonts w:cs="Times New Roman"/>
          <w:spacing w:val="-4"/>
        </w:rPr>
        <w:t xml:space="preserve"> </w:t>
      </w:r>
      <w:r w:rsidRPr="00D9134D">
        <w:rPr>
          <w:rFonts w:cs="Times New Roman"/>
          <w:spacing w:val="-1"/>
        </w:rPr>
        <w:t>moved</w:t>
      </w:r>
      <w:r w:rsidRPr="00D9134D">
        <w:rPr>
          <w:rFonts w:cs="Times New Roman"/>
          <w:spacing w:val="-8"/>
        </w:rPr>
        <w:t xml:space="preserve"> </w:t>
      </w:r>
      <w:r w:rsidRPr="00D9134D">
        <w:rPr>
          <w:rFonts w:cs="Times New Roman"/>
        </w:rPr>
        <w:t>in</w:t>
      </w:r>
      <w:r w:rsidRPr="00D9134D">
        <w:rPr>
          <w:rFonts w:cs="Times New Roman"/>
          <w:spacing w:val="-7"/>
        </w:rPr>
        <w:t xml:space="preserve"> </w:t>
      </w:r>
      <w:r>
        <w:rPr>
          <w:rFonts w:cs="Times New Roman"/>
          <w:spacing w:val="-7"/>
        </w:rPr>
        <w:t xml:space="preserve">the </w:t>
      </w:r>
      <w:r w:rsidRPr="00D9134D">
        <w:rPr>
          <w:rFonts w:cs="Times New Roman"/>
          <w:spacing w:val="-1"/>
        </w:rPr>
        <w:t>other direction.</w:t>
      </w:r>
      <w:r w:rsidRPr="00D9134D">
        <w:rPr>
          <w:rFonts w:cs="Times New Roman"/>
          <w:spacing w:val="-7"/>
        </w:rPr>
        <w:t xml:space="preserve"> </w:t>
      </w:r>
      <w:r w:rsidRPr="00D9134D">
        <w:rPr>
          <w:rFonts w:cs="Times New Roman"/>
          <w:spacing w:val="-1"/>
        </w:rPr>
        <w:t>For</w:t>
      </w:r>
      <w:r w:rsidRPr="00D9134D">
        <w:rPr>
          <w:rFonts w:cs="Times New Roman"/>
          <w:spacing w:val="-6"/>
        </w:rPr>
        <w:t xml:space="preserve"> </w:t>
      </w:r>
      <w:r w:rsidRPr="00D9134D">
        <w:rPr>
          <w:rFonts w:cs="Times New Roman"/>
          <w:spacing w:val="-1"/>
        </w:rPr>
        <w:t>example,</w:t>
      </w:r>
      <w:r w:rsidRPr="00D9134D">
        <w:rPr>
          <w:rFonts w:cs="Times New Roman"/>
          <w:spacing w:val="-7"/>
        </w:rPr>
        <w:t xml:space="preserve"> </w:t>
      </w:r>
      <w:r w:rsidRPr="00D9134D">
        <w:rPr>
          <w:rFonts w:cs="Times New Roman"/>
        </w:rPr>
        <w:t>12</w:t>
      </w:r>
      <w:r>
        <w:rPr>
          <w:rFonts w:cs="Times New Roman"/>
        </w:rPr>
        <w:t>%</w:t>
      </w:r>
      <w:r w:rsidRPr="00D9134D">
        <w:rPr>
          <w:rFonts w:cs="Times New Roman"/>
          <w:spacing w:val="-7"/>
        </w:rPr>
        <w:t xml:space="preserve"> </w:t>
      </w:r>
      <w:r w:rsidRPr="00D9134D">
        <w:rPr>
          <w:rFonts w:cs="Times New Roman"/>
        </w:rPr>
        <w:t>of</w:t>
      </w:r>
      <w:r w:rsidRPr="00D9134D">
        <w:rPr>
          <w:rFonts w:cs="Times New Roman"/>
          <w:spacing w:val="-8"/>
        </w:rPr>
        <w:t xml:space="preserve"> </w:t>
      </w:r>
      <w:r w:rsidRPr="00D9134D">
        <w:rPr>
          <w:rFonts w:cs="Times New Roman"/>
        </w:rPr>
        <w:t>dating</w:t>
      </w:r>
      <w:r w:rsidRPr="00D9134D">
        <w:rPr>
          <w:rFonts w:cs="Times New Roman"/>
          <w:spacing w:val="-9"/>
        </w:rPr>
        <w:t xml:space="preserve"> </w:t>
      </w:r>
      <w:r w:rsidRPr="00D9134D">
        <w:rPr>
          <w:rFonts w:cs="Times New Roman"/>
        </w:rPr>
        <w:t>casually</w:t>
      </w:r>
      <w:r w:rsidRPr="00D9134D">
        <w:rPr>
          <w:rFonts w:cs="Times New Roman"/>
          <w:spacing w:val="-10"/>
        </w:rPr>
        <w:t xml:space="preserve"> </w:t>
      </w:r>
      <w:r w:rsidRPr="00D9134D">
        <w:rPr>
          <w:rFonts w:cs="Times New Roman"/>
        </w:rPr>
        <w:t>and</w:t>
      </w:r>
      <w:r w:rsidRPr="00D9134D">
        <w:rPr>
          <w:rFonts w:cs="Times New Roman"/>
          <w:spacing w:val="-7"/>
        </w:rPr>
        <w:t xml:space="preserve"> </w:t>
      </w:r>
      <w:r w:rsidRPr="00D9134D">
        <w:rPr>
          <w:rFonts w:cs="Times New Roman"/>
        </w:rPr>
        <w:t>3%</w:t>
      </w:r>
      <w:r>
        <w:rPr>
          <w:rFonts w:cs="Times New Roman"/>
        </w:rPr>
        <w:t xml:space="preserve"> </w:t>
      </w:r>
      <w:r w:rsidRPr="00D9134D">
        <w:rPr>
          <w:rFonts w:cs="Times New Roman"/>
        </w:rPr>
        <w:t>of</w:t>
      </w:r>
      <w:r w:rsidRPr="00D9134D">
        <w:rPr>
          <w:rFonts w:cs="Times New Roman"/>
          <w:spacing w:val="-7"/>
        </w:rPr>
        <w:t xml:space="preserve"> </w:t>
      </w:r>
      <w:r w:rsidRPr="00D9134D">
        <w:rPr>
          <w:rFonts w:cs="Times New Roman"/>
        </w:rPr>
        <w:t>dating</w:t>
      </w:r>
      <w:r w:rsidRPr="00D9134D">
        <w:rPr>
          <w:rFonts w:cs="Times New Roman"/>
          <w:spacing w:val="-10"/>
        </w:rPr>
        <w:t xml:space="preserve"> </w:t>
      </w:r>
      <w:r w:rsidRPr="00D9134D">
        <w:rPr>
          <w:rFonts w:cs="Times New Roman"/>
        </w:rPr>
        <w:t>exclusively</w:t>
      </w:r>
      <w:r w:rsidRPr="00D9134D">
        <w:rPr>
          <w:rFonts w:cs="Times New Roman"/>
          <w:spacing w:val="-11"/>
        </w:rPr>
        <w:t xml:space="preserve"> </w:t>
      </w:r>
      <w:r w:rsidRPr="00D9134D">
        <w:rPr>
          <w:rFonts w:cs="Times New Roman"/>
          <w:spacing w:val="-1"/>
        </w:rPr>
        <w:t>relationships</w:t>
      </w:r>
      <w:r w:rsidRPr="00D9134D">
        <w:rPr>
          <w:rFonts w:cs="Times New Roman"/>
          <w:spacing w:val="-6"/>
        </w:rPr>
        <w:t xml:space="preserve"> </w:t>
      </w:r>
      <w:r w:rsidRPr="00D9134D">
        <w:rPr>
          <w:rFonts w:cs="Times New Roman"/>
          <w:spacing w:val="-1"/>
        </w:rPr>
        <w:t>were described</w:t>
      </w:r>
      <w:r w:rsidRPr="00D9134D">
        <w:rPr>
          <w:rFonts w:cs="Times New Roman"/>
          <w:spacing w:val="-4"/>
        </w:rPr>
        <w:t xml:space="preserve"> </w:t>
      </w:r>
      <w:r w:rsidRPr="00D9134D">
        <w:rPr>
          <w:rFonts w:cs="Times New Roman"/>
          <w:spacing w:val="-1"/>
        </w:rPr>
        <w:t>as</w:t>
      </w:r>
      <w:r w:rsidRPr="00D9134D">
        <w:rPr>
          <w:rFonts w:cs="Times New Roman"/>
          <w:spacing w:val="-5"/>
        </w:rPr>
        <w:t xml:space="preserve"> </w:t>
      </w:r>
      <w:r w:rsidRPr="00D9134D">
        <w:rPr>
          <w:rFonts w:cs="Times New Roman"/>
        </w:rPr>
        <w:t>just</w:t>
      </w:r>
      <w:r w:rsidRPr="00D9134D">
        <w:rPr>
          <w:rFonts w:cs="Times New Roman"/>
          <w:spacing w:val="-5"/>
        </w:rPr>
        <w:t xml:space="preserve"> </w:t>
      </w:r>
      <w:r w:rsidRPr="00D9134D">
        <w:rPr>
          <w:rFonts w:cs="Times New Roman"/>
          <w:spacing w:val="-1"/>
        </w:rPr>
        <w:t>friends</w:t>
      </w:r>
      <w:r w:rsidRPr="00D9134D">
        <w:rPr>
          <w:rFonts w:cs="Times New Roman"/>
          <w:spacing w:val="-3"/>
        </w:rPr>
        <w:t xml:space="preserve"> </w:t>
      </w:r>
      <w:r w:rsidRPr="00D9134D">
        <w:rPr>
          <w:rFonts w:cs="Times New Roman"/>
          <w:spacing w:val="-1"/>
        </w:rPr>
        <w:t>at</w:t>
      </w:r>
      <w:r w:rsidRPr="00D9134D">
        <w:rPr>
          <w:rFonts w:cs="Times New Roman"/>
          <w:spacing w:val="-5"/>
        </w:rPr>
        <w:t xml:space="preserve"> </w:t>
      </w:r>
      <w:r w:rsidRPr="00D9134D">
        <w:rPr>
          <w:rFonts w:cs="Times New Roman"/>
        </w:rPr>
        <w:t>the</w:t>
      </w:r>
      <w:r w:rsidRPr="00D9134D">
        <w:rPr>
          <w:rFonts w:cs="Times New Roman"/>
          <w:spacing w:val="-6"/>
        </w:rPr>
        <w:t xml:space="preserve"> </w:t>
      </w:r>
      <w:r w:rsidRPr="00D9134D">
        <w:rPr>
          <w:rFonts w:cs="Times New Roman"/>
        </w:rPr>
        <w:t>next</w:t>
      </w:r>
      <w:r w:rsidRPr="00D9134D">
        <w:rPr>
          <w:rFonts w:cs="Times New Roman"/>
          <w:spacing w:val="-5"/>
        </w:rPr>
        <w:t xml:space="preserve"> </w:t>
      </w:r>
      <w:r w:rsidRPr="00D9134D">
        <w:rPr>
          <w:rFonts w:cs="Times New Roman"/>
          <w:spacing w:val="-1"/>
        </w:rPr>
        <w:t>interview</w:t>
      </w:r>
      <w:r>
        <w:rPr>
          <w:rFonts w:cs="Times New Roman"/>
          <w:spacing w:val="-5"/>
        </w:rPr>
        <w:t xml:space="preserve">. It is worth noting that although participants who transitioned to “just friends” were no longer dating, this does not necessarily indicate they broke up. In fact, their sexual relationship persisted to some degree because participants only reported sexual partners since the last interview. </w:t>
      </w:r>
      <w:r>
        <w:rPr>
          <w:rFonts w:cs="Times New Roman"/>
          <w:spacing w:val="-4"/>
        </w:rPr>
        <w:t xml:space="preserve">Additionally, </w:t>
      </w:r>
      <w:r w:rsidRPr="00D9134D">
        <w:rPr>
          <w:rFonts w:cs="Times New Roman"/>
        </w:rPr>
        <w:t>26%</w:t>
      </w:r>
      <w:r w:rsidRPr="00D9134D">
        <w:rPr>
          <w:rFonts w:cs="Times New Roman"/>
          <w:spacing w:val="-6"/>
        </w:rPr>
        <w:t xml:space="preserve"> </w:t>
      </w:r>
      <w:r w:rsidRPr="00D9134D">
        <w:rPr>
          <w:rFonts w:cs="Times New Roman"/>
        </w:rPr>
        <w:t>of</w:t>
      </w:r>
      <w:r w:rsidRPr="00D9134D">
        <w:rPr>
          <w:rFonts w:cs="Times New Roman"/>
          <w:spacing w:val="-6"/>
        </w:rPr>
        <w:t xml:space="preserve"> </w:t>
      </w:r>
      <w:r w:rsidRPr="00D9134D">
        <w:rPr>
          <w:rFonts w:cs="Times New Roman"/>
          <w:spacing w:val="-1"/>
        </w:rPr>
        <w:t>engaged relationships</w:t>
      </w:r>
      <w:r w:rsidRPr="00D9134D">
        <w:rPr>
          <w:rFonts w:cs="Times New Roman"/>
          <w:spacing w:val="-9"/>
        </w:rPr>
        <w:t xml:space="preserve"> </w:t>
      </w:r>
      <w:r w:rsidRPr="00D9134D">
        <w:rPr>
          <w:rFonts w:cs="Times New Roman"/>
          <w:spacing w:val="-1"/>
        </w:rPr>
        <w:t>were</w:t>
      </w:r>
      <w:r w:rsidRPr="00D9134D">
        <w:rPr>
          <w:rFonts w:cs="Times New Roman"/>
          <w:spacing w:val="-9"/>
        </w:rPr>
        <w:t xml:space="preserve"> </w:t>
      </w:r>
      <w:r w:rsidRPr="00D9134D">
        <w:rPr>
          <w:rFonts w:cs="Times New Roman"/>
          <w:spacing w:val="-1"/>
        </w:rPr>
        <w:t>described</w:t>
      </w:r>
      <w:r w:rsidRPr="00D9134D">
        <w:rPr>
          <w:rFonts w:cs="Times New Roman"/>
          <w:spacing w:val="-7"/>
        </w:rPr>
        <w:t xml:space="preserve"> </w:t>
      </w:r>
      <w:r w:rsidRPr="00D9134D">
        <w:rPr>
          <w:rFonts w:cs="Times New Roman"/>
          <w:spacing w:val="-1"/>
        </w:rPr>
        <w:t>as</w:t>
      </w:r>
      <w:r w:rsidRPr="00D9134D">
        <w:rPr>
          <w:rFonts w:cs="Times New Roman"/>
          <w:spacing w:val="-8"/>
        </w:rPr>
        <w:t xml:space="preserve"> </w:t>
      </w:r>
      <w:r w:rsidRPr="00D9134D">
        <w:rPr>
          <w:rFonts w:cs="Times New Roman"/>
          <w:spacing w:val="-1"/>
        </w:rPr>
        <w:t>dating</w:t>
      </w:r>
      <w:r w:rsidRPr="00D9134D">
        <w:rPr>
          <w:rFonts w:cs="Times New Roman"/>
          <w:spacing w:val="-8"/>
        </w:rPr>
        <w:t xml:space="preserve"> </w:t>
      </w:r>
      <w:r w:rsidRPr="00D9134D">
        <w:rPr>
          <w:rFonts w:cs="Times New Roman"/>
          <w:spacing w:val="-1"/>
        </w:rPr>
        <w:t>exclusively</w:t>
      </w:r>
      <w:r>
        <w:rPr>
          <w:rFonts w:cs="Times New Roman"/>
          <w:spacing w:val="-6"/>
        </w:rPr>
        <w:t xml:space="preserve"> at the next interview.</w:t>
      </w:r>
    </w:p>
    <w:p w14:paraId="1D9AB522" w14:textId="53238F73" w:rsidR="009665D8" w:rsidRDefault="009665D8" w:rsidP="009665D8">
      <w:pPr>
        <w:pStyle w:val="BodyText"/>
        <w:tabs>
          <w:tab w:val="left" w:pos="720"/>
          <w:tab w:val="left" w:pos="1799"/>
        </w:tabs>
        <w:spacing w:line="480" w:lineRule="auto"/>
        <w:ind w:left="0" w:firstLine="720"/>
        <w:rPr>
          <w:rFonts w:cs="Times New Roman"/>
          <w:spacing w:val="-6"/>
        </w:rPr>
      </w:pPr>
    </w:p>
    <w:p w14:paraId="16430E2A" w14:textId="753B5FCC" w:rsidR="009665D8" w:rsidRDefault="009665D8" w:rsidP="009665D8">
      <w:pPr>
        <w:pStyle w:val="BodyText"/>
        <w:tabs>
          <w:tab w:val="left" w:pos="720"/>
          <w:tab w:val="left" w:pos="1799"/>
        </w:tabs>
        <w:spacing w:line="480" w:lineRule="auto"/>
        <w:ind w:left="0" w:firstLine="720"/>
        <w:rPr>
          <w:rFonts w:cs="Times New Roman"/>
          <w:spacing w:val="-6"/>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8"/>
        <w:gridCol w:w="1440"/>
        <w:gridCol w:w="1260"/>
        <w:gridCol w:w="1350"/>
        <w:gridCol w:w="1350"/>
      </w:tblGrid>
      <w:tr w:rsidR="009665D8" w:rsidRPr="009665D8" w14:paraId="4D005E06" w14:textId="77777777" w:rsidTr="00B7087C">
        <w:tc>
          <w:tcPr>
            <w:tcW w:w="8208" w:type="dxa"/>
            <w:gridSpan w:val="5"/>
            <w:vAlign w:val="center"/>
          </w:tcPr>
          <w:p w14:paraId="6E865F5C" w14:textId="77777777" w:rsidR="009665D8" w:rsidRPr="00293BB8" w:rsidRDefault="009665D8" w:rsidP="009665D8">
            <w:pPr>
              <w:tabs>
                <w:tab w:val="left" w:pos="720"/>
                <w:tab w:val="left" w:pos="1440"/>
              </w:tabs>
              <w:rPr>
                <w:rFonts w:eastAsia="Calibri" w:cs="Times New Roman"/>
                <w:color w:val="000000" w:themeColor="text1"/>
                <w:spacing w:val="-2"/>
                <w:szCs w:val="24"/>
              </w:rPr>
            </w:pPr>
            <w:r w:rsidRPr="00293BB8">
              <w:rPr>
                <w:rFonts w:eastAsia="Calibri" w:cs="Times New Roman"/>
                <w:color w:val="000000" w:themeColor="text1"/>
                <w:spacing w:val="-1"/>
                <w:szCs w:val="24"/>
              </w:rPr>
              <w:t>Supplemental Table</w:t>
            </w:r>
            <w:r w:rsidRPr="00293BB8">
              <w:rPr>
                <w:rFonts w:eastAsia="Calibri" w:cs="Times New Roman"/>
                <w:color w:val="000000" w:themeColor="text1"/>
                <w:spacing w:val="-2"/>
                <w:szCs w:val="24"/>
              </w:rPr>
              <w:t xml:space="preserve"> 1</w:t>
            </w:r>
          </w:p>
          <w:p w14:paraId="66485FAB" w14:textId="77777777" w:rsidR="009665D8" w:rsidRPr="009665D8" w:rsidRDefault="009665D8" w:rsidP="009665D8">
            <w:pPr>
              <w:tabs>
                <w:tab w:val="left" w:pos="720"/>
                <w:tab w:val="left" w:pos="1440"/>
              </w:tabs>
              <w:rPr>
                <w:rFonts w:eastAsia="Calibri" w:cs="Times New Roman"/>
                <w:spacing w:val="1"/>
                <w:szCs w:val="24"/>
              </w:rPr>
            </w:pPr>
          </w:p>
          <w:p w14:paraId="018B1DDC" w14:textId="1F5FA22A" w:rsidR="009665D8" w:rsidRPr="009665D8" w:rsidRDefault="009665D8" w:rsidP="009665D8">
            <w:pPr>
              <w:tabs>
                <w:tab w:val="left" w:pos="720"/>
                <w:tab w:val="left" w:pos="1440"/>
              </w:tabs>
              <w:rPr>
                <w:rFonts w:eastAsia="Calibri" w:cs="Times New Roman"/>
                <w:b/>
                <w:szCs w:val="24"/>
              </w:rPr>
            </w:pPr>
            <w:r>
              <w:rPr>
                <w:rFonts w:eastAsia="Calibri" w:cs="Times New Roman"/>
                <w:i/>
                <w:spacing w:val="-1"/>
                <w:szCs w:val="24"/>
              </w:rPr>
              <w:t>Relationship</w:t>
            </w:r>
            <w:r w:rsidRPr="009665D8">
              <w:rPr>
                <w:rFonts w:eastAsia="Calibri" w:cs="Times New Roman"/>
                <w:i/>
                <w:spacing w:val="-1"/>
                <w:szCs w:val="24"/>
              </w:rPr>
              <w:t xml:space="preserve"> categorizations between consecutive interviews</w:t>
            </w:r>
          </w:p>
          <w:p w14:paraId="51052244" w14:textId="77777777" w:rsidR="009665D8" w:rsidRPr="009665D8" w:rsidRDefault="009665D8" w:rsidP="009665D8">
            <w:pPr>
              <w:rPr>
                <w:rFonts w:eastAsia="Calibri" w:cs="Times New Roman"/>
                <w:b/>
                <w:szCs w:val="24"/>
              </w:rPr>
            </w:pPr>
          </w:p>
        </w:tc>
      </w:tr>
      <w:tr w:rsidR="009665D8" w:rsidRPr="009665D8" w14:paraId="5172D1F2" w14:textId="77777777" w:rsidTr="00B7087C">
        <w:tc>
          <w:tcPr>
            <w:tcW w:w="2808" w:type="dxa"/>
            <w:vAlign w:val="center"/>
          </w:tcPr>
          <w:p w14:paraId="2223F0E3"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p>
        </w:tc>
        <w:tc>
          <w:tcPr>
            <w:tcW w:w="5400" w:type="dxa"/>
            <w:gridSpan w:val="4"/>
            <w:tcBorders>
              <w:bottom w:val="single" w:sz="4" w:space="0" w:color="auto"/>
            </w:tcBorders>
            <w:vAlign w:val="center"/>
          </w:tcPr>
          <w:p w14:paraId="57DCECBC"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r w:rsidRPr="009665D8">
              <w:rPr>
                <w:rFonts w:eastAsia="Times New Roman" w:cs="Times New Roman"/>
                <w:b/>
                <w:szCs w:val="24"/>
              </w:rPr>
              <w:t xml:space="preserve">Categorization at Time </w:t>
            </w:r>
            <w:r w:rsidRPr="009665D8">
              <w:rPr>
                <w:rFonts w:eastAsia="Times New Roman" w:cs="Times New Roman"/>
                <w:b/>
                <w:i/>
                <w:szCs w:val="24"/>
              </w:rPr>
              <w:t>t</w:t>
            </w:r>
            <w:r w:rsidRPr="009665D8">
              <w:rPr>
                <w:rFonts w:eastAsia="Times New Roman" w:cs="Times New Roman"/>
                <w:b/>
                <w:szCs w:val="24"/>
              </w:rPr>
              <w:t xml:space="preserve"> + 1</w:t>
            </w:r>
          </w:p>
        </w:tc>
      </w:tr>
      <w:tr w:rsidR="009665D8" w:rsidRPr="009665D8" w14:paraId="6E412825" w14:textId="77777777" w:rsidTr="00B7087C">
        <w:tc>
          <w:tcPr>
            <w:tcW w:w="2808" w:type="dxa"/>
            <w:vAlign w:val="center"/>
          </w:tcPr>
          <w:p w14:paraId="3CED0F19"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p>
        </w:tc>
        <w:tc>
          <w:tcPr>
            <w:tcW w:w="1440" w:type="dxa"/>
            <w:tcBorders>
              <w:bottom w:val="single" w:sz="4" w:space="0" w:color="auto"/>
            </w:tcBorders>
            <w:vAlign w:val="center"/>
          </w:tcPr>
          <w:p w14:paraId="6D691848" w14:textId="77777777" w:rsidR="009665D8" w:rsidRPr="009665D8" w:rsidRDefault="009665D8" w:rsidP="009665D8">
            <w:pPr>
              <w:widowControl w:val="0"/>
              <w:tabs>
                <w:tab w:val="left" w:pos="360"/>
                <w:tab w:val="left" w:pos="720"/>
                <w:tab w:val="left" w:pos="1799"/>
                <w:tab w:val="left" w:pos="1800"/>
              </w:tabs>
              <w:ind w:right="-108"/>
              <w:jc w:val="center"/>
              <w:rPr>
                <w:rFonts w:eastAsia="Times New Roman" w:cs="Times New Roman"/>
                <w:b/>
                <w:szCs w:val="24"/>
              </w:rPr>
            </w:pPr>
            <w:r w:rsidRPr="009665D8">
              <w:rPr>
                <w:rFonts w:eastAsia="Times New Roman" w:cs="Times New Roman"/>
                <w:b/>
                <w:szCs w:val="24"/>
              </w:rPr>
              <w:t xml:space="preserve">Just </w:t>
            </w:r>
          </w:p>
          <w:p w14:paraId="73D57911" w14:textId="77777777" w:rsidR="009665D8" w:rsidRPr="009665D8" w:rsidRDefault="009665D8" w:rsidP="009665D8">
            <w:pPr>
              <w:widowControl w:val="0"/>
              <w:tabs>
                <w:tab w:val="left" w:pos="360"/>
                <w:tab w:val="left" w:pos="720"/>
                <w:tab w:val="left" w:pos="1799"/>
                <w:tab w:val="left" w:pos="1800"/>
              </w:tabs>
              <w:ind w:right="-108"/>
              <w:jc w:val="center"/>
              <w:rPr>
                <w:rFonts w:eastAsia="Times New Roman" w:cs="Times New Roman"/>
                <w:b/>
                <w:szCs w:val="24"/>
              </w:rPr>
            </w:pPr>
            <w:r w:rsidRPr="009665D8">
              <w:rPr>
                <w:rFonts w:eastAsia="Times New Roman" w:cs="Times New Roman"/>
                <w:b/>
                <w:szCs w:val="24"/>
              </w:rPr>
              <w:t>friends</w:t>
            </w:r>
          </w:p>
        </w:tc>
        <w:tc>
          <w:tcPr>
            <w:tcW w:w="1260" w:type="dxa"/>
            <w:tcBorders>
              <w:bottom w:val="single" w:sz="4" w:space="0" w:color="auto"/>
            </w:tcBorders>
            <w:vAlign w:val="center"/>
          </w:tcPr>
          <w:p w14:paraId="5F926534"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r w:rsidRPr="009665D8">
              <w:rPr>
                <w:rFonts w:eastAsia="Times New Roman" w:cs="Times New Roman"/>
                <w:b/>
                <w:szCs w:val="24"/>
              </w:rPr>
              <w:t>Dating casually</w:t>
            </w:r>
          </w:p>
        </w:tc>
        <w:tc>
          <w:tcPr>
            <w:tcW w:w="1350" w:type="dxa"/>
            <w:tcBorders>
              <w:bottom w:val="single" w:sz="4" w:space="0" w:color="auto"/>
            </w:tcBorders>
            <w:vAlign w:val="center"/>
          </w:tcPr>
          <w:p w14:paraId="0E41689D"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r w:rsidRPr="009665D8">
              <w:rPr>
                <w:rFonts w:eastAsia="Times New Roman" w:cs="Times New Roman"/>
                <w:b/>
                <w:szCs w:val="24"/>
              </w:rPr>
              <w:t>Dating exclusively</w:t>
            </w:r>
          </w:p>
        </w:tc>
        <w:tc>
          <w:tcPr>
            <w:tcW w:w="1350" w:type="dxa"/>
            <w:tcBorders>
              <w:bottom w:val="single" w:sz="4" w:space="0" w:color="auto"/>
            </w:tcBorders>
            <w:vAlign w:val="center"/>
          </w:tcPr>
          <w:p w14:paraId="7E571803"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r w:rsidRPr="009665D8">
              <w:rPr>
                <w:rFonts w:eastAsia="Times New Roman" w:cs="Times New Roman"/>
                <w:b/>
                <w:szCs w:val="24"/>
              </w:rPr>
              <w:t>Engaged</w:t>
            </w:r>
          </w:p>
        </w:tc>
      </w:tr>
      <w:tr w:rsidR="009665D8" w:rsidRPr="009665D8" w14:paraId="0B53EDE5" w14:textId="77777777" w:rsidTr="00B7087C">
        <w:tc>
          <w:tcPr>
            <w:tcW w:w="2808" w:type="dxa"/>
            <w:tcBorders>
              <w:bottom w:val="single" w:sz="4" w:space="0" w:color="auto"/>
            </w:tcBorders>
            <w:vAlign w:val="center"/>
          </w:tcPr>
          <w:p w14:paraId="54ADF36C" w14:textId="77777777" w:rsidR="009665D8" w:rsidRPr="009665D8" w:rsidRDefault="009665D8" w:rsidP="009665D8">
            <w:pPr>
              <w:widowControl w:val="0"/>
              <w:tabs>
                <w:tab w:val="left" w:pos="360"/>
                <w:tab w:val="left" w:pos="720"/>
                <w:tab w:val="left" w:pos="1799"/>
                <w:tab w:val="left" w:pos="1800"/>
              </w:tabs>
              <w:rPr>
                <w:rFonts w:eastAsia="Times New Roman" w:cs="Times New Roman"/>
                <w:b/>
                <w:szCs w:val="24"/>
              </w:rPr>
            </w:pPr>
          </w:p>
          <w:p w14:paraId="30606A4D" w14:textId="77777777" w:rsidR="009665D8" w:rsidRPr="009665D8" w:rsidRDefault="009665D8" w:rsidP="009665D8">
            <w:pPr>
              <w:widowControl w:val="0"/>
              <w:tabs>
                <w:tab w:val="left" w:pos="360"/>
                <w:tab w:val="left" w:pos="720"/>
                <w:tab w:val="left" w:pos="1799"/>
                <w:tab w:val="left" w:pos="1800"/>
              </w:tabs>
              <w:rPr>
                <w:rFonts w:eastAsia="Times New Roman" w:cs="Times New Roman"/>
                <w:b/>
                <w:i/>
                <w:szCs w:val="24"/>
              </w:rPr>
            </w:pPr>
            <w:r w:rsidRPr="009665D8">
              <w:rPr>
                <w:rFonts w:eastAsia="Times New Roman" w:cs="Times New Roman"/>
                <w:b/>
                <w:szCs w:val="24"/>
              </w:rPr>
              <w:t xml:space="preserve">Categorization at Time </w:t>
            </w:r>
            <w:r w:rsidRPr="009665D8">
              <w:rPr>
                <w:rFonts w:eastAsia="Times New Roman" w:cs="Times New Roman"/>
                <w:b/>
                <w:i/>
                <w:szCs w:val="24"/>
              </w:rPr>
              <w:t>t</w:t>
            </w:r>
          </w:p>
        </w:tc>
        <w:tc>
          <w:tcPr>
            <w:tcW w:w="1440" w:type="dxa"/>
            <w:tcBorders>
              <w:bottom w:val="single" w:sz="4" w:space="0" w:color="auto"/>
            </w:tcBorders>
            <w:vAlign w:val="center"/>
          </w:tcPr>
          <w:p w14:paraId="7DDACD4F" w14:textId="77777777" w:rsidR="009665D8" w:rsidRPr="009665D8" w:rsidRDefault="009665D8" w:rsidP="009665D8">
            <w:pPr>
              <w:widowControl w:val="0"/>
              <w:tabs>
                <w:tab w:val="left" w:pos="360"/>
                <w:tab w:val="left" w:pos="720"/>
                <w:tab w:val="left" w:pos="1799"/>
                <w:tab w:val="left" w:pos="1800"/>
              </w:tabs>
              <w:ind w:right="-108"/>
              <w:jc w:val="center"/>
              <w:rPr>
                <w:rFonts w:eastAsia="Times New Roman" w:cs="Times New Roman"/>
                <w:b/>
                <w:szCs w:val="24"/>
              </w:rPr>
            </w:pPr>
          </w:p>
        </w:tc>
        <w:tc>
          <w:tcPr>
            <w:tcW w:w="1260" w:type="dxa"/>
            <w:tcBorders>
              <w:bottom w:val="single" w:sz="4" w:space="0" w:color="auto"/>
            </w:tcBorders>
            <w:vAlign w:val="center"/>
          </w:tcPr>
          <w:p w14:paraId="4E033886"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p>
        </w:tc>
        <w:tc>
          <w:tcPr>
            <w:tcW w:w="1350" w:type="dxa"/>
            <w:tcBorders>
              <w:bottom w:val="single" w:sz="4" w:space="0" w:color="auto"/>
            </w:tcBorders>
            <w:vAlign w:val="center"/>
          </w:tcPr>
          <w:p w14:paraId="6C9C4B03"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p>
        </w:tc>
        <w:tc>
          <w:tcPr>
            <w:tcW w:w="1350" w:type="dxa"/>
            <w:tcBorders>
              <w:bottom w:val="single" w:sz="4" w:space="0" w:color="auto"/>
            </w:tcBorders>
            <w:vAlign w:val="center"/>
          </w:tcPr>
          <w:p w14:paraId="42F6A63B"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b/>
                <w:szCs w:val="24"/>
              </w:rPr>
            </w:pPr>
          </w:p>
        </w:tc>
      </w:tr>
      <w:tr w:rsidR="009665D8" w:rsidRPr="009665D8" w14:paraId="62FFB23F" w14:textId="77777777" w:rsidTr="00B7087C">
        <w:tc>
          <w:tcPr>
            <w:tcW w:w="2808" w:type="dxa"/>
            <w:tcBorders>
              <w:top w:val="single" w:sz="4" w:space="0" w:color="auto"/>
            </w:tcBorders>
            <w:vAlign w:val="center"/>
          </w:tcPr>
          <w:p w14:paraId="2DDA101B" w14:textId="77777777" w:rsidR="009665D8" w:rsidRPr="009665D8" w:rsidRDefault="009665D8" w:rsidP="009665D8">
            <w:pPr>
              <w:widowControl w:val="0"/>
              <w:tabs>
                <w:tab w:val="left" w:pos="360"/>
                <w:tab w:val="left" w:pos="720"/>
                <w:tab w:val="left" w:pos="1799"/>
                <w:tab w:val="left" w:pos="1800"/>
              </w:tabs>
              <w:rPr>
                <w:rFonts w:eastAsia="Times New Roman" w:cs="Times New Roman"/>
                <w:szCs w:val="24"/>
              </w:rPr>
            </w:pPr>
          </w:p>
        </w:tc>
        <w:tc>
          <w:tcPr>
            <w:tcW w:w="1440" w:type="dxa"/>
            <w:tcBorders>
              <w:top w:val="single" w:sz="4" w:space="0" w:color="auto"/>
            </w:tcBorders>
            <w:shd w:val="clear" w:color="auto" w:fill="auto"/>
            <w:vAlign w:val="center"/>
          </w:tcPr>
          <w:p w14:paraId="21A8B234"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c>
          <w:tcPr>
            <w:tcW w:w="1260" w:type="dxa"/>
            <w:tcBorders>
              <w:top w:val="single" w:sz="4" w:space="0" w:color="auto"/>
            </w:tcBorders>
            <w:shd w:val="clear" w:color="auto" w:fill="auto"/>
            <w:vAlign w:val="center"/>
          </w:tcPr>
          <w:p w14:paraId="5FC938ED"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c>
          <w:tcPr>
            <w:tcW w:w="1350" w:type="dxa"/>
            <w:tcBorders>
              <w:top w:val="single" w:sz="4" w:space="0" w:color="auto"/>
            </w:tcBorders>
            <w:shd w:val="clear" w:color="auto" w:fill="auto"/>
            <w:vAlign w:val="center"/>
          </w:tcPr>
          <w:p w14:paraId="4599B33D"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c>
          <w:tcPr>
            <w:tcW w:w="1350" w:type="dxa"/>
            <w:tcBorders>
              <w:top w:val="single" w:sz="4" w:space="0" w:color="auto"/>
            </w:tcBorders>
            <w:shd w:val="clear" w:color="auto" w:fill="auto"/>
            <w:vAlign w:val="center"/>
          </w:tcPr>
          <w:p w14:paraId="347E0E84"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r>
      <w:tr w:rsidR="009665D8" w:rsidRPr="009665D8" w14:paraId="48985FA4" w14:textId="77777777" w:rsidTr="00B7087C">
        <w:tc>
          <w:tcPr>
            <w:tcW w:w="2808" w:type="dxa"/>
            <w:vAlign w:val="center"/>
          </w:tcPr>
          <w:p w14:paraId="066601FE" w14:textId="77777777" w:rsidR="009665D8" w:rsidRPr="009665D8" w:rsidRDefault="009665D8" w:rsidP="009665D8">
            <w:pPr>
              <w:widowControl w:val="0"/>
              <w:tabs>
                <w:tab w:val="left" w:pos="360"/>
                <w:tab w:val="left" w:pos="720"/>
                <w:tab w:val="left" w:pos="1799"/>
                <w:tab w:val="left" w:pos="1800"/>
              </w:tabs>
              <w:rPr>
                <w:rFonts w:eastAsia="Times New Roman" w:cs="Times New Roman"/>
                <w:szCs w:val="24"/>
              </w:rPr>
            </w:pPr>
            <w:r w:rsidRPr="009665D8">
              <w:rPr>
                <w:rFonts w:eastAsia="Times New Roman" w:cs="Times New Roman"/>
                <w:szCs w:val="24"/>
              </w:rPr>
              <w:t>Just Friends</w:t>
            </w:r>
          </w:p>
        </w:tc>
        <w:tc>
          <w:tcPr>
            <w:tcW w:w="1440" w:type="dxa"/>
            <w:shd w:val="clear" w:color="auto" w:fill="auto"/>
            <w:vAlign w:val="center"/>
          </w:tcPr>
          <w:p w14:paraId="12671E5B"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10 (40%)</w:t>
            </w:r>
          </w:p>
        </w:tc>
        <w:tc>
          <w:tcPr>
            <w:tcW w:w="1260" w:type="dxa"/>
            <w:shd w:val="clear" w:color="auto" w:fill="auto"/>
            <w:vAlign w:val="center"/>
          </w:tcPr>
          <w:p w14:paraId="19043B90"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8 (32%)</w:t>
            </w:r>
          </w:p>
        </w:tc>
        <w:tc>
          <w:tcPr>
            <w:tcW w:w="1350" w:type="dxa"/>
            <w:shd w:val="clear" w:color="auto" w:fill="auto"/>
            <w:vAlign w:val="center"/>
          </w:tcPr>
          <w:p w14:paraId="526DC71F"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7 (28%)</w:t>
            </w:r>
          </w:p>
        </w:tc>
        <w:tc>
          <w:tcPr>
            <w:tcW w:w="1350" w:type="dxa"/>
            <w:shd w:val="clear" w:color="auto" w:fill="auto"/>
            <w:vAlign w:val="center"/>
          </w:tcPr>
          <w:p w14:paraId="587CD8DC"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0 (0%)</w:t>
            </w:r>
          </w:p>
        </w:tc>
      </w:tr>
      <w:tr w:rsidR="009665D8" w:rsidRPr="009665D8" w14:paraId="189DB943" w14:textId="77777777" w:rsidTr="00B7087C">
        <w:tc>
          <w:tcPr>
            <w:tcW w:w="2808" w:type="dxa"/>
            <w:vAlign w:val="center"/>
          </w:tcPr>
          <w:p w14:paraId="1899E9C0" w14:textId="77777777" w:rsidR="009665D8" w:rsidRPr="009665D8" w:rsidRDefault="009665D8" w:rsidP="009665D8">
            <w:pPr>
              <w:widowControl w:val="0"/>
              <w:tabs>
                <w:tab w:val="left" w:pos="360"/>
                <w:tab w:val="left" w:pos="720"/>
                <w:tab w:val="left" w:pos="1799"/>
                <w:tab w:val="left" w:pos="1800"/>
              </w:tabs>
              <w:rPr>
                <w:rFonts w:eastAsia="Times New Roman" w:cs="Times New Roman"/>
                <w:szCs w:val="24"/>
              </w:rPr>
            </w:pPr>
            <w:r w:rsidRPr="009665D8">
              <w:rPr>
                <w:rFonts w:eastAsia="Times New Roman" w:cs="Times New Roman"/>
                <w:szCs w:val="24"/>
              </w:rPr>
              <w:t>Dating Casually</w:t>
            </w:r>
          </w:p>
        </w:tc>
        <w:tc>
          <w:tcPr>
            <w:tcW w:w="1440" w:type="dxa"/>
            <w:shd w:val="clear" w:color="auto" w:fill="auto"/>
            <w:vAlign w:val="center"/>
          </w:tcPr>
          <w:p w14:paraId="63A9360D"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7 (12%)</w:t>
            </w:r>
          </w:p>
        </w:tc>
        <w:tc>
          <w:tcPr>
            <w:tcW w:w="1260" w:type="dxa"/>
            <w:shd w:val="clear" w:color="auto" w:fill="auto"/>
            <w:vAlign w:val="center"/>
          </w:tcPr>
          <w:p w14:paraId="6D8B7F9D"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24 (41%)</w:t>
            </w:r>
          </w:p>
        </w:tc>
        <w:tc>
          <w:tcPr>
            <w:tcW w:w="1350" w:type="dxa"/>
            <w:shd w:val="clear" w:color="auto" w:fill="auto"/>
            <w:vAlign w:val="center"/>
          </w:tcPr>
          <w:p w14:paraId="1BABA3A5"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26 (45%)</w:t>
            </w:r>
          </w:p>
        </w:tc>
        <w:tc>
          <w:tcPr>
            <w:tcW w:w="1350" w:type="dxa"/>
            <w:shd w:val="clear" w:color="auto" w:fill="auto"/>
            <w:vAlign w:val="center"/>
          </w:tcPr>
          <w:p w14:paraId="22B1C34A"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1 (2%</w:t>
            </w:r>
          </w:p>
        </w:tc>
      </w:tr>
      <w:tr w:rsidR="009665D8" w:rsidRPr="009665D8" w14:paraId="29F9FB81" w14:textId="77777777" w:rsidTr="00B7087C">
        <w:tc>
          <w:tcPr>
            <w:tcW w:w="2808" w:type="dxa"/>
            <w:vAlign w:val="center"/>
          </w:tcPr>
          <w:p w14:paraId="75D90ED6" w14:textId="77777777" w:rsidR="009665D8" w:rsidRPr="009665D8" w:rsidRDefault="009665D8" w:rsidP="009665D8">
            <w:pPr>
              <w:widowControl w:val="0"/>
              <w:tabs>
                <w:tab w:val="left" w:pos="360"/>
                <w:tab w:val="left" w:pos="720"/>
                <w:tab w:val="left" w:pos="1799"/>
                <w:tab w:val="left" w:pos="1800"/>
              </w:tabs>
              <w:rPr>
                <w:rFonts w:eastAsia="Times New Roman" w:cs="Times New Roman"/>
                <w:szCs w:val="24"/>
              </w:rPr>
            </w:pPr>
            <w:r w:rsidRPr="009665D8">
              <w:rPr>
                <w:rFonts w:eastAsia="Times New Roman" w:cs="Times New Roman"/>
                <w:szCs w:val="24"/>
              </w:rPr>
              <w:t>Dating Exclusively</w:t>
            </w:r>
          </w:p>
        </w:tc>
        <w:tc>
          <w:tcPr>
            <w:tcW w:w="1440" w:type="dxa"/>
            <w:shd w:val="clear" w:color="auto" w:fill="auto"/>
            <w:vAlign w:val="center"/>
          </w:tcPr>
          <w:p w14:paraId="231B1D3B"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10 (3%)</w:t>
            </w:r>
          </w:p>
        </w:tc>
        <w:tc>
          <w:tcPr>
            <w:tcW w:w="1260" w:type="dxa"/>
            <w:shd w:val="clear" w:color="auto" w:fill="auto"/>
            <w:vAlign w:val="center"/>
          </w:tcPr>
          <w:p w14:paraId="623D3314"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25 (8%)</w:t>
            </w:r>
          </w:p>
        </w:tc>
        <w:tc>
          <w:tcPr>
            <w:tcW w:w="1350" w:type="dxa"/>
            <w:shd w:val="clear" w:color="auto" w:fill="auto"/>
            <w:vAlign w:val="center"/>
          </w:tcPr>
          <w:p w14:paraId="60DD6D84"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244 (82%)</w:t>
            </w:r>
          </w:p>
        </w:tc>
        <w:tc>
          <w:tcPr>
            <w:tcW w:w="1350" w:type="dxa"/>
            <w:shd w:val="clear" w:color="auto" w:fill="auto"/>
            <w:vAlign w:val="center"/>
          </w:tcPr>
          <w:p w14:paraId="29BF4655"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19 (6%)</w:t>
            </w:r>
          </w:p>
        </w:tc>
      </w:tr>
      <w:tr w:rsidR="009665D8" w:rsidRPr="009665D8" w14:paraId="63BDC3EB" w14:textId="77777777" w:rsidTr="00B7087C">
        <w:tc>
          <w:tcPr>
            <w:tcW w:w="2808" w:type="dxa"/>
            <w:vAlign w:val="center"/>
          </w:tcPr>
          <w:p w14:paraId="7632486B" w14:textId="77777777" w:rsidR="009665D8" w:rsidRPr="009665D8" w:rsidRDefault="009665D8" w:rsidP="009665D8">
            <w:pPr>
              <w:widowControl w:val="0"/>
              <w:tabs>
                <w:tab w:val="left" w:pos="360"/>
                <w:tab w:val="left" w:pos="720"/>
                <w:tab w:val="left" w:pos="1799"/>
                <w:tab w:val="left" w:pos="1800"/>
              </w:tabs>
              <w:rPr>
                <w:rFonts w:eastAsia="Times New Roman" w:cs="Times New Roman"/>
                <w:szCs w:val="24"/>
              </w:rPr>
            </w:pPr>
            <w:r w:rsidRPr="009665D8">
              <w:rPr>
                <w:rFonts w:eastAsia="Times New Roman" w:cs="Times New Roman"/>
                <w:szCs w:val="24"/>
              </w:rPr>
              <w:t>Engaged</w:t>
            </w:r>
          </w:p>
        </w:tc>
        <w:tc>
          <w:tcPr>
            <w:tcW w:w="1440" w:type="dxa"/>
            <w:shd w:val="clear" w:color="auto" w:fill="auto"/>
            <w:vAlign w:val="center"/>
          </w:tcPr>
          <w:p w14:paraId="021138CC"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0 (0%)</w:t>
            </w:r>
          </w:p>
        </w:tc>
        <w:tc>
          <w:tcPr>
            <w:tcW w:w="1260" w:type="dxa"/>
            <w:shd w:val="clear" w:color="auto" w:fill="auto"/>
            <w:vAlign w:val="center"/>
          </w:tcPr>
          <w:p w14:paraId="69BC8A67"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1 (2%)</w:t>
            </w:r>
          </w:p>
        </w:tc>
        <w:tc>
          <w:tcPr>
            <w:tcW w:w="1350" w:type="dxa"/>
            <w:shd w:val="clear" w:color="auto" w:fill="auto"/>
            <w:vAlign w:val="center"/>
          </w:tcPr>
          <w:p w14:paraId="01167647"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14 (26%)</w:t>
            </w:r>
          </w:p>
        </w:tc>
        <w:tc>
          <w:tcPr>
            <w:tcW w:w="1350" w:type="dxa"/>
            <w:shd w:val="clear" w:color="auto" w:fill="auto"/>
            <w:vAlign w:val="center"/>
          </w:tcPr>
          <w:p w14:paraId="55C438A4"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r w:rsidRPr="009665D8">
              <w:rPr>
                <w:rFonts w:eastAsia="Times New Roman" w:cs="Times New Roman"/>
                <w:szCs w:val="24"/>
              </w:rPr>
              <w:t>38 (72%)</w:t>
            </w:r>
          </w:p>
        </w:tc>
      </w:tr>
      <w:tr w:rsidR="009665D8" w:rsidRPr="009665D8" w14:paraId="46823468" w14:textId="77777777" w:rsidTr="00B7087C">
        <w:tc>
          <w:tcPr>
            <w:tcW w:w="2808" w:type="dxa"/>
            <w:tcBorders>
              <w:bottom w:val="single" w:sz="4" w:space="0" w:color="auto"/>
            </w:tcBorders>
            <w:vAlign w:val="center"/>
          </w:tcPr>
          <w:p w14:paraId="0211F999" w14:textId="77777777" w:rsidR="009665D8" w:rsidRPr="009665D8" w:rsidRDefault="009665D8" w:rsidP="009665D8">
            <w:pPr>
              <w:widowControl w:val="0"/>
              <w:tabs>
                <w:tab w:val="left" w:pos="360"/>
                <w:tab w:val="left" w:pos="720"/>
                <w:tab w:val="left" w:pos="1799"/>
                <w:tab w:val="left" w:pos="1800"/>
              </w:tabs>
              <w:rPr>
                <w:rFonts w:eastAsia="Times New Roman" w:cs="Times New Roman"/>
                <w:szCs w:val="24"/>
              </w:rPr>
            </w:pPr>
          </w:p>
        </w:tc>
        <w:tc>
          <w:tcPr>
            <w:tcW w:w="1440" w:type="dxa"/>
            <w:tcBorders>
              <w:bottom w:val="single" w:sz="4" w:space="0" w:color="auto"/>
            </w:tcBorders>
            <w:shd w:val="clear" w:color="auto" w:fill="auto"/>
            <w:vAlign w:val="center"/>
          </w:tcPr>
          <w:p w14:paraId="06A1134A"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c>
          <w:tcPr>
            <w:tcW w:w="1260" w:type="dxa"/>
            <w:tcBorders>
              <w:bottom w:val="single" w:sz="4" w:space="0" w:color="auto"/>
            </w:tcBorders>
            <w:shd w:val="clear" w:color="auto" w:fill="auto"/>
            <w:vAlign w:val="center"/>
          </w:tcPr>
          <w:p w14:paraId="6C6DB3E8"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c>
          <w:tcPr>
            <w:tcW w:w="1350" w:type="dxa"/>
            <w:tcBorders>
              <w:bottom w:val="single" w:sz="4" w:space="0" w:color="auto"/>
            </w:tcBorders>
            <w:shd w:val="clear" w:color="auto" w:fill="auto"/>
            <w:vAlign w:val="center"/>
          </w:tcPr>
          <w:p w14:paraId="479BBAB1"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c>
          <w:tcPr>
            <w:tcW w:w="1350" w:type="dxa"/>
            <w:tcBorders>
              <w:bottom w:val="single" w:sz="4" w:space="0" w:color="auto"/>
            </w:tcBorders>
            <w:shd w:val="clear" w:color="auto" w:fill="auto"/>
            <w:vAlign w:val="center"/>
          </w:tcPr>
          <w:p w14:paraId="3C55E6C0" w14:textId="77777777" w:rsidR="009665D8" w:rsidRPr="009665D8" w:rsidRDefault="009665D8" w:rsidP="009665D8">
            <w:pPr>
              <w:widowControl w:val="0"/>
              <w:tabs>
                <w:tab w:val="left" w:pos="360"/>
                <w:tab w:val="left" w:pos="720"/>
                <w:tab w:val="left" w:pos="1799"/>
                <w:tab w:val="left" w:pos="1800"/>
              </w:tabs>
              <w:jc w:val="center"/>
              <w:rPr>
                <w:rFonts w:eastAsia="Times New Roman" w:cs="Times New Roman"/>
                <w:szCs w:val="24"/>
              </w:rPr>
            </w:pPr>
          </w:p>
        </w:tc>
      </w:tr>
      <w:tr w:rsidR="009665D8" w:rsidRPr="009665D8" w14:paraId="7763777B" w14:textId="77777777" w:rsidTr="00B7087C">
        <w:tc>
          <w:tcPr>
            <w:tcW w:w="8208" w:type="dxa"/>
            <w:gridSpan w:val="5"/>
            <w:tcBorders>
              <w:top w:val="single" w:sz="4" w:space="0" w:color="auto"/>
            </w:tcBorders>
            <w:vAlign w:val="center"/>
          </w:tcPr>
          <w:p w14:paraId="18672D44" w14:textId="77777777" w:rsidR="006E1B72" w:rsidRDefault="006E1B72" w:rsidP="009665D8">
            <w:pPr>
              <w:widowControl w:val="0"/>
              <w:tabs>
                <w:tab w:val="left" w:pos="360"/>
                <w:tab w:val="left" w:pos="720"/>
                <w:tab w:val="left" w:pos="1799"/>
                <w:tab w:val="left" w:pos="1800"/>
              </w:tabs>
              <w:rPr>
                <w:rFonts w:eastAsia="Times New Roman" w:cs="Times New Roman"/>
                <w:i/>
                <w:spacing w:val="-2"/>
                <w:sz w:val="20"/>
                <w:szCs w:val="20"/>
              </w:rPr>
            </w:pPr>
          </w:p>
          <w:p w14:paraId="0C215FC3" w14:textId="77777777" w:rsidR="009665D8" w:rsidRPr="009665D8" w:rsidRDefault="009665D8" w:rsidP="009665D8">
            <w:pPr>
              <w:widowControl w:val="0"/>
              <w:tabs>
                <w:tab w:val="left" w:pos="360"/>
                <w:tab w:val="left" w:pos="720"/>
                <w:tab w:val="left" w:pos="1799"/>
                <w:tab w:val="left" w:pos="1800"/>
              </w:tabs>
              <w:rPr>
                <w:rFonts w:eastAsia="Times New Roman" w:cs="Times New Roman"/>
                <w:sz w:val="20"/>
                <w:szCs w:val="20"/>
              </w:rPr>
            </w:pPr>
            <w:r w:rsidRPr="009665D8">
              <w:rPr>
                <w:rFonts w:eastAsia="Times New Roman" w:cs="Times New Roman"/>
                <w:i/>
                <w:spacing w:val="-2"/>
                <w:sz w:val="20"/>
                <w:szCs w:val="20"/>
              </w:rPr>
              <w:t xml:space="preserve">Note. </w:t>
            </w:r>
            <w:r w:rsidRPr="009665D8">
              <w:rPr>
                <w:rFonts w:eastAsia="Times New Roman" w:cs="Times New Roman"/>
                <w:spacing w:val="-2"/>
                <w:sz w:val="20"/>
                <w:szCs w:val="20"/>
              </w:rPr>
              <w:t xml:space="preserve">Transition Probabilities (%) in Characterization of Relationship Categorization in parentheses. </w:t>
            </w:r>
          </w:p>
        </w:tc>
      </w:tr>
    </w:tbl>
    <w:p w14:paraId="01D71DA2" w14:textId="77777777" w:rsidR="009665D8" w:rsidRDefault="009665D8" w:rsidP="009665D8">
      <w:pPr>
        <w:pStyle w:val="BodyText"/>
        <w:tabs>
          <w:tab w:val="left" w:pos="720"/>
          <w:tab w:val="left" w:pos="1799"/>
        </w:tabs>
        <w:spacing w:line="480" w:lineRule="auto"/>
        <w:ind w:left="0" w:firstLine="720"/>
        <w:rPr>
          <w:rFonts w:cs="Times New Roman"/>
          <w:spacing w:val="-6"/>
        </w:rPr>
      </w:pPr>
    </w:p>
    <w:p w14:paraId="758C7F5B" w14:textId="095A60EC" w:rsidR="00F21906" w:rsidRDefault="00F21906">
      <w:pPr>
        <w:rPr>
          <w:rFonts w:ascii="Times New Roman" w:eastAsia="Times New Roman" w:hAnsi="Times New Roman" w:cs="Times New Roman"/>
          <w:b/>
          <w:spacing w:val="-1"/>
          <w:sz w:val="24"/>
          <w:szCs w:val="24"/>
        </w:rPr>
      </w:pPr>
    </w:p>
    <w:p w14:paraId="4CC5DCC8" w14:textId="3C68D594" w:rsidR="009665D8" w:rsidRDefault="00174664" w:rsidP="00174664">
      <w:pPr>
        <w:widowControl w:val="0"/>
        <w:tabs>
          <w:tab w:val="left" w:pos="720"/>
          <w:tab w:val="left" w:pos="1799"/>
        </w:tabs>
        <w:spacing w:after="0" w:line="480" w:lineRule="auto"/>
        <w:rPr>
          <w:rFonts w:ascii="Times New Roman" w:eastAsia="Calibri" w:hAnsi="Times New Roman" w:cs="Times New Roman"/>
          <w:sz w:val="24"/>
          <w:szCs w:val="24"/>
        </w:rPr>
      </w:pPr>
      <w:r>
        <w:rPr>
          <w:rFonts w:ascii="Times New Roman" w:eastAsia="Times New Roman" w:hAnsi="Times New Roman" w:cs="Times New Roman"/>
          <w:b/>
          <w:spacing w:val="-1"/>
          <w:sz w:val="24"/>
          <w:szCs w:val="24"/>
        </w:rPr>
        <w:tab/>
      </w:r>
      <w:r w:rsidRPr="00174664">
        <w:rPr>
          <w:rFonts w:ascii="Times New Roman" w:eastAsia="Times New Roman" w:hAnsi="Times New Roman" w:cs="Times New Roman"/>
          <w:b/>
          <w:spacing w:val="-1"/>
          <w:sz w:val="24"/>
          <w:szCs w:val="24"/>
        </w:rPr>
        <w:t>Relationship Qualities by Relationship Categorization</w:t>
      </w:r>
      <w:r>
        <w:rPr>
          <w:rFonts w:ascii="Times New Roman" w:eastAsia="Times New Roman" w:hAnsi="Times New Roman" w:cs="Times New Roman"/>
          <w:b/>
          <w:spacing w:val="-1"/>
          <w:sz w:val="24"/>
          <w:szCs w:val="24"/>
        </w:rPr>
        <w:t xml:space="preserve">. </w:t>
      </w:r>
      <w:r w:rsidR="00456EB5" w:rsidRPr="00456EB5">
        <w:rPr>
          <w:rFonts w:ascii="Times New Roman" w:eastAsia="Times New Roman" w:hAnsi="Times New Roman" w:cs="Times New Roman"/>
          <w:spacing w:val="-1"/>
          <w:sz w:val="24"/>
          <w:szCs w:val="24"/>
        </w:rPr>
        <w:t>Supplemental t</w:t>
      </w:r>
      <w:r w:rsidR="00456EB5">
        <w:rPr>
          <w:rFonts w:ascii="Times New Roman" w:eastAsia="Calibri" w:hAnsi="Times New Roman" w:cs="Times New Roman"/>
          <w:sz w:val="24"/>
          <w:szCs w:val="24"/>
        </w:rPr>
        <w:t>able 2</w:t>
      </w:r>
      <w:r w:rsidRPr="00174664">
        <w:rPr>
          <w:rFonts w:ascii="Times New Roman" w:eastAsia="Calibri" w:hAnsi="Times New Roman" w:cs="Times New Roman"/>
          <w:sz w:val="24"/>
          <w:szCs w:val="24"/>
        </w:rPr>
        <w:t xml:space="preserve"> presents means for various relationship qualities by relationship categorization. Consistent with Hypothesis 1, most qualities were significantly higher in magnitude as relationship categorization increased from less to more serious. For example, level of commitment increased from 3.84 for those participants who were dating casually to 6.05 for those dating exclusively. Significant increases by relationship categorization were also observed for satisfaction and investments and predicted decreases for alternatives.</w:t>
      </w:r>
    </w:p>
    <w:p w14:paraId="33303CDB" w14:textId="5C9B6351" w:rsidR="008A69D1" w:rsidRDefault="008A69D1">
      <w:pPr>
        <w:rPr>
          <w:rFonts w:ascii="Times New Roman" w:eastAsia="Calibri" w:hAnsi="Times New Roman" w:cs="Times New Roman"/>
          <w:sz w:val="24"/>
          <w:szCs w:val="24"/>
        </w:rPr>
      </w:pPr>
      <w:r>
        <w:rPr>
          <w:rFonts w:ascii="Times New Roman" w:eastAsia="Calibri" w:hAnsi="Times New Roman" w:cs="Times New Roman"/>
          <w:sz w:val="24"/>
          <w:szCs w:val="24"/>
        </w:rPr>
        <w:br w:type="page"/>
      </w:r>
    </w:p>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1681"/>
        <w:gridCol w:w="1708"/>
        <w:gridCol w:w="1989"/>
        <w:gridCol w:w="1709"/>
      </w:tblGrid>
      <w:tr w:rsidR="0034083F" w:rsidRPr="0034083F" w14:paraId="7B2CE625" w14:textId="77777777" w:rsidTr="00F21906">
        <w:tc>
          <w:tcPr>
            <w:tcW w:w="9360" w:type="dxa"/>
            <w:gridSpan w:val="5"/>
            <w:tcBorders>
              <w:bottom w:val="single" w:sz="4" w:space="0" w:color="auto"/>
            </w:tcBorders>
            <w:vAlign w:val="center"/>
          </w:tcPr>
          <w:p w14:paraId="2F073BD0" w14:textId="712D1BF3" w:rsidR="0034083F" w:rsidRPr="0034083F" w:rsidRDefault="00F21906" w:rsidP="0034083F">
            <w:pPr>
              <w:tabs>
                <w:tab w:val="left" w:pos="720"/>
              </w:tabs>
              <w:rPr>
                <w:rFonts w:eastAsia="Calibri" w:cs="Times New Roman"/>
                <w:spacing w:val="-2"/>
                <w:szCs w:val="24"/>
              </w:rPr>
            </w:pPr>
            <w:r>
              <w:rPr>
                <w:rFonts w:eastAsia="Calibri" w:cs="Times New Roman"/>
                <w:szCs w:val="24"/>
              </w:rPr>
              <w:lastRenderedPageBreak/>
              <w:t xml:space="preserve">Supplemental </w:t>
            </w:r>
            <w:r w:rsidR="0034083F" w:rsidRPr="0034083F">
              <w:rPr>
                <w:rFonts w:eastAsia="Calibri" w:cs="Times New Roman"/>
                <w:szCs w:val="24"/>
              </w:rPr>
              <w:t>Table</w:t>
            </w:r>
            <w:r w:rsidR="00456EB5">
              <w:rPr>
                <w:rFonts w:eastAsia="Calibri" w:cs="Times New Roman"/>
                <w:spacing w:val="-2"/>
                <w:szCs w:val="24"/>
              </w:rPr>
              <w:t xml:space="preserve"> 2</w:t>
            </w:r>
          </w:p>
          <w:p w14:paraId="438E6D35" w14:textId="77777777" w:rsidR="0034083F" w:rsidRPr="0034083F" w:rsidRDefault="0034083F" w:rsidP="0034083F">
            <w:pPr>
              <w:tabs>
                <w:tab w:val="left" w:pos="720"/>
              </w:tabs>
              <w:rPr>
                <w:rFonts w:eastAsia="Calibri" w:cs="Times New Roman"/>
                <w:spacing w:val="-2"/>
                <w:szCs w:val="24"/>
              </w:rPr>
            </w:pPr>
          </w:p>
          <w:p w14:paraId="4A007181" w14:textId="3EB13572" w:rsidR="0034083F" w:rsidRPr="0034083F" w:rsidRDefault="0034083F" w:rsidP="0034083F">
            <w:pPr>
              <w:tabs>
                <w:tab w:val="left" w:pos="720"/>
              </w:tabs>
              <w:rPr>
                <w:rFonts w:eastAsia="Calibri" w:cs="Times New Roman"/>
                <w:i/>
                <w:szCs w:val="24"/>
              </w:rPr>
            </w:pPr>
            <w:r w:rsidRPr="0034083F">
              <w:rPr>
                <w:rFonts w:eastAsia="Calibri" w:cs="Times New Roman"/>
                <w:i/>
                <w:szCs w:val="24"/>
              </w:rPr>
              <w:t xml:space="preserve">Means </w:t>
            </w:r>
            <w:r w:rsidR="00DF3BD0">
              <w:rPr>
                <w:rFonts w:eastAsia="Calibri" w:cs="Times New Roman"/>
                <w:i/>
                <w:szCs w:val="24"/>
              </w:rPr>
              <w:t xml:space="preserve">(Standard Deviations) </w:t>
            </w:r>
            <w:r w:rsidRPr="0034083F">
              <w:rPr>
                <w:rFonts w:eastAsia="Calibri" w:cs="Times New Roman"/>
                <w:i/>
                <w:spacing w:val="-2"/>
                <w:szCs w:val="24"/>
              </w:rPr>
              <w:t>of</w:t>
            </w:r>
            <w:r w:rsidRPr="0034083F">
              <w:rPr>
                <w:rFonts w:eastAsia="Calibri" w:cs="Times New Roman"/>
                <w:i/>
                <w:spacing w:val="1"/>
                <w:szCs w:val="24"/>
              </w:rPr>
              <w:t xml:space="preserve"> </w:t>
            </w:r>
            <w:r w:rsidRPr="0034083F">
              <w:rPr>
                <w:rFonts w:eastAsia="Calibri" w:cs="Times New Roman"/>
                <w:i/>
                <w:szCs w:val="24"/>
              </w:rPr>
              <w:t xml:space="preserve">Relationship </w:t>
            </w:r>
            <w:r w:rsidRPr="0034083F">
              <w:rPr>
                <w:rFonts w:eastAsia="Calibri" w:cs="Times New Roman"/>
                <w:i/>
                <w:spacing w:val="-2"/>
                <w:szCs w:val="24"/>
              </w:rPr>
              <w:t>Qualities</w:t>
            </w:r>
            <w:r w:rsidRPr="0034083F">
              <w:rPr>
                <w:rFonts w:eastAsia="Calibri" w:cs="Times New Roman"/>
                <w:i/>
                <w:szCs w:val="24"/>
              </w:rPr>
              <w:t xml:space="preserve"> </w:t>
            </w:r>
            <w:r w:rsidRPr="0034083F">
              <w:rPr>
                <w:rFonts w:eastAsia="Calibri" w:cs="Times New Roman"/>
                <w:i/>
                <w:spacing w:val="-2"/>
                <w:szCs w:val="24"/>
              </w:rPr>
              <w:t>by</w:t>
            </w:r>
            <w:r w:rsidRPr="0034083F">
              <w:rPr>
                <w:rFonts w:eastAsia="Calibri" w:cs="Times New Roman"/>
                <w:i/>
                <w:szCs w:val="24"/>
              </w:rPr>
              <w:t xml:space="preserve"> Relationship Categorization</w:t>
            </w:r>
          </w:p>
          <w:p w14:paraId="0E0F473F" w14:textId="77777777" w:rsidR="0034083F" w:rsidRPr="0034083F" w:rsidRDefault="0034083F" w:rsidP="0034083F">
            <w:pPr>
              <w:tabs>
                <w:tab w:val="left" w:pos="720"/>
              </w:tabs>
              <w:jc w:val="center"/>
              <w:rPr>
                <w:rFonts w:eastAsia="Calibri" w:cs="Times New Roman"/>
                <w:b/>
                <w:szCs w:val="24"/>
              </w:rPr>
            </w:pPr>
          </w:p>
        </w:tc>
      </w:tr>
      <w:tr w:rsidR="0034083F" w:rsidRPr="0034083F" w14:paraId="690DE758" w14:textId="77777777" w:rsidTr="00F21906">
        <w:tc>
          <w:tcPr>
            <w:tcW w:w="9360" w:type="dxa"/>
            <w:gridSpan w:val="5"/>
            <w:tcBorders>
              <w:bottom w:val="single" w:sz="4" w:space="0" w:color="auto"/>
            </w:tcBorders>
            <w:vAlign w:val="center"/>
          </w:tcPr>
          <w:p w14:paraId="2462456B" w14:textId="1EC008CA" w:rsidR="0034083F" w:rsidRPr="0034083F" w:rsidRDefault="0034083F" w:rsidP="00F21906">
            <w:pPr>
              <w:tabs>
                <w:tab w:val="left" w:pos="720"/>
              </w:tabs>
              <w:jc w:val="center"/>
              <w:rPr>
                <w:rFonts w:eastAsia="Calibri" w:cs="Times New Roman"/>
                <w:b/>
                <w:szCs w:val="24"/>
              </w:rPr>
            </w:pPr>
            <w:r w:rsidRPr="0034083F">
              <w:rPr>
                <w:rFonts w:eastAsia="Calibri" w:cs="Times New Roman"/>
                <w:b/>
                <w:szCs w:val="24"/>
              </w:rPr>
              <w:t>Relationship Categorization</w:t>
            </w:r>
          </w:p>
        </w:tc>
      </w:tr>
      <w:tr w:rsidR="0034083F" w:rsidRPr="0034083F" w14:paraId="03A8456E" w14:textId="77777777" w:rsidTr="006E1B72">
        <w:trPr>
          <w:trHeight w:val="899"/>
        </w:trPr>
        <w:tc>
          <w:tcPr>
            <w:tcW w:w="2273" w:type="dxa"/>
            <w:tcBorders>
              <w:top w:val="single" w:sz="4" w:space="0" w:color="auto"/>
            </w:tcBorders>
            <w:vAlign w:val="center"/>
          </w:tcPr>
          <w:p w14:paraId="55711420" w14:textId="77777777" w:rsidR="0034083F" w:rsidRPr="0034083F" w:rsidRDefault="0034083F" w:rsidP="0034083F">
            <w:pPr>
              <w:tabs>
                <w:tab w:val="left" w:pos="720"/>
              </w:tabs>
              <w:jc w:val="center"/>
              <w:rPr>
                <w:rFonts w:eastAsia="Calibri" w:cs="Times New Roman"/>
                <w:b/>
                <w:szCs w:val="24"/>
              </w:rPr>
            </w:pPr>
            <w:r w:rsidRPr="0034083F">
              <w:rPr>
                <w:rFonts w:eastAsia="Calibri" w:cs="Times New Roman"/>
                <w:b/>
                <w:szCs w:val="24"/>
              </w:rPr>
              <w:t>Relationship Qualities</w:t>
            </w:r>
          </w:p>
        </w:tc>
        <w:tc>
          <w:tcPr>
            <w:tcW w:w="1681" w:type="dxa"/>
            <w:tcBorders>
              <w:top w:val="single" w:sz="4" w:space="0" w:color="auto"/>
            </w:tcBorders>
            <w:vAlign w:val="center"/>
          </w:tcPr>
          <w:p w14:paraId="6E1E04CF" w14:textId="77777777" w:rsidR="0034083F" w:rsidRPr="0034083F" w:rsidRDefault="0034083F" w:rsidP="00DF3BD0">
            <w:pPr>
              <w:tabs>
                <w:tab w:val="left" w:pos="720"/>
              </w:tabs>
              <w:jc w:val="center"/>
              <w:rPr>
                <w:rFonts w:eastAsia="Calibri" w:cs="Times New Roman"/>
                <w:b/>
                <w:szCs w:val="24"/>
              </w:rPr>
            </w:pPr>
            <w:r w:rsidRPr="0034083F">
              <w:rPr>
                <w:rFonts w:eastAsia="Calibri" w:cs="Times New Roman"/>
                <w:b/>
                <w:szCs w:val="24"/>
              </w:rPr>
              <w:t>Just Friends</w:t>
            </w:r>
          </w:p>
        </w:tc>
        <w:tc>
          <w:tcPr>
            <w:tcW w:w="1708" w:type="dxa"/>
            <w:tcBorders>
              <w:top w:val="single" w:sz="4" w:space="0" w:color="auto"/>
            </w:tcBorders>
            <w:vAlign w:val="center"/>
          </w:tcPr>
          <w:p w14:paraId="10AB7CB4" w14:textId="77777777" w:rsidR="0034083F" w:rsidRPr="0034083F" w:rsidRDefault="0034083F" w:rsidP="00DF3BD0">
            <w:pPr>
              <w:tabs>
                <w:tab w:val="left" w:pos="720"/>
              </w:tabs>
              <w:jc w:val="center"/>
              <w:rPr>
                <w:rFonts w:eastAsia="Calibri" w:cs="Times New Roman"/>
                <w:b/>
                <w:szCs w:val="24"/>
              </w:rPr>
            </w:pPr>
            <w:r w:rsidRPr="0034083F">
              <w:rPr>
                <w:rFonts w:eastAsia="Calibri" w:cs="Times New Roman"/>
                <w:b/>
                <w:szCs w:val="24"/>
              </w:rPr>
              <w:t>Dating Casually</w:t>
            </w:r>
          </w:p>
        </w:tc>
        <w:tc>
          <w:tcPr>
            <w:tcW w:w="1989" w:type="dxa"/>
            <w:tcBorders>
              <w:top w:val="single" w:sz="4" w:space="0" w:color="auto"/>
            </w:tcBorders>
            <w:vAlign w:val="center"/>
          </w:tcPr>
          <w:p w14:paraId="1DDBB07A" w14:textId="77777777" w:rsidR="0034083F" w:rsidRPr="0034083F" w:rsidRDefault="0034083F" w:rsidP="00DF3BD0">
            <w:pPr>
              <w:tabs>
                <w:tab w:val="left" w:pos="720"/>
              </w:tabs>
              <w:jc w:val="center"/>
              <w:rPr>
                <w:rFonts w:eastAsia="Calibri" w:cs="Times New Roman"/>
                <w:b/>
                <w:szCs w:val="24"/>
              </w:rPr>
            </w:pPr>
            <w:r w:rsidRPr="0034083F">
              <w:rPr>
                <w:rFonts w:eastAsia="Calibri" w:cs="Times New Roman"/>
                <w:b/>
                <w:szCs w:val="24"/>
              </w:rPr>
              <w:t>Dating Exclusively</w:t>
            </w:r>
          </w:p>
        </w:tc>
        <w:tc>
          <w:tcPr>
            <w:tcW w:w="1709" w:type="dxa"/>
            <w:tcBorders>
              <w:top w:val="single" w:sz="4" w:space="0" w:color="auto"/>
            </w:tcBorders>
            <w:vAlign w:val="center"/>
          </w:tcPr>
          <w:p w14:paraId="100DFCCF" w14:textId="77777777" w:rsidR="0034083F" w:rsidRPr="0034083F" w:rsidRDefault="0034083F" w:rsidP="00DF3BD0">
            <w:pPr>
              <w:tabs>
                <w:tab w:val="left" w:pos="720"/>
              </w:tabs>
              <w:jc w:val="center"/>
              <w:rPr>
                <w:rFonts w:eastAsia="Calibri" w:cs="Times New Roman"/>
                <w:b/>
                <w:szCs w:val="24"/>
              </w:rPr>
            </w:pPr>
            <w:r w:rsidRPr="0034083F">
              <w:rPr>
                <w:rFonts w:eastAsia="Calibri" w:cs="Times New Roman"/>
                <w:b/>
                <w:szCs w:val="24"/>
              </w:rPr>
              <w:t>Engaged</w:t>
            </w:r>
          </w:p>
        </w:tc>
      </w:tr>
      <w:tr w:rsidR="0034083F" w:rsidRPr="0034083F" w14:paraId="17BECEB0" w14:textId="77777777" w:rsidTr="00F21906">
        <w:tc>
          <w:tcPr>
            <w:tcW w:w="2273" w:type="dxa"/>
            <w:vAlign w:val="center"/>
          </w:tcPr>
          <w:p w14:paraId="697C3139" w14:textId="77777777" w:rsidR="0034083F" w:rsidRPr="0034083F" w:rsidRDefault="0034083F" w:rsidP="0034083F">
            <w:pPr>
              <w:tabs>
                <w:tab w:val="left" w:pos="720"/>
              </w:tabs>
              <w:jc w:val="center"/>
              <w:rPr>
                <w:rFonts w:eastAsia="Calibri" w:cs="Times New Roman"/>
                <w:szCs w:val="24"/>
              </w:rPr>
            </w:pPr>
            <w:r w:rsidRPr="0034083F">
              <w:rPr>
                <w:rFonts w:eastAsia="Calibri" w:cs="Times New Roman"/>
                <w:szCs w:val="24"/>
              </w:rPr>
              <w:t>Commitment</w:t>
            </w:r>
          </w:p>
        </w:tc>
        <w:tc>
          <w:tcPr>
            <w:tcW w:w="1681" w:type="dxa"/>
            <w:vAlign w:val="center"/>
          </w:tcPr>
          <w:p w14:paraId="29D8E84B" w14:textId="77777777" w:rsidR="0034083F" w:rsidRDefault="00DF3BD0" w:rsidP="00DF3BD0">
            <w:pPr>
              <w:tabs>
                <w:tab w:val="left" w:pos="720"/>
              </w:tabs>
              <w:jc w:val="center"/>
              <w:rPr>
                <w:rFonts w:eastAsia="Calibri" w:cs="Times New Roman"/>
                <w:szCs w:val="24"/>
              </w:rPr>
            </w:pPr>
            <w:r>
              <w:rPr>
                <w:rFonts w:eastAsia="Calibri" w:cs="Times New Roman"/>
                <w:szCs w:val="24"/>
              </w:rPr>
              <w:t>3.01</w:t>
            </w:r>
          </w:p>
          <w:p w14:paraId="5C79549C" w14:textId="6A26D8FB" w:rsidR="00DF3BD0" w:rsidRPr="0034083F" w:rsidRDefault="00DF3BD0" w:rsidP="00DF3BD0">
            <w:pPr>
              <w:tabs>
                <w:tab w:val="left" w:pos="720"/>
              </w:tabs>
              <w:jc w:val="center"/>
              <w:rPr>
                <w:rFonts w:eastAsia="Calibri" w:cs="Times New Roman"/>
                <w:szCs w:val="24"/>
              </w:rPr>
            </w:pPr>
            <w:r>
              <w:rPr>
                <w:rFonts w:eastAsia="Calibri" w:cs="Times New Roman"/>
                <w:szCs w:val="24"/>
              </w:rPr>
              <w:t>(2.11)</w:t>
            </w:r>
          </w:p>
        </w:tc>
        <w:tc>
          <w:tcPr>
            <w:tcW w:w="1708" w:type="dxa"/>
            <w:vAlign w:val="center"/>
          </w:tcPr>
          <w:p w14:paraId="17C1B0DE" w14:textId="77777777" w:rsidR="00DF3BD0" w:rsidRDefault="00DF3BD0" w:rsidP="00DF3BD0">
            <w:pPr>
              <w:tabs>
                <w:tab w:val="left" w:pos="720"/>
              </w:tabs>
              <w:jc w:val="center"/>
              <w:rPr>
                <w:rFonts w:eastAsia="Calibri" w:cs="Times New Roman"/>
                <w:szCs w:val="24"/>
              </w:rPr>
            </w:pPr>
            <w:r>
              <w:rPr>
                <w:rFonts w:eastAsia="Calibri" w:cs="Times New Roman"/>
                <w:szCs w:val="24"/>
              </w:rPr>
              <w:t>3.81</w:t>
            </w:r>
            <w:r w:rsidR="0034083F" w:rsidRPr="0034083F">
              <w:rPr>
                <w:rFonts w:eastAsia="Calibri" w:cs="Times New Roman"/>
                <w:szCs w:val="24"/>
              </w:rPr>
              <w:t>**</w:t>
            </w:r>
          </w:p>
          <w:p w14:paraId="35AFDD02" w14:textId="44A064E7" w:rsidR="00DF3BD0" w:rsidRPr="0034083F" w:rsidRDefault="00DF3BD0" w:rsidP="00DF3BD0">
            <w:pPr>
              <w:tabs>
                <w:tab w:val="left" w:pos="720"/>
              </w:tabs>
              <w:jc w:val="center"/>
              <w:rPr>
                <w:rFonts w:eastAsia="Calibri" w:cs="Times New Roman"/>
                <w:szCs w:val="24"/>
              </w:rPr>
            </w:pPr>
            <w:r>
              <w:rPr>
                <w:rFonts w:eastAsia="Calibri" w:cs="Times New Roman"/>
                <w:szCs w:val="24"/>
              </w:rPr>
              <w:t>(1.98)</w:t>
            </w:r>
          </w:p>
        </w:tc>
        <w:tc>
          <w:tcPr>
            <w:tcW w:w="1989" w:type="dxa"/>
            <w:vAlign w:val="center"/>
          </w:tcPr>
          <w:p w14:paraId="688AC9FC" w14:textId="77777777" w:rsidR="0034083F" w:rsidRDefault="00DF3BD0" w:rsidP="00DF3BD0">
            <w:pPr>
              <w:tabs>
                <w:tab w:val="left" w:pos="720"/>
              </w:tabs>
              <w:jc w:val="center"/>
              <w:rPr>
                <w:rFonts w:eastAsia="Calibri" w:cs="Times New Roman"/>
                <w:szCs w:val="24"/>
              </w:rPr>
            </w:pPr>
            <w:r>
              <w:rPr>
                <w:rFonts w:eastAsia="Calibri" w:cs="Times New Roman"/>
                <w:szCs w:val="24"/>
              </w:rPr>
              <w:t>5.94</w:t>
            </w:r>
            <w:r w:rsidR="0034083F" w:rsidRPr="0034083F">
              <w:rPr>
                <w:rFonts w:eastAsia="Calibri" w:cs="Times New Roman"/>
                <w:szCs w:val="24"/>
              </w:rPr>
              <w:t>***</w:t>
            </w:r>
          </w:p>
          <w:p w14:paraId="36BE64A0" w14:textId="70643DAE" w:rsidR="00DF3BD0" w:rsidRPr="0034083F" w:rsidRDefault="00DF3BD0" w:rsidP="00DF3BD0">
            <w:pPr>
              <w:tabs>
                <w:tab w:val="left" w:pos="720"/>
              </w:tabs>
              <w:jc w:val="center"/>
              <w:rPr>
                <w:rFonts w:eastAsia="Calibri" w:cs="Times New Roman"/>
                <w:szCs w:val="24"/>
              </w:rPr>
            </w:pPr>
            <w:r>
              <w:rPr>
                <w:rFonts w:eastAsia="Calibri" w:cs="Times New Roman"/>
                <w:szCs w:val="24"/>
              </w:rPr>
              <w:t>(1.57)</w:t>
            </w:r>
          </w:p>
        </w:tc>
        <w:tc>
          <w:tcPr>
            <w:tcW w:w="1709" w:type="dxa"/>
            <w:vAlign w:val="center"/>
          </w:tcPr>
          <w:p w14:paraId="0254498F" w14:textId="77777777" w:rsidR="0034083F" w:rsidRDefault="00BC1DF6" w:rsidP="00DF3BD0">
            <w:pPr>
              <w:tabs>
                <w:tab w:val="left" w:pos="720"/>
              </w:tabs>
              <w:jc w:val="center"/>
              <w:rPr>
                <w:rFonts w:eastAsia="Calibri" w:cs="Times New Roman"/>
                <w:szCs w:val="24"/>
              </w:rPr>
            </w:pPr>
            <w:r>
              <w:rPr>
                <w:rFonts w:eastAsia="Calibri" w:cs="Times New Roman"/>
                <w:szCs w:val="24"/>
              </w:rPr>
              <w:t>7.11</w:t>
            </w:r>
            <w:r w:rsidR="0034083F" w:rsidRPr="0034083F">
              <w:rPr>
                <w:rFonts w:eastAsia="Calibri" w:cs="Times New Roman"/>
                <w:szCs w:val="24"/>
              </w:rPr>
              <w:t>***</w:t>
            </w:r>
          </w:p>
          <w:p w14:paraId="4127323B" w14:textId="6DD364F2" w:rsidR="00BC1DF6" w:rsidRPr="0034083F" w:rsidRDefault="00BC1DF6" w:rsidP="00DF3BD0">
            <w:pPr>
              <w:tabs>
                <w:tab w:val="left" w:pos="720"/>
              </w:tabs>
              <w:jc w:val="center"/>
              <w:rPr>
                <w:rFonts w:eastAsia="Calibri" w:cs="Times New Roman"/>
                <w:szCs w:val="24"/>
              </w:rPr>
            </w:pPr>
            <w:r>
              <w:rPr>
                <w:rFonts w:eastAsia="Calibri" w:cs="Times New Roman"/>
                <w:szCs w:val="24"/>
              </w:rPr>
              <w:t>(1.00)</w:t>
            </w:r>
          </w:p>
        </w:tc>
      </w:tr>
      <w:tr w:rsidR="00DF3BD0" w:rsidRPr="0034083F" w14:paraId="73430447" w14:textId="77777777" w:rsidTr="00F21906">
        <w:tc>
          <w:tcPr>
            <w:tcW w:w="2273" w:type="dxa"/>
            <w:vAlign w:val="center"/>
          </w:tcPr>
          <w:p w14:paraId="5AA40028" w14:textId="77777777" w:rsidR="00DF3BD0" w:rsidRPr="0034083F" w:rsidRDefault="00DF3BD0" w:rsidP="0034083F">
            <w:pPr>
              <w:tabs>
                <w:tab w:val="left" w:pos="720"/>
              </w:tabs>
              <w:jc w:val="center"/>
              <w:rPr>
                <w:rFonts w:eastAsia="Calibri" w:cs="Times New Roman"/>
                <w:szCs w:val="24"/>
              </w:rPr>
            </w:pPr>
          </w:p>
        </w:tc>
        <w:tc>
          <w:tcPr>
            <w:tcW w:w="1681" w:type="dxa"/>
            <w:vAlign w:val="center"/>
          </w:tcPr>
          <w:p w14:paraId="60A6F5BE" w14:textId="77777777" w:rsidR="00DF3BD0" w:rsidRPr="0034083F" w:rsidRDefault="00DF3BD0" w:rsidP="00DF3BD0">
            <w:pPr>
              <w:tabs>
                <w:tab w:val="left" w:pos="720"/>
              </w:tabs>
              <w:jc w:val="center"/>
              <w:rPr>
                <w:rFonts w:eastAsia="Calibri" w:cs="Times New Roman"/>
                <w:szCs w:val="24"/>
              </w:rPr>
            </w:pPr>
          </w:p>
        </w:tc>
        <w:tc>
          <w:tcPr>
            <w:tcW w:w="1708" w:type="dxa"/>
            <w:vAlign w:val="center"/>
          </w:tcPr>
          <w:p w14:paraId="002E537E" w14:textId="77777777" w:rsidR="00DF3BD0" w:rsidRDefault="00DF3BD0" w:rsidP="00DF3BD0">
            <w:pPr>
              <w:tabs>
                <w:tab w:val="left" w:pos="720"/>
              </w:tabs>
              <w:jc w:val="center"/>
              <w:rPr>
                <w:rFonts w:eastAsia="Calibri" w:cs="Times New Roman"/>
                <w:szCs w:val="24"/>
              </w:rPr>
            </w:pPr>
          </w:p>
        </w:tc>
        <w:tc>
          <w:tcPr>
            <w:tcW w:w="1989" w:type="dxa"/>
            <w:vAlign w:val="center"/>
          </w:tcPr>
          <w:p w14:paraId="0C45B79B" w14:textId="77777777" w:rsidR="00DF3BD0" w:rsidRPr="0034083F" w:rsidRDefault="00DF3BD0" w:rsidP="00DF3BD0">
            <w:pPr>
              <w:tabs>
                <w:tab w:val="left" w:pos="720"/>
              </w:tabs>
              <w:jc w:val="center"/>
              <w:rPr>
                <w:rFonts w:eastAsia="Calibri" w:cs="Times New Roman"/>
                <w:szCs w:val="24"/>
              </w:rPr>
            </w:pPr>
          </w:p>
        </w:tc>
        <w:tc>
          <w:tcPr>
            <w:tcW w:w="1709" w:type="dxa"/>
            <w:vAlign w:val="center"/>
          </w:tcPr>
          <w:p w14:paraId="69A17CF0" w14:textId="77777777" w:rsidR="00DF3BD0" w:rsidRPr="0034083F" w:rsidRDefault="00DF3BD0" w:rsidP="00DF3BD0">
            <w:pPr>
              <w:tabs>
                <w:tab w:val="left" w:pos="720"/>
              </w:tabs>
              <w:jc w:val="center"/>
              <w:rPr>
                <w:rFonts w:eastAsia="Calibri" w:cs="Times New Roman"/>
                <w:szCs w:val="24"/>
              </w:rPr>
            </w:pPr>
          </w:p>
        </w:tc>
      </w:tr>
      <w:tr w:rsidR="0034083F" w:rsidRPr="0034083F" w14:paraId="7D5F3821" w14:textId="77777777" w:rsidTr="00F21906">
        <w:tc>
          <w:tcPr>
            <w:tcW w:w="2273" w:type="dxa"/>
            <w:vAlign w:val="center"/>
          </w:tcPr>
          <w:p w14:paraId="0E0BF3D5" w14:textId="77777777" w:rsidR="0034083F" w:rsidRPr="0034083F" w:rsidRDefault="0034083F" w:rsidP="0034083F">
            <w:pPr>
              <w:tabs>
                <w:tab w:val="left" w:pos="720"/>
              </w:tabs>
              <w:jc w:val="center"/>
              <w:rPr>
                <w:rFonts w:eastAsia="Calibri" w:cs="Times New Roman"/>
                <w:szCs w:val="24"/>
              </w:rPr>
            </w:pPr>
            <w:r w:rsidRPr="0034083F">
              <w:rPr>
                <w:rFonts w:eastAsia="Calibri" w:cs="Times New Roman"/>
                <w:szCs w:val="24"/>
              </w:rPr>
              <w:t>Satisfaction</w:t>
            </w:r>
          </w:p>
        </w:tc>
        <w:tc>
          <w:tcPr>
            <w:tcW w:w="1681" w:type="dxa"/>
            <w:vAlign w:val="center"/>
          </w:tcPr>
          <w:p w14:paraId="466D161C" w14:textId="77777777" w:rsidR="0034083F" w:rsidRDefault="00DF3BD0" w:rsidP="00DF3BD0">
            <w:pPr>
              <w:tabs>
                <w:tab w:val="left" w:pos="720"/>
              </w:tabs>
              <w:jc w:val="center"/>
              <w:rPr>
                <w:rFonts w:eastAsia="Calibri" w:cs="Times New Roman"/>
                <w:szCs w:val="24"/>
              </w:rPr>
            </w:pPr>
            <w:r>
              <w:rPr>
                <w:rFonts w:eastAsia="Calibri" w:cs="Times New Roman"/>
                <w:szCs w:val="24"/>
              </w:rPr>
              <w:t>3.97</w:t>
            </w:r>
          </w:p>
          <w:p w14:paraId="7B95E733" w14:textId="613FD907" w:rsidR="00DF3BD0" w:rsidRPr="0034083F" w:rsidRDefault="00DF3BD0" w:rsidP="00DF3BD0">
            <w:pPr>
              <w:tabs>
                <w:tab w:val="left" w:pos="720"/>
              </w:tabs>
              <w:jc w:val="center"/>
              <w:rPr>
                <w:rFonts w:eastAsia="Calibri" w:cs="Times New Roman"/>
                <w:szCs w:val="24"/>
              </w:rPr>
            </w:pPr>
            <w:r>
              <w:rPr>
                <w:rFonts w:eastAsia="Calibri" w:cs="Times New Roman"/>
                <w:szCs w:val="24"/>
              </w:rPr>
              <w:t>(2.20)</w:t>
            </w:r>
          </w:p>
        </w:tc>
        <w:tc>
          <w:tcPr>
            <w:tcW w:w="1708" w:type="dxa"/>
            <w:vAlign w:val="center"/>
          </w:tcPr>
          <w:p w14:paraId="0C4A5D3F" w14:textId="08CF0450" w:rsidR="0034083F" w:rsidRDefault="00DF3BD0" w:rsidP="00DF3BD0">
            <w:pPr>
              <w:tabs>
                <w:tab w:val="left" w:pos="750"/>
              </w:tabs>
              <w:jc w:val="center"/>
              <w:rPr>
                <w:rFonts w:eastAsia="Calibri" w:cs="Times New Roman"/>
                <w:szCs w:val="24"/>
                <w:vertAlign w:val="superscript"/>
              </w:rPr>
            </w:pPr>
            <w:r>
              <w:rPr>
                <w:rFonts w:eastAsia="Calibri" w:cs="Times New Roman"/>
                <w:szCs w:val="24"/>
              </w:rPr>
              <w:t>4.35</w:t>
            </w:r>
          </w:p>
          <w:p w14:paraId="40D391E7" w14:textId="5EC428AD" w:rsidR="00DF3BD0" w:rsidRPr="00DF3BD0" w:rsidRDefault="00DF3BD0" w:rsidP="00DF3BD0">
            <w:pPr>
              <w:tabs>
                <w:tab w:val="left" w:pos="750"/>
              </w:tabs>
              <w:jc w:val="center"/>
              <w:rPr>
                <w:rFonts w:eastAsia="Calibri" w:cs="Times New Roman"/>
                <w:szCs w:val="24"/>
              </w:rPr>
            </w:pPr>
            <w:r w:rsidRPr="00DF3BD0">
              <w:rPr>
                <w:rFonts w:eastAsia="Calibri" w:cs="Times New Roman"/>
                <w:szCs w:val="24"/>
              </w:rPr>
              <w:t>(1.79)</w:t>
            </w:r>
          </w:p>
        </w:tc>
        <w:tc>
          <w:tcPr>
            <w:tcW w:w="1989" w:type="dxa"/>
            <w:vAlign w:val="center"/>
          </w:tcPr>
          <w:p w14:paraId="71AA3651" w14:textId="77777777" w:rsidR="0034083F" w:rsidRDefault="00DF3BD0" w:rsidP="00DF3BD0">
            <w:pPr>
              <w:tabs>
                <w:tab w:val="left" w:pos="720"/>
              </w:tabs>
              <w:jc w:val="center"/>
              <w:rPr>
                <w:rFonts w:eastAsia="Calibri" w:cs="Times New Roman"/>
                <w:szCs w:val="24"/>
              </w:rPr>
            </w:pPr>
            <w:r>
              <w:rPr>
                <w:rFonts w:eastAsia="Calibri" w:cs="Times New Roman"/>
                <w:szCs w:val="24"/>
              </w:rPr>
              <w:t>5.84</w:t>
            </w:r>
            <w:r w:rsidR="0034083F" w:rsidRPr="0034083F">
              <w:rPr>
                <w:rFonts w:eastAsia="Calibri" w:cs="Times New Roman"/>
                <w:szCs w:val="24"/>
              </w:rPr>
              <w:t>***</w:t>
            </w:r>
          </w:p>
          <w:p w14:paraId="0F9126DC" w14:textId="4D3CFF35" w:rsidR="00DF3BD0" w:rsidRPr="0034083F" w:rsidRDefault="00DF3BD0" w:rsidP="00DF3BD0">
            <w:pPr>
              <w:tabs>
                <w:tab w:val="left" w:pos="720"/>
              </w:tabs>
              <w:jc w:val="center"/>
              <w:rPr>
                <w:rFonts w:eastAsia="Calibri" w:cs="Times New Roman"/>
                <w:szCs w:val="24"/>
              </w:rPr>
            </w:pPr>
            <w:r>
              <w:rPr>
                <w:rFonts w:eastAsia="Calibri" w:cs="Times New Roman"/>
                <w:szCs w:val="24"/>
              </w:rPr>
              <w:t>(1.49)</w:t>
            </w:r>
          </w:p>
        </w:tc>
        <w:tc>
          <w:tcPr>
            <w:tcW w:w="1709" w:type="dxa"/>
            <w:vAlign w:val="center"/>
          </w:tcPr>
          <w:p w14:paraId="2F111FCB" w14:textId="36E14C7F" w:rsidR="0034083F" w:rsidRDefault="00BC1DF6" w:rsidP="00DF3BD0">
            <w:pPr>
              <w:tabs>
                <w:tab w:val="left" w:pos="720"/>
              </w:tabs>
              <w:jc w:val="center"/>
              <w:rPr>
                <w:rFonts w:eastAsia="Calibri" w:cs="Times New Roman"/>
                <w:szCs w:val="24"/>
              </w:rPr>
            </w:pPr>
            <w:r>
              <w:rPr>
                <w:rFonts w:eastAsia="Calibri" w:cs="Times New Roman"/>
                <w:szCs w:val="24"/>
              </w:rPr>
              <w:t>6.42*</w:t>
            </w:r>
          </w:p>
          <w:p w14:paraId="4E8C7487" w14:textId="252C7BB4" w:rsidR="00BC1DF6" w:rsidRPr="0034083F" w:rsidRDefault="00BC1DF6" w:rsidP="00DF3BD0">
            <w:pPr>
              <w:tabs>
                <w:tab w:val="left" w:pos="720"/>
              </w:tabs>
              <w:jc w:val="center"/>
              <w:rPr>
                <w:rFonts w:eastAsia="Calibri" w:cs="Times New Roman"/>
                <w:szCs w:val="24"/>
              </w:rPr>
            </w:pPr>
            <w:r>
              <w:rPr>
                <w:rFonts w:eastAsia="Calibri" w:cs="Times New Roman"/>
                <w:szCs w:val="24"/>
              </w:rPr>
              <w:t>(1.44)</w:t>
            </w:r>
          </w:p>
        </w:tc>
      </w:tr>
      <w:tr w:rsidR="00DF3BD0" w:rsidRPr="0034083F" w14:paraId="54E4D7D1" w14:textId="77777777" w:rsidTr="00F21906">
        <w:tc>
          <w:tcPr>
            <w:tcW w:w="2273" w:type="dxa"/>
            <w:vAlign w:val="center"/>
          </w:tcPr>
          <w:p w14:paraId="5E11ACB2" w14:textId="77777777" w:rsidR="00DF3BD0" w:rsidRPr="0034083F" w:rsidRDefault="00DF3BD0" w:rsidP="0034083F">
            <w:pPr>
              <w:tabs>
                <w:tab w:val="left" w:pos="720"/>
              </w:tabs>
              <w:jc w:val="center"/>
              <w:rPr>
                <w:rFonts w:eastAsia="Calibri" w:cs="Times New Roman"/>
                <w:szCs w:val="24"/>
              </w:rPr>
            </w:pPr>
          </w:p>
        </w:tc>
        <w:tc>
          <w:tcPr>
            <w:tcW w:w="1681" w:type="dxa"/>
            <w:vAlign w:val="center"/>
          </w:tcPr>
          <w:p w14:paraId="671B0B31" w14:textId="77777777" w:rsidR="00DF3BD0" w:rsidRPr="0034083F" w:rsidRDefault="00DF3BD0" w:rsidP="00DF3BD0">
            <w:pPr>
              <w:tabs>
                <w:tab w:val="left" w:pos="720"/>
              </w:tabs>
              <w:jc w:val="center"/>
              <w:rPr>
                <w:rFonts w:eastAsia="Calibri" w:cs="Times New Roman"/>
                <w:szCs w:val="24"/>
              </w:rPr>
            </w:pPr>
          </w:p>
        </w:tc>
        <w:tc>
          <w:tcPr>
            <w:tcW w:w="1708" w:type="dxa"/>
            <w:vAlign w:val="center"/>
          </w:tcPr>
          <w:p w14:paraId="13895189" w14:textId="77777777" w:rsidR="00DF3BD0" w:rsidRDefault="00DF3BD0" w:rsidP="00DF3BD0">
            <w:pPr>
              <w:tabs>
                <w:tab w:val="left" w:pos="750"/>
              </w:tabs>
              <w:jc w:val="center"/>
              <w:rPr>
                <w:rFonts w:eastAsia="Calibri" w:cs="Times New Roman"/>
                <w:szCs w:val="24"/>
              </w:rPr>
            </w:pPr>
          </w:p>
        </w:tc>
        <w:tc>
          <w:tcPr>
            <w:tcW w:w="1989" w:type="dxa"/>
            <w:vAlign w:val="center"/>
          </w:tcPr>
          <w:p w14:paraId="1609BC7B" w14:textId="77777777" w:rsidR="00DF3BD0" w:rsidRPr="0034083F" w:rsidRDefault="00DF3BD0" w:rsidP="00DF3BD0">
            <w:pPr>
              <w:tabs>
                <w:tab w:val="left" w:pos="720"/>
              </w:tabs>
              <w:jc w:val="center"/>
              <w:rPr>
                <w:rFonts w:eastAsia="Calibri" w:cs="Times New Roman"/>
                <w:szCs w:val="24"/>
              </w:rPr>
            </w:pPr>
          </w:p>
        </w:tc>
        <w:tc>
          <w:tcPr>
            <w:tcW w:w="1709" w:type="dxa"/>
            <w:vAlign w:val="center"/>
          </w:tcPr>
          <w:p w14:paraId="0E9067A5" w14:textId="77777777" w:rsidR="00DF3BD0" w:rsidRPr="0034083F" w:rsidRDefault="00DF3BD0" w:rsidP="00DF3BD0">
            <w:pPr>
              <w:tabs>
                <w:tab w:val="left" w:pos="720"/>
              </w:tabs>
              <w:jc w:val="center"/>
              <w:rPr>
                <w:rFonts w:eastAsia="Calibri" w:cs="Times New Roman"/>
                <w:szCs w:val="24"/>
              </w:rPr>
            </w:pPr>
          </w:p>
        </w:tc>
      </w:tr>
      <w:tr w:rsidR="0034083F" w:rsidRPr="0034083F" w14:paraId="1EF1B4C6" w14:textId="77777777" w:rsidTr="00F21906">
        <w:tc>
          <w:tcPr>
            <w:tcW w:w="2273" w:type="dxa"/>
            <w:vAlign w:val="center"/>
          </w:tcPr>
          <w:p w14:paraId="48F94911" w14:textId="77777777" w:rsidR="0034083F" w:rsidRPr="0034083F" w:rsidRDefault="0034083F" w:rsidP="0034083F">
            <w:pPr>
              <w:tabs>
                <w:tab w:val="left" w:pos="720"/>
              </w:tabs>
              <w:jc w:val="center"/>
              <w:rPr>
                <w:rFonts w:eastAsia="Calibri" w:cs="Times New Roman"/>
                <w:szCs w:val="24"/>
              </w:rPr>
            </w:pPr>
            <w:r w:rsidRPr="0034083F">
              <w:rPr>
                <w:rFonts w:eastAsia="Calibri" w:cs="Times New Roman"/>
                <w:szCs w:val="24"/>
              </w:rPr>
              <w:t>Quality of Alternatives</w:t>
            </w:r>
          </w:p>
        </w:tc>
        <w:tc>
          <w:tcPr>
            <w:tcW w:w="1681" w:type="dxa"/>
            <w:vAlign w:val="center"/>
          </w:tcPr>
          <w:p w14:paraId="66B91837" w14:textId="055FF3E1" w:rsidR="0034083F" w:rsidRDefault="0034083F" w:rsidP="00DF3BD0">
            <w:pPr>
              <w:tabs>
                <w:tab w:val="left" w:pos="720"/>
              </w:tabs>
              <w:jc w:val="center"/>
              <w:rPr>
                <w:rFonts w:eastAsia="Calibri" w:cs="Times New Roman"/>
                <w:szCs w:val="24"/>
              </w:rPr>
            </w:pPr>
            <w:r w:rsidRPr="0034083F">
              <w:rPr>
                <w:rFonts w:eastAsia="Calibri" w:cs="Times New Roman"/>
                <w:szCs w:val="24"/>
              </w:rPr>
              <w:t>6.</w:t>
            </w:r>
            <w:r w:rsidR="00DF3BD0">
              <w:rPr>
                <w:rFonts w:eastAsia="Calibri" w:cs="Times New Roman"/>
                <w:szCs w:val="24"/>
              </w:rPr>
              <w:t>39</w:t>
            </w:r>
          </w:p>
          <w:p w14:paraId="1E74ED6A" w14:textId="4D2C0302" w:rsidR="00DF3BD0" w:rsidRPr="0034083F" w:rsidRDefault="00DF3BD0" w:rsidP="00DF3BD0">
            <w:pPr>
              <w:tabs>
                <w:tab w:val="left" w:pos="720"/>
              </w:tabs>
              <w:jc w:val="center"/>
              <w:rPr>
                <w:rFonts w:eastAsia="Calibri" w:cs="Times New Roman"/>
                <w:szCs w:val="24"/>
              </w:rPr>
            </w:pPr>
            <w:r>
              <w:rPr>
                <w:rFonts w:eastAsia="Calibri" w:cs="Times New Roman"/>
                <w:szCs w:val="24"/>
              </w:rPr>
              <w:t>(1.44)</w:t>
            </w:r>
          </w:p>
        </w:tc>
        <w:tc>
          <w:tcPr>
            <w:tcW w:w="1708" w:type="dxa"/>
            <w:vAlign w:val="center"/>
          </w:tcPr>
          <w:p w14:paraId="4B438693" w14:textId="7D6ED6E0" w:rsidR="0034083F" w:rsidRDefault="00DF3BD0" w:rsidP="00DF3BD0">
            <w:pPr>
              <w:tabs>
                <w:tab w:val="left" w:pos="720"/>
              </w:tabs>
              <w:jc w:val="center"/>
              <w:rPr>
                <w:rFonts w:eastAsia="Calibri" w:cs="Times New Roman"/>
                <w:szCs w:val="24"/>
              </w:rPr>
            </w:pPr>
            <w:r>
              <w:rPr>
                <w:rFonts w:eastAsia="Calibri" w:cs="Times New Roman"/>
                <w:szCs w:val="24"/>
              </w:rPr>
              <w:t>5.56</w:t>
            </w:r>
            <w:r w:rsidR="0034083F" w:rsidRPr="0034083F">
              <w:rPr>
                <w:rFonts w:eastAsia="Calibri" w:cs="Times New Roman"/>
                <w:szCs w:val="24"/>
              </w:rPr>
              <w:t>***</w:t>
            </w:r>
          </w:p>
          <w:p w14:paraId="06C4C5FE" w14:textId="23E05574" w:rsidR="00DF3BD0" w:rsidRPr="0034083F" w:rsidRDefault="00BC1DF6" w:rsidP="00DF3BD0">
            <w:pPr>
              <w:tabs>
                <w:tab w:val="left" w:pos="720"/>
              </w:tabs>
              <w:jc w:val="center"/>
              <w:rPr>
                <w:rFonts w:eastAsia="Calibri" w:cs="Times New Roman"/>
                <w:szCs w:val="24"/>
              </w:rPr>
            </w:pPr>
            <w:r>
              <w:rPr>
                <w:rFonts w:eastAsia="Calibri" w:cs="Times New Roman"/>
                <w:szCs w:val="24"/>
              </w:rPr>
              <w:t>(</w:t>
            </w:r>
            <w:r w:rsidR="00DF3BD0">
              <w:rPr>
                <w:rFonts w:eastAsia="Calibri" w:cs="Times New Roman"/>
                <w:szCs w:val="24"/>
              </w:rPr>
              <w:t>1.39</w:t>
            </w:r>
            <w:r>
              <w:rPr>
                <w:rFonts w:eastAsia="Calibri" w:cs="Times New Roman"/>
                <w:szCs w:val="24"/>
              </w:rPr>
              <w:t>)</w:t>
            </w:r>
          </w:p>
        </w:tc>
        <w:tc>
          <w:tcPr>
            <w:tcW w:w="1989" w:type="dxa"/>
            <w:vAlign w:val="center"/>
          </w:tcPr>
          <w:p w14:paraId="5FAAC0EE" w14:textId="77777777" w:rsidR="0034083F" w:rsidRDefault="00BC1DF6" w:rsidP="00DF3BD0">
            <w:pPr>
              <w:tabs>
                <w:tab w:val="left" w:pos="720"/>
              </w:tabs>
              <w:jc w:val="center"/>
              <w:rPr>
                <w:rFonts w:eastAsia="Calibri" w:cs="Times New Roman"/>
                <w:szCs w:val="24"/>
              </w:rPr>
            </w:pPr>
            <w:r>
              <w:rPr>
                <w:rFonts w:eastAsia="Calibri" w:cs="Times New Roman"/>
                <w:szCs w:val="24"/>
              </w:rPr>
              <w:t>4.79</w:t>
            </w:r>
            <w:r w:rsidR="0034083F" w:rsidRPr="0034083F">
              <w:rPr>
                <w:rFonts w:eastAsia="Calibri" w:cs="Times New Roman"/>
                <w:szCs w:val="24"/>
              </w:rPr>
              <w:t>***</w:t>
            </w:r>
          </w:p>
          <w:p w14:paraId="45EC4384" w14:textId="4294B5B8" w:rsidR="00BC1DF6" w:rsidRPr="0034083F" w:rsidRDefault="00BC1DF6" w:rsidP="00DF3BD0">
            <w:pPr>
              <w:tabs>
                <w:tab w:val="left" w:pos="720"/>
              </w:tabs>
              <w:jc w:val="center"/>
              <w:rPr>
                <w:rFonts w:eastAsia="Calibri" w:cs="Times New Roman"/>
                <w:szCs w:val="24"/>
              </w:rPr>
            </w:pPr>
            <w:r>
              <w:rPr>
                <w:rFonts w:eastAsia="Calibri" w:cs="Times New Roman"/>
                <w:szCs w:val="24"/>
              </w:rPr>
              <w:t>(1.44)</w:t>
            </w:r>
          </w:p>
        </w:tc>
        <w:tc>
          <w:tcPr>
            <w:tcW w:w="1709" w:type="dxa"/>
            <w:vAlign w:val="center"/>
          </w:tcPr>
          <w:p w14:paraId="418F8C71" w14:textId="5B88962F" w:rsidR="0034083F" w:rsidRDefault="00BC1DF6" w:rsidP="00DF3BD0">
            <w:pPr>
              <w:tabs>
                <w:tab w:val="left" w:pos="720"/>
              </w:tabs>
              <w:jc w:val="center"/>
              <w:rPr>
                <w:rFonts w:eastAsia="Calibri" w:cs="Times New Roman"/>
                <w:szCs w:val="24"/>
              </w:rPr>
            </w:pPr>
            <w:r>
              <w:rPr>
                <w:rFonts w:eastAsia="Calibri" w:cs="Times New Roman"/>
                <w:szCs w:val="24"/>
              </w:rPr>
              <w:t>4.16*</w:t>
            </w:r>
          </w:p>
          <w:p w14:paraId="13E6F92B" w14:textId="53519B0D" w:rsidR="00BC1DF6" w:rsidRPr="0034083F" w:rsidRDefault="00BC1DF6" w:rsidP="00DF3BD0">
            <w:pPr>
              <w:tabs>
                <w:tab w:val="left" w:pos="720"/>
              </w:tabs>
              <w:jc w:val="center"/>
              <w:rPr>
                <w:rFonts w:eastAsia="Calibri" w:cs="Times New Roman"/>
                <w:szCs w:val="24"/>
              </w:rPr>
            </w:pPr>
            <w:r>
              <w:rPr>
                <w:rFonts w:eastAsia="Calibri" w:cs="Times New Roman"/>
                <w:szCs w:val="24"/>
              </w:rPr>
              <w:t>(1.71)</w:t>
            </w:r>
          </w:p>
        </w:tc>
      </w:tr>
      <w:tr w:rsidR="00DF3BD0" w:rsidRPr="0034083F" w14:paraId="16D73B2C" w14:textId="77777777" w:rsidTr="00F21906">
        <w:tc>
          <w:tcPr>
            <w:tcW w:w="2273" w:type="dxa"/>
            <w:vAlign w:val="center"/>
          </w:tcPr>
          <w:p w14:paraId="40F41976" w14:textId="77777777" w:rsidR="00DF3BD0" w:rsidRPr="0034083F" w:rsidRDefault="00DF3BD0" w:rsidP="0034083F">
            <w:pPr>
              <w:tabs>
                <w:tab w:val="left" w:pos="720"/>
              </w:tabs>
              <w:jc w:val="center"/>
              <w:rPr>
                <w:rFonts w:eastAsia="Calibri" w:cs="Times New Roman"/>
                <w:szCs w:val="24"/>
              </w:rPr>
            </w:pPr>
          </w:p>
        </w:tc>
        <w:tc>
          <w:tcPr>
            <w:tcW w:w="1681" w:type="dxa"/>
            <w:vAlign w:val="center"/>
          </w:tcPr>
          <w:p w14:paraId="6F818BCC" w14:textId="77777777" w:rsidR="00DF3BD0" w:rsidRPr="0034083F" w:rsidRDefault="00DF3BD0" w:rsidP="00DF3BD0">
            <w:pPr>
              <w:tabs>
                <w:tab w:val="left" w:pos="720"/>
              </w:tabs>
              <w:jc w:val="center"/>
              <w:rPr>
                <w:rFonts w:eastAsia="Calibri" w:cs="Times New Roman"/>
                <w:szCs w:val="24"/>
              </w:rPr>
            </w:pPr>
          </w:p>
        </w:tc>
        <w:tc>
          <w:tcPr>
            <w:tcW w:w="1708" w:type="dxa"/>
            <w:vAlign w:val="center"/>
          </w:tcPr>
          <w:p w14:paraId="57DCF955" w14:textId="77777777" w:rsidR="00DF3BD0" w:rsidRDefault="00DF3BD0" w:rsidP="00DF3BD0">
            <w:pPr>
              <w:tabs>
                <w:tab w:val="left" w:pos="720"/>
              </w:tabs>
              <w:jc w:val="center"/>
              <w:rPr>
                <w:rFonts w:eastAsia="Calibri" w:cs="Times New Roman"/>
                <w:szCs w:val="24"/>
              </w:rPr>
            </w:pPr>
          </w:p>
        </w:tc>
        <w:tc>
          <w:tcPr>
            <w:tcW w:w="1989" w:type="dxa"/>
            <w:vAlign w:val="center"/>
          </w:tcPr>
          <w:p w14:paraId="53562531" w14:textId="77777777" w:rsidR="00DF3BD0" w:rsidRPr="0034083F" w:rsidRDefault="00DF3BD0" w:rsidP="00DF3BD0">
            <w:pPr>
              <w:tabs>
                <w:tab w:val="left" w:pos="720"/>
              </w:tabs>
              <w:jc w:val="center"/>
              <w:rPr>
                <w:rFonts w:eastAsia="Calibri" w:cs="Times New Roman"/>
                <w:szCs w:val="24"/>
              </w:rPr>
            </w:pPr>
          </w:p>
        </w:tc>
        <w:tc>
          <w:tcPr>
            <w:tcW w:w="1709" w:type="dxa"/>
            <w:vAlign w:val="center"/>
          </w:tcPr>
          <w:p w14:paraId="2ADDB78C" w14:textId="77777777" w:rsidR="00DF3BD0" w:rsidRPr="0034083F" w:rsidRDefault="00DF3BD0" w:rsidP="00DF3BD0">
            <w:pPr>
              <w:tabs>
                <w:tab w:val="left" w:pos="720"/>
              </w:tabs>
              <w:jc w:val="center"/>
              <w:rPr>
                <w:rFonts w:eastAsia="Calibri" w:cs="Times New Roman"/>
                <w:szCs w:val="24"/>
              </w:rPr>
            </w:pPr>
          </w:p>
        </w:tc>
      </w:tr>
      <w:tr w:rsidR="0034083F" w:rsidRPr="0034083F" w14:paraId="227A7B9F" w14:textId="77777777" w:rsidTr="00F21906">
        <w:tc>
          <w:tcPr>
            <w:tcW w:w="2273" w:type="dxa"/>
            <w:tcBorders>
              <w:bottom w:val="single" w:sz="4" w:space="0" w:color="auto"/>
            </w:tcBorders>
            <w:vAlign w:val="center"/>
          </w:tcPr>
          <w:p w14:paraId="39B0D4B7" w14:textId="77777777" w:rsidR="0034083F" w:rsidRPr="0034083F" w:rsidRDefault="0034083F" w:rsidP="0034083F">
            <w:pPr>
              <w:tabs>
                <w:tab w:val="left" w:pos="720"/>
              </w:tabs>
              <w:jc w:val="center"/>
              <w:rPr>
                <w:rFonts w:eastAsia="Calibri" w:cs="Times New Roman"/>
                <w:szCs w:val="24"/>
              </w:rPr>
            </w:pPr>
            <w:r w:rsidRPr="0034083F">
              <w:rPr>
                <w:rFonts w:eastAsia="Calibri" w:cs="Times New Roman"/>
                <w:szCs w:val="24"/>
              </w:rPr>
              <w:t>Investment Size</w:t>
            </w:r>
          </w:p>
        </w:tc>
        <w:tc>
          <w:tcPr>
            <w:tcW w:w="1681" w:type="dxa"/>
            <w:tcBorders>
              <w:bottom w:val="single" w:sz="4" w:space="0" w:color="auto"/>
            </w:tcBorders>
            <w:vAlign w:val="center"/>
          </w:tcPr>
          <w:p w14:paraId="0198B47C" w14:textId="77777777" w:rsidR="0034083F" w:rsidRDefault="0034083F" w:rsidP="00DF3BD0">
            <w:pPr>
              <w:tabs>
                <w:tab w:val="left" w:pos="720"/>
              </w:tabs>
              <w:jc w:val="center"/>
              <w:rPr>
                <w:rFonts w:eastAsia="Calibri" w:cs="Times New Roman"/>
                <w:szCs w:val="24"/>
              </w:rPr>
            </w:pPr>
            <w:r w:rsidRPr="0034083F">
              <w:rPr>
                <w:rFonts w:eastAsia="Calibri" w:cs="Times New Roman"/>
                <w:szCs w:val="24"/>
              </w:rPr>
              <w:t>2.40</w:t>
            </w:r>
          </w:p>
          <w:p w14:paraId="4FDD4094" w14:textId="195F47B1" w:rsidR="00DF3BD0" w:rsidRPr="0034083F" w:rsidRDefault="00DF3BD0" w:rsidP="00DF3BD0">
            <w:pPr>
              <w:tabs>
                <w:tab w:val="left" w:pos="720"/>
              </w:tabs>
              <w:jc w:val="center"/>
              <w:rPr>
                <w:rFonts w:eastAsia="Calibri" w:cs="Times New Roman"/>
                <w:szCs w:val="24"/>
              </w:rPr>
            </w:pPr>
            <w:r>
              <w:rPr>
                <w:rFonts w:eastAsia="Calibri" w:cs="Times New Roman"/>
                <w:szCs w:val="24"/>
              </w:rPr>
              <w:t>(2.07)</w:t>
            </w:r>
          </w:p>
        </w:tc>
        <w:tc>
          <w:tcPr>
            <w:tcW w:w="1708" w:type="dxa"/>
            <w:tcBorders>
              <w:bottom w:val="single" w:sz="4" w:space="0" w:color="auto"/>
            </w:tcBorders>
            <w:vAlign w:val="center"/>
          </w:tcPr>
          <w:p w14:paraId="6F09593A" w14:textId="57C92A0C" w:rsidR="0034083F" w:rsidRDefault="0034083F" w:rsidP="00DF3BD0">
            <w:pPr>
              <w:tabs>
                <w:tab w:val="left" w:pos="720"/>
              </w:tabs>
              <w:jc w:val="center"/>
              <w:rPr>
                <w:rFonts w:eastAsia="Calibri" w:cs="Times New Roman"/>
                <w:szCs w:val="24"/>
              </w:rPr>
            </w:pPr>
            <w:r w:rsidRPr="0034083F">
              <w:rPr>
                <w:rFonts w:eastAsia="Calibri" w:cs="Times New Roman"/>
                <w:szCs w:val="24"/>
              </w:rPr>
              <w:t>3.</w:t>
            </w:r>
            <w:r w:rsidR="00DF3BD0">
              <w:rPr>
                <w:rFonts w:eastAsia="Calibri" w:cs="Times New Roman"/>
                <w:szCs w:val="24"/>
              </w:rPr>
              <w:t>31**</w:t>
            </w:r>
          </w:p>
          <w:p w14:paraId="76034E45" w14:textId="3726EA00" w:rsidR="00DF3BD0" w:rsidRPr="0034083F" w:rsidRDefault="00DF3BD0" w:rsidP="00DF3BD0">
            <w:pPr>
              <w:tabs>
                <w:tab w:val="left" w:pos="720"/>
              </w:tabs>
              <w:jc w:val="center"/>
              <w:rPr>
                <w:rFonts w:eastAsia="Calibri" w:cs="Times New Roman"/>
                <w:szCs w:val="24"/>
              </w:rPr>
            </w:pPr>
            <w:r>
              <w:rPr>
                <w:rFonts w:eastAsia="Calibri" w:cs="Times New Roman"/>
                <w:szCs w:val="24"/>
              </w:rPr>
              <w:t>(1.92)</w:t>
            </w:r>
          </w:p>
        </w:tc>
        <w:tc>
          <w:tcPr>
            <w:tcW w:w="1989" w:type="dxa"/>
            <w:tcBorders>
              <w:bottom w:val="single" w:sz="4" w:space="0" w:color="auto"/>
            </w:tcBorders>
            <w:vAlign w:val="center"/>
          </w:tcPr>
          <w:p w14:paraId="15A5D436" w14:textId="0ACEAF00" w:rsidR="0034083F" w:rsidRDefault="00BC1DF6" w:rsidP="00DF3BD0">
            <w:pPr>
              <w:tabs>
                <w:tab w:val="left" w:pos="720"/>
              </w:tabs>
              <w:jc w:val="center"/>
              <w:rPr>
                <w:rFonts w:eastAsia="Calibri" w:cs="Times New Roman"/>
                <w:szCs w:val="24"/>
              </w:rPr>
            </w:pPr>
            <w:r>
              <w:rPr>
                <w:rFonts w:eastAsia="Calibri" w:cs="Times New Roman"/>
                <w:szCs w:val="24"/>
              </w:rPr>
              <w:t>4.97</w:t>
            </w:r>
            <w:r w:rsidR="0034083F" w:rsidRPr="0034083F">
              <w:rPr>
                <w:rFonts w:eastAsia="Calibri" w:cs="Times New Roman"/>
                <w:szCs w:val="24"/>
              </w:rPr>
              <w:t>***</w:t>
            </w:r>
          </w:p>
          <w:p w14:paraId="77DEAB78" w14:textId="3B8318F0" w:rsidR="00BC1DF6" w:rsidRPr="0034083F" w:rsidRDefault="00BC1DF6" w:rsidP="00BC1DF6">
            <w:pPr>
              <w:tabs>
                <w:tab w:val="left" w:pos="720"/>
              </w:tabs>
              <w:jc w:val="center"/>
              <w:rPr>
                <w:rFonts w:eastAsia="Calibri" w:cs="Times New Roman"/>
                <w:szCs w:val="24"/>
              </w:rPr>
            </w:pPr>
            <w:r>
              <w:rPr>
                <w:rFonts w:eastAsia="Calibri" w:cs="Times New Roman"/>
                <w:szCs w:val="24"/>
              </w:rPr>
              <w:t>(1.39)</w:t>
            </w:r>
          </w:p>
        </w:tc>
        <w:tc>
          <w:tcPr>
            <w:tcW w:w="1709" w:type="dxa"/>
            <w:tcBorders>
              <w:bottom w:val="single" w:sz="4" w:space="0" w:color="auto"/>
            </w:tcBorders>
            <w:vAlign w:val="center"/>
          </w:tcPr>
          <w:p w14:paraId="193F0657" w14:textId="77777777" w:rsidR="0034083F" w:rsidRDefault="0034083F" w:rsidP="00BC1DF6">
            <w:pPr>
              <w:tabs>
                <w:tab w:val="left" w:pos="720"/>
              </w:tabs>
              <w:jc w:val="center"/>
              <w:rPr>
                <w:rFonts w:eastAsia="Calibri" w:cs="Times New Roman"/>
                <w:szCs w:val="24"/>
              </w:rPr>
            </w:pPr>
            <w:r w:rsidRPr="0034083F">
              <w:rPr>
                <w:rFonts w:eastAsia="Calibri" w:cs="Times New Roman"/>
                <w:szCs w:val="24"/>
              </w:rPr>
              <w:t>6.1</w:t>
            </w:r>
            <w:r w:rsidR="00BC1DF6">
              <w:rPr>
                <w:rFonts w:eastAsia="Calibri" w:cs="Times New Roman"/>
                <w:szCs w:val="24"/>
              </w:rPr>
              <w:t>2</w:t>
            </w:r>
            <w:r w:rsidRPr="0034083F">
              <w:rPr>
                <w:rFonts w:eastAsia="Calibri" w:cs="Times New Roman"/>
                <w:szCs w:val="24"/>
              </w:rPr>
              <w:t>***</w:t>
            </w:r>
          </w:p>
          <w:p w14:paraId="346504EB" w14:textId="4AC36F29" w:rsidR="00BC1DF6" w:rsidRPr="0034083F" w:rsidRDefault="00BC1DF6" w:rsidP="00BC1DF6">
            <w:pPr>
              <w:tabs>
                <w:tab w:val="left" w:pos="720"/>
              </w:tabs>
              <w:jc w:val="center"/>
              <w:rPr>
                <w:rFonts w:eastAsia="Calibri" w:cs="Times New Roman"/>
                <w:szCs w:val="24"/>
              </w:rPr>
            </w:pPr>
            <w:r>
              <w:rPr>
                <w:rFonts w:eastAsia="Calibri" w:cs="Times New Roman"/>
                <w:szCs w:val="24"/>
              </w:rPr>
              <w:t>(0.98)</w:t>
            </w:r>
          </w:p>
        </w:tc>
      </w:tr>
      <w:tr w:rsidR="0034083F" w:rsidRPr="0034083F" w14:paraId="13481A8E" w14:textId="77777777" w:rsidTr="00F21906">
        <w:tc>
          <w:tcPr>
            <w:tcW w:w="9360" w:type="dxa"/>
            <w:gridSpan w:val="5"/>
            <w:vAlign w:val="center"/>
          </w:tcPr>
          <w:p w14:paraId="49404DBD" w14:textId="77777777" w:rsidR="006E1B72" w:rsidRDefault="006E1B72" w:rsidP="0034083F">
            <w:pPr>
              <w:tabs>
                <w:tab w:val="left" w:pos="720"/>
                <w:tab w:val="left" w:pos="1440"/>
              </w:tabs>
              <w:rPr>
                <w:rFonts w:eastAsia="Calibri" w:cs="Times New Roman"/>
                <w:sz w:val="20"/>
                <w:szCs w:val="20"/>
                <w:vertAlign w:val="superscript"/>
              </w:rPr>
            </w:pPr>
          </w:p>
          <w:p w14:paraId="67FDEBB3" w14:textId="3E9CEE0E" w:rsidR="00DF3BD0" w:rsidRPr="00DF3BD0" w:rsidDel="00E8706C" w:rsidRDefault="0034083F" w:rsidP="0034083F">
            <w:pPr>
              <w:tabs>
                <w:tab w:val="left" w:pos="720"/>
                <w:tab w:val="left" w:pos="1440"/>
              </w:tabs>
              <w:rPr>
                <w:rFonts w:eastAsia="Times New Roman" w:cs="Times New Roman"/>
                <w:spacing w:val="-2"/>
                <w:sz w:val="20"/>
                <w:szCs w:val="20"/>
              </w:rPr>
            </w:pPr>
            <w:r w:rsidRPr="00F21906">
              <w:rPr>
                <w:rFonts w:eastAsia="Calibri" w:cs="Times New Roman"/>
                <w:sz w:val="20"/>
                <w:szCs w:val="20"/>
                <w:vertAlign w:val="superscript"/>
              </w:rPr>
              <w:t>†</w:t>
            </w:r>
            <w:r w:rsidRPr="00F21906">
              <w:rPr>
                <w:rFonts w:eastAsia="Calibri" w:cs="Times New Roman"/>
                <w:sz w:val="20"/>
                <w:szCs w:val="20"/>
              </w:rPr>
              <w:t xml:space="preserve">&lt;.10; </w:t>
            </w:r>
            <w:r w:rsidRPr="00F21906">
              <w:rPr>
                <w:rFonts w:eastAsia="Times New Roman" w:cs="Times New Roman"/>
                <w:spacing w:val="-1"/>
                <w:sz w:val="20"/>
                <w:szCs w:val="20"/>
              </w:rPr>
              <w:t>*&lt;.05;</w:t>
            </w:r>
            <w:r w:rsidRPr="00F21906">
              <w:rPr>
                <w:rFonts w:eastAsia="Times New Roman" w:cs="Times New Roman"/>
                <w:spacing w:val="-2"/>
                <w:sz w:val="20"/>
                <w:szCs w:val="20"/>
              </w:rPr>
              <w:t xml:space="preserve"> </w:t>
            </w:r>
            <w:r w:rsidRPr="00F21906">
              <w:rPr>
                <w:rFonts w:eastAsia="Times New Roman" w:cs="Times New Roman"/>
                <w:spacing w:val="-1"/>
                <w:sz w:val="20"/>
                <w:szCs w:val="20"/>
              </w:rPr>
              <w:t>**&lt;.01;</w:t>
            </w:r>
            <w:r w:rsidRPr="00F21906">
              <w:rPr>
                <w:rFonts w:eastAsia="Times New Roman" w:cs="Times New Roman"/>
                <w:spacing w:val="-2"/>
                <w:sz w:val="20"/>
                <w:szCs w:val="20"/>
              </w:rPr>
              <w:t xml:space="preserve"> </w:t>
            </w:r>
            <w:r w:rsidRPr="00F21906">
              <w:rPr>
                <w:rFonts w:eastAsia="Times New Roman" w:cs="Times New Roman"/>
                <w:spacing w:val="-1"/>
                <w:sz w:val="20"/>
                <w:szCs w:val="20"/>
              </w:rPr>
              <w:t>***&lt;.001</w:t>
            </w:r>
            <w:r w:rsidRPr="00F21906">
              <w:rPr>
                <w:rFonts w:eastAsia="Times New Roman" w:cs="Times New Roman"/>
                <w:spacing w:val="-3"/>
                <w:sz w:val="20"/>
                <w:szCs w:val="20"/>
              </w:rPr>
              <w:t xml:space="preserve"> </w:t>
            </w:r>
            <w:r w:rsidRPr="00F21906">
              <w:rPr>
                <w:rFonts w:eastAsia="Times New Roman" w:cs="Times New Roman"/>
                <w:spacing w:val="-1"/>
                <w:sz w:val="20"/>
                <w:szCs w:val="20"/>
              </w:rPr>
              <w:t>indicates</w:t>
            </w:r>
            <w:r w:rsidRPr="00F21906">
              <w:rPr>
                <w:rFonts w:eastAsia="Times New Roman" w:cs="Times New Roman"/>
                <w:spacing w:val="-2"/>
                <w:sz w:val="20"/>
                <w:szCs w:val="20"/>
              </w:rPr>
              <w:t xml:space="preserve"> it is significantly different from the previous category estimate.</w:t>
            </w:r>
          </w:p>
        </w:tc>
      </w:tr>
    </w:tbl>
    <w:p w14:paraId="57AC4A40" w14:textId="77777777" w:rsidR="008A69D1" w:rsidRDefault="008A69D1" w:rsidP="00232DBD">
      <w:pPr>
        <w:spacing w:after="0" w:line="480" w:lineRule="auto"/>
        <w:rPr>
          <w:rFonts w:ascii="Times New Roman" w:hAnsi="Times New Roman" w:cs="Times New Roman"/>
          <w:b/>
          <w:color w:val="000000" w:themeColor="text1"/>
          <w:sz w:val="24"/>
          <w:szCs w:val="24"/>
        </w:rPr>
      </w:pPr>
    </w:p>
    <w:p w14:paraId="36281CD5" w14:textId="77777777" w:rsidR="00BC1C56" w:rsidRDefault="004127AB" w:rsidP="00232DBD">
      <w:pPr>
        <w:spacing w:after="0" w:line="480" w:lineRule="auto"/>
        <w:rPr>
          <w:rFonts w:ascii="Times New Roman" w:hAnsi="Times New Roman" w:cs="Times New Roman"/>
          <w:b/>
          <w:color w:val="000000" w:themeColor="text1"/>
          <w:sz w:val="24"/>
          <w:szCs w:val="24"/>
        </w:rPr>
      </w:pPr>
      <w:r w:rsidRPr="00293BB8">
        <w:rPr>
          <w:rFonts w:ascii="Times New Roman" w:hAnsi="Times New Roman" w:cs="Times New Roman"/>
          <w:b/>
          <w:color w:val="000000" w:themeColor="text1"/>
          <w:sz w:val="24"/>
          <w:szCs w:val="24"/>
        </w:rPr>
        <w:t>Additional Analyses</w:t>
      </w:r>
    </w:p>
    <w:p w14:paraId="590F4D06" w14:textId="553F9013" w:rsidR="00B13CA2" w:rsidRPr="001F4016" w:rsidRDefault="001F4016" w:rsidP="00BC1C56">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O</w:t>
      </w:r>
      <w:r w:rsidRPr="001F4016">
        <w:rPr>
          <w:rFonts w:ascii="Times New Roman" w:hAnsi="Times New Roman" w:cs="Times New Roman"/>
          <w:b/>
          <w:color w:val="000000" w:themeColor="text1"/>
          <w:sz w:val="24"/>
          <w:szCs w:val="24"/>
        </w:rPr>
        <w:t xml:space="preserve">ther </w:t>
      </w:r>
      <w:r>
        <w:rPr>
          <w:rFonts w:ascii="Times New Roman" w:hAnsi="Times New Roman" w:cs="Times New Roman"/>
          <w:b/>
          <w:color w:val="000000" w:themeColor="text1"/>
          <w:sz w:val="24"/>
          <w:szCs w:val="24"/>
        </w:rPr>
        <w:t>T</w:t>
      </w:r>
      <w:r w:rsidRPr="001F4016">
        <w:rPr>
          <w:rFonts w:ascii="Times New Roman" w:hAnsi="Times New Roman" w:cs="Times New Roman"/>
          <w:b/>
          <w:color w:val="000000" w:themeColor="text1"/>
          <w:sz w:val="24"/>
          <w:szCs w:val="24"/>
        </w:rPr>
        <w:t xml:space="preserve">emporal </w:t>
      </w:r>
      <w:r>
        <w:rPr>
          <w:rFonts w:ascii="Times New Roman" w:hAnsi="Times New Roman" w:cs="Times New Roman"/>
          <w:b/>
          <w:color w:val="000000" w:themeColor="text1"/>
          <w:sz w:val="24"/>
          <w:szCs w:val="24"/>
        </w:rPr>
        <w:t>A</w:t>
      </w:r>
      <w:r w:rsidRPr="001F4016">
        <w:rPr>
          <w:rFonts w:ascii="Times New Roman" w:hAnsi="Times New Roman" w:cs="Times New Roman"/>
          <w:b/>
          <w:color w:val="000000" w:themeColor="text1"/>
          <w:sz w:val="24"/>
          <w:szCs w:val="24"/>
        </w:rPr>
        <w:t>lternatives</w:t>
      </w:r>
      <w:r w:rsidR="00B13CA2" w:rsidRPr="00B13CA2">
        <w:rPr>
          <w:rFonts w:ascii="Times New Roman" w:hAnsi="Times New Roman" w:cs="Times New Roman"/>
          <w:b/>
          <w:color w:val="000000" w:themeColor="text1"/>
          <w:sz w:val="24"/>
          <w:szCs w:val="24"/>
        </w:rPr>
        <w:t>.</w:t>
      </w:r>
      <w:r w:rsidR="00B13CA2">
        <w:rPr>
          <w:rFonts w:ascii="Times New Roman" w:hAnsi="Times New Roman" w:cs="Times New Roman"/>
          <w:b/>
          <w:color w:val="000000" w:themeColor="text1"/>
          <w:sz w:val="24"/>
          <w:szCs w:val="24"/>
        </w:rPr>
        <w:t xml:space="preserve"> </w:t>
      </w:r>
      <w:r w:rsidR="00B13CA2">
        <w:rPr>
          <w:rFonts w:ascii="Times New Roman" w:hAnsi="Times New Roman" w:cs="Times New Roman"/>
          <w:color w:val="000000" w:themeColor="text1"/>
          <w:sz w:val="24"/>
          <w:szCs w:val="24"/>
        </w:rPr>
        <w:t xml:space="preserve">At the request of a reviewer, we conducted </w:t>
      </w:r>
      <w:r>
        <w:rPr>
          <w:rFonts w:ascii="Times New Roman" w:hAnsi="Times New Roman" w:cs="Times New Roman"/>
          <w:color w:val="000000" w:themeColor="text1"/>
          <w:sz w:val="24"/>
          <w:szCs w:val="24"/>
        </w:rPr>
        <w:t xml:space="preserve">additional </w:t>
      </w:r>
      <w:r w:rsidR="00B13CA2">
        <w:rPr>
          <w:rFonts w:ascii="Times New Roman" w:hAnsi="Times New Roman" w:cs="Times New Roman"/>
          <w:color w:val="000000" w:themeColor="text1"/>
          <w:sz w:val="24"/>
          <w:szCs w:val="24"/>
        </w:rPr>
        <w:t xml:space="preserve">models </w:t>
      </w:r>
      <w:r>
        <w:rPr>
          <w:rFonts w:ascii="Times New Roman" w:hAnsi="Times New Roman" w:cs="Times New Roman"/>
          <w:color w:val="000000" w:themeColor="text1"/>
          <w:sz w:val="24"/>
          <w:szCs w:val="24"/>
        </w:rPr>
        <w:t xml:space="preserve">to rule out </w:t>
      </w:r>
      <w:r w:rsidRPr="00B074D8">
        <w:rPr>
          <w:rFonts w:ascii="Times New Roman" w:hAnsi="Times New Roman" w:cs="Times New Roman"/>
          <w:sz w:val="24"/>
          <w:szCs w:val="24"/>
        </w:rPr>
        <w:t>other temporal alternatives</w:t>
      </w:r>
      <w:r>
        <w:rPr>
          <w:rFonts w:ascii="Times New Roman" w:hAnsi="Times New Roman" w:cs="Times New Roman"/>
          <w:color w:val="000000" w:themeColor="text1"/>
          <w:sz w:val="24"/>
          <w:szCs w:val="24"/>
        </w:rPr>
        <w:t xml:space="preserve">; namely, that relationship categorization predicts changes in relationship qualities. To test this, we conducted multilevel models </w:t>
      </w:r>
      <w:r w:rsidR="00B13CA2">
        <w:rPr>
          <w:rFonts w:ascii="Times New Roman" w:hAnsi="Times New Roman" w:cs="Times New Roman"/>
          <w:color w:val="000000" w:themeColor="text1"/>
          <w:sz w:val="24"/>
          <w:szCs w:val="24"/>
        </w:rPr>
        <w:t xml:space="preserve">in which relationship categorization at one interview (time </w:t>
      </w:r>
      <w:r w:rsidR="00B13CA2">
        <w:rPr>
          <w:rFonts w:ascii="Times New Roman" w:hAnsi="Times New Roman" w:cs="Times New Roman"/>
          <w:i/>
          <w:color w:val="000000" w:themeColor="text1"/>
          <w:sz w:val="24"/>
          <w:szCs w:val="24"/>
        </w:rPr>
        <w:t>t</w:t>
      </w:r>
      <w:r w:rsidR="00B13CA2">
        <w:rPr>
          <w:rFonts w:ascii="Times New Roman" w:hAnsi="Times New Roman" w:cs="Times New Roman"/>
          <w:color w:val="000000" w:themeColor="text1"/>
          <w:sz w:val="24"/>
          <w:szCs w:val="24"/>
        </w:rPr>
        <w:t xml:space="preserve">) predicted satisfaction, alternatives, investments, and commitment at the next interview (time </w:t>
      </w:r>
      <w:r w:rsidR="00B13CA2">
        <w:rPr>
          <w:rFonts w:ascii="Times New Roman" w:hAnsi="Times New Roman" w:cs="Times New Roman"/>
          <w:i/>
          <w:color w:val="000000" w:themeColor="text1"/>
          <w:sz w:val="24"/>
          <w:szCs w:val="24"/>
        </w:rPr>
        <w:t>t</w:t>
      </w:r>
      <w:r w:rsidR="00B13CA2">
        <w:rPr>
          <w:rFonts w:ascii="Times New Roman" w:hAnsi="Times New Roman" w:cs="Times New Roman"/>
          <w:color w:val="000000" w:themeColor="text1"/>
          <w:sz w:val="24"/>
          <w:szCs w:val="24"/>
        </w:rPr>
        <w:t xml:space="preserve"> + 1)</w:t>
      </w:r>
      <w:r>
        <w:rPr>
          <w:rFonts w:ascii="Times New Roman" w:hAnsi="Times New Roman" w:cs="Times New Roman"/>
          <w:color w:val="000000" w:themeColor="text1"/>
          <w:sz w:val="24"/>
          <w:szCs w:val="24"/>
        </w:rPr>
        <w:t xml:space="preserve">. In each model, we controlled for the outcome at time </w:t>
      </w:r>
      <w:r>
        <w:rPr>
          <w:rFonts w:ascii="Times New Roman" w:hAnsi="Times New Roman" w:cs="Times New Roman"/>
          <w:i/>
          <w:color w:val="000000" w:themeColor="text1"/>
          <w:sz w:val="24"/>
          <w:szCs w:val="24"/>
        </w:rPr>
        <w:t>t</w:t>
      </w:r>
      <w:r>
        <w:rPr>
          <w:rFonts w:ascii="Times New Roman" w:hAnsi="Times New Roman" w:cs="Times New Roman"/>
          <w:color w:val="000000" w:themeColor="text1"/>
          <w:sz w:val="24"/>
          <w:szCs w:val="24"/>
        </w:rPr>
        <w:t xml:space="preserve">, creating a </w:t>
      </w:r>
      <w:proofErr w:type="spellStart"/>
      <w:r>
        <w:rPr>
          <w:rFonts w:ascii="Times New Roman" w:hAnsi="Times New Roman" w:cs="Times New Roman"/>
          <w:color w:val="000000" w:themeColor="text1"/>
          <w:sz w:val="24"/>
          <w:szCs w:val="24"/>
        </w:rPr>
        <w:t>residualized</w:t>
      </w:r>
      <w:proofErr w:type="spellEnd"/>
      <w:r>
        <w:rPr>
          <w:rFonts w:ascii="Times New Roman" w:hAnsi="Times New Roman" w:cs="Times New Roman"/>
          <w:color w:val="000000" w:themeColor="text1"/>
          <w:sz w:val="24"/>
          <w:szCs w:val="24"/>
        </w:rPr>
        <w:t xml:space="preserve"> change score. In these models, being in a more serious relationship at one time (i.e., dating exclusively/engaged) was associated with a decrease in satisfaction (</w:t>
      </w:r>
      <m:oMath>
        <m:r>
          <w:rPr>
            <w:rFonts w:ascii="Cambria Math" w:hAnsi="Cambria Math" w:cs="Times New Roman"/>
            <w:color w:val="000000" w:themeColor="text1"/>
            <w:sz w:val="24"/>
            <w:szCs w:val="24"/>
          </w:rPr>
          <m:t>b=-.52, p=.006</m:t>
        </m:r>
      </m:oMath>
      <w:r>
        <w:rPr>
          <w:rFonts w:ascii="Times New Roman" w:eastAsiaTheme="minorEastAsia" w:hAnsi="Times New Roman" w:cs="Times New Roman"/>
          <w:color w:val="000000" w:themeColor="text1"/>
          <w:sz w:val="24"/>
          <w:szCs w:val="24"/>
        </w:rPr>
        <w:t>) and an increase in investments (</w:t>
      </w:r>
      <m:oMath>
        <m:r>
          <w:rPr>
            <w:rFonts w:ascii="Cambria Math" w:eastAsiaTheme="minorEastAsia" w:hAnsi="Cambria Math" w:cs="Times New Roman"/>
            <w:color w:val="000000" w:themeColor="text1"/>
            <w:sz w:val="24"/>
            <w:szCs w:val="24"/>
          </w:rPr>
          <m:t>b=.30, p=.040</m:t>
        </m:r>
      </m:oMath>
      <w:r>
        <w:rPr>
          <w:rFonts w:ascii="Times New Roman" w:eastAsiaTheme="minorEastAsia" w:hAnsi="Times New Roman" w:cs="Times New Roman"/>
          <w:color w:val="000000" w:themeColor="text1"/>
          <w:sz w:val="24"/>
          <w:szCs w:val="24"/>
        </w:rPr>
        <w:t>), but was unassociated with change in either alternatives (</w:t>
      </w:r>
      <m:oMath>
        <m:r>
          <w:rPr>
            <w:rFonts w:ascii="Cambria Math" w:eastAsiaTheme="minorEastAsia" w:hAnsi="Cambria Math" w:cs="Times New Roman"/>
            <w:color w:val="000000" w:themeColor="text1"/>
            <w:sz w:val="24"/>
            <w:szCs w:val="24"/>
          </w:rPr>
          <m:t>b=-.22, p=.203</m:t>
        </m:r>
      </m:oMath>
      <w:r>
        <w:rPr>
          <w:rFonts w:ascii="Times New Roman" w:eastAsiaTheme="minorEastAsia" w:hAnsi="Times New Roman" w:cs="Times New Roman"/>
          <w:color w:val="000000" w:themeColor="text1"/>
          <w:sz w:val="24"/>
          <w:szCs w:val="24"/>
        </w:rPr>
        <w:t>) or commitment (</w:t>
      </w:r>
      <m:oMath>
        <m:r>
          <w:rPr>
            <w:rFonts w:ascii="Cambria Math" w:eastAsiaTheme="minorEastAsia" w:hAnsi="Cambria Math" w:cs="Times New Roman"/>
            <w:color w:val="000000" w:themeColor="text1"/>
            <w:sz w:val="24"/>
            <w:szCs w:val="24"/>
          </w:rPr>
          <m:t>b=-.20, p=.265</m:t>
        </m:r>
      </m:oMath>
      <w:r>
        <w:rPr>
          <w:rFonts w:ascii="Times New Roman" w:eastAsiaTheme="minorEastAsia" w:hAnsi="Times New Roman" w:cs="Times New Roman"/>
          <w:color w:val="000000" w:themeColor="text1"/>
          <w:sz w:val="24"/>
          <w:szCs w:val="24"/>
        </w:rPr>
        <w:t>). Given the lack of a priori hypotheses, clear theoretical implications, and the inconsistent nature of these models, we do not interpret these results further.</w:t>
      </w:r>
    </w:p>
    <w:p w14:paraId="075F222D" w14:textId="35F24B73" w:rsidR="00BC1C56" w:rsidRPr="00293BB8" w:rsidRDefault="00B13CA2" w:rsidP="00BC1C56">
      <w:pPr>
        <w:spacing w:after="0" w:line="480" w:lineRule="auto"/>
        <w:ind w:firstLine="72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Additional Covariates. </w:t>
      </w:r>
      <w:r w:rsidR="00BC1C56">
        <w:rPr>
          <w:rFonts w:ascii="Times New Roman" w:hAnsi="Times New Roman" w:cs="Times New Roman"/>
          <w:color w:val="000000" w:themeColor="text1"/>
          <w:sz w:val="24"/>
          <w:szCs w:val="24"/>
        </w:rPr>
        <w:t>At the request of</w:t>
      </w:r>
      <w:r w:rsidR="00BC1C56" w:rsidRPr="00293BB8">
        <w:rPr>
          <w:rFonts w:ascii="Times New Roman" w:eastAsiaTheme="minorEastAsia" w:hAnsi="Times New Roman" w:cs="Times New Roman"/>
          <w:color w:val="000000" w:themeColor="text1"/>
          <w:sz w:val="24"/>
          <w:szCs w:val="24"/>
          <w:shd w:val="clear" w:color="auto" w:fill="FFFFFF"/>
        </w:rPr>
        <w:t xml:space="preserve"> reviewer</w:t>
      </w:r>
      <w:r w:rsidR="00BC1C56">
        <w:rPr>
          <w:rFonts w:ascii="Times New Roman" w:eastAsiaTheme="minorEastAsia" w:hAnsi="Times New Roman" w:cs="Times New Roman"/>
          <w:color w:val="000000" w:themeColor="text1"/>
          <w:sz w:val="24"/>
          <w:szCs w:val="24"/>
          <w:shd w:val="clear" w:color="auto" w:fill="FFFFFF"/>
        </w:rPr>
        <w:t>s, we conducted analyses testing Hypothesis 2 while controlling for several covariates</w:t>
      </w:r>
      <w:r w:rsidR="00414D57">
        <w:rPr>
          <w:rFonts w:ascii="Times New Roman" w:eastAsiaTheme="minorEastAsia" w:hAnsi="Times New Roman" w:cs="Times New Roman"/>
          <w:color w:val="000000" w:themeColor="text1"/>
          <w:sz w:val="24"/>
          <w:szCs w:val="24"/>
          <w:shd w:val="clear" w:color="auto" w:fill="FFFFFF"/>
        </w:rPr>
        <w:t xml:space="preserve"> and their interactions with the main predictors</w:t>
      </w:r>
      <w:r w:rsidR="00BC1C56">
        <w:rPr>
          <w:rFonts w:ascii="Times New Roman" w:eastAsiaTheme="minorEastAsia" w:hAnsi="Times New Roman" w:cs="Times New Roman"/>
          <w:color w:val="000000" w:themeColor="text1"/>
          <w:sz w:val="24"/>
          <w:szCs w:val="24"/>
          <w:shd w:val="clear" w:color="auto" w:fill="FFFFFF"/>
        </w:rPr>
        <w:t>. These included</w:t>
      </w:r>
      <w:r w:rsidR="00414D57">
        <w:rPr>
          <w:rFonts w:ascii="Times New Roman" w:eastAsiaTheme="minorEastAsia" w:hAnsi="Times New Roman" w:cs="Times New Roman"/>
          <w:color w:val="000000" w:themeColor="text1"/>
          <w:sz w:val="24"/>
          <w:szCs w:val="24"/>
          <w:shd w:val="clear" w:color="auto" w:fill="FFFFFF"/>
        </w:rPr>
        <w:t xml:space="preserve"> age and gender in addition to relationship duration</w:t>
      </w:r>
      <w:r w:rsidR="00BC1C56">
        <w:rPr>
          <w:rFonts w:ascii="Times New Roman" w:eastAsiaTheme="minorEastAsia" w:hAnsi="Times New Roman" w:cs="Times New Roman"/>
          <w:color w:val="000000" w:themeColor="text1"/>
          <w:sz w:val="24"/>
          <w:szCs w:val="24"/>
          <w:shd w:val="clear" w:color="auto" w:fill="FFFFFF"/>
        </w:rPr>
        <w:t>.</w:t>
      </w:r>
    </w:p>
    <w:p w14:paraId="6081CB95" w14:textId="217C00C2" w:rsidR="008A69D1" w:rsidRPr="00506AF3" w:rsidRDefault="00BC1C56" w:rsidP="00506AF3">
      <w:pPr>
        <w:spacing w:after="0" w:line="480" w:lineRule="auto"/>
        <w:ind w:firstLine="720"/>
        <w:rPr>
          <w:rFonts w:ascii="Times New Roman" w:hAnsi="Times New Roman" w:cs="Times New Roman"/>
          <w:color w:val="000000" w:themeColor="text1"/>
          <w:sz w:val="24"/>
          <w:szCs w:val="24"/>
        </w:rPr>
      </w:pPr>
      <w:r w:rsidRPr="00B13CA2">
        <w:rPr>
          <w:rFonts w:ascii="Times New Roman" w:hAnsi="Times New Roman" w:cs="Times New Roman"/>
          <w:b/>
          <w:i/>
          <w:color w:val="000000" w:themeColor="text1"/>
          <w:sz w:val="24"/>
          <w:szCs w:val="24"/>
        </w:rPr>
        <w:t>Age.</w:t>
      </w:r>
      <w:r>
        <w:rPr>
          <w:rFonts w:ascii="Times New Roman" w:hAnsi="Times New Roman" w:cs="Times New Roman"/>
          <w:b/>
          <w:color w:val="000000" w:themeColor="text1"/>
          <w:sz w:val="24"/>
          <w:szCs w:val="24"/>
        </w:rPr>
        <w:t xml:space="preserve"> </w:t>
      </w:r>
      <w:r>
        <w:rPr>
          <w:rFonts w:ascii="Times New Roman" w:eastAsiaTheme="minorEastAsia" w:hAnsi="Times New Roman" w:cs="Times New Roman"/>
          <w:color w:val="000000" w:themeColor="text1"/>
          <w:sz w:val="24"/>
          <w:szCs w:val="24"/>
          <w:shd w:val="clear" w:color="auto" w:fill="FFFFFF"/>
        </w:rPr>
        <w:t>W</w:t>
      </w:r>
      <w:r>
        <w:rPr>
          <w:rFonts w:ascii="Times New Roman" w:hAnsi="Times New Roman" w:cs="Times New Roman"/>
          <w:color w:val="000000" w:themeColor="text1"/>
          <w:sz w:val="24"/>
          <w:szCs w:val="24"/>
        </w:rPr>
        <w:t xml:space="preserve">e conducted identical analyses to those reported in Table </w:t>
      </w:r>
      <w:r w:rsidR="00456EB5">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controlling for participant age. </w:t>
      </w:r>
      <w:r w:rsidR="00506AF3">
        <w:rPr>
          <w:rFonts w:ascii="Times New Roman" w:hAnsi="Times New Roman" w:cs="Times New Roman"/>
          <w:color w:val="000000" w:themeColor="text1"/>
          <w:sz w:val="24"/>
          <w:szCs w:val="24"/>
        </w:rPr>
        <w:t xml:space="preserve">As shown in Supplemental Table </w:t>
      </w:r>
      <w:r w:rsidR="00456EB5">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 xml:space="preserve">, the results regarding our main hypotheses are unchanged compared to those presented in the main manuscript. </w:t>
      </w:r>
      <w:r w:rsidR="00414D57">
        <w:rPr>
          <w:rFonts w:ascii="Times New Roman" w:eastAsiaTheme="minorEastAsia" w:hAnsi="Times New Roman" w:cs="Times New Roman"/>
          <w:color w:val="000000" w:themeColor="text1"/>
          <w:sz w:val="24"/>
          <w:szCs w:val="24"/>
          <w:shd w:val="clear" w:color="auto" w:fill="FFFFFF"/>
        </w:rPr>
        <w:t>We next</w:t>
      </w:r>
      <w:r w:rsidR="00414D57" w:rsidRPr="00293BB8">
        <w:rPr>
          <w:rFonts w:ascii="Times New Roman" w:eastAsiaTheme="minorEastAsia" w:hAnsi="Times New Roman" w:cs="Times New Roman"/>
          <w:color w:val="000000" w:themeColor="text1"/>
          <w:sz w:val="24"/>
          <w:szCs w:val="24"/>
          <w:shd w:val="clear" w:color="auto" w:fill="FFFFFF"/>
        </w:rPr>
        <w:t xml:space="preserve"> examin</w:t>
      </w:r>
      <w:r w:rsidR="00414D57">
        <w:rPr>
          <w:rFonts w:ascii="Times New Roman" w:eastAsiaTheme="minorEastAsia" w:hAnsi="Times New Roman" w:cs="Times New Roman"/>
          <w:color w:val="000000" w:themeColor="text1"/>
          <w:sz w:val="24"/>
          <w:szCs w:val="24"/>
          <w:shd w:val="clear" w:color="auto" w:fill="FFFFFF"/>
        </w:rPr>
        <w:t>ed</w:t>
      </w:r>
      <w:r w:rsidR="00414D57" w:rsidRPr="00293BB8">
        <w:rPr>
          <w:rFonts w:ascii="Times New Roman" w:eastAsiaTheme="minorEastAsia" w:hAnsi="Times New Roman" w:cs="Times New Roman"/>
          <w:color w:val="000000" w:themeColor="text1"/>
          <w:sz w:val="24"/>
          <w:szCs w:val="24"/>
          <w:shd w:val="clear" w:color="auto" w:fill="FFFFFF"/>
        </w:rPr>
        <w:t xml:space="preserve"> whether </w:t>
      </w:r>
      <w:r w:rsidR="00414D57">
        <w:rPr>
          <w:rFonts w:ascii="Times New Roman" w:eastAsiaTheme="minorEastAsia" w:hAnsi="Times New Roman" w:cs="Times New Roman"/>
          <w:color w:val="000000" w:themeColor="text1"/>
          <w:sz w:val="24"/>
          <w:szCs w:val="24"/>
          <w:shd w:val="clear" w:color="auto" w:fill="FFFFFF"/>
        </w:rPr>
        <w:t xml:space="preserve">age </w:t>
      </w:r>
      <w:r w:rsidR="00414D57" w:rsidRPr="00293BB8">
        <w:rPr>
          <w:rFonts w:ascii="Times New Roman" w:eastAsiaTheme="minorEastAsia" w:hAnsi="Times New Roman" w:cs="Times New Roman"/>
          <w:color w:val="000000" w:themeColor="text1"/>
          <w:sz w:val="24"/>
          <w:szCs w:val="24"/>
          <w:shd w:val="clear" w:color="auto" w:fill="FFFFFF"/>
        </w:rPr>
        <w:t>moderates the associations between the investment model and transitions in relationship. Because of the exploratory nature of these results, we advance no specific directional hypotheses.</w:t>
      </w:r>
      <w:r w:rsidR="00414D57">
        <w:rPr>
          <w:rFonts w:ascii="Times New Roman" w:eastAsiaTheme="minorEastAsia" w:hAnsi="Times New Roman" w:cs="Times New Roman"/>
          <w:color w:val="000000" w:themeColor="text1"/>
          <w:sz w:val="24"/>
          <w:szCs w:val="24"/>
          <w:shd w:val="clear" w:color="auto" w:fill="FFFFFF"/>
        </w:rPr>
        <w:t xml:space="preserve"> In this analysis, we built on Model 2 from supplemental Table </w:t>
      </w:r>
      <w:r w:rsidR="00456EB5">
        <w:rPr>
          <w:rFonts w:ascii="Times New Roman" w:eastAsiaTheme="minorEastAsia" w:hAnsi="Times New Roman" w:cs="Times New Roman"/>
          <w:color w:val="000000" w:themeColor="text1"/>
          <w:sz w:val="24"/>
          <w:szCs w:val="24"/>
          <w:shd w:val="clear" w:color="auto" w:fill="FFFFFF"/>
        </w:rPr>
        <w:t>3</w:t>
      </w:r>
      <w:r w:rsidR="00414D57">
        <w:rPr>
          <w:rFonts w:ascii="Times New Roman" w:eastAsiaTheme="minorEastAsia" w:hAnsi="Times New Roman" w:cs="Times New Roman"/>
          <w:color w:val="000000" w:themeColor="text1"/>
          <w:sz w:val="24"/>
          <w:szCs w:val="24"/>
          <w:shd w:val="clear" w:color="auto" w:fill="FFFFFF"/>
        </w:rPr>
        <w:t xml:space="preserve">, adding the two-way interactions between age and the investment model variables. </w:t>
      </w:r>
      <w:r w:rsidR="007A3A4E">
        <w:rPr>
          <w:rFonts w:ascii="Times New Roman" w:eastAsiaTheme="minorEastAsia" w:hAnsi="Times New Roman" w:cs="Times New Roman"/>
          <w:color w:val="000000" w:themeColor="text1"/>
          <w:sz w:val="24"/>
          <w:szCs w:val="24"/>
          <w:shd w:val="clear" w:color="auto" w:fill="FFFFFF"/>
        </w:rPr>
        <w:t>Age did not moderate the effect of any variables on regression (</w:t>
      </w:r>
      <m:oMath>
        <m:r>
          <w:rPr>
            <w:rFonts w:ascii="Cambria Math" w:eastAsiaTheme="minorEastAsia" w:hAnsi="Cambria Math" w:cs="Times New Roman"/>
            <w:color w:val="000000" w:themeColor="text1"/>
            <w:sz w:val="24"/>
            <w:szCs w:val="24"/>
            <w:shd w:val="clear" w:color="auto" w:fill="FFFFFF"/>
          </w:rPr>
          <m:t>p’s &gt; .110</m:t>
        </m:r>
      </m:oMath>
      <w:r w:rsidR="007A3A4E">
        <w:rPr>
          <w:rFonts w:ascii="Times New Roman" w:eastAsiaTheme="minorEastAsia" w:hAnsi="Times New Roman" w:cs="Times New Roman"/>
          <w:color w:val="000000" w:themeColor="text1"/>
          <w:sz w:val="24"/>
          <w:szCs w:val="24"/>
          <w:shd w:val="clear" w:color="auto" w:fill="FFFFFF"/>
        </w:rPr>
        <w:t>). However, age did moderate the effects of satisfaction (</w:t>
      </w:r>
      <m:oMath>
        <m:r>
          <w:rPr>
            <w:rFonts w:ascii="Cambria Math" w:eastAsiaTheme="minorEastAsia" w:hAnsi="Cambria Math" w:cs="Times New Roman"/>
            <w:color w:val="000000" w:themeColor="text1"/>
            <w:sz w:val="24"/>
            <w:szCs w:val="24"/>
            <w:shd w:val="clear" w:color="auto" w:fill="FFFFFF"/>
          </w:rPr>
          <m:t xml:space="preserve">OR=0.144, 95% CI </m:t>
        </m:r>
        <m:d>
          <m:dPr>
            <m:begChr m:val="["/>
            <m:endChr m:val="]"/>
            <m:ctrlPr>
              <w:rPr>
                <w:rFonts w:ascii="Cambria Math" w:eastAsiaTheme="minorEastAsia" w:hAnsi="Cambria Math" w:cs="Times New Roman"/>
                <w:i/>
                <w:color w:val="000000" w:themeColor="text1"/>
                <w:sz w:val="24"/>
                <w:szCs w:val="24"/>
                <w:shd w:val="clear" w:color="auto" w:fill="FFFFFF"/>
              </w:rPr>
            </m:ctrlPr>
          </m:dPr>
          <m:e>
            <m:r>
              <w:rPr>
                <w:rFonts w:ascii="Cambria Math" w:eastAsiaTheme="minorEastAsia" w:hAnsi="Cambria Math" w:cs="Times New Roman"/>
                <w:color w:val="000000" w:themeColor="text1"/>
                <w:sz w:val="24"/>
                <w:szCs w:val="24"/>
                <w:shd w:val="clear" w:color="auto" w:fill="FFFFFF"/>
              </w:rPr>
              <m:t>0.02, 1.01</m:t>
            </m:r>
          </m:e>
        </m:d>
        <m:r>
          <w:rPr>
            <w:rFonts w:ascii="Cambria Math" w:eastAsiaTheme="minorEastAsia" w:hAnsi="Cambria Math" w:cs="Times New Roman"/>
            <w:color w:val="000000" w:themeColor="text1"/>
            <w:sz w:val="24"/>
            <w:szCs w:val="24"/>
            <w:shd w:val="clear" w:color="auto" w:fill="FFFFFF"/>
          </w:rPr>
          <m:t>, p=.052</m:t>
        </m:r>
      </m:oMath>
      <w:r w:rsidR="007A3A4E">
        <w:rPr>
          <w:rFonts w:ascii="Times New Roman" w:eastAsiaTheme="minorEastAsia" w:hAnsi="Times New Roman" w:cs="Times New Roman"/>
          <w:color w:val="000000" w:themeColor="text1"/>
          <w:sz w:val="24"/>
          <w:szCs w:val="24"/>
          <w:shd w:val="clear" w:color="auto" w:fill="FFFFFF"/>
        </w:rPr>
        <w:t>), investments (</w:t>
      </w:r>
      <m:oMath>
        <m:r>
          <w:rPr>
            <w:rFonts w:ascii="Cambria Math" w:eastAsiaTheme="minorEastAsia" w:hAnsi="Cambria Math" w:cs="Times New Roman"/>
            <w:color w:val="000000" w:themeColor="text1"/>
            <w:sz w:val="24"/>
            <w:szCs w:val="24"/>
            <w:shd w:val="clear" w:color="auto" w:fill="FFFFFF"/>
          </w:rPr>
          <m:t xml:space="preserve">OR=0.04, 95% CI </m:t>
        </m:r>
        <m:d>
          <m:dPr>
            <m:begChr m:val="["/>
            <m:endChr m:val="]"/>
            <m:ctrlPr>
              <w:rPr>
                <w:rFonts w:ascii="Cambria Math" w:eastAsiaTheme="minorEastAsia" w:hAnsi="Cambria Math" w:cs="Times New Roman"/>
                <w:i/>
                <w:color w:val="000000" w:themeColor="text1"/>
                <w:sz w:val="24"/>
                <w:szCs w:val="24"/>
                <w:shd w:val="clear" w:color="auto" w:fill="FFFFFF"/>
              </w:rPr>
            </m:ctrlPr>
          </m:dPr>
          <m:e>
            <m:r>
              <w:rPr>
                <w:rFonts w:ascii="Cambria Math" w:eastAsiaTheme="minorEastAsia" w:hAnsi="Cambria Math" w:cs="Times New Roman"/>
                <w:color w:val="000000" w:themeColor="text1"/>
                <w:sz w:val="24"/>
                <w:szCs w:val="24"/>
                <w:shd w:val="clear" w:color="auto" w:fill="FFFFFF"/>
              </w:rPr>
              <m:t>0.003, 0.46</m:t>
            </m:r>
          </m:e>
        </m:d>
        <m:r>
          <w:rPr>
            <w:rFonts w:ascii="Cambria Math" w:eastAsiaTheme="minorEastAsia" w:hAnsi="Cambria Math" w:cs="Times New Roman"/>
            <w:color w:val="000000" w:themeColor="text1"/>
            <w:sz w:val="24"/>
            <w:szCs w:val="24"/>
            <w:shd w:val="clear" w:color="auto" w:fill="FFFFFF"/>
          </w:rPr>
          <m:t>, p=.010</m:t>
        </m:r>
      </m:oMath>
      <w:r w:rsidR="007A3A4E">
        <w:rPr>
          <w:rFonts w:ascii="Times New Roman" w:eastAsiaTheme="minorEastAsia" w:hAnsi="Times New Roman" w:cs="Times New Roman"/>
          <w:color w:val="000000" w:themeColor="text1"/>
          <w:sz w:val="24"/>
          <w:szCs w:val="24"/>
          <w:shd w:val="clear" w:color="auto" w:fill="FFFFFF"/>
        </w:rPr>
        <w:t>), and commitment (</w:t>
      </w:r>
      <m:oMath>
        <m:r>
          <w:rPr>
            <w:rFonts w:ascii="Cambria Math" w:eastAsiaTheme="minorEastAsia" w:hAnsi="Cambria Math" w:cs="Times New Roman"/>
            <w:color w:val="000000" w:themeColor="text1"/>
            <w:sz w:val="24"/>
            <w:szCs w:val="24"/>
            <w:shd w:val="clear" w:color="auto" w:fill="FFFFFF"/>
          </w:rPr>
          <m:t xml:space="preserve">OR=11.43, 95% CI </m:t>
        </m:r>
        <m:d>
          <m:dPr>
            <m:begChr m:val="["/>
            <m:endChr m:val="]"/>
            <m:ctrlPr>
              <w:rPr>
                <w:rFonts w:ascii="Cambria Math" w:eastAsiaTheme="minorEastAsia" w:hAnsi="Cambria Math" w:cs="Times New Roman"/>
                <w:i/>
                <w:color w:val="000000" w:themeColor="text1"/>
                <w:sz w:val="24"/>
                <w:szCs w:val="24"/>
                <w:shd w:val="clear" w:color="auto" w:fill="FFFFFF"/>
              </w:rPr>
            </m:ctrlPr>
          </m:dPr>
          <m:e>
            <m:r>
              <w:rPr>
                <w:rFonts w:ascii="Cambria Math" w:eastAsiaTheme="minorEastAsia" w:hAnsi="Cambria Math" w:cs="Times New Roman"/>
                <w:color w:val="000000" w:themeColor="text1"/>
                <w:sz w:val="24"/>
                <w:szCs w:val="24"/>
                <w:shd w:val="clear" w:color="auto" w:fill="FFFFFF"/>
              </w:rPr>
              <m:t>1.19 109.86</m:t>
            </m:r>
          </m:e>
        </m:d>
        <m:r>
          <w:rPr>
            <w:rFonts w:ascii="Cambria Math" w:eastAsiaTheme="minorEastAsia" w:hAnsi="Cambria Math" w:cs="Times New Roman"/>
            <w:color w:val="000000" w:themeColor="text1"/>
            <w:sz w:val="24"/>
            <w:szCs w:val="24"/>
            <w:shd w:val="clear" w:color="auto" w:fill="FFFFFF"/>
          </w:rPr>
          <m:t>, p=.025</m:t>
        </m:r>
      </m:oMath>
      <w:r w:rsidR="007A3A4E">
        <w:rPr>
          <w:rFonts w:ascii="Times New Roman" w:eastAsiaTheme="minorEastAsia" w:hAnsi="Times New Roman" w:cs="Times New Roman"/>
          <w:color w:val="000000" w:themeColor="text1"/>
          <w:sz w:val="24"/>
          <w:szCs w:val="24"/>
          <w:shd w:val="clear" w:color="auto" w:fill="FFFFFF"/>
        </w:rPr>
        <w:t>), but not alternatives (</w:t>
      </w:r>
      <m:oMath>
        <m:r>
          <w:rPr>
            <w:rFonts w:ascii="Cambria Math" w:eastAsiaTheme="minorEastAsia" w:hAnsi="Cambria Math" w:cs="Times New Roman"/>
            <w:color w:val="000000" w:themeColor="text1"/>
            <w:sz w:val="24"/>
            <w:szCs w:val="24"/>
            <w:shd w:val="clear" w:color="auto" w:fill="FFFFFF"/>
          </w:rPr>
          <m:t xml:space="preserve">OR=0.65 95% CI </m:t>
        </m:r>
        <m:d>
          <m:dPr>
            <m:begChr m:val="["/>
            <m:endChr m:val="]"/>
            <m:ctrlPr>
              <w:rPr>
                <w:rFonts w:ascii="Cambria Math" w:eastAsiaTheme="minorEastAsia" w:hAnsi="Cambria Math" w:cs="Times New Roman"/>
                <w:i/>
                <w:color w:val="000000" w:themeColor="text1"/>
                <w:sz w:val="24"/>
                <w:szCs w:val="24"/>
                <w:shd w:val="clear" w:color="auto" w:fill="FFFFFF"/>
              </w:rPr>
            </m:ctrlPr>
          </m:dPr>
          <m:e>
            <m:r>
              <w:rPr>
                <w:rFonts w:ascii="Cambria Math" w:eastAsiaTheme="minorEastAsia" w:hAnsi="Cambria Math" w:cs="Times New Roman"/>
                <w:color w:val="000000" w:themeColor="text1"/>
                <w:sz w:val="24"/>
                <w:szCs w:val="24"/>
                <w:shd w:val="clear" w:color="auto" w:fill="FFFFFF"/>
              </w:rPr>
              <m:t>0.07, 6.30</m:t>
            </m:r>
          </m:e>
        </m:d>
        <m:r>
          <w:rPr>
            <w:rFonts w:ascii="Cambria Math" w:eastAsiaTheme="minorEastAsia" w:hAnsi="Cambria Math" w:cs="Times New Roman"/>
            <w:color w:val="000000" w:themeColor="text1"/>
            <w:sz w:val="24"/>
            <w:szCs w:val="24"/>
            <w:shd w:val="clear" w:color="auto" w:fill="FFFFFF"/>
          </w:rPr>
          <m:t xml:space="preserve"> p=.707</m:t>
        </m:r>
      </m:oMath>
      <w:r w:rsidR="007A3A4E">
        <w:rPr>
          <w:rFonts w:ascii="Times New Roman" w:eastAsiaTheme="minorEastAsia" w:hAnsi="Times New Roman" w:cs="Times New Roman"/>
          <w:color w:val="000000" w:themeColor="text1"/>
          <w:sz w:val="24"/>
          <w:szCs w:val="24"/>
          <w:shd w:val="clear" w:color="auto" w:fill="FFFFFF"/>
        </w:rPr>
        <w:t>)</w:t>
      </w:r>
      <w:r w:rsidR="00B666F2">
        <w:rPr>
          <w:rFonts w:ascii="Times New Roman" w:eastAsiaTheme="minorEastAsia" w:hAnsi="Times New Roman" w:cs="Times New Roman"/>
          <w:color w:val="000000" w:themeColor="text1"/>
          <w:sz w:val="24"/>
          <w:szCs w:val="24"/>
          <w:shd w:val="clear" w:color="auto" w:fill="FFFFFF"/>
        </w:rPr>
        <w:t xml:space="preserve">. </w:t>
      </w:r>
      <w:r w:rsidR="00506AF3">
        <w:rPr>
          <w:rFonts w:ascii="Times New Roman" w:eastAsiaTheme="minorEastAsia" w:hAnsi="Times New Roman" w:cs="Times New Roman"/>
          <w:color w:val="000000" w:themeColor="text1"/>
          <w:sz w:val="24"/>
          <w:szCs w:val="24"/>
          <w:shd w:val="clear" w:color="auto" w:fill="FFFFFF"/>
        </w:rPr>
        <w:t xml:space="preserve">We conducted simple slopes for the two age categories (18-24 and 25-30 years old). </w:t>
      </w:r>
      <w:r w:rsidR="00B666F2">
        <w:rPr>
          <w:rFonts w:ascii="Times New Roman" w:eastAsiaTheme="minorEastAsia" w:hAnsi="Times New Roman" w:cs="Times New Roman"/>
          <w:color w:val="000000" w:themeColor="text1"/>
          <w:sz w:val="24"/>
          <w:szCs w:val="24"/>
          <w:shd w:val="clear" w:color="auto" w:fill="FFFFFF"/>
        </w:rPr>
        <w:t>The</w:t>
      </w:r>
      <w:r w:rsidR="00506AF3">
        <w:rPr>
          <w:rFonts w:ascii="Times New Roman" w:eastAsiaTheme="minorEastAsia" w:hAnsi="Times New Roman" w:cs="Times New Roman"/>
          <w:color w:val="000000" w:themeColor="text1"/>
          <w:sz w:val="24"/>
          <w:szCs w:val="24"/>
          <w:shd w:val="clear" w:color="auto" w:fill="FFFFFF"/>
        </w:rPr>
        <w:t>se revealed that the effect of commitment was significant regardless of age group, although it was stronger among 25-30 year olds (</w:t>
      </w:r>
      <m:oMath>
        <m:r>
          <w:rPr>
            <w:rFonts w:ascii="Cambria Math" w:eastAsiaTheme="minorEastAsia" w:hAnsi="Cambria Math" w:cs="Times New Roman"/>
            <w:color w:val="000000" w:themeColor="text1"/>
            <w:sz w:val="24"/>
            <w:szCs w:val="24"/>
            <w:shd w:val="clear" w:color="auto" w:fill="FFFFFF"/>
          </w:rPr>
          <m:t>OR=90.69, p=.007</m:t>
        </m:r>
      </m:oMath>
      <w:r w:rsidR="00506AF3">
        <w:rPr>
          <w:rFonts w:ascii="Times New Roman" w:eastAsiaTheme="minorEastAsia" w:hAnsi="Times New Roman" w:cs="Times New Roman"/>
          <w:color w:val="000000" w:themeColor="text1"/>
          <w:sz w:val="24"/>
          <w:szCs w:val="24"/>
          <w:shd w:val="clear" w:color="auto" w:fill="FFFFFF"/>
        </w:rPr>
        <w:t>) than among 18-24 year olds (</w:t>
      </w:r>
      <m:oMath>
        <m:r>
          <w:rPr>
            <w:rFonts w:ascii="Cambria Math" w:eastAsiaTheme="minorEastAsia" w:hAnsi="Cambria Math" w:cs="Times New Roman"/>
            <w:color w:val="000000" w:themeColor="text1"/>
            <w:sz w:val="24"/>
            <w:szCs w:val="24"/>
            <w:shd w:val="clear" w:color="auto" w:fill="FFFFFF"/>
          </w:rPr>
          <m:t>OR=10.93, p=.009</m:t>
        </m:r>
      </m:oMath>
      <w:r w:rsidR="00506AF3">
        <w:rPr>
          <w:rFonts w:ascii="Times New Roman" w:eastAsiaTheme="minorEastAsia" w:hAnsi="Times New Roman" w:cs="Times New Roman"/>
          <w:color w:val="000000" w:themeColor="text1"/>
          <w:sz w:val="24"/>
          <w:szCs w:val="24"/>
          <w:shd w:val="clear" w:color="auto" w:fill="FFFFFF"/>
        </w:rPr>
        <w:t>). This pattern was reversed for satisfaction and investments, which negatively predicted progression among 25-30 year olds (</w:t>
      </w:r>
      <m:oMath>
        <m:r>
          <w:rPr>
            <w:rFonts w:ascii="Cambria Math" w:eastAsiaTheme="minorEastAsia" w:hAnsi="Cambria Math" w:cs="Times New Roman"/>
            <w:color w:val="000000" w:themeColor="text1"/>
            <w:sz w:val="24"/>
            <w:szCs w:val="24"/>
            <w:shd w:val="clear" w:color="auto" w:fill="FFFFFF"/>
          </w:rPr>
          <m:t>OR=0.13, p=.041</m:t>
        </m:r>
      </m:oMath>
      <w:r w:rsidR="00506AF3">
        <w:rPr>
          <w:rFonts w:ascii="Times New Roman" w:eastAsiaTheme="minorEastAsia" w:hAnsi="Times New Roman" w:cs="Times New Roman"/>
          <w:color w:val="000000" w:themeColor="text1"/>
          <w:sz w:val="24"/>
          <w:szCs w:val="24"/>
          <w:shd w:val="clear" w:color="auto" w:fill="FFFFFF"/>
        </w:rPr>
        <w:t xml:space="preserve">, </w:t>
      </w:r>
      <m:oMath>
        <m:r>
          <w:rPr>
            <w:rFonts w:ascii="Cambria Math" w:eastAsiaTheme="minorEastAsia" w:hAnsi="Cambria Math" w:cs="Times New Roman"/>
            <w:color w:val="000000" w:themeColor="text1"/>
            <w:sz w:val="24"/>
            <w:szCs w:val="24"/>
            <w:shd w:val="clear" w:color="auto" w:fill="FFFFFF"/>
          </w:rPr>
          <m:t>OR=0.13, p=.053</m:t>
        </m:r>
      </m:oMath>
      <w:r w:rsidR="00506AF3">
        <w:rPr>
          <w:rFonts w:ascii="Times New Roman" w:eastAsiaTheme="minorEastAsia" w:hAnsi="Times New Roman" w:cs="Times New Roman"/>
          <w:color w:val="000000" w:themeColor="text1"/>
          <w:sz w:val="24"/>
          <w:szCs w:val="24"/>
          <w:shd w:val="clear" w:color="auto" w:fill="FFFFFF"/>
        </w:rPr>
        <w:t>, respectively). Among 18-24 year olds, investments positively predicted progression (</w:t>
      </w:r>
      <m:oMath>
        <m:r>
          <w:rPr>
            <w:rFonts w:ascii="Cambria Math" w:eastAsiaTheme="minorEastAsia" w:hAnsi="Cambria Math" w:cs="Times New Roman"/>
            <w:color w:val="000000" w:themeColor="text1"/>
            <w:sz w:val="24"/>
            <w:szCs w:val="24"/>
            <w:shd w:val="clear" w:color="auto" w:fill="FFFFFF"/>
          </w:rPr>
          <m:t>OR=3.34, p=.031</m:t>
        </m:r>
      </m:oMath>
      <w:r w:rsidR="00506AF3">
        <w:rPr>
          <w:rFonts w:ascii="Times New Roman" w:eastAsiaTheme="minorEastAsia" w:hAnsi="Times New Roman" w:cs="Times New Roman"/>
          <w:color w:val="000000" w:themeColor="text1"/>
          <w:sz w:val="24"/>
          <w:szCs w:val="24"/>
          <w:shd w:val="clear" w:color="auto" w:fill="FFFFFF"/>
        </w:rPr>
        <w:t>) but satisfaction did not (</w:t>
      </w:r>
      <m:oMath>
        <m:r>
          <w:rPr>
            <w:rFonts w:ascii="Cambria Math" w:eastAsiaTheme="minorEastAsia" w:hAnsi="Cambria Math" w:cs="Times New Roman"/>
            <w:color w:val="000000" w:themeColor="text1"/>
            <w:sz w:val="24"/>
            <w:szCs w:val="24"/>
            <w:shd w:val="clear" w:color="auto" w:fill="FFFFFF"/>
          </w:rPr>
          <m:t>OR=0.92, p.847</m:t>
        </m:r>
      </m:oMath>
      <w:r w:rsidR="00506AF3">
        <w:rPr>
          <w:rFonts w:ascii="Times New Roman" w:eastAsiaTheme="minorEastAsia" w:hAnsi="Times New Roman" w:cs="Times New Roman"/>
          <w:color w:val="000000" w:themeColor="text1"/>
          <w:sz w:val="24"/>
          <w:szCs w:val="24"/>
          <w:shd w:val="clear" w:color="auto" w:fill="FFFFFF"/>
        </w:rPr>
        <w:t xml:space="preserve">). Given the lack of clear theoretical predictions, the inconsistent nature of the interaction patterns, and negative effects of satisfaction and investments among older individuals </w:t>
      </w:r>
      <w:r w:rsidR="00506AF3">
        <w:rPr>
          <w:rFonts w:ascii="Times New Roman" w:eastAsiaTheme="minorEastAsia" w:hAnsi="Times New Roman" w:cs="Times New Roman"/>
          <w:color w:val="000000" w:themeColor="text1"/>
          <w:sz w:val="24"/>
          <w:szCs w:val="24"/>
          <w:shd w:val="clear" w:color="auto" w:fill="FFFFFF"/>
        </w:rPr>
        <w:lastRenderedPageBreak/>
        <w:t>that runs counter to the zero-order correlations, we urge extreme caution in interpreting these interactions.</w:t>
      </w:r>
    </w:p>
    <w:p w14:paraId="64627F94" w14:textId="77777777" w:rsidR="008A69D1" w:rsidRDefault="008A69D1" w:rsidP="00001E92">
      <w:pPr>
        <w:spacing w:after="0" w:line="480" w:lineRule="auto"/>
        <w:ind w:firstLine="720"/>
        <w:rPr>
          <w:rFonts w:ascii="Times New Roman" w:hAnsi="Times New Roman" w:cs="Times New Roman"/>
          <w:b/>
          <w:color w:val="000000" w:themeColor="text1"/>
          <w:sz w:val="24"/>
          <w:szCs w:val="24"/>
        </w:rPr>
      </w:pPr>
    </w:p>
    <w:p w14:paraId="6F963935" w14:textId="77777777" w:rsidR="008A784A" w:rsidRDefault="008A784A" w:rsidP="008A784A">
      <w:pPr>
        <w:tabs>
          <w:tab w:val="left" w:pos="720"/>
        </w:tabs>
        <w:rPr>
          <w:rFonts w:eastAsia="Calibri" w:cs="Times New Roman"/>
          <w:szCs w:val="24"/>
        </w:rPr>
        <w:sectPr w:rsidR="008A784A" w:rsidSect="00001E92">
          <w:headerReference w:type="default" r:id="rId7"/>
          <w:pgSz w:w="12240" w:h="15840"/>
          <w:pgMar w:top="1440" w:right="1440" w:bottom="1440" w:left="1440" w:header="720" w:footer="720" w:gutter="0"/>
          <w:cols w:space="720"/>
          <w:docGrid w:linePitch="360"/>
        </w:sectPr>
      </w:pPr>
    </w:p>
    <w:tbl>
      <w:tblPr>
        <w:tblStyle w:val="TableGrid5"/>
        <w:tblW w:w="0" w:type="auto"/>
        <w:tblLayout w:type="fixed"/>
        <w:tblLook w:val="04A0" w:firstRow="1" w:lastRow="0" w:firstColumn="1" w:lastColumn="0" w:noHBand="0" w:noVBand="1"/>
      </w:tblPr>
      <w:tblGrid>
        <w:gridCol w:w="2635"/>
        <w:gridCol w:w="1793"/>
        <w:gridCol w:w="2250"/>
        <w:gridCol w:w="1530"/>
        <w:gridCol w:w="2790"/>
      </w:tblGrid>
      <w:tr w:rsidR="00BD1BFE" w:rsidRPr="00BD1BFE" w14:paraId="1FF20D69" w14:textId="77777777" w:rsidTr="00BD1BFE">
        <w:tc>
          <w:tcPr>
            <w:tcW w:w="10998" w:type="dxa"/>
            <w:gridSpan w:val="5"/>
            <w:tcBorders>
              <w:top w:val="nil"/>
              <w:left w:val="nil"/>
              <w:right w:val="nil"/>
            </w:tcBorders>
            <w:vAlign w:val="center"/>
          </w:tcPr>
          <w:p w14:paraId="0C2D9AAB" w14:textId="287A255E" w:rsidR="00BD1BFE" w:rsidRPr="00BD1BFE" w:rsidRDefault="00BC1C56" w:rsidP="00BD1BFE">
            <w:pPr>
              <w:tabs>
                <w:tab w:val="left" w:pos="720"/>
                <w:tab w:val="left" w:pos="1440"/>
              </w:tabs>
              <w:rPr>
                <w:rFonts w:eastAsia="Calibri" w:cs="Times New Roman"/>
                <w:spacing w:val="-2"/>
                <w:szCs w:val="24"/>
              </w:rPr>
            </w:pPr>
            <w:r>
              <w:rPr>
                <w:rFonts w:eastAsia="Calibri" w:cs="Times New Roman"/>
                <w:spacing w:val="-1"/>
                <w:szCs w:val="24"/>
              </w:rPr>
              <w:lastRenderedPageBreak/>
              <w:t xml:space="preserve">Supplemental </w:t>
            </w:r>
            <w:r w:rsidR="00BD1BFE" w:rsidRPr="00BD1BFE">
              <w:rPr>
                <w:rFonts w:eastAsia="Calibri" w:cs="Times New Roman"/>
                <w:spacing w:val="-1"/>
                <w:szCs w:val="24"/>
              </w:rPr>
              <w:t>Table</w:t>
            </w:r>
            <w:r w:rsidR="00BD1BFE" w:rsidRPr="00BD1BFE">
              <w:rPr>
                <w:rFonts w:eastAsia="Calibri" w:cs="Times New Roman"/>
                <w:spacing w:val="-2"/>
                <w:szCs w:val="24"/>
              </w:rPr>
              <w:t xml:space="preserve"> </w:t>
            </w:r>
            <w:r w:rsidR="00456EB5">
              <w:rPr>
                <w:rFonts w:eastAsia="Calibri" w:cs="Times New Roman"/>
                <w:spacing w:val="-2"/>
                <w:szCs w:val="24"/>
              </w:rPr>
              <w:t>3</w:t>
            </w:r>
          </w:p>
          <w:p w14:paraId="4C9343F3" w14:textId="77777777" w:rsidR="00BD1BFE" w:rsidRPr="00BD1BFE" w:rsidRDefault="00BD1BFE" w:rsidP="00BD1BFE">
            <w:pPr>
              <w:tabs>
                <w:tab w:val="left" w:pos="720"/>
                <w:tab w:val="left" w:pos="1440"/>
              </w:tabs>
              <w:rPr>
                <w:rFonts w:eastAsia="Calibri" w:cs="Times New Roman"/>
                <w:spacing w:val="-2"/>
                <w:szCs w:val="24"/>
              </w:rPr>
            </w:pPr>
          </w:p>
          <w:p w14:paraId="42F322CD" w14:textId="77777777" w:rsidR="00BD1BFE" w:rsidRDefault="00BD1BFE" w:rsidP="00BD1BFE">
            <w:pPr>
              <w:tabs>
                <w:tab w:val="left" w:pos="720"/>
                <w:tab w:val="left" w:pos="1440"/>
              </w:tabs>
              <w:rPr>
                <w:rFonts w:eastAsia="Calibri" w:cs="Times New Roman"/>
                <w:i/>
                <w:spacing w:val="-1"/>
                <w:szCs w:val="24"/>
              </w:rPr>
            </w:pPr>
            <w:r w:rsidRPr="00BD1BFE">
              <w:rPr>
                <w:rFonts w:eastAsia="Calibri" w:cs="Times New Roman"/>
                <w:i/>
                <w:szCs w:val="24"/>
              </w:rPr>
              <w:t xml:space="preserve">Investment Model (Time t) </w:t>
            </w:r>
            <w:r w:rsidRPr="00BD1BFE">
              <w:rPr>
                <w:rFonts w:eastAsia="Calibri" w:cs="Times New Roman"/>
                <w:i/>
                <w:spacing w:val="-1"/>
                <w:szCs w:val="24"/>
              </w:rPr>
              <w:t>Predicting</w:t>
            </w:r>
            <w:r w:rsidRPr="00BD1BFE">
              <w:rPr>
                <w:rFonts w:eastAsia="Calibri" w:cs="Times New Roman"/>
                <w:i/>
                <w:szCs w:val="24"/>
              </w:rPr>
              <w:t xml:space="preserve"> </w:t>
            </w:r>
            <w:r w:rsidRPr="00BD1BFE">
              <w:rPr>
                <w:rFonts w:eastAsia="Calibri" w:cs="Times New Roman"/>
                <w:i/>
                <w:spacing w:val="-1"/>
                <w:szCs w:val="24"/>
              </w:rPr>
              <w:t>Transitions</w:t>
            </w:r>
            <w:r w:rsidRPr="00BD1BFE">
              <w:rPr>
                <w:rFonts w:eastAsia="Calibri" w:cs="Times New Roman"/>
                <w:i/>
                <w:spacing w:val="-2"/>
                <w:szCs w:val="24"/>
              </w:rPr>
              <w:t xml:space="preserve"> </w:t>
            </w:r>
            <w:r w:rsidRPr="00BD1BFE">
              <w:rPr>
                <w:rFonts w:eastAsia="Calibri" w:cs="Times New Roman"/>
                <w:i/>
                <w:szCs w:val="24"/>
              </w:rPr>
              <w:t>in</w:t>
            </w:r>
            <w:r w:rsidRPr="00BD1BFE">
              <w:rPr>
                <w:rFonts w:eastAsia="Calibri" w:cs="Times New Roman"/>
                <w:i/>
                <w:spacing w:val="-1"/>
                <w:szCs w:val="24"/>
              </w:rPr>
              <w:t xml:space="preserve"> Relationship</w:t>
            </w:r>
            <w:r w:rsidRPr="00BD1BFE">
              <w:rPr>
                <w:rFonts w:eastAsia="Calibri" w:cs="Times New Roman"/>
                <w:i/>
                <w:szCs w:val="24"/>
              </w:rPr>
              <w:t xml:space="preserve"> </w:t>
            </w:r>
            <w:r w:rsidRPr="00BD1BFE">
              <w:rPr>
                <w:rFonts w:eastAsia="Calibri" w:cs="Times New Roman"/>
                <w:i/>
                <w:spacing w:val="-1"/>
                <w:szCs w:val="24"/>
              </w:rPr>
              <w:t xml:space="preserve">Categorization at the Following </w:t>
            </w:r>
            <w:r w:rsidR="00414D57" w:rsidRPr="00BD1BFE">
              <w:rPr>
                <w:rFonts w:eastAsia="Calibri" w:cs="Times New Roman"/>
                <w:i/>
                <w:spacing w:val="-1"/>
                <w:szCs w:val="24"/>
              </w:rPr>
              <w:t>Interview (</w:t>
            </w:r>
            <w:r w:rsidRPr="00BD1BFE">
              <w:rPr>
                <w:rFonts w:eastAsia="Calibri" w:cs="Times New Roman"/>
                <w:i/>
                <w:spacing w:val="-1"/>
                <w:szCs w:val="24"/>
              </w:rPr>
              <w:t>Time t + 1)</w:t>
            </w:r>
            <w:r w:rsidR="00BC1C56">
              <w:rPr>
                <w:rFonts w:eastAsia="Calibri" w:cs="Times New Roman"/>
                <w:i/>
                <w:spacing w:val="-1"/>
                <w:szCs w:val="24"/>
              </w:rPr>
              <w:t>, Controlling for Age.</w:t>
            </w:r>
          </w:p>
          <w:p w14:paraId="48A29319" w14:textId="60F98B3E" w:rsidR="006E1B72" w:rsidRPr="00BD1BFE" w:rsidRDefault="006E1B72" w:rsidP="00BD1BFE">
            <w:pPr>
              <w:tabs>
                <w:tab w:val="left" w:pos="720"/>
                <w:tab w:val="left" w:pos="1440"/>
              </w:tabs>
              <w:rPr>
                <w:rFonts w:eastAsia="Calibri" w:cs="Times New Roman"/>
                <w:i/>
                <w:spacing w:val="-1"/>
                <w:szCs w:val="24"/>
              </w:rPr>
            </w:pPr>
          </w:p>
        </w:tc>
      </w:tr>
      <w:tr w:rsidR="00BD1BFE" w:rsidRPr="00BD1BFE" w14:paraId="2FC99600"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635" w:type="dxa"/>
            <w:tcBorders>
              <w:top w:val="single" w:sz="4" w:space="0" w:color="auto"/>
            </w:tcBorders>
            <w:vAlign w:val="center"/>
          </w:tcPr>
          <w:p w14:paraId="23F93B21" w14:textId="77777777" w:rsidR="00BD1BFE" w:rsidRPr="00BD1BFE" w:rsidRDefault="00BD1BFE" w:rsidP="00BD1BFE">
            <w:pPr>
              <w:tabs>
                <w:tab w:val="left" w:pos="720"/>
                <w:tab w:val="left" w:pos="1440"/>
              </w:tabs>
              <w:jc w:val="center"/>
              <w:rPr>
                <w:rFonts w:eastAsia="Calibri" w:cs="Times New Roman"/>
                <w:b/>
                <w:spacing w:val="-2"/>
                <w:szCs w:val="24"/>
              </w:rPr>
            </w:pPr>
          </w:p>
          <w:p w14:paraId="2B5E2D7E" w14:textId="77777777" w:rsidR="00BD1BFE" w:rsidRPr="00BD1BFE" w:rsidRDefault="00BD1BFE" w:rsidP="00BD1BFE">
            <w:pPr>
              <w:tabs>
                <w:tab w:val="left" w:pos="720"/>
                <w:tab w:val="left" w:pos="1440"/>
              </w:tabs>
              <w:jc w:val="center"/>
              <w:rPr>
                <w:rFonts w:eastAsia="Calibri" w:cs="Times New Roman"/>
                <w:b/>
                <w:spacing w:val="-2"/>
                <w:szCs w:val="24"/>
              </w:rPr>
            </w:pPr>
          </w:p>
          <w:p w14:paraId="5703FFB5" w14:textId="77777777" w:rsidR="00BD1BFE" w:rsidRPr="00BD1BFE" w:rsidRDefault="00BD1BFE" w:rsidP="00BD1BFE">
            <w:pPr>
              <w:tabs>
                <w:tab w:val="left" w:pos="720"/>
                <w:tab w:val="left" w:pos="1440"/>
              </w:tabs>
              <w:jc w:val="center"/>
              <w:rPr>
                <w:rFonts w:eastAsia="Calibri" w:cs="Times New Roman"/>
                <w:b/>
                <w:spacing w:val="-2"/>
                <w:szCs w:val="24"/>
              </w:rPr>
            </w:pPr>
          </w:p>
          <w:p w14:paraId="4F75A0CA"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Relationship Qualities</w:t>
            </w:r>
          </w:p>
        </w:tc>
        <w:tc>
          <w:tcPr>
            <w:tcW w:w="4043" w:type="dxa"/>
            <w:gridSpan w:val="2"/>
            <w:tcBorders>
              <w:top w:val="single" w:sz="4" w:space="0" w:color="auto"/>
              <w:bottom w:val="single" w:sz="4" w:space="0" w:color="auto"/>
            </w:tcBorders>
            <w:vAlign w:val="center"/>
          </w:tcPr>
          <w:p w14:paraId="6EA63DA5"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 xml:space="preserve">Likelihood of Transitioning to Dating Exclusively / Engaged / Married </w:t>
            </w:r>
            <w:r w:rsidRPr="00BD1BFE">
              <w:rPr>
                <w:rFonts w:eastAsia="Calibri" w:cs="Times New Roman"/>
                <w:b/>
                <w:i/>
                <w:spacing w:val="-2"/>
                <w:szCs w:val="24"/>
              </w:rPr>
              <w:t>among</w:t>
            </w:r>
            <w:r w:rsidRPr="00BD1BFE">
              <w:rPr>
                <w:rFonts w:eastAsia="Calibri" w:cs="Times New Roman"/>
                <w:b/>
                <w:spacing w:val="-2"/>
                <w:szCs w:val="24"/>
              </w:rPr>
              <w:t xml:space="preserve"> Just Friends / Dating Casually</w:t>
            </w:r>
          </w:p>
        </w:tc>
        <w:tc>
          <w:tcPr>
            <w:tcW w:w="4320" w:type="dxa"/>
            <w:gridSpan w:val="2"/>
            <w:tcBorders>
              <w:top w:val="single" w:sz="4" w:space="0" w:color="auto"/>
              <w:bottom w:val="single" w:sz="4" w:space="0" w:color="auto"/>
            </w:tcBorders>
            <w:vAlign w:val="center"/>
          </w:tcPr>
          <w:p w14:paraId="7A97E217"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 xml:space="preserve">Likelihood of Transitioning to Just Friends/ Dating Casually </w:t>
            </w:r>
            <w:r w:rsidRPr="00BD1BFE">
              <w:rPr>
                <w:rFonts w:eastAsia="Calibri" w:cs="Times New Roman"/>
                <w:b/>
                <w:i/>
                <w:spacing w:val="-2"/>
                <w:szCs w:val="24"/>
              </w:rPr>
              <w:t>among</w:t>
            </w:r>
            <w:r w:rsidRPr="00BD1BFE">
              <w:rPr>
                <w:rFonts w:eastAsia="Calibri" w:cs="Times New Roman"/>
                <w:b/>
                <w:spacing w:val="-2"/>
                <w:szCs w:val="24"/>
              </w:rPr>
              <w:t xml:space="preserve"> Dating Exclusively / Engaged/Married</w:t>
            </w:r>
          </w:p>
        </w:tc>
      </w:tr>
      <w:tr w:rsidR="00BD1BFE" w:rsidRPr="00BD1BFE" w14:paraId="4343E924"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2635" w:type="dxa"/>
            <w:tcBorders>
              <w:top w:val="single" w:sz="4" w:space="0" w:color="auto"/>
            </w:tcBorders>
            <w:vAlign w:val="center"/>
          </w:tcPr>
          <w:p w14:paraId="638C4B66" w14:textId="77777777" w:rsidR="00BD1BFE" w:rsidRPr="00BD1BFE" w:rsidRDefault="00BD1BFE" w:rsidP="00BD1BFE">
            <w:pPr>
              <w:tabs>
                <w:tab w:val="left" w:pos="720"/>
                <w:tab w:val="left" w:pos="1440"/>
              </w:tabs>
              <w:jc w:val="center"/>
              <w:rPr>
                <w:rFonts w:eastAsia="Calibri" w:cs="Times New Roman"/>
                <w:b/>
                <w:spacing w:val="-2"/>
                <w:szCs w:val="24"/>
              </w:rPr>
            </w:pPr>
          </w:p>
        </w:tc>
        <w:tc>
          <w:tcPr>
            <w:tcW w:w="4043" w:type="dxa"/>
            <w:gridSpan w:val="2"/>
            <w:tcBorders>
              <w:top w:val="single" w:sz="4" w:space="0" w:color="auto"/>
            </w:tcBorders>
            <w:vAlign w:val="center"/>
          </w:tcPr>
          <w:p w14:paraId="18357A40" w14:textId="77777777" w:rsidR="00BD1BFE" w:rsidRPr="00BD1BFE" w:rsidRDefault="00BD1BFE" w:rsidP="00BD1BFE">
            <w:pPr>
              <w:tabs>
                <w:tab w:val="left" w:pos="720"/>
                <w:tab w:val="left" w:pos="1440"/>
              </w:tabs>
              <w:jc w:val="center"/>
              <w:rPr>
                <w:rFonts w:eastAsia="Calibri" w:cs="Times New Roman"/>
                <w:b/>
                <w:spacing w:val="-2"/>
                <w:szCs w:val="24"/>
              </w:rPr>
            </w:pPr>
          </w:p>
        </w:tc>
        <w:tc>
          <w:tcPr>
            <w:tcW w:w="4320" w:type="dxa"/>
            <w:gridSpan w:val="2"/>
            <w:tcBorders>
              <w:top w:val="single" w:sz="4" w:space="0" w:color="auto"/>
            </w:tcBorders>
            <w:vAlign w:val="center"/>
          </w:tcPr>
          <w:p w14:paraId="569F95D5" w14:textId="77777777" w:rsidR="00BD1BFE" w:rsidRPr="00BD1BFE" w:rsidRDefault="00BD1BFE" w:rsidP="00BD1BFE">
            <w:pPr>
              <w:tabs>
                <w:tab w:val="left" w:pos="720"/>
                <w:tab w:val="left" w:pos="1440"/>
              </w:tabs>
              <w:jc w:val="center"/>
              <w:rPr>
                <w:rFonts w:eastAsia="Calibri" w:cs="Times New Roman"/>
                <w:b/>
                <w:spacing w:val="-2"/>
                <w:szCs w:val="24"/>
              </w:rPr>
            </w:pPr>
          </w:p>
        </w:tc>
      </w:tr>
      <w:tr w:rsidR="00BD1BFE" w:rsidRPr="00BD1BFE" w14:paraId="1324B29B"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vAlign w:val="center"/>
          </w:tcPr>
          <w:p w14:paraId="1F53DEF9" w14:textId="77777777" w:rsidR="00BD1BFE" w:rsidRPr="00BD1BFE" w:rsidRDefault="00BD1BFE" w:rsidP="00BD1BFE">
            <w:pPr>
              <w:tabs>
                <w:tab w:val="left" w:pos="720"/>
                <w:tab w:val="left" w:pos="1440"/>
              </w:tabs>
              <w:jc w:val="center"/>
              <w:rPr>
                <w:rFonts w:eastAsia="Calibri" w:cs="Times New Roman"/>
                <w:b/>
                <w:spacing w:val="-2"/>
                <w:szCs w:val="24"/>
              </w:rPr>
            </w:pPr>
          </w:p>
        </w:tc>
        <w:tc>
          <w:tcPr>
            <w:tcW w:w="8363" w:type="dxa"/>
            <w:gridSpan w:val="4"/>
            <w:vAlign w:val="center"/>
          </w:tcPr>
          <w:p w14:paraId="6F9DC893"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Model 1</w:t>
            </w:r>
          </w:p>
        </w:tc>
      </w:tr>
      <w:tr w:rsidR="00BD1BFE" w:rsidRPr="00BD1BFE" w14:paraId="5AB263E6"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01E499E3" w14:textId="77777777" w:rsidR="00BD1BFE" w:rsidRPr="00BD1BFE" w:rsidRDefault="00BD1BFE" w:rsidP="00BD1BFE">
            <w:pPr>
              <w:tabs>
                <w:tab w:val="left" w:pos="720"/>
                <w:tab w:val="left" w:pos="1440"/>
              </w:tabs>
              <w:jc w:val="center"/>
              <w:rPr>
                <w:rFonts w:eastAsia="Calibri" w:cs="Times New Roman"/>
                <w:spacing w:val="-2"/>
                <w:szCs w:val="24"/>
              </w:rPr>
            </w:pPr>
          </w:p>
        </w:tc>
        <w:tc>
          <w:tcPr>
            <w:tcW w:w="1793" w:type="dxa"/>
            <w:tcBorders>
              <w:bottom w:val="single" w:sz="4" w:space="0" w:color="auto"/>
            </w:tcBorders>
            <w:vAlign w:val="center"/>
          </w:tcPr>
          <w:p w14:paraId="39F04812"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OR</w:t>
            </w:r>
          </w:p>
        </w:tc>
        <w:tc>
          <w:tcPr>
            <w:tcW w:w="2250" w:type="dxa"/>
            <w:tcBorders>
              <w:bottom w:val="single" w:sz="4" w:space="0" w:color="auto"/>
            </w:tcBorders>
            <w:vAlign w:val="center"/>
          </w:tcPr>
          <w:p w14:paraId="5209B3A1"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CI</w:t>
            </w:r>
          </w:p>
        </w:tc>
        <w:tc>
          <w:tcPr>
            <w:tcW w:w="1530" w:type="dxa"/>
            <w:tcBorders>
              <w:bottom w:val="single" w:sz="4" w:space="0" w:color="auto"/>
            </w:tcBorders>
            <w:vAlign w:val="center"/>
          </w:tcPr>
          <w:p w14:paraId="593D1735"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OR</w:t>
            </w:r>
          </w:p>
        </w:tc>
        <w:tc>
          <w:tcPr>
            <w:tcW w:w="2790" w:type="dxa"/>
            <w:tcBorders>
              <w:bottom w:val="single" w:sz="4" w:space="0" w:color="auto"/>
            </w:tcBorders>
            <w:vAlign w:val="center"/>
          </w:tcPr>
          <w:p w14:paraId="17B01F6D"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CI</w:t>
            </w:r>
          </w:p>
        </w:tc>
      </w:tr>
      <w:tr w:rsidR="00BD1BFE" w:rsidRPr="00BD1BFE" w14:paraId="22031583"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08AF5D74" w14:textId="77777777" w:rsidR="00BD1BFE" w:rsidRPr="00BD1BFE" w:rsidRDefault="00BD1BFE" w:rsidP="00BD1BFE">
            <w:pPr>
              <w:tabs>
                <w:tab w:val="left" w:pos="720"/>
                <w:tab w:val="left" w:pos="1440"/>
              </w:tabs>
              <w:jc w:val="center"/>
              <w:rPr>
                <w:rFonts w:eastAsia="Calibri" w:cs="Times New Roman"/>
                <w:spacing w:val="-2"/>
                <w:szCs w:val="24"/>
              </w:rPr>
            </w:pPr>
          </w:p>
          <w:p w14:paraId="4AA0D806"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spacing w:val="-2"/>
                <w:szCs w:val="24"/>
              </w:rPr>
              <w:t>Satisfaction</w:t>
            </w:r>
          </w:p>
        </w:tc>
        <w:tc>
          <w:tcPr>
            <w:tcW w:w="1793" w:type="dxa"/>
            <w:tcBorders>
              <w:bottom w:val="single" w:sz="4" w:space="0" w:color="auto"/>
            </w:tcBorders>
            <w:vAlign w:val="center"/>
          </w:tcPr>
          <w:p w14:paraId="178C3074" w14:textId="01B2514A"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1.68*</w:t>
            </w:r>
          </w:p>
        </w:tc>
        <w:tc>
          <w:tcPr>
            <w:tcW w:w="2250" w:type="dxa"/>
            <w:tcBorders>
              <w:bottom w:val="single" w:sz="4" w:space="0" w:color="auto"/>
            </w:tcBorders>
            <w:vAlign w:val="center"/>
          </w:tcPr>
          <w:p w14:paraId="782B968C" w14:textId="2CCD8B0D"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1.02, 2.76</w:t>
            </w:r>
          </w:p>
        </w:tc>
        <w:tc>
          <w:tcPr>
            <w:tcW w:w="1530" w:type="dxa"/>
            <w:tcBorders>
              <w:bottom w:val="single" w:sz="4" w:space="0" w:color="auto"/>
            </w:tcBorders>
            <w:vAlign w:val="center"/>
          </w:tcPr>
          <w:p w14:paraId="3B3B72D8" w14:textId="36725B61"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0.60*</w:t>
            </w:r>
          </w:p>
        </w:tc>
        <w:tc>
          <w:tcPr>
            <w:tcW w:w="2790" w:type="dxa"/>
            <w:tcBorders>
              <w:bottom w:val="single" w:sz="4" w:space="0" w:color="auto"/>
            </w:tcBorders>
            <w:vAlign w:val="center"/>
          </w:tcPr>
          <w:p w14:paraId="72B19737" w14:textId="0DCEE106"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0.39, 0.92</w:t>
            </w:r>
          </w:p>
        </w:tc>
      </w:tr>
      <w:tr w:rsidR="00BD1BFE" w:rsidRPr="00BD1BFE" w14:paraId="602E2547"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6B5D183B" w14:textId="77777777" w:rsidR="00BD1BFE" w:rsidRPr="00BD1BFE" w:rsidRDefault="00BD1BFE" w:rsidP="00BD1BFE">
            <w:pPr>
              <w:tabs>
                <w:tab w:val="left" w:pos="720"/>
                <w:tab w:val="left" w:pos="1440"/>
              </w:tabs>
              <w:jc w:val="center"/>
              <w:rPr>
                <w:rFonts w:eastAsia="Calibri" w:cs="Times New Roman"/>
                <w:spacing w:val="-2"/>
                <w:szCs w:val="24"/>
              </w:rPr>
            </w:pPr>
          </w:p>
          <w:p w14:paraId="6D7780DF"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spacing w:val="-2"/>
                <w:szCs w:val="24"/>
              </w:rPr>
              <w:t>Quality of Alternatives</w:t>
            </w:r>
          </w:p>
        </w:tc>
        <w:tc>
          <w:tcPr>
            <w:tcW w:w="1793" w:type="dxa"/>
            <w:tcBorders>
              <w:top w:val="single" w:sz="4" w:space="0" w:color="auto"/>
              <w:bottom w:val="single" w:sz="4" w:space="0" w:color="auto"/>
            </w:tcBorders>
            <w:vAlign w:val="center"/>
          </w:tcPr>
          <w:p w14:paraId="1C97EB84" w14:textId="2584190C"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0.57</w:t>
            </w:r>
          </w:p>
        </w:tc>
        <w:tc>
          <w:tcPr>
            <w:tcW w:w="2250" w:type="dxa"/>
            <w:tcBorders>
              <w:top w:val="single" w:sz="4" w:space="0" w:color="auto"/>
              <w:bottom w:val="single" w:sz="4" w:space="0" w:color="auto"/>
            </w:tcBorders>
            <w:vAlign w:val="center"/>
          </w:tcPr>
          <w:p w14:paraId="0B32EE37" w14:textId="4EE11DBE"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0.31, 1.05</w:t>
            </w:r>
          </w:p>
        </w:tc>
        <w:tc>
          <w:tcPr>
            <w:tcW w:w="1530" w:type="dxa"/>
            <w:tcBorders>
              <w:top w:val="single" w:sz="4" w:space="0" w:color="auto"/>
              <w:bottom w:val="single" w:sz="4" w:space="0" w:color="auto"/>
            </w:tcBorders>
            <w:vAlign w:val="center"/>
          </w:tcPr>
          <w:p w14:paraId="3BE95D7E" w14:textId="2CF57066"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1.92***</w:t>
            </w:r>
          </w:p>
        </w:tc>
        <w:tc>
          <w:tcPr>
            <w:tcW w:w="2790" w:type="dxa"/>
            <w:tcBorders>
              <w:top w:val="single" w:sz="4" w:space="0" w:color="auto"/>
              <w:bottom w:val="single" w:sz="4" w:space="0" w:color="auto"/>
            </w:tcBorders>
            <w:vAlign w:val="center"/>
          </w:tcPr>
          <w:p w14:paraId="02B47661" w14:textId="22130E5E"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1.30, 2.85</w:t>
            </w:r>
          </w:p>
        </w:tc>
      </w:tr>
      <w:tr w:rsidR="00BD1BFE" w:rsidRPr="00BD1BFE" w14:paraId="4CC11198"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6558FDEB" w14:textId="77777777" w:rsidR="00BD1BFE" w:rsidRPr="00BD1BFE" w:rsidRDefault="00BD1BFE" w:rsidP="00BD1BFE">
            <w:pPr>
              <w:tabs>
                <w:tab w:val="left" w:pos="720"/>
                <w:tab w:val="left" w:pos="1440"/>
              </w:tabs>
              <w:jc w:val="center"/>
              <w:rPr>
                <w:rFonts w:eastAsia="Calibri" w:cs="Times New Roman"/>
                <w:spacing w:val="-2"/>
                <w:szCs w:val="24"/>
              </w:rPr>
            </w:pPr>
          </w:p>
          <w:p w14:paraId="22120B25"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spacing w:val="-2"/>
                <w:szCs w:val="24"/>
              </w:rPr>
              <w:t>Investment Size</w:t>
            </w:r>
          </w:p>
        </w:tc>
        <w:tc>
          <w:tcPr>
            <w:tcW w:w="1793" w:type="dxa"/>
            <w:tcBorders>
              <w:top w:val="single" w:sz="4" w:space="0" w:color="auto"/>
              <w:bottom w:val="single" w:sz="4" w:space="0" w:color="auto"/>
            </w:tcBorders>
            <w:vAlign w:val="center"/>
          </w:tcPr>
          <w:p w14:paraId="29425E10" w14:textId="4F9CC597"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3.78</w:t>
            </w:r>
          </w:p>
        </w:tc>
        <w:tc>
          <w:tcPr>
            <w:tcW w:w="2250" w:type="dxa"/>
            <w:tcBorders>
              <w:top w:val="single" w:sz="4" w:space="0" w:color="auto"/>
              <w:bottom w:val="single" w:sz="4" w:space="0" w:color="auto"/>
            </w:tcBorders>
            <w:vAlign w:val="center"/>
          </w:tcPr>
          <w:p w14:paraId="721F5A8F" w14:textId="0B86FF51"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1.39, 10.24</w:t>
            </w:r>
          </w:p>
        </w:tc>
        <w:tc>
          <w:tcPr>
            <w:tcW w:w="1530" w:type="dxa"/>
            <w:tcBorders>
              <w:top w:val="single" w:sz="4" w:space="0" w:color="auto"/>
              <w:bottom w:val="single" w:sz="4" w:space="0" w:color="auto"/>
            </w:tcBorders>
            <w:vAlign w:val="center"/>
          </w:tcPr>
          <w:p w14:paraId="37E21C7B" w14:textId="0404761E"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0.33</w:t>
            </w:r>
          </w:p>
        </w:tc>
        <w:tc>
          <w:tcPr>
            <w:tcW w:w="2790" w:type="dxa"/>
            <w:tcBorders>
              <w:top w:val="single" w:sz="4" w:space="0" w:color="auto"/>
              <w:bottom w:val="single" w:sz="4" w:space="0" w:color="auto"/>
            </w:tcBorders>
            <w:vAlign w:val="center"/>
          </w:tcPr>
          <w:p w14:paraId="786B7053" w14:textId="2D9AEEBD"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0.21, 0.50</w:t>
            </w:r>
          </w:p>
        </w:tc>
      </w:tr>
      <w:tr w:rsidR="00BD1BFE" w:rsidRPr="00BD1BFE" w14:paraId="4214C884"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2635" w:type="dxa"/>
            <w:tcBorders>
              <w:top w:val="single" w:sz="4" w:space="0" w:color="auto"/>
            </w:tcBorders>
            <w:vAlign w:val="center"/>
          </w:tcPr>
          <w:p w14:paraId="25CCCE5C" w14:textId="77777777" w:rsidR="00BD1BFE" w:rsidRPr="00BD1BFE" w:rsidRDefault="00BD1BFE" w:rsidP="00BD1BFE">
            <w:pPr>
              <w:tabs>
                <w:tab w:val="left" w:pos="720"/>
                <w:tab w:val="left" w:pos="1440"/>
              </w:tabs>
              <w:jc w:val="center"/>
              <w:rPr>
                <w:rFonts w:eastAsia="Calibri" w:cs="Times New Roman"/>
                <w:spacing w:val="-2"/>
                <w:szCs w:val="24"/>
              </w:rPr>
            </w:pPr>
          </w:p>
        </w:tc>
        <w:tc>
          <w:tcPr>
            <w:tcW w:w="1793" w:type="dxa"/>
            <w:tcBorders>
              <w:top w:val="single" w:sz="4" w:space="0" w:color="auto"/>
            </w:tcBorders>
            <w:vAlign w:val="center"/>
          </w:tcPr>
          <w:p w14:paraId="3D15669B" w14:textId="77777777" w:rsidR="00BD1BFE" w:rsidRPr="00BD1BFE" w:rsidRDefault="00BD1BFE" w:rsidP="00BD1BFE">
            <w:pPr>
              <w:tabs>
                <w:tab w:val="left" w:pos="720"/>
                <w:tab w:val="left" w:pos="1440"/>
              </w:tabs>
              <w:jc w:val="center"/>
              <w:rPr>
                <w:rFonts w:eastAsia="Calibri" w:cs="Times New Roman"/>
                <w:spacing w:val="-2"/>
                <w:szCs w:val="24"/>
              </w:rPr>
            </w:pPr>
          </w:p>
        </w:tc>
        <w:tc>
          <w:tcPr>
            <w:tcW w:w="2250" w:type="dxa"/>
            <w:tcBorders>
              <w:top w:val="single" w:sz="4" w:space="0" w:color="auto"/>
            </w:tcBorders>
            <w:vAlign w:val="center"/>
          </w:tcPr>
          <w:p w14:paraId="790E1136" w14:textId="77777777" w:rsidR="00BD1BFE" w:rsidRPr="00BD1BFE" w:rsidRDefault="00BD1BFE" w:rsidP="00BD1BFE">
            <w:pPr>
              <w:tabs>
                <w:tab w:val="left" w:pos="720"/>
                <w:tab w:val="left" w:pos="1440"/>
              </w:tabs>
              <w:jc w:val="center"/>
              <w:rPr>
                <w:rFonts w:eastAsia="Calibri" w:cs="Times New Roman"/>
                <w:spacing w:val="-2"/>
                <w:szCs w:val="24"/>
              </w:rPr>
            </w:pPr>
          </w:p>
        </w:tc>
        <w:tc>
          <w:tcPr>
            <w:tcW w:w="1530" w:type="dxa"/>
            <w:tcBorders>
              <w:top w:val="single" w:sz="4" w:space="0" w:color="auto"/>
            </w:tcBorders>
            <w:vAlign w:val="center"/>
          </w:tcPr>
          <w:p w14:paraId="2BB73AB5" w14:textId="77777777" w:rsidR="00BD1BFE" w:rsidRPr="00BD1BFE" w:rsidRDefault="00BD1BFE" w:rsidP="00BD1BFE">
            <w:pPr>
              <w:tabs>
                <w:tab w:val="left" w:pos="720"/>
                <w:tab w:val="left" w:pos="1440"/>
              </w:tabs>
              <w:jc w:val="center"/>
              <w:rPr>
                <w:rFonts w:eastAsia="Calibri" w:cs="Times New Roman"/>
                <w:spacing w:val="-2"/>
                <w:szCs w:val="24"/>
              </w:rPr>
            </w:pPr>
          </w:p>
        </w:tc>
        <w:tc>
          <w:tcPr>
            <w:tcW w:w="2790" w:type="dxa"/>
            <w:tcBorders>
              <w:top w:val="single" w:sz="4" w:space="0" w:color="auto"/>
            </w:tcBorders>
            <w:vAlign w:val="center"/>
          </w:tcPr>
          <w:p w14:paraId="2F53EF6C" w14:textId="77777777" w:rsidR="00BD1BFE" w:rsidRPr="00BD1BFE" w:rsidRDefault="00BD1BFE" w:rsidP="00BD1BFE">
            <w:pPr>
              <w:tabs>
                <w:tab w:val="left" w:pos="720"/>
                <w:tab w:val="left" w:pos="1440"/>
              </w:tabs>
              <w:jc w:val="center"/>
              <w:rPr>
                <w:rFonts w:eastAsia="Calibri" w:cs="Times New Roman"/>
                <w:spacing w:val="-2"/>
                <w:szCs w:val="24"/>
              </w:rPr>
            </w:pPr>
          </w:p>
        </w:tc>
      </w:tr>
      <w:tr w:rsidR="00BD1BFE" w:rsidRPr="00BD1BFE" w14:paraId="575F9B0C"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vAlign w:val="center"/>
          </w:tcPr>
          <w:p w14:paraId="325D5854" w14:textId="77777777" w:rsidR="00BD1BFE" w:rsidRPr="00BD1BFE" w:rsidRDefault="00BD1BFE" w:rsidP="00BD1BFE">
            <w:pPr>
              <w:tabs>
                <w:tab w:val="left" w:pos="720"/>
                <w:tab w:val="left" w:pos="1440"/>
              </w:tabs>
              <w:jc w:val="center"/>
              <w:rPr>
                <w:rFonts w:eastAsia="Calibri" w:cs="Times New Roman"/>
                <w:spacing w:val="-2"/>
                <w:szCs w:val="24"/>
              </w:rPr>
            </w:pPr>
          </w:p>
        </w:tc>
        <w:tc>
          <w:tcPr>
            <w:tcW w:w="8363" w:type="dxa"/>
            <w:gridSpan w:val="4"/>
            <w:vAlign w:val="center"/>
          </w:tcPr>
          <w:p w14:paraId="42126954" w14:textId="77777777" w:rsidR="00BD1BFE" w:rsidRPr="00BD1BFE" w:rsidRDefault="00BD1BFE" w:rsidP="00BD1BFE">
            <w:pPr>
              <w:tabs>
                <w:tab w:val="left" w:pos="720"/>
                <w:tab w:val="left" w:pos="1440"/>
              </w:tabs>
              <w:jc w:val="center"/>
              <w:rPr>
                <w:rFonts w:eastAsia="Calibri" w:cs="Times New Roman"/>
                <w:b/>
                <w:spacing w:val="-2"/>
                <w:szCs w:val="24"/>
              </w:rPr>
            </w:pPr>
            <w:r w:rsidRPr="00BD1BFE">
              <w:rPr>
                <w:rFonts w:eastAsia="Calibri" w:cs="Times New Roman"/>
                <w:b/>
                <w:spacing w:val="-2"/>
                <w:szCs w:val="24"/>
              </w:rPr>
              <w:t>Model 2</w:t>
            </w:r>
          </w:p>
        </w:tc>
      </w:tr>
      <w:tr w:rsidR="00BD1BFE" w:rsidRPr="00BD1BFE" w14:paraId="03F299E0"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09CC0BE8" w14:textId="77777777" w:rsidR="00BD1BFE" w:rsidRPr="00BD1BFE" w:rsidRDefault="00BD1BFE" w:rsidP="00BD1BFE">
            <w:pPr>
              <w:tabs>
                <w:tab w:val="left" w:pos="720"/>
                <w:tab w:val="left" w:pos="1440"/>
              </w:tabs>
              <w:jc w:val="center"/>
              <w:rPr>
                <w:rFonts w:eastAsia="Calibri" w:cs="Times New Roman"/>
                <w:spacing w:val="-2"/>
                <w:szCs w:val="24"/>
              </w:rPr>
            </w:pPr>
          </w:p>
        </w:tc>
        <w:tc>
          <w:tcPr>
            <w:tcW w:w="1793" w:type="dxa"/>
            <w:tcBorders>
              <w:bottom w:val="single" w:sz="4" w:space="0" w:color="auto"/>
            </w:tcBorders>
            <w:vAlign w:val="center"/>
          </w:tcPr>
          <w:p w14:paraId="73F17003"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b/>
                <w:spacing w:val="-2"/>
                <w:szCs w:val="24"/>
              </w:rPr>
              <w:t>OR</w:t>
            </w:r>
          </w:p>
        </w:tc>
        <w:tc>
          <w:tcPr>
            <w:tcW w:w="2250" w:type="dxa"/>
            <w:tcBorders>
              <w:bottom w:val="single" w:sz="4" w:space="0" w:color="auto"/>
            </w:tcBorders>
            <w:vAlign w:val="center"/>
          </w:tcPr>
          <w:p w14:paraId="10630DCA"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b/>
                <w:spacing w:val="-2"/>
                <w:szCs w:val="24"/>
              </w:rPr>
              <w:t>CI</w:t>
            </w:r>
          </w:p>
        </w:tc>
        <w:tc>
          <w:tcPr>
            <w:tcW w:w="1530" w:type="dxa"/>
            <w:tcBorders>
              <w:bottom w:val="single" w:sz="4" w:space="0" w:color="auto"/>
            </w:tcBorders>
            <w:vAlign w:val="center"/>
          </w:tcPr>
          <w:p w14:paraId="4314CB09"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b/>
                <w:spacing w:val="-2"/>
                <w:szCs w:val="24"/>
              </w:rPr>
              <w:t>OR</w:t>
            </w:r>
          </w:p>
        </w:tc>
        <w:tc>
          <w:tcPr>
            <w:tcW w:w="2790" w:type="dxa"/>
            <w:tcBorders>
              <w:bottom w:val="single" w:sz="4" w:space="0" w:color="auto"/>
            </w:tcBorders>
            <w:vAlign w:val="center"/>
          </w:tcPr>
          <w:p w14:paraId="0FBDEB25"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b/>
                <w:spacing w:val="-2"/>
                <w:szCs w:val="24"/>
              </w:rPr>
              <w:t>CI</w:t>
            </w:r>
          </w:p>
        </w:tc>
      </w:tr>
      <w:tr w:rsidR="00BD1BFE" w:rsidRPr="00BD1BFE" w14:paraId="3D0A96BA"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0D05D908" w14:textId="77777777" w:rsidR="00BD1BFE" w:rsidRPr="00BD1BFE" w:rsidRDefault="00BD1BFE" w:rsidP="00BD1BFE">
            <w:pPr>
              <w:tabs>
                <w:tab w:val="left" w:pos="720"/>
                <w:tab w:val="left" w:pos="1440"/>
              </w:tabs>
              <w:jc w:val="center"/>
              <w:rPr>
                <w:rFonts w:eastAsia="Calibri" w:cs="Times New Roman"/>
                <w:spacing w:val="-2"/>
                <w:szCs w:val="24"/>
              </w:rPr>
            </w:pPr>
          </w:p>
          <w:p w14:paraId="3463B34A"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spacing w:val="-2"/>
                <w:szCs w:val="24"/>
              </w:rPr>
              <w:t>Satisfaction</w:t>
            </w:r>
          </w:p>
        </w:tc>
        <w:tc>
          <w:tcPr>
            <w:tcW w:w="1793" w:type="dxa"/>
            <w:tcBorders>
              <w:bottom w:val="single" w:sz="4" w:space="0" w:color="auto"/>
            </w:tcBorders>
            <w:vAlign w:val="center"/>
          </w:tcPr>
          <w:p w14:paraId="6FE1FE3D" w14:textId="19A4E148" w:rsidR="00BD1BFE" w:rsidRPr="00BD1BFE" w:rsidRDefault="00BD1BFE" w:rsidP="00BD1BFE">
            <w:pPr>
              <w:tabs>
                <w:tab w:val="left" w:pos="720"/>
                <w:tab w:val="left" w:pos="1440"/>
              </w:tabs>
              <w:jc w:val="center"/>
              <w:rPr>
                <w:rFonts w:eastAsia="Calibri" w:cs="Times New Roman"/>
                <w:spacing w:val="-2"/>
                <w:szCs w:val="24"/>
              </w:rPr>
            </w:pPr>
            <w:r>
              <w:rPr>
                <w:rFonts w:eastAsia="Calibri" w:cs="Times New Roman"/>
                <w:spacing w:val="-2"/>
                <w:szCs w:val="24"/>
              </w:rPr>
              <w:t>0.95</w:t>
            </w:r>
          </w:p>
        </w:tc>
        <w:tc>
          <w:tcPr>
            <w:tcW w:w="2250" w:type="dxa"/>
            <w:tcBorders>
              <w:bottom w:val="single" w:sz="4" w:space="0" w:color="auto"/>
            </w:tcBorders>
            <w:vAlign w:val="center"/>
          </w:tcPr>
          <w:p w14:paraId="4BE35AA1" w14:textId="37AB17BD" w:rsidR="00BD1BFE" w:rsidRPr="00BD1BFE" w:rsidRDefault="00BD1BFE" w:rsidP="00BD1BFE">
            <w:pPr>
              <w:tabs>
                <w:tab w:val="left" w:pos="720"/>
                <w:tab w:val="left" w:pos="1440"/>
              </w:tabs>
              <w:jc w:val="center"/>
              <w:rPr>
                <w:rFonts w:eastAsia="Calibri" w:cs="Times New Roman"/>
                <w:spacing w:val="-2"/>
                <w:szCs w:val="24"/>
              </w:rPr>
            </w:pPr>
            <w:r>
              <w:rPr>
                <w:rFonts w:eastAsia="Calibri" w:cs="Times New Roman"/>
                <w:spacing w:val="-2"/>
                <w:szCs w:val="24"/>
              </w:rPr>
              <w:t>0.50, 1.80</w:t>
            </w:r>
          </w:p>
        </w:tc>
        <w:tc>
          <w:tcPr>
            <w:tcW w:w="1530" w:type="dxa"/>
            <w:tcBorders>
              <w:bottom w:val="single" w:sz="4" w:space="0" w:color="auto"/>
            </w:tcBorders>
            <w:vAlign w:val="center"/>
          </w:tcPr>
          <w:p w14:paraId="6C189EB0" w14:textId="36A5FD5D"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0.50**</w:t>
            </w:r>
          </w:p>
        </w:tc>
        <w:tc>
          <w:tcPr>
            <w:tcW w:w="2790" w:type="dxa"/>
            <w:tcBorders>
              <w:bottom w:val="single" w:sz="4" w:space="0" w:color="auto"/>
            </w:tcBorders>
            <w:vAlign w:val="center"/>
          </w:tcPr>
          <w:p w14:paraId="078CBBBB" w14:textId="570FB0EA"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0.31, 0.80</w:t>
            </w:r>
          </w:p>
        </w:tc>
      </w:tr>
      <w:tr w:rsidR="00BD1BFE" w:rsidRPr="00BD1BFE" w14:paraId="78D4FB2A"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5A453456" w14:textId="77777777" w:rsidR="00BD1BFE" w:rsidRPr="00BD1BFE" w:rsidRDefault="00BD1BFE" w:rsidP="00BD1BFE">
            <w:pPr>
              <w:tabs>
                <w:tab w:val="left" w:pos="720"/>
                <w:tab w:val="left" w:pos="1440"/>
              </w:tabs>
              <w:jc w:val="center"/>
              <w:rPr>
                <w:rFonts w:eastAsia="Calibri" w:cs="Times New Roman"/>
                <w:spacing w:val="-2"/>
                <w:szCs w:val="24"/>
              </w:rPr>
            </w:pPr>
          </w:p>
          <w:p w14:paraId="2BF5AE1F"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spacing w:val="-2"/>
                <w:szCs w:val="24"/>
              </w:rPr>
              <w:t>Quality of Alternatives</w:t>
            </w:r>
          </w:p>
        </w:tc>
        <w:tc>
          <w:tcPr>
            <w:tcW w:w="1793" w:type="dxa"/>
            <w:tcBorders>
              <w:top w:val="single" w:sz="4" w:space="0" w:color="auto"/>
              <w:bottom w:val="single" w:sz="4" w:space="0" w:color="auto"/>
            </w:tcBorders>
            <w:vAlign w:val="center"/>
          </w:tcPr>
          <w:p w14:paraId="0B259DCD" w14:textId="41AA47F0" w:rsidR="00BD1BFE" w:rsidRPr="00BD1BFE" w:rsidRDefault="00BD1BFE" w:rsidP="00BD1BFE">
            <w:pPr>
              <w:tabs>
                <w:tab w:val="left" w:pos="720"/>
                <w:tab w:val="left" w:pos="1440"/>
              </w:tabs>
              <w:jc w:val="center"/>
              <w:rPr>
                <w:rFonts w:eastAsia="Calibri" w:cs="Times New Roman"/>
                <w:spacing w:val="-2"/>
                <w:szCs w:val="24"/>
              </w:rPr>
            </w:pPr>
            <w:r>
              <w:rPr>
                <w:rFonts w:eastAsia="Calibri" w:cs="Times New Roman"/>
                <w:spacing w:val="-2"/>
                <w:szCs w:val="24"/>
              </w:rPr>
              <w:t>1.04</w:t>
            </w:r>
          </w:p>
        </w:tc>
        <w:tc>
          <w:tcPr>
            <w:tcW w:w="2250" w:type="dxa"/>
            <w:tcBorders>
              <w:top w:val="single" w:sz="4" w:space="0" w:color="auto"/>
              <w:bottom w:val="single" w:sz="4" w:space="0" w:color="auto"/>
            </w:tcBorders>
            <w:vAlign w:val="center"/>
          </w:tcPr>
          <w:p w14:paraId="3D238057" w14:textId="1FA67968" w:rsidR="00BD1BFE" w:rsidRPr="00BD1BFE" w:rsidRDefault="00BD1BFE" w:rsidP="00BD1BFE">
            <w:pPr>
              <w:tabs>
                <w:tab w:val="left" w:pos="720"/>
                <w:tab w:val="left" w:pos="1440"/>
              </w:tabs>
              <w:jc w:val="center"/>
              <w:rPr>
                <w:rFonts w:eastAsia="Calibri" w:cs="Times New Roman"/>
                <w:spacing w:val="-2"/>
                <w:szCs w:val="24"/>
              </w:rPr>
            </w:pPr>
            <w:r>
              <w:rPr>
                <w:rFonts w:eastAsia="Calibri" w:cs="Times New Roman"/>
                <w:spacing w:val="-2"/>
                <w:szCs w:val="24"/>
              </w:rPr>
              <w:t>0.51, 2.12</w:t>
            </w:r>
          </w:p>
        </w:tc>
        <w:tc>
          <w:tcPr>
            <w:tcW w:w="1530" w:type="dxa"/>
            <w:tcBorders>
              <w:top w:val="single" w:sz="4" w:space="0" w:color="auto"/>
              <w:bottom w:val="single" w:sz="4" w:space="0" w:color="auto"/>
            </w:tcBorders>
            <w:vAlign w:val="center"/>
          </w:tcPr>
          <w:p w14:paraId="15FF4C4B" w14:textId="56162747" w:rsidR="00BD1BFE" w:rsidRPr="00BD1BFE" w:rsidRDefault="00A53856" w:rsidP="00BD1BFE">
            <w:pPr>
              <w:tabs>
                <w:tab w:val="left" w:pos="720"/>
                <w:tab w:val="left" w:pos="1440"/>
              </w:tabs>
              <w:jc w:val="center"/>
              <w:rPr>
                <w:rFonts w:eastAsia="Calibri" w:cs="Times New Roman"/>
                <w:b/>
                <w:spacing w:val="-2"/>
                <w:szCs w:val="24"/>
              </w:rPr>
            </w:pPr>
            <w:r w:rsidRPr="00A53856">
              <w:rPr>
                <w:rFonts w:eastAsia="Calibri" w:cs="Times New Roman"/>
                <w:b/>
                <w:spacing w:val="-2"/>
                <w:szCs w:val="24"/>
              </w:rPr>
              <w:t>1.46</w:t>
            </w:r>
            <w:r w:rsidRPr="00BD1BFE">
              <w:rPr>
                <w:rFonts w:eastAsia="Calibri" w:cs="Times New Roman"/>
                <w:b/>
                <w:spacing w:val="-2"/>
                <w:szCs w:val="24"/>
                <w:vertAlign w:val="superscript"/>
              </w:rPr>
              <w:t>†</w:t>
            </w:r>
          </w:p>
        </w:tc>
        <w:tc>
          <w:tcPr>
            <w:tcW w:w="2790" w:type="dxa"/>
            <w:tcBorders>
              <w:top w:val="single" w:sz="4" w:space="0" w:color="auto"/>
              <w:bottom w:val="single" w:sz="4" w:space="0" w:color="auto"/>
            </w:tcBorders>
            <w:vAlign w:val="center"/>
          </w:tcPr>
          <w:p w14:paraId="7E1EA60B" w14:textId="7BC57C1B" w:rsidR="00BD1BFE" w:rsidRPr="00BD1BFE" w:rsidRDefault="00A53856" w:rsidP="00BD1BFE">
            <w:pPr>
              <w:tabs>
                <w:tab w:val="left" w:pos="720"/>
                <w:tab w:val="left" w:pos="1440"/>
              </w:tabs>
              <w:jc w:val="center"/>
              <w:rPr>
                <w:rFonts w:eastAsia="Calibri" w:cs="Times New Roman"/>
                <w:b/>
                <w:spacing w:val="-2"/>
                <w:szCs w:val="24"/>
              </w:rPr>
            </w:pPr>
            <w:r w:rsidRPr="00A53856">
              <w:rPr>
                <w:rFonts w:eastAsia="Calibri" w:cs="Times New Roman"/>
                <w:b/>
                <w:spacing w:val="-2"/>
                <w:szCs w:val="24"/>
              </w:rPr>
              <w:t>0.97, 2.19</w:t>
            </w:r>
          </w:p>
        </w:tc>
      </w:tr>
      <w:tr w:rsidR="00BD1BFE" w:rsidRPr="00BD1BFE" w14:paraId="3AA2713C"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1DB46E2D" w14:textId="77777777" w:rsidR="00BD1BFE" w:rsidRPr="00BD1BFE" w:rsidRDefault="00BD1BFE" w:rsidP="00BD1BFE">
            <w:pPr>
              <w:tabs>
                <w:tab w:val="left" w:pos="720"/>
                <w:tab w:val="left" w:pos="1440"/>
              </w:tabs>
              <w:jc w:val="center"/>
              <w:rPr>
                <w:rFonts w:eastAsia="Calibri" w:cs="Times New Roman"/>
                <w:spacing w:val="-2"/>
                <w:szCs w:val="24"/>
              </w:rPr>
            </w:pPr>
          </w:p>
          <w:p w14:paraId="2DF367D3"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spacing w:val="-2"/>
                <w:szCs w:val="24"/>
              </w:rPr>
              <w:t>Investment Size</w:t>
            </w:r>
          </w:p>
        </w:tc>
        <w:tc>
          <w:tcPr>
            <w:tcW w:w="1793" w:type="dxa"/>
            <w:tcBorders>
              <w:top w:val="single" w:sz="4" w:space="0" w:color="auto"/>
              <w:bottom w:val="single" w:sz="4" w:space="0" w:color="auto"/>
            </w:tcBorders>
            <w:vAlign w:val="center"/>
          </w:tcPr>
          <w:p w14:paraId="6DE2DB52" w14:textId="28E751F1"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2.22</w:t>
            </w:r>
            <w:r w:rsidRPr="00BD1BFE">
              <w:rPr>
                <w:rFonts w:eastAsia="Calibri" w:cs="Times New Roman"/>
                <w:b/>
                <w:spacing w:val="-2"/>
                <w:szCs w:val="24"/>
                <w:vertAlign w:val="superscript"/>
              </w:rPr>
              <w:t>†</w:t>
            </w:r>
          </w:p>
        </w:tc>
        <w:tc>
          <w:tcPr>
            <w:tcW w:w="2250" w:type="dxa"/>
            <w:tcBorders>
              <w:top w:val="single" w:sz="4" w:space="0" w:color="auto"/>
              <w:bottom w:val="single" w:sz="4" w:space="0" w:color="auto"/>
            </w:tcBorders>
            <w:vAlign w:val="center"/>
          </w:tcPr>
          <w:p w14:paraId="3304D88B" w14:textId="4C2D8565"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0.91, 5.40</w:t>
            </w:r>
          </w:p>
        </w:tc>
        <w:tc>
          <w:tcPr>
            <w:tcW w:w="1530" w:type="dxa"/>
            <w:tcBorders>
              <w:top w:val="single" w:sz="4" w:space="0" w:color="auto"/>
              <w:bottom w:val="single" w:sz="4" w:space="0" w:color="auto"/>
            </w:tcBorders>
            <w:vAlign w:val="center"/>
          </w:tcPr>
          <w:p w14:paraId="5BF41ACB" w14:textId="44C25E4B"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0.55*</w:t>
            </w:r>
          </w:p>
        </w:tc>
        <w:tc>
          <w:tcPr>
            <w:tcW w:w="2790" w:type="dxa"/>
            <w:tcBorders>
              <w:top w:val="single" w:sz="4" w:space="0" w:color="auto"/>
              <w:bottom w:val="single" w:sz="4" w:space="0" w:color="auto"/>
            </w:tcBorders>
            <w:vAlign w:val="center"/>
          </w:tcPr>
          <w:p w14:paraId="3EB4D6D5" w14:textId="51E6A3ED" w:rsidR="00BD1BFE" w:rsidRPr="00BD1BFE" w:rsidRDefault="00A53856" w:rsidP="00BD1BFE">
            <w:pPr>
              <w:tabs>
                <w:tab w:val="left" w:pos="720"/>
                <w:tab w:val="left" w:pos="1440"/>
              </w:tabs>
              <w:jc w:val="center"/>
              <w:rPr>
                <w:rFonts w:eastAsia="Calibri" w:cs="Times New Roman"/>
                <w:b/>
                <w:spacing w:val="-2"/>
                <w:szCs w:val="24"/>
              </w:rPr>
            </w:pPr>
            <w:r>
              <w:rPr>
                <w:rFonts w:eastAsia="Calibri" w:cs="Times New Roman"/>
                <w:b/>
                <w:spacing w:val="-2"/>
                <w:szCs w:val="24"/>
              </w:rPr>
              <w:t>0.34, 0.88</w:t>
            </w:r>
          </w:p>
        </w:tc>
      </w:tr>
      <w:tr w:rsidR="00BD1BFE" w:rsidRPr="00BD1BFE" w14:paraId="0516DB33"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04DEEC0F" w14:textId="77777777" w:rsidR="00BD1BFE" w:rsidRPr="00BD1BFE" w:rsidRDefault="00BD1BFE" w:rsidP="00BD1BFE">
            <w:pPr>
              <w:tabs>
                <w:tab w:val="left" w:pos="720"/>
                <w:tab w:val="left" w:pos="1440"/>
              </w:tabs>
              <w:jc w:val="center"/>
              <w:rPr>
                <w:rFonts w:eastAsia="Calibri" w:cs="Times New Roman"/>
                <w:spacing w:val="-2"/>
                <w:szCs w:val="24"/>
              </w:rPr>
            </w:pPr>
          </w:p>
          <w:p w14:paraId="7712A615" w14:textId="77777777" w:rsidR="00BD1BFE" w:rsidRPr="00BD1BFE" w:rsidRDefault="00BD1BFE" w:rsidP="00BD1BFE">
            <w:pPr>
              <w:tabs>
                <w:tab w:val="left" w:pos="720"/>
                <w:tab w:val="left" w:pos="1440"/>
              </w:tabs>
              <w:jc w:val="center"/>
              <w:rPr>
                <w:rFonts w:eastAsia="Calibri" w:cs="Times New Roman"/>
                <w:spacing w:val="-2"/>
                <w:szCs w:val="24"/>
              </w:rPr>
            </w:pPr>
            <w:r w:rsidRPr="00BD1BFE">
              <w:rPr>
                <w:rFonts w:eastAsia="Calibri" w:cs="Times New Roman"/>
                <w:spacing w:val="-2"/>
                <w:szCs w:val="24"/>
              </w:rPr>
              <w:t>Commitment</w:t>
            </w:r>
          </w:p>
        </w:tc>
        <w:tc>
          <w:tcPr>
            <w:tcW w:w="1793" w:type="dxa"/>
            <w:tcBorders>
              <w:top w:val="single" w:sz="4" w:space="0" w:color="auto"/>
              <w:bottom w:val="single" w:sz="4" w:space="0" w:color="auto"/>
            </w:tcBorders>
            <w:vAlign w:val="center"/>
          </w:tcPr>
          <w:p w14:paraId="217A5B08" w14:textId="2D02D494"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7.67*</w:t>
            </w:r>
          </w:p>
        </w:tc>
        <w:tc>
          <w:tcPr>
            <w:tcW w:w="2250" w:type="dxa"/>
            <w:tcBorders>
              <w:top w:val="single" w:sz="4" w:space="0" w:color="auto"/>
              <w:bottom w:val="single" w:sz="4" w:space="0" w:color="auto"/>
            </w:tcBorders>
            <w:vAlign w:val="center"/>
          </w:tcPr>
          <w:p w14:paraId="6E030EDB" w14:textId="10551950" w:rsidR="00BD1BFE" w:rsidRPr="00BD1BFE" w:rsidRDefault="00BD1BFE" w:rsidP="00BD1BFE">
            <w:pPr>
              <w:tabs>
                <w:tab w:val="left" w:pos="720"/>
                <w:tab w:val="left" w:pos="1440"/>
              </w:tabs>
              <w:jc w:val="center"/>
              <w:rPr>
                <w:rFonts w:eastAsia="Calibri" w:cs="Times New Roman"/>
                <w:b/>
                <w:spacing w:val="-2"/>
                <w:szCs w:val="24"/>
              </w:rPr>
            </w:pPr>
            <w:r>
              <w:rPr>
                <w:rFonts w:eastAsia="Calibri" w:cs="Times New Roman"/>
                <w:b/>
                <w:spacing w:val="-2"/>
                <w:szCs w:val="24"/>
              </w:rPr>
              <w:t>1.53, 38.45</w:t>
            </w:r>
          </w:p>
        </w:tc>
        <w:tc>
          <w:tcPr>
            <w:tcW w:w="1530" w:type="dxa"/>
            <w:tcBorders>
              <w:top w:val="single" w:sz="4" w:space="0" w:color="auto"/>
              <w:bottom w:val="single" w:sz="4" w:space="0" w:color="auto"/>
            </w:tcBorders>
            <w:vAlign w:val="center"/>
          </w:tcPr>
          <w:p w14:paraId="065DD64E" w14:textId="3046B144" w:rsidR="00BD1BFE" w:rsidRPr="00BD1BFE" w:rsidRDefault="00A53856" w:rsidP="00BD1BFE">
            <w:pPr>
              <w:tabs>
                <w:tab w:val="left" w:pos="720"/>
                <w:tab w:val="left" w:pos="1440"/>
              </w:tabs>
              <w:jc w:val="center"/>
              <w:rPr>
                <w:rFonts w:eastAsia="Calibri" w:cs="Times New Roman"/>
                <w:spacing w:val="-2"/>
                <w:szCs w:val="24"/>
              </w:rPr>
            </w:pPr>
            <w:r>
              <w:rPr>
                <w:rFonts w:eastAsia="Calibri" w:cs="Times New Roman"/>
                <w:spacing w:val="-2"/>
                <w:szCs w:val="24"/>
              </w:rPr>
              <w:t>0.55</w:t>
            </w:r>
          </w:p>
        </w:tc>
        <w:tc>
          <w:tcPr>
            <w:tcW w:w="2790" w:type="dxa"/>
            <w:tcBorders>
              <w:top w:val="single" w:sz="4" w:space="0" w:color="auto"/>
              <w:bottom w:val="single" w:sz="4" w:space="0" w:color="auto"/>
            </w:tcBorders>
            <w:vAlign w:val="center"/>
          </w:tcPr>
          <w:p w14:paraId="58F333CB" w14:textId="0D0847D7" w:rsidR="00BD1BFE" w:rsidRPr="00BD1BFE" w:rsidRDefault="00A53856" w:rsidP="00BD1BFE">
            <w:pPr>
              <w:tabs>
                <w:tab w:val="left" w:pos="720"/>
                <w:tab w:val="left" w:pos="1440"/>
              </w:tabs>
              <w:jc w:val="center"/>
              <w:rPr>
                <w:rFonts w:eastAsia="Calibri" w:cs="Times New Roman"/>
                <w:spacing w:val="-2"/>
                <w:szCs w:val="24"/>
              </w:rPr>
            </w:pPr>
            <w:r>
              <w:rPr>
                <w:rFonts w:eastAsia="Calibri" w:cs="Times New Roman"/>
                <w:spacing w:val="-2"/>
                <w:szCs w:val="24"/>
              </w:rPr>
              <w:t>0.45, 1.12</w:t>
            </w:r>
          </w:p>
        </w:tc>
      </w:tr>
      <w:tr w:rsidR="00BD1BFE" w:rsidRPr="00BD1BFE" w14:paraId="3B529554"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998" w:type="dxa"/>
            <w:gridSpan w:val="5"/>
            <w:tcBorders>
              <w:top w:val="single" w:sz="4" w:space="0" w:color="auto"/>
            </w:tcBorders>
            <w:vAlign w:val="center"/>
          </w:tcPr>
          <w:p w14:paraId="58E3EEF2" w14:textId="77777777" w:rsidR="00BD1BFE" w:rsidRPr="00BD1BFE" w:rsidRDefault="00BD1BFE" w:rsidP="00BD1BFE">
            <w:pPr>
              <w:tabs>
                <w:tab w:val="left" w:pos="720"/>
                <w:tab w:val="left" w:pos="1440"/>
              </w:tabs>
              <w:jc w:val="center"/>
              <w:rPr>
                <w:rFonts w:eastAsia="Calibri" w:cs="Times New Roman"/>
                <w:spacing w:val="-2"/>
                <w:szCs w:val="24"/>
              </w:rPr>
            </w:pPr>
          </w:p>
        </w:tc>
      </w:tr>
      <w:tr w:rsidR="00BD1BFE" w:rsidRPr="00BD1BFE" w14:paraId="1B8E7AA1"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5"/>
            <w:vAlign w:val="center"/>
          </w:tcPr>
          <w:p w14:paraId="6A378211" w14:textId="77777777" w:rsidR="00BD1BFE" w:rsidRPr="00BD1BFE" w:rsidRDefault="00BD1BFE" w:rsidP="00BD1BFE">
            <w:pPr>
              <w:tabs>
                <w:tab w:val="left" w:pos="720"/>
                <w:tab w:val="left" w:pos="1439"/>
              </w:tabs>
              <w:rPr>
                <w:rFonts w:eastAsia="Calibri" w:cs="Times New Roman"/>
                <w:spacing w:val="-2"/>
                <w:sz w:val="20"/>
                <w:szCs w:val="20"/>
              </w:rPr>
            </w:pPr>
            <w:r w:rsidRPr="00BD1BFE">
              <w:rPr>
                <w:rFonts w:eastAsia="Calibri" w:cs="Times New Roman"/>
                <w:spacing w:val="-2"/>
                <w:sz w:val="20"/>
                <w:szCs w:val="20"/>
                <w:vertAlign w:val="superscript"/>
              </w:rPr>
              <w:t>†</w:t>
            </w:r>
            <w:r w:rsidRPr="00BD1BFE">
              <w:rPr>
                <w:rFonts w:eastAsia="Calibri" w:cs="Times New Roman"/>
                <w:spacing w:val="-2"/>
                <w:sz w:val="20"/>
                <w:szCs w:val="20"/>
              </w:rPr>
              <w:t>&lt;.10;</w:t>
            </w:r>
            <w:r w:rsidRPr="00BD1BFE">
              <w:rPr>
                <w:rFonts w:eastAsia="Calibri" w:cs="Times New Roman"/>
                <w:b/>
                <w:spacing w:val="-2"/>
                <w:sz w:val="20"/>
                <w:szCs w:val="20"/>
              </w:rPr>
              <w:t xml:space="preserve"> </w:t>
            </w:r>
            <w:r w:rsidRPr="00BD1BFE">
              <w:rPr>
                <w:rFonts w:eastAsia="Calibri" w:cs="Times New Roman"/>
                <w:spacing w:val="-1"/>
                <w:sz w:val="20"/>
                <w:szCs w:val="20"/>
              </w:rPr>
              <w:t>*</w:t>
            </w:r>
            <w:r w:rsidRPr="00BD1BFE">
              <w:rPr>
                <w:rFonts w:eastAsia="Calibri" w:cs="Times New Roman"/>
                <w:i/>
                <w:spacing w:val="-1"/>
                <w:sz w:val="20"/>
                <w:szCs w:val="20"/>
              </w:rPr>
              <w:t>p</w:t>
            </w:r>
            <w:r w:rsidRPr="00BD1BFE">
              <w:rPr>
                <w:rFonts w:eastAsia="Calibri" w:cs="Times New Roman"/>
                <w:spacing w:val="-1"/>
                <w:sz w:val="20"/>
                <w:szCs w:val="20"/>
              </w:rPr>
              <w:t>&lt;.05;</w:t>
            </w:r>
            <w:r w:rsidRPr="00BD1BFE">
              <w:rPr>
                <w:rFonts w:eastAsia="Calibri" w:cs="Times New Roman"/>
                <w:spacing w:val="1"/>
                <w:sz w:val="20"/>
                <w:szCs w:val="20"/>
              </w:rPr>
              <w:t xml:space="preserve"> </w:t>
            </w:r>
            <w:r w:rsidRPr="00BD1BFE">
              <w:rPr>
                <w:rFonts w:eastAsia="Calibri" w:cs="Times New Roman"/>
                <w:spacing w:val="-2"/>
                <w:sz w:val="20"/>
                <w:szCs w:val="20"/>
              </w:rPr>
              <w:t>**</w:t>
            </w:r>
            <w:r w:rsidRPr="00BD1BFE">
              <w:rPr>
                <w:rFonts w:eastAsia="Calibri" w:cs="Times New Roman"/>
                <w:i/>
                <w:spacing w:val="-2"/>
                <w:sz w:val="20"/>
                <w:szCs w:val="20"/>
              </w:rPr>
              <w:t>p</w:t>
            </w:r>
            <w:r w:rsidRPr="00BD1BFE">
              <w:rPr>
                <w:rFonts w:eastAsia="Calibri" w:cs="Times New Roman"/>
                <w:spacing w:val="-2"/>
                <w:sz w:val="20"/>
                <w:szCs w:val="20"/>
              </w:rPr>
              <w:t>&lt;.01; ***</w:t>
            </w:r>
            <w:r w:rsidRPr="00BD1BFE">
              <w:rPr>
                <w:rFonts w:eastAsia="Calibri" w:cs="Times New Roman"/>
                <w:i/>
                <w:spacing w:val="-2"/>
                <w:sz w:val="20"/>
                <w:szCs w:val="20"/>
              </w:rPr>
              <w:t>p</w:t>
            </w:r>
            <w:r w:rsidRPr="00BD1BFE">
              <w:rPr>
                <w:rFonts w:eastAsia="Calibri" w:cs="Times New Roman"/>
                <w:spacing w:val="-2"/>
                <w:sz w:val="20"/>
                <w:szCs w:val="20"/>
              </w:rPr>
              <w:t>&lt;.001</w:t>
            </w:r>
          </w:p>
          <w:p w14:paraId="6E85BC1C" w14:textId="77777777" w:rsidR="00BD1BFE" w:rsidRPr="00BD1BFE" w:rsidRDefault="00BD1BFE" w:rsidP="00BD1BFE">
            <w:pPr>
              <w:tabs>
                <w:tab w:val="left" w:pos="720"/>
                <w:tab w:val="left" w:pos="1440"/>
              </w:tabs>
              <w:rPr>
                <w:rFonts w:eastAsia="Calibri" w:cs="Times New Roman"/>
                <w:spacing w:val="-2"/>
                <w:szCs w:val="24"/>
              </w:rPr>
            </w:pPr>
            <w:r w:rsidRPr="00BD1BFE">
              <w:rPr>
                <w:rFonts w:eastAsia="Calibri" w:cs="Times New Roman"/>
                <w:i/>
                <w:spacing w:val="-1"/>
                <w:sz w:val="20"/>
                <w:szCs w:val="20"/>
              </w:rPr>
              <w:t>Note.</w:t>
            </w:r>
            <w:r w:rsidRPr="00BD1BFE">
              <w:rPr>
                <w:rFonts w:eastAsia="Calibri" w:cs="Times New Roman"/>
                <w:spacing w:val="1"/>
                <w:sz w:val="20"/>
                <w:szCs w:val="20"/>
              </w:rPr>
              <w:t xml:space="preserve"> Significant and marginally significant findings in bold. A</w:t>
            </w:r>
            <w:r w:rsidRPr="00BD1BFE">
              <w:rPr>
                <w:rFonts w:eastAsia="Calibri" w:cs="Times New Roman"/>
                <w:spacing w:val="-1"/>
                <w:sz w:val="20"/>
                <w:szCs w:val="20"/>
              </w:rPr>
              <w:t>ll</w:t>
            </w:r>
            <w:r w:rsidRPr="00BD1BFE">
              <w:rPr>
                <w:rFonts w:eastAsia="Calibri" w:cs="Times New Roman"/>
                <w:spacing w:val="1"/>
                <w:sz w:val="20"/>
                <w:szCs w:val="20"/>
              </w:rPr>
              <w:t xml:space="preserve"> </w:t>
            </w:r>
            <w:r w:rsidRPr="00BD1BFE">
              <w:rPr>
                <w:rFonts w:eastAsia="Calibri" w:cs="Times New Roman"/>
                <w:spacing w:val="-2"/>
                <w:sz w:val="20"/>
                <w:szCs w:val="20"/>
              </w:rPr>
              <w:t xml:space="preserve">models </w:t>
            </w:r>
            <w:r w:rsidRPr="00BD1BFE">
              <w:rPr>
                <w:rFonts w:eastAsia="Calibri" w:cs="Times New Roman"/>
                <w:spacing w:val="-1"/>
                <w:sz w:val="20"/>
                <w:szCs w:val="20"/>
              </w:rPr>
              <w:t>control</w:t>
            </w:r>
            <w:r w:rsidRPr="00BD1BFE">
              <w:rPr>
                <w:rFonts w:eastAsia="Calibri" w:cs="Times New Roman"/>
                <w:spacing w:val="1"/>
                <w:sz w:val="20"/>
                <w:szCs w:val="20"/>
              </w:rPr>
              <w:t xml:space="preserve"> </w:t>
            </w:r>
            <w:r w:rsidRPr="00BD1BFE">
              <w:rPr>
                <w:rFonts w:eastAsia="Calibri" w:cs="Times New Roman"/>
                <w:spacing w:val="-2"/>
                <w:sz w:val="20"/>
                <w:szCs w:val="20"/>
              </w:rPr>
              <w:t>for</w:t>
            </w:r>
            <w:r w:rsidRPr="00BD1BFE">
              <w:rPr>
                <w:rFonts w:eastAsia="Calibri" w:cs="Times New Roman"/>
                <w:sz w:val="20"/>
                <w:szCs w:val="20"/>
              </w:rPr>
              <w:t xml:space="preserve"> </w:t>
            </w:r>
            <w:r w:rsidRPr="00BD1BFE">
              <w:rPr>
                <w:rFonts w:eastAsia="Calibri" w:cs="Times New Roman"/>
                <w:spacing w:val="-1"/>
                <w:sz w:val="20"/>
                <w:szCs w:val="20"/>
              </w:rPr>
              <w:t>duration</w:t>
            </w:r>
            <w:r w:rsidRPr="00BD1BFE">
              <w:rPr>
                <w:rFonts w:eastAsia="Calibri" w:cs="Times New Roman"/>
                <w:sz w:val="20"/>
                <w:szCs w:val="20"/>
              </w:rPr>
              <w:t xml:space="preserve"> </w:t>
            </w:r>
            <w:r w:rsidRPr="00BD1BFE">
              <w:rPr>
                <w:rFonts w:eastAsia="Calibri" w:cs="Times New Roman"/>
                <w:spacing w:val="-2"/>
                <w:sz w:val="20"/>
                <w:szCs w:val="20"/>
              </w:rPr>
              <w:t>of</w:t>
            </w:r>
            <w:r w:rsidRPr="00BD1BFE">
              <w:rPr>
                <w:rFonts w:eastAsia="Calibri" w:cs="Times New Roman"/>
                <w:sz w:val="20"/>
                <w:szCs w:val="20"/>
              </w:rPr>
              <w:t xml:space="preserve"> </w:t>
            </w:r>
            <w:r w:rsidRPr="00BD1BFE">
              <w:rPr>
                <w:rFonts w:eastAsia="Calibri" w:cs="Times New Roman"/>
                <w:spacing w:val="-2"/>
                <w:sz w:val="20"/>
                <w:szCs w:val="20"/>
              </w:rPr>
              <w:t>sexual</w:t>
            </w:r>
            <w:r w:rsidRPr="00BD1BFE">
              <w:rPr>
                <w:rFonts w:eastAsia="Calibri" w:cs="Times New Roman"/>
                <w:spacing w:val="1"/>
                <w:sz w:val="20"/>
                <w:szCs w:val="20"/>
              </w:rPr>
              <w:t xml:space="preserve"> </w:t>
            </w:r>
            <w:r w:rsidRPr="00BD1BFE">
              <w:rPr>
                <w:rFonts w:eastAsia="Calibri" w:cs="Times New Roman"/>
                <w:spacing w:val="-2"/>
                <w:sz w:val="20"/>
                <w:szCs w:val="20"/>
              </w:rPr>
              <w:t>relationship</w:t>
            </w:r>
            <w:r w:rsidRPr="00BD1BFE">
              <w:rPr>
                <w:rFonts w:eastAsia="Calibri" w:cs="Times New Roman"/>
                <w:spacing w:val="-3"/>
                <w:sz w:val="20"/>
                <w:szCs w:val="20"/>
              </w:rPr>
              <w:t xml:space="preserve"> </w:t>
            </w:r>
            <w:r w:rsidRPr="00BD1BFE">
              <w:rPr>
                <w:rFonts w:eastAsia="Calibri" w:cs="Times New Roman"/>
                <w:spacing w:val="-1"/>
                <w:sz w:val="20"/>
                <w:szCs w:val="20"/>
              </w:rPr>
              <w:t>(defined</w:t>
            </w:r>
            <w:r w:rsidRPr="00BD1BFE">
              <w:rPr>
                <w:rFonts w:eastAsia="Calibri" w:cs="Times New Roman"/>
                <w:sz w:val="20"/>
                <w:szCs w:val="20"/>
              </w:rPr>
              <w:t xml:space="preserve"> </w:t>
            </w:r>
            <w:r w:rsidRPr="00BD1BFE">
              <w:rPr>
                <w:rFonts w:eastAsia="Calibri" w:cs="Times New Roman"/>
                <w:spacing w:val="-2"/>
                <w:sz w:val="20"/>
                <w:szCs w:val="20"/>
              </w:rPr>
              <w:t>as</w:t>
            </w:r>
            <w:r w:rsidRPr="00BD1BFE">
              <w:rPr>
                <w:rFonts w:eastAsia="Calibri" w:cs="Times New Roman"/>
                <w:sz w:val="20"/>
                <w:szCs w:val="20"/>
              </w:rPr>
              <w:t xml:space="preserve"> </w:t>
            </w:r>
            <w:r w:rsidRPr="00BD1BFE">
              <w:rPr>
                <w:rFonts w:eastAsia="Calibri" w:cs="Times New Roman"/>
                <w:spacing w:val="-1"/>
                <w:sz w:val="20"/>
                <w:szCs w:val="20"/>
              </w:rPr>
              <w:t>days</w:t>
            </w:r>
            <w:r w:rsidRPr="00BD1BFE">
              <w:rPr>
                <w:rFonts w:eastAsia="Calibri" w:cs="Times New Roman"/>
                <w:sz w:val="20"/>
                <w:szCs w:val="20"/>
              </w:rPr>
              <w:t xml:space="preserve"> </w:t>
            </w:r>
            <w:r w:rsidRPr="00BD1BFE">
              <w:rPr>
                <w:rFonts w:eastAsia="Calibri" w:cs="Times New Roman"/>
                <w:spacing w:val="-2"/>
                <w:sz w:val="20"/>
                <w:szCs w:val="20"/>
              </w:rPr>
              <w:t>between</w:t>
            </w:r>
            <w:r w:rsidRPr="00BD1BFE">
              <w:rPr>
                <w:rFonts w:eastAsia="Calibri" w:cs="Times New Roman"/>
                <w:sz w:val="20"/>
                <w:szCs w:val="20"/>
              </w:rPr>
              <w:t xml:space="preserve"> </w:t>
            </w:r>
            <w:r w:rsidRPr="00BD1BFE">
              <w:rPr>
                <w:rFonts w:eastAsia="Calibri" w:cs="Times New Roman"/>
                <w:spacing w:val="-1"/>
                <w:sz w:val="20"/>
                <w:szCs w:val="20"/>
              </w:rPr>
              <w:t>first</w:t>
            </w:r>
            <w:r w:rsidRPr="00BD1BFE">
              <w:rPr>
                <w:rFonts w:eastAsia="Calibri" w:cs="Times New Roman"/>
                <w:spacing w:val="1"/>
                <w:sz w:val="20"/>
                <w:szCs w:val="20"/>
              </w:rPr>
              <w:t xml:space="preserve"> </w:t>
            </w:r>
            <w:r w:rsidRPr="00BD1BFE">
              <w:rPr>
                <w:rFonts w:eastAsia="Calibri" w:cs="Times New Roman"/>
                <w:spacing w:val="-1"/>
                <w:sz w:val="20"/>
                <w:szCs w:val="20"/>
              </w:rPr>
              <w:t>and</w:t>
            </w:r>
            <w:r w:rsidRPr="00BD1BFE">
              <w:rPr>
                <w:rFonts w:eastAsia="Calibri" w:cs="Times New Roman"/>
                <w:sz w:val="20"/>
                <w:szCs w:val="20"/>
              </w:rPr>
              <w:t xml:space="preserve"> </w:t>
            </w:r>
            <w:r w:rsidRPr="00BD1BFE">
              <w:rPr>
                <w:rFonts w:eastAsia="Calibri" w:cs="Times New Roman"/>
                <w:spacing w:val="-2"/>
                <w:sz w:val="20"/>
                <w:szCs w:val="20"/>
              </w:rPr>
              <w:t>most</w:t>
            </w:r>
            <w:r w:rsidRPr="00BD1BFE">
              <w:rPr>
                <w:rFonts w:eastAsia="Calibri" w:cs="Times New Roman"/>
                <w:sz w:val="20"/>
                <w:szCs w:val="20"/>
              </w:rPr>
              <w:t xml:space="preserve"> </w:t>
            </w:r>
            <w:r w:rsidRPr="00BD1BFE">
              <w:rPr>
                <w:rFonts w:eastAsia="Calibri" w:cs="Times New Roman"/>
                <w:spacing w:val="-1"/>
                <w:sz w:val="20"/>
                <w:szCs w:val="20"/>
              </w:rPr>
              <w:t>recent</w:t>
            </w:r>
            <w:r w:rsidRPr="00BD1BFE">
              <w:rPr>
                <w:rFonts w:eastAsia="Calibri" w:cs="Times New Roman"/>
                <w:spacing w:val="1"/>
                <w:sz w:val="20"/>
                <w:szCs w:val="20"/>
              </w:rPr>
              <w:t xml:space="preserve"> </w:t>
            </w:r>
            <w:r w:rsidRPr="00BD1BFE">
              <w:rPr>
                <w:rFonts w:eastAsia="Calibri" w:cs="Times New Roman"/>
                <w:spacing w:val="-1"/>
                <w:sz w:val="20"/>
                <w:szCs w:val="20"/>
              </w:rPr>
              <w:t>sex, log transformed)</w:t>
            </w:r>
          </w:p>
        </w:tc>
      </w:tr>
    </w:tbl>
    <w:p w14:paraId="33DE3B72" w14:textId="77777777" w:rsidR="00BD1BFE" w:rsidRDefault="00BD1BFE" w:rsidP="00BD1BFE">
      <w:pPr>
        <w:spacing w:after="0" w:line="480" w:lineRule="auto"/>
        <w:rPr>
          <w:rFonts w:ascii="Times New Roman" w:hAnsi="Times New Roman" w:cs="Times New Roman"/>
          <w:color w:val="000000" w:themeColor="text1"/>
          <w:sz w:val="24"/>
          <w:szCs w:val="24"/>
        </w:rPr>
        <w:sectPr w:rsidR="00BD1BFE" w:rsidSect="00536FA3">
          <w:pgSz w:w="15840" w:h="12240" w:orient="landscape"/>
          <w:pgMar w:top="1440" w:right="1440" w:bottom="1440" w:left="1440" w:header="720" w:footer="720" w:gutter="0"/>
          <w:cols w:space="720"/>
          <w:docGrid w:linePitch="360"/>
        </w:sectPr>
      </w:pPr>
    </w:p>
    <w:p w14:paraId="7B0A7742" w14:textId="7FD0D3A4" w:rsidR="008F4DE2" w:rsidRDefault="008F4DE2" w:rsidP="00AF0D2F">
      <w:pPr>
        <w:spacing w:after="0" w:line="480" w:lineRule="auto"/>
        <w:ind w:firstLine="720"/>
        <w:rPr>
          <w:rFonts w:ascii="Times New Roman" w:hAnsi="Times New Roman" w:cs="Times New Roman"/>
          <w:b/>
          <w:color w:val="000000" w:themeColor="text1"/>
          <w:sz w:val="24"/>
          <w:szCs w:val="24"/>
        </w:rPr>
      </w:pPr>
      <w:r w:rsidRPr="00B13CA2">
        <w:rPr>
          <w:rFonts w:ascii="Times New Roman" w:hAnsi="Times New Roman" w:cs="Times New Roman"/>
          <w:b/>
          <w:i/>
          <w:color w:val="000000" w:themeColor="text1"/>
          <w:sz w:val="24"/>
          <w:szCs w:val="24"/>
        </w:rPr>
        <w:lastRenderedPageBreak/>
        <w:t>Gender.</w:t>
      </w:r>
      <w:r w:rsidR="00506AF3" w:rsidRPr="00506AF3">
        <w:rPr>
          <w:rFonts w:ascii="Times New Roman" w:hAnsi="Times New Roman" w:cs="Times New Roman"/>
          <w:color w:val="000000" w:themeColor="text1"/>
          <w:sz w:val="24"/>
          <w:szCs w:val="24"/>
        </w:rPr>
        <w:t xml:space="preserve"> </w:t>
      </w:r>
      <w:r w:rsidR="00506AF3">
        <w:rPr>
          <w:rFonts w:ascii="Times New Roman" w:hAnsi="Times New Roman" w:cs="Times New Roman"/>
          <w:color w:val="000000" w:themeColor="text1"/>
          <w:sz w:val="24"/>
          <w:szCs w:val="24"/>
        </w:rPr>
        <w:t xml:space="preserve">We next conducted identical analyses to those reported in Table </w:t>
      </w:r>
      <w:r w:rsidR="00456EB5">
        <w:rPr>
          <w:rFonts w:ascii="Times New Roman" w:hAnsi="Times New Roman" w:cs="Times New Roman"/>
          <w:color w:val="000000" w:themeColor="text1"/>
          <w:sz w:val="24"/>
          <w:szCs w:val="24"/>
        </w:rPr>
        <w:t>5</w:t>
      </w:r>
      <w:r w:rsidR="00506AF3">
        <w:rPr>
          <w:rFonts w:ascii="Times New Roman" w:hAnsi="Times New Roman" w:cs="Times New Roman"/>
          <w:color w:val="000000" w:themeColor="text1"/>
          <w:sz w:val="24"/>
          <w:szCs w:val="24"/>
        </w:rPr>
        <w:t xml:space="preserve">, controlling for participant </w:t>
      </w:r>
      <w:r w:rsidR="00AF0D2F">
        <w:rPr>
          <w:rFonts w:ascii="Times New Roman" w:hAnsi="Times New Roman" w:cs="Times New Roman"/>
          <w:color w:val="000000" w:themeColor="text1"/>
          <w:sz w:val="24"/>
          <w:szCs w:val="24"/>
        </w:rPr>
        <w:t>gender</w:t>
      </w:r>
      <w:r w:rsidR="00506AF3">
        <w:rPr>
          <w:rFonts w:ascii="Times New Roman" w:hAnsi="Times New Roman" w:cs="Times New Roman"/>
          <w:color w:val="000000" w:themeColor="text1"/>
          <w:sz w:val="24"/>
          <w:szCs w:val="24"/>
        </w:rPr>
        <w:t xml:space="preserve">. As shown in Supplemental Table </w:t>
      </w:r>
      <w:r w:rsidR="00456EB5">
        <w:rPr>
          <w:rFonts w:ascii="Times New Roman" w:hAnsi="Times New Roman" w:cs="Times New Roman"/>
          <w:color w:val="000000" w:themeColor="text1"/>
          <w:sz w:val="24"/>
          <w:szCs w:val="24"/>
        </w:rPr>
        <w:t>4</w:t>
      </w:r>
      <w:r w:rsidR="00506AF3">
        <w:rPr>
          <w:rFonts w:ascii="Times New Roman" w:hAnsi="Times New Roman" w:cs="Times New Roman"/>
          <w:color w:val="000000" w:themeColor="text1"/>
          <w:sz w:val="24"/>
          <w:szCs w:val="24"/>
        </w:rPr>
        <w:t xml:space="preserve">, the results regarding our main hypotheses are </w:t>
      </w:r>
      <w:r w:rsidR="00AF0D2F">
        <w:rPr>
          <w:rFonts w:ascii="Times New Roman" w:hAnsi="Times New Roman" w:cs="Times New Roman"/>
          <w:color w:val="000000" w:themeColor="text1"/>
          <w:sz w:val="24"/>
          <w:szCs w:val="24"/>
        </w:rPr>
        <w:t xml:space="preserve">largely </w:t>
      </w:r>
      <w:r w:rsidR="00506AF3">
        <w:rPr>
          <w:rFonts w:ascii="Times New Roman" w:hAnsi="Times New Roman" w:cs="Times New Roman"/>
          <w:color w:val="000000" w:themeColor="text1"/>
          <w:sz w:val="24"/>
          <w:szCs w:val="24"/>
        </w:rPr>
        <w:t>unchanged compared to those presented in the main manuscript.</w:t>
      </w:r>
      <w:r w:rsidR="00AF0D2F">
        <w:rPr>
          <w:rFonts w:ascii="Times New Roman" w:hAnsi="Times New Roman" w:cs="Times New Roman"/>
          <w:color w:val="000000" w:themeColor="text1"/>
          <w:sz w:val="24"/>
          <w:szCs w:val="24"/>
        </w:rPr>
        <w:t xml:space="preserve"> The only notable difference was that </w:t>
      </w:r>
      <w:r w:rsidR="00456EB5">
        <w:rPr>
          <w:rFonts w:ascii="Times New Roman" w:hAnsi="Times New Roman" w:cs="Times New Roman"/>
          <w:color w:val="000000" w:themeColor="text1"/>
          <w:sz w:val="24"/>
          <w:szCs w:val="24"/>
        </w:rPr>
        <w:t>alternatives</w:t>
      </w:r>
      <w:r w:rsidR="00AF0D2F">
        <w:rPr>
          <w:rFonts w:ascii="Times New Roman" w:hAnsi="Times New Roman" w:cs="Times New Roman"/>
          <w:color w:val="000000" w:themeColor="text1"/>
          <w:sz w:val="24"/>
          <w:szCs w:val="24"/>
        </w:rPr>
        <w:t xml:space="preserve"> was reduced from a marginal to a nonsignificant predictor of progression and from a significant to marginal predictor of regression. </w:t>
      </w:r>
      <w:r w:rsidR="00AF0D2F">
        <w:rPr>
          <w:rFonts w:ascii="Times New Roman" w:eastAsiaTheme="minorEastAsia" w:hAnsi="Times New Roman" w:cs="Times New Roman"/>
          <w:color w:val="000000" w:themeColor="text1"/>
          <w:sz w:val="24"/>
          <w:szCs w:val="24"/>
          <w:shd w:val="clear" w:color="auto" w:fill="FFFFFF"/>
        </w:rPr>
        <w:t>We next</w:t>
      </w:r>
      <w:r w:rsidR="00AF0D2F" w:rsidRPr="00293BB8">
        <w:rPr>
          <w:rFonts w:ascii="Times New Roman" w:eastAsiaTheme="minorEastAsia" w:hAnsi="Times New Roman" w:cs="Times New Roman"/>
          <w:color w:val="000000" w:themeColor="text1"/>
          <w:sz w:val="24"/>
          <w:szCs w:val="24"/>
          <w:shd w:val="clear" w:color="auto" w:fill="FFFFFF"/>
        </w:rPr>
        <w:t xml:space="preserve"> examin</w:t>
      </w:r>
      <w:r w:rsidR="00AF0D2F">
        <w:rPr>
          <w:rFonts w:ascii="Times New Roman" w:eastAsiaTheme="minorEastAsia" w:hAnsi="Times New Roman" w:cs="Times New Roman"/>
          <w:color w:val="000000" w:themeColor="text1"/>
          <w:sz w:val="24"/>
          <w:szCs w:val="24"/>
          <w:shd w:val="clear" w:color="auto" w:fill="FFFFFF"/>
        </w:rPr>
        <w:t>ed</w:t>
      </w:r>
      <w:r w:rsidR="00AF0D2F" w:rsidRPr="00293BB8">
        <w:rPr>
          <w:rFonts w:ascii="Times New Roman" w:eastAsiaTheme="minorEastAsia" w:hAnsi="Times New Roman" w:cs="Times New Roman"/>
          <w:color w:val="000000" w:themeColor="text1"/>
          <w:sz w:val="24"/>
          <w:szCs w:val="24"/>
          <w:shd w:val="clear" w:color="auto" w:fill="FFFFFF"/>
        </w:rPr>
        <w:t xml:space="preserve"> whether </w:t>
      </w:r>
      <w:r w:rsidR="00AF0D2F">
        <w:rPr>
          <w:rFonts w:ascii="Times New Roman" w:eastAsiaTheme="minorEastAsia" w:hAnsi="Times New Roman" w:cs="Times New Roman"/>
          <w:color w:val="000000" w:themeColor="text1"/>
          <w:sz w:val="24"/>
          <w:szCs w:val="24"/>
          <w:shd w:val="clear" w:color="auto" w:fill="FFFFFF"/>
        </w:rPr>
        <w:t xml:space="preserve">gender </w:t>
      </w:r>
      <w:r w:rsidR="00AF0D2F" w:rsidRPr="00293BB8">
        <w:rPr>
          <w:rFonts w:ascii="Times New Roman" w:eastAsiaTheme="minorEastAsia" w:hAnsi="Times New Roman" w:cs="Times New Roman"/>
          <w:color w:val="000000" w:themeColor="text1"/>
          <w:sz w:val="24"/>
          <w:szCs w:val="24"/>
          <w:shd w:val="clear" w:color="auto" w:fill="FFFFFF"/>
        </w:rPr>
        <w:t>moderates the associations between the investment model and transitions in relationship. Because of the exploratory nature of these results, we advance no specific directional hypotheses.</w:t>
      </w:r>
      <w:r w:rsidR="00AF0D2F">
        <w:rPr>
          <w:rFonts w:ascii="Times New Roman" w:eastAsiaTheme="minorEastAsia" w:hAnsi="Times New Roman" w:cs="Times New Roman"/>
          <w:color w:val="000000" w:themeColor="text1"/>
          <w:sz w:val="24"/>
          <w:szCs w:val="24"/>
          <w:shd w:val="clear" w:color="auto" w:fill="FFFFFF"/>
        </w:rPr>
        <w:t xml:space="preserve"> In this analysis, we built on Model 2 from supplemental Table </w:t>
      </w:r>
      <w:r w:rsidR="00456EB5">
        <w:rPr>
          <w:rFonts w:ascii="Times New Roman" w:eastAsiaTheme="minorEastAsia" w:hAnsi="Times New Roman" w:cs="Times New Roman"/>
          <w:color w:val="000000" w:themeColor="text1"/>
          <w:sz w:val="24"/>
          <w:szCs w:val="24"/>
          <w:shd w:val="clear" w:color="auto" w:fill="FFFFFF"/>
        </w:rPr>
        <w:t>4</w:t>
      </w:r>
      <w:r w:rsidR="00AF0D2F">
        <w:rPr>
          <w:rFonts w:ascii="Times New Roman" w:eastAsiaTheme="minorEastAsia" w:hAnsi="Times New Roman" w:cs="Times New Roman"/>
          <w:color w:val="000000" w:themeColor="text1"/>
          <w:sz w:val="24"/>
          <w:szCs w:val="24"/>
          <w:shd w:val="clear" w:color="auto" w:fill="FFFFFF"/>
        </w:rPr>
        <w:t xml:space="preserve">, adding the two-way interactions between gender and the investment model variables. Gender did not moderate the effect of any variables on </w:t>
      </w:r>
      <w:r w:rsidR="0030372D">
        <w:rPr>
          <w:rFonts w:ascii="Times New Roman" w:eastAsiaTheme="minorEastAsia" w:hAnsi="Times New Roman" w:cs="Times New Roman"/>
          <w:color w:val="000000" w:themeColor="text1"/>
          <w:sz w:val="24"/>
          <w:szCs w:val="24"/>
          <w:shd w:val="clear" w:color="auto" w:fill="FFFFFF"/>
        </w:rPr>
        <w:t xml:space="preserve">either </w:t>
      </w:r>
      <w:r w:rsidR="00AF0D2F">
        <w:rPr>
          <w:rFonts w:ascii="Times New Roman" w:eastAsiaTheme="minorEastAsia" w:hAnsi="Times New Roman" w:cs="Times New Roman"/>
          <w:color w:val="000000" w:themeColor="text1"/>
          <w:sz w:val="24"/>
          <w:szCs w:val="24"/>
          <w:shd w:val="clear" w:color="auto" w:fill="FFFFFF"/>
        </w:rPr>
        <w:t>progression (</w:t>
      </w:r>
      <m:oMath>
        <m:r>
          <w:rPr>
            <w:rFonts w:ascii="Cambria Math" w:eastAsiaTheme="minorEastAsia" w:hAnsi="Cambria Math" w:cs="Times New Roman"/>
            <w:color w:val="000000" w:themeColor="text1"/>
            <w:sz w:val="24"/>
            <w:szCs w:val="24"/>
            <w:shd w:val="clear" w:color="auto" w:fill="FFFFFF"/>
          </w:rPr>
          <m:t>p’s &gt; .147</m:t>
        </m:r>
      </m:oMath>
      <w:r w:rsidR="00AF0D2F">
        <w:rPr>
          <w:rFonts w:ascii="Times New Roman" w:eastAsiaTheme="minorEastAsia" w:hAnsi="Times New Roman" w:cs="Times New Roman"/>
          <w:color w:val="000000" w:themeColor="text1"/>
          <w:sz w:val="24"/>
          <w:szCs w:val="24"/>
          <w:shd w:val="clear" w:color="auto" w:fill="FFFFFF"/>
        </w:rPr>
        <w:t>)</w:t>
      </w:r>
      <w:r w:rsidR="0030372D">
        <w:rPr>
          <w:rFonts w:ascii="Times New Roman" w:eastAsiaTheme="minorEastAsia" w:hAnsi="Times New Roman" w:cs="Times New Roman"/>
          <w:color w:val="000000" w:themeColor="text1"/>
          <w:sz w:val="24"/>
          <w:szCs w:val="24"/>
          <w:shd w:val="clear" w:color="auto" w:fill="FFFFFF"/>
        </w:rPr>
        <w:t xml:space="preserve"> or regression (</w:t>
      </w:r>
      <m:oMath>
        <m:sSup>
          <m:sSupPr>
            <m:ctrlPr>
              <w:rPr>
                <w:rFonts w:ascii="Cambria Math" w:eastAsiaTheme="minorEastAsia" w:hAnsi="Cambria Math" w:cs="Times New Roman"/>
                <w:i/>
                <w:color w:val="000000" w:themeColor="text1"/>
                <w:sz w:val="24"/>
                <w:szCs w:val="24"/>
                <w:shd w:val="clear" w:color="auto" w:fill="FFFFFF"/>
              </w:rPr>
            </m:ctrlPr>
          </m:sSupPr>
          <m:e>
            <m:r>
              <w:rPr>
                <w:rFonts w:ascii="Cambria Math" w:eastAsiaTheme="minorEastAsia" w:hAnsi="Cambria Math" w:cs="Times New Roman"/>
                <w:color w:val="000000" w:themeColor="text1"/>
                <w:sz w:val="24"/>
                <w:szCs w:val="24"/>
                <w:shd w:val="clear" w:color="auto" w:fill="FFFFFF"/>
              </w:rPr>
              <m:t>p</m:t>
            </m:r>
          </m:e>
          <m:sup>
            <m:r>
              <w:rPr>
                <w:rFonts w:ascii="Cambria Math" w:eastAsiaTheme="minorEastAsia" w:hAnsi="Cambria Math" w:cs="Times New Roman"/>
                <w:color w:val="000000" w:themeColor="text1"/>
                <w:sz w:val="24"/>
                <w:szCs w:val="24"/>
                <w:shd w:val="clear" w:color="auto" w:fill="FFFFFF"/>
              </w:rPr>
              <m:t>'</m:t>
            </m:r>
          </m:sup>
        </m:sSup>
        <m:r>
          <w:rPr>
            <w:rFonts w:ascii="Cambria Math" w:eastAsiaTheme="minorEastAsia" w:hAnsi="Cambria Math" w:cs="Times New Roman"/>
            <w:color w:val="000000" w:themeColor="text1"/>
            <w:sz w:val="24"/>
            <w:szCs w:val="24"/>
            <w:shd w:val="clear" w:color="auto" w:fill="FFFFFF"/>
          </w:rPr>
          <m:t>s&gt;.573</m:t>
        </m:r>
      </m:oMath>
      <w:r w:rsidR="0030372D">
        <w:rPr>
          <w:rFonts w:ascii="Times New Roman" w:eastAsiaTheme="minorEastAsia" w:hAnsi="Times New Roman" w:cs="Times New Roman"/>
          <w:color w:val="000000" w:themeColor="text1"/>
          <w:sz w:val="24"/>
          <w:szCs w:val="24"/>
          <w:shd w:val="clear" w:color="auto" w:fill="FFFFFF"/>
        </w:rPr>
        <w:t>)</w:t>
      </w:r>
      <w:r w:rsidR="00AF0D2F">
        <w:rPr>
          <w:rFonts w:ascii="Times New Roman" w:eastAsiaTheme="minorEastAsia" w:hAnsi="Times New Roman" w:cs="Times New Roman"/>
          <w:color w:val="000000" w:themeColor="text1"/>
          <w:sz w:val="24"/>
          <w:szCs w:val="24"/>
          <w:shd w:val="clear" w:color="auto" w:fill="FFFFFF"/>
        </w:rPr>
        <w:t>.</w:t>
      </w:r>
    </w:p>
    <w:p w14:paraId="42F9DED3" w14:textId="06E613B5" w:rsidR="008A46D8" w:rsidRDefault="008A46D8" w:rsidP="00001E92">
      <w:pPr>
        <w:spacing w:after="0" w:line="480" w:lineRule="auto"/>
        <w:ind w:firstLine="720"/>
        <w:rPr>
          <w:rFonts w:ascii="Times New Roman" w:hAnsi="Times New Roman" w:cs="Times New Roman"/>
          <w:b/>
          <w:color w:val="000000" w:themeColor="text1"/>
          <w:sz w:val="24"/>
          <w:szCs w:val="24"/>
        </w:rPr>
      </w:pPr>
    </w:p>
    <w:p w14:paraId="428E0C09" w14:textId="77777777" w:rsidR="008A46D8" w:rsidRDefault="008A46D8" w:rsidP="008A784A">
      <w:pPr>
        <w:tabs>
          <w:tab w:val="left" w:pos="720"/>
        </w:tabs>
        <w:rPr>
          <w:rFonts w:eastAsia="Calibri" w:cs="Times New Roman"/>
          <w:szCs w:val="24"/>
        </w:rPr>
        <w:sectPr w:rsidR="008A46D8" w:rsidSect="00001E92">
          <w:pgSz w:w="12240" w:h="15840"/>
          <w:pgMar w:top="1440" w:right="1440" w:bottom="1440" w:left="1440" w:header="720" w:footer="720" w:gutter="0"/>
          <w:cols w:space="720"/>
          <w:docGrid w:linePitch="360"/>
        </w:sectPr>
      </w:pPr>
    </w:p>
    <w:tbl>
      <w:tblPr>
        <w:tblStyle w:val="TableGrid5"/>
        <w:tblW w:w="0" w:type="auto"/>
        <w:tblLayout w:type="fixed"/>
        <w:tblLook w:val="04A0" w:firstRow="1" w:lastRow="0" w:firstColumn="1" w:lastColumn="0" w:noHBand="0" w:noVBand="1"/>
      </w:tblPr>
      <w:tblGrid>
        <w:gridCol w:w="2635"/>
        <w:gridCol w:w="1793"/>
        <w:gridCol w:w="2250"/>
        <w:gridCol w:w="1530"/>
        <w:gridCol w:w="2790"/>
      </w:tblGrid>
      <w:tr w:rsidR="00A53856" w:rsidRPr="00BD1BFE" w14:paraId="1E50022D" w14:textId="77777777" w:rsidTr="006E1B72">
        <w:trPr>
          <w:trHeight w:val="1350"/>
        </w:trPr>
        <w:tc>
          <w:tcPr>
            <w:tcW w:w="10998" w:type="dxa"/>
            <w:gridSpan w:val="5"/>
            <w:tcBorders>
              <w:top w:val="nil"/>
              <w:left w:val="nil"/>
              <w:right w:val="nil"/>
            </w:tcBorders>
            <w:vAlign w:val="center"/>
          </w:tcPr>
          <w:p w14:paraId="09BB3EA5" w14:textId="14D2AA93" w:rsidR="00A53856" w:rsidRPr="00BD1BFE" w:rsidRDefault="00A53856" w:rsidP="008A784A">
            <w:pPr>
              <w:tabs>
                <w:tab w:val="left" w:pos="720"/>
                <w:tab w:val="left" w:pos="1440"/>
              </w:tabs>
              <w:rPr>
                <w:rFonts w:eastAsia="Calibri" w:cs="Times New Roman"/>
                <w:spacing w:val="-2"/>
                <w:szCs w:val="24"/>
              </w:rPr>
            </w:pPr>
            <w:r w:rsidRPr="00BD1BFE">
              <w:rPr>
                <w:rFonts w:eastAsia="Calibri" w:cs="Times New Roman"/>
                <w:spacing w:val="-1"/>
                <w:szCs w:val="24"/>
              </w:rPr>
              <w:lastRenderedPageBreak/>
              <w:t>Table</w:t>
            </w:r>
            <w:r w:rsidRPr="00BD1BFE">
              <w:rPr>
                <w:rFonts w:eastAsia="Calibri" w:cs="Times New Roman"/>
                <w:spacing w:val="-2"/>
                <w:szCs w:val="24"/>
              </w:rPr>
              <w:t xml:space="preserve"> </w:t>
            </w:r>
            <w:r w:rsidR="00456EB5">
              <w:rPr>
                <w:rFonts w:eastAsia="Calibri" w:cs="Times New Roman"/>
                <w:spacing w:val="-2"/>
                <w:szCs w:val="24"/>
              </w:rPr>
              <w:t>4</w:t>
            </w:r>
          </w:p>
          <w:p w14:paraId="6F5F05C6" w14:textId="77777777" w:rsidR="00A53856" w:rsidRPr="00BD1BFE" w:rsidRDefault="00A53856" w:rsidP="008A784A">
            <w:pPr>
              <w:tabs>
                <w:tab w:val="left" w:pos="720"/>
                <w:tab w:val="left" w:pos="1440"/>
              </w:tabs>
              <w:rPr>
                <w:rFonts w:eastAsia="Calibri" w:cs="Times New Roman"/>
                <w:spacing w:val="-2"/>
                <w:szCs w:val="24"/>
              </w:rPr>
            </w:pPr>
          </w:p>
          <w:p w14:paraId="2B6D61DC" w14:textId="4D11DBCA" w:rsidR="00A53856" w:rsidRPr="00BD1BFE" w:rsidRDefault="00A53856" w:rsidP="00BC1C56">
            <w:pPr>
              <w:tabs>
                <w:tab w:val="left" w:pos="720"/>
                <w:tab w:val="left" w:pos="1440"/>
              </w:tabs>
              <w:rPr>
                <w:rFonts w:eastAsia="Calibri" w:cs="Times New Roman"/>
                <w:i/>
                <w:spacing w:val="-1"/>
                <w:szCs w:val="24"/>
              </w:rPr>
            </w:pPr>
            <w:r w:rsidRPr="00BD1BFE">
              <w:rPr>
                <w:rFonts w:eastAsia="Calibri" w:cs="Times New Roman"/>
                <w:i/>
                <w:szCs w:val="24"/>
              </w:rPr>
              <w:t xml:space="preserve">Investment Model (Time t) </w:t>
            </w:r>
            <w:r w:rsidRPr="00BD1BFE">
              <w:rPr>
                <w:rFonts w:eastAsia="Calibri" w:cs="Times New Roman"/>
                <w:i/>
                <w:spacing w:val="-1"/>
                <w:szCs w:val="24"/>
              </w:rPr>
              <w:t>Predicting</w:t>
            </w:r>
            <w:r w:rsidRPr="00BD1BFE">
              <w:rPr>
                <w:rFonts w:eastAsia="Calibri" w:cs="Times New Roman"/>
                <w:i/>
                <w:szCs w:val="24"/>
              </w:rPr>
              <w:t xml:space="preserve"> </w:t>
            </w:r>
            <w:r w:rsidRPr="00BD1BFE">
              <w:rPr>
                <w:rFonts w:eastAsia="Calibri" w:cs="Times New Roman"/>
                <w:i/>
                <w:spacing w:val="-1"/>
                <w:szCs w:val="24"/>
              </w:rPr>
              <w:t>Transitions</w:t>
            </w:r>
            <w:r w:rsidRPr="00BD1BFE">
              <w:rPr>
                <w:rFonts w:eastAsia="Calibri" w:cs="Times New Roman"/>
                <w:i/>
                <w:spacing w:val="-2"/>
                <w:szCs w:val="24"/>
              </w:rPr>
              <w:t xml:space="preserve"> </w:t>
            </w:r>
            <w:r w:rsidRPr="00BD1BFE">
              <w:rPr>
                <w:rFonts w:eastAsia="Calibri" w:cs="Times New Roman"/>
                <w:i/>
                <w:szCs w:val="24"/>
              </w:rPr>
              <w:t>in</w:t>
            </w:r>
            <w:r w:rsidRPr="00BD1BFE">
              <w:rPr>
                <w:rFonts w:eastAsia="Calibri" w:cs="Times New Roman"/>
                <w:i/>
                <w:spacing w:val="-1"/>
                <w:szCs w:val="24"/>
              </w:rPr>
              <w:t xml:space="preserve"> Relationship</w:t>
            </w:r>
            <w:r w:rsidRPr="00BD1BFE">
              <w:rPr>
                <w:rFonts w:eastAsia="Calibri" w:cs="Times New Roman"/>
                <w:i/>
                <w:szCs w:val="24"/>
              </w:rPr>
              <w:t xml:space="preserve"> </w:t>
            </w:r>
            <w:r w:rsidRPr="00BD1BFE">
              <w:rPr>
                <w:rFonts w:eastAsia="Calibri" w:cs="Times New Roman"/>
                <w:i/>
                <w:spacing w:val="-1"/>
                <w:szCs w:val="24"/>
              </w:rPr>
              <w:t>Categorization at the F</w:t>
            </w:r>
            <w:r w:rsidR="00BC1C56">
              <w:rPr>
                <w:rFonts w:eastAsia="Calibri" w:cs="Times New Roman"/>
                <w:i/>
                <w:spacing w:val="-1"/>
                <w:szCs w:val="24"/>
              </w:rPr>
              <w:t xml:space="preserve">ollowing </w:t>
            </w:r>
            <w:proofErr w:type="gramStart"/>
            <w:r w:rsidR="00BC1C56">
              <w:rPr>
                <w:rFonts w:eastAsia="Calibri" w:cs="Times New Roman"/>
                <w:i/>
                <w:spacing w:val="-1"/>
                <w:szCs w:val="24"/>
              </w:rPr>
              <w:t>Interview  (</w:t>
            </w:r>
            <w:proofErr w:type="gramEnd"/>
            <w:r w:rsidR="00BC1C56">
              <w:rPr>
                <w:rFonts w:eastAsia="Calibri" w:cs="Times New Roman"/>
                <w:i/>
                <w:spacing w:val="-1"/>
                <w:szCs w:val="24"/>
              </w:rPr>
              <w:t>Time t + 1</w:t>
            </w:r>
            <w:r w:rsidR="00BC1C56" w:rsidRPr="00BD1BFE">
              <w:rPr>
                <w:rFonts w:eastAsia="Calibri" w:cs="Times New Roman"/>
                <w:i/>
                <w:spacing w:val="-1"/>
                <w:szCs w:val="24"/>
              </w:rPr>
              <w:t>)</w:t>
            </w:r>
            <w:r w:rsidR="00BC1C56">
              <w:rPr>
                <w:rFonts w:eastAsia="Calibri" w:cs="Times New Roman"/>
                <w:i/>
                <w:spacing w:val="-1"/>
                <w:szCs w:val="24"/>
              </w:rPr>
              <w:t>, Controlling for Gender.</w:t>
            </w:r>
          </w:p>
        </w:tc>
      </w:tr>
      <w:tr w:rsidR="00A53856" w:rsidRPr="00BD1BFE" w14:paraId="6BE6ECB0"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2635" w:type="dxa"/>
            <w:tcBorders>
              <w:top w:val="single" w:sz="4" w:space="0" w:color="auto"/>
            </w:tcBorders>
            <w:vAlign w:val="center"/>
          </w:tcPr>
          <w:p w14:paraId="7E70363C" w14:textId="77777777" w:rsidR="00A53856" w:rsidRPr="00BD1BFE" w:rsidRDefault="00A53856" w:rsidP="008A784A">
            <w:pPr>
              <w:tabs>
                <w:tab w:val="left" w:pos="720"/>
                <w:tab w:val="left" w:pos="1440"/>
              </w:tabs>
              <w:jc w:val="center"/>
              <w:rPr>
                <w:rFonts w:eastAsia="Calibri" w:cs="Times New Roman"/>
                <w:b/>
                <w:spacing w:val="-2"/>
                <w:szCs w:val="24"/>
              </w:rPr>
            </w:pPr>
          </w:p>
          <w:p w14:paraId="31DD9D59" w14:textId="77777777" w:rsidR="00A53856" w:rsidRPr="00BD1BFE" w:rsidRDefault="00A53856" w:rsidP="008A784A">
            <w:pPr>
              <w:tabs>
                <w:tab w:val="left" w:pos="720"/>
                <w:tab w:val="left" w:pos="1440"/>
              </w:tabs>
              <w:jc w:val="center"/>
              <w:rPr>
                <w:rFonts w:eastAsia="Calibri" w:cs="Times New Roman"/>
                <w:b/>
                <w:spacing w:val="-2"/>
                <w:szCs w:val="24"/>
              </w:rPr>
            </w:pPr>
          </w:p>
          <w:p w14:paraId="1DEA3B6C" w14:textId="77777777" w:rsidR="00A53856" w:rsidRPr="00BD1BFE" w:rsidRDefault="00A53856" w:rsidP="008A784A">
            <w:pPr>
              <w:tabs>
                <w:tab w:val="left" w:pos="720"/>
                <w:tab w:val="left" w:pos="1440"/>
              </w:tabs>
              <w:jc w:val="center"/>
              <w:rPr>
                <w:rFonts w:eastAsia="Calibri" w:cs="Times New Roman"/>
                <w:b/>
                <w:spacing w:val="-2"/>
                <w:szCs w:val="24"/>
              </w:rPr>
            </w:pPr>
          </w:p>
          <w:p w14:paraId="3DF65AC7"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Relationship Qualities</w:t>
            </w:r>
          </w:p>
        </w:tc>
        <w:tc>
          <w:tcPr>
            <w:tcW w:w="4043" w:type="dxa"/>
            <w:gridSpan w:val="2"/>
            <w:tcBorders>
              <w:top w:val="single" w:sz="4" w:space="0" w:color="auto"/>
              <w:bottom w:val="single" w:sz="4" w:space="0" w:color="auto"/>
            </w:tcBorders>
            <w:vAlign w:val="center"/>
          </w:tcPr>
          <w:p w14:paraId="2F055524"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 xml:space="preserve">Likelihood of Transitioning to Dating Exclusively / Engaged / Married </w:t>
            </w:r>
            <w:r w:rsidRPr="00BD1BFE">
              <w:rPr>
                <w:rFonts w:eastAsia="Calibri" w:cs="Times New Roman"/>
                <w:b/>
                <w:i/>
                <w:spacing w:val="-2"/>
                <w:szCs w:val="24"/>
              </w:rPr>
              <w:t>among</w:t>
            </w:r>
            <w:r w:rsidRPr="00BD1BFE">
              <w:rPr>
                <w:rFonts w:eastAsia="Calibri" w:cs="Times New Roman"/>
                <w:b/>
                <w:spacing w:val="-2"/>
                <w:szCs w:val="24"/>
              </w:rPr>
              <w:t xml:space="preserve"> Just Friends / Dating Casually</w:t>
            </w:r>
          </w:p>
        </w:tc>
        <w:tc>
          <w:tcPr>
            <w:tcW w:w="4320" w:type="dxa"/>
            <w:gridSpan w:val="2"/>
            <w:tcBorders>
              <w:top w:val="single" w:sz="4" w:space="0" w:color="auto"/>
              <w:bottom w:val="single" w:sz="4" w:space="0" w:color="auto"/>
            </w:tcBorders>
            <w:vAlign w:val="center"/>
          </w:tcPr>
          <w:p w14:paraId="7AA01F8A"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 xml:space="preserve">Likelihood of Transitioning to Just Friends/ Dating Casually </w:t>
            </w:r>
            <w:r w:rsidRPr="00BD1BFE">
              <w:rPr>
                <w:rFonts w:eastAsia="Calibri" w:cs="Times New Roman"/>
                <w:b/>
                <w:i/>
                <w:spacing w:val="-2"/>
                <w:szCs w:val="24"/>
              </w:rPr>
              <w:t>among</w:t>
            </w:r>
            <w:r w:rsidRPr="00BD1BFE">
              <w:rPr>
                <w:rFonts w:eastAsia="Calibri" w:cs="Times New Roman"/>
                <w:b/>
                <w:spacing w:val="-2"/>
                <w:szCs w:val="24"/>
              </w:rPr>
              <w:t xml:space="preserve"> Dating Exclusively / Engaged/Married</w:t>
            </w:r>
          </w:p>
        </w:tc>
      </w:tr>
      <w:tr w:rsidR="00A53856" w:rsidRPr="00BD1BFE" w14:paraId="5F57811F"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2635" w:type="dxa"/>
            <w:tcBorders>
              <w:top w:val="single" w:sz="4" w:space="0" w:color="auto"/>
            </w:tcBorders>
            <w:vAlign w:val="center"/>
          </w:tcPr>
          <w:p w14:paraId="15130A03" w14:textId="77777777" w:rsidR="00A53856" w:rsidRPr="00BD1BFE" w:rsidRDefault="00A53856" w:rsidP="008A784A">
            <w:pPr>
              <w:tabs>
                <w:tab w:val="left" w:pos="720"/>
                <w:tab w:val="left" w:pos="1440"/>
              </w:tabs>
              <w:jc w:val="center"/>
              <w:rPr>
                <w:rFonts w:eastAsia="Calibri" w:cs="Times New Roman"/>
                <w:b/>
                <w:spacing w:val="-2"/>
                <w:szCs w:val="24"/>
              </w:rPr>
            </w:pPr>
          </w:p>
        </w:tc>
        <w:tc>
          <w:tcPr>
            <w:tcW w:w="4043" w:type="dxa"/>
            <w:gridSpan w:val="2"/>
            <w:tcBorders>
              <w:top w:val="single" w:sz="4" w:space="0" w:color="auto"/>
            </w:tcBorders>
            <w:vAlign w:val="center"/>
          </w:tcPr>
          <w:p w14:paraId="1673C220" w14:textId="77777777" w:rsidR="00A53856" w:rsidRPr="00BD1BFE" w:rsidRDefault="00A53856" w:rsidP="008A784A">
            <w:pPr>
              <w:tabs>
                <w:tab w:val="left" w:pos="720"/>
                <w:tab w:val="left" w:pos="1440"/>
              </w:tabs>
              <w:jc w:val="center"/>
              <w:rPr>
                <w:rFonts w:eastAsia="Calibri" w:cs="Times New Roman"/>
                <w:b/>
                <w:spacing w:val="-2"/>
                <w:szCs w:val="24"/>
              </w:rPr>
            </w:pPr>
          </w:p>
        </w:tc>
        <w:tc>
          <w:tcPr>
            <w:tcW w:w="4320" w:type="dxa"/>
            <w:gridSpan w:val="2"/>
            <w:tcBorders>
              <w:top w:val="single" w:sz="4" w:space="0" w:color="auto"/>
            </w:tcBorders>
            <w:vAlign w:val="center"/>
          </w:tcPr>
          <w:p w14:paraId="71EAFF78" w14:textId="77777777" w:rsidR="00A53856" w:rsidRPr="00BD1BFE" w:rsidRDefault="00A53856" w:rsidP="008A784A">
            <w:pPr>
              <w:tabs>
                <w:tab w:val="left" w:pos="720"/>
                <w:tab w:val="left" w:pos="1440"/>
              </w:tabs>
              <w:jc w:val="center"/>
              <w:rPr>
                <w:rFonts w:eastAsia="Calibri" w:cs="Times New Roman"/>
                <w:b/>
                <w:spacing w:val="-2"/>
                <w:szCs w:val="24"/>
              </w:rPr>
            </w:pPr>
          </w:p>
        </w:tc>
      </w:tr>
      <w:tr w:rsidR="00A53856" w:rsidRPr="00BD1BFE" w14:paraId="6D510F2D"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vAlign w:val="center"/>
          </w:tcPr>
          <w:p w14:paraId="3B017D12" w14:textId="77777777" w:rsidR="00A53856" w:rsidRPr="00BD1BFE" w:rsidRDefault="00A53856" w:rsidP="008A784A">
            <w:pPr>
              <w:tabs>
                <w:tab w:val="left" w:pos="720"/>
                <w:tab w:val="left" w:pos="1440"/>
              </w:tabs>
              <w:jc w:val="center"/>
              <w:rPr>
                <w:rFonts w:eastAsia="Calibri" w:cs="Times New Roman"/>
                <w:b/>
                <w:spacing w:val="-2"/>
                <w:szCs w:val="24"/>
              </w:rPr>
            </w:pPr>
          </w:p>
        </w:tc>
        <w:tc>
          <w:tcPr>
            <w:tcW w:w="8363" w:type="dxa"/>
            <w:gridSpan w:val="4"/>
            <w:vAlign w:val="center"/>
          </w:tcPr>
          <w:p w14:paraId="4327EA37"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Model 1</w:t>
            </w:r>
          </w:p>
        </w:tc>
      </w:tr>
      <w:tr w:rsidR="00A53856" w:rsidRPr="00BD1BFE" w14:paraId="3A5097D2"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59C03153" w14:textId="77777777" w:rsidR="00A53856" w:rsidRPr="00BD1BFE" w:rsidRDefault="00A53856" w:rsidP="008A784A">
            <w:pPr>
              <w:tabs>
                <w:tab w:val="left" w:pos="720"/>
                <w:tab w:val="left" w:pos="1440"/>
              </w:tabs>
              <w:jc w:val="center"/>
              <w:rPr>
                <w:rFonts w:eastAsia="Calibri" w:cs="Times New Roman"/>
                <w:spacing w:val="-2"/>
                <w:szCs w:val="24"/>
              </w:rPr>
            </w:pPr>
          </w:p>
        </w:tc>
        <w:tc>
          <w:tcPr>
            <w:tcW w:w="1793" w:type="dxa"/>
            <w:tcBorders>
              <w:bottom w:val="single" w:sz="4" w:space="0" w:color="auto"/>
            </w:tcBorders>
            <w:vAlign w:val="center"/>
          </w:tcPr>
          <w:p w14:paraId="3D312048"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OR</w:t>
            </w:r>
          </w:p>
        </w:tc>
        <w:tc>
          <w:tcPr>
            <w:tcW w:w="2250" w:type="dxa"/>
            <w:tcBorders>
              <w:bottom w:val="single" w:sz="4" w:space="0" w:color="auto"/>
            </w:tcBorders>
            <w:vAlign w:val="center"/>
          </w:tcPr>
          <w:p w14:paraId="20B04FE9"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CI</w:t>
            </w:r>
          </w:p>
        </w:tc>
        <w:tc>
          <w:tcPr>
            <w:tcW w:w="1530" w:type="dxa"/>
            <w:tcBorders>
              <w:bottom w:val="single" w:sz="4" w:space="0" w:color="auto"/>
            </w:tcBorders>
            <w:vAlign w:val="center"/>
          </w:tcPr>
          <w:p w14:paraId="26F66ABF"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OR</w:t>
            </w:r>
          </w:p>
        </w:tc>
        <w:tc>
          <w:tcPr>
            <w:tcW w:w="2790" w:type="dxa"/>
            <w:tcBorders>
              <w:bottom w:val="single" w:sz="4" w:space="0" w:color="auto"/>
            </w:tcBorders>
            <w:vAlign w:val="center"/>
          </w:tcPr>
          <w:p w14:paraId="5669F7B4"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CI</w:t>
            </w:r>
          </w:p>
        </w:tc>
      </w:tr>
      <w:tr w:rsidR="00A53856" w:rsidRPr="00BD1BFE" w14:paraId="30050BE8"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40DD2E8D" w14:textId="77777777" w:rsidR="00A53856" w:rsidRPr="00BD1BFE" w:rsidRDefault="00A53856" w:rsidP="008A784A">
            <w:pPr>
              <w:tabs>
                <w:tab w:val="left" w:pos="720"/>
                <w:tab w:val="left" w:pos="1440"/>
              </w:tabs>
              <w:jc w:val="center"/>
              <w:rPr>
                <w:rFonts w:eastAsia="Calibri" w:cs="Times New Roman"/>
                <w:spacing w:val="-2"/>
                <w:szCs w:val="24"/>
              </w:rPr>
            </w:pPr>
          </w:p>
          <w:p w14:paraId="004FBA35"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spacing w:val="-2"/>
                <w:szCs w:val="24"/>
              </w:rPr>
              <w:t>Satisfaction</w:t>
            </w:r>
          </w:p>
        </w:tc>
        <w:tc>
          <w:tcPr>
            <w:tcW w:w="1793" w:type="dxa"/>
            <w:tcBorders>
              <w:bottom w:val="single" w:sz="4" w:space="0" w:color="auto"/>
            </w:tcBorders>
            <w:vAlign w:val="center"/>
          </w:tcPr>
          <w:p w14:paraId="0DA734B6" w14:textId="1F731A65"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2.52**</w:t>
            </w:r>
          </w:p>
        </w:tc>
        <w:tc>
          <w:tcPr>
            <w:tcW w:w="2250" w:type="dxa"/>
            <w:tcBorders>
              <w:bottom w:val="single" w:sz="4" w:space="0" w:color="auto"/>
            </w:tcBorders>
            <w:vAlign w:val="center"/>
          </w:tcPr>
          <w:p w14:paraId="629DD919" w14:textId="03151AE4"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1.32, 4.82</w:t>
            </w:r>
          </w:p>
        </w:tc>
        <w:tc>
          <w:tcPr>
            <w:tcW w:w="1530" w:type="dxa"/>
            <w:tcBorders>
              <w:bottom w:val="single" w:sz="4" w:space="0" w:color="auto"/>
            </w:tcBorders>
            <w:vAlign w:val="center"/>
          </w:tcPr>
          <w:p w14:paraId="5C9E7804" w14:textId="7B99634B"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0.40***</w:t>
            </w:r>
          </w:p>
        </w:tc>
        <w:tc>
          <w:tcPr>
            <w:tcW w:w="2790" w:type="dxa"/>
            <w:tcBorders>
              <w:bottom w:val="single" w:sz="4" w:space="0" w:color="auto"/>
            </w:tcBorders>
            <w:vAlign w:val="center"/>
          </w:tcPr>
          <w:p w14:paraId="466F1F00" w14:textId="22D71F9A"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0.25, 0.62</w:t>
            </w:r>
          </w:p>
        </w:tc>
      </w:tr>
      <w:tr w:rsidR="00A53856" w:rsidRPr="00BD1BFE" w14:paraId="74EB3B6B"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4CA69301" w14:textId="77777777" w:rsidR="00A53856" w:rsidRPr="00BD1BFE" w:rsidRDefault="00A53856" w:rsidP="008A784A">
            <w:pPr>
              <w:tabs>
                <w:tab w:val="left" w:pos="720"/>
                <w:tab w:val="left" w:pos="1440"/>
              </w:tabs>
              <w:jc w:val="center"/>
              <w:rPr>
                <w:rFonts w:eastAsia="Calibri" w:cs="Times New Roman"/>
                <w:spacing w:val="-2"/>
                <w:szCs w:val="24"/>
              </w:rPr>
            </w:pPr>
          </w:p>
          <w:p w14:paraId="2D627165"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spacing w:val="-2"/>
                <w:szCs w:val="24"/>
              </w:rPr>
              <w:t>Quality of Alternatives</w:t>
            </w:r>
          </w:p>
        </w:tc>
        <w:tc>
          <w:tcPr>
            <w:tcW w:w="1793" w:type="dxa"/>
            <w:tcBorders>
              <w:top w:val="single" w:sz="4" w:space="0" w:color="auto"/>
              <w:bottom w:val="single" w:sz="4" w:space="0" w:color="auto"/>
            </w:tcBorders>
            <w:vAlign w:val="center"/>
          </w:tcPr>
          <w:p w14:paraId="34A4F5FA" w14:textId="4E095B4D" w:rsidR="00A53856" w:rsidRPr="00BD1BFE" w:rsidRDefault="00A53856" w:rsidP="008A784A">
            <w:pPr>
              <w:tabs>
                <w:tab w:val="left" w:pos="720"/>
                <w:tab w:val="left" w:pos="1440"/>
              </w:tabs>
              <w:jc w:val="center"/>
              <w:rPr>
                <w:rFonts w:eastAsia="Calibri" w:cs="Times New Roman"/>
                <w:spacing w:val="-2"/>
                <w:szCs w:val="24"/>
              </w:rPr>
            </w:pPr>
            <w:r w:rsidRPr="00A53856">
              <w:rPr>
                <w:rFonts w:eastAsia="Calibri" w:cs="Times New Roman"/>
                <w:spacing w:val="-2"/>
                <w:szCs w:val="24"/>
              </w:rPr>
              <w:t>0.63</w:t>
            </w:r>
          </w:p>
        </w:tc>
        <w:tc>
          <w:tcPr>
            <w:tcW w:w="2250" w:type="dxa"/>
            <w:tcBorders>
              <w:top w:val="single" w:sz="4" w:space="0" w:color="auto"/>
              <w:bottom w:val="single" w:sz="4" w:space="0" w:color="auto"/>
            </w:tcBorders>
            <w:vAlign w:val="center"/>
          </w:tcPr>
          <w:p w14:paraId="377D39D5" w14:textId="32C4CB16" w:rsidR="00A53856" w:rsidRPr="00BD1BFE" w:rsidRDefault="00A53856" w:rsidP="008A784A">
            <w:pPr>
              <w:tabs>
                <w:tab w:val="left" w:pos="720"/>
                <w:tab w:val="left" w:pos="1440"/>
              </w:tabs>
              <w:jc w:val="center"/>
              <w:rPr>
                <w:rFonts w:eastAsia="Calibri" w:cs="Times New Roman"/>
                <w:spacing w:val="-2"/>
                <w:szCs w:val="24"/>
              </w:rPr>
            </w:pPr>
            <w:r w:rsidRPr="00A53856">
              <w:rPr>
                <w:rFonts w:eastAsia="Calibri" w:cs="Times New Roman"/>
                <w:spacing w:val="-2"/>
                <w:szCs w:val="24"/>
              </w:rPr>
              <w:t>0.33, 1.19</w:t>
            </w:r>
          </w:p>
        </w:tc>
        <w:tc>
          <w:tcPr>
            <w:tcW w:w="1530" w:type="dxa"/>
            <w:tcBorders>
              <w:top w:val="single" w:sz="4" w:space="0" w:color="auto"/>
              <w:bottom w:val="single" w:sz="4" w:space="0" w:color="auto"/>
            </w:tcBorders>
            <w:vAlign w:val="center"/>
          </w:tcPr>
          <w:p w14:paraId="5A207B31" w14:textId="086A2134"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1.46</w:t>
            </w:r>
            <w:r w:rsidRPr="00BD1BFE">
              <w:rPr>
                <w:rFonts w:eastAsia="Calibri" w:cs="Times New Roman"/>
                <w:b/>
                <w:spacing w:val="-2"/>
                <w:szCs w:val="24"/>
                <w:vertAlign w:val="superscript"/>
              </w:rPr>
              <w:t>†</w:t>
            </w:r>
          </w:p>
        </w:tc>
        <w:tc>
          <w:tcPr>
            <w:tcW w:w="2790" w:type="dxa"/>
            <w:tcBorders>
              <w:top w:val="single" w:sz="4" w:space="0" w:color="auto"/>
              <w:bottom w:val="single" w:sz="4" w:space="0" w:color="auto"/>
            </w:tcBorders>
            <w:vAlign w:val="center"/>
          </w:tcPr>
          <w:p w14:paraId="2B22E656" w14:textId="3C17DAE3"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0.95, 2.24</w:t>
            </w:r>
          </w:p>
        </w:tc>
      </w:tr>
      <w:tr w:rsidR="00A53856" w:rsidRPr="00BD1BFE" w14:paraId="7C23BE79"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7F537154" w14:textId="77777777" w:rsidR="00A53856" w:rsidRPr="00BD1BFE" w:rsidRDefault="00A53856" w:rsidP="008A784A">
            <w:pPr>
              <w:tabs>
                <w:tab w:val="left" w:pos="720"/>
                <w:tab w:val="left" w:pos="1440"/>
              </w:tabs>
              <w:jc w:val="center"/>
              <w:rPr>
                <w:rFonts w:eastAsia="Calibri" w:cs="Times New Roman"/>
                <w:spacing w:val="-2"/>
                <w:szCs w:val="24"/>
              </w:rPr>
            </w:pPr>
          </w:p>
          <w:p w14:paraId="3F2F8E4A"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spacing w:val="-2"/>
                <w:szCs w:val="24"/>
              </w:rPr>
              <w:t>Investment Size</w:t>
            </w:r>
          </w:p>
        </w:tc>
        <w:tc>
          <w:tcPr>
            <w:tcW w:w="1793" w:type="dxa"/>
            <w:tcBorders>
              <w:top w:val="single" w:sz="4" w:space="0" w:color="auto"/>
              <w:bottom w:val="single" w:sz="4" w:space="0" w:color="auto"/>
            </w:tcBorders>
            <w:vAlign w:val="center"/>
          </w:tcPr>
          <w:p w14:paraId="1E728095" w14:textId="4DCE8B3F"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2.91**</w:t>
            </w:r>
          </w:p>
        </w:tc>
        <w:tc>
          <w:tcPr>
            <w:tcW w:w="2250" w:type="dxa"/>
            <w:tcBorders>
              <w:top w:val="single" w:sz="4" w:space="0" w:color="auto"/>
              <w:bottom w:val="single" w:sz="4" w:space="0" w:color="auto"/>
            </w:tcBorders>
            <w:vAlign w:val="center"/>
          </w:tcPr>
          <w:p w14:paraId="29BB837C" w14:textId="0DBE4B22"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1.38, 6.13</w:t>
            </w:r>
          </w:p>
        </w:tc>
        <w:tc>
          <w:tcPr>
            <w:tcW w:w="1530" w:type="dxa"/>
            <w:tcBorders>
              <w:top w:val="single" w:sz="4" w:space="0" w:color="auto"/>
              <w:bottom w:val="single" w:sz="4" w:space="0" w:color="auto"/>
            </w:tcBorders>
            <w:vAlign w:val="center"/>
          </w:tcPr>
          <w:p w14:paraId="19AFFE19" w14:textId="6F8E213F"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0.48**</w:t>
            </w:r>
          </w:p>
        </w:tc>
        <w:tc>
          <w:tcPr>
            <w:tcW w:w="2790" w:type="dxa"/>
            <w:tcBorders>
              <w:top w:val="single" w:sz="4" w:space="0" w:color="auto"/>
              <w:bottom w:val="single" w:sz="4" w:space="0" w:color="auto"/>
            </w:tcBorders>
            <w:vAlign w:val="center"/>
          </w:tcPr>
          <w:p w14:paraId="0FB3B497" w14:textId="4CA02179"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0.30, 0.78</w:t>
            </w:r>
          </w:p>
        </w:tc>
      </w:tr>
      <w:tr w:rsidR="00A53856" w:rsidRPr="00BD1BFE" w14:paraId="7C54A1A4"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2635" w:type="dxa"/>
            <w:tcBorders>
              <w:top w:val="single" w:sz="4" w:space="0" w:color="auto"/>
            </w:tcBorders>
            <w:vAlign w:val="center"/>
          </w:tcPr>
          <w:p w14:paraId="024F1BF3" w14:textId="77777777" w:rsidR="00A53856" w:rsidRPr="00BD1BFE" w:rsidRDefault="00A53856" w:rsidP="008A784A">
            <w:pPr>
              <w:tabs>
                <w:tab w:val="left" w:pos="720"/>
                <w:tab w:val="left" w:pos="1440"/>
              </w:tabs>
              <w:jc w:val="center"/>
              <w:rPr>
                <w:rFonts w:eastAsia="Calibri" w:cs="Times New Roman"/>
                <w:spacing w:val="-2"/>
                <w:szCs w:val="24"/>
              </w:rPr>
            </w:pPr>
          </w:p>
        </w:tc>
        <w:tc>
          <w:tcPr>
            <w:tcW w:w="1793" w:type="dxa"/>
            <w:tcBorders>
              <w:top w:val="single" w:sz="4" w:space="0" w:color="auto"/>
            </w:tcBorders>
            <w:vAlign w:val="center"/>
          </w:tcPr>
          <w:p w14:paraId="2FEFF3A6" w14:textId="77777777" w:rsidR="00A53856" w:rsidRPr="00BD1BFE" w:rsidRDefault="00A53856" w:rsidP="008A784A">
            <w:pPr>
              <w:tabs>
                <w:tab w:val="left" w:pos="720"/>
                <w:tab w:val="left" w:pos="1440"/>
              </w:tabs>
              <w:jc w:val="center"/>
              <w:rPr>
                <w:rFonts w:eastAsia="Calibri" w:cs="Times New Roman"/>
                <w:spacing w:val="-2"/>
                <w:szCs w:val="24"/>
              </w:rPr>
            </w:pPr>
          </w:p>
        </w:tc>
        <w:tc>
          <w:tcPr>
            <w:tcW w:w="2250" w:type="dxa"/>
            <w:tcBorders>
              <w:top w:val="single" w:sz="4" w:space="0" w:color="auto"/>
            </w:tcBorders>
            <w:vAlign w:val="center"/>
          </w:tcPr>
          <w:p w14:paraId="2362EDE4" w14:textId="77777777" w:rsidR="00A53856" w:rsidRPr="00BD1BFE" w:rsidRDefault="00A53856" w:rsidP="008A784A">
            <w:pPr>
              <w:tabs>
                <w:tab w:val="left" w:pos="720"/>
                <w:tab w:val="left" w:pos="1440"/>
              </w:tabs>
              <w:jc w:val="center"/>
              <w:rPr>
                <w:rFonts w:eastAsia="Calibri" w:cs="Times New Roman"/>
                <w:spacing w:val="-2"/>
                <w:szCs w:val="24"/>
              </w:rPr>
            </w:pPr>
          </w:p>
        </w:tc>
        <w:tc>
          <w:tcPr>
            <w:tcW w:w="1530" w:type="dxa"/>
            <w:tcBorders>
              <w:top w:val="single" w:sz="4" w:space="0" w:color="auto"/>
            </w:tcBorders>
            <w:vAlign w:val="center"/>
          </w:tcPr>
          <w:p w14:paraId="254D125B" w14:textId="77777777" w:rsidR="00A53856" w:rsidRPr="00BD1BFE" w:rsidRDefault="00A53856" w:rsidP="008A784A">
            <w:pPr>
              <w:tabs>
                <w:tab w:val="left" w:pos="720"/>
                <w:tab w:val="left" w:pos="1440"/>
              </w:tabs>
              <w:jc w:val="center"/>
              <w:rPr>
                <w:rFonts w:eastAsia="Calibri" w:cs="Times New Roman"/>
                <w:spacing w:val="-2"/>
                <w:szCs w:val="24"/>
              </w:rPr>
            </w:pPr>
          </w:p>
        </w:tc>
        <w:tc>
          <w:tcPr>
            <w:tcW w:w="2790" w:type="dxa"/>
            <w:tcBorders>
              <w:top w:val="single" w:sz="4" w:space="0" w:color="auto"/>
            </w:tcBorders>
            <w:vAlign w:val="center"/>
          </w:tcPr>
          <w:p w14:paraId="18C5EE53" w14:textId="77777777" w:rsidR="00A53856" w:rsidRPr="00BD1BFE" w:rsidRDefault="00A53856" w:rsidP="008A784A">
            <w:pPr>
              <w:tabs>
                <w:tab w:val="left" w:pos="720"/>
                <w:tab w:val="left" w:pos="1440"/>
              </w:tabs>
              <w:jc w:val="center"/>
              <w:rPr>
                <w:rFonts w:eastAsia="Calibri" w:cs="Times New Roman"/>
                <w:spacing w:val="-2"/>
                <w:szCs w:val="24"/>
              </w:rPr>
            </w:pPr>
          </w:p>
        </w:tc>
      </w:tr>
      <w:tr w:rsidR="00A53856" w:rsidRPr="00BD1BFE" w14:paraId="6875694F"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vAlign w:val="center"/>
          </w:tcPr>
          <w:p w14:paraId="55CA1952" w14:textId="77777777" w:rsidR="00A53856" w:rsidRPr="00BD1BFE" w:rsidRDefault="00A53856" w:rsidP="008A784A">
            <w:pPr>
              <w:tabs>
                <w:tab w:val="left" w:pos="720"/>
                <w:tab w:val="left" w:pos="1440"/>
              </w:tabs>
              <w:jc w:val="center"/>
              <w:rPr>
                <w:rFonts w:eastAsia="Calibri" w:cs="Times New Roman"/>
                <w:spacing w:val="-2"/>
                <w:szCs w:val="24"/>
              </w:rPr>
            </w:pPr>
          </w:p>
        </w:tc>
        <w:tc>
          <w:tcPr>
            <w:tcW w:w="8363" w:type="dxa"/>
            <w:gridSpan w:val="4"/>
            <w:vAlign w:val="center"/>
          </w:tcPr>
          <w:p w14:paraId="453A4BA9" w14:textId="77777777" w:rsidR="00A53856" w:rsidRPr="00BD1BFE" w:rsidRDefault="00A53856" w:rsidP="008A784A">
            <w:pPr>
              <w:tabs>
                <w:tab w:val="left" w:pos="720"/>
                <w:tab w:val="left" w:pos="1440"/>
              </w:tabs>
              <w:jc w:val="center"/>
              <w:rPr>
                <w:rFonts w:eastAsia="Calibri" w:cs="Times New Roman"/>
                <w:b/>
                <w:spacing w:val="-2"/>
                <w:szCs w:val="24"/>
              </w:rPr>
            </w:pPr>
            <w:r w:rsidRPr="00BD1BFE">
              <w:rPr>
                <w:rFonts w:eastAsia="Calibri" w:cs="Times New Roman"/>
                <w:b/>
                <w:spacing w:val="-2"/>
                <w:szCs w:val="24"/>
              </w:rPr>
              <w:t>Model 2</w:t>
            </w:r>
          </w:p>
        </w:tc>
      </w:tr>
      <w:tr w:rsidR="00A53856" w:rsidRPr="00BD1BFE" w14:paraId="18D6B47D"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7B55F082" w14:textId="77777777" w:rsidR="00A53856" w:rsidRPr="00BD1BFE" w:rsidRDefault="00A53856" w:rsidP="008A784A">
            <w:pPr>
              <w:tabs>
                <w:tab w:val="left" w:pos="720"/>
                <w:tab w:val="left" w:pos="1440"/>
              </w:tabs>
              <w:jc w:val="center"/>
              <w:rPr>
                <w:rFonts w:eastAsia="Calibri" w:cs="Times New Roman"/>
                <w:spacing w:val="-2"/>
                <w:szCs w:val="24"/>
              </w:rPr>
            </w:pPr>
          </w:p>
        </w:tc>
        <w:tc>
          <w:tcPr>
            <w:tcW w:w="1793" w:type="dxa"/>
            <w:tcBorders>
              <w:bottom w:val="single" w:sz="4" w:space="0" w:color="auto"/>
            </w:tcBorders>
            <w:vAlign w:val="center"/>
          </w:tcPr>
          <w:p w14:paraId="2AF8B240"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b/>
                <w:spacing w:val="-2"/>
                <w:szCs w:val="24"/>
              </w:rPr>
              <w:t>OR</w:t>
            </w:r>
          </w:p>
        </w:tc>
        <w:tc>
          <w:tcPr>
            <w:tcW w:w="2250" w:type="dxa"/>
            <w:tcBorders>
              <w:bottom w:val="single" w:sz="4" w:space="0" w:color="auto"/>
            </w:tcBorders>
            <w:vAlign w:val="center"/>
          </w:tcPr>
          <w:p w14:paraId="21DB0104"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b/>
                <w:spacing w:val="-2"/>
                <w:szCs w:val="24"/>
              </w:rPr>
              <w:t>CI</w:t>
            </w:r>
          </w:p>
        </w:tc>
        <w:tc>
          <w:tcPr>
            <w:tcW w:w="1530" w:type="dxa"/>
            <w:tcBorders>
              <w:bottom w:val="single" w:sz="4" w:space="0" w:color="auto"/>
            </w:tcBorders>
            <w:vAlign w:val="center"/>
          </w:tcPr>
          <w:p w14:paraId="69C2C008"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b/>
                <w:spacing w:val="-2"/>
                <w:szCs w:val="24"/>
              </w:rPr>
              <w:t>OR</w:t>
            </w:r>
          </w:p>
        </w:tc>
        <w:tc>
          <w:tcPr>
            <w:tcW w:w="2790" w:type="dxa"/>
            <w:tcBorders>
              <w:bottom w:val="single" w:sz="4" w:space="0" w:color="auto"/>
            </w:tcBorders>
            <w:vAlign w:val="center"/>
          </w:tcPr>
          <w:p w14:paraId="6F4DDAFB"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b/>
                <w:spacing w:val="-2"/>
                <w:szCs w:val="24"/>
              </w:rPr>
              <w:t>CI</w:t>
            </w:r>
          </w:p>
        </w:tc>
      </w:tr>
      <w:tr w:rsidR="00A53856" w:rsidRPr="00BD1BFE" w14:paraId="07A6FCD2"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bottom w:val="single" w:sz="4" w:space="0" w:color="auto"/>
            </w:tcBorders>
            <w:vAlign w:val="center"/>
          </w:tcPr>
          <w:p w14:paraId="7FD6E910" w14:textId="77777777" w:rsidR="00A53856" w:rsidRPr="00BD1BFE" w:rsidRDefault="00A53856" w:rsidP="008A784A">
            <w:pPr>
              <w:tabs>
                <w:tab w:val="left" w:pos="720"/>
                <w:tab w:val="left" w:pos="1440"/>
              </w:tabs>
              <w:jc w:val="center"/>
              <w:rPr>
                <w:rFonts w:eastAsia="Calibri" w:cs="Times New Roman"/>
                <w:spacing w:val="-2"/>
                <w:szCs w:val="24"/>
              </w:rPr>
            </w:pPr>
          </w:p>
          <w:p w14:paraId="72B7F9DA"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spacing w:val="-2"/>
                <w:szCs w:val="24"/>
              </w:rPr>
              <w:t>Satisfaction</w:t>
            </w:r>
          </w:p>
        </w:tc>
        <w:tc>
          <w:tcPr>
            <w:tcW w:w="1793" w:type="dxa"/>
            <w:tcBorders>
              <w:bottom w:val="single" w:sz="4" w:space="0" w:color="auto"/>
            </w:tcBorders>
            <w:vAlign w:val="center"/>
          </w:tcPr>
          <w:p w14:paraId="16F927E5" w14:textId="5A2213CD" w:rsidR="00A53856" w:rsidRPr="00BD1BFE" w:rsidRDefault="00A53856" w:rsidP="008A784A">
            <w:pPr>
              <w:tabs>
                <w:tab w:val="left" w:pos="720"/>
                <w:tab w:val="left" w:pos="1440"/>
              </w:tabs>
              <w:jc w:val="center"/>
              <w:rPr>
                <w:rFonts w:eastAsia="Calibri" w:cs="Times New Roman"/>
                <w:spacing w:val="-2"/>
                <w:szCs w:val="24"/>
              </w:rPr>
            </w:pPr>
            <w:r>
              <w:rPr>
                <w:rFonts w:eastAsia="Calibri" w:cs="Times New Roman"/>
                <w:spacing w:val="-2"/>
                <w:szCs w:val="24"/>
              </w:rPr>
              <w:t>1.01</w:t>
            </w:r>
          </w:p>
        </w:tc>
        <w:tc>
          <w:tcPr>
            <w:tcW w:w="2250" w:type="dxa"/>
            <w:tcBorders>
              <w:bottom w:val="single" w:sz="4" w:space="0" w:color="auto"/>
            </w:tcBorders>
            <w:vAlign w:val="center"/>
          </w:tcPr>
          <w:p w14:paraId="6F7C2DDE" w14:textId="09387901" w:rsidR="00A53856" w:rsidRPr="00BD1BFE" w:rsidRDefault="00A53856" w:rsidP="008A784A">
            <w:pPr>
              <w:tabs>
                <w:tab w:val="left" w:pos="720"/>
                <w:tab w:val="left" w:pos="1440"/>
              </w:tabs>
              <w:jc w:val="center"/>
              <w:rPr>
                <w:rFonts w:eastAsia="Calibri" w:cs="Times New Roman"/>
                <w:spacing w:val="-2"/>
                <w:szCs w:val="24"/>
              </w:rPr>
            </w:pPr>
            <w:r>
              <w:rPr>
                <w:rFonts w:eastAsia="Calibri" w:cs="Times New Roman"/>
                <w:spacing w:val="-2"/>
                <w:szCs w:val="24"/>
              </w:rPr>
              <w:t>0.53, 1.92</w:t>
            </w:r>
          </w:p>
        </w:tc>
        <w:tc>
          <w:tcPr>
            <w:tcW w:w="1530" w:type="dxa"/>
            <w:tcBorders>
              <w:bottom w:val="single" w:sz="4" w:space="0" w:color="auto"/>
            </w:tcBorders>
            <w:vAlign w:val="center"/>
          </w:tcPr>
          <w:p w14:paraId="09F887E7" w14:textId="4EDA1A58"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0.51**</w:t>
            </w:r>
          </w:p>
        </w:tc>
        <w:tc>
          <w:tcPr>
            <w:tcW w:w="2790" w:type="dxa"/>
            <w:tcBorders>
              <w:bottom w:val="single" w:sz="4" w:space="0" w:color="auto"/>
            </w:tcBorders>
            <w:vAlign w:val="center"/>
          </w:tcPr>
          <w:p w14:paraId="1E824BE9" w14:textId="2795C094"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0.31, 0.83</w:t>
            </w:r>
          </w:p>
        </w:tc>
      </w:tr>
      <w:tr w:rsidR="00A53856" w:rsidRPr="00BD1BFE" w14:paraId="07FCD889"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2C3DA93B" w14:textId="77777777" w:rsidR="00A53856" w:rsidRPr="00BD1BFE" w:rsidRDefault="00A53856" w:rsidP="008A784A">
            <w:pPr>
              <w:tabs>
                <w:tab w:val="left" w:pos="720"/>
                <w:tab w:val="left" w:pos="1440"/>
              </w:tabs>
              <w:jc w:val="center"/>
              <w:rPr>
                <w:rFonts w:eastAsia="Calibri" w:cs="Times New Roman"/>
                <w:spacing w:val="-2"/>
                <w:szCs w:val="24"/>
              </w:rPr>
            </w:pPr>
          </w:p>
          <w:p w14:paraId="549204F7"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spacing w:val="-2"/>
                <w:szCs w:val="24"/>
              </w:rPr>
              <w:t>Quality of Alternatives</w:t>
            </w:r>
          </w:p>
        </w:tc>
        <w:tc>
          <w:tcPr>
            <w:tcW w:w="1793" w:type="dxa"/>
            <w:tcBorders>
              <w:top w:val="single" w:sz="4" w:space="0" w:color="auto"/>
              <w:bottom w:val="single" w:sz="4" w:space="0" w:color="auto"/>
            </w:tcBorders>
            <w:vAlign w:val="center"/>
          </w:tcPr>
          <w:p w14:paraId="00D54AFB" w14:textId="1070700D" w:rsidR="00A53856" w:rsidRPr="00BD1BFE" w:rsidRDefault="00A53856" w:rsidP="008A784A">
            <w:pPr>
              <w:tabs>
                <w:tab w:val="left" w:pos="720"/>
                <w:tab w:val="left" w:pos="1440"/>
              </w:tabs>
              <w:jc w:val="center"/>
              <w:rPr>
                <w:rFonts w:eastAsia="Calibri" w:cs="Times New Roman"/>
                <w:spacing w:val="-2"/>
                <w:szCs w:val="24"/>
              </w:rPr>
            </w:pPr>
            <w:r>
              <w:rPr>
                <w:rFonts w:eastAsia="Calibri" w:cs="Times New Roman"/>
                <w:spacing w:val="-2"/>
                <w:szCs w:val="24"/>
              </w:rPr>
              <w:t>1.14</w:t>
            </w:r>
          </w:p>
        </w:tc>
        <w:tc>
          <w:tcPr>
            <w:tcW w:w="2250" w:type="dxa"/>
            <w:tcBorders>
              <w:top w:val="single" w:sz="4" w:space="0" w:color="auto"/>
              <w:bottom w:val="single" w:sz="4" w:space="0" w:color="auto"/>
            </w:tcBorders>
            <w:vAlign w:val="center"/>
          </w:tcPr>
          <w:p w14:paraId="11AA2B18" w14:textId="403ADFCC" w:rsidR="00A53856" w:rsidRPr="00BD1BFE" w:rsidRDefault="00A53856" w:rsidP="008A784A">
            <w:pPr>
              <w:tabs>
                <w:tab w:val="left" w:pos="720"/>
                <w:tab w:val="left" w:pos="1440"/>
              </w:tabs>
              <w:jc w:val="center"/>
              <w:rPr>
                <w:rFonts w:eastAsia="Calibri" w:cs="Times New Roman"/>
                <w:spacing w:val="-2"/>
                <w:szCs w:val="24"/>
              </w:rPr>
            </w:pPr>
            <w:r>
              <w:rPr>
                <w:rFonts w:eastAsia="Calibri" w:cs="Times New Roman"/>
                <w:spacing w:val="-2"/>
                <w:szCs w:val="24"/>
              </w:rPr>
              <w:t>0.55, 2.38</w:t>
            </w:r>
          </w:p>
        </w:tc>
        <w:tc>
          <w:tcPr>
            <w:tcW w:w="1530" w:type="dxa"/>
            <w:tcBorders>
              <w:top w:val="single" w:sz="4" w:space="0" w:color="auto"/>
              <w:bottom w:val="single" w:sz="4" w:space="0" w:color="auto"/>
            </w:tcBorders>
            <w:vAlign w:val="center"/>
          </w:tcPr>
          <w:p w14:paraId="4843FC21" w14:textId="356B88ED" w:rsidR="00A53856" w:rsidRPr="00BD1BFE" w:rsidRDefault="005E548C" w:rsidP="008A784A">
            <w:pPr>
              <w:tabs>
                <w:tab w:val="left" w:pos="720"/>
                <w:tab w:val="left" w:pos="1440"/>
              </w:tabs>
              <w:jc w:val="center"/>
              <w:rPr>
                <w:rFonts w:eastAsia="Calibri" w:cs="Times New Roman"/>
                <w:spacing w:val="-2"/>
                <w:szCs w:val="24"/>
              </w:rPr>
            </w:pPr>
            <w:r w:rsidRPr="005E548C">
              <w:rPr>
                <w:rFonts w:eastAsia="Calibri" w:cs="Times New Roman"/>
                <w:spacing w:val="-2"/>
                <w:szCs w:val="24"/>
              </w:rPr>
              <w:t>1.40</w:t>
            </w:r>
          </w:p>
        </w:tc>
        <w:tc>
          <w:tcPr>
            <w:tcW w:w="2790" w:type="dxa"/>
            <w:tcBorders>
              <w:top w:val="single" w:sz="4" w:space="0" w:color="auto"/>
              <w:bottom w:val="single" w:sz="4" w:space="0" w:color="auto"/>
            </w:tcBorders>
            <w:vAlign w:val="center"/>
          </w:tcPr>
          <w:p w14:paraId="732C5D1B" w14:textId="5BF0EBE7" w:rsidR="00A53856" w:rsidRPr="00BD1BFE" w:rsidRDefault="005E548C" w:rsidP="008A784A">
            <w:pPr>
              <w:tabs>
                <w:tab w:val="left" w:pos="720"/>
                <w:tab w:val="left" w:pos="1440"/>
              </w:tabs>
              <w:jc w:val="center"/>
              <w:rPr>
                <w:rFonts w:eastAsia="Calibri" w:cs="Times New Roman"/>
                <w:spacing w:val="-2"/>
                <w:szCs w:val="24"/>
              </w:rPr>
            </w:pPr>
            <w:r w:rsidRPr="005E548C">
              <w:rPr>
                <w:rFonts w:eastAsia="Calibri" w:cs="Times New Roman"/>
                <w:spacing w:val="-2"/>
                <w:szCs w:val="24"/>
              </w:rPr>
              <w:t>0.91, 2.16</w:t>
            </w:r>
          </w:p>
        </w:tc>
      </w:tr>
      <w:tr w:rsidR="00A53856" w:rsidRPr="00BD1BFE" w14:paraId="4540238D"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0A0BBFD6" w14:textId="77777777" w:rsidR="00A53856" w:rsidRPr="00BD1BFE" w:rsidRDefault="00A53856" w:rsidP="008A784A">
            <w:pPr>
              <w:tabs>
                <w:tab w:val="left" w:pos="720"/>
                <w:tab w:val="left" w:pos="1440"/>
              </w:tabs>
              <w:jc w:val="center"/>
              <w:rPr>
                <w:rFonts w:eastAsia="Calibri" w:cs="Times New Roman"/>
                <w:spacing w:val="-2"/>
                <w:szCs w:val="24"/>
              </w:rPr>
            </w:pPr>
          </w:p>
          <w:p w14:paraId="7FCB33D4"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spacing w:val="-2"/>
                <w:szCs w:val="24"/>
              </w:rPr>
              <w:t>Investment Size</w:t>
            </w:r>
          </w:p>
        </w:tc>
        <w:tc>
          <w:tcPr>
            <w:tcW w:w="1793" w:type="dxa"/>
            <w:tcBorders>
              <w:top w:val="single" w:sz="4" w:space="0" w:color="auto"/>
              <w:bottom w:val="single" w:sz="4" w:space="0" w:color="auto"/>
            </w:tcBorders>
            <w:vAlign w:val="center"/>
          </w:tcPr>
          <w:p w14:paraId="319049F9" w14:textId="1F594D42"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2.14</w:t>
            </w:r>
            <w:r w:rsidRPr="00BD1BFE">
              <w:rPr>
                <w:rFonts w:eastAsia="Calibri" w:cs="Times New Roman"/>
                <w:b/>
                <w:spacing w:val="-2"/>
                <w:szCs w:val="24"/>
                <w:vertAlign w:val="superscript"/>
              </w:rPr>
              <w:t>†</w:t>
            </w:r>
          </w:p>
        </w:tc>
        <w:tc>
          <w:tcPr>
            <w:tcW w:w="2250" w:type="dxa"/>
            <w:tcBorders>
              <w:top w:val="single" w:sz="4" w:space="0" w:color="auto"/>
              <w:bottom w:val="single" w:sz="4" w:space="0" w:color="auto"/>
            </w:tcBorders>
            <w:vAlign w:val="center"/>
          </w:tcPr>
          <w:p w14:paraId="077295F9" w14:textId="52549ED5"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0.94, 4.88</w:t>
            </w:r>
          </w:p>
        </w:tc>
        <w:tc>
          <w:tcPr>
            <w:tcW w:w="1530" w:type="dxa"/>
            <w:tcBorders>
              <w:top w:val="single" w:sz="4" w:space="0" w:color="auto"/>
              <w:bottom w:val="single" w:sz="4" w:space="0" w:color="auto"/>
            </w:tcBorders>
            <w:vAlign w:val="center"/>
          </w:tcPr>
          <w:p w14:paraId="51F033FE" w14:textId="2195AE24"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0.55*</w:t>
            </w:r>
          </w:p>
        </w:tc>
        <w:tc>
          <w:tcPr>
            <w:tcW w:w="2790" w:type="dxa"/>
            <w:tcBorders>
              <w:top w:val="single" w:sz="4" w:space="0" w:color="auto"/>
              <w:bottom w:val="single" w:sz="4" w:space="0" w:color="auto"/>
            </w:tcBorders>
            <w:vAlign w:val="center"/>
          </w:tcPr>
          <w:p w14:paraId="07077C81" w14:textId="4B784B10" w:rsidR="00A53856" w:rsidRPr="00BD1BFE" w:rsidRDefault="005E548C" w:rsidP="008A784A">
            <w:pPr>
              <w:tabs>
                <w:tab w:val="left" w:pos="720"/>
                <w:tab w:val="left" w:pos="1440"/>
              </w:tabs>
              <w:jc w:val="center"/>
              <w:rPr>
                <w:rFonts w:eastAsia="Calibri" w:cs="Times New Roman"/>
                <w:b/>
                <w:spacing w:val="-2"/>
                <w:szCs w:val="24"/>
              </w:rPr>
            </w:pPr>
            <w:r>
              <w:rPr>
                <w:rFonts w:eastAsia="Calibri" w:cs="Times New Roman"/>
                <w:b/>
                <w:spacing w:val="-2"/>
                <w:szCs w:val="24"/>
              </w:rPr>
              <w:t>0.33, 0.91</w:t>
            </w:r>
          </w:p>
        </w:tc>
      </w:tr>
      <w:tr w:rsidR="00A53856" w:rsidRPr="00BD1BFE" w14:paraId="6E66D0EE"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635" w:type="dxa"/>
            <w:tcBorders>
              <w:top w:val="single" w:sz="4" w:space="0" w:color="auto"/>
              <w:bottom w:val="single" w:sz="4" w:space="0" w:color="auto"/>
            </w:tcBorders>
            <w:vAlign w:val="center"/>
          </w:tcPr>
          <w:p w14:paraId="48A0A506" w14:textId="77777777" w:rsidR="00A53856" w:rsidRPr="00BD1BFE" w:rsidRDefault="00A53856" w:rsidP="008A784A">
            <w:pPr>
              <w:tabs>
                <w:tab w:val="left" w:pos="720"/>
                <w:tab w:val="left" w:pos="1440"/>
              </w:tabs>
              <w:jc w:val="center"/>
              <w:rPr>
                <w:rFonts w:eastAsia="Calibri" w:cs="Times New Roman"/>
                <w:spacing w:val="-2"/>
                <w:szCs w:val="24"/>
              </w:rPr>
            </w:pPr>
          </w:p>
          <w:p w14:paraId="55E7B7FC" w14:textId="77777777" w:rsidR="00A53856" w:rsidRPr="00BD1BFE" w:rsidRDefault="00A53856" w:rsidP="008A784A">
            <w:pPr>
              <w:tabs>
                <w:tab w:val="left" w:pos="720"/>
                <w:tab w:val="left" w:pos="1440"/>
              </w:tabs>
              <w:jc w:val="center"/>
              <w:rPr>
                <w:rFonts w:eastAsia="Calibri" w:cs="Times New Roman"/>
                <w:spacing w:val="-2"/>
                <w:szCs w:val="24"/>
              </w:rPr>
            </w:pPr>
            <w:r w:rsidRPr="00BD1BFE">
              <w:rPr>
                <w:rFonts w:eastAsia="Calibri" w:cs="Times New Roman"/>
                <w:spacing w:val="-2"/>
                <w:szCs w:val="24"/>
              </w:rPr>
              <w:t>Commitment</w:t>
            </w:r>
          </w:p>
        </w:tc>
        <w:tc>
          <w:tcPr>
            <w:tcW w:w="1793" w:type="dxa"/>
            <w:tcBorders>
              <w:top w:val="single" w:sz="4" w:space="0" w:color="auto"/>
              <w:bottom w:val="single" w:sz="4" w:space="0" w:color="auto"/>
            </w:tcBorders>
            <w:vAlign w:val="center"/>
          </w:tcPr>
          <w:p w14:paraId="358A3276" w14:textId="2BAC8864"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8.49**</w:t>
            </w:r>
          </w:p>
        </w:tc>
        <w:tc>
          <w:tcPr>
            <w:tcW w:w="2250" w:type="dxa"/>
            <w:tcBorders>
              <w:top w:val="single" w:sz="4" w:space="0" w:color="auto"/>
              <w:bottom w:val="single" w:sz="4" w:space="0" w:color="auto"/>
            </w:tcBorders>
            <w:vAlign w:val="center"/>
          </w:tcPr>
          <w:p w14:paraId="11BEB2A2" w14:textId="4CAAA554" w:rsidR="00A53856" w:rsidRPr="00BD1BFE" w:rsidRDefault="00A53856" w:rsidP="008A784A">
            <w:pPr>
              <w:tabs>
                <w:tab w:val="left" w:pos="720"/>
                <w:tab w:val="left" w:pos="1440"/>
              </w:tabs>
              <w:jc w:val="center"/>
              <w:rPr>
                <w:rFonts w:eastAsia="Calibri" w:cs="Times New Roman"/>
                <w:b/>
                <w:spacing w:val="-2"/>
                <w:szCs w:val="24"/>
              </w:rPr>
            </w:pPr>
            <w:r>
              <w:rPr>
                <w:rFonts w:eastAsia="Calibri" w:cs="Times New Roman"/>
                <w:b/>
                <w:spacing w:val="-2"/>
                <w:szCs w:val="24"/>
              </w:rPr>
              <w:t>1.72, 41.97</w:t>
            </w:r>
          </w:p>
        </w:tc>
        <w:tc>
          <w:tcPr>
            <w:tcW w:w="1530" w:type="dxa"/>
            <w:tcBorders>
              <w:top w:val="single" w:sz="4" w:space="0" w:color="auto"/>
              <w:bottom w:val="single" w:sz="4" w:space="0" w:color="auto"/>
            </w:tcBorders>
            <w:vAlign w:val="center"/>
          </w:tcPr>
          <w:p w14:paraId="5BD7BB8E" w14:textId="093046BF" w:rsidR="00A53856" w:rsidRPr="00BD1BFE" w:rsidRDefault="005E548C" w:rsidP="008A784A">
            <w:pPr>
              <w:tabs>
                <w:tab w:val="left" w:pos="720"/>
                <w:tab w:val="left" w:pos="1440"/>
              </w:tabs>
              <w:jc w:val="center"/>
              <w:rPr>
                <w:rFonts w:eastAsia="Calibri" w:cs="Times New Roman"/>
                <w:spacing w:val="-2"/>
                <w:szCs w:val="24"/>
              </w:rPr>
            </w:pPr>
            <w:r>
              <w:rPr>
                <w:rFonts w:eastAsia="Calibri" w:cs="Times New Roman"/>
                <w:spacing w:val="-2"/>
                <w:szCs w:val="24"/>
              </w:rPr>
              <w:t>0.71</w:t>
            </w:r>
          </w:p>
        </w:tc>
        <w:tc>
          <w:tcPr>
            <w:tcW w:w="2790" w:type="dxa"/>
            <w:tcBorders>
              <w:top w:val="single" w:sz="4" w:space="0" w:color="auto"/>
              <w:bottom w:val="single" w:sz="4" w:space="0" w:color="auto"/>
            </w:tcBorders>
            <w:vAlign w:val="center"/>
          </w:tcPr>
          <w:p w14:paraId="7E431418" w14:textId="5AC99D21" w:rsidR="00A53856" w:rsidRPr="00BD1BFE" w:rsidRDefault="005E548C" w:rsidP="008A784A">
            <w:pPr>
              <w:tabs>
                <w:tab w:val="left" w:pos="720"/>
                <w:tab w:val="left" w:pos="1440"/>
              </w:tabs>
              <w:jc w:val="center"/>
              <w:rPr>
                <w:rFonts w:eastAsia="Calibri" w:cs="Times New Roman"/>
                <w:spacing w:val="-2"/>
                <w:szCs w:val="24"/>
              </w:rPr>
            </w:pPr>
            <w:r>
              <w:rPr>
                <w:rFonts w:eastAsia="Calibri" w:cs="Times New Roman"/>
                <w:spacing w:val="-2"/>
                <w:szCs w:val="24"/>
              </w:rPr>
              <w:t>0.43, 1.15</w:t>
            </w:r>
          </w:p>
        </w:tc>
      </w:tr>
      <w:tr w:rsidR="00A53856" w:rsidRPr="00BD1BFE" w14:paraId="79C6EF9B"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4"/>
        </w:trPr>
        <w:tc>
          <w:tcPr>
            <w:tcW w:w="10998" w:type="dxa"/>
            <w:gridSpan w:val="5"/>
            <w:tcBorders>
              <w:top w:val="single" w:sz="4" w:space="0" w:color="auto"/>
            </w:tcBorders>
            <w:vAlign w:val="center"/>
          </w:tcPr>
          <w:p w14:paraId="796A302C" w14:textId="77777777" w:rsidR="00A53856" w:rsidRPr="00BD1BFE" w:rsidRDefault="00A53856" w:rsidP="008A784A">
            <w:pPr>
              <w:tabs>
                <w:tab w:val="left" w:pos="720"/>
                <w:tab w:val="left" w:pos="1440"/>
              </w:tabs>
              <w:jc w:val="center"/>
              <w:rPr>
                <w:rFonts w:eastAsia="Calibri" w:cs="Times New Roman"/>
                <w:spacing w:val="-2"/>
                <w:sz w:val="20"/>
                <w:szCs w:val="20"/>
              </w:rPr>
            </w:pPr>
          </w:p>
        </w:tc>
      </w:tr>
      <w:tr w:rsidR="00A53856" w:rsidRPr="00BD1BFE" w14:paraId="69886BCA" w14:textId="77777777" w:rsidTr="008A78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98" w:type="dxa"/>
            <w:gridSpan w:val="5"/>
            <w:vAlign w:val="center"/>
          </w:tcPr>
          <w:p w14:paraId="5FE3159A" w14:textId="77777777" w:rsidR="00A53856" w:rsidRPr="00BD1BFE" w:rsidRDefault="00A53856" w:rsidP="008A784A">
            <w:pPr>
              <w:tabs>
                <w:tab w:val="left" w:pos="720"/>
                <w:tab w:val="left" w:pos="1439"/>
              </w:tabs>
              <w:rPr>
                <w:rFonts w:eastAsia="Calibri" w:cs="Times New Roman"/>
                <w:spacing w:val="-2"/>
                <w:sz w:val="20"/>
                <w:szCs w:val="20"/>
              </w:rPr>
            </w:pPr>
            <w:r w:rsidRPr="00BD1BFE">
              <w:rPr>
                <w:rFonts w:eastAsia="Calibri" w:cs="Times New Roman"/>
                <w:spacing w:val="-2"/>
                <w:sz w:val="20"/>
                <w:szCs w:val="20"/>
                <w:vertAlign w:val="superscript"/>
              </w:rPr>
              <w:t>†</w:t>
            </w:r>
            <w:r w:rsidRPr="00BD1BFE">
              <w:rPr>
                <w:rFonts w:eastAsia="Calibri" w:cs="Times New Roman"/>
                <w:spacing w:val="-2"/>
                <w:sz w:val="20"/>
                <w:szCs w:val="20"/>
              </w:rPr>
              <w:t>&lt;.10;</w:t>
            </w:r>
            <w:r w:rsidRPr="00BD1BFE">
              <w:rPr>
                <w:rFonts w:eastAsia="Calibri" w:cs="Times New Roman"/>
                <w:b/>
                <w:spacing w:val="-2"/>
                <w:sz w:val="20"/>
                <w:szCs w:val="20"/>
              </w:rPr>
              <w:t xml:space="preserve"> </w:t>
            </w:r>
            <w:r w:rsidRPr="00BD1BFE">
              <w:rPr>
                <w:rFonts w:eastAsia="Calibri" w:cs="Times New Roman"/>
                <w:spacing w:val="-1"/>
                <w:sz w:val="20"/>
                <w:szCs w:val="20"/>
              </w:rPr>
              <w:t>*</w:t>
            </w:r>
            <w:r w:rsidRPr="00BD1BFE">
              <w:rPr>
                <w:rFonts w:eastAsia="Calibri" w:cs="Times New Roman"/>
                <w:i/>
                <w:spacing w:val="-1"/>
                <w:sz w:val="20"/>
                <w:szCs w:val="20"/>
              </w:rPr>
              <w:t>p</w:t>
            </w:r>
            <w:r w:rsidRPr="00BD1BFE">
              <w:rPr>
                <w:rFonts w:eastAsia="Calibri" w:cs="Times New Roman"/>
                <w:spacing w:val="-1"/>
                <w:sz w:val="20"/>
                <w:szCs w:val="20"/>
              </w:rPr>
              <w:t>&lt;.05;</w:t>
            </w:r>
            <w:r w:rsidRPr="00BD1BFE">
              <w:rPr>
                <w:rFonts w:eastAsia="Calibri" w:cs="Times New Roman"/>
                <w:spacing w:val="1"/>
                <w:sz w:val="20"/>
                <w:szCs w:val="20"/>
              </w:rPr>
              <w:t xml:space="preserve"> </w:t>
            </w:r>
            <w:r w:rsidRPr="00BD1BFE">
              <w:rPr>
                <w:rFonts w:eastAsia="Calibri" w:cs="Times New Roman"/>
                <w:spacing w:val="-2"/>
                <w:sz w:val="20"/>
                <w:szCs w:val="20"/>
              </w:rPr>
              <w:t>**</w:t>
            </w:r>
            <w:r w:rsidRPr="00BD1BFE">
              <w:rPr>
                <w:rFonts w:eastAsia="Calibri" w:cs="Times New Roman"/>
                <w:i/>
                <w:spacing w:val="-2"/>
                <w:sz w:val="20"/>
                <w:szCs w:val="20"/>
              </w:rPr>
              <w:t>p</w:t>
            </w:r>
            <w:r w:rsidRPr="00BD1BFE">
              <w:rPr>
                <w:rFonts w:eastAsia="Calibri" w:cs="Times New Roman"/>
                <w:spacing w:val="-2"/>
                <w:sz w:val="20"/>
                <w:szCs w:val="20"/>
              </w:rPr>
              <w:t>&lt;.01; ***</w:t>
            </w:r>
            <w:r w:rsidRPr="00BD1BFE">
              <w:rPr>
                <w:rFonts w:eastAsia="Calibri" w:cs="Times New Roman"/>
                <w:i/>
                <w:spacing w:val="-2"/>
                <w:sz w:val="20"/>
                <w:szCs w:val="20"/>
              </w:rPr>
              <w:t>p</w:t>
            </w:r>
            <w:r w:rsidRPr="00BD1BFE">
              <w:rPr>
                <w:rFonts w:eastAsia="Calibri" w:cs="Times New Roman"/>
                <w:spacing w:val="-2"/>
                <w:sz w:val="20"/>
                <w:szCs w:val="20"/>
              </w:rPr>
              <w:t>&lt;.001</w:t>
            </w:r>
          </w:p>
          <w:p w14:paraId="25C09E5F" w14:textId="77777777" w:rsidR="00A53856" w:rsidRPr="00BD1BFE" w:rsidRDefault="00A53856" w:rsidP="008A784A">
            <w:pPr>
              <w:tabs>
                <w:tab w:val="left" w:pos="720"/>
                <w:tab w:val="left" w:pos="1440"/>
              </w:tabs>
              <w:rPr>
                <w:rFonts w:eastAsia="Calibri" w:cs="Times New Roman"/>
                <w:spacing w:val="-2"/>
                <w:sz w:val="20"/>
                <w:szCs w:val="20"/>
              </w:rPr>
            </w:pPr>
            <w:r w:rsidRPr="00BD1BFE">
              <w:rPr>
                <w:rFonts w:eastAsia="Calibri" w:cs="Times New Roman"/>
                <w:i/>
                <w:spacing w:val="-1"/>
                <w:sz w:val="20"/>
                <w:szCs w:val="20"/>
              </w:rPr>
              <w:t>Note.</w:t>
            </w:r>
            <w:r w:rsidRPr="00BD1BFE">
              <w:rPr>
                <w:rFonts w:eastAsia="Calibri" w:cs="Times New Roman"/>
                <w:spacing w:val="1"/>
                <w:sz w:val="20"/>
                <w:szCs w:val="20"/>
              </w:rPr>
              <w:t xml:space="preserve"> Significant and marginally significant findings in bold. A</w:t>
            </w:r>
            <w:r w:rsidRPr="00BD1BFE">
              <w:rPr>
                <w:rFonts w:eastAsia="Calibri" w:cs="Times New Roman"/>
                <w:spacing w:val="-1"/>
                <w:sz w:val="20"/>
                <w:szCs w:val="20"/>
              </w:rPr>
              <w:t>ll</w:t>
            </w:r>
            <w:r w:rsidRPr="00BD1BFE">
              <w:rPr>
                <w:rFonts w:eastAsia="Calibri" w:cs="Times New Roman"/>
                <w:spacing w:val="1"/>
                <w:sz w:val="20"/>
                <w:szCs w:val="20"/>
              </w:rPr>
              <w:t xml:space="preserve"> </w:t>
            </w:r>
            <w:r w:rsidRPr="00BD1BFE">
              <w:rPr>
                <w:rFonts w:eastAsia="Calibri" w:cs="Times New Roman"/>
                <w:spacing w:val="-2"/>
                <w:sz w:val="20"/>
                <w:szCs w:val="20"/>
              </w:rPr>
              <w:t xml:space="preserve">models </w:t>
            </w:r>
            <w:r w:rsidRPr="00BD1BFE">
              <w:rPr>
                <w:rFonts w:eastAsia="Calibri" w:cs="Times New Roman"/>
                <w:spacing w:val="-1"/>
                <w:sz w:val="20"/>
                <w:szCs w:val="20"/>
              </w:rPr>
              <w:t>control</w:t>
            </w:r>
            <w:r w:rsidRPr="00BD1BFE">
              <w:rPr>
                <w:rFonts w:eastAsia="Calibri" w:cs="Times New Roman"/>
                <w:spacing w:val="1"/>
                <w:sz w:val="20"/>
                <w:szCs w:val="20"/>
              </w:rPr>
              <w:t xml:space="preserve"> </w:t>
            </w:r>
            <w:r w:rsidRPr="00BD1BFE">
              <w:rPr>
                <w:rFonts w:eastAsia="Calibri" w:cs="Times New Roman"/>
                <w:spacing w:val="-2"/>
                <w:sz w:val="20"/>
                <w:szCs w:val="20"/>
              </w:rPr>
              <w:t>for</w:t>
            </w:r>
            <w:r w:rsidRPr="00BD1BFE">
              <w:rPr>
                <w:rFonts w:eastAsia="Calibri" w:cs="Times New Roman"/>
                <w:sz w:val="20"/>
                <w:szCs w:val="20"/>
              </w:rPr>
              <w:t xml:space="preserve"> </w:t>
            </w:r>
            <w:r w:rsidRPr="00BD1BFE">
              <w:rPr>
                <w:rFonts w:eastAsia="Calibri" w:cs="Times New Roman"/>
                <w:spacing w:val="-1"/>
                <w:sz w:val="20"/>
                <w:szCs w:val="20"/>
              </w:rPr>
              <w:t>duration</w:t>
            </w:r>
            <w:r w:rsidRPr="00BD1BFE">
              <w:rPr>
                <w:rFonts w:eastAsia="Calibri" w:cs="Times New Roman"/>
                <w:sz w:val="20"/>
                <w:szCs w:val="20"/>
              </w:rPr>
              <w:t xml:space="preserve"> </w:t>
            </w:r>
            <w:r w:rsidRPr="00BD1BFE">
              <w:rPr>
                <w:rFonts w:eastAsia="Calibri" w:cs="Times New Roman"/>
                <w:spacing w:val="-2"/>
                <w:sz w:val="20"/>
                <w:szCs w:val="20"/>
              </w:rPr>
              <w:t>of</w:t>
            </w:r>
            <w:r w:rsidRPr="00BD1BFE">
              <w:rPr>
                <w:rFonts w:eastAsia="Calibri" w:cs="Times New Roman"/>
                <w:sz w:val="20"/>
                <w:szCs w:val="20"/>
              </w:rPr>
              <w:t xml:space="preserve"> </w:t>
            </w:r>
            <w:r w:rsidRPr="00BD1BFE">
              <w:rPr>
                <w:rFonts w:eastAsia="Calibri" w:cs="Times New Roman"/>
                <w:spacing w:val="-2"/>
                <w:sz w:val="20"/>
                <w:szCs w:val="20"/>
              </w:rPr>
              <w:t>sexual</w:t>
            </w:r>
            <w:r w:rsidRPr="00BD1BFE">
              <w:rPr>
                <w:rFonts w:eastAsia="Calibri" w:cs="Times New Roman"/>
                <w:spacing w:val="1"/>
                <w:sz w:val="20"/>
                <w:szCs w:val="20"/>
              </w:rPr>
              <w:t xml:space="preserve"> </w:t>
            </w:r>
            <w:r w:rsidRPr="00BD1BFE">
              <w:rPr>
                <w:rFonts w:eastAsia="Calibri" w:cs="Times New Roman"/>
                <w:spacing w:val="-2"/>
                <w:sz w:val="20"/>
                <w:szCs w:val="20"/>
              </w:rPr>
              <w:t>relationship</w:t>
            </w:r>
            <w:r w:rsidRPr="00BD1BFE">
              <w:rPr>
                <w:rFonts w:eastAsia="Calibri" w:cs="Times New Roman"/>
                <w:spacing w:val="-3"/>
                <w:sz w:val="20"/>
                <w:szCs w:val="20"/>
              </w:rPr>
              <w:t xml:space="preserve"> </w:t>
            </w:r>
            <w:r w:rsidRPr="00BD1BFE">
              <w:rPr>
                <w:rFonts w:eastAsia="Calibri" w:cs="Times New Roman"/>
                <w:spacing w:val="-1"/>
                <w:sz w:val="20"/>
                <w:szCs w:val="20"/>
              </w:rPr>
              <w:t>(defined</w:t>
            </w:r>
            <w:r w:rsidRPr="00BD1BFE">
              <w:rPr>
                <w:rFonts w:eastAsia="Calibri" w:cs="Times New Roman"/>
                <w:sz w:val="20"/>
                <w:szCs w:val="20"/>
              </w:rPr>
              <w:t xml:space="preserve"> </w:t>
            </w:r>
            <w:r w:rsidRPr="00BD1BFE">
              <w:rPr>
                <w:rFonts w:eastAsia="Calibri" w:cs="Times New Roman"/>
                <w:spacing w:val="-2"/>
                <w:sz w:val="20"/>
                <w:szCs w:val="20"/>
              </w:rPr>
              <w:t>as</w:t>
            </w:r>
            <w:r w:rsidRPr="00BD1BFE">
              <w:rPr>
                <w:rFonts w:eastAsia="Calibri" w:cs="Times New Roman"/>
                <w:sz w:val="20"/>
                <w:szCs w:val="20"/>
              </w:rPr>
              <w:t xml:space="preserve"> </w:t>
            </w:r>
            <w:r w:rsidRPr="00BD1BFE">
              <w:rPr>
                <w:rFonts w:eastAsia="Calibri" w:cs="Times New Roman"/>
                <w:spacing w:val="-1"/>
                <w:sz w:val="20"/>
                <w:szCs w:val="20"/>
              </w:rPr>
              <w:t>days</w:t>
            </w:r>
            <w:r w:rsidRPr="00BD1BFE">
              <w:rPr>
                <w:rFonts w:eastAsia="Calibri" w:cs="Times New Roman"/>
                <w:sz w:val="20"/>
                <w:szCs w:val="20"/>
              </w:rPr>
              <w:t xml:space="preserve"> </w:t>
            </w:r>
            <w:r w:rsidRPr="00BD1BFE">
              <w:rPr>
                <w:rFonts w:eastAsia="Calibri" w:cs="Times New Roman"/>
                <w:spacing w:val="-2"/>
                <w:sz w:val="20"/>
                <w:szCs w:val="20"/>
              </w:rPr>
              <w:t>between</w:t>
            </w:r>
            <w:r w:rsidRPr="00BD1BFE">
              <w:rPr>
                <w:rFonts w:eastAsia="Calibri" w:cs="Times New Roman"/>
                <w:sz w:val="20"/>
                <w:szCs w:val="20"/>
              </w:rPr>
              <w:t xml:space="preserve"> </w:t>
            </w:r>
            <w:r w:rsidRPr="00BD1BFE">
              <w:rPr>
                <w:rFonts w:eastAsia="Calibri" w:cs="Times New Roman"/>
                <w:spacing w:val="-1"/>
                <w:sz w:val="20"/>
                <w:szCs w:val="20"/>
              </w:rPr>
              <w:t>first</w:t>
            </w:r>
            <w:r w:rsidRPr="00BD1BFE">
              <w:rPr>
                <w:rFonts w:eastAsia="Calibri" w:cs="Times New Roman"/>
                <w:spacing w:val="1"/>
                <w:sz w:val="20"/>
                <w:szCs w:val="20"/>
              </w:rPr>
              <w:t xml:space="preserve"> </w:t>
            </w:r>
            <w:r w:rsidRPr="00BD1BFE">
              <w:rPr>
                <w:rFonts w:eastAsia="Calibri" w:cs="Times New Roman"/>
                <w:spacing w:val="-1"/>
                <w:sz w:val="20"/>
                <w:szCs w:val="20"/>
              </w:rPr>
              <w:t>and</w:t>
            </w:r>
            <w:r w:rsidRPr="00BD1BFE">
              <w:rPr>
                <w:rFonts w:eastAsia="Calibri" w:cs="Times New Roman"/>
                <w:sz w:val="20"/>
                <w:szCs w:val="20"/>
              </w:rPr>
              <w:t xml:space="preserve"> </w:t>
            </w:r>
            <w:r w:rsidRPr="00BD1BFE">
              <w:rPr>
                <w:rFonts w:eastAsia="Calibri" w:cs="Times New Roman"/>
                <w:spacing w:val="-2"/>
                <w:sz w:val="20"/>
                <w:szCs w:val="20"/>
              </w:rPr>
              <w:t>most</w:t>
            </w:r>
            <w:r w:rsidRPr="00BD1BFE">
              <w:rPr>
                <w:rFonts w:eastAsia="Calibri" w:cs="Times New Roman"/>
                <w:sz w:val="20"/>
                <w:szCs w:val="20"/>
              </w:rPr>
              <w:t xml:space="preserve"> </w:t>
            </w:r>
            <w:r w:rsidRPr="00BD1BFE">
              <w:rPr>
                <w:rFonts w:eastAsia="Calibri" w:cs="Times New Roman"/>
                <w:spacing w:val="-1"/>
                <w:sz w:val="20"/>
                <w:szCs w:val="20"/>
              </w:rPr>
              <w:t>recent</w:t>
            </w:r>
            <w:r w:rsidRPr="00BD1BFE">
              <w:rPr>
                <w:rFonts w:eastAsia="Calibri" w:cs="Times New Roman"/>
                <w:spacing w:val="1"/>
                <w:sz w:val="20"/>
                <w:szCs w:val="20"/>
              </w:rPr>
              <w:t xml:space="preserve"> </w:t>
            </w:r>
            <w:r w:rsidRPr="00BD1BFE">
              <w:rPr>
                <w:rFonts w:eastAsia="Calibri" w:cs="Times New Roman"/>
                <w:spacing w:val="-1"/>
                <w:sz w:val="20"/>
                <w:szCs w:val="20"/>
              </w:rPr>
              <w:t>sex, log transformed)</w:t>
            </w:r>
          </w:p>
        </w:tc>
      </w:tr>
    </w:tbl>
    <w:p w14:paraId="29179BA8" w14:textId="77777777" w:rsidR="00A53856" w:rsidRDefault="00A53856" w:rsidP="00A53856">
      <w:pPr>
        <w:spacing w:after="0" w:line="480" w:lineRule="auto"/>
        <w:rPr>
          <w:rFonts w:ascii="Times New Roman" w:hAnsi="Times New Roman" w:cs="Times New Roman"/>
          <w:b/>
          <w:color w:val="000000" w:themeColor="text1"/>
          <w:sz w:val="24"/>
          <w:szCs w:val="24"/>
        </w:rPr>
        <w:sectPr w:rsidR="00A53856" w:rsidSect="008A46D8">
          <w:pgSz w:w="15840" w:h="12240" w:orient="landscape"/>
          <w:pgMar w:top="1440" w:right="1440" w:bottom="1440" w:left="1440" w:header="720" w:footer="720" w:gutter="0"/>
          <w:cols w:space="720"/>
          <w:docGrid w:linePitch="360"/>
        </w:sectPr>
      </w:pPr>
    </w:p>
    <w:p w14:paraId="46B8306F" w14:textId="20E9C3C8" w:rsidR="00BC1C56" w:rsidRDefault="00BC1C56" w:rsidP="00BC1C56">
      <w:pPr>
        <w:spacing w:after="0" w:line="480" w:lineRule="auto"/>
        <w:ind w:firstLine="720"/>
        <w:rPr>
          <w:rFonts w:ascii="Times New Roman" w:hAnsi="Times New Roman" w:cs="Times New Roman"/>
          <w:color w:val="000000" w:themeColor="text1"/>
          <w:sz w:val="24"/>
          <w:szCs w:val="24"/>
        </w:rPr>
      </w:pPr>
      <w:r w:rsidRPr="00B13CA2">
        <w:rPr>
          <w:rFonts w:ascii="Times New Roman" w:eastAsiaTheme="minorEastAsia" w:hAnsi="Times New Roman" w:cs="Times New Roman"/>
          <w:b/>
          <w:i/>
          <w:color w:val="000000" w:themeColor="text1"/>
          <w:sz w:val="24"/>
          <w:szCs w:val="24"/>
          <w:shd w:val="clear" w:color="auto" w:fill="FFFFFF"/>
        </w:rPr>
        <w:lastRenderedPageBreak/>
        <w:t>Duration of Relationship.</w:t>
      </w:r>
      <w:r w:rsidRPr="00293BB8">
        <w:rPr>
          <w:rFonts w:ascii="Times New Roman" w:eastAsiaTheme="minorEastAsia" w:hAnsi="Times New Roman" w:cs="Times New Roman"/>
          <w:b/>
          <w:color w:val="000000" w:themeColor="text1"/>
          <w:sz w:val="24"/>
          <w:szCs w:val="24"/>
          <w:shd w:val="clear" w:color="auto" w:fill="FFFFFF"/>
        </w:rPr>
        <w:t xml:space="preserve"> </w:t>
      </w:r>
      <w:r w:rsidRPr="00293BB8">
        <w:rPr>
          <w:rFonts w:ascii="Times New Roman" w:eastAsiaTheme="minorEastAsia" w:hAnsi="Times New Roman" w:cs="Times New Roman"/>
          <w:color w:val="000000" w:themeColor="text1"/>
          <w:sz w:val="24"/>
          <w:szCs w:val="24"/>
          <w:shd w:val="clear" w:color="auto" w:fill="FFFFFF"/>
        </w:rPr>
        <w:t xml:space="preserve">In addition to controlling for the duration of the sexual relationship (log transformed), a reviewer also suggested examining whether duration moderates the associations between the investment model and transitions in relationship. Because of the exploratory nature of these results, we advance no specific directional hypotheses. To test these models, we conducted </w:t>
      </w:r>
      <w:r w:rsidR="0030372D">
        <w:rPr>
          <w:rFonts w:ascii="Times New Roman" w:eastAsiaTheme="minorEastAsia" w:hAnsi="Times New Roman" w:cs="Times New Roman"/>
          <w:color w:val="000000" w:themeColor="text1"/>
          <w:sz w:val="24"/>
          <w:szCs w:val="24"/>
          <w:shd w:val="clear" w:color="auto" w:fill="FFFFFF"/>
        </w:rPr>
        <w:t xml:space="preserve">an extension of Model 2 in Table </w:t>
      </w:r>
      <w:r w:rsidR="00456EB5">
        <w:rPr>
          <w:rFonts w:ascii="Times New Roman" w:eastAsiaTheme="minorEastAsia" w:hAnsi="Times New Roman" w:cs="Times New Roman"/>
          <w:color w:val="000000" w:themeColor="text1"/>
          <w:sz w:val="24"/>
          <w:szCs w:val="24"/>
          <w:shd w:val="clear" w:color="auto" w:fill="FFFFFF"/>
        </w:rPr>
        <w:t>5</w:t>
      </w:r>
      <w:r w:rsidR="0030372D">
        <w:rPr>
          <w:rFonts w:ascii="Times New Roman" w:eastAsiaTheme="minorEastAsia" w:hAnsi="Times New Roman" w:cs="Times New Roman"/>
          <w:color w:val="000000" w:themeColor="text1"/>
          <w:sz w:val="24"/>
          <w:szCs w:val="24"/>
          <w:shd w:val="clear" w:color="auto" w:fill="FFFFFF"/>
        </w:rPr>
        <w:t xml:space="preserve"> in the main text</w:t>
      </w:r>
      <w:r w:rsidRPr="00293BB8">
        <w:rPr>
          <w:rFonts w:ascii="Times New Roman" w:eastAsiaTheme="minorEastAsia" w:hAnsi="Times New Roman" w:cs="Times New Roman"/>
          <w:color w:val="000000" w:themeColor="text1"/>
          <w:sz w:val="24"/>
          <w:szCs w:val="24"/>
          <w:shd w:val="clear" w:color="auto" w:fill="FFFFFF"/>
        </w:rPr>
        <w:t>.</w:t>
      </w:r>
      <w:r w:rsidRPr="00293BB8">
        <w:rPr>
          <w:rFonts w:ascii="Times New Roman" w:hAnsi="Times New Roman" w:cs="Times New Roman"/>
          <w:color w:val="000000" w:themeColor="text1"/>
          <w:sz w:val="24"/>
          <w:szCs w:val="24"/>
        </w:rPr>
        <w:t xml:space="preserve"> </w:t>
      </w:r>
      <w:r w:rsidR="0030372D">
        <w:rPr>
          <w:rFonts w:ascii="Times New Roman" w:eastAsiaTheme="minorEastAsia" w:hAnsi="Times New Roman" w:cs="Times New Roman"/>
          <w:color w:val="000000" w:themeColor="text1"/>
          <w:sz w:val="24"/>
          <w:szCs w:val="24"/>
          <w:shd w:val="clear" w:color="auto" w:fill="FFFFFF"/>
        </w:rPr>
        <w:t xml:space="preserve">In this model, </w:t>
      </w:r>
      <w:r w:rsidRPr="00293BB8">
        <w:rPr>
          <w:rFonts w:ascii="Times New Roman" w:hAnsi="Times New Roman" w:cs="Times New Roman"/>
          <w:color w:val="000000" w:themeColor="text1"/>
          <w:sz w:val="24"/>
          <w:szCs w:val="24"/>
        </w:rPr>
        <w:t>all predictors and two-way interactions</w:t>
      </w:r>
      <w:r w:rsidR="0030372D">
        <w:rPr>
          <w:rFonts w:ascii="Times New Roman" w:hAnsi="Times New Roman" w:cs="Times New Roman"/>
          <w:color w:val="000000" w:themeColor="text1"/>
          <w:sz w:val="24"/>
          <w:szCs w:val="24"/>
        </w:rPr>
        <w:t xml:space="preserve"> with duration</w:t>
      </w:r>
      <w:r w:rsidRPr="00293BB8">
        <w:rPr>
          <w:rFonts w:ascii="Times New Roman" w:hAnsi="Times New Roman" w:cs="Times New Roman"/>
          <w:color w:val="000000" w:themeColor="text1"/>
          <w:sz w:val="24"/>
          <w:szCs w:val="24"/>
        </w:rPr>
        <w:t xml:space="preserve"> were entered simultaneously.</w:t>
      </w:r>
      <w:r w:rsidR="0030372D">
        <w:rPr>
          <w:rFonts w:ascii="Times New Roman" w:hAnsi="Times New Roman" w:cs="Times New Roman"/>
          <w:color w:val="000000" w:themeColor="text1"/>
          <w:sz w:val="24"/>
          <w:szCs w:val="24"/>
        </w:rPr>
        <w:t xml:space="preserve"> N</w:t>
      </w:r>
      <w:r w:rsidRPr="00293BB8">
        <w:rPr>
          <w:rFonts w:ascii="Times New Roman" w:hAnsi="Times New Roman" w:cs="Times New Roman"/>
          <w:color w:val="000000" w:themeColor="text1"/>
          <w:sz w:val="24"/>
          <w:szCs w:val="24"/>
        </w:rPr>
        <w:t>o interactions emerged as significant (</w:t>
      </w:r>
      <w:r w:rsidRPr="00293BB8">
        <w:rPr>
          <w:rFonts w:ascii="Times New Roman" w:hAnsi="Times New Roman" w:cs="Times New Roman"/>
          <w:i/>
          <w:color w:val="000000" w:themeColor="text1"/>
          <w:sz w:val="24"/>
          <w:szCs w:val="24"/>
        </w:rPr>
        <w:t>p</w:t>
      </w:r>
      <w:r w:rsidRPr="00293BB8">
        <w:rPr>
          <w:rFonts w:ascii="Times New Roman" w:hAnsi="Times New Roman" w:cs="Times New Roman"/>
          <w:color w:val="000000" w:themeColor="text1"/>
          <w:sz w:val="24"/>
          <w:szCs w:val="24"/>
        </w:rPr>
        <w:t>’</w:t>
      </w:r>
      <w:r w:rsidR="0030372D">
        <w:rPr>
          <w:rFonts w:ascii="Times New Roman" w:hAnsi="Times New Roman" w:cs="Times New Roman"/>
          <w:color w:val="000000" w:themeColor="text1"/>
          <w:sz w:val="24"/>
          <w:szCs w:val="24"/>
        </w:rPr>
        <w:t>s &gt; .102).</w:t>
      </w:r>
    </w:p>
    <w:p w14:paraId="030399A4" w14:textId="77777777" w:rsidR="00725920" w:rsidRPr="00293BB8" w:rsidRDefault="00725920" w:rsidP="00725920">
      <w:pPr>
        <w:spacing w:after="0" w:line="480" w:lineRule="auto"/>
        <w:rPr>
          <w:rFonts w:ascii="Times New Roman" w:hAnsi="Times New Roman" w:cs="Times New Roman"/>
          <w:b/>
          <w:color w:val="000000" w:themeColor="text1"/>
          <w:sz w:val="24"/>
          <w:szCs w:val="24"/>
        </w:rPr>
      </w:pPr>
      <w:r w:rsidRPr="00293BB8">
        <w:rPr>
          <w:rFonts w:ascii="Times New Roman" w:hAnsi="Times New Roman" w:cs="Times New Roman"/>
          <w:b/>
          <w:color w:val="000000" w:themeColor="text1"/>
          <w:sz w:val="24"/>
          <w:szCs w:val="24"/>
        </w:rPr>
        <w:t>Additional Papers Published with this Dataset</w:t>
      </w:r>
    </w:p>
    <w:p w14:paraId="3C29E3EC" w14:textId="03DD3434" w:rsidR="00725920" w:rsidRPr="00293BB8" w:rsidRDefault="00F3309F" w:rsidP="00725920">
      <w:pPr>
        <w:spacing w:after="0" w:line="480" w:lineRule="auto"/>
        <w:ind w:firstLine="720"/>
        <w:rPr>
          <w:rFonts w:ascii="Times New Roman" w:hAnsi="Times New Roman" w:cs="Times New Roman"/>
          <w:color w:val="000000" w:themeColor="text1"/>
          <w:sz w:val="24"/>
          <w:szCs w:val="24"/>
        </w:rPr>
      </w:pPr>
      <w:r w:rsidRPr="00293BB8">
        <w:rPr>
          <w:rFonts w:ascii="Times New Roman" w:hAnsi="Times New Roman" w:cs="Times New Roman"/>
          <w:color w:val="000000" w:themeColor="text1"/>
          <w:sz w:val="24"/>
          <w:szCs w:val="24"/>
        </w:rPr>
        <w:t>Seven</w:t>
      </w:r>
      <w:r w:rsidR="00725920" w:rsidRPr="00293BB8">
        <w:rPr>
          <w:rFonts w:ascii="Times New Roman" w:hAnsi="Times New Roman" w:cs="Times New Roman"/>
          <w:color w:val="000000" w:themeColor="text1"/>
          <w:sz w:val="24"/>
          <w:szCs w:val="24"/>
        </w:rPr>
        <w:t xml:space="preserve"> papers have been published using these data. Although </w:t>
      </w:r>
      <w:r w:rsidRPr="00293BB8">
        <w:rPr>
          <w:rFonts w:ascii="Times New Roman" w:hAnsi="Times New Roman" w:cs="Times New Roman"/>
          <w:color w:val="000000" w:themeColor="text1"/>
          <w:sz w:val="24"/>
          <w:szCs w:val="24"/>
        </w:rPr>
        <w:t xml:space="preserve">several </w:t>
      </w:r>
      <w:r w:rsidR="00725920" w:rsidRPr="00293BB8">
        <w:rPr>
          <w:rFonts w:ascii="Times New Roman" w:hAnsi="Times New Roman" w:cs="Times New Roman"/>
          <w:color w:val="000000" w:themeColor="text1"/>
          <w:sz w:val="24"/>
          <w:szCs w:val="24"/>
        </w:rPr>
        <w:t xml:space="preserve">of these papers have examined investment model variables, none have examined how the investment model is associated with relationship categorization, either concurrently or prospectively. For instance, </w:t>
      </w:r>
      <w:proofErr w:type="spellStart"/>
      <w:r w:rsidR="00725920" w:rsidRPr="00293BB8">
        <w:rPr>
          <w:rFonts w:ascii="Times New Roman" w:hAnsi="Times New Roman" w:cs="Times New Roman"/>
          <w:color w:val="000000" w:themeColor="text1"/>
          <w:sz w:val="24"/>
          <w:szCs w:val="24"/>
        </w:rPr>
        <w:t>Vanderdrift</w:t>
      </w:r>
      <w:proofErr w:type="spellEnd"/>
      <w:r w:rsidR="00725920" w:rsidRPr="00293BB8">
        <w:rPr>
          <w:rFonts w:ascii="Times New Roman" w:hAnsi="Times New Roman" w:cs="Times New Roman"/>
          <w:color w:val="000000" w:themeColor="text1"/>
          <w:sz w:val="24"/>
          <w:szCs w:val="24"/>
        </w:rPr>
        <w:t xml:space="preserve">, Agnew, Harvey, </w:t>
      </w:r>
      <w:r w:rsidR="00B349E0" w:rsidRPr="00293BB8">
        <w:rPr>
          <w:rFonts w:ascii="Times New Roman" w:hAnsi="Times New Roman" w:cs="Times New Roman"/>
          <w:color w:val="000000" w:themeColor="text1"/>
          <w:sz w:val="24"/>
          <w:szCs w:val="24"/>
        </w:rPr>
        <w:t>and</w:t>
      </w:r>
      <w:r w:rsidR="00725920" w:rsidRPr="00293BB8">
        <w:rPr>
          <w:rFonts w:ascii="Times New Roman" w:hAnsi="Times New Roman" w:cs="Times New Roman"/>
          <w:color w:val="000000" w:themeColor="text1"/>
          <w:sz w:val="24"/>
          <w:szCs w:val="24"/>
        </w:rPr>
        <w:t xml:space="preserve"> Warren (2013) examined how the investment model was associated with which partner has more influence over condom use, and Agnew, Harvey, </w:t>
      </w:r>
      <w:proofErr w:type="spellStart"/>
      <w:r w:rsidR="00725920" w:rsidRPr="00293BB8">
        <w:rPr>
          <w:rFonts w:ascii="Times New Roman" w:hAnsi="Times New Roman" w:cs="Times New Roman"/>
          <w:color w:val="000000" w:themeColor="text1"/>
          <w:sz w:val="24"/>
          <w:szCs w:val="24"/>
        </w:rPr>
        <w:t>VanderDrift</w:t>
      </w:r>
      <w:proofErr w:type="spellEnd"/>
      <w:r w:rsidR="00725920" w:rsidRPr="00293BB8">
        <w:rPr>
          <w:rFonts w:ascii="Times New Roman" w:hAnsi="Times New Roman" w:cs="Times New Roman"/>
          <w:color w:val="000000" w:themeColor="text1"/>
          <w:sz w:val="24"/>
          <w:szCs w:val="24"/>
        </w:rPr>
        <w:t xml:space="preserve">, </w:t>
      </w:r>
      <w:r w:rsidR="00B349E0" w:rsidRPr="00293BB8">
        <w:rPr>
          <w:rFonts w:ascii="Times New Roman" w:hAnsi="Times New Roman" w:cs="Times New Roman"/>
          <w:color w:val="000000" w:themeColor="text1"/>
          <w:sz w:val="24"/>
          <w:szCs w:val="24"/>
        </w:rPr>
        <w:t>and</w:t>
      </w:r>
      <w:r w:rsidR="00725920" w:rsidRPr="00293BB8">
        <w:rPr>
          <w:rFonts w:ascii="Times New Roman" w:hAnsi="Times New Roman" w:cs="Times New Roman"/>
          <w:color w:val="000000" w:themeColor="text1"/>
          <w:sz w:val="24"/>
          <w:szCs w:val="24"/>
        </w:rPr>
        <w:t xml:space="preserve"> Warren (</w:t>
      </w:r>
      <w:r w:rsidR="00D30CB2" w:rsidRPr="00293BB8">
        <w:rPr>
          <w:rFonts w:ascii="Times New Roman" w:hAnsi="Times New Roman" w:cs="Times New Roman"/>
          <w:color w:val="000000" w:themeColor="text1"/>
          <w:sz w:val="24"/>
          <w:szCs w:val="24"/>
        </w:rPr>
        <w:t>2017</w:t>
      </w:r>
      <w:r w:rsidR="00725920" w:rsidRPr="00293BB8">
        <w:rPr>
          <w:rFonts w:ascii="Times New Roman" w:hAnsi="Times New Roman" w:cs="Times New Roman"/>
          <w:color w:val="000000" w:themeColor="text1"/>
          <w:sz w:val="24"/>
          <w:szCs w:val="24"/>
        </w:rPr>
        <w:t xml:space="preserve">) examined how the investment model was associated with </w:t>
      </w:r>
      <w:r w:rsidRPr="00293BB8">
        <w:rPr>
          <w:rFonts w:ascii="Times New Roman" w:hAnsi="Times New Roman" w:cs="Times New Roman"/>
          <w:color w:val="000000" w:themeColor="text1"/>
          <w:sz w:val="24"/>
          <w:szCs w:val="24"/>
        </w:rPr>
        <w:t>condom use.</w:t>
      </w:r>
      <w:r w:rsidR="00B349E0" w:rsidRPr="00293BB8">
        <w:rPr>
          <w:rFonts w:ascii="Times New Roman" w:hAnsi="Times New Roman" w:cs="Times New Roman"/>
          <w:color w:val="000000" w:themeColor="text1"/>
          <w:sz w:val="24"/>
          <w:szCs w:val="24"/>
        </w:rPr>
        <w:t xml:space="preserve"> Below is an alphabetic list of these papers:</w:t>
      </w:r>
    </w:p>
    <w:p w14:paraId="2E19A92F" w14:textId="77777777" w:rsidR="00725920" w:rsidRPr="00293BB8" w:rsidRDefault="00725920" w:rsidP="00725920">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09BE7FB8" w14:textId="5C2A6084" w:rsidR="00D30CB2" w:rsidRPr="00293BB8" w:rsidRDefault="00725920" w:rsidP="00BA134E">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r w:rsidRPr="00293BB8">
        <w:rPr>
          <w:rFonts w:ascii="Times New Roman" w:eastAsia="Times New Roman" w:hAnsi="Times New Roman" w:cs="Times New Roman"/>
          <w:color w:val="000000" w:themeColor="text1"/>
          <w:sz w:val="24"/>
          <w:szCs w:val="24"/>
        </w:rPr>
        <w:t>Agnew, C. R., </w:t>
      </w:r>
      <w:r w:rsidRPr="00293BB8">
        <w:rPr>
          <w:rFonts w:ascii="Times New Roman" w:eastAsia="Times New Roman" w:hAnsi="Times New Roman" w:cs="Times New Roman"/>
          <w:color w:val="000000" w:themeColor="text1"/>
          <w:sz w:val="24"/>
          <w:szCs w:val="24"/>
          <w:shd w:val="clear" w:color="auto" w:fill="FFFFFF"/>
        </w:rPr>
        <w:t xml:space="preserve">Harvey, S. M., </w:t>
      </w:r>
      <w:proofErr w:type="spellStart"/>
      <w:r w:rsidRPr="00293BB8">
        <w:rPr>
          <w:rFonts w:ascii="Times New Roman" w:eastAsia="Times New Roman" w:hAnsi="Times New Roman" w:cs="Times New Roman"/>
          <w:color w:val="000000" w:themeColor="text1"/>
          <w:sz w:val="24"/>
          <w:szCs w:val="24"/>
          <w:shd w:val="clear" w:color="auto" w:fill="FFFFFF"/>
        </w:rPr>
        <w:t>VanderDrift</w:t>
      </w:r>
      <w:proofErr w:type="spellEnd"/>
      <w:r w:rsidRPr="00293BB8">
        <w:rPr>
          <w:rFonts w:ascii="Times New Roman" w:eastAsia="Times New Roman" w:hAnsi="Times New Roman" w:cs="Times New Roman"/>
          <w:color w:val="000000" w:themeColor="text1"/>
          <w:sz w:val="24"/>
          <w:szCs w:val="24"/>
          <w:shd w:val="clear" w:color="auto" w:fill="FFFFFF"/>
        </w:rPr>
        <w:t>, L. E., &amp; Warren, J. (</w:t>
      </w:r>
      <w:r w:rsidR="00D30CB2" w:rsidRPr="00293BB8">
        <w:rPr>
          <w:rFonts w:ascii="Times New Roman" w:eastAsia="Times New Roman" w:hAnsi="Times New Roman" w:cs="Times New Roman"/>
          <w:color w:val="000000" w:themeColor="text1"/>
          <w:sz w:val="24"/>
          <w:szCs w:val="24"/>
          <w:shd w:val="clear" w:color="auto" w:fill="FFFFFF"/>
        </w:rPr>
        <w:t>2017</w:t>
      </w:r>
      <w:r w:rsidRPr="00293BB8">
        <w:rPr>
          <w:rFonts w:ascii="Times New Roman" w:eastAsia="Times New Roman" w:hAnsi="Times New Roman" w:cs="Times New Roman"/>
          <w:color w:val="000000" w:themeColor="text1"/>
          <w:sz w:val="24"/>
          <w:szCs w:val="24"/>
          <w:shd w:val="clear" w:color="auto" w:fill="FFFFFF"/>
        </w:rPr>
        <w:t>). </w:t>
      </w:r>
      <w:r w:rsidRPr="00293BB8">
        <w:rPr>
          <w:rFonts w:ascii="Times New Roman" w:eastAsia="Times New Roman" w:hAnsi="Times New Roman" w:cs="Times New Roman"/>
          <w:color w:val="000000" w:themeColor="text1"/>
          <w:sz w:val="24"/>
          <w:szCs w:val="24"/>
        </w:rPr>
        <w:t>Relational underpinnings of condom use: Findings from the Project on Partner Dynamics. </w:t>
      </w:r>
      <w:r w:rsidRPr="00293BB8">
        <w:rPr>
          <w:rFonts w:ascii="Times New Roman" w:eastAsia="Times New Roman" w:hAnsi="Times New Roman" w:cs="Times New Roman"/>
          <w:i/>
          <w:iCs/>
          <w:color w:val="000000" w:themeColor="text1"/>
          <w:sz w:val="24"/>
          <w:szCs w:val="24"/>
        </w:rPr>
        <w:t>Health Psychology</w:t>
      </w:r>
      <w:r w:rsidR="00D30CB2" w:rsidRPr="00293BB8">
        <w:rPr>
          <w:rFonts w:ascii="Times New Roman" w:eastAsia="Times New Roman" w:hAnsi="Times New Roman" w:cs="Times New Roman"/>
          <w:i/>
          <w:iCs/>
          <w:color w:val="000000" w:themeColor="text1"/>
          <w:sz w:val="24"/>
          <w:szCs w:val="24"/>
        </w:rPr>
        <w:t xml:space="preserve">, 36, </w:t>
      </w:r>
      <w:r w:rsidR="00D30CB2" w:rsidRPr="00293BB8">
        <w:rPr>
          <w:rFonts w:ascii="Times New Roman" w:eastAsia="Times New Roman" w:hAnsi="Times New Roman" w:cs="Times New Roman"/>
          <w:iCs/>
          <w:color w:val="000000" w:themeColor="text1"/>
          <w:sz w:val="24"/>
          <w:szCs w:val="24"/>
        </w:rPr>
        <w:t>713-720</w:t>
      </w:r>
      <w:r w:rsidRPr="00293BB8">
        <w:rPr>
          <w:rFonts w:ascii="Times New Roman" w:eastAsia="Times New Roman" w:hAnsi="Times New Roman" w:cs="Times New Roman"/>
          <w:i/>
          <w:iCs/>
          <w:color w:val="000000" w:themeColor="text1"/>
          <w:sz w:val="24"/>
          <w:szCs w:val="24"/>
        </w:rPr>
        <w:t>.</w:t>
      </w:r>
      <w:r w:rsidR="00D30CB2" w:rsidRPr="00293BB8">
        <w:rPr>
          <w:rFonts w:ascii="Times New Roman" w:eastAsia="Times New Roman" w:hAnsi="Times New Roman" w:cs="Times New Roman"/>
          <w:color w:val="000000" w:themeColor="text1"/>
          <w:sz w:val="24"/>
          <w:szCs w:val="24"/>
        </w:rPr>
        <w:t xml:space="preserve"> </w:t>
      </w:r>
    </w:p>
    <w:p w14:paraId="234D2140" w14:textId="77777777" w:rsidR="00B349E0" w:rsidRPr="00293BB8" w:rsidRDefault="00B349E0" w:rsidP="00BA134E">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
    <w:p w14:paraId="6C07D73F" w14:textId="42056127" w:rsidR="00B349E0" w:rsidRPr="00293BB8" w:rsidRDefault="00F3309F" w:rsidP="00BA134E">
      <w:pPr>
        <w:ind w:left="720" w:hanging="720"/>
        <w:rPr>
          <w:rFonts w:ascii="Times New Roman" w:hAnsi="Times New Roman" w:cs="Times New Roman"/>
          <w:color w:val="000000" w:themeColor="text1"/>
          <w:sz w:val="24"/>
          <w:szCs w:val="24"/>
        </w:rPr>
      </w:pPr>
      <w:r w:rsidRPr="00293BB8">
        <w:rPr>
          <w:rFonts w:ascii="Times New Roman" w:hAnsi="Times New Roman" w:cs="Times New Roman"/>
          <w:color w:val="000000" w:themeColor="text1"/>
          <w:sz w:val="24"/>
          <w:szCs w:val="24"/>
        </w:rPr>
        <w:t xml:space="preserve">Harvey, S. M., Washburn, I., Oakley, L., Warren, J., &amp; Sanchez, D. (2016). Competing Priorities: Partner-specific relationship characteristics and motives for condom use among at-risk young adults. </w:t>
      </w:r>
      <w:r w:rsidRPr="00293BB8">
        <w:rPr>
          <w:rFonts w:ascii="Times New Roman" w:hAnsi="Times New Roman" w:cs="Times New Roman"/>
          <w:i/>
          <w:color w:val="000000" w:themeColor="text1"/>
          <w:sz w:val="24"/>
          <w:szCs w:val="24"/>
        </w:rPr>
        <w:t>The Journal of Sex Research</w:t>
      </w:r>
      <w:r w:rsidRPr="00293BB8">
        <w:rPr>
          <w:rFonts w:ascii="Times New Roman" w:hAnsi="Times New Roman" w:cs="Times New Roman"/>
          <w:color w:val="000000" w:themeColor="text1"/>
          <w:sz w:val="24"/>
          <w:szCs w:val="24"/>
        </w:rPr>
        <w:t>. doi:10.1080/00224499.2016.1182961</w:t>
      </w:r>
    </w:p>
    <w:p w14:paraId="1C32D577" w14:textId="77777777" w:rsidR="00725920" w:rsidRPr="00293BB8" w:rsidRDefault="00725920" w:rsidP="00BA134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themeColor="text1"/>
          <w:sz w:val="24"/>
          <w:szCs w:val="24"/>
        </w:rPr>
      </w:pPr>
      <w:r w:rsidRPr="00293BB8">
        <w:rPr>
          <w:rFonts w:ascii="Times New Roman" w:eastAsia="Times New Roman" w:hAnsi="Times New Roman" w:cs="Times New Roman"/>
          <w:color w:val="000000" w:themeColor="text1"/>
          <w:sz w:val="24"/>
          <w:szCs w:val="24"/>
        </w:rPr>
        <w:t xml:space="preserve">Sanchez, D. M., </w:t>
      </w:r>
      <w:proofErr w:type="spellStart"/>
      <w:r w:rsidRPr="00293BB8">
        <w:rPr>
          <w:rFonts w:ascii="Times New Roman" w:eastAsia="Times New Roman" w:hAnsi="Times New Roman" w:cs="Times New Roman"/>
          <w:color w:val="000000" w:themeColor="text1"/>
          <w:sz w:val="24"/>
          <w:szCs w:val="24"/>
        </w:rPr>
        <w:t>Schoenbach</w:t>
      </w:r>
      <w:proofErr w:type="spellEnd"/>
      <w:r w:rsidRPr="00293BB8">
        <w:rPr>
          <w:rFonts w:ascii="Times New Roman" w:eastAsia="Times New Roman" w:hAnsi="Times New Roman" w:cs="Times New Roman"/>
          <w:color w:val="000000" w:themeColor="text1"/>
          <w:sz w:val="24"/>
          <w:szCs w:val="24"/>
        </w:rPr>
        <w:t xml:space="preserve">, V. J., Harvey, S. M., Warren, J. T., </w:t>
      </w:r>
      <w:proofErr w:type="spellStart"/>
      <w:r w:rsidRPr="00293BB8">
        <w:rPr>
          <w:rFonts w:ascii="Times New Roman" w:eastAsia="Times New Roman" w:hAnsi="Times New Roman" w:cs="Times New Roman"/>
          <w:color w:val="000000" w:themeColor="text1"/>
          <w:sz w:val="24"/>
          <w:szCs w:val="24"/>
        </w:rPr>
        <w:t>Adimora</w:t>
      </w:r>
      <w:proofErr w:type="spellEnd"/>
      <w:r w:rsidRPr="00293BB8">
        <w:rPr>
          <w:rFonts w:ascii="Times New Roman" w:eastAsia="Times New Roman" w:hAnsi="Times New Roman" w:cs="Times New Roman"/>
          <w:color w:val="000000" w:themeColor="text1"/>
          <w:sz w:val="24"/>
          <w:szCs w:val="24"/>
        </w:rPr>
        <w:t>, A. A., Poole, C., Leone, P. A., &amp; Agnew, C. R. (2016). Association of perceived partner non-monogamy with prevalent and incident sexual concurrency</w:t>
      </w:r>
      <w:r w:rsidRPr="00293BB8">
        <w:rPr>
          <w:rFonts w:ascii="Times New Roman" w:eastAsia="Times New Roman" w:hAnsi="Times New Roman" w:cs="Times New Roman"/>
          <w:i/>
          <w:iCs/>
          <w:color w:val="000000" w:themeColor="text1"/>
          <w:sz w:val="24"/>
          <w:szCs w:val="24"/>
        </w:rPr>
        <w:t>. Sexually Transmitted Infections, 92, </w:t>
      </w:r>
      <w:r w:rsidRPr="00293BB8">
        <w:rPr>
          <w:rFonts w:ascii="Times New Roman" w:eastAsia="Times New Roman" w:hAnsi="Times New Roman" w:cs="Times New Roman"/>
          <w:color w:val="000000" w:themeColor="text1"/>
          <w:sz w:val="24"/>
          <w:szCs w:val="24"/>
        </w:rPr>
        <w:t>266-271</w:t>
      </w:r>
      <w:r w:rsidRPr="00293BB8">
        <w:rPr>
          <w:rFonts w:ascii="Times New Roman" w:eastAsia="Times New Roman" w:hAnsi="Times New Roman" w:cs="Times New Roman"/>
          <w:i/>
          <w:iCs/>
          <w:color w:val="000000" w:themeColor="text1"/>
          <w:sz w:val="24"/>
          <w:szCs w:val="24"/>
        </w:rPr>
        <w:t>.</w:t>
      </w:r>
    </w:p>
    <w:p w14:paraId="6533EA4E" w14:textId="77777777" w:rsidR="00725920" w:rsidRPr="00293BB8" w:rsidRDefault="00725920" w:rsidP="00BA134E">
      <w:pPr>
        <w:shd w:val="clear" w:color="auto" w:fill="FFFFFF"/>
        <w:spacing w:before="100" w:beforeAutospacing="1" w:after="100" w:afterAutospacing="1" w:line="240" w:lineRule="auto"/>
        <w:ind w:left="720" w:hanging="720"/>
        <w:rPr>
          <w:rFonts w:ascii="Times New Roman" w:eastAsia="Times New Roman" w:hAnsi="Times New Roman" w:cs="Times New Roman"/>
          <w:i/>
          <w:iCs/>
          <w:color w:val="000000" w:themeColor="text1"/>
          <w:sz w:val="24"/>
          <w:szCs w:val="24"/>
        </w:rPr>
      </w:pPr>
      <w:r w:rsidRPr="00293BB8">
        <w:rPr>
          <w:rFonts w:ascii="Times New Roman" w:eastAsia="Times New Roman" w:hAnsi="Times New Roman" w:cs="Times New Roman"/>
          <w:color w:val="000000" w:themeColor="text1"/>
          <w:sz w:val="24"/>
          <w:szCs w:val="24"/>
        </w:rPr>
        <w:lastRenderedPageBreak/>
        <w:t xml:space="preserve">Sanchez, D. M., </w:t>
      </w:r>
      <w:proofErr w:type="spellStart"/>
      <w:r w:rsidRPr="00293BB8">
        <w:rPr>
          <w:rFonts w:ascii="Times New Roman" w:eastAsia="Times New Roman" w:hAnsi="Times New Roman" w:cs="Times New Roman"/>
          <w:color w:val="000000" w:themeColor="text1"/>
          <w:sz w:val="24"/>
          <w:szCs w:val="24"/>
        </w:rPr>
        <w:t>Schoenbach</w:t>
      </w:r>
      <w:proofErr w:type="spellEnd"/>
      <w:r w:rsidRPr="00293BB8">
        <w:rPr>
          <w:rFonts w:ascii="Times New Roman" w:eastAsia="Times New Roman" w:hAnsi="Times New Roman" w:cs="Times New Roman"/>
          <w:color w:val="000000" w:themeColor="text1"/>
          <w:sz w:val="24"/>
          <w:szCs w:val="24"/>
        </w:rPr>
        <w:t xml:space="preserve">, V. J., Harvey, S. M., Warren, J. T., Poole, C., Leone, P. A., </w:t>
      </w:r>
      <w:proofErr w:type="spellStart"/>
      <w:r w:rsidRPr="00293BB8">
        <w:rPr>
          <w:rFonts w:ascii="Times New Roman" w:eastAsia="Times New Roman" w:hAnsi="Times New Roman" w:cs="Times New Roman"/>
          <w:color w:val="000000" w:themeColor="text1"/>
          <w:sz w:val="24"/>
          <w:szCs w:val="24"/>
        </w:rPr>
        <w:t>Adimora</w:t>
      </w:r>
      <w:proofErr w:type="spellEnd"/>
      <w:r w:rsidRPr="00293BB8">
        <w:rPr>
          <w:rFonts w:ascii="Times New Roman" w:eastAsia="Times New Roman" w:hAnsi="Times New Roman" w:cs="Times New Roman"/>
          <w:color w:val="000000" w:themeColor="text1"/>
          <w:sz w:val="24"/>
          <w:szCs w:val="24"/>
        </w:rPr>
        <w:t>, A. A. &amp; Agnew, C. R. (2016). Can young adults accurately report sexual partnership dates? Factors associated with inter-partner and dyad agreement. </w:t>
      </w:r>
      <w:r w:rsidRPr="00293BB8">
        <w:rPr>
          <w:rFonts w:ascii="Times New Roman" w:eastAsia="Times New Roman" w:hAnsi="Times New Roman" w:cs="Times New Roman"/>
          <w:i/>
          <w:iCs/>
          <w:color w:val="000000" w:themeColor="text1"/>
          <w:sz w:val="24"/>
          <w:szCs w:val="24"/>
        </w:rPr>
        <w:t>Sexually Transmitted Diseases, 43, 324-331.</w:t>
      </w:r>
    </w:p>
    <w:p w14:paraId="2A6D6D46" w14:textId="77777777" w:rsidR="00B349E0" w:rsidRPr="00293BB8" w:rsidRDefault="00B349E0" w:rsidP="00BA134E">
      <w:pPr>
        <w:widowControl w:val="0"/>
        <w:ind w:left="720" w:hanging="720"/>
        <w:rPr>
          <w:rFonts w:ascii="Times New Roman" w:hAnsi="Times New Roman" w:cs="Times New Roman"/>
          <w:bCs/>
          <w:color w:val="000000" w:themeColor="text1"/>
          <w:sz w:val="24"/>
          <w:szCs w:val="24"/>
          <w:lang w:val="en"/>
        </w:rPr>
      </w:pPr>
      <w:r w:rsidRPr="00293BB8">
        <w:rPr>
          <w:rFonts w:ascii="Times New Roman" w:hAnsi="Times New Roman" w:cs="Times New Roman"/>
          <w:color w:val="000000" w:themeColor="text1"/>
          <w:sz w:val="24"/>
          <w:szCs w:val="24"/>
        </w:rPr>
        <w:t xml:space="preserve">Tan, K., Agnew, C. R., </w:t>
      </w:r>
      <w:proofErr w:type="spellStart"/>
      <w:r w:rsidRPr="00293BB8">
        <w:rPr>
          <w:rFonts w:ascii="Times New Roman" w:hAnsi="Times New Roman" w:cs="Times New Roman"/>
          <w:color w:val="000000" w:themeColor="text1"/>
          <w:sz w:val="24"/>
          <w:szCs w:val="24"/>
        </w:rPr>
        <w:t>VanderDrift</w:t>
      </w:r>
      <w:proofErr w:type="spellEnd"/>
      <w:r w:rsidRPr="00293BB8">
        <w:rPr>
          <w:rFonts w:ascii="Times New Roman" w:hAnsi="Times New Roman" w:cs="Times New Roman"/>
          <w:color w:val="000000" w:themeColor="text1"/>
          <w:sz w:val="24"/>
          <w:szCs w:val="24"/>
        </w:rPr>
        <w:t xml:space="preserve">, L. E., &amp; Harvey, S. M. (2014). Committed to us: Predicting relationship closeness following non-marital romantic relationship breakup.  </w:t>
      </w:r>
      <w:r w:rsidRPr="00293BB8">
        <w:rPr>
          <w:rFonts w:ascii="Times New Roman" w:hAnsi="Times New Roman" w:cs="Times New Roman"/>
          <w:i/>
          <w:color w:val="000000" w:themeColor="text1"/>
          <w:sz w:val="24"/>
          <w:szCs w:val="24"/>
        </w:rPr>
        <w:t>Journal of Social and Personal Relationships, 32</w:t>
      </w:r>
      <w:r w:rsidRPr="00293BB8">
        <w:rPr>
          <w:rFonts w:ascii="Times New Roman" w:hAnsi="Times New Roman" w:cs="Times New Roman"/>
          <w:color w:val="000000" w:themeColor="text1"/>
          <w:sz w:val="24"/>
          <w:szCs w:val="24"/>
        </w:rPr>
        <w:t xml:space="preserve">, 456-471. </w:t>
      </w:r>
    </w:p>
    <w:p w14:paraId="51E06EAC" w14:textId="77777777" w:rsidR="00F3309F" w:rsidRPr="00293BB8" w:rsidRDefault="00F3309F" w:rsidP="00BA134E">
      <w:pPr>
        <w:shd w:val="clear" w:color="auto" w:fill="FFFFFF"/>
        <w:spacing w:before="100" w:beforeAutospacing="1" w:after="100" w:afterAutospacing="1" w:line="240" w:lineRule="auto"/>
        <w:ind w:left="720" w:hanging="720"/>
        <w:rPr>
          <w:rFonts w:ascii="Times New Roman" w:eastAsia="Times New Roman" w:hAnsi="Times New Roman" w:cs="Times New Roman"/>
          <w:color w:val="000000" w:themeColor="text1"/>
          <w:sz w:val="24"/>
          <w:szCs w:val="24"/>
        </w:rPr>
      </w:pPr>
      <w:r w:rsidRPr="00293BB8">
        <w:rPr>
          <w:rFonts w:ascii="Times New Roman" w:eastAsia="Times New Roman" w:hAnsi="Times New Roman" w:cs="Times New Roman"/>
          <w:color w:val="000000" w:themeColor="text1"/>
          <w:sz w:val="24"/>
          <w:szCs w:val="24"/>
        </w:rPr>
        <w:t xml:space="preserve">Warren, J., Harvey, S. M., Washburn, I. J., Sanchez, D. M., </w:t>
      </w:r>
      <w:proofErr w:type="spellStart"/>
      <w:r w:rsidRPr="00293BB8">
        <w:rPr>
          <w:rFonts w:ascii="Times New Roman" w:eastAsia="Times New Roman" w:hAnsi="Times New Roman" w:cs="Times New Roman"/>
          <w:color w:val="000000" w:themeColor="text1"/>
          <w:sz w:val="24"/>
          <w:szCs w:val="24"/>
        </w:rPr>
        <w:t>Schoenbach</w:t>
      </w:r>
      <w:proofErr w:type="spellEnd"/>
      <w:r w:rsidRPr="00293BB8">
        <w:rPr>
          <w:rFonts w:ascii="Times New Roman" w:eastAsia="Times New Roman" w:hAnsi="Times New Roman" w:cs="Times New Roman"/>
          <w:color w:val="000000" w:themeColor="text1"/>
          <w:sz w:val="24"/>
          <w:szCs w:val="24"/>
        </w:rPr>
        <w:t>, V. J., &amp; Agnew, C. R. (2015). Concurrent sexual partnerships among young heterosexual adults at increased HIV risk: Types and characteristics. </w:t>
      </w:r>
      <w:r w:rsidRPr="00293BB8">
        <w:rPr>
          <w:rFonts w:ascii="Times New Roman" w:eastAsia="Times New Roman" w:hAnsi="Times New Roman" w:cs="Times New Roman"/>
          <w:i/>
          <w:iCs/>
          <w:color w:val="000000" w:themeColor="text1"/>
          <w:sz w:val="24"/>
          <w:szCs w:val="24"/>
        </w:rPr>
        <w:t>Sexually Transmitted Diseases, 42,</w:t>
      </w:r>
      <w:r w:rsidRPr="00293BB8">
        <w:rPr>
          <w:rFonts w:ascii="Times New Roman" w:eastAsia="Times New Roman" w:hAnsi="Times New Roman" w:cs="Times New Roman"/>
          <w:color w:val="000000" w:themeColor="text1"/>
          <w:sz w:val="24"/>
          <w:szCs w:val="24"/>
        </w:rPr>
        <w:t> 180-184.</w:t>
      </w:r>
    </w:p>
    <w:p w14:paraId="13B09565" w14:textId="7745C912" w:rsidR="00725920" w:rsidRPr="00293BB8" w:rsidRDefault="00725920" w:rsidP="00BA134E">
      <w:pPr>
        <w:shd w:val="clear" w:color="auto" w:fill="FFFFFF"/>
        <w:spacing w:after="0" w:line="240" w:lineRule="auto"/>
        <w:ind w:left="720" w:hanging="720"/>
        <w:rPr>
          <w:rFonts w:ascii="Times New Roman" w:eastAsia="Times New Roman" w:hAnsi="Times New Roman" w:cs="Times New Roman"/>
          <w:color w:val="000000" w:themeColor="text1"/>
          <w:sz w:val="24"/>
          <w:szCs w:val="24"/>
        </w:rPr>
      </w:pPr>
      <w:proofErr w:type="spellStart"/>
      <w:r w:rsidRPr="00293BB8">
        <w:rPr>
          <w:rFonts w:ascii="Times New Roman" w:eastAsia="Times New Roman" w:hAnsi="Times New Roman" w:cs="Times New Roman"/>
          <w:color w:val="000000" w:themeColor="text1"/>
          <w:sz w:val="24"/>
          <w:szCs w:val="24"/>
        </w:rPr>
        <w:t>VanderDrift</w:t>
      </w:r>
      <w:proofErr w:type="spellEnd"/>
      <w:r w:rsidRPr="00293BB8">
        <w:rPr>
          <w:rFonts w:ascii="Times New Roman" w:eastAsia="Times New Roman" w:hAnsi="Times New Roman" w:cs="Times New Roman"/>
          <w:color w:val="000000" w:themeColor="text1"/>
          <w:sz w:val="24"/>
          <w:szCs w:val="24"/>
        </w:rPr>
        <w:t>, L. E., Agnew, C. R., Harvey, S. M., &amp; Warren, J. T. (2013). Whose intentions predict? Power over condom use within heterosexual dyads. </w:t>
      </w:r>
      <w:r w:rsidRPr="00293BB8">
        <w:rPr>
          <w:rFonts w:ascii="Times New Roman" w:eastAsia="Times New Roman" w:hAnsi="Times New Roman" w:cs="Times New Roman"/>
          <w:i/>
          <w:iCs/>
          <w:color w:val="000000" w:themeColor="text1"/>
          <w:sz w:val="24"/>
          <w:szCs w:val="24"/>
        </w:rPr>
        <w:t>Health Psychology</w:t>
      </w:r>
      <w:r w:rsidRPr="00293BB8">
        <w:rPr>
          <w:rFonts w:ascii="Times New Roman" w:eastAsia="Times New Roman" w:hAnsi="Times New Roman" w:cs="Times New Roman"/>
          <w:color w:val="000000" w:themeColor="text1"/>
          <w:sz w:val="24"/>
          <w:szCs w:val="24"/>
        </w:rPr>
        <w:t>, </w:t>
      </w:r>
      <w:r w:rsidRPr="00293BB8">
        <w:rPr>
          <w:rFonts w:ascii="Times New Roman" w:eastAsia="Times New Roman" w:hAnsi="Times New Roman" w:cs="Times New Roman"/>
          <w:i/>
          <w:iCs/>
          <w:color w:val="000000" w:themeColor="text1"/>
          <w:sz w:val="24"/>
          <w:szCs w:val="24"/>
        </w:rPr>
        <w:t>32</w:t>
      </w:r>
      <w:r w:rsidRPr="00293BB8">
        <w:rPr>
          <w:rFonts w:ascii="Times New Roman" w:eastAsia="Times New Roman" w:hAnsi="Times New Roman" w:cs="Times New Roman"/>
          <w:color w:val="000000" w:themeColor="text1"/>
          <w:sz w:val="24"/>
          <w:szCs w:val="24"/>
        </w:rPr>
        <w:t>, 1038-1046.</w:t>
      </w:r>
    </w:p>
    <w:p w14:paraId="1557B5C3" w14:textId="77777777" w:rsidR="00725920" w:rsidRPr="00293BB8" w:rsidRDefault="00725920" w:rsidP="00725920">
      <w:pPr>
        <w:spacing w:after="0" w:line="480" w:lineRule="auto"/>
        <w:rPr>
          <w:rFonts w:ascii="Times New Roman" w:hAnsi="Times New Roman" w:cs="Times New Roman"/>
          <w:color w:val="000000" w:themeColor="text1"/>
          <w:sz w:val="24"/>
          <w:szCs w:val="24"/>
        </w:rPr>
      </w:pPr>
    </w:p>
    <w:sectPr w:rsidR="00725920" w:rsidRPr="00293BB8" w:rsidSect="00001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5664" w14:textId="77777777" w:rsidR="001C10FE" w:rsidRDefault="001C10FE" w:rsidP="00232DBD">
      <w:pPr>
        <w:spacing w:after="0" w:line="240" w:lineRule="auto"/>
      </w:pPr>
      <w:r>
        <w:separator/>
      </w:r>
    </w:p>
  </w:endnote>
  <w:endnote w:type="continuationSeparator" w:id="0">
    <w:p w14:paraId="0A116C9A" w14:textId="77777777" w:rsidR="001C10FE" w:rsidRDefault="001C10FE" w:rsidP="0023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75D9A" w14:textId="77777777" w:rsidR="001C10FE" w:rsidRDefault="001C10FE" w:rsidP="00232DBD">
      <w:pPr>
        <w:spacing w:after="0" w:line="240" w:lineRule="auto"/>
      </w:pPr>
      <w:r>
        <w:separator/>
      </w:r>
    </w:p>
  </w:footnote>
  <w:footnote w:type="continuationSeparator" w:id="0">
    <w:p w14:paraId="78032141" w14:textId="77777777" w:rsidR="001C10FE" w:rsidRDefault="001C10FE" w:rsidP="00232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4986716"/>
      <w:docPartObj>
        <w:docPartGallery w:val="Page Numbers (Top of Page)"/>
        <w:docPartUnique/>
      </w:docPartObj>
    </w:sdtPr>
    <w:sdtEndPr>
      <w:rPr>
        <w:rFonts w:ascii="Times New Roman" w:hAnsi="Times New Roman" w:cs="Times New Roman"/>
        <w:noProof/>
      </w:rPr>
    </w:sdtEndPr>
    <w:sdtContent>
      <w:p w14:paraId="6399F2AA" w14:textId="28BB03C6" w:rsidR="001F4016" w:rsidRPr="001F4016" w:rsidRDefault="001F4016">
        <w:pPr>
          <w:pStyle w:val="Header"/>
          <w:jc w:val="right"/>
          <w:rPr>
            <w:rFonts w:ascii="Times New Roman" w:hAnsi="Times New Roman" w:cs="Times New Roman"/>
          </w:rPr>
        </w:pPr>
        <w:r w:rsidRPr="001F4016">
          <w:rPr>
            <w:rFonts w:ascii="Times New Roman" w:hAnsi="Times New Roman" w:cs="Times New Roman"/>
          </w:rPr>
          <w:fldChar w:fldCharType="begin"/>
        </w:r>
        <w:r w:rsidRPr="001F4016">
          <w:rPr>
            <w:rFonts w:ascii="Times New Roman" w:hAnsi="Times New Roman" w:cs="Times New Roman"/>
          </w:rPr>
          <w:instrText xml:space="preserve"> PAGE   \* MERGEFORMAT </w:instrText>
        </w:r>
        <w:r w:rsidRPr="001F4016">
          <w:rPr>
            <w:rFonts w:ascii="Times New Roman" w:hAnsi="Times New Roman" w:cs="Times New Roman"/>
          </w:rPr>
          <w:fldChar w:fldCharType="separate"/>
        </w:r>
        <w:r w:rsidR="007C2670">
          <w:rPr>
            <w:rFonts w:ascii="Times New Roman" w:hAnsi="Times New Roman" w:cs="Times New Roman"/>
            <w:noProof/>
          </w:rPr>
          <w:t>10</w:t>
        </w:r>
        <w:r w:rsidRPr="001F4016">
          <w:rPr>
            <w:rFonts w:ascii="Times New Roman" w:hAnsi="Times New Roman" w:cs="Times New Roman"/>
            <w:noProof/>
          </w:rPr>
          <w:fldChar w:fldCharType="end"/>
        </w:r>
      </w:p>
    </w:sdtContent>
  </w:sdt>
  <w:p w14:paraId="2B2DCF24" w14:textId="77777777" w:rsidR="001F4016" w:rsidRDefault="001F40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DBD"/>
    <w:rsid w:val="00001E92"/>
    <w:rsid w:val="000532E4"/>
    <w:rsid w:val="000807A0"/>
    <w:rsid w:val="001608EB"/>
    <w:rsid w:val="00174664"/>
    <w:rsid w:val="001B5153"/>
    <w:rsid w:val="001C10FE"/>
    <w:rsid w:val="001F4016"/>
    <w:rsid w:val="0021491B"/>
    <w:rsid w:val="00232DBD"/>
    <w:rsid w:val="00250A94"/>
    <w:rsid w:val="00293BB8"/>
    <w:rsid w:val="0030372D"/>
    <w:rsid w:val="003074B2"/>
    <w:rsid w:val="0034083F"/>
    <w:rsid w:val="003E16BB"/>
    <w:rsid w:val="004127AB"/>
    <w:rsid w:val="0041393F"/>
    <w:rsid w:val="00414D57"/>
    <w:rsid w:val="00456EB5"/>
    <w:rsid w:val="00470FBD"/>
    <w:rsid w:val="004F35E2"/>
    <w:rsid w:val="00506AF3"/>
    <w:rsid w:val="00533073"/>
    <w:rsid w:val="00536FA3"/>
    <w:rsid w:val="005E548C"/>
    <w:rsid w:val="005E7A45"/>
    <w:rsid w:val="0062281C"/>
    <w:rsid w:val="00645945"/>
    <w:rsid w:val="006C61D9"/>
    <w:rsid w:val="006E1B72"/>
    <w:rsid w:val="006E3A69"/>
    <w:rsid w:val="00725138"/>
    <w:rsid w:val="00725920"/>
    <w:rsid w:val="007A3A4E"/>
    <w:rsid w:val="007C2670"/>
    <w:rsid w:val="00825FBB"/>
    <w:rsid w:val="00876870"/>
    <w:rsid w:val="008A46D8"/>
    <w:rsid w:val="008A69D1"/>
    <w:rsid w:val="008A784A"/>
    <w:rsid w:val="008D7746"/>
    <w:rsid w:val="008F4DE2"/>
    <w:rsid w:val="00915DEA"/>
    <w:rsid w:val="009665D8"/>
    <w:rsid w:val="009C0DBF"/>
    <w:rsid w:val="009D709D"/>
    <w:rsid w:val="00A53856"/>
    <w:rsid w:val="00AF0D2F"/>
    <w:rsid w:val="00B13CA2"/>
    <w:rsid w:val="00B349E0"/>
    <w:rsid w:val="00B66341"/>
    <w:rsid w:val="00B666F2"/>
    <w:rsid w:val="00B7087C"/>
    <w:rsid w:val="00BA134E"/>
    <w:rsid w:val="00BC1C56"/>
    <w:rsid w:val="00BC1DF6"/>
    <w:rsid w:val="00BD1BFE"/>
    <w:rsid w:val="00C81276"/>
    <w:rsid w:val="00CC4DDF"/>
    <w:rsid w:val="00CE4957"/>
    <w:rsid w:val="00D30CB2"/>
    <w:rsid w:val="00DD4481"/>
    <w:rsid w:val="00DE13F5"/>
    <w:rsid w:val="00DF3BD0"/>
    <w:rsid w:val="00F21906"/>
    <w:rsid w:val="00F3309F"/>
    <w:rsid w:val="00FB10FF"/>
    <w:rsid w:val="00FE2C0E"/>
    <w:rsid w:val="00FF2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CD5"/>
  <w15:docId w15:val="{9198EA58-ADDC-4933-80AD-557305E4E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2DBD"/>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32DBD"/>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232DBD"/>
    <w:rPr>
      <w:vertAlign w:val="superscript"/>
    </w:rPr>
  </w:style>
  <w:style w:type="character" w:styleId="PlaceholderText">
    <w:name w:val="Placeholder Text"/>
    <w:basedOn w:val="DefaultParagraphFont"/>
    <w:uiPriority w:val="99"/>
    <w:semiHidden/>
    <w:rsid w:val="00232DBD"/>
    <w:rPr>
      <w:color w:val="808080"/>
    </w:rPr>
  </w:style>
  <w:style w:type="table" w:customStyle="1" w:styleId="TableGrid1">
    <w:name w:val="Table Grid1"/>
    <w:basedOn w:val="TableNormal"/>
    <w:next w:val="TableGrid"/>
    <w:uiPriority w:val="59"/>
    <w:rsid w:val="00232DB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920"/>
  </w:style>
  <w:style w:type="paragraph" w:styleId="Footer">
    <w:name w:val="footer"/>
    <w:basedOn w:val="Normal"/>
    <w:link w:val="FooterChar"/>
    <w:uiPriority w:val="99"/>
    <w:unhideWhenUsed/>
    <w:rsid w:val="0072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920"/>
  </w:style>
  <w:style w:type="character" w:styleId="Strong">
    <w:name w:val="Strong"/>
    <w:basedOn w:val="DefaultParagraphFont"/>
    <w:uiPriority w:val="22"/>
    <w:qFormat/>
    <w:rsid w:val="00725920"/>
    <w:rPr>
      <w:b/>
      <w:bCs/>
    </w:rPr>
  </w:style>
  <w:style w:type="character" w:styleId="Emphasis">
    <w:name w:val="Emphasis"/>
    <w:basedOn w:val="DefaultParagraphFont"/>
    <w:uiPriority w:val="20"/>
    <w:qFormat/>
    <w:rsid w:val="00725920"/>
    <w:rPr>
      <w:i/>
      <w:iCs/>
    </w:rPr>
  </w:style>
  <w:style w:type="paragraph" w:styleId="NormalWeb">
    <w:name w:val="Normal (Web)"/>
    <w:basedOn w:val="Normal"/>
    <w:uiPriority w:val="99"/>
    <w:semiHidden/>
    <w:unhideWhenUsed/>
    <w:rsid w:val="00725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0152576651451178apple-converted-space">
    <w:name w:val="m_220152576651451178apple-converted-space"/>
    <w:basedOn w:val="DefaultParagraphFont"/>
    <w:rsid w:val="00725920"/>
  </w:style>
  <w:style w:type="paragraph" w:styleId="BalloonText">
    <w:name w:val="Balloon Text"/>
    <w:basedOn w:val="Normal"/>
    <w:link w:val="BalloonTextChar"/>
    <w:uiPriority w:val="99"/>
    <w:semiHidden/>
    <w:unhideWhenUsed/>
    <w:rsid w:val="009C0D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DBF"/>
    <w:rPr>
      <w:rFonts w:ascii="Segoe UI" w:hAnsi="Segoe UI" w:cs="Segoe UI"/>
      <w:sz w:val="18"/>
      <w:szCs w:val="18"/>
    </w:rPr>
  </w:style>
  <w:style w:type="character" w:customStyle="1" w:styleId="slug-metadata-note3">
    <w:name w:val="slug-metadata-note3"/>
    <w:rsid w:val="00F3309F"/>
    <w:rPr>
      <w:vanish w:val="0"/>
      <w:webHidden w:val="0"/>
      <w:specVanish w:val="0"/>
    </w:rPr>
  </w:style>
  <w:style w:type="character" w:customStyle="1" w:styleId="slug-doi">
    <w:name w:val="slug-doi"/>
    <w:rsid w:val="00F3309F"/>
  </w:style>
  <w:style w:type="paragraph" w:styleId="BodyText">
    <w:name w:val="Body Text"/>
    <w:basedOn w:val="Normal"/>
    <w:link w:val="BodyTextChar"/>
    <w:uiPriority w:val="1"/>
    <w:qFormat/>
    <w:rsid w:val="009665D8"/>
    <w:pPr>
      <w:widowControl w:val="0"/>
      <w:spacing w:after="0" w:line="240" w:lineRule="auto"/>
      <w:ind w:left="16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9665D8"/>
    <w:rPr>
      <w:rFonts w:ascii="Times New Roman" w:eastAsia="Times New Roman" w:hAnsi="Times New Roman"/>
      <w:sz w:val="24"/>
      <w:szCs w:val="24"/>
    </w:rPr>
  </w:style>
  <w:style w:type="table" w:customStyle="1" w:styleId="TableGrid2">
    <w:name w:val="Table Grid2"/>
    <w:basedOn w:val="TableNormal"/>
    <w:next w:val="TableGrid"/>
    <w:uiPriority w:val="59"/>
    <w:rsid w:val="009665D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4083F"/>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A69D1"/>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D1BFE"/>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2203">
      <w:bodyDiv w:val="1"/>
      <w:marLeft w:val="0"/>
      <w:marRight w:val="0"/>
      <w:marTop w:val="0"/>
      <w:marBottom w:val="0"/>
      <w:divBdr>
        <w:top w:val="none" w:sz="0" w:space="0" w:color="auto"/>
        <w:left w:val="none" w:sz="0" w:space="0" w:color="auto"/>
        <w:bottom w:val="none" w:sz="0" w:space="0" w:color="auto"/>
        <w:right w:val="none" w:sz="0" w:space="0" w:color="auto"/>
      </w:divBdr>
    </w:div>
    <w:div w:id="81686442">
      <w:bodyDiv w:val="1"/>
      <w:marLeft w:val="0"/>
      <w:marRight w:val="0"/>
      <w:marTop w:val="0"/>
      <w:marBottom w:val="0"/>
      <w:divBdr>
        <w:top w:val="none" w:sz="0" w:space="0" w:color="auto"/>
        <w:left w:val="none" w:sz="0" w:space="0" w:color="auto"/>
        <w:bottom w:val="none" w:sz="0" w:space="0" w:color="auto"/>
        <w:right w:val="none" w:sz="0" w:space="0" w:color="auto"/>
      </w:divBdr>
    </w:div>
    <w:div w:id="118651937">
      <w:bodyDiv w:val="1"/>
      <w:marLeft w:val="0"/>
      <w:marRight w:val="0"/>
      <w:marTop w:val="0"/>
      <w:marBottom w:val="0"/>
      <w:divBdr>
        <w:top w:val="none" w:sz="0" w:space="0" w:color="auto"/>
        <w:left w:val="none" w:sz="0" w:space="0" w:color="auto"/>
        <w:bottom w:val="none" w:sz="0" w:space="0" w:color="auto"/>
        <w:right w:val="none" w:sz="0" w:space="0" w:color="auto"/>
      </w:divBdr>
    </w:div>
    <w:div w:id="1393851548">
      <w:bodyDiv w:val="1"/>
      <w:marLeft w:val="0"/>
      <w:marRight w:val="0"/>
      <w:marTop w:val="0"/>
      <w:marBottom w:val="0"/>
      <w:divBdr>
        <w:top w:val="none" w:sz="0" w:space="0" w:color="auto"/>
        <w:left w:val="none" w:sz="0" w:space="0" w:color="auto"/>
        <w:bottom w:val="none" w:sz="0" w:space="0" w:color="auto"/>
        <w:right w:val="none" w:sz="0" w:space="0" w:color="auto"/>
      </w:divBdr>
    </w:div>
    <w:div w:id="174063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EBC53-3717-404A-87F0-8FB1F05E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1891</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bhadden1765@gmail.com</dc:creator>
  <cp:keywords/>
  <dc:description/>
  <cp:lastModifiedBy>Hadden, Benjamin W</cp:lastModifiedBy>
  <cp:revision>5</cp:revision>
  <cp:lastPrinted>2017-06-19T13:31:00Z</cp:lastPrinted>
  <dcterms:created xsi:type="dcterms:W3CDTF">2017-10-26T13:01:00Z</dcterms:created>
  <dcterms:modified xsi:type="dcterms:W3CDTF">2017-11-01T12:50:00Z</dcterms:modified>
</cp:coreProperties>
</file>