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0C67E" w14:textId="77777777" w:rsidR="008F1DB3" w:rsidRPr="008F1DB3" w:rsidRDefault="008F1DB3" w:rsidP="008F1DB3">
      <w:pPr>
        <w:pStyle w:val="Header"/>
        <w:rPr>
          <w:b/>
        </w:rPr>
      </w:pPr>
      <w:r w:rsidRPr="008F1DB3">
        <w:rPr>
          <w:b/>
        </w:rPr>
        <w:t xml:space="preserve">Supplemental Data Table 1. Additional Perspectives from the Focus Groups: </w:t>
      </w:r>
    </w:p>
    <w:p w14:paraId="3AC5AB2A" w14:textId="2907AC85" w:rsidR="00CA17F3" w:rsidRPr="008F1DB3" w:rsidRDefault="008F1DB3" w:rsidP="008F1DB3">
      <w:pPr>
        <w:pStyle w:val="Header"/>
        <w:rPr>
          <w:b/>
        </w:rPr>
      </w:pPr>
      <w:r w:rsidRPr="008F1DB3">
        <w:rPr>
          <w:b/>
        </w:rPr>
        <w:t xml:space="preserve">Complete Focus Group Data Including Quotes from Table 5 </w:t>
      </w:r>
      <w:bookmarkStart w:id="0" w:name="_GoBack"/>
      <w:bookmarkEnd w:id="0"/>
    </w:p>
    <w:tbl>
      <w:tblPr>
        <w:tblStyle w:val="TableGrid"/>
        <w:tblW w:w="10710" w:type="dxa"/>
        <w:tblInd w:w="-815" w:type="dxa"/>
        <w:tblLook w:val="04A0" w:firstRow="1" w:lastRow="0" w:firstColumn="1" w:lastColumn="0" w:noHBand="0" w:noVBand="1"/>
      </w:tblPr>
      <w:tblGrid>
        <w:gridCol w:w="1469"/>
        <w:gridCol w:w="1896"/>
        <w:gridCol w:w="1203"/>
        <w:gridCol w:w="6142"/>
      </w:tblGrid>
      <w:tr w:rsidR="00CA17F3" w14:paraId="0C15B026" w14:textId="77777777" w:rsidTr="000B2AA8">
        <w:trPr>
          <w:tblHeader/>
        </w:trPr>
        <w:tc>
          <w:tcPr>
            <w:tcW w:w="1469" w:type="dxa"/>
            <w:vAlign w:val="bottom"/>
          </w:tcPr>
          <w:p w14:paraId="4C444E83" w14:textId="77777777" w:rsidR="00CA17F3" w:rsidRPr="00E522F7" w:rsidRDefault="00CA17F3" w:rsidP="007518A3">
            <w:pPr>
              <w:pStyle w:val="table-notestd"/>
              <w:spacing w:before="0"/>
              <w:jc w:val="center"/>
              <w:rPr>
                <w:b/>
              </w:rPr>
            </w:pPr>
            <w:r w:rsidRPr="00E522F7">
              <w:rPr>
                <w:b/>
              </w:rPr>
              <w:t>Consumer Satisfaction Component</w:t>
            </w:r>
          </w:p>
        </w:tc>
        <w:tc>
          <w:tcPr>
            <w:tcW w:w="1896" w:type="dxa"/>
            <w:vAlign w:val="bottom"/>
          </w:tcPr>
          <w:p w14:paraId="7384D2C6" w14:textId="77777777" w:rsidR="00CA17F3" w:rsidRPr="00E522F7" w:rsidRDefault="00CA17F3" w:rsidP="007518A3">
            <w:pPr>
              <w:pStyle w:val="table-notestd"/>
              <w:spacing w:before="0"/>
              <w:jc w:val="center"/>
              <w:rPr>
                <w:b/>
              </w:rPr>
            </w:pPr>
            <w:r w:rsidRPr="00E522F7">
              <w:rPr>
                <w:b/>
              </w:rPr>
              <w:t>Subtheme</w:t>
            </w:r>
          </w:p>
        </w:tc>
        <w:tc>
          <w:tcPr>
            <w:tcW w:w="1203" w:type="dxa"/>
          </w:tcPr>
          <w:p w14:paraId="4996F84E" w14:textId="77777777" w:rsidR="00CA17F3" w:rsidRPr="00E522F7" w:rsidRDefault="00CA17F3" w:rsidP="007518A3">
            <w:pPr>
              <w:pStyle w:val="table-headers"/>
              <w:spacing w:before="0" w:after="0"/>
              <w:rPr>
                <w:szCs w:val="24"/>
              </w:rPr>
            </w:pPr>
            <w:r w:rsidRPr="00E522F7">
              <w:rPr>
                <w:szCs w:val="24"/>
              </w:rPr>
              <w:t>Positive/</w:t>
            </w:r>
          </w:p>
          <w:p w14:paraId="3FC0A446" w14:textId="77777777" w:rsidR="00CA17F3" w:rsidRPr="00E522F7" w:rsidRDefault="00CA17F3" w:rsidP="007518A3">
            <w:pPr>
              <w:pStyle w:val="table-notestd"/>
              <w:spacing w:before="0"/>
              <w:jc w:val="center"/>
              <w:rPr>
                <w:b/>
              </w:rPr>
            </w:pPr>
            <w:r w:rsidRPr="00E522F7">
              <w:rPr>
                <w:b/>
              </w:rPr>
              <w:t>Negative Feedback</w:t>
            </w:r>
          </w:p>
        </w:tc>
        <w:tc>
          <w:tcPr>
            <w:tcW w:w="6142" w:type="dxa"/>
            <w:vAlign w:val="bottom"/>
          </w:tcPr>
          <w:p w14:paraId="5C6AE666" w14:textId="77777777" w:rsidR="00CA17F3" w:rsidRPr="00E522F7" w:rsidRDefault="00CA17F3" w:rsidP="007518A3">
            <w:pPr>
              <w:pStyle w:val="table-notestd"/>
              <w:spacing w:before="0"/>
              <w:jc w:val="center"/>
              <w:rPr>
                <w:b/>
              </w:rPr>
            </w:pPr>
            <w:r w:rsidRPr="00E522F7">
              <w:rPr>
                <w:b/>
              </w:rPr>
              <w:t>Quotations</w:t>
            </w:r>
          </w:p>
        </w:tc>
      </w:tr>
      <w:tr w:rsidR="00CA17F3" w14:paraId="2F138421" w14:textId="77777777" w:rsidTr="000B2AA8">
        <w:tc>
          <w:tcPr>
            <w:tcW w:w="1469" w:type="dxa"/>
            <w:vMerge w:val="restart"/>
          </w:tcPr>
          <w:p w14:paraId="37135428" w14:textId="77777777" w:rsidR="00CA17F3" w:rsidRDefault="00CA17F3" w:rsidP="007518A3">
            <w:pPr>
              <w:pStyle w:val="table-notestd"/>
              <w:spacing w:before="0"/>
            </w:pPr>
            <w:r>
              <w:t>Program enrollment</w:t>
            </w:r>
          </w:p>
        </w:tc>
        <w:tc>
          <w:tcPr>
            <w:tcW w:w="1896" w:type="dxa"/>
            <w:vMerge w:val="restart"/>
          </w:tcPr>
          <w:p w14:paraId="7B905EC4" w14:textId="77777777" w:rsidR="00CA17F3" w:rsidRDefault="00CA17F3" w:rsidP="007518A3">
            <w:pPr>
              <w:pStyle w:val="table-notestd"/>
              <w:spacing w:before="0"/>
            </w:pPr>
            <w:r>
              <w:t>Enrollment process</w:t>
            </w:r>
          </w:p>
        </w:tc>
        <w:tc>
          <w:tcPr>
            <w:tcW w:w="1203" w:type="dxa"/>
            <w:vAlign w:val="center"/>
          </w:tcPr>
          <w:p w14:paraId="6C90760B" w14:textId="77777777" w:rsidR="00CA17F3" w:rsidRDefault="00CA17F3" w:rsidP="007518A3">
            <w:pPr>
              <w:pStyle w:val="table-notestd"/>
              <w:spacing w:before="0"/>
              <w:jc w:val="center"/>
            </w:pPr>
          </w:p>
          <w:p w14:paraId="7D0D731D" w14:textId="77777777" w:rsidR="00CA17F3" w:rsidRDefault="00CA17F3" w:rsidP="007518A3">
            <w:pPr>
              <w:pStyle w:val="table-notestd"/>
              <w:spacing w:before="0"/>
              <w:jc w:val="center"/>
            </w:pPr>
          </w:p>
          <w:p w14:paraId="080607C4" w14:textId="77777777" w:rsidR="00CA17F3" w:rsidRDefault="00CA17F3" w:rsidP="007518A3">
            <w:pPr>
              <w:pStyle w:val="table-notestd"/>
              <w:spacing w:before="0"/>
              <w:jc w:val="center"/>
            </w:pPr>
            <w:r>
              <w:t>+</w:t>
            </w:r>
          </w:p>
        </w:tc>
        <w:tc>
          <w:tcPr>
            <w:tcW w:w="6142" w:type="dxa"/>
          </w:tcPr>
          <w:p w14:paraId="6A6490CA" w14:textId="77777777" w:rsidR="00CA17F3" w:rsidRDefault="00CA17F3" w:rsidP="00CA17F3">
            <w:pPr>
              <w:pStyle w:val="table-notestd"/>
              <w:numPr>
                <w:ilvl w:val="0"/>
                <w:numId w:val="13"/>
              </w:numPr>
              <w:spacing w:before="0"/>
              <w:ind w:left="241" w:hanging="180"/>
            </w:pPr>
            <w:r w:rsidRPr="00401DCC">
              <w:t>“[These coaches will] sit there and talk to you and answer questions as long as you need them to… they’re not in a rush to get you off the phone… and then they can help you, you know, direct you into where you need to be to get more help.” (Diabetes management)</w:t>
            </w:r>
          </w:p>
        </w:tc>
      </w:tr>
      <w:tr w:rsidR="00CA17F3" w14:paraId="559809F2" w14:textId="77777777" w:rsidTr="000B2AA8">
        <w:tc>
          <w:tcPr>
            <w:tcW w:w="1469" w:type="dxa"/>
            <w:vMerge/>
          </w:tcPr>
          <w:p w14:paraId="1AC0AB4D" w14:textId="77777777" w:rsidR="00CA17F3" w:rsidRDefault="00CA17F3" w:rsidP="007518A3">
            <w:pPr>
              <w:pStyle w:val="table-notestd"/>
              <w:spacing w:before="0"/>
            </w:pPr>
          </w:p>
        </w:tc>
        <w:tc>
          <w:tcPr>
            <w:tcW w:w="1896" w:type="dxa"/>
            <w:vMerge/>
          </w:tcPr>
          <w:p w14:paraId="6C785D1F" w14:textId="77777777" w:rsidR="00CA17F3" w:rsidRDefault="00CA17F3" w:rsidP="007518A3">
            <w:pPr>
              <w:pStyle w:val="table-notestd"/>
              <w:spacing w:before="0"/>
            </w:pPr>
          </w:p>
        </w:tc>
        <w:tc>
          <w:tcPr>
            <w:tcW w:w="1203" w:type="dxa"/>
            <w:vAlign w:val="center"/>
          </w:tcPr>
          <w:p w14:paraId="60995849" w14:textId="77777777" w:rsidR="00CA17F3" w:rsidRDefault="00CA17F3" w:rsidP="007518A3">
            <w:pPr>
              <w:pStyle w:val="table-notestd"/>
              <w:spacing w:before="0"/>
              <w:jc w:val="center"/>
            </w:pPr>
          </w:p>
          <w:p w14:paraId="75DCC341" w14:textId="77777777" w:rsidR="00CA17F3" w:rsidRDefault="00CA17F3" w:rsidP="007518A3">
            <w:pPr>
              <w:pStyle w:val="table-notestd"/>
              <w:spacing w:before="0"/>
              <w:jc w:val="center"/>
            </w:pPr>
            <w:r>
              <w:t>+</w:t>
            </w:r>
          </w:p>
        </w:tc>
        <w:tc>
          <w:tcPr>
            <w:tcW w:w="6142" w:type="dxa"/>
          </w:tcPr>
          <w:p w14:paraId="313B938B" w14:textId="77777777" w:rsidR="00CA17F3" w:rsidRDefault="00CA17F3" w:rsidP="00CA17F3">
            <w:pPr>
              <w:pStyle w:val="table-notestd"/>
              <w:numPr>
                <w:ilvl w:val="0"/>
                <w:numId w:val="13"/>
              </w:numPr>
              <w:spacing w:before="0"/>
              <w:ind w:left="241" w:hanging="180"/>
            </w:pPr>
            <w:r w:rsidRPr="004127D8">
              <w:t xml:space="preserve">“Every six months I get a letter from my insurance… and it said… ‘Do you need somebody, a navigator?’ and… I had applied to do that and this girl calls me one day and says, ‘Hey, I’m your new </w:t>
            </w:r>
            <w:proofErr w:type="gramStart"/>
            <w:r w:rsidRPr="004127D8">
              <w:t>navigator,’.…”</w:t>
            </w:r>
            <w:proofErr w:type="gramEnd"/>
            <w:r w:rsidRPr="004127D8">
              <w:t xml:space="preserve"> (Personal goal driven)</w:t>
            </w:r>
          </w:p>
        </w:tc>
      </w:tr>
      <w:tr w:rsidR="0039588B" w14:paraId="1DDE2030" w14:textId="77777777" w:rsidTr="000B2AA8">
        <w:tc>
          <w:tcPr>
            <w:tcW w:w="1469" w:type="dxa"/>
            <w:vMerge/>
          </w:tcPr>
          <w:p w14:paraId="0DA91E81" w14:textId="77777777" w:rsidR="0039588B" w:rsidRDefault="0039588B" w:rsidP="007518A3">
            <w:pPr>
              <w:pStyle w:val="table-notestd"/>
              <w:spacing w:before="0"/>
            </w:pPr>
          </w:p>
        </w:tc>
        <w:tc>
          <w:tcPr>
            <w:tcW w:w="1896" w:type="dxa"/>
            <w:vMerge/>
          </w:tcPr>
          <w:p w14:paraId="2C03F60F" w14:textId="77777777" w:rsidR="0039588B" w:rsidRDefault="0039588B" w:rsidP="007518A3">
            <w:pPr>
              <w:pStyle w:val="table-notestd"/>
              <w:spacing w:before="0"/>
            </w:pPr>
          </w:p>
        </w:tc>
        <w:tc>
          <w:tcPr>
            <w:tcW w:w="1203" w:type="dxa"/>
            <w:vAlign w:val="center"/>
          </w:tcPr>
          <w:p w14:paraId="2F0363F5" w14:textId="5E525BDD" w:rsidR="0039588B" w:rsidRDefault="00C85C8B" w:rsidP="00C85C8B">
            <w:pPr>
              <w:pStyle w:val="table-notestd"/>
              <w:spacing w:before="0"/>
              <w:jc w:val="center"/>
            </w:pPr>
            <w:r>
              <w:t>+</w:t>
            </w:r>
          </w:p>
        </w:tc>
        <w:tc>
          <w:tcPr>
            <w:tcW w:w="6142" w:type="dxa"/>
          </w:tcPr>
          <w:p w14:paraId="301E84EC" w14:textId="7BB6A1BF" w:rsidR="0039588B" w:rsidRPr="0039588B" w:rsidRDefault="0039588B" w:rsidP="0039588B">
            <w:pPr>
              <w:pStyle w:val="ListParagraph"/>
              <w:numPr>
                <w:ilvl w:val="0"/>
                <w:numId w:val="13"/>
              </w:numPr>
              <w:tabs>
                <w:tab w:val="left" w:pos="660"/>
              </w:tabs>
              <w:spacing w:before="120" w:after="120"/>
              <w:ind w:left="241" w:right="120" w:hanging="180"/>
              <w:rPr>
                <w:rFonts w:eastAsia="SimSun"/>
                <w:szCs w:val="24"/>
                <w:lang w:eastAsia="zh-CN"/>
              </w:rPr>
            </w:pPr>
            <w:r w:rsidRPr="0039588B">
              <w:rPr>
                <w:rFonts w:eastAsia="SimSun"/>
                <w:szCs w:val="24"/>
                <w:lang w:eastAsia="zh-CN"/>
              </w:rPr>
              <w:t>“Just the process of doing the paperwork [was challenging], but I think it was well worth it.” (Diabetes prevention</w:t>
            </w:r>
            <w:r>
              <w:rPr>
                <w:rFonts w:eastAsia="SimSun"/>
                <w:szCs w:val="24"/>
                <w:lang w:eastAsia="zh-CN"/>
              </w:rPr>
              <w:t>)</w:t>
            </w:r>
          </w:p>
        </w:tc>
      </w:tr>
      <w:tr w:rsidR="00CA17F3" w14:paraId="2261C60A" w14:textId="77777777" w:rsidTr="000B2AA8">
        <w:tc>
          <w:tcPr>
            <w:tcW w:w="1469" w:type="dxa"/>
            <w:vMerge/>
          </w:tcPr>
          <w:p w14:paraId="44C26992" w14:textId="77777777" w:rsidR="00CA17F3" w:rsidRDefault="00CA17F3" w:rsidP="007518A3">
            <w:pPr>
              <w:pStyle w:val="table-notestd"/>
              <w:spacing w:before="0"/>
            </w:pPr>
          </w:p>
        </w:tc>
        <w:tc>
          <w:tcPr>
            <w:tcW w:w="1896" w:type="dxa"/>
            <w:vMerge/>
          </w:tcPr>
          <w:p w14:paraId="7158EC04" w14:textId="77777777" w:rsidR="00CA17F3" w:rsidRDefault="00CA17F3" w:rsidP="007518A3">
            <w:pPr>
              <w:pStyle w:val="table-notestd"/>
              <w:spacing w:before="0"/>
            </w:pPr>
          </w:p>
        </w:tc>
        <w:tc>
          <w:tcPr>
            <w:tcW w:w="1203" w:type="dxa"/>
            <w:vAlign w:val="center"/>
          </w:tcPr>
          <w:p w14:paraId="7B633775" w14:textId="77777777" w:rsidR="00CA17F3" w:rsidRDefault="00CA17F3" w:rsidP="007518A3">
            <w:pPr>
              <w:pStyle w:val="table-notestd"/>
              <w:spacing w:before="0"/>
              <w:jc w:val="center"/>
            </w:pPr>
          </w:p>
          <w:p w14:paraId="285373D3" w14:textId="77777777" w:rsidR="00CA17F3" w:rsidRDefault="00CA17F3" w:rsidP="007518A3">
            <w:pPr>
              <w:pStyle w:val="table-notestd"/>
              <w:spacing w:before="0"/>
              <w:jc w:val="center"/>
            </w:pPr>
            <w:r>
              <w:t>+</w:t>
            </w:r>
          </w:p>
        </w:tc>
        <w:tc>
          <w:tcPr>
            <w:tcW w:w="6142" w:type="dxa"/>
          </w:tcPr>
          <w:p w14:paraId="248F23EB" w14:textId="77777777" w:rsidR="00CA17F3" w:rsidRDefault="00CA17F3" w:rsidP="00CA17F3">
            <w:pPr>
              <w:pStyle w:val="table-notestd"/>
              <w:numPr>
                <w:ilvl w:val="0"/>
                <w:numId w:val="13"/>
              </w:numPr>
              <w:spacing w:before="0"/>
              <w:ind w:left="241" w:hanging="180"/>
            </w:pPr>
            <w:r w:rsidRPr="004127D8">
              <w:t>“[My doctor] asked me was I a smoker and I told him, ‘Yeah, I’ve been smoking since I was 15.’ So I told him I really wanted to quit.” (Smoking cessation)</w:t>
            </w:r>
          </w:p>
        </w:tc>
      </w:tr>
      <w:tr w:rsidR="00CA17F3" w14:paraId="03061B16" w14:textId="77777777" w:rsidTr="000B2AA8">
        <w:tc>
          <w:tcPr>
            <w:tcW w:w="1469" w:type="dxa"/>
            <w:vMerge/>
          </w:tcPr>
          <w:p w14:paraId="1BF7350B" w14:textId="77777777" w:rsidR="00CA17F3" w:rsidRDefault="00CA17F3" w:rsidP="007518A3">
            <w:pPr>
              <w:pStyle w:val="table-notestd"/>
              <w:spacing w:before="0"/>
            </w:pPr>
          </w:p>
        </w:tc>
        <w:tc>
          <w:tcPr>
            <w:tcW w:w="1896" w:type="dxa"/>
            <w:vMerge/>
          </w:tcPr>
          <w:p w14:paraId="75BA9E71" w14:textId="77777777" w:rsidR="00CA17F3" w:rsidRDefault="00CA17F3" w:rsidP="007518A3">
            <w:pPr>
              <w:pStyle w:val="table-notestd"/>
              <w:spacing w:before="0"/>
            </w:pPr>
          </w:p>
        </w:tc>
        <w:tc>
          <w:tcPr>
            <w:tcW w:w="1203" w:type="dxa"/>
            <w:vAlign w:val="center"/>
          </w:tcPr>
          <w:p w14:paraId="135D3EC7" w14:textId="77777777" w:rsidR="00CA17F3" w:rsidRDefault="00CA17F3" w:rsidP="007518A3">
            <w:pPr>
              <w:pStyle w:val="table-notestd"/>
              <w:spacing w:before="0"/>
              <w:jc w:val="center"/>
            </w:pPr>
            <w:r>
              <w:t>_</w:t>
            </w:r>
          </w:p>
        </w:tc>
        <w:tc>
          <w:tcPr>
            <w:tcW w:w="6142" w:type="dxa"/>
          </w:tcPr>
          <w:p w14:paraId="7B3E1728" w14:textId="77777777" w:rsidR="00CA17F3" w:rsidRDefault="00CA17F3" w:rsidP="00CA17F3">
            <w:pPr>
              <w:pStyle w:val="table-notestd"/>
              <w:numPr>
                <w:ilvl w:val="0"/>
                <w:numId w:val="13"/>
              </w:numPr>
              <w:spacing w:before="0"/>
              <w:ind w:left="241" w:hanging="180"/>
            </w:pPr>
            <w:r>
              <w:t xml:space="preserve">“You do a physical, they got to check with Medicaid or Medicare to make sure you qualify through them. It takes a little while for them to get everything, all the paperwork together. Then you come in, you do a couple meetings, they do a stress test or a walk test on you, see how far you can go. It’s just, it’s a lot of different things before you can get going.” </w:t>
            </w:r>
          </w:p>
          <w:p w14:paraId="180B4295" w14:textId="77777777" w:rsidR="00CA17F3" w:rsidRDefault="00CA17F3" w:rsidP="007518A3">
            <w:pPr>
              <w:pStyle w:val="table-notestd"/>
              <w:spacing w:before="0"/>
              <w:ind w:left="241"/>
            </w:pPr>
            <w:r>
              <w:t>(Weight management)</w:t>
            </w:r>
          </w:p>
        </w:tc>
      </w:tr>
      <w:tr w:rsidR="00CA17F3" w14:paraId="6BB51E1F" w14:textId="77777777" w:rsidTr="000B2AA8">
        <w:tc>
          <w:tcPr>
            <w:tcW w:w="1469" w:type="dxa"/>
            <w:vMerge w:val="restart"/>
          </w:tcPr>
          <w:p w14:paraId="1C49BD03" w14:textId="77777777" w:rsidR="00CA17F3" w:rsidRDefault="00CA17F3" w:rsidP="007518A3">
            <w:pPr>
              <w:pStyle w:val="table-notestd"/>
              <w:spacing w:before="0"/>
            </w:pPr>
            <w:r>
              <w:t>Program participation</w:t>
            </w:r>
          </w:p>
        </w:tc>
        <w:tc>
          <w:tcPr>
            <w:tcW w:w="1896" w:type="dxa"/>
            <w:vMerge w:val="restart"/>
          </w:tcPr>
          <w:p w14:paraId="53E4E166" w14:textId="77777777" w:rsidR="00CA17F3" w:rsidRDefault="00CA17F3" w:rsidP="007518A3">
            <w:pPr>
              <w:pStyle w:val="table-notestd"/>
              <w:spacing w:before="0"/>
            </w:pPr>
            <w:r>
              <w:t>Enrollment timing</w:t>
            </w:r>
          </w:p>
        </w:tc>
        <w:tc>
          <w:tcPr>
            <w:tcW w:w="1203" w:type="dxa"/>
            <w:vAlign w:val="center"/>
          </w:tcPr>
          <w:p w14:paraId="0EA7F793" w14:textId="77777777" w:rsidR="00CA17F3" w:rsidRDefault="00CA17F3" w:rsidP="007518A3">
            <w:pPr>
              <w:pStyle w:val="table-notestd"/>
              <w:spacing w:before="0"/>
              <w:jc w:val="center"/>
            </w:pPr>
            <w:r>
              <w:t>_</w:t>
            </w:r>
          </w:p>
        </w:tc>
        <w:tc>
          <w:tcPr>
            <w:tcW w:w="6142" w:type="dxa"/>
          </w:tcPr>
          <w:p w14:paraId="5CD17CFF" w14:textId="77777777" w:rsidR="00CA17F3" w:rsidRPr="00B534FB" w:rsidRDefault="00CA17F3" w:rsidP="00CA17F3">
            <w:pPr>
              <w:pStyle w:val="table-notestd"/>
              <w:numPr>
                <w:ilvl w:val="0"/>
                <w:numId w:val="13"/>
              </w:numPr>
              <w:spacing w:before="0"/>
              <w:ind w:left="241" w:hanging="180"/>
              <w:rPr>
                <w:rFonts w:eastAsia="Times New Roman"/>
              </w:rPr>
            </w:pPr>
            <w:r w:rsidRPr="007C4160">
              <w:t>“Actually, I wanted to start the program a year before I started.… My blood pressure was really high when I decided to apply for [the program] but [the doctor] couldn’t [enroll me] at that time because… even though I’m obese I’m not prediabetic.” (Diabetes prevention)</w:t>
            </w:r>
          </w:p>
        </w:tc>
      </w:tr>
      <w:tr w:rsidR="00CA17F3" w14:paraId="22A6A9E5" w14:textId="77777777" w:rsidTr="000B2AA8">
        <w:tc>
          <w:tcPr>
            <w:tcW w:w="1469" w:type="dxa"/>
            <w:vMerge/>
          </w:tcPr>
          <w:p w14:paraId="1E518326" w14:textId="77777777" w:rsidR="00CA17F3" w:rsidRDefault="00CA17F3" w:rsidP="007518A3">
            <w:pPr>
              <w:pStyle w:val="table-notestd"/>
              <w:spacing w:before="0"/>
            </w:pPr>
          </w:p>
        </w:tc>
        <w:tc>
          <w:tcPr>
            <w:tcW w:w="1896" w:type="dxa"/>
            <w:vMerge/>
          </w:tcPr>
          <w:p w14:paraId="38211442" w14:textId="77777777" w:rsidR="00CA17F3" w:rsidRDefault="00CA17F3" w:rsidP="007518A3">
            <w:pPr>
              <w:pStyle w:val="table-notestd"/>
              <w:spacing w:before="0"/>
            </w:pPr>
          </w:p>
        </w:tc>
        <w:tc>
          <w:tcPr>
            <w:tcW w:w="1203" w:type="dxa"/>
            <w:vAlign w:val="center"/>
          </w:tcPr>
          <w:p w14:paraId="6812FE71" w14:textId="77777777" w:rsidR="00CA17F3" w:rsidRDefault="00CA17F3" w:rsidP="007518A3">
            <w:pPr>
              <w:pStyle w:val="table-notestd"/>
              <w:spacing w:before="0"/>
              <w:jc w:val="center"/>
            </w:pPr>
            <w:r>
              <w:t>_</w:t>
            </w:r>
          </w:p>
        </w:tc>
        <w:tc>
          <w:tcPr>
            <w:tcW w:w="6142" w:type="dxa"/>
          </w:tcPr>
          <w:p w14:paraId="3BB8266B" w14:textId="77777777" w:rsidR="00CA17F3" w:rsidRPr="00CC3EF7" w:rsidRDefault="00CA17F3" w:rsidP="00CA17F3">
            <w:pPr>
              <w:pStyle w:val="table-notestd"/>
              <w:numPr>
                <w:ilvl w:val="0"/>
                <w:numId w:val="13"/>
              </w:numPr>
              <w:spacing w:before="0"/>
              <w:ind w:left="241" w:hanging="180"/>
              <w:rPr>
                <w:b/>
              </w:rPr>
            </w:pPr>
            <w:r w:rsidRPr="007C4160">
              <w:t>“I remember it being you had to get it approved through the doctor and then it was a waiting game to hear from somebody. But I don’t remember how long I waited from the time I requested it.” (Weight management</w:t>
            </w:r>
            <w:r>
              <w:t>)</w:t>
            </w:r>
          </w:p>
        </w:tc>
      </w:tr>
      <w:tr w:rsidR="009B7C45" w14:paraId="594D2689" w14:textId="77777777" w:rsidTr="000B2AA8">
        <w:tc>
          <w:tcPr>
            <w:tcW w:w="1469" w:type="dxa"/>
            <w:vMerge/>
          </w:tcPr>
          <w:p w14:paraId="3644C533" w14:textId="77777777" w:rsidR="009B7C45" w:rsidRDefault="009B7C45" w:rsidP="007518A3">
            <w:pPr>
              <w:pStyle w:val="table-notestd"/>
              <w:spacing w:before="0"/>
            </w:pPr>
          </w:p>
        </w:tc>
        <w:tc>
          <w:tcPr>
            <w:tcW w:w="1896" w:type="dxa"/>
            <w:vMerge/>
          </w:tcPr>
          <w:p w14:paraId="074DF705" w14:textId="77777777" w:rsidR="009B7C45" w:rsidRDefault="009B7C45" w:rsidP="007518A3">
            <w:pPr>
              <w:pStyle w:val="table-notestd"/>
              <w:spacing w:before="0"/>
            </w:pPr>
          </w:p>
        </w:tc>
        <w:tc>
          <w:tcPr>
            <w:tcW w:w="1203" w:type="dxa"/>
            <w:vAlign w:val="center"/>
          </w:tcPr>
          <w:p w14:paraId="550A24DA" w14:textId="7147D349" w:rsidR="009B7C45" w:rsidRDefault="00535C3D" w:rsidP="007518A3">
            <w:pPr>
              <w:pStyle w:val="table-notestd"/>
              <w:spacing w:before="0"/>
              <w:jc w:val="center"/>
            </w:pPr>
            <w:r>
              <w:t>_</w:t>
            </w:r>
          </w:p>
        </w:tc>
        <w:tc>
          <w:tcPr>
            <w:tcW w:w="6142" w:type="dxa"/>
          </w:tcPr>
          <w:p w14:paraId="01349538" w14:textId="438F3F03" w:rsidR="009B7C45" w:rsidRPr="007C4160" w:rsidRDefault="00535C3D" w:rsidP="00535C3D">
            <w:pPr>
              <w:pStyle w:val="table-notestd"/>
              <w:numPr>
                <w:ilvl w:val="0"/>
                <w:numId w:val="13"/>
              </w:numPr>
              <w:spacing w:before="0"/>
              <w:ind w:left="241" w:hanging="180"/>
            </w:pPr>
            <w:r w:rsidRPr="00D74232">
              <w:t>“I heard about the program…I think it was August they were starting and I couldn’t get in until February because of blood tests and things like that.” (Diabetes prevention)</w:t>
            </w:r>
          </w:p>
        </w:tc>
      </w:tr>
      <w:tr w:rsidR="00CA17F3" w14:paraId="1A747C5F" w14:textId="77777777" w:rsidTr="000B2AA8">
        <w:tc>
          <w:tcPr>
            <w:tcW w:w="1469" w:type="dxa"/>
            <w:vMerge/>
          </w:tcPr>
          <w:p w14:paraId="6ED0738E" w14:textId="77777777" w:rsidR="00CA17F3" w:rsidRDefault="00CA17F3" w:rsidP="007518A3">
            <w:pPr>
              <w:pStyle w:val="table-notestd"/>
              <w:spacing w:before="0"/>
            </w:pPr>
          </w:p>
        </w:tc>
        <w:tc>
          <w:tcPr>
            <w:tcW w:w="1896" w:type="dxa"/>
            <w:vMerge/>
          </w:tcPr>
          <w:p w14:paraId="4DEE05B9" w14:textId="77777777" w:rsidR="00CA17F3" w:rsidRDefault="00CA17F3" w:rsidP="007518A3">
            <w:pPr>
              <w:pStyle w:val="table-notestd"/>
              <w:spacing w:before="0"/>
            </w:pPr>
          </w:p>
        </w:tc>
        <w:tc>
          <w:tcPr>
            <w:tcW w:w="1203" w:type="dxa"/>
            <w:vAlign w:val="center"/>
          </w:tcPr>
          <w:p w14:paraId="3F5E5CDA" w14:textId="65926FE6" w:rsidR="00CA17F3" w:rsidRDefault="002271CF" w:rsidP="007518A3">
            <w:pPr>
              <w:pStyle w:val="table-notestd"/>
              <w:spacing w:before="0"/>
              <w:jc w:val="center"/>
            </w:pPr>
            <w:r>
              <w:t>+</w:t>
            </w:r>
          </w:p>
        </w:tc>
        <w:tc>
          <w:tcPr>
            <w:tcW w:w="6142" w:type="dxa"/>
          </w:tcPr>
          <w:p w14:paraId="221CFE73" w14:textId="77777777" w:rsidR="00CA17F3" w:rsidRDefault="00CA17F3" w:rsidP="00CA17F3">
            <w:pPr>
              <w:pStyle w:val="table-notestd"/>
              <w:numPr>
                <w:ilvl w:val="0"/>
                <w:numId w:val="13"/>
              </w:numPr>
              <w:spacing w:before="0"/>
              <w:ind w:left="241" w:hanging="180"/>
            </w:pPr>
            <w:r w:rsidRPr="007C4160">
              <w:t xml:space="preserve">“I had to go to the heart center, and they needed to give me a checkup, and then I could apply over here.... I waited, not a very long time, about a week until I went in the program.” </w:t>
            </w:r>
          </w:p>
          <w:p w14:paraId="4D5A40CB" w14:textId="77777777" w:rsidR="00CA17F3" w:rsidRPr="00CC3EF7" w:rsidRDefault="00CA17F3" w:rsidP="007518A3">
            <w:pPr>
              <w:pStyle w:val="table-notestd"/>
              <w:spacing w:before="0"/>
              <w:ind w:left="241"/>
            </w:pPr>
            <w:r w:rsidRPr="007C4160">
              <w:t>(Diabetes management)</w:t>
            </w:r>
          </w:p>
        </w:tc>
      </w:tr>
      <w:tr w:rsidR="00CA17F3" w14:paraId="1DFDCF2F" w14:textId="77777777" w:rsidTr="000B2AA8">
        <w:tc>
          <w:tcPr>
            <w:tcW w:w="1469" w:type="dxa"/>
            <w:vMerge/>
          </w:tcPr>
          <w:p w14:paraId="01D40D13" w14:textId="77777777" w:rsidR="00CA17F3" w:rsidRDefault="00CA17F3" w:rsidP="007518A3">
            <w:pPr>
              <w:pStyle w:val="table-notestd"/>
              <w:spacing w:before="0"/>
            </w:pPr>
          </w:p>
        </w:tc>
        <w:tc>
          <w:tcPr>
            <w:tcW w:w="1896" w:type="dxa"/>
            <w:vMerge/>
          </w:tcPr>
          <w:p w14:paraId="3F064D19" w14:textId="77777777" w:rsidR="00CA17F3" w:rsidRDefault="00CA17F3" w:rsidP="007518A3">
            <w:pPr>
              <w:pStyle w:val="table-notestd"/>
              <w:spacing w:before="0"/>
            </w:pPr>
          </w:p>
        </w:tc>
        <w:tc>
          <w:tcPr>
            <w:tcW w:w="1203" w:type="dxa"/>
          </w:tcPr>
          <w:p w14:paraId="6FC87E97" w14:textId="77777777" w:rsidR="00CA17F3" w:rsidRDefault="00CA17F3" w:rsidP="007518A3">
            <w:pPr>
              <w:pStyle w:val="table-notestd"/>
              <w:spacing w:before="0"/>
              <w:jc w:val="center"/>
            </w:pPr>
          </w:p>
          <w:p w14:paraId="79AD54C6" w14:textId="77777777" w:rsidR="00CA17F3" w:rsidRDefault="00CA17F3" w:rsidP="007518A3">
            <w:pPr>
              <w:pStyle w:val="table-notestd"/>
              <w:spacing w:before="0"/>
              <w:jc w:val="center"/>
            </w:pPr>
          </w:p>
          <w:p w14:paraId="099A1BC1" w14:textId="77777777" w:rsidR="00CA17F3" w:rsidRDefault="00CA17F3" w:rsidP="007518A3">
            <w:pPr>
              <w:pStyle w:val="table-notestd"/>
              <w:jc w:val="center"/>
            </w:pPr>
            <w:r>
              <w:t>+</w:t>
            </w:r>
          </w:p>
        </w:tc>
        <w:tc>
          <w:tcPr>
            <w:tcW w:w="6142" w:type="dxa"/>
          </w:tcPr>
          <w:p w14:paraId="78277D46" w14:textId="77777777" w:rsidR="00CA17F3" w:rsidRDefault="00CA17F3" w:rsidP="00CA17F3">
            <w:pPr>
              <w:pStyle w:val="table-notestd"/>
              <w:numPr>
                <w:ilvl w:val="0"/>
                <w:numId w:val="13"/>
              </w:numPr>
              <w:spacing w:before="0"/>
              <w:ind w:left="241" w:hanging="180"/>
            </w:pPr>
            <w:r w:rsidRPr="007C4160">
              <w:t>“It was perfect because [you had] time to kind of get your mindset into [it].… ‘This is what I’m going to do if I make it, this is what I’m going to do when,’… get yourself kind of ready for the first step of getting in the program.” (Weight management)</w:t>
            </w:r>
          </w:p>
        </w:tc>
      </w:tr>
      <w:tr w:rsidR="0063244E" w14:paraId="30CD537F" w14:textId="77777777" w:rsidTr="000B2AA8">
        <w:tc>
          <w:tcPr>
            <w:tcW w:w="1469" w:type="dxa"/>
            <w:vMerge/>
          </w:tcPr>
          <w:p w14:paraId="23A91E10" w14:textId="77777777" w:rsidR="0063244E" w:rsidRDefault="0063244E" w:rsidP="007518A3">
            <w:pPr>
              <w:pStyle w:val="table-notestd"/>
              <w:spacing w:before="0"/>
            </w:pPr>
          </w:p>
        </w:tc>
        <w:tc>
          <w:tcPr>
            <w:tcW w:w="1896" w:type="dxa"/>
            <w:vMerge w:val="restart"/>
          </w:tcPr>
          <w:p w14:paraId="29F32115" w14:textId="19A93B6E" w:rsidR="0063244E" w:rsidRDefault="0063244E" w:rsidP="007518A3">
            <w:pPr>
              <w:pStyle w:val="table-notestd"/>
              <w:spacing w:before="0"/>
            </w:pPr>
            <w:r>
              <w:t xml:space="preserve">Program requirements </w:t>
            </w:r>
          </w:p>
        </w:tc>
        <w:tc>
          <w:tcPr>
            <w:tcW w:w="1203" w:type="dxa"/>
            <w:vAlign w:val="center"/>
          </w:tcPr>
          <w:p w14:paraId="6F48F13A" w14:textId="7E798DB1" w:rsidR="0063244E" w:rsidRDefault="00D91CB8" w:rsidP="007518A3">
            <w:pPr>
              <w:pStyle w:val="table-notestd"/>
              <w:jc w:val="center"/>
            </w:pPr>
            <w:r>
              <w:t>+</w:t>
            </w:r>
          </w:p>
        </w:tc>
        <w:tc>
          <w:tcPr>
            <w:tcW w:w="6142" w:type="dxa"/>
          </w:tcPr>
          <w:p w14:paraId="5C5B2CAA" w14:textId="71E753E5" w:rsidR="0063244E" w:rsidRPr="007C4160" w:rsidRDefault="006A4E82" w:rsidP="006A4E82">
            <w:pPr>
              <w:pStyle w:val="table-notestd"/>
              <w:numPr>
                <w:ilvl w:val="0"/>
                <w:numId w:val="13"/>
              </w:numPr>
              <w:spacing w:before="0"/>
              <w:ind w:left="241" w:hanging="180"/>
            </w:pPr>
            <w:r w:rsidRPr="00D74232">
              <w:t>“It was easy, because we had our warm ups, and that was our main thing. It was really good.” (Diabetes management)</w:t>
            </w:r>
          </w:p>
        </w:tc>
      </w:tr>
      <w:tr w:rsidR="0063244E" w14:paraId="79A6A448" w14:textId="77777777" w:rsidTr="000B2AA8">
        <w:tc>
          <w:tcPr>
            <w:tcW w:w="1469" w:type="dxa"/>
            <w:vMerge/>
          </w:tcPr>
          <w:p w14:paraId="5008EB87" w14:textId="77777777" w:rsidR="0063244E" w:rsidRDefault="0063244E" w:rsidP="007518A3">
            <w:pPr>
              <w:pStyle w:val="table-notestd"/>
              <w:spacing w:before="0"/>
            </w:pPr>
          </w:p>
        </w:tc>
        <w:tc>
          <w:tcPr>
            <w:tcW w:w="1896" w:type="dxa"/>
            <w:vMerge/>
          </w:tcPr>
          <w:p w14:paraId="01408352" w14:textId="77777777" w:rsidR="0063244E" w:rsidRDefault="0063244E" w:rsidP="007518A3">
            <w:pPr>
              <w:pStyle w:val="table-notestd"/>
              <w:spacing w:before="0"/>
            </w:pPr>
          </w:p>
        </w:tc>
        <w:tc>
          <w:tcPr>
            <w:tcW w:w="1203" w:type="dxa"/>
            <w:vAlign w:val="center"/>
          </w:tcPr>
          <w:p w14:paraId="22FA9C22" w14:textId="183DAFFF" w:rsidR="0063244E" w:rsidRDefault="00D91CB8" w:rsidP="007518A3">
            <w:pPr>
              <w:pStyle w:val="table-notestd"/>
              <w:jc w:val="center"/>
            </w:pPr>
            <w:r>
              <w:t>-</w:t>
            </w:r>
          </w:p>
        </w:tc>
        <w:tc>
          <w:tcPr>
            <w:tcW w:w="6142" w:type="dxa"/>
          </w:tcPr>
          <w:p w14:paraId="034498CD" w14:textId="534EBEB7" w:rsidR="0063244E" w:rsidRPr="007C4160" w:rsidRDefault="006A4E82" w:rsidP="006A4E82">
            <w:pPr>
              <w:pStyle w:val="table-notestd"/>
              <w:numPr>
                <w:ilvl w:val="0"/>
                <w:numId w:val="13"/>
              </w:numPr>
              <w:spacing w:before="0"/>
              <w:ind w:left="241" w:hanging="180"/>
            </w:pPr>
            <w:r w:rsidRPr="00D74232">
              <w:t>“Difficult, we had homework every week.” (Diabetes management)</w:t>
            </w:r>
          </w:p>
        </w:tc>
      </w:tr>
      <w:tr w:rsidR="0063244E" w14:paraId="5558FEA5" w14:textId="77777777" w:rsidTr="000B2AA8">
        <w:tc>
          <w:tcPr>
            <w:tcW w:w="1469" w:type="dxa"/>
            <w:vMerge/>
          </w:tcPr>
          <w:p w14:paraId="12BC7995" w14:textId="77777777" w:rsidR="0063244E" w:rsidRDefault="0063244E" w:rsidP="007518A3">
            <w:pPr>
              <w:pStyle w:val="table-notestd"/>
              <w:spacing w:before="0"/>
            </w:pPr>
          </w:p>
        </w:tc>
        <w:tc>
          <w:tcPr>
            <w:tcW w:w="1896" w:type="dxa"/>
            <w:vMerge/>
          </w:tcPr>
          <w:p w14:paraId="639112C8" w14:textId="77777777" w:rsidR="0063244E" w:rsidRDefault="0063244E" w:rsidP="007518A3">
            <w:pPr>
              <w:pStyle w:val="table-notestd"/>
              <w:spacing w:before="0"/>
            </w:pPr>
          </w:p>
        </w:tc>
        <w:tc>
          <w:tcPr>
            <w:tcW w:w="1203" w:type="dxa"/>
            <w:vAlign w:val="center"/>
          </w:tcPr>
          <w:p w14:paraId="4F8A71B3" w14:textId="1195844F" w:rsidR="0063244E" w:rsidRDefault="00D91CB8" w:rsidP="007518A3">
            <w:pPr>
              <w:pStyle w:val="table-notestd"/>
              <w:jc w:val="center"/>
            </w:pPr>
            <w:r>
              <w:t>+</w:t>
            </w:r>
          </w:p>
        </w:tc>
        <w:tc>
          <w:tcPr>
            <w:tcW w:w="6142" w:type="dxa"/>
          </w:tcPr>
          <w:p w14:paraId="0D38C136" w14:textId="68F7B9E4" w:rsidR="0063244E" w:rsidRPr="007C4160" w:rsidRDefault="006A4E82" w:rsidP="006A4E82">
            <w:pPr>
              <w:pStyle w:val="table-notestd"/>
              <w:numPr>
                <w:ilvl w:val="0"/>
                <w:numId w:val="13"/>
              </w:numPr>
              <w:spacing w:before="0"/>
              <w:ind w:left="241" w:hanging="180"/>
            </w:pPr>
            <w:r w:rsidRPr="00D74232">
              <w:t>“How could you keep track of, when you wake up you weigh yourself and, and then during the end of the day… weigh yourself, and then in between you got to write down what you eat and how much.” (Diabetes prevention)</w:t>
            </w:r>
          </w:p>
        </w:tc>
      </w:tr>
      <w:tr w:rsidR="0063244E" w14:paraId="7A012FE9" w14:textId="77777777" w:rsidTr="000B2AA8">
        <w:tc>
          <w:tcPr>
            <w:tcW w:w="1469" w:type="dxa"/>
            <w:vMerge/>
          </w:tcPr>
          <w:p w14:paraId="795A4774" w14:textId="77777777" w:rsidR="0063244E" w:rsidRDefault="0063244E" w:rsidP="007518A3">
            <w:pPr>
              <w:pStyle w:val="table-notestd"/>
              <w:spacing w:before="0"/>
            </w:pPr>
          </w:p>
        </w:tc>
        <w:tc>
          <w:tcPr>
            <w:tcW w:w="1896" w:type="dxa"/>
            <w:vMerge/>
          </w:tcPr>
          <w:p w14:paraId="17743031" w14:textId="77777777" w:rsidR="0063244E" w:rsidRDefault="0063244E" w:rsidP="007518A3">
            <w:pPr>
              <w:pStyle w:val="table-notestd"/>
              <w:spacing w:before="0"/>
            </w:pPr>
          </w:p>
        </w:tc>
        <w:tc>
          <w:tcPr>
            <w:tcW w:w="1203" w:type="dxa"/>
            <w:vAlign w:val="center"/>
          </w:tcPr>
          <w:p w14:paraId="5F6995CD" w14:textId="3E238752" w:rsidR="0063244E" w:rsidRDefault="002C06A3" w:rsidP="007518A3">
            <w:pPr>
              <w:pStyle w:val="table-notestd"/>
              <w:jc w:val="center"/>
            </w:pPr>
            <w:r>
              <w:t>-</w:t>
            </w:r>
          </w:p>
        </w:tc>
        <w:tc>
          <w:tcPr>
            <w:tcW w:w="6142" w:type="dxa"/>
          </w:tcPr>
          <w:p w14:paraId="70A4B6AE" w14:textId="4BD3DC30" w:rsidR="0063244E" w:rsidRPr="007C4160" w:rsidRDefault="006A4E82" w:rsidP="00CA17F3">
            <w:pPr>
              <w:pStyle w:val="table-notestd"/>
              <w:numPr>
                <w:ilvl w:val="0"/>
                <w:numId w:val="13"/>
              </w:numPr>
              <w:spacing w:before="0"/>
              <w:ind w:left="241" w:hanging="180"/>
            </w:pPr>
            <w:r w:rsidRPr="00D74232">
              <w:t>“I kind of didn’t like [meeting monthly for the post-core]…there’s always some kind of crisis in your life or something that happens that pulls you backwards…when you come to group and then you feel more focused with others [in the group].” (Diabetes prevention)</w:t>
            </w:r>
          </w:p>
        </w:tc>
      </w:tr>
      <w:tr w:rsidR="00CA17F3" w14:paraId="031F5202" w14:textId="77777777" w:rsidTr="000B2AA8">
        <w:tc>
          <w:tcPr>
            <w:tcW w:w="1469" w:type="dxa"/>
            <w:vMerge/>
          </w:tcPr>
          <w:p w14:paraId="2D01EF27" w14:textId="77777777" w:rsidR="00CA17F3" w:rsidRDefault="00CA17F3" w:rsidP="007518A3">
            <w:pPr>
              <w:pStyle w:val="table-notestd"/>
              <w:spacing w:before="0"/>
            </w:pPr>
          </w:p>
        </w:tc>
        <w:tc>
          <w:tcPr>
            <w:tcW w:w="1896" w:type="dxa"/>
            <w:vMerge w:val="restart"/>
          </w:tcPr>
          <w:p w14:paraId="3E408409" w14:textId="77777777" w:rsidR="00CA17F3" w:rsidRDefault="00CA17F3" w:rsidP="007518A3">
            <w:pPr>
              <w:pStyle w:val="table-notestd"/>
              <w:spacing w:before="0"/>
            </w:pPr>
            <w:r>
              <w:t>Relationship with other participants</w:t>
            </w:r>
          </w:p>
        </w:tc>
        <w:tc>
          <w:tcPr>
            <w:tcW w:w="1203" w:type="dxa"/>
            <w:vAlign w:val="center"/>
          </w:tcPr>
          <w:p w14:paraId="4C161114" w14:textId="77777777" w:rsidR="00CA17F3" w:rsidRDefault="00CA17F3" w:rsidP="007518A3">
            <w:pPr>
              <w:pStyle w:val="table-notestd"/>
              <w:jc w:val="center"/>
            </w:pPr>
            <w:r>
              <w:t>-</w:t>
            </w:r>
          </w:p>
        </w:tc>
        <w:tc>
          <w:tcPr>
            <w:tcW w:w="6142" w:type="dxa"/>
          </w:tcPr>
          <w:p w14:paraId="059A14DF" w14:textId="77777777" w:rsidR="00CA17F3" w:rsidRPr="007518A3" w:rsidRDefault="00CA17F3" w:rsidP="00CA17F3">
            <w:pPr>
              <w:pStyle w:val="table-notestd"/>
              <w:numPr>
                <w:ilvl w:val="0"/>
                <w:numId w:val="13"/>
              </w:numPr>
              <w:spacing w:before="0"/>
              <w:ind w:left="241" w:hanging="180"/>
              <w:rPr>
                <w:rFonts w:eastAsia="Calibri" w:cs="Arial"/>
              </w:rPr>
            </w:pPr>
            <w:r w:rsidRPr="007C4160">
              <w:t>“So it was kind of stressful because one minute I have this person, then you switching me to another person, then to another person, and…</w:t>
            </w:r>
            <w:r>
              <w:t xml:space="preserve"> </w:t>
            </w:r>
            <w:r w:rsidRPr="007C4160">
              <w:t>they didn’t even know nothing about the program, they [are] brand new in it and they’re like, ‘Okay, well, you help me help you. You tell me how the program goes so I can know what to do and everything</w:t>
            </w:r>
            <w:r>
              <w:t>.</w:t>
            </w:r>
            <w:r w:rsidRPr="007C4160">
              <w:t>’… I didn’t like [that the program was] switching me to all these different people.” (Personal goal driven)</w:t>
            </w:r>
          </w:p>
        </w:tc>
      </w:tr>
      <w:tr w:rsidR="00CA17F3" w14:paraId="02436BBF" w14:textId="77777777" w:rsidTr="000B2AA8">
        <w:tc>
          <w:tcPr>
            <w:tcW w:w="1469" w:type="dxa"/>
            <w:vMerge/>
          </w:tcPr>
          <w:p w14:paraId="6399C388" w14:textId="77777777" w:rsidR="00CA17F3" w:rsidRDefault="00CA17F3" w:rsidP="007518A3">
            <w:pPr>
              <w:pStyle w:val="table-notestd"/>
              <w:spacing w:before="0"/>
            </w:pPr>
          </w:p>
        </w:tc>
        <w:tc>
          <w:tcPr>
            <w:tcW w:w="1896" w:type="dxa"/>
            <w:vMerge/>
          </w:tcPr>
          <w:p w14:paraId="1CEF2A14" w14:textId="77777777" w:rsidR="00CA17F3" w:rsidRDefault="00CA17F3" w:rsidP="007518A3">
            <w:pPr>
              <w:pStyle w:val="table-notestd"/>
              <w:spacing w:before="0"/>
            </w:pPr>
          </w:p>
        </w:tc>
        <w:tc>
          <w:tcPr>
            <w:tcW w:w="1203" w:type="dxa"/>
            <w:vAlign w:val="center"/>
          </w:tcPr>
          <w:p w14:paraId="1E2DFA70" w14:textId="77777777" w:rsidR="00CA17F3" w:rsidRDefault="00CA17F3" w:rsidP="007518A3">
            <w:pPr>
              <w:pStyle w:val="table-notestd"/>
              <w:jc w:val="center"/>
            </w:pPr>
            <w:r>
              <w:t>+</w:t>
            </w:r>
          </w:p>
        </w:tc>
        <w:tc>
          <w:tcPr>
            <w:tcW w:w="6142" w:type="dxa"/>
          </w:tcPr>
          <w:p w14:paraId="64ED64DD" w14:textId="77777777" w:rsidR="00CA17F3" w:rsidRPr="007518A3" w:rsidRDefault="00CA17F3" w:rsidP="00CA17F3">
            <w:pPr>
              <w:pStyle w:val="table-notestd"/>
              <w:numPr>
                <w:ilvl w:val="0"/>
                <w:numId w:val="13"/>
              </w:numPr>
              <w:spacing w:before="0"/>
              <w:ind w:left="241" w:hanging="180"/>
              <w:rPr>
                <w:rFonts w:eastAsia="Calibri" w:cs="Arial"/>
              </w:rPr>
            </w:pPr>
            <w:r w:rsidRPr="007C4160">
              <w:t xml:space="preserve">“I’ll be honest with </w:t>
            </w:r>
            <w:proofErr w:type="gramStart"/>
            <w:r w:rsidRPr="007C4160">
              <w:t>you,</w:t>
            </w:r>
            <w:proofErr w:type="gramEnd"/>
            <w:r w:rsidRPr="007C4160">
              <w:t xml:space="preserve"> this group was 100% more positive than [other programs that I attended]</w:t>
            </w:r>
            <w:r>
              <w:t>.</w:t>
            </w:r>
            <w:r w:rsidRPr="007C4160">
              <w:t xml:space="preserve"> I did Overeaters Anonymous for </w:t>
            </w:r>
            <w:proofErr w:type="gramStart"/>
            <w:r w:rsidRPr="007C4160">
              <w:t>years and that was extremely depressing</w:t>
            </w:r>
            <w:proofErr w:type="gramEnd"/>
            <w:r w:rsidRPr="007C4160">
              <w:t xml:space="preserve"> and the emphasis was on food. And the thing was… here you had camaraderie…. This is why I wish we had an after-care program.” (Diabetes prevention)</w:t>
            </w:r>
          </w:p>
        </w:tc>
      </w:tr>
      <w:tr w:rsidR="00CA17F3" w14:paraId="56571573" w14:textId="77777777" w:rsidTr="000B2AA8">
        <w:tc>
          <w:tcPr>
            <w:tcW w:w="1469" w:type="dxa"/>
            <w:vMerge/>
          </w:tcPr>
          <w:p w14:paraId="6F8942B8" w14:textId="77777777" w:rsidR="00CA17F3" w:rsidRDefault="00CA17F3" w:rsidP="007518A3">
            <w:pPr>
              <w:pStyle w:val="table-notestd"/>
              <w:spacing w:before="0"/>
            </w:pPr>
          </w:p>
        </w:tc>
        <w:tc>
          <w:tcPr>
            <w:tcW w:w="1896" w:type="dxa"/>
            <w:vMerge/>
          </w:tcPr>
          <w:p w14:paraId="7FD17FDC" w14:textId="77777777" w:rsidR="00CA17F3" w:rsidRDefault="00CA17F3" w:rsidP="007518A3">
            <w:pPr>
              <w:pStyle w:val="table-notestd"/>
              <w:spacing w:before="0"/>
            </w:pPr>
          </w:p>
        </w:tc>
        <w:tc>
          <w:tcPr>
            <w:tcW w:w="1203" w:type="dxa"/>
            <w:vAlign w:val="center"/>
          </w:tcPr>
          <w:p w14:paraId="232304CC" w14:textId="77777777" w:rsidR="00CA17F3" w:rsidRDefault="00CA17F3" w:rsidP="007518A3">
            <w:pPr>
              <w:pStyle w:val="table-notestd"/>
              <w:jc w:val="center"/>
            </w:pPr>
            <w:r>
              <w:t>+</w:t>
            </w:r>
          </w:p>
        </w:tc>
        <w:tc>
          <w:tcPr>
            <w:tcW w:w="6142" w:type="dxa"/>
          </w:tcPr>
          <w:p w14:paraId="117BD2EA" w14:textId="77777777" w:rsidR="00CA17F3" w:rsidRDefault="00CA17F3" w:rsidP="00CA17F3">
            <w:pPr>
              <w:pStyle w:val="table-notestd"/>
              <w:numPr>
                <w:ilvl w:val="0"/>
                <w:numId w:val="13"/>
              </w:numPr>
              <w:spacing w:before="0"/>
              <w:ind w:left="241" w:hanging="180"/>
            </w:pPr>
            <w:r w:rsidRPr="007C4160">
              <w:t>“</w:t>
            </w:r>
            <w:r w:rsidRPr="007518A3">
              <w:t>The kids find other kids that are also obese. They feel welcomed.… It is easier for them to adapt because there are other kids with their same condition. They say, ‘I am not the only one.’” (Weight management)</w:t>
            </w:r>
          </w:p>
        </w:tc>
      </w:tr>
      <w:tr w:rsidR="00CA17F3" w14:paraId="5C05BC19" w14:textId="77777777" w:rsidTr="000B2AA8">
        <w:tc>
          <w:tcPr>
            <w:tcW w:w="1469" w:type="dxa"/>
            <w:vMerge w:val="restart"/>
          </w:tcPr>
          <w:p w14:paraId="65DED0B0" w14:textId="77777777" w:rsidR="00CA17F3" w:rsidRDefault="00CA17F3" w:rsidP="007518A3">
            <w:pPr>
              <w:pStyle w:val="table-notestd"/>
              <w:spacing w:before="0"/>
            </w:pPr>
            <w:r>
              <w:t>Staff Courtesy</w:t>
            </w:r>
          </w:p>
        </w:tc>
        <w:tc>
          <w:tcPr>
            <w:tcW w:w="1896" w:type="dxa"/>
            <w:vMerge w:val="restart"/>
          </w:tcPr>
          <w:p w14:paraId="2FF8F011" w14:textId="77777777" w:rsidR="00CA17F3" w:rsidRDefault="00CA17F3" w:rsidP="007518A3">
            <w:pPr>
              <w:pStyle w:val="table-notestd"/>
              <w:spacing w:before="0"/>
            </w:pPr>
            <w:r>
              <w:t>Helpful and caring staff</w:t>
            </w:r>
          </w:p>
        </w:tc>
        <w:tc>
          <w:tcPr>
            <w:tcW w:w="1203" w:type="dxa"/>
            <w:vAlign w:val="center"/>
          </w:tcPr>
          <w:p w14:paraId="7C1E86E0" w14:textId="77777777" w:rsidR="00CA17F3" w:rsidRDefault="00CA17F3" w:rsidP="007518A3">
            <w:pPr>
              <w:pStyle w:val="table-notestd"/>
              <w:spacing w:before="0"/>
              <w:jc w:val="center"/>
            </w:pPr>
            <w:r>
              <w:t>+</w:t>
            </w:r>
          </w:p>
        </w:tc>
        <w:tc>
          <w:tcPr>
            <w:tcW w:w="6142" w:type="dxa"/>
          </w:tcPr>
          <w:p w14:paraId="3A294340" w14:textId="77777777" w:rsidR="00CA17F3" w:rsidRPr="007518A3" w:rsidRDefault="00CA17F3" w:rsidP="00CA17F3">
            <w:pPr>
              <w:pStyle w:val="table-notestd"/>
              <w:numPr>
                <w:ilvl w:val="0"/>
                <w:numId w:val="13"/>
              </w:numPr>
              <w:spacing w:before="0"/>
              <w:ind w:left="241" w:hanging="180"/>
              <w:rPr>
                <w:rFonts w:eastAsia="Calibri" w:cs="Arial"/>
              </w:rPr>
            </w:pPr>
            <w:r w:rsidRPr="007518A3">
              <w:rPr>
                <w:rFonts w:eastAsia="Calibri"/>
              </w:rPr>
              <w:t>“[My coach] helps me out... and writes to my doctor if there’s certain things that I’m unhappy about…. [My doctors were not] talking to each other and I was getting drugs everywhere…. I was getting sick because everybody was OD’ing [my prescriptions].” (Diabetes management)</w:t>
            </w:r>
          </w:p>
        </w:tc>
      </w:tr>
      <w:tr w:rsidR="00CA17F3" w14:paraId="645F4544" w14:textId="77777777" w:rsidTr="000B2AA8">
        <w:tc>
          <w:tcPr>
            <w:tcW w:w="1469" w:type="dxa"/>
            <w:vMerge/>
          </w:tcPr>
          <w:p w14:paraId="630E00B8" w14:textId="77777777" w:rsidR="00CA17F3" w:rsidRDefault="00CA17F3" w:rsidP="007518A3">
            <w:pPr>
              <w:pStyle w:val="table-notestd"/>
              <w:spacing w:before="0"/>
            </w:pPr>
          </w:p>
        </w:tc>
        <w:tc>
          <w:tcPr>
            <w:tcW w:w="1896" w:type="dxa"/>
            <w:vMerge/>
          </w:tcPr>
          <w:p w14:paraId="2B3E736E" w14:textId="77777777" w:rsidR="00CA17F3" w:rsidRDefault="00CA17F3" w:rsidP="007518A3">
            <w:pPr>
              <w:pStyle w:val="table-notestd"/>
              <w:spacing w:before="0"/>
            </w:pPr>
          </w:p>
        </w:tc>
        <w:tc>
          <w:tcPr>
            <w:tcW w:w="1203" w:type="dxa"/>
            <w:vAlign w:val="center"/>
          </w:tcPr>
          <w:p w14:paraId="15DEFB9C" w14:textId="77777777" w:rsidR="00CA17F3" w:rsidRDefault="00CA17F3" w:rsidP="007518A3">
            <w:pPr>
              <w:pStyle w:val="table-notestd"/>
              <w:spacing w:before="0"/>
              <w:jc w:val="center"/>
            </w:pPr>
            <w:r>
              <w:t>+</w:t>
            </w:r>
          </w:p>
        </w:tc>
        <w:tc>
          <w:tcPr>
            <w:tcW w:w="6142" w:type="dxa"/>
          </w:tcPr>
          <w:p w14:paraId="26674F70" w14:textId="77777777" w:rsidR="00CA17F3" w:rsidRPr="007C4160" w:rsidRDefault="00CA17F3" w:rsidP="00CA17F3">
            <w:pPr>
              <w:pStyle w:val="table-notestd"/>
              <w:numPr>
                <w:ilvl w:val="0"/>
                <w:numId w:val="13"/>
              </w:numPr>
              <w:spacing w:before="0"/>
              <w:ind w:left="241" w:hanging="180"/>
            </w:pPr>
            <w:r w:rsidRPr="007C4160">
              <w:t>“</w:t>
            </w:r>
            <w:r>
              <w:t xml:space="preserve">[Our diabetes coaches] </w:t>
            </w:r>
            <w:r w:rsidRPr="007C4160">
              <w:t>were very concerned about us…</w:t>
            </w:r>
            <w:r>
              <w:t xml:space="preserve"> </w:t>
            </w:r>
            <w:r w:rsidRPr="007C4160">
              <w:t>if we needed anything we could go to them and they would help us out. If they couldn’t help us they would find someone who could</w:t>
            </w:r>
            <w:r>
              <w:t>.</w:t>
            </w:r>
            <w:r w:rsidRPr="007C4160">
              <w:t>” (Diabetes prevention)</w:t>
            </w:r>
          </w:p>
        </w:tc>
      </w:tr>
      <w:tr w:rsidR="002C06A3" w14:paraId="7BEB31FF" w14:textId="77777777" w:rsidTr="000B2AA8">
        <w:tc>
          <w:tcPr>
            <w:tcW w:w="1469" w:type="dxa"/>
            <w:vMerge/>
          </w:tcPr>
          <w:p w14:paraId="1A0CDF08" w14:textId="77777777" w:rsidR="002C06A3" w:rsidRDefault="002C06A3" w:rsidP="007518A3">
            <w:pPr>
              <w:pStyle w:val="table-notestd"/>
              <w:spacing w:before="0"/>
            </w:pPr>
          </w:p>
        </w:tc>
        <w:tc>
          <w:tcPr>
            <w:tcW w:w="1896" w:type="dxa"/>
            <w:vMerge/>
          </w:tcPr>
          <w:p w14:paraId="7AD4E63B" w14:textId="77777777" w:rsidR="002C06A3" w:rsidRDefault="002C06A3" w:rsidP="007518A3">
            <w:pPr>
              <w:pStyle w:val="table-notestd"/>
              <w:spacing w:before="0"/>
            </w:pPr>
          </w:p>
        </w:tc>
        <w:tc>
          <w:tcPr>
            <w:tcW w:w="1203" w:type="dxa"/>
            <w:vAlign w:val="center"/>
          </w:tcPr>
          <w:p w14:paraId="54916BB4" w14:textId="007AEB6F" w:rsidR="002C06A3" w:rsidRDefault="00E654DE" w:rsidP="007518A3">
            <w:pPr>
              <w:pStyle w:val="table-notestd"/>
              <w:spacing w:before="0"/>
              <w:jc w:val="center"/>
            </w:pPr>
            <w:r>
              <w:t>+</w:t>
            </w:r>
          </w:p>
        </w:tc>
        <w:tc>
          <w:tcPr>
            <w:tcW w:w="6142" w:type="dxa"/>
          </w:tcPr>
          <w:p w14:paraId="69DDC569" w14:textId="72E8796B" w:rsidR="002C06A3" w:rsidRPr="007C4160" w:rsidRDefault="002C06A3" w:rsidP="002C06A3">
            <w:pPr>
              <w:pStyle w:val="table-notestd"/>
              <w:numPr>
                <w:ilvl w:val="0"/>
                <w:numId w:val="13"/>
              </w:numPr>
              <w:spacing w:before="0"/>
              <w:ind w:left="241" w:hanging="180"/>
            </w:pPr>
            <w:r w:rsidRPr="005540C1">
              <w:t>“[My instructor] actually met me at [the supermarket] and went and did the shopping for me.” (Diabetes management)</w:t>
            </w:r>
          </w:p>
        </w:tc>
      </w:tr>
      <w:tr w:rsidR="007E4617" w14:paraId="77AD1C30" w14:textId="77777777" w:rsidTr="000B2AA8">
        <w:tc>
          <w:tcPr>
            <w:tcW w:w="1469" w:type="dxa"/>
            <w:vMerge/>
          </w:tcPr>
          <w:p w14:paraId="5667C685" w14:textId="77777777" w:rsidR="007E4617" w:rsidRDefault="007E4617" w:rsidP="007518A3">
            <w:pPr>
              <w:pStyle w:val="table-notestd"/>
              <w:spacing w:before="0"/>
            </w:pPr>
          </w:p>
        </w:tc>
        <w:tc>
          <w:tcPr>
            <w:tcW w:w="1896" w:type="dxa"/>
            <w:vMerge/>
          </w:tcPr>
          <w:p w14:paraId="6637B0E9" w14:textId="77777777" w:rsidR="007E4617" w:rsidRDefault="007E4617" w:rsidP="007518A3">
            <w:pPr>
              <w:pStyle w:val="table-notestd"/>
              <w:spacing w:before="0"/>
            </w:pPr>
          </w:p>
        </w:tc>
        <w:tc>
          <w:tcPr>
            <w:tcW w:w="1203" w:type="dxa"/>
            <w:vAlign w:val="center"/>
          </w:tcPr>
          <w:p w14:paraId="018AB743" w14:textId="5B3E48F3" w:rsidR="007E4617" w:rsidRDefault="00E654DE" w:rsidP="007518A3">
            <w:pPr>
              <w:pStyle w:val="table-notestd"/>
              <w:spacing w:before="0"/>
              <w:jc w:val="center"/>
            </w:pPr>
            <w:r>
              <w:t>+</w:t>
            </w:r>
          </w:p>
        </w:tc>
        <w:tc>
          <w:tcPr>
            <w:tcW w:w="6142" w:type="dxa"/>
          </w:tcPr>
          <w:p w14:paraId="41A525EF" w14:textId="4830BC5C" w:rsidR="007E4617" w:rsidRPr="005540C1" w:rsidRDefault="00CA65D4" w:rsidP="00CA65D4">
            <w:pPr>
              <w:pStyle w:val="table-notestd"/>
              <w:numPr>
                <w:ilvl w:val="0"/>
                <w:numId w:val="13"/>
              </w:numPr>
              <w:spacing w:before="0"/>
              <w:ind w:left="241" w:hanging="180"/>
            </w:pPr>
            <w:r w:rsidRPr="005540C1">
              <w:t>“My health mentor, she’s offered to take me to the grocery store to help pick out smarter choices.” (Diabetes management)</w:t>
            </w:r>
          </w:p>
        </w:tc>
      </w:tr>
      <w:tr w:rsidR="002C06A3" w14:paraId="57FCD7C0" w14:textId="77777777" w:rsidTr="000B2AA8">
        <w:tc>
          <w:tcPr>
            <w:tcW w:w="1469" w:type="dxa"/>
            <w:vMerge/>
          </w:tcPr>
          <w:p w14:paraId="08E9F036" w14:textId="77777777" w:rsidR="002C06A3" w:rsidRDefault="002C06A3" w:rsidP="007518A3">
            <w:pPr>
              <w:pStyle w:val="table-notestd"/>
              <w:spacing w:before="0"/>
            </w:pPr>
          </w:p>
        </w:tc>
        <w:tc>
          <w:tcPr>
            <w:tcW w:w="1896" w:type="dxa"/>
            <w:vMerge/>
          </w:tcPr>
          <w:p w14:paraId="11B102BD" w14:textId="77777777" w:rsidR="002C06A3" w:rsidRDefault="002C06A3" w:rsidP="007518A3">
            <w:pPr>
              <w:pStyle w:val="table-notestd"/>
              <w:spacing w:before="0"/>
            </w:pPr>
          </w:p>
        </w:tc>
        <w:tc>
          <w:tcPr>
            <w:tcW w:w="1203" w:type="dxa"/>
            <w:vAlign w:val="center"/>
          </w:tcPr>
          <w:p w14:paraId="4EC2CC33" w14:textId="240C21D7" w:rsidR="002C06A3" w:rsidRDefault="00E654DE" w:rsidP="007518A3">
            <w:pPr>
              <w:pStyle w:val="table-notestd"/>
              <w:spacing w:before="0"/>
              <w:jc w:val="center"/>
            </w:pPr>
            <w:r>
              <w:t>+</w:t>
            </w:r>
          </w:p>
        </w:tc>
        <w:tc>
          <w:tcPr>
            <w:tcW w:w="6142" w:type="dxa"/>
          </w:tcPr>
          <w:p w14:paraId="22209B91" w14:textId="6AD884A1" w:rsidR="002C06A3" w:rsidRPr="007C4160" w:rsidRDefault="007E4617" w:rsidP="007E4617">
            <w:pPr>
              <w:pStyle w:val="table-notestd"/>
              <w:numPr>
                <w:ilvl w:val="0"/>
                <w:numId w:val="13"/>
              </w:numPr>
              <w:spacing w:before="0"/>
              <w:ind w:left="241" w:hanging="180"/>
            </w:pPr>
            <w:r w:rsidRPr="005540C1">
              <w:t>“</w:t>
            </w:r>
            <w:r>
              <w:t>W</w:t>
            </w:r>
            <w:r w:rsidRPr="005540C1">
              <w:t>hen I needed other things done [my coach] would help me with other things that were interfering with my diabetes…</w:t>
            </w:r>
            <w:r>
              <w:t>. L</w:t>
            </w:r>
            <w:r w:rsidRPr="005540C1">
              <w:t xml:space="preserve">ike other problems that I was having, she would always help with that.” (Diabetes management) </w:t>
            </w:r>
          </w:p>
        </w:tc>
      </w:tr>
      <w:tr w:rsidR="00CA17F3" w14:paraId="56837028" w14:textId="77777777" w:rsidTr="000B2AA8">
        <w:tc>
          <w:tcPr>
            <w:tcW w:w="1469" w:type="dxa"/>
            <w:vMerge/>
          </w:tcPr>
          <w:p w14:paraId="35F129C8" w14:textId="77777777" w:rsidR="00CA17F3" w:rsidRDefault="00CA17F3" w:rsidP="007518A3">
            <w:pPr>
              <w:pStyle w:val="table-notestd"/>
              <w:spacing w:before="0"/>
            </w:pPr>
          </w:p>
        </w:tc>
        <w:tc>
          <w:tcPr>
            <w:tcW w:w="1896" w:type="dxa"/>
            <w:vMerge/>
          </w:tcPr>
          <w:p w14:paraId="7FDC9C98" w14:textId="77777777" w:rsidR="00CA17F3" w:rsidRDefault="00CA17F3" w:rsidP="007518A3">
            <w:pPr>
              <w:pStyle w:val="table-notestd"/>
              <w:spacing w:before="0"/>
            </w:pPr>
          </w:p>
        </w:tc>
        <w:tc>
          <w:tcPr>
            <w:tcW w:w="1203" w:type="dxa"/>
            <w:vAlign w:val="center"/>
          </w:tcPr>
          <w:p w14:paraId="4D70633C" w14:textId="77777777" w:rsidR="00CA17F3" w:rsidRDefault="00CA17F3" w:rsidP="007518A3">
            <w:pPr>
              <w:pStyle w:val="table-notestd"/>
              <w:spacing w:before="0"/>
              <w:jc w:val="center"/>
            </w:pPr>
            <w:r>
              <w:t>+</w:t>
            </w:r>
          </w:p>
        </w:tc>
        <w:tc>
          <w:tcPr>
            <w:tcW w:w="6142" w:type="dxa"/>
          </w:tcPr>
          <w:p w14:paraId="6B9BE3EA" w14:textId="77777777" w:rsidR="00CA17F3" w:rsidRPr="007518A3" w:rsidRDefault="00CA17F3" w:rsidP="00CA17F3">
            <w:pPr>
              <w:pStyle w:val="table-notestd"/>
              <w:numPr>
                <w:ilvl w:val="0"/>
                <w:numId w:val="13"/>
              </w:numPr>
              <w:spacing w:before="0"/>
              <w:ind w:left="241" w:hanging="180"/>
              <w:rPr>
                <w:rFonts w:eastAsia="Calibri" w:cs="Arial"/>
              </w:rPr>
            </w:pPr>
            <w:r w:rsidRPr="007C4160">
              <w:t xml:space="preserve">“And I’m usually a quitter. I mean, I’ve been to different doctors, I’ve been given different medications, I’ve been from therapist to therapist, I’ve moved from place to place, and even for me moving place to place, my navigator in this program has stuck to me because they see that I have potential, and I think not only me but everybody else has potential.” (Personal goal driven) </w:t>
            </w:r>
          </w:p>
        </w:tc>
      </w:tr>
      <w:tr w:rsidR="0042793E" w14:paraId="03B960DE" w14:textId="77777777" w:rsidTr="000B2AA8">
        <w:tc>
          <w:tcPr>
            <w:tcW w:w="1469" w:type="dxa"/>
            <w:vMerge/>
          </w:tcPr>
          <w:p w14:paraId="63E81ADB" w14:textId="77777777" w:rsidR="0042793E" w:rsidRDefault="0042793E" w:rsidP="007518A3">
            <w:pPr>
              <w:pStyle w:val="table-notestd"/>
              <w:spacing w:before="0"/>
            </w:pPr>
          </w:p>
        </w:tc>
        <w:tc>
          <w:tcPr>
            <w:tcW w:w="1896" w:type="dxa"/>
            <w:vMerge/>
          </w:tcPr>
          <w:p w14:paraId="5A5B3BBE" w14:textId="77777777" w:rsidR="0042793E" w:rsidRDefault="0042793E" w:rsidP="007518A3">
            <w:pPr>
              <w:pStyle w:val="table-notestd"/>
              <w:spacing w:before="0"/>
            </w:pPr>
          </w:p>
        </w:tc>
        <w:tc>
          <w:tcPr>
            <w:tcW w:w="1203" w:type="dxa"/>
            <w:vAlign w:val="center"/>
          </w:tcPr>
          <w:p w14:paraId="790FCF59" w14:textId="143EE2C0" w:rsidR="0042793E" w:rsidRDefault="00E654DE" w:rsidP="007518A3">
            <w:pPr>
              <w:pStyle w:val="table-notestd"/>
              <w:spacing w:before="0"/>
              <w:jc w:val="center"/>
            </w:pPr>
            <w:r>
              <w:t>+</w:t>
            </w:r>
          </w:p>
        </w:tc>
        <w:tc>
          <w:tcPr>
            <w:tcW w:w="6142" w:type="dxa"/>
          </w:tcPr>
          <w:p w14:paraId="6E9275AD" w14:textId="3ED4244D" w:rsidR="0042793E" w:rsidRPr="0042793E" w:rsidRDefault="0042793E" w:rsidP="0042793E">
            <w:pPr>
              <w:pStyle w:val="table-notestd"/>
              <w:numPr>
                <w:ilvl w:val="0"/>
                <w:numId w:val="13"/>
              </w:numPr>
              <w:spacing w:before="0"/>
              <w:ind w:left="241" w:hanging="180"/>
            </w:pPr>
            <w:r>
              <w:t>“[T</w:t>
            </w:r>
            <w:r w:rsidRPr="005540C1">
              <w:t>he hotline workers] genuinely sound like they care, it wasn’t just their job.” (Smoking cessation)</w:t>
            </w:r>
          </w:p>
        </w:tc>
      </w:tr>
      <w:tr w:rsidR="00CA17F3" w14:paraId="1CE480C5" w14:textId="77777777" w:rsidTr="000B2AA8">
        <w:tc>
          <w:tcPr>
            <w:tcW w:w="1469" w:type="dxa"/>
            <w:vMerge/>
          </w:tcPr>
          <w:p w14:paraId="0B729AF5" w14:textId="77777777" w:rsidR="00CA17F3" w:rsidRDefault="00CA17F3" w:rsidP="007518A3">
            <w:pPr>
              <w:pStyle w:val="table-notestd"/>
              <w:spacing w:before="0"/>
            </w:pPr>
          </w:p>
        </w:tc>
        <w:tc>
          <w:tcPr>
            <w:tcW w:w="1896" w:type="dxa"/>
            <w:vMerge/>
          </w:tcPr>
          <w:p w14:paraId="46AF561C" w14:textId="77777777" w:rsidR="00CA17F3" w:rsidRDefault="00CA17F3" w:rsidP="007518A3">
            <w:pPr>
              <w:pStyle w:val="table-notestd"/>
              <w:spacing w:before="0"/>
            </w:pPr>
          </w:p>
        </w:tc>
        <w:tc>
          <w:tcPr>
            <w:tcW w:w="1203" w:type="dxa"/>
            <w:vAlign w:val="center"/>
          </w:tcPr>
          <w:p w14:paraId="4F875759" w14:textId="77777777" w:rsidR="00CA17F3" w:rsidRDefault="00CA17F3" w:rsidP="007518A3">
            <w:pPr>
              <w:pStyle w:val="table-notestd"/>
              <w:spacing w:before="0"/>
              <w:jc w:val="center"/>
            </w:pPr>
            <w:r>
              <w:t>+</w:t>
            </w:r>
          </w:p>
        </w:tc>
        <w:tc>
          <w:tcPr>
            <w:tcW w:w="6142" w:type="dxa"/>
          </w:tcPr>
          <w:p w14:paraId="162ECFBF" w14:textId="77777777" w:rsidR="00CA17F3" w:rsidRPr="007C4160" w:rsidRDefault="00CA17F3" w:rsidP="00CA17F3">
            <w:pPr>
              <w:pStyle w:val="table-notestd"/>
              <w:numPr>
                <w:ilvl w:val="0"/>
                <w:numId w:val="13"/>
              </w:numPr>
              <w:spacing w:before="0"/>
              <w:ind w:left="241" w:hanging="180"/>
            </w:pPr>
            <w:r w:rsidRPr="007C4160">
              <w:t>“I have to watch my sodium, she would help me take what I got from the food pantry and make a healthy meal out of it for me that I could eat.” (Weight management)</w:t>
            </w:r>
          </w:p>
        </w:tc>
      </w:tr>
      <w:tr w:rsidR="00CA17F3" w14:paraId="4D4668F7" w14:textId="77777777" w:rsidTr="000B2AA8">
        <w:tc>
          <w:tcPr>
            <w:tcW w:w="1469" w:type="dxa"/>
            <w:vMerge/>
          </w:tcPr>
          <w:p w14:paraId="052CC9C1" w14:textId="77777777" w:rsidR="00CA17F3" w:rsidRDefault="00CA17F3" w:rsidP="007518A3">
            <w:pPr>
              <w:pStyle w:val="table-notestd"/>
              <w:spacing w:before="0"/>
            </w:pPr>
          </w:p>
        </w:tc>
        <w:tc>
          <w:tcPr>
            <w:tcW w:w="1896" w:type="dxa"/>
            <w:vMerge w:val="restart"/>
          </w:tcPr>
          <w:p w14:paraId="2244AFD5" w14:textId="77777777" w:rsidR="00CA17F3" w:rsidRDefault="00CA17F3" w:rsidP="007518A3">
            <w:pPr>
              <w:pStyle w:val="table-notestd"/>
              <w:spacing w:before="0"/>
            </w:pPr>
            <w:r>
              <w:t>Educational, impactful, empowering, motivating, relatable staff, supportive</w:t>
            </w:r>
          </w:p>
        </w:tc>
        <w:tc>
          <w:tcPr>
            <w:tcW w:w="1203" w:type="dxa"/>
            <w:vAlign w:val="center"/>
          </w:tcPr>
          <w:p w14:paraId="401A3321" w14:textId="77777777" w:rsidR="00CA17F3" w:rsidRDefault="00CA17F3" w:rsidP="007518A3">
            <w:pPr>
              <w:pStyle w:val="table-notestd"/>
              <w:spacing w:before="0"/>
              <w:jc w:val="center"/>
            </w:pPr>
            <w:r>
              <w:t>+</w:t>
            </w:r>
          </w:p>
        </w:tc>
        <w:tc>
          <w:tcPr>
            <w:tcW w:w="6142" w:type="dxa"/>
          </w:tcPr>
          <w:p w14:paraId="48284E08" w14:textId="77777777" w:rsidR="00CA17F3" w:rsidRPr="007C4160" w:rsidRDefault="00CA17F3" w:rsidP="00CA17F3">
            <w:pPr>
              <w:pStyle w:val="table-notestd"/>
              <w:numPr>
                <w:ilvl w:val="0"/>
                <w:numId w:val="13"/>
              </w:numPr>
              <w:spacing w:before="0"/>
              <w:ind w:left="241" w:hanging="180"/>
            </w:pPr>
            <w:r>
              <w:t>“</w:t>
            </w:r>
            <w:r w:rsidRPr="007C4160">
              <w:t>I had lost like maybe 7 pounds one time and she was like, ‘Good job! Way to go!’ She was really encouraging is what I’ve trying to say.” (Diabetes prevention)</w:t>
            </w:r>
          </w:p>
        </w:tc>
      </w:tr>
      <w:tr w:rsidR="00E654DE" w14:paraId="1DE1982E" w14:textId="77777777" w:rsidTr="000B2AA8">
        <w:tc>
          <w:tcPr>
            <w:tcW w:w="1469" w:type="dxa"/>
            <w:vMerge/>
          </w:tcPr>
          <w:p w14:paraId="53BB9EF3" w14:textId="77777777" w:rsidR="00E654DE" w:rsidRDefault="00E654DE" w:rsidP="007518A3">
            <w:pPr>
              <w:pStyle w:val="table-notestd"/>
              <w:spacing w:before="0"/>
            </w:pPr>
          </w:p>
        </w:tc>
        <w:tc>
          <w:tcPr>
            <w:tcW w:w="1896" w:type="dxa"/>
            <w:vMerge/>
          </w:tcPr>
          <w:p w14:paraId="5FCDA7DE" w14:textId="77777777" w:rsidR="00E654DE" w:rsidRDefault="00E654DE" w:rsidP="007518A3">
            <w:pPr>
              <w:pStyle w:val="table-notestd"/>
              <w:spacing w:before="0"/>
            </w:pPr>
          </w:p>
        </w:tc>
        <w:tc>
          <w:tcPr>
            <w:tcW w:w="1203" w:type="dxa"/>
            <w:vAlign w:val="center"/>
          </w:tcPr>
          <w:p w14:paraId="6FADD673" w14:textId="08DEDBA2" w:rsidR="00E654DE" w:rsidRDefault="001240BB" w:rsidP="007518A3">
            <w:pPr>
              <w:pStyle w:val="table-notestd"/>
              <w:spacing w:before="0"/>
              <w:jc w:val="center"/>
            </w:pPr>
            <w:r>
              <w:t>+</w:t>
            </w:r>
          </w:p>
        </w:tc>
        <w:tc>
          <w:tcPr>
            <w:tcW w:w="6142" w:type="dxa"/>
          </w:tcPr>
          <w:p w14:paraId="7B08DBB5" w14:textId="6F5700C4" w:rsidR="00E654DE" w:rsidRPr="007C4160" w:rsidRDefault="006F399C" w:rsidP="006F399C">
            <w:pPr>
              <w:pStyle w:val="table-notestd"/>
              <w:numPr>
                <w:ilvl w:val="0"/>
                <w:numId w:val="13"/>
              </w:numPr>
              <w:spacing w:before="0"/>
              <w:ind w:left="241" w:hanging="180"/>
            </w:pPr>
            <w:r w:rsidRPr="006F399C">
              <w:t>“[Our health coaches] help us, they teach us how to eat healthy food. They also teach us how to cook.</w:t>
            </w:r>
            <w:r w:rsidRPr="001903AC">
              <w:t>” (Diabetes management)</w:t>
            </w:r>
          </w:p>
        </w:tc>
      </w:tr>
      <w:tr w:rsidR="00CA17F3" w14:paraId="2E035511" w14:textId="77777777" w:rsidTr="000B2AA8">
        <w:tc>
          <w:tcPr>
            <w:tcW w:w="1469" w:type="dxa"/>
            <w:vMerge/>
          </w:tcPr>
          <w:p w14:paraId="2135A054" w14:textId="77777777" w:rsidR="00CA17F3" w:rsidRDefault="00CA17F3" w:rsidP="007518A3">
            <w:pPr>
              <w:pStyle w:val="table-notestd"/>
              <w:spacing w:before="0"/>
            </w:pPr>
          </w:p>
        </w:tc>
        <w:tc>
          <w:tcPr>
            <w:tcW w:w="1896" w:type="dxa"/>
            <w:vMerge/>
          </w:tcPr>
          <w:p w14:paraId="21546CC4" w14:textId="77777777" w:rsidR="00CA17F3" w:rsidRDefault="00CA17F3" w:rsidP="007518A3">
            <w:pPr>
              <w:pStyle w:val="table-notestd"/>
              <w:spacing w:before="0"/>
            </w:pPr>
          </w:p>
        </w:tc>
        <w:tc>
          <w:tcPr>
            <w:tcW w:w="1203" w:type="dxa"/>
            <w:vAlign w:val="center"/>
          </w:tcPr>
          <w:p w14:paraId="3EDD6229" w14:textId="77777777" w:rsidR="00CA17F3" w:rsidRDefault="00CA17F3" w:rsidP="007518A3">
            <w:pPr>
              <w:pStyle w:val="table-notestd"/>
              <w:spacing w:before="0"/>
              <w:jc w:val="center"/>
            </w:pPr>
            <w:r>
              <w:t>+</w:t>
            </w:r>
          </w:p>
        </w:tc>
        <w:tc>
          <w:tcPr>
            <w:tcW w:w="6142" w:type="dxa"/>
          </w:tcPr>
          <w:p w14:paraId="4E0B9942" w14:textId="77777777" w:rsidR="00CA17F3" w:rsidRPr="007518A3" w:rsidRDefault="00CA17F3" w:rsidP="00CA17F3">
            <w:pPr>
              <w:pStyle w:val="table-notestd"/>
              <w:numPr>
                <w:ilvl w:val="0"/>
                <w:numId w:val="13"/>
              </w:numPr>
              <w:spacing w:before="0"/>
              <w:ind w:left="241" w:hanging="180"/>
              <w:rPr>
                <w:rFonts w:eastAsia="Calibri" w:cs="Arial"/>
              </w:rPr>
            </w:pPr>
            <w:r w:rsidRPr="007C4160">
              <w:t>“And she got very personal because she wrote her notes in [my food diary], which led to my change of way of eating. ‘Well, you could have done this instead of that’ or ‘You could have had less of this, less [of that]’…. I’m a fish person and she was telling me, ‘Well, baking would have been better than frying,’ because of the calories.” (Diabetes prevention)</w:t>
            </w:r>
          </w:p>
        </w:tc>
      </w:tr>
      <w:tr w:rsidR="00CA17F3" w14:paraId="3E4AF3B0" w14:textId="77777777" w:rsidTr="000B2AA8">
        <w:tc>
          <w:tcPr>
            <w:tcW w:w="1469" w:type="dxa"/>
            <w:vMerge/>
          </w:tcPr>
          <w:p w14:paraId="50E329B8" w14:textId="77777777" w:rsidR="00CA17F3" w:rsidRDefault="00CA17F3" w:rsidP="007518A3">
            <w:pPr>
              <w:pStyle w:val="table-notestd"/>
              <w:spacing w:before="0"/>
            </w:pPr>
          </w:p>
        </w:tc>
        <w:tc>
          <w:tcPr>
            <w:tcW w:w="1896" w:type="dxa"/>
            <w:vMerge/>
          </w:tcPr>
          <w:p w14:paraId="35C448B1" w14:textId="77777777" w:rsidR="00CA17F3" w:rsidRDefault="00CA17F3" w:rsidP="007518A3">
            <w:pPr>
              <w:pStyle w:val="table-notestd"/>
              <w:spacing w:before="0"/>
            </w:pPr>
          </w:p>
        </w:tc>
        <w:tc>
          <w:tcPr>
            <w:tcW w:w="1203" w:type="dxa"/>
            <w:vAlign w:val="center"/>
          </w:tcPr>
          <w:p w14:paraId="462587C4" w14:textId="77777777" w:rsidR="00CA17F3" w:rsidRDefault="00CA17F3" w:rsidP="007518A3">
            <w:pPr>
              <w:pStyle w:val="table-notestd"/>
              <w:spacing w:before="0"/>
              <w:jc w:val="center"/>
            </w:pPr>
            <w:r>
              <w:t>+</w:t>
            </w:r>
          </w:p>
        </w:tc>
        <w:tc>
          <w:tcPr>
            <w:tcW w:w="6142" w:type="dxa"/>
          </w:tcPr>
          <w:p w14:paraId="28D63F66" w14:textId="77777777" w:rsidR="00CA17F3" w:rsidRPr="007C4160" w:rsidRDefault="00CA17F3" w:rsidP="00CA17F3">
            <w:pPr>
              <w:pStyle w:val="table-notestd"/>
              <w:numPr>
                <w:ilvl w:val="0"/>
                <w:numId w:val="13"/>
              </w:numPr>
              <w:spacing w:before="0"/>
              <w:ind w:left="241" w:hanging="180"/>
            </w:pPr>
            <w:r w:rsidRPr="007C4160">
              <w:t>“They brought in samples…</w:t>
            </w:r>
            <w:r>
              <w:t xml:space="preserve"> </w:t>
            </w:r>
            <w:r w:rsidRPr="007C4160">
              <w:t>to show you…</w:t>
            </w:r>
            <w:r>
              <w:t xml:space="preserve"> </w:t>
            </w:r>
            <w:r w:rsidRPr="007C4160">
              <w:t>and teach you. I didn’t only just want to read it in the book.” (Diabetes prevention)</w:t>
            </w:r>
          </w:p>
        </w:tc>
      </w:tr>
      <w:tr w:rsidR="00CA17F3" w14:paraId="0EB913BF" w14:textId="77777777" w:rsidTr="000B2AA8">
        <w:tc>
          <w:tcPr>
            <w:tcW w:w="1469" w:type="dxa"/>
            <w:vMerge/>
          </w:tcPr>
          <w:p w14:paraId="5C73734A" w14:textId="77777777" w:rsidR="00CA17F3" w:rsidRDefault="00CA17F3" w:rsidP="007518A3">
            <w:pPr>
              <w:pStyle w:val="table-notestd"/>
              <w:spacing w:before="0"/>
            </w:pPr>
          </w:p>
        </w:tc>
        <w:tc>
          <w:tcPr>
            <w:tcW w:w="1896" w:type="dxa"/>
            <w:vMerge/>
          </w:tcPr>
          <w:p w14:paraId="541ABB3E" w14:textId="77777777" w:rsidR="00CA17F3" w:rsidRDefault="00CA17F3" w:rsidP="007518A3">
            <w:pPr>
              <w:pStyle w:val="table-notestd"/>
              <w:spacing w:before="0"/>
            </w:pPr>
          </w:p>
        </w:tc>
        <w:tc>
          <w:tcPr>
            <w:tcW w:w="1203" w:type="dxa"/>
            <w:vAlign w:val="center"/>
          </w:tcPr>
          <w:p w14:paraId="208E1FCE" w14:textId="77777777" w:rsidR="00CA17F3" w:rsidRDefault="00CA17F3" w:rsidP="003310BE">
            <w:pPr>
              <w:pStyle w:val="table-notestd"/>
              <w:spacing w:before="0"/>
              <w:jc w:val="center"/>
            </w:pPr>
            <w:r>
              <w:t>+</w:t>
            </w:r>
          </w:p>
        </w:tc>
        <w:tc>
          <w:tcPr>
            <w:tcW w:w="6142" w:type="dxa"/>
          </w:tcPr>
          <w:p w14:paraId="0766D2FE" w14:textId="77777777" w:rsidR="00CA17F3" w:rsidRPr="007C4160" w:rsidRDefault="00CA17F3" w:rsidP="00CA17F3">
            <w:pPr>
              <w:pStyle w:val="table-notestd"/>
              <w:numPr>
                <w:ilvl w:val="0"/>
                <w:numId w:val="13"/>
              </w:numPr>
              <w:spacing w:before="0"/>
              <w:ind w:left="241" w:hanging="180"/>
            </w:pPr>
            <w:r w:rsidRPr="007C4160">
              <w:rPr>
                <w:rFonts w:eastAsia="Times New Roman"/>
                <w:lang w:eastAsia="en-US"/>
              </w:rPr>
              <w:t xml:space="preserve">“You could just tell </w:t>
            </w:r>
            <w:r>
              <w:rPr>
                <w:rFonts w:eastAsia="Times New Roman"/>
                <w:lang w:eastAsia="en-US"/>
              </w:rPr>
              <w:t>[the hotline staff]</w:t>
            </w:r>
            <w:r w:rsidRPr="007C4160">
              <w:rPr>
                <w:rFonts w:eastAsia="Times New Roman"/>
                <w:lang w:eastAsia="en-US"/>
              </w:rPr>
              <w:t xml:space="preserve"> whatever and it didn’t matter if you had mental problems, physical problems, anything like that…. I guess it was really helpful that no one was excluded because of those issues.” (Smoking cessation)</w:t>
            </w:r>
          </w:p>
        </w:tc>
      </w:tr>
      <w:tr w:rsidR="009F7B2A" w14:paraId="46948961" w14:textId="77777777" w:rsidTr="000B2AA8">
        <w:tc>
          <w:tcPr>
            <w:tcW w:w="1469" w:type="dxa"/>
            <w:vMerge/>
          </w:tcPr>
          <w:p w14:paraId="39F57B10" w14:textId="77777777" w:rsidR="009F7B2A" w:rsidRDefault="009F7B2A" w:rsidP="007518A3">
            <w:pPr>
              <w:pStyle w:val="table-notestd"/>
              <w:spacing w:before="0"/>
            </w:pPr>
          </w:p>
        </w:tc>
        <w:tc>
          <w:tcPr>
            <w:tcW w:w="1896" w:type="dxa"/>
          </w:tcPr>
          <w:p w14:paraId="197EE18B" w14:textId="77777777" w:rsidR="009F7B2A" w:rsidRDefault="009F7B2A" w:rsidP="007518A3">
            <w:pPr>
              <w:pStyle w:val="table-notestd"/>
              <w:spacing w:before="0"/>
            </w:pPr>
          </w:p>
        </w:tc>
        <w:tc>
          <w:tcPr>
            <w:tcW w:w="1203" w:type="dxa"/>
            <w:vAlign w:val="center"/>
          </w:tcPr>
          <w:p w14:paraId="339F44F9" w14:textId="1E1ED199" w:rsidR="009F7B2A" w:rsidRPr="007247D3" w:rsidRDefault="003310BE" w:rsidP="003310BE">
            <w:pPr>
              <w:pStyle w:val="table-notestd"/>
              <w:spacing w:before="0"/>
              <w:jc w:val="center"/>
              <w:rPr>
                <w:rFonts w:eastAsia="Times New Roman"/>
                <w:lang w:eastAsia="en-US"/>
              </w:rPr>
            </w:pPr>
            <w:r>
              <w:rPr>
                <w:rFonts w:eastAsia="Times New Roman"/>
                <w:lang w:eastAsia="en-US"/>
              </w:rPr>
              <w:t>+</w:t>
            </w:r>
          </w:p>
        </w:tc>
        <w:tc>
          <w:tcPr>
            <w:tcW w:w="6142" w:type="dxa"/>
          </w:tcPr>
          <w:p w14:paraId="0025D622" w14:textId="11B35F3B" w:rsidR="009F7B2A" w:rsidRPr="007247D3" w:rsidRDefault="007247D3" w:rsidP="007247D3">
            <w:pPr>
              <w:pStyle w:val="Body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41" w:hanging="180"/>
              <w:rPr>
                <w:rFonts w:eastAsia="Times New Roman"/>
                <w:szCs w:val="24"/>
                <w:lang w:eastAsia="en-US"/>
              </w:rPr>
            </w:pPr>
            <w:r w:rsidRPr="005540C1">
              <w:rPr>
                <w:rFonts w:eastAsia="Times New Roman"/>
                <w:szCs w:val="24"/>
                <w:lang w:eastAsia="en-US"/>
              </w:rPr>
              <w:t>“</w:t>
            </w:r>
            <w:r>
              <w:rPr>
                <w:rFonts w:eastAsia="Times New Roman"/>
                <w:szCs w:val="24"/>
                <w:lang w:eastAsia="en-US"/>
              </w:rPr>
              <w:t>[M</w:t>
            </w:r>
            <w:r w:rsidRPr="005540C1">
              <w:rPr>
                <w:rFonts w:eastAsia="Times New Roman"/>
                <w:szCs w:val="24"/>
                <w:lang w:eastAsia="en-US"/>
              </w:rPr>
              <w:t>y trainer] encourages you, she doesn’t make you feel bad, she says, ‘You [can] do it,’ she’s like a cheerleader.” (Weight management)</w:t>
            </w:r>
          </w:p>
        </w:tc>
      </w:tr>
      <w:tr w:rsidR="009F7B2A" w14:paraId="7C82F69D" w14:textId="77777777" w:rsidTr="000B2AA8">
        <w:tc>
          <w:tcPr>
            <w:tcW w:w="1469" w:type="dxa"/>
            <w:vMerge/>
          </w:tcPr>
          <w:p w14:paraId="3F6A7EE2" w14:textId="77777777" w:rsidR="009F7B2A" w:rsidRDefault="009F7B2A" w:rsidP="007518A3">
            <w:pPr>
              <w:pStyle w:val="table-notestd"/>
              <w:spacing w:before="0"/>
            </w:pPr>
          </w:p>
        </w:tc>
        <w:tc>
          <w:tcPr>
            <w:tcW w:w="1896" w:type="dxa"/>
          </w:tcPr>
          <w:p w14:paraId="73927D0A" w14:textId="77777777" w:rsidR="009F7B2A" w:rsidRDefault="009F7B2A" w:rsidP="007518A3">
            <w:pPr>
              <w:pStyle w:val="table-notestd"/>
              <w:spacing w:before="0"/>
            </w:pPr>
          </w:p>
        </w:tc>
        <w:tc>
          <w:tcPr>
            <w:tcW w:w="1203" w:type="dxa"/>
            <w:vAlign w:val="center"/>
          </w:tcPr>
          <w:p w14:paraId="55D3D9C6" w14:textId="0C93D353" w:rsidR="009F7B2A" w:rsidRDefault="003310BE" w:rsidP="003310BE">
            <w:pPr>
              <w:pStyle w:val="table-notestd"/>
              <w:spacing w:before="0"/>
              <w:jc w:val="center"/>
            </w:pPr>
            <w:r>
              <w:t>+</w:t>
            </w:r>
          </w:p>
        </w:tc>
        <w:tc>
          <w:tcPr>
            <w:tcW w:w="6142" w:type="dxa"/>
          </w:tcPr>
          <w:p w14:paraId="3B56658F" w14:textId="0AC084C2" w:rsidR="009F7B2A" w:rsidRPr="007247D3" w:rsidRDefault="00493FC1" w:rsidP="007247D3">
            <w:pPr>
              <w:pStyle w:val="BodyT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ind w:left="241" w:hanging="180"/>
              <w:rPr>
                <w:rFonts w:eastAsia="Times New Roman"/>
                <w:szCs w:val="24"/>
                <w:lang w:eastAsia="en-US"/>
              </w:rPr>
            </w:pPr>
            <w:r w:rsidRPr="005540C1">
              <w:rPr>
                <w:rFonts w:eastAsia="Times New Roman"/>
                <w:szCs w:val="24"/>
                <w:lang w:eastAsia="en-US"/>
              </w:rPr>
              <w:t>“I actually had a person from the Quit Smoking Cessation organization, they called me every week, a set time, talk[ed] for 45 minutes. They were no ifs ands or buts, and that’s what I respect about that, because the first time I missed the call, well, she chewed me out…</w:t>
            </w:r>
            <w:r>
              <w:rPr>
                <w:rFonts w:eastAsia="Times New Roman"/>
                <w:szCs w:val="24"/>
                <w:lang w:eastAsia="en-US"/>
              </w:rPr>
              <w:t>. A</w:t>
            </w:r>
            <w:r w:rsidRPr="005540C1">
              <w:rPr>
                <w:rFonts w:eastAsia="Times New Roman"/>
                <w:szCs w:val="24"/>
                <w:lang w:eastAsia="en-US"/>
              </w:rPr>
              <w:t>nd actually being able to talk through the stresses of wanting to smoke and stuff like that, I quit for ten weeks</w:t>
            </w:r>
            <w:r>
              <w:rPr>
                <w:rFonts w:eastAsia="Times New Roman"/>
                <w:szCs w:val="24"/>
                <w:lang w:eastAsia="en-US"/>
              </w:rPr>
              <w:t>.</w:t>
            </w:r>
            <w:r w:rsidRPr="005540C1">
              <w:rPr>
                <w:rFonts w:eastAsia="Times New Roman"/>
                <w:szCs w:val="24"/>
                <w:lang w:eastAsia="en-US"/>
              </w:rPr>
              <w:t>” (Smoking cessation)</w:t>
            </w:r>
          </w:p>
        </w:tc>
      </w:tr>
      <w:tr w:rsidR="00CA17F3" w14:paraId="0B84E209" w14:textId="77777777" w:rsidTr="000B2AA8">
        <w:tc>
          <w:tcPr>
            <w:tcW w:w="1469" w:type="dxa"/>
            <w:vMerge/>
          </w:tcPr>
          <w:p w14:paraId="6D374613" w14:textId="77777777" w:rsidR="00CA17F3" w:rsidRDefault="00CA17F3" w:rsidP="007518A3">
            <w:pPr>
              <w:pStyle w:val="table-notestd"/>
              <w:spacing w:before="0"/>
            </w:pPr>
          </w:p>
        </w:tc>
        <w:tc>
          <w:tcPr>
            <w:tcW w:w="1896" w:type="dxa"/>
            <w:vMerge w:val="restart"/>
          </w:tcPr>
          <w:p w14:paraId="7C882FE0" w14:textId="77777777" w:rsidR="00CA17F3" w:rsidRDefault="00CA17F3" w:rsidP="007518A3">
            <w:pPr>
              <w:pStyle w:val="table-notestd"/>
              <w:spacing w:before="0"/>
            </w:pPr>
            <w:r>
              <w:t>Comfortable communication style</w:t>
            </w:r>
          </w:p>
        </w:tc>
        <w:tc>
          <w:tcPr>
            <w:tcW w:w="1203" w:type="dxa"/>
            <w:vAlign w:val="center"/>
          </w:tcPr>
          <w:p w14:paraId="0FA190A6" w14:textId="77777777" w:rsidR="00CA17F3" w:rsidRDefault="00CA17F3" w:rsidP="007518A3">
            <w:pPr>
              <w:pStyle w:val="table-notestd"/>
              <w:spacing w:before="0"/>
              <w:jc w:val="center"/>
            </w:pPr>
            <w:r>
              <w:t>+</w:t>
            </w:r>
          </w:p>
        </w:tc>
        <w:tc>
          <w:tcPr>
            <w:tcW w:w="6142" w:type="dxa"/>
          </w:tcPr>
          <w:p w14:paraId="4436F5EA" w14:textId="77777777" w:rsidR="00CA17F3" w:rsidRPr="007518A3" w:rsidRDefault="00CA17F3" w:rsidP="00CA17F3">
            <w:pPr>
              <w:pStyle w:val="table-notestd"/>
              <w:numPr>
                <w:ilvl w:val="0"/>
                <w:numId w:val="13"/>
              </w:numPr>
              <w:spacing w:before="0"/>
              <w:ind w:left="241" w:hanging="180"/>
              <w:rPr>
                <w:rFonts w:eastAsia="Times New Roman" w:cs="Arial"/>
              </w:rPr>
            </w:pPr>
            <w:r w:rsidRPr="007518A3">
              <w:rPr>
                <w:rFonts w:eastAsia="Times New Roman"/>
                <w:lang w:eastAsia="en-US"/>
              </w:rPr>
              <w:t xml:space="preserve">“She knew she could say things like that to me.… She’d tell you the facts straight up, ‘You’re going to die if you don’t change your ways right this minute’…. It sounds like they’re being rude on how to explain what she was doing but it </w:t>
            </w:r>
            <w:proofErr w:type="spellStart"/>
            <w:r w:rsidRPr="007518A3">
              <w:rPr>
                <w:rFonts w:eastAsia="Times New Roman"/>
                <w:lang w:eastAsia="en-US"/>
              </w:rPr>
              <w:t>ain’t</w:t>
            </w:r>
            <w:proofErr w:type="spellEnd"/>
            <w:r w:rsidRPr="007518A3">
              <w:rPr>
                <w:rFonts w:eastAsia="Times New Roman"/>
                <w:lang w:eastAsia="en-US"/>
              </w:rPr>
              <w:t>, she just knew how to talk to us.” (Diabetes management)</w:t>
            </w:r>
          </w:p>
        </w:tc>
      </w:tr>
      <w:tr w:rsidR="00CA17F3" w14:paraId="7EC76C27" w14:textId="77777777" w:rsidTr="000B2AA8">
        <w:tc>
          <w:tcPr>
            <w:tcW w:w="1469" w:type="dxa"/>
            <w:vMerge/>
          </w:tcPr>
          <w:p w14:paraId="03E02673" w14:textId="77777777" w:rsidR="00CA17F3" w:rsidRDefault="00CA17F3" w:rsidP="007518A3">
            <w:pPr>
              <w:pStyle w:val="table-notestd"/>
              <w:spacing w:before="0"/>
            </w:pPr>
          </w:p>
        </w:tc>
        <w:tc>
          <w:tcPr>
            <w:tcW w:w="1896" w:type="dxa"/>
            <w:vMerge/>
          </w:tcPr>
          <w:p w14:paraId="492FBF93" w14:textId="77777777" w:rsidR="00CA17F3" w:rsidRDefault="00CA17F3" w:rsidP="007518A3">
            <w:pPr>
              <w:pStyle w:val="table-notestd"/>
              <w:spacing w:before="0"/>
            </w:pPr>
          </w:p>
        </w:tc>
        <w:tc>
          <w:tcPr>
            <w:tcW w:w="1203" w:type="dxa"/>
            <w:vAlign w:val="center"/>
          </w:tcPr>
          <w:p w14:paraId="47D55447" w14:textId="77777777" w:rsidR="00CA17F3" w:rsidRDefault="00CA17F3" w:rsidP="007518A3">
            <w:pPr>
              <w:pStyle w:val="table-notestd"/>
              <w:spacing w:before="0"/>
              <w:jc w:val="center"/>
            </w:pPr>
            <w:r>
              <w:t>+</w:t>
            </w:r>
          </w:p>
        </w:tc>
        <w:tc>
          <w:tcPr>
            <w:tcW w:w="6142" w:type="dxa"/>
          </w:tcPr>
          <w:p w14:paraId="5E0EF485" w14:textId="77777777" w:rsidR="00CA17F3" w:rsidRPr="007C4160" w:rsidRDefault="00CA17F3" w:rsidP="00CA17F3">
            <w:pPr>
              <w:pStyle w:val="table-notestd"/>
              <w:numPr>
                <w:ilvl w:val="0"/>
                <w:numId w:val="13"/>
              </w:numPr>
              <w:spacing w:before="0"/>
              <w:ind w:left="241" w:hanging="180"/>
            </w:pPr>
            <w:r>
              <w:t>“</w:t>
            </w:r>
            <w:r w:rsidRPr="007C4160">
              <w:t xml:space="preserve">Well, she didn’t sugar coat it…. She would say, you know, ‘Listen, you’re eating this and that </w:t>
            </w:r>
            <w:proofErr w:type="spellStart"/>
            <w:r w:rsidRPr="007C4160">
              <w:t>ain’t</w:t>
            </w:r>
            <w:proofErr w:type="spellEnd"/>
            <w:r w:rsidRPr="007C4160">
              <w:t xml:space="preserve"> good</w:t>
            </w:r>
            <w:r>
              <w:t>.</w:t>
            </w:r>
            <w:r w:rsidRPr="007C4160">
              <w:t>’ And she would give you that little admonishment but then she’d laugh it off and say, ‘Well, you know, you always got next week, you got to start somewhere.’” (Diabetes prevention)</w:t>
            </w:r>
          </w:p>
        </w:tc>
      </w:tr>
      <w:tr w:rsidR="00BC527A" w14:paraId="03928AE4" w14:textId="77777777" w:rsidTr="000B2AA8">
        <w:tc>
          <w:tcPr>
            <w:tcW w:w="1469" w:type="dxa"/>
            <w:vMerge/>
          </w:tcPr>
          <w:p w14:paraId="6FC43BAE" w14:textId="77777777" w:rsidR="00BC527A" w:rsidRDefault="00BC527A" w:rsidP="007518A3">
            <w:pPr>
              <w:pStyle w:val="table-notestd"/>
              <w:spacing w:before="0"/>
            </w:pPr>
          </w:p>
        </w:tc>
        <w:tc>
          <w:tcPr>
            <w:tcW w:w="1896" w:type="dxa"/>
          </w:tcPr>
          <w:p w14:paraId="563268ED" w14:textId="649A6373" w:rsidR="00BC527A" w:rsidRDefault="00BC527A" w:rsidP="007518A3">
            <w:pPr>
              <w:pStyle w:val="table-notestd"/>
              <w:spacing w:before="0"/>
            </w:pPr>
            <w:r>
              <w:t>Responsive staff</w:t>
            </w:r>
          </w:p>
        </w:tc>
        <w:tc>
          <w:tcPr>
            <w:tcW w:w="1203" w:type="dxa"/>
            <w:vAlign w:val="center"/>
          </w:tcPr>
          <w:p w14:paraId="66F03E36" w14:textId="6ECB5227" w:rsidR="00BC527A" w:rsidRDefault="00B5780D" w:rsidP="007518A3">
            <w:pPr>
              <w:pStyle w:val="table-notestd"/>
              <w:spacing w:before="0"/>
              <w:jc w:val="center"/>
            </w:pPr>
            <w:r>
              <w:t>+</w:t>
            </w:r>
          </w:p>
        </w:tc>
        <w:tc>
          <w:tcPr>
            <w:tcW w:w="6142" w:type="dxa"/>
          </w:tcPr>
          <w:p w14:paraId="298F8FF6" w14:textId="601801E1" w:rsidR="00BC527A" w:rsidRPr="007C4160" w:rsidRDefault="00BC527A" w:rsidP="00CA17F3">
            <w:pPr>
              <w:pStyle w:val="table-notestd"/>
              <w:numPr>
                <w:ilvl w:val="0"/>
                <w:numId w:val="13"/>
              </w:numPr>
              <w:spacing w:before="0"/>
              <w:ind w:left="241" w:hanging="180"/>
            </w:pPr>
            <w:r w:rsidRPr="005540C1">
              <w:t>“If [the health mentors] don’t answer [their phone], it don’t usually take like hours before they get ahold of you, they’re usually pretty good about getting back to you.”</w:t>
            </w:r>
            <w:r>
              <w:t xml:space="preserve"> </w:t>
            </w:r>
            <w:r w:rsidRPr="005540C1">
              <w:t>(Weight management)</w:t>
            </w:r>
          </w:p>
        </w:tc>
      </w:tr>
      <w:tr w:rsidR="00CA17F3" w14:paraId="61311671" w14:textId="77777777" w:rsidTr="000B2AA8">
        <w:tc>
          <w:tcPr>
            <w:tcW w:w="1469" w:type="dxa"/>
            <w:vMerge/>
          </w:tcPr>
          <w:p w14:paraId="438D0C34" w14:textId="77777777" w:rsidR="00CA17F3" w:rsidRDefault="00CA17F3" w:rsidP="007518A3">
            <w:pPr>
              <w:pStyle w:val="table-notestd"/>
              <w:spacing w:before="0"/>
            </w:pPr>
          </w:p>
        </w:tc>
        <w:tc>
          <w:tcPr>
            <w:tcW w:w="1896" w:type="dxa"/>
            <w:vMerge w:val="restart"/>
          </w:tcPr>
          <w:p w14:paraId="151A006F" w14:textId="77777777" w:rsidR="00CA17F3" w:rsidRDefault="00CA17F3" w:rsidP="007518A3">
            <w:pPr>
              <w:pStyle w:val="table-notestd"/>
              <w:spacing w:before="0"/>
            </w:pPr>
            <w:r>
              <w:t>Staff reinforce behavior change</w:t>
            </w:r>
          </w:p>
        </w:tc>
        <w:tc>
          <w:tcPr>
            <w:tcW w:w="1203" w:type="dxa"/>
            <w:vAlign w:val="center"/>
          </w:tcPr>
          <w:p w14:paraId="218F5820" w14:textId="77777777" w:rsidR="00CA17F3" w:rsidRDefault="00CA17F3" w:rsidP="007518A3">
            <w:pPr>
              <w:pStyle w:val="table-notestd"/>
              <w:spacing w:before="0"/>
              <w:jc w:val="center"/>
            </w:pPr>
            <w:r>
              <w:t>+</w:t>
            </w:r>
          </w:p>
        </w:tc>
        <w:tc>
          <w:tcPr>
            <w:tcW w:w="6142" w:type="dxa"/>
          </w:tcPr>
          <w:p w14:paraId="13348723" w14:textId="77777777" w:rsidR="00CA17F3" w:rsidRPr="007C4160" w:rsidRDefault="00CA17F3" w:rsidP="00CA17F3">
            <w:pPr>
              <w:pStyle w:val="table-notestd"/>
              <w:numPr>
                <w:ilvl w:val="0"/>
                <w:numId w:val="13"/>
              </w:numPr>
              <w:spacing w:before="0"/>
              <w:ind w:left="241" w:hanging="180"/>
            </w:pPr>
            <w:r w:rsidRPr="007C4160">
              <w:t>“They got to keep talking to you and keep reminding you because… you can try to remember, you’re not going to remember… if you don’t keep doing it.” (Diabetes management)</w:t>
            </w:r>
          </w:p>
        </w:tc>
      </w:tr>
      <w:tr w:rsidR="00CA17F3" w14:paraId="28926AD7" w14:textId="77777777" w:rsidTr="000B2AA8">
        <w:tc>
          <w:tcPr>
            <w:tcW w:w="1469" w:type="dxa"/>
            <w:vMerge/>
          </w:tcPr>
          <w:p w14:paraId="3336C6E4" w14:textId="77777777" w:rsidR="00CA17F3" w:rsidRDefault="00CA17F3" w:rsidP="007518A3">
            <w:pPr>
              <w:pStyle w:val="table-notestd"/>
              <w:spacing w:before="0"/>
            </w:pPr>
          </w:p>
        </w:tc>
        <w:tc>
          <w:tcPr>
            <w:tcW w:w="1896" w:type="dxa"/>
            <w:vMerge/>
          </w:tcPr>
          <w:p w14:paraId="5778EA80" w14:textId="77777777" w:rsidR="00CA17F3" w:rsidRDefault="00CA17F3" w:rsidP="007518A3">
            <w:pPr>
              <w:pStyle w:val="table-notestd"/>
              <w:spacing w:before="0"/>
            </w:pPr>
          </w:p>
        </w:tc>
        <w:tc>
          <w:tcPr>
            <w:tcW w:w="1203" w:type="dxa"/>
            <w:vAlign w:val="center"/>
          </w:tcPr>
          <w:p w14:paraId="54C909E3" w14:textId="77777777" w:rsidR="00CA17F3" w:rsidRDefault="00CA17F3" w:rsidP="007518A3">
            <w:pPr>
              <w:pStyle w:val="table-notestd"/>
              <w:spacing w:before="0"/>
              <w:jc w:val="center"/>
            </w:pPr>
            <w:r>
              <w:t>+</w:t>
            </w:r>
          </w:p>
        </w:tc>
        <w:tc>
          <w:tcPr>
            <w:tcW w:w="6142" w:type="dxa"/>
          </w:tcPr>
          <w:p w14:paraId="3F8D3E0E" w14:textId="77777777" w:rsidR="00CA17F3" w:rsidRPr="007C4160" w:rsidRDefault="00CA17F3" w:rsidP="00CA17F3">
            <w:pPr>
              <w:pStyle w:val="table-notestd"/>
              <w:numPr>
                <w:ilvl w:val="0"/>
                <w:numId w:val="13"/>
              </w:numPr>
              <w:spacing w:before="0"/>
              <w:ind w:left="241" w:hanging="180"/>
            </w:pPr>
            <w:r>
              <w:t>“</w:t>
            </w:r>
            <w:r w:rsidRPr="007C4160">
              <w:t>[Our instructor] she couldn’t say it enough, read labels… and she broke it down in terms of the math of it and how to read the labels and to decide what’s really, really good for you.” (Diabetes prevention)</w:t>
            </w:r>
          </w:p>
        </w:tc>
      </w:tr>
      <w:tr w:rsidR="00B5780D" w14:paraId="6E8116CB" w14:textId="77777777" w:rsidTr="000B2AA8">
        <w:tc>
          <w:tcPr>
            <w:tcW w:w="1469" w:type="dxa"/>
            <w:vMerge/>
          </w:tcPr>
          <w:p w14:paraId="42B59902" w14:textId="77777777" w:rsidR="00B5780D" w:rsidRDefault="00B5780D" w:rsidP="007518A3">
            <w:pPr>
              <w:pStyle w:val="table-notestd"/>
              <w:spacing w:before="0"/>
            </w:pPr>
          </w:p>
        </w:tc>
        <w:tc>
          <w:tcPr>
            <w:tcW w:w="1896" w:type="dxa"/>
          </w:tcPr>
          <w:p w14:paraId="4BBBB32C" w14:textId="77777777" w:rsidR="00B5780D" w:rsidRDefault="00B5780D" w:rsidP="007518A3">
            <w:pPr>
              <w:pStyle w:val="table-notestd"/>
              <w:spacing w:before="0"/>
            </w:pPr>
          </w:p>
        </w:tc>
        <w:tc>
          <w:tcPr>
            <w:tcW w:w="1203" w:type="dxa"/>
            <w:vAlign w:val="center"/>
          </w:tcPr>
          <w:p w14:paraId="7AD589D4" w14:textId="77777777" w:rsidR="00B5780D" w:rsidRDefault="00B5780D" w:rsidP="007518A3">
            <w:pPr>
              <w:pStyle w:val="table-notestd"/>
              <w:spacing w:before="0"/>
              <w:jc w:val="center"/>
            </w:pPr>
          </w:p>
        </w:tc>
        <w:tc>
          <w:tcPr>
            <w:tcW w:w="6142" w:type="dxa"/>
          </w:tcPr>
          <w:p w14:paraId="6D158AF7" w14:textId="3064B212" w:rsidR="00B5780D" w:rsidRDefault="00B5780D" w:rsidP="00CA17F3">
            <w:pPr>
              <w:pStyle w:val="table-notestd"/>
              <w:numPr>
                <w:ilvl w:val="0"/>
                <w:numId w:val="13"/>
              </w:numPr>
              <w:spacing w:before="0"/>
              <w:ind w:left="241" w:hanging="180"/>
            </w:pPr>
            <w:r w:rsidRPr="005540C1">
              <w:t>“</w:t>
            </w:r>
            <w:r>
              <w:t>T</w:t>
            </w:r>
            <w:r w:rsidRPr="005540C1">
              <w:t xml:space="preserve">hat kind of burns something in your </w:t>
            </w:r>
            <w:proofErr w:type="gramStart"/>
            <w:r w:rsidRPr="005540C1">
              <w:t>brain</w:t>
            </w:r>
            <w:r>
              <w:t>.</w:t>
            </w:r>
            <w:r w:rsidRPr="005540C1">
              <w:t>…‘Oh</w:t>
            </w:r>
            <w:proofErr w:type="gramEnd"/>
            <w:r w:rsidRPr="005540C1">
              <w:t>, I shouldn’t be eating this, I should be eating more [healthy foods]</w:t>
            </w:r>
            <w:r>
              <w:t>.</w:t>
            </w:r>
            <w:r w:rsidRPr="005540C1">
              <w:t>’”</w:t>
            </w:r>
            <w:r>
              <w:t xml:space="preserve"> </w:t>
            </w:r>
            <w:r w:rsidRPr="005540C1">
              <w:t>(Diabetes management)</w:t>
            </w:r>
          </w:p>
        </w:tc>
      </w:tr>
      <w:tr w:rsidR="00CA17F3" w14:paraId="30C0D215" w14:textId="77777777" w:rsidTr="000B2AA8">
        <w:tc>
          <w:tcPr>
            <w:tcW w:w="1469" w:type="dxa"/>
            <w:vMerge/>
          </w:tcPr>
          <w:p w14:paraId="14198616" w14:textId="77777777" w:rsidR="00CA17F3" w:rsidRDefault="00CA17F3" w:rsidP="007518A3">
            <w:pPr>
              <w:pStyle w:val="table-notestd"/>
              <w:spacing w:before="0"/>
            </w:pPr>
          </w:p>
        </w:tc>
        <w:tc>
          <w:tcPr>
            <w:tcW w:w="1896" w:type="dxa"/>
            <w:vMerge w:val="restart"/>
          </w:tcPr>
          <w:p w14:paraId="3239B483" w14:textId="77777777" w:rsidR="00CA17F3" w:rsidRDefault="00CA17F3" w:rsidP="007518A3">
            <w:pPr>
              <w:pStyle w:val="table-notestd"/>
              <w:spacing w:before="0"/>
            </w:pPr>
            <w:r>
              <w:t>Knowledgeable and experienced staff</w:t>
            </w:r>
          </w:p>
        </w:tc>
        <w:tc>
          <w:tcPr>
            <w:tcW w:w="1203" w:type="dxa"/>
            <w:vAlign w:val="center"/>
          </w:tcPr>
          <w:p w14:paraId="6ACEDA1B" w14:textId="77777777" w:rsidR="00CA17F3" w:rsidRDefault="00CA17F3" w:rsidP="007518A3">
            <w:pPr>
              <w:pStyle w:val="table-notestd"/>
              <w:spacing w:before="0"/>
              <w:jc w:val="center"/>
            </w:pPr>
            <w:r>
              <w:t>+</w:t>
            </w:r>
          </w:p>
        </w:tc>
        <w:tc>
          <w:tcPr>
            <w:tcW w:w="6142" w:type="dxa"/>
          </w:tcPr>
          <w:p w14:paraId="1C9239D1" w14:textId="77777777" w:rsidR="00CA17F3" w:rsidRDefault="00CA17F3" w:rsidP="00CA17F3">
            <w:pPr>
              <w:pStyle w:val="table-notestd"/>
              <w:numPr>
                <w:ilvl w:val="0"/>
                <w:numId w:val="13"/>
              </w:numPr>
              <w:spacing w:before="0"/>
              <w:ind w:left="241" w:hanging="180"/>
            </w:pPr>
            <w:r w:rsidRPr="007C4160">
              <w:t>“[My lifestyle coach] you can tell she has plenty of experience.” (Diabetes prevention)</w:t>
            </w:r>
          </w:p>
        </w:tc>
      </w:tr>
      <w:tr w:rsidR="00CA17F3" w14:paraId="2E2F2AB0" w14:textId="77777777" w:rsidTr="000B2AA8">
        <w:tc>
          <w:tcPr>
            <w:tcW w:w="1469" w:type="dxa"/>
            <w:vMerge/>
          </w:tcPr>
          <w:p w14:paraId="70482A38" w14:textId="77777777" w:rsidR="00CA17F3" w:rsidRDefault="00CA17F3" w:rsidP="007518A3">
            <w:pPr>
              <w:pStyle w:val="table-notestd"/>
              <w:spacing w:before="0"/>
            </w:pPr>
          </w:p>
        </w:tc>
        <w:tc>
          <w:tcPr>
            <w:tcW w:w="1896" w:type="dxa"/>
            <w:vMerge/>
          </w:tcPr>
          <w:p w14:paraId="1B88A832" w14:textId="77777777" w:rsidR="00CA17F3" w:rsidRDefault="00CA17F3" w:rsidP="007518A3">
            <w:pPr>
              <w:pStyle w:val="table-notestd"/>
              <w:spacing w:before="0"/>
            </w:pPr>
          </w:p>
        </w:tc>
        <w:tc>
          <w:tcPr>
            <w:tcW w:w="1203" w:type="dxa"/>
            <w:vAlign w:val="center"/>
          </w:tcPr>
          <w:p w14:paraId="64A957C2" w14:textId="77777777" w:rsidR="00CA17F3" w:rsidRDefault="00CA17F3" w:rsidP="007518A3">
            <w:pPr>
              <w:pStyle w:val="table-notestd"/>
              <w:spacing w:before="0"/>
              <w:jc w:val="center"/>
            </w:pPr>
            <w:r>
              <w:t>+</w:t>
            </w:r>
          </w:p>
        </w:tc>
        <w:tc>
          <w:tcPr>
            <w:tcW w:w="6142" w:type="dxa"/>
          </w:tcPr>
          <w:p w14:paraId="4F98A643" w14:textId="77777777" w:rsidR="00CA17F3" w:rsidRPr="00F37315" w:rsidRDefault="00CA17F3" w:rsidP="00F37315">
            <w:pPr>
              <w:pStyle w:val="table-notestd"/>
              <w:numPr>
                <w:ilvl w:val="0"/>
                <w:numId w:val="13"/>
              </w:numPr>
              <w:spacing w:before="0"/>
              <w:ind w:left="241" w:hanging="180"/>
            </w:pPr>
            <w:r w:rsidRPr="007C4160">
              <w:t>“The trainer had to, like, say, ‘This will be good for you so stick with that,’ and I did exactly what the trainer told me to do. But I added more stuff that I wanted to do and it really helped.” (Diabetes prevention)</w:t>
            </w:r>
          </w:p>
        </w:tc>
      </w:tr>
      <w:tr w:rsidR="00F37315" w14:paraId="4BDB4BAD" w14:textId="77777777" w:rsidTr="000B2AA8">
        <w:tc>
          <w:tcPr>
            <w:tcW w:w="1469" w:type="dxa"/>
            <w:vMerge/>
          </w:tcPr>
          <w:p w14:paraId="29128468" w14:textId="77777777" w:rsidR="00F37315" w:rsidRDefault="00F37315" w:rsidP="007518A3">
            <w:pPr>
              <w:pStyle w:val="table-notestd"/>
              <w:spacing w:before="0"/>
            </w:pPr>
          </w:p>
        </w:tc>
        <w:tc>
          <w:tcPr>
            <w:tcW w:w="1896" w:type="dxa"/>
            <w:vMerge/>
          </w:tcPr>
          <w:p w14:paraId="466E425A" w14:textId="77777777" w:rsidR="00F37315" w:rsidRDefault="00F37315" w:rsidP="007518A3">
            <w:pPr>
              <w:pStyle w:val="table-notestd"/>
              <w:spacing w:before="0"/>
            </w:pPr>
          </w:p>
        </w:tc>
        <w:tc>
          <w:tcPr>
            <w:tcW w:w="1203" w:type="dxa"/>
            <w:vAlign w:val="center"/>
          </w:tcPr>
          <w:p w14:paraId="0EF455DC" w14:textId="21F84016" w:rsidR="00F37315" w:rsidRDefault="00ED11B8" w:rsidP="007518A3">
            <w:pPr>
              <w:pStyle w:val="table-notestd"/>
              <w:spacing w:before="0"/>
              <w:jc w:val="center"/>
            </w:pPr>
            <w:r>
              <w:t>+</w:t>
            </w:r>
          </w:p>
        </w:tc>
        <w:tc>
          <w:tcPr>
            <w:tcW w:w="6142" w:type="dxa"/>
          </w:tcPr>
          <w:p w14:paraId="4E8E8042" w14:textId="04D4CA87" w:rsidR="00F37315" w:rsidRDefault="00F37315" w:rsidP="00F37315">
            <w:pPr>
              <w:pStyle w:val="table-notestd"/>
              <w:numPr>
                <w:ilvl w:val="0"/>
                <w:numId w:val="13"/>
              </w:numPr>
              <w:spacing w:before="0"/>
              <w:ind w:left="241" w:hanging="180"/>
            </w:pPr>
            <w:r w:rsidRPr="005540C1">
              <w:t>“[</w:t>
            </w:r>
            <w:r>
              <w:t>M</w:t>
            </w:r>
            <w:r w:rsidRPr="005540C1">
              <w:t>y instructor would say]</w:t>
            </w:r>
            <w:r>
              <w:t>,</w:t>
            </w:r>
            <w:r w:rsidRPr="005540C1">
              <w:t xml:space="preserve"> </w:t>
            </w:r>
            <w:r>
              <w:t>‘E</w:t>
            </w:r>
            <w:r w:rsidRPr="005540C1">
              <w:t>ven though it’s fish, you know, cut back, learn how to prepare it a different way.</w:t>
            </w:r>
            <w:r>
              <w:t>’</w:t>
            </w:r>
            <w:r w:rsidRPr="005540C1">
              <w:t xml:space="preserve"> She gave us like honest feedback.” (Diabetes prevention)</w:t>
            </w:r>
          </w:p>
        </w:tc>
      </w:tr>
      <w:tr w:rsidR="00F37315" w14:paraId="7CE5AF41" w14:textId="77777777" w:rsidTr="000B2AA8">
        <w:tc>
          <w:tcPr>
            <w:tcW w:w="1469" w:type="dxa"/>
            <w:vMerge/>
          </w:tcPr>
          <w:p w14:paraId="32355F5C" w14:textId="77777777" w:rsidR="00F37315" w:rsidRDefault="00F37315" w:rsidP="007518A3">
            <w:pPr>
              <w:pStyle w:val="table-notestd"/>
              <w:spacing w:before="0"/>
            </w:pPr>
          </w:p>
        </w:tc>
        <w:tc>
          <w:tcPr>
            <w:tcW w:w="1896" w:type="dxa"/>
            <w:vMerge/>
          </w:tcPr>
          <w:p w14:paraId="449824EA" w14:textId="77777777" w:rsidR="00F37315" w:rsidRDefault="00F37315" w:rsidP="007518A3">
            <w:pPr>
              <w:pStyle w:val="table-notestd"/>
              <w:spacing w:before="0"/>
            </w:pPr>
          </w:p>
        </w:tc>
        <w:tc>
          <w:tcPr>
            <w:tcW w:w="1203" w:type="dxa"/>
            <w:vAlign w:val="center"/>
          </w:tcPr>
          <w:p w14:paraId="1BCCEC58" w14:textId="11D48B7F" w:rsidR="00F37315" w:rsidRDefault="00ED11B8" w:rsidP="007518A3">
            <w:pPr>
              <w:pStyle w:val="table-notestd"/>
              <w:spacing w:before="0"/>
              <w:jc w:val="center"/>
            </w:pPr>
            <w:r>
              <w:t>+</w:t>
            </w:r>
          </w:p>
        </w:tc>
        <w:tc>
          <w:tcPr>
            <w:tcW w:w="6142" w:type="dxa"/>
          </w:tcPr>
          <w:p w14:paraId="1F939C73" w14:textId="2EC68B23" w:rsidR="00F37315" w:rsidRDefault="00ED11B8" w:rsidP="00ED11B8">
            <w:pPr>
              <w:pStyle w:val="table-notestd"/>
              <w:numPr>
                <w:ilvl w:val="0"/>
                <w:numId w:val="13"/>
              </w:numPr>
              <w:spacing w:before="0"/>
              <w:ind w:left="241" w:hanging="180"/>
            </w:pPr>
            <w:r w:rsidRPr="005540C1">
              <w:t>“</w:t>
            </w:r>
            <w:r>
              <w:t>[Our coach]</w:t>
            </w:r>
            <w:r w:rsidRPr="005540C1">
              <w:t xml:space="preserve"> w</w:t>
            </w:r>
            <w:r>
              <w:t>as there for you with everything</w:t>
            </w:r>
            <w:r w:rsidRPr="005540C1">
              <w:t>” (Diabetes management)</w:t>
            </w:r>
          </w:p>
        </w:tc>
      </w:tr>
      <w:tr w:rsidR="00CA17F3" w14:paraId="49390EF2" w14:textId="77777777" w:rsidTr="000B2AA8">
        <w:tc>
          <w:tcPr>
            <w:tcW w:w="1469" w:type="dxa"/>
            <w:vMerge/>
          </w:tcPr>
          <w:p w14:paraId="62856D50" w14:textId="77777777" w:rsidR="00CA17F3" w:rsidRDefault="00CA17F3" w:rsidP="007518A3">
            <w:pPr>
              <w:pStyle w:val="table-notestd"/>
              <w:spacing w:before="0"/>
            </w:pPr>
          </w:p>
        </w:tc>
        <w:tc>
          <w:tcPr>
            <w:tcW w:w="1896" w:type="dxa"/>
            <w:vMerge/>
          </w:tcPr>
          <w:p w14:paraId="33BF8BED" w14:textId="77777777" w:rsidR="00CA17F3" w:rsidRDefault="00CA17F3" w:rsidP="007518A3">
            <w:pPr>
              <w:pStyle w:val="table-notestd"/>
              <w:spacing w:before="0"/>
            </w:pPr>
          </w:p>
        </w:tc>
        <w:tc>
          <w:tcPr>
            <w:tcW w:w="1203" w:type="dxa"/>
            <w:vAlign w:val="center"/>
          </w:tcPr>
          <w:p w14:paraId="5667D239" w14:textId="77777777" w:rsidR="00CA17F3" w:rsidRDefault="00CA17F3" w:rsidP="007518A3">
            <w:pPr>
              <w:pStyle w:val="table-notestd"/>
              <w:spacing w:before="0"/>
              <w:jc w:val="center"/>
            </w:pPr>
            <w:r>
              <w:t>+</w:t>
            </w:r>
          </w:p>
        </w:tc>
        <w:tc>
          <w:tcPr>
            <w:tcW w:w="6142" w:type="dxa"/>
          </w:tcPr>
          <w:p w14:paraId="67F8A75A" w14:textId="77777777" w:rsidR="00CA17F3" w:rsidRDefault="00CA17F3" w:rsidP="00CA17F3">
            <w:pPr>
              <w:pStyle w:val="table-notestd"/>
              <w:numPr>
                <w:ilvl w:val="0"/>
                <w:numId w:val="13"/>
              </w:numPr>
              <w:spacing w:before="0"/>
              <w:ind w:left="241" w:hanging="180"/>
            </w:pPr>
            <w:r>
              <w:t>“</w:t>
            </w:r>
            <w:r w:rsidRPr="007C4160">
              <w:t>I didn’t have a clue how to exercise when I first started…</w:t>
            </w:r>
            <w:r>
              <w:t xml:space="preserve"> </w:t>
            </w:r>
            <w:r w:rsidRPr="007C4160">
              <w:t>and she showed me how to work the weights…</w:t>
            </w:r>
            <w:r>
              <w:t xml:space="preserve"> </w:t>
            </w:r>
            <w:r w:rsidRPr="007C4160">
              <w:t>and do stuff without hurting myself and she taught me how to breathe. And that was a big thing, too.” (Weight management)</w:t>
            </w:r>
          </w:p>
        </w:tc>
      </w:tr>
      <w:tr w:rsidR="00CA17F3" w14:paraId="77E1C516" w14:textId="77777777" w:rsidTr="000B2AA8">
        <w:tc>
          <w:tcPr>
            <w:tcW w:w="1469" w:type="dxa"/>
            <w:vMerge/>
          </w:tcPr>
          <w:p w14:paraId="2CFF3F4B" w14:textId="77777777" w:rsidR="00CA17F3" w:rsidRDefault="00CA17F3" w:rsidP="007518A3">
            <w:pPr>
              <w:pStyle w:val="table-notestd"/>
              <w:spacing w:before="0"/>
            </w:pPr>
          </w:p>
        </w:tc>
        <w:tc>
          <w:tcPr>
            <w:tcW w:w="1896" w:type="dxa"/>
            <w:vMerge/>
          </w:tcPr>
          <w:p w14:paraId="572BF0DE" w14:textId="77777777" w:rsidR="00CA17F3" w:rsidRDefault="00CA17F3" w:rsidP="007518A3">
            <w:pPr>
              <w:pStyle w:val="table-notestd"/>
              <w:spacing w:before="0"/>
            </w:pPr>
          </w:p>
        </w:tc>
        <w:tc>
          <w:tcPr>
            <w:tcW w:w="1203" w:type="dxa"/>
            <w:vAlign w:val="center"/>
          </w:tcPr>
          <w:p w14:paraId="4BC45F92" w14:textId="77777777" w:rsidR="00CA17F3" w:rsidRDefault="00CA17F3" w:rsidP="007518A3">
            <w:pPr>
              <w:pStyle w:val="table-notestd"/>
              <w:spacing w:before="0"/>
              <w:jc w:val="center"/>
            </w:pPr>
            <w:r>
              <w:t>+</w:t>
            </w:r>
          </w:p>
        </w:tc>
        <w:tc>
          <w:tcPr>
            <w:tcW w:w="6142" w:type="dxa"/>
          </w:tcPr>
          <w:p w14:paraId="47934598" w14:textId="77777777" w:rsidR="00CA17F3" w:rsidRDefault="00CA17F3" w:rsidP="00CA17F3">
            <w:pPr>
              <w:pStyle w:val="table-notestd"/>
              <w:numPr>
                <w:ilvl w:val="0"/>
                <w:numId w:val="13"/>
              </w:numPr>
              <w:spacing w:before="0"/>
              <w:ind w:left="241" w:hanging="180"/>
            </w:pPr>
            <w:r>
              <w:t>“</w:t>
            </w:r>
            <w:r w:rsidRPr="007C4160">
              <w:t>The woman that was leading the group was wonderful. She really understood the whole problem with addiction. She led us, she was just fabulous.” (Smoking cessation)</w:t>
            </w:r>
          </w:p>
        </w:tc>
      </w:tr>
      <w:tr w:rsidR="007D7602" w14:paraId="42B93321" w14:textId="77777777" w:rsidTr="000B2AA8">
        <w:tc>
          <w:tcPr>
            <w:tcW w:w="1469" w:type="dxa"/>
            <w:vMerge/>
          </w:tcPr>
          <w:p w14:paraId="2B52DA46" w14:textId="77777777" w:rsidR="007D7602" w:rsidRDefault="007D7602" w:rsidP="007518A3">
            <w:pPr>
              <w:pStyle w:val="table-notestd"/>
              <w:spacing w:before="0"/>
            </w:pPr>
          </w:p>
        </w:tc>
        <w:tc>
          <w:tcPr>
            <w:tcW w:w="1896" w:type="dxa"/>
            <w:vMerge w:val="restart"/>
          </w:tcPr>
          <w:p w14:paraId="248C7DE2" w14:textId="77777777" w:rsidR="007D7602" w:rsidRDefault="007D7602" w:rsidP="007518A3">
            <w:pPr>
              <w:pStyle w:val="table-notestd"/>
              <w:spacing w:before="0"/>
            </w:pPr>
            <w:r>
              <w:t>Offering additional resources</w:t>
            </w:r>
          </w:p>
        </w:tc>
        <w:tc>
          <w:tcPr>
            <w:tcW w:w="1203" w:type="dxa"/>
            <w:vAlign w:val="center"/>
          </w:tcPr>
          <w:p w14:paraId="3CC60165" w14:textId="77777777" w:rsidR="007D7602" w:rsidRDefault="007D7602" w:rsidP="007518A3">
            <w:pPr>
              <w:pStyle w:val="table-notestd"/>
              <w:spacing w:before="0"/>
              <w:jc w:val="center"/>
            </w:pPr>
            <w:r>
              <w:t>+</w:t>
            </w:r>
          </w:p>
        </w:tc>
        <w:tc>
          <w:tcPr>
            <w:tcW w:w="6142" w:type="dxa"/>
          </w:tcPr>
          <w:p w14:paraId="133065AC" w14:textId="77777777" w:rsidR="007D7602" w:rsidRPr="007518A3" w:rsidRDefault="007D7602" w:rsidP="00CA17F3">
            <w:pPr>
              <w:pStyle w:val="table-notestd"/>
              <w:numPr>
                <w:ilvl w:val="0"/>
                <w:numId w:val="13"/>
              </w:numPr>
              <w:spacing w:before="0"/>
              <w:ind w:left="241" w:hanging="180"/>
              <w:rPr>
                <w:rFonts w:eastAsia="Calibri" w:cs="Arial"/>
              </w:rPr>
            </w:pPr>
            <w:r w:rsidRPr="007C4160">
              <w:t>“She had offered like in-home assistance and whatnot because I guess once you have certain things happen you can get extra help that I didn’t know was available.” (Diabetes management)</w:t>
            </w:r>
          </w:p>
        </w:tc>
      </w:tr>
      <w:tr w:rsidR="007D7602" w14:paraId="1B13DF8D" w14:textId="77777777" w:rsidTr="000B2AA8">
        <w:tc>
          <w:tcPr>
            <w:tcW w:w="1469" w:type="dxa"/>
            <w:vMerge/>
          </w:tcPr>
          <w:p w14:paraId="55EB42F1" w14:textId="77777777" w:rsidR="007D7602" w:rsidRDefault="007D7602" w:rsidP="007518A3">
            <w:pPr>
              <w:pStyle w:val="table-notestd"/>
              <w:spacing w:before="0"/>
            </w:pPr>
          </w:p>
        </w:tc>
        <w:tc>
          <w:tcPr>
            <w:tcW w:w="1896" w:type="dxa"/>
            <w:vMerge/>
          </w:tcPr>
          <w:p w14:paraId="3D73FC1B" w14:textId="77777777" w:rsidR="007D7602" w:rsidRDefault="007D7602" w:rsidP="007518A3">
            <w:pPr>
              <w:pStyle w:val="table-notestd"/>
              <w:spacing w:before="0"/>
            </w:pPr>
          </w:p>
        </w:tc>
        <w:tc>
          <w:tcPr>
            <w:tcW w:w="1203" w:type="dxa"/>
            <w:vAlign w:val="center"/>
          </w:tcPr>
          <w:p w14:paraId="259B6882" w14:textId="77777777" w:rsidR="007D7602" w:rsidRDefault="007D7602" w:rsidP="007518A3">
            <w:pPr>
              <w:pStyle w:val="table-notestd"/>
              <w:spacing w:before="0"/>
              <w:jc w:val="center"/>
            </w:pPr>
            <w:r>
              <w:t>+</w:t>
            </w:r>
          </w:p>
        </w:tc>
        <w:tc>
          <w:tcPr>
            <w:tcW w:w="6142" w:type="dxa"/>
          </w:tcPr>
          <w:p w14:paraId="56050EC1" w14:textId="77777777" w:rsidR="007D7602" w:rsidRPr="007518A3" w:rsidRDefault="007D7602" w:rsidP="00CA17F3">
            <w:pPr>
              <w:pStyle w:val="table-notestd"/>
              <w:numPr>
                <w:ilvl w:val="0"/>
                <w:numId w:val="13"/>
              </w:numPr>
              <w:spacing w:before="0"/>
              <w:ind w:left="241" w:hanging="180"/>
              <w:rPr>
                <w:rFonts w:eastAsia="Calibri" w:cs="Arial"/>
              </w:rPr>
            </w:pPr>
            <w:r w:rsidRPr="007C4160">
              <w:t>“All the personal information [the instructor] gave about herself, she would step out of the manuals and out of the books…. She would bring her own, every single day experience.” (Diabetes prevention)</w:t>
            </w:r>
          </w:p>
        </w:tc>
      </w:tr>
      <w:tr w:rsidR="007D7602" w14:paraId="0B4A5168" w14:textId="77777777" w:rsidTr="000B2AA8">
        <w:tc>
          <w:tcPr>
            <w:tcW w:w="1469" w:type="dxa"/>
            <w:vMerge/>
          </w:tcPr>
          <w:p w14:paraId="6473EB1A" w14:textId="77777777" w:rsidR="007D7602" w:rsidRDefault="007D7602" w:rsidP="007518A3">
            <w:pPr>
              <w:pStyle w:val="table-notestd"/>
              <w:spacing w:before="0"/>
            </w:pPr>
          </w:p>
        </w:tc>
        <w:tc>
          <w:tcPr>
            <w:tcW w:w="1896" w:type="dxa"/>
            <w:vMerge/>
          </w:tcPr>
          <w:p w14:paraId="4E0F3E34" w14:textId="77777777" w:rsidR="007D7602" w:rsidRDefault="007D7602" w:rsidP="007518A3">
            <w:pPr>
              <w:pStyle w:val="table-notestd"/>
              <w:spacing w:before="0"/>
            </w:pPr>
          </w:p>
        </w:tc>
        <w:tc>
          <w:tcPr>
            <w:tcW w:w="1203" w:type="dxa"/>
            <w:vAlign w:val="center"/>
          </w:tcPr>
          <w:p w14:paraId="39D23119" w14:textId="77777777" w:rsidR="007D7602" w:rsidRDefault="007D7602" w:rsidP="007518A3">
            <w:pPr>
              <w:pStyle w:val="table-notestd"/>
              <w:spacing w:before="0"/>
              <w:jc w:val="center"/>
            </w:pPr>
            <w:r>
              <w:t>+</w:t>
            </w:r>
          </w:p>
        </w:tc>
        <w:tc>
          <w:tcPr>
            <w:tcW w:w="6142" w:type="dxa"/>
          </w:tcPr>
          <w:p w14:paraId="4FB26E9D" w14:textId="77777777" w:rsidR="007D7602" w:rsidRDefault="007D7602" w:rsidP="00CA17F3">
            <w:pPr>
              <w:pStyle w:val="table-notestd"/>
              <w:numPr>
                <w:ilvl w:val="0"/>
                <w:numId w:val="13"/>
              </w:numPr>
              <w:spacing w:before="0"/>
              <w:ind w:left="241" w:hanging="180"/>
            </w:pPr>
            <w:r w:rsidRPr="007C4160">
              <w:rPr>
                <w:rFonts w:eastAsia="Times New Roman"/>
                <w:lang w:eastAsia="en-US"/>
              </w:rPr>
              <w:t>“They give ideas what to do, like instead of picking up a cigarette hold a straw and stuff, different ideas and things you can do to help you stop smoking.” (Smoking cessation)</w:t>
            </w:r>
          </w:p>
        </w:tc>
      </w:tr>
      <w:tr w:rsidR="007D7602" w14:paraId="35A8FF2C" w14:textId="77777777" w:rsidTr="000B2AA8">
        <w:tc>
          <w:tcPr>
            <w:tcW w:w="1469" w:type="dxa"/>
            <w:vMerge/>
          </w:tcPr>
          <w:p w14:paraId="79667227" w14:textId="77777777" w:rsidR="007D7602" w:rsidRDefault="007D7602" w:rsidP="007518A3">
            <w:pPr>
              <w:pStyle w:val="table-notestd"/>
              <w:spacing w:before="0"/>
            </w:pPr>
          </w:p>
        </w:tc>
        <w:tc>
          <w:tcPr>
            <w:tcW w:w="1896" w:type="dxa"/>
            <w:vMerge/>
          </w:tcPr>
          <w:p w14:paraId="6A3632C8" w14:textId="77777777" w:rsidR="007D7602" w:rsidRDefault="007D7602" w:rsidP="007518A3">
            <w:pPr>
              <w:pStyle w:val="table-notestd"/>
              <w:spacing w:before="0"/>
            </w:pPr>
          </w:p>
        </w:tc>
        <w:tc>
          <w:tcPr>
            <w:tcW w:w="1203" w:type="dxa"/>
            <w:vAlign w:val="center"/>
          </w:tcPr>
          <w:p w14:paraId="3C472329" w14:textId="151D85D7" w:rsidR="007D7602" w:rsidRDefault="007D7602" w:rsidP="007518A3">
            <w:pPr>
              <w:pStyle w:val="table-notestd"/>
              <w:spacing w:before="0"/>
              <w:jc w:val="center"/>
            </w:pPr>
            <w:r>
              <w:t>+</w:t>
            </w:r>
          </w:p>
        </w:tc>
        <w:tc>
          <w:tcPr>
            <w:tcW w:w="6142" w:type="dxa"/>
          </w:tcPr>
          <w:p w14:paraId="101CA314" w14:textId="2B286748" w:rsidR="007D7602" w:rsidRPr="007D7602" w:rsidRDefault="007D7602" w:rsidP="007D7602">
            <w:pPr>
              <w:pStyle w:val="table-notestd"/>
              <w:numPr>
                <w:ilvl w:val="0"/>
                <w:numId w:val="13"/>
              </w:numPr>
              <w:spacing w:before="0"/>
              <w:ind w:left="241" w:hanging="180"/>
              <w:rPr>
                <w:rFonts w:eastAsia="Times New Roman"/>
                <w:lang w:eastAsia="en-US"/>
              </w:rPr>
            </w:pPr>
            <w:r w:rsidRPr="007D7602">
              <w:rPr>
                <w:rFonts w:eastAsia="Times New Roman"/>
                <w:lang w:eastAsia="en-US"/>
              </w:rPr>
              <w:t>“Just showing you what resources are there for you and it’s just really the support for me that’s the most helpful.” (Diabetes management)</w:t>
            </w:r>
          </w:p>
        </w:tc>
      </w:tr>
      <w:tr w:rsidR="007D7602" w14:paraId="74663C3A" w14:textId="77777777" w:rsidTr="000B2AA8">
        <w:tc>
          <w:tcPr>
            <w:tcW w:w="1469" w:type="dxa"/>
            <w:vMerge/>
          </w:tcPr>
          <w:p w14:paraId="15CC60E4" w14:textId="77777777" w:rsidR="007D7602" w:rsidRDefault="007D7602" w:rsidP="007518A3">
            <w:pPr>
              <w:pStyle w:val="table-notestd"/>
              <w:spacing w:before="0"/>
            </w:pPr>
          </w:p>
        </w:tc>
        <w:tc>
          <w:tcPr>
            <w:tcW w:w="1896" w:type="dxa"/>
            <w:vMerge/>
          </w:tcPr>
          <w:p w14:paraId="5CADBBC1" w14:textId="77777777" w:rsidR="007D7602" w:rsidRDefault="007D7602" w:rsidP="007518A3">
            <w:pPr>
              <w:pStyle w:val="table-notestd"/>
              <w:spacing w:before="0"/>
            </w:pPr>
          </w:p>
        </w:tc>
        <w:tc>
          <w:tcPr>
            <w:tcW w:w="1203" w:type="dxa"/>
            <w:vAlign w:val="center"/>
          </w:tcPr>
          <w:p w14:paraId="1008CC68" w14:textId="28A44B7E" w:rsidR="007D7602" w:rsidRDefault="007D7602" w:rsidP="007518A3">
            <w:pPr>
              <w:pStyle w:val="table-notestd"/>
              <w:spacing w:before="0"/>
              <w:jc w:val="center"/>
            </w:pPr>
            <w:r>
              <w:t>+</w:t>
            </w:r>
          </w:p>
        </w:tc>
        <w:tc>
          <w:tcPr>
            <w:tcW w:w="6142" w:type="dxa"/>
          </w:tcPr>
          <w:p w14:paraId="3C967DD6" w14:textId="5D049D90" w:rsidR="007D7602" w:rsidRPr="007D7602" w:rsidRDefault="007D7602" w:rsidP="007D7602">
            <w:pPr>
              <w:pStyle w:val="table-notestd"/>
              <w:numPr>
                <w:ilvl w:val="0"/>
                <w:numId w:val="13"/>
              </w:numPr>
              <w:spacing w:before="0"/>
              <w:ind w:left="241" w:hanging="180"/>
              <w:rPr>
                <w:rFonts w:eastAsia="Times New Roman"/>
                <w:lang w:eastAsia="en-US"/>
              </w:rPr>
            </w:pPr>
            <w:r w:rsidRPr="007D7602">
              <w:rPr>
                <w:rFonts w:eastAsia="Times New Roman"/>
                <w:lang w:eastAsia="en-US"/>
              </w:rPr>
              <w:t>“[The staff] had substitutes for unhealthy food and they showed us healthy substitutes so it was like they didn’t just leave you hanging, ‘Don’t eat this,’ they showed you what you can eat.” (Diabetes prevention)</w:t>
            </w:r>
          </w:p>
        </w:tc>
      </w:tr>
      <w:tr w:rsidR="007D7602" w14:paraId="6EE02E5E" w14:textId="77777777" w:rsidTr="000B2AA8">
        <w:tc>
          <w:tcPr>
            <w:tcW w:w="1469" w:type="dxa"/>
            <w:vMerge/>
          </w:tcPr>
          <w:p w14:paraId="2E8FE2A5" w14:textId="77777777" w:rsidR="007D7602" w:rsidRDefault="007D7602" w:rsidP="007518A3">
            <w:pPr>
              <w:pStyle w:val="table-notestd"/>
              <w:spacing w:before="0"/>
            </w:pPr>
          </w:p>
        </w:tc>
        <w:tc>
          <w:tcPr>
            <w:tcW w:w="1896" w:type="dxa"/>
            <w:vMerge w:val="restart"/>
          </w:tcPr>
          <w:p w14:paraId="60F6B2E0" w14:textId="67B3BE58" w:rsidR="007D7602" w:rsidRDefault="007D7602" w:rsidP="007518A3">
            <w:pPr>
              <w:pStyle w:val="table-notestd"/>
              <w:spacing w:before="0"/>
            </w:pPr>
            <w:r>
              <w:t>Challenging staff interactions</w:t>
            </w:r>
          </w:p>
        </w:tc>
        <w:tc>
          <w:tcPr>
            <w:tcW w:w="1203" w:type="dxa"/>
            <w:vAlign w:val="center"/>
          </w:tcPr>
          <w:p w14:paraId="73391A88" w14:textId="333A9FEA" w:rsidR="007D7602" w:rsidRDefault="007D7602" w:rsidP="007518A3">
            <w:pPr>
              <w:pStyle w:val="table-notestd"/>
              <w:spacing w:before="0"/>
              <w:jc w:val="center"/>
            </w:pPr>
            <w:r>
              <w:t>-</w:t>
            </w:r>
          </w:p>
        </w:tc>
        <w:tc>
          <w:tcPr>
            <w:tcW w:w="6142" w:type="dxa"/>
          </w:tcPr>
          <w:p w14:paraId="70BBC778" w14:textId="17B31A23" w:rsidR="007D7602" w:rsidRPr="007D7602" w:rsidRDefault="007D7602" w:rsidP="007D7602">
            <w:pPr>
              <w:pStyle w:val="table-notestd"/>
              <w:numPr>
                <w:ilvl w:val="0"/>
                <w:numId w:val="13"/>
              </w:numPr>
              <w:spacing w:before="0"/>
              <w:ind w:left="241" w:hanging="180"/>
              <w:rPr>
                <w:rFonts w:eastAsia="Times New Roman"/>
                <w:lang w:eastAsia="en-US"/>
              </w:rPr>
            </w:pPr>
            <w:r w:rsidRPr="007D7602">
              <w:rPr>
                <w:rFonts w:eastAsia="Times New Roman"/>
                <w:lang w:eastAsia="en-US"/>
              </w:rPr>
              <w:t>“She doesn’t have the finesse.” (Diabetes management)</w:t>
            </w:r>
          </w:p>
        </w:tc>
      </w:tr>
      <w:tr w:rsidR="007D7602" w14:paraId="3011CE36" w14:textId="77777777" w:rsidTr="000B2AA8">
        <w:tc>
          <w:tcPr>
            <w:tcW w:w="1469" w:type="dxa"/>
            <w:vMerge/>
          </w:tcPr>
          <w:p w14:paraId="3D21CA7D" w14:textId="77777777" w:rsidR="007D7602" w:rsidRDefault="007D7602" w:rsidP="007518A3">
            <w:pPr>
              <w:pStyle w:val="table-notestd"/>
              <w:spacing w:before="0"/>
            </w:pPr>
          </w:p>
        </w:tc>
        <w:tc>
          <w:tcPr>
            <w:tcW w:w="1896" w:type="dxa"/>
            <w:vMerge/>
          </w:tcPr>
          <w:p w14:paraId="5461F0BB" w14:textId="23D61A18" w:rsidR="007D7602" w:rsidRDefault="007D7602" w:rsidP="007518A3">
            <w:pPr>
              <w:pStyle w:val="table-notestd"/>
              <w:spacing w:before="0"/>
            </w:pPr>
          </w:p>
        </w:tc>
        <w:tc>
          <w:tcPr>
            <w:tcW w:w="1203" w:type="dxa"/>
            <w:vAlign w:val="center"/>
          </w:tcPr>
          <w:p w14:paraId="4C5D0F2C" w14:textId="77777777" w:rsidR="007D7602" w:rsidRDefault="007D7602" w:rsidP="007518A3">
            <w:pPr>
              <w:pStyle w:val="table-notestd"/>
              <w:spacing w:before="0"/>
              <w:jc w:val="center"/>
            </w:pPr>
            <w:r>
              <w:t>-</w:t>
            </w:r>
          </w:p>
        </w:tc>
        <w:tc>
          <w:tcPr>
            <w:tcW w:w="6142" w:type="dxa"/>
          </w:tcPr>
          <w:p w14:paraId="291BF1A3" w14:textId="77777777" w:rsidR="007D7602" w:rsidRPr="007518A3" w:rsidRDefault="007D7602" w:rsidP="00CA17F3">
            <w:pPr>
              <w:pStyle w:val="table-notestd"/>
              <w:numPr>
                <w:ilvl w:val="0"/>
                <w:numId w:val="13"/>
              </w:numPr>
              <w:spacing w:before="0"/>
              <w:ind w:left="241" w:hanging="180"/>
              <w:rPr>
                <w:rFonts w:eastAsia="Times New Roman" w:cs="Arial"/>
                <w:lang w:eastAsia="en-US"/>
              </w:rPr>
            </w:pPr>
            <w:r w:rsidRPr="007518A3">
              <w:rPr>
                <w:rFonts w:eastAsia="Times New Roman"/>
                <w:lang w:eastAsia="en-US"/>
              </w:rPr>
              <w:t xml:space="preserve">“And she also has a less than delicate touch.” (Diabetes management) </w:t>
            </w:r>
          </w:p>
        </w:tc>
      </w:tr>
      <w:tr w:rsidR="007D7602" w14:paraId="15F32B44" w14:textId="77777777" w:rsidTr="000B2AA8">
        <w:tc>
          <w:tcPr>
            <w:tcW w:w="1469" w:type="dxa"/>
            <w:vMerge/>
          </w:tcPr>
          <w:p w14:paraId="3620B8D9" w14:textId="77777777" w:rsidR="007D7602" w:rsidRDefault="007D7602" w:rsidP="007518A3">
            <w:pPr>
              <w:pStyle w:val="table-notestd"/>
              <w:spacing w:before="0"/>
            </w:pPr>
          </w:p>
        </w:tc>
        <w:tc>
          <w:tcPr>
            <w:tcW w:w="1896" w:type="dxa"/>
            <w:vMerge/>
          </w:tcPr>
          <w:p w14:paraId="20601E66" w14:textId="77777777" w:rsidR="007D7602" w:rsidRDefault="007D7602" w:rsidP="007518A3">
            <w:pPr>
              <w:pStyle w:val="table-notestd"/>
              <w:spacing w:before="0"/>
            </w:pPr>
          </w:p>
        </w:tc>
        <w:tc>
          <w:tcPr>
            <w:tcW w:w="1203" w:type="dxa"/>
            <w:vAlign w:val="center"/>
          </w:tcPr>
          <w:p w14:paraId="227AE00F" w14:textId="77777777" w:rsidR="007D7602" w:rsidRDefault="007D7602" w:rsidP="007518A3">
            <w:pPr>
              <w:pStyle w:val="table-notestd"/>
              <w:spacing w:before="0"/>
              <w:jc w:val="center"/>
            </w:pPr>
            <w:r>
              <w:t>-</w:t>
            </w:r>
          </w:p>
        </w:tc>
        <w:tc>
          <w:tcPr>
            <w:tcW w:w="6142" w:type="dxa"/>
          </w:tcPr>
          <w:p w14:paraId="5EF27158" w14:textId="77777777" w:rsidR="007D7602" w:rsidRPr="007518A3" w:rsidRDefault="007D7602" w:rsidP="00CA17F3">
            <w:pPr>
              <w:pStyle w:val="table-notestd"/>
              <w:numPr>
                <w:ilvl w:val="0"/>
                <w:numId w:val="13"/>
              </w:numPr>
              <w:spacing w:before="0"/>
              <w:ind w:left="241" w:hanging="180"/>
              <w:rPr>
                <w:rFonts w:eastAsia="Times New Roman" w:cs="Arial"/>
                <w:lang w:eastAsia="en-US"/>
              </w:rPr>
            </w:pPr>
            <w:r w:rsidRPr="007518A3">
              <w:rPr>
                <w:rFonts w:eastAsia="Times New Roman"/>
                <w:lang w:eastAsia="en-US"/>
              </w:rPr>
              <w:t>“I don’t want to say she doesn’t know what she’s doing but she’s not doing it right.” (Diabetes management)</w:t>
            </w:r>
          </w:p>
        </w:tc>
      </w:tr>
      <w:tr w:rsidR="0051523A" w14:paraId="072A7BC4" w14:textId="77777777" w:rsidTr="000B2AA8">
        <w:tc>
          <w:tcPr>
            <w:tcW w:w="1469" w:type="dxa"/>
            <w:vMerge/>
          </w:tcPr>
          <w:p w14:paraId="0CC3C012" w14:textId="77777777" w:rsidR="0051523A" w:rsidRDefault="0051523A" w:rsidP="007518A3">
            <w:pPr>
              <w:pStyle w:val="table-notestd"/>
              <w:spacing w:before="0"/>
            </w:pPr>
          </w:p>
        </w:tc>
        <w:tc>
          <w:tcPr>
            <w:tcW w:w="1896" w:type="dxa"/>
            <w:vMerge/>
          </w:tcPr>
          <w:p w14:paraId="4CAC3886" w14:textId="77777777" w:rsidR="0051523A" w:rsidRDefault="0051523A" w:rsidP="007518A3">
            <w:pPr>
              <w:pStyle w:val="table-notestd"/>
              <w:spacing w:before="0"/>
            </w:pPr>
          </w:p>
        </w:tc>
        <w:tc>
          <w:tcPr>
            <w:tcW w:w="1203" w:type="dxa"/>
            <w:vAlign w:val="center"/>
          </w:tcPr>
          <w:p w14:paraId="0601392F" w14:textId="3048CCBE" w:rsidR="0051523A" w:rsidRDefault="0051523A" w:rsidP="007518A3">
            <w:pPr>
              <w:pStyle w:val="table-notestd"/>
              <w:spacing w:before="0"/>
              <w:jc w:val="center"/>
            </w:pPr>
            <w:r>
              <w:t>-</w:t>
            </w:r>
          </w:p>
        </w:tc>
        <w:tc>
          <w:tcPr>
            <w:tcW w:w="6142" w:type="dxa"/>
          </w:tcPr>
          <w:p w14:paraId="77FB8501" w14:textId="77B3B73A" w:rsidR="0051523A" w:rsidRPr="0051523A" w:rsidRDefault="0051523A" w:rsidP="0051523A">
            <w:pPr>
              <w:pStyle w:val="table-notestd"/>
              <w:numPr>
                <w:ilvl w:val="0"/>
                <w:numId w:val="13"/>
              </w:numPr>
              <w:spacing w:before="0"/>
              <w:ind w:left="241" w:hanging="180"/>
              <w:rPr>
                <w:rFonts w:eastAsia="Times New Roman"/>
                <w:lang w:eastAsia="en-US"/>
              </w:rPr>
            </w:pPr>
            <w:r w:rsidRPr="0051523A">
              <w:rPr>
                <w:rFonts w:eastAsia="Times New Roman"/>
                <w:lang w:eastAsia="en-US"/>
              </w:rPr>
              <w:t>“[My coach] didn’t even know what in the world she was doing. Like, ‘Okay, lady, slow down here…. I have asthma.” (Diabetes prevention)</w:t>
            </w:r>
          </w:p>
        </w:tc>
      </w:tr>
      <w:tr w:rsidR="007D7602" w14:paraId="78E77019" w14:textId="77777777" w:rsidTr="000B2AA8">
        <w:tc>
          <w:tcPr>
            <w:tcW w:w="1469" w:type="dxa"/>
            <w:vMerge/>
          </w:tcPr>
          <w:p w14:paraId="2CCF9191" w14:textId="77777777" w:rsidR="007D7602" w:rsidRDefault="007D7602" w:rsidP="007518A3">
            <w:pPr>
              <w:pStyle w:val="table-notestd"/>
              <w:spacing w:before="0"/>
            </w:pPr>
          </w:p>
        </w:tc>
        <w:tc>
          <w:tcPr>
            <w:tcW w:w="1896" w:type="dxa"/>
            <w:vMerge/>
          </w:tcPr>
          <w:p w14:paraId="3210348E" w14:textId="77777777" w:rsidR="007D7602" w:rsidRDefault="007D7602" w:rsidP="007518A3">
            <w:pPr>
              <w:pStyle w:val="table-notestd"/>
              <w:spacing w:before="0"/>
            </w:pPr>
          </w:p>
        </w:tc>
        <w:tc>
          <w:tcPr>
            <w:tcW w:w="1203" w:type="dxa"/>
            <w:vAlign w:val="center"/>
          </w:tcPr>
          <w:p w14:paraId="32BCED00" w14:textId="77777777" w:rsidR="007D7602" w:rsidRDefault="007D7602" w:rsidP="007518A3">
            <w:pPr>
              <w:pStyle w:val="table-notestd"/>
              <w:jc w:val="center"/>
            </w:pPr>
            <w:r>
              <w:t>-</w:t>
            </w:r>
          </w:p>
        </w:tc>
        <w:tc>
          <w:tcPr>
            <w:tcW w:w="6142" w:type="dxa"/>
          </w:tcPr>
          <w:p w14:paraId="14DCE26F" w14:textId="77777777" w:rsidR="007D7602" w:rsidRPr="007518A3" w:rsidRDefault="007D7602" w:rsidP="00CA17F3">
            <w:pPr>
              <w:pStyle w:val="table-notestd"/>
              <w:numPr>
                <w:ilvl w:val="0"/>
                <w:numId w:val="13"/>
              </w:numPr>
              <w:spacing w:before="0"/>
              <w:ind w:left="241" w:hanging="180"/>
              <w:rPr>
                <w:rFonts w:eastAsia="Times New Roman" w:cs="Arial"/>
              </w:rPr>
            </w:pPr>
            <w:r w:rsidRPr="007518A3">
              <w:rPr>
                <w:rFonts w:eastAsia="Times New Roman"/>
                <w:lang w:eastAsia="en-US"/>
              </w:rPr>
              <w:t>“If a person never stopped smoking a day in their life, they’re smoking all these many years, and I tell them, when I came to take the test I was smoking a pack a day, and then say like three months down the line I done went down to stop buying cigarettes or went down to just buying one cigarette…. I said, ‘Well, can you just at least give me a praise on just not even buying cigarettes?’…. They don’t give you, there’s no kind of credit for even [a reduction in smoking].” (Smoking cessation)</w:t>
            </w:r>
          </w:p>
        </w:tc>
      </w:tr>
      <w:tr w:rsidR="007D7602" w14:paraId="7440ADD1" w14:textId="77777777" w:rsidTr="000B2AA8">
        <w:tc>
          <w:tcPr>
            <w:tcW w:w="1469" w:type="dxa"/>
            <w:vMerge/>
          </w:tcPr>
          <w:p w14:paraId="61C45CA0" w14:textId="77777777" w:rsidR="007D7602" w:rsidRDefault="007D7602" w:rsidP="007518A3">
            <w:pPr>
              <w:pStyle w:val="table-notestd"/>
              <w:spacing w:before="0"/>
            </w:pPr>
          </w:p>
        </w:tc>
        <w:tc>
          <w:tcPr>
            <w:tcW w:w="1896" w:type="dxa"/>
            <w:vMerge/>
          </w:tcPr>
          <w:p w14:paraId="4522558B" w14:textId="77777777" w:rsidR="007D7602" w:rsidRDefault="007D7602" w:rsidP="007518A3">
            <w:pPr>
              <w:pStyle w:val="table-notestd"/>
              <w:spacing w:before="0"/>
            </w:pPr>
          </w:p>
        </w:tc>
        <w:tc>
          <w:tcPr>
            <w:tcW w:w="1203" w:type="dxa"/>
            <w:vAlign w:val="center"/>
          </w:tcPr>
          <w:p w14:paraId="51389328" w14:textId="77777777" w:rsidR="007D7602" w:rsidRDefault="007D7602" w:rsidP="007518A3">
            <w:pPr>
              <w:pStyle w:val="table-notestd"/>
              <w:jc w:val="center"/>
            </w:pPr>
            <w:r>
              <w:t>-</w:t>
            </w:r>
          </w:p>
        </w:tc>
        <w:tc>
          <w:tcPr>
            <w:tcW w:w="6142" w:type="dxa"/>
          </w:tcPr>
          <w:p w14:paraId="02724153" w14:textId="77777777" w:rsidR="007D7602" w:rsidRPr="007518A3" w:rsidRDefault="007D7602" w:rsidP="00CA17F3">
            <w:pPr>
              <w:pStyle w:val="table-notestd"/>
              <w:numPr>
                <w:ilvl w:val="0"/>
                <w:numId w:val="13"/>
              </w:numPr>
              <w:spacing w:before="0"/>
              <w:ind w:left="241" w:hanging="180"/>
              <w:rPr>
                <w:rFonts w:eastAsia="Times New Roman"/>
                <w:lang w:eastAsia="en-US"/>
              </w:rPr>
            </w:pPr>
            <w:r w:rsidRPr="007518A3">
              <w:rPr>
                <w:rFonts w:eastAsia="Times New Roman"/>
                <w:lang w:eastAsia="en-US"/>
              </w:rPr>
              <w:t>“She was being negative and I called twice and each time it was a bad experience so I stopped.” (Smoking cessation)</w:t>
            </w:r>
          </w:p>
        </w:tc>
      </w:tr>
      <w:tr w:rsidR="009D3425" w14:paraId="13E05BA2" w14:textId="77777777" w:rsidTr="000B2AA8">
        <w:tc>
          <w:tcPr>
            <w:tcW w:w="1469" w:type="dxa"/>
            <w:vMerge/>
          </w:tcPr>
          <w:p w14:paraId="6CDBF093" w14:textId="77777777" w:rsidR="009D3425" w:rsidRDefault="009D3425" w:rsidP="007518A3">
            <w:pPr>
              <w:pStyle w:val="table-notestd"/>
              <w:spacing w:before="0"/>
            </w:pPr>
          </w:p>
        </w:tc>
        <w:tc>
          <w:tcPr>
            <w:tcW w:w="1896" w:type="dxa"/>
          </w:tcPr>
          <w:p w14:paraId="4CA93A9A" w14:textId="77777777" w:rsidR="009D3425" w:rsidRDefault="009D3425" w:rsidP="007518A3">
            <w:pPr>
              <w:pStyle w:val="table-notestd"/>
              <w:spacing w:before="0"/>
            </w:pPr>
          </w:p>
        </w:tc>
        <w:tc>
          <w:tcPr>
            <w:tcW w:w="1203" w:type="dxa"/>
            <w:vAlign w:val="center"/>
          </w:tcPr>
          <w:p w14:paraId="133A01E3" w14:textId="21280835" w:rsidR="009D3425" w:rsidRDefault="009D3425" w:rsidP="007518A3">
            <w:pPr>
              <w:pStyle w:val="table-notestd"/>
              <w:jc w:val="center"/>
            </w:pPr>
            <w:r>
              <w:t>-</w:t>
            </w:r>
          </w:p>
        </w:tc>
        <w:tc>
          <w:tcPr>
            <w:tcW w:w="6142" w:type="dxa"/>
          </w:tcPr>
          <w:p w14:paraId="33671012" w14:textId="10B2AF78" w:rsidR="009D3425" w:rsidRPr="007518A3" w:rsidRDefault="009D3425" w:rsidP="00CA17F3">
            <w:pPr>
              <w:pStyle w:val="table-notestd"/>
              <w:numPr>
                <w:ilvl w:val="0"/>
                <w:numId w:val="13"/>
              </w:numPr>
              <w:spacing w:before="0"/>
              <w:ind w:left="241" w:hanging="180"/>
              <w:rPr>
                <w:rFonts w:eastAsia="Times New Roman"/>
                <w:lang w:eastAsia="en-US"/>
              </w:rPr>
            </w:pPr>
            <w:r w:rsidRPr="005540C1">
              <w:t>“I don’t have a trainer that calls me and talks to me ever. I haven’t talked to [my trainer] in like six weeks.” (Weight management)</w:t>
            </w:r>
          </w:p>
        </w:tc>
      </w:tr>
      <w:tr w:rsidR="00CA17F3" w14:paraId="3FB984AE" w14:textId="77777777" w:rsidTr="000B2AA8">
        <w:tc>
          <w:tcPr>
            <w:tcW w:w="1469" w:type="dxa"/>
            <w:vMerge/>
          </w:tcPr>
          <w:p w14:paraId="7059329F" w14:textId="77777777" w:rsidR="00CA17F3" w:rsidRDefault="00CA17F3" w:rsidP="007518A3">
            <w:pPr>
              <w:pStyle w:val="table-notestd"/>
              <w:spacing w:before="0"/>
            </w:pPr>
          </w:p>
        </w:tc>
        <w:tc>
          <w:tcPr>
            <w:tcW w:w="1896" w:type="dxa"/>
            <w:vMerge w:val="restart"/>
          </w:tcPr>
          <w:p w14:paraId="28F7ECBB" w14:textId="77777777" w:rsidR="00CA17F3" w:rsidRDefault="00CA17F3" w:rsidP="007518A3">
            <w:pPr>
              <w:pStyle w:val="table-notestd"/>
              <w:spacing w:before="0"/>
            </w:pPr>
            <w:r>
              <w:t>Staff turnover</w:t>
            </w:r>
          </w:p>
        </w:tc>
        <w:tc>
          <w:tcPr>
            <w:tcW w:w="1203" w:type="dxa"/>
            <w:vAlign w:val="center"/>
          </w:tcPr>
          <w:p w14:paraId="4A419C39" w14:textId="77777777" w:rsidR="00CA17F3" w:rsidRPr="007518A3" w:rsidRDefault="00CA17F3" w:rsidP="007518A3">
            <w:pPr>
              <w:pStyle w:val="table-notestd"/>
              <w:jc w:val="center"/>
              <w:rPr>
                <w:rFonts w:eastAsia="Calibri"/>
              </w:rPr>
            </w:pPr>
            <w:r>
              <w:t>-</w:t>
            </w:r>
          </w:p>
        </w:tc>
        <w:tc>
          <w:tcPr>
            <w:tcW w:w="6142" w:type="dxa"/>
          </w:tcPr>
          <w:p w14:paraId="52130BD3" w14:textId="77777777" w:rsidR="00CA17F3" w:rsidRPr="007518A3" w:rsidRDefault="00CA17F3" w:rsidP="00CA17F3">
            <w:pPr>
              <w:pStyle w:val="ListParagraph"/>
              <w:numPr>
                <w:ilvl w:val="0"/>
                <w:numId w:val="13"/>
              </w:numPr>
              <w:tabs>
                <w:tab w:val="left" w:pos="660"/>
              </w:tabs>
              <w:spacing w:before="120" w:after="240"/>
              <w:ind w:left="241" w:right="120" w:hanging="180"/>
              <w:rPr>
                <w:rFonts w:cs="Arial"/>
                <w:szCs w:val="24"/>
              </w:rPr>
            </w:pPr>
            <w:r w:rsidRPr="007C4160">
              <w:rPr>
                <w:szCs w:val="24"/>
              </w:rPr>
              <w:t>“I got good and bad. This is like the third nutritionist I’m working with.” (Diabetes management)</w:t>
            </w:r>
          </w:p>
        </w:tc>
      </w:tr>
      <w:tr w:rsidR="00CA17F3" w14:paraId="0BC21C31" w14:textId="77777777" w:rsidTr="000B2AA8">
        <w:tc>
          <w:tcPr>
            <w:tcW w:w="1469" w:type="dxa"/>
            <w:vMerge/>
          </w:tcPr>
          <w:p w14:paraId="4B23D7AF" w14:textId="77777777" w:rsidR="00CA17F3" w:rsidRDefault="00CA17F3" w:rsidP="007518A3">
            <w:pPr>
              <w:pStyle w:val="table-notestd"/>
              <w:spacing w:before="0"/>
            </w:pPr>
          </w:p>
        </w:tc>
        <w:tc>
          <w:tcPr>
            <w:tcW w:w="1896" w:type="dxa"/>
            <w:vMerge/>
          </w:tcPr>
          <w:p w14:paraId="39163190" w14:textId="77777777" w:rsidR="00CA17F3" w:rsidRDefault="00CA17F3" w:rsidP="007518A3">
            <w:pPr>
              <w:pStyle w:val="table-notestd"/>
              <w:spacing w:before="0"/>
            </w:pPr>
          </w:p>
        </w:tc>
        <w:tc>
          <w:tcPr>
            <w:tcW w:w="1203" w:type="dxa"/>
            <w:vAlign w:val="center"/>
          </w:tcPr>
          <w:p w14:paraId="237824C0" w14:textId="77777777" w:rsidR="00CA17F3" w:rsidRPr="007518A3" w:rsidRDefault="00CA17F3" w:rsidP="007518A3">
            <w:pPr>
              <w:pStyle w:val="table-notestd"/>
              <w:jc w:val="center"/>
              <w:rPr>
                <w:rFonts w:eastAsia="Calibri"/>
              </w:rPr>
            </w:pPr>
            <w:r>
              <w:t>-</w:t>
            </w:r>
          </w:p>
        </w:tc>
        <w:tc>
          <w:tcPr>
            <w:tcW w:w="6142" w:type="dxa"/>
          </w:tcPr>
          <w:p w14:paraId="53269F82" w14:textId="77777777" w:rsidR="00CA17F3" w:rsidRPr="007C4160" w:rsidRDefault="00CA17F3" w:rsidP="00CA17F3">
            <w:pPr>
              <w:pStyle w:val="ListParagraph"/>
              <w:numPr>
                <w:ilvl w:val="0"/>
                <w:numId w:val="13"/>
              </w:numPr>
              <w:tabs>
                <w:tab w:val="left" w:pos="660"/>
              </w:tabs>
              <w:spacing w:before="120" w:after="240"/>
              <w:ind w:left="241" w:right="120" w:hanging="180"/>
              <w:rPr>
                <w:szCs w:val="24"/>
              </w:rPr>
            </w:pPr>
            <w:r w:rsidRPr="007C4160">
              <w:rPr>
                <w:szCs w:val="24"/>
              </w:rPr>
              <w:t>“I think at times [staff would] get burned out.</w:t>
            </w:r>
            <w:r w:rsidRPr="007C4160" w:rsidDel="005446B4">
              <w:rPr>
                <w:szCs w:val="24"/>
              </w:rPr>
              <w:t xml:space="preserve"> </w:t>
            </w:r>
            <w:r w:rsidRPr="007C4160">
              <w:rPr>
                <w:szCs w:val="24"/>
              </w:rPr>
              <w:t>[My health mentor] will meet me at 8:00 in the morning but by 8:30–9:00 she’s… gone.” (Weight management)</w:t>
            </w:r>
          </w:p>
        </w:tc>
      </w:tr>
      <w:tr w:rsidR="009F4A28" w14:paraId="043F189A" w14:textId="77777777" w:rsidTr="000B2AA8">
        <w:tc>
          <w:tcPr>
            <w:tcW w:w="1469" w:type="dxa"/>
            <w:vMerge/>
          </w:tcPr>
          <w:p w14:paraId="30C02EBC" w14:textId="77777777" w:rsidR="009F4A28" w:rsidRDefault="009F4A28" w:rsidP="007518A3">
            <w:pPr>
              <w:pStyle w:val="table-notestd"/>
              <w:spacing w:before="0"/>
            </w:pPr>
          </w:p>
        </w:tc>
        <w:tc>
          <w:tcPr>
            <w:tcW w:w="1896" w:type="dxa"/>
            <w:vMerge w:val="restart"/>
          </w:tcPr>
          <w:p w14:paraId="57CDBF35" w14:textId="77777777" w:rsidR="009F4A28" w:rsidRDefault="009F4A28" w:rsidP="007518A3">
            <w:pPr>
              <w:pStyle w:val="table-notestd"/>
              <w:spacing w:before="0"/>
            </w:pPr>
            <w:r>
              <w:t>Scheduling challenges</w:t>
            </w:r>
          </w:p>
        </w:tc>
        <w:tc>
          <w:tcPr>
            <w:tcW w:w="1203" w:type="dxa"/>
            <w:vAlign w:val="center"/>
          </w:tcPr>
          <w:p w14:paraId="0B2D3716" w14:textId="77777777" w:rsidR="009F4A28" w:rsidRPr="007518A3" w:rsidRDefault="009F4A28" w:rsidP="007518A3">
            <w:pPr>
              <w:pStyle w:val="table-notestd"/>
              <w:jc w:val="center"/>
              <w:rPr>
                <w:rFonts w:eastAsia="Times New Roman"/>
                <w:lang w:eastAsia="en-US"/>
              </w:rPr>
            </w:pPr>
            <w:r>
              <w:t>-</w:t>
            </w:r>
          </w:p>
        </w:tc>
        <w:tc>
          <w:tcPr>
            <w:tcW w:w="6142" w:type="dxa"/>
          </w:tcPr>
          <w:p w14:paraId="60A710DF" w14:textId="77777777" w:rsidR="009F4A28" w:rsidRPr="007C4160" w:rsidRDefault="009F4A28" w:rsidP="00CA17F3">
            <w:pPr>
              <w:pStyle w:val="ListParagraph"/>
              <w:numPr>
                <w:ilvl w:val="0"/>
                <w:numId w:val="13"/>
              </w:numPr>
              <w:tabs>
                <w:tab w:val="left" w:pos="660"/>
              </w:tabs>
              <w:spacing w:before="120" w:after="240"/>
              <w:ind w:left="241" w:right="120" w:hanging="180"/>
              <w:rPr>
                <w:szCs w:val="24"/>
              </w:rPr>
            </w:pPr>
            <w:r w:rsidRPr="007C4160">
              <w:rPr>
                <w:szCs w:val="24"/>
              </w:rPr>
              <w:t xml:space="preserve">“She goes, ‘Oh, our appointment’s not until 9:30.’ I said, ‘No, it’s at 9:00,’ she goes, ‘No, it’s at 9:30.’ </w:t>
            </w:r>
            <w:r>
              <w:rPr>
                <w:szCs w:val="24"/>
              </w:rPr>
              <w:t>I said, ‘</w:t>
            </w:r>
            <w:r w:rsidRPr="007C4160">
              <w:rPr>
                <w:szCs w:val="24"/>
              </w:rPr>
              <w:t>Look, I write all my appointments, all time, everything,’ and she’s telling me, no, it’s not.” (Diabetes management)</w:t>
            </w:r>
          </w:p>
        </w:tc>
      </w:tr>
      <w:tr w:rsidR="009F4A28" w14:paraId="3E69CC3C" w14:textId="77777777" w:rsidTr="000B2AA8">
        <w:tc>
          <w:tcPr>
            <w:tcW w:w="1469" w:type="dxa"/>
          </w:tcPr>
          <w:p w14:paraId="23EFDE91" w14:textId="77777777" w:rsidR="009F4A28" w:rsidRDefault="009F4A28" w:rsidP="007518A3">
            <w:pPr>
              <w:pStyle w:val="table-notestd"/>
              <w:spacing w:before="0"/>
            </w:pPr>
          </w:p>
        </w:tc>
        <w:tc>
          <w:tcPr>
            <w:tcW w:w="1896" w:type="dxa"/>
            <w:vMerge/>
          </w:tcPr>
          <w:p w14:paraId="443A1B7F" w14:textId="77777777" w:rsidR="009F4A28" w:rsidRDefault="009F4A28" w:rsidP="007518A3">
            <w:pPr>
              <w:pStyle w:val="table-notestd"/>
              <w:spacing w:before="0"/>
            </w:pPr>
          </w:p>
        </w:tc>
        <w:tc>
          <w:tcPr>
            <w:tcW w:w="1203" w:type="dxa"/>
            <w:vAlign w:val="center"/>
          </w:tcPr>
          <w:p w14:paraId="043DA12B" w14:textId="3E4AEA13" w:rsidR="009F4A28" w:rsidRDefault="009F4A28" w:rsidP="007518A3">
            <w:pPr>
              <w:pStyle w:val="table-notestd"/>
              <w:jc w:val="center"/>
            </w:pPr>
            <w:r>
              <w:t>-</w:t>
            </w:r>
          </w:p>
        </w:tc>
        <w:tc>
          <w:tcPr>
            <w:tcW w:w="6142" w:type="dxa"/>
          </w:tcPr>
          <w:p w14:paraId="4B5CB3C8" w14:textId="070001CF" w:rsidR="009F4A28" w:rsidRPr="007C4160" w:rsidRDefault="009F4A28" w:rsidP="00CA17F3">
            <w:pPr>
              <w:pStyle w:val="ListParagraph"/>
              <w:numPr>
                <w:ilvl w:val="0"/>
                <w:numId w:val="13"/>
              </w:numPr>
              <w:tabs>
                <w:tab w:val="left" w:pos="660"/>
              </w:tabs>
              <w:spacing w:before="120" w:after="240"/>
              <w:ind w:left="241" w:right="120" w:hanging="180"/>
              <w:rPr>
                <w:szCs w:val="24"/>
              </w:rPr>
            </w:pPr>
            <w:r w:rsidRPr="001F0BFA">
              <w:rPr>
                <w:szCs w:val="24"/>
              </w:rPr>
              <w:t>“Once in a while [my health mentor] changes the time on me. That I don’t particularly care for because I like the schedule.” (Weight management)</w:t>
            </w:r>
          </w:p>
        </w:tc>
      </w:tr>
      <w:tr w:rsidR="00CA17F3" w14:paraId="49376C26" w14:textId="77777777" w:rsidTr="000B2AA8">
        <w:tc>
          <w:tcPr>
            <w:tcW w:w="1469" w:type="dxa"/>
            <w:vMerge w:val="restart"/>
          </w:tcPr>
          <w:p w14:paraId="039F7A68" w14:textId="77777777" w:rsidR="00CA17F3" w:rsidRDefault="00CA17F3" w:rsidP="007518A3">
            <w:pPr>
              <w:pStyle w:val="table-notestd"/>
              <w:spacing w:before="0"/>
            </w:pPr>
            <w:r>
              <w:t>Convenience</w:t>
            </w:r>
          </w:p>
        </w:tc>
        <w:tc>
          <w:tcPr>
            <w:tcW w:w="1896" w:type="dxa"/>
            <w:vMerge w:val="restart"/>
          </w:tcPr>
          <w:p w14:paraId="18278C93" w14:textId="77777777" w:rsidR="00CA17F3" w:rsidRDefault="00CA17F3" w:rsidP="007518A3">
            <w:pPr>
              <w:pStyle w:val="table-notestd"/>
              <w:spacing w:before="0"/>
            </w:pPr>
            <w:r>
              <w:t>Program time/accessibility</w:t>
            </w:r>
          </w:p>
        </w:tc>
        <w:tc>
          <w:tcPr>
            <w:tcW w:w="1203" w:type="dxa"/>
            <w:vAlign w:val="center"/>
          </w:tcPr>
          <w:p w14:paraId="40489DFF" w14:textId="77777777" w:rsidR="00CA17F3" w:rsidRDefault="00CA17F3" w:rsidP="007518A3">
            <w:pPr>
              <w:pStyle w:val="table-notestd"/>
              <w:jc w:val="center"/>
            </w:pPr>
            <w:r>
              <w:t>+</w:t>
            </w:r>
          </w:p>
        </w:tc>
        <w:tc>
          <w:tcPr>
            <w:tcW w:w="6142" w:type="dxa"/>
          </w:tcPr>
          <w:p w14:paraId="3CE21B20" w14:textId="77777777" w:rsidR="00CA17F3" w:rsidRPr="007518A3" w:rsidRDefault="00CA17F3" w:rsidP="00CA17F3">
            <w:pPr>
              <w:pStyle w:val="ListParagraph"/>
              <w:numPr>
                <w:ilvl w:val="0"/>
                <w:numId w:val="13"/>
              </w:numPr>
              <w:tabs>
                <w:tab w:val="left" w:pos="660"/>
              </w:tabs>
              <w:spacing w:before="120" w:after="240"/>
              <w:ind w:left="241" w:right="120" w:hanging="180"/>
              <w:rPr>
                <w:rFonts w:cs="Arial"/>
                <w:szCs w:val="24"/>
              </w:rPr>
            </w:pPr>
            <w:r w:rsidRPr="007C4160">
              <w:rPr>
                <w:szCs w:val="24"/>
              </w:rPr>
              <w:t xml:space="preserve">“I was really happy, it was a convenient time.” (Diabetes management) </w:t>
            </w:r>
          </w:p>
        </w:tc>
      </w:tr>
      <w:tr w:rsidR="00CA17F3" w14:paraId="3751FC57" w14:textId="77777777" w:rsidTr="000B2AA8">
        <w:tc>
          <w:tcPr>
            <w:tcW w:w="1469" w:type="dxa"/>
            <w:vMerge/>
          </w:tcPr>
          <w:p w14:paraId="6E3CB941" w14:textId="77777777" w:rsidR="00CA17F3" w:rsidRDefault="00CA17F3" w:rsidP="007518A3">
            <w:pPr>
              <w:pStyle w:val="table-notestd"/>
              <w:spacing w:before="0"/>
            </w:pPr>
          </w:p>
        </w:tc>
        <w:tc>
          <w:tcPr>
            <w:tcW w:w="1896" w:type="dxa"/>
            <w:vMerge/>
          </w:tcPr>
          <w:p w14:paraId="2A9BEF72" w14:textId="77777777" w:rsidR="00CA17F3" w:rsidRDefault="00CA17F3" w:rsidP="007518A3">
            <w:pPr>
              <w:pStyle w:val="table-notestd"/>
              <w:spacing w:before="0"/>
            </w:pPr>
          </w:p>
        </w:tc>
        <w:tc>
          <w:tcPr>
            <w:tcW w:w="1203" w:type="dxa"/>
            <w:vAlign w:val="center"/>
          </w:tcPr>
          <w:p w14:paraId="3B3DB391" w14:textId="77777777" w:rsidR="00CA17F3" w:rsidRDefault="00CA17F3" w:rsidP="007518A3">
            <w:pPr>
              <w:pStyle w:val="table-notestd"/>
              <w:jc w:val="center"/>
            </w:pPr>
            <w:r>
              <w:t>+</w:t>
            </w:r>
          </w:p>
        </w:tc>
        <w:tc>
          <w:tcPr>
            <w:tcW w:w="6142" w:type="dxa"/>
          </w:tcPr>
          <w:p w14:paraId="491EA2A2" w14:textId="77777777" w:rsidR="00CA17F3" w:rsidRPr="007518A3" w:rsidRDefault="00CA17F3" w:rsidP="00CA17F3">
            <w:pPr>
              <w:pStyle w:val="ListParagraph"/>
              <w:numPr>
                <w:ilvl w:val="0"/>
                <w:numId w:val="13"/>
              </w:numPr>
              <w:tabs>
                <w:tab w:val="left" w:pos="660"/>
              </w:tabs>
              <w:spacing w:before="120" w:after="240"/>
              <w:ind w:left="241" w:right="120" w:hanging="180"/>
              <w:rPr>
                <w:rFonts w:cs="Arial"/>
                <w:szCs w:val="24"/>
              </w:rPr>
            </w:pPr>
            <w:r w:rsidRPr="007C4160">
              <w:rPr>
                <w:szCs w:val="24"/>
              </w:rPr>
              <w:t xml:space="preserve">“I would have to take two buses, one going down and one going across. But… when I started the class what I started to do was walked the first bus and then I’d hop on the one going across town, so I started to use the class information about walking, so that was cool.” (Diabetes prevention) </w:t>
            </w:r>
          </w:p>
        </w:tc>
      </w:tr>
      <w:tr w:rsidR="00CA17F3" w14:paraId="5672C6CF" w14:textId="77777777" w:rsidTr="000B2AA8">
        <w:tc>
          <w:tcPr>
            <w:tcW w:w="1469" w:type="dxa"/>
            <w:vMerge/>
          </w:tcPr>
          <w:p w14:paraId="5F4A6720" w14:textId="77777777" w:rsidR="00CA17F3" w:rsidRDefault="00CA17F3" w:rsidP="007518A3">
            <w:pPr>
              <w:pStyle w:val="table-notestd"/>
              <w:spacing w:before="0"/>
            </w:pPr>
          </w:p>
        </w:tc>
        <w:tc>
          <w:tcPr>
            <w:tcW w:w="1896" w:type="dxa"/>
            <w:vMerge/>
          </w:tcPr>
          <w:p w14:paraId="44632871" w14:textId="77777777" w:rsidR="00CA17F3" w:rsidRDefault="00CA17F3" w:rsidP="007518A3">
            <w:pPr>
              <w:pStyle w:val="table-notestd"/>
              <w:spacing w:before="0"/>
            </w:pPr>
          </w:p>
        </w:tc>
        <w:tc>
          <w:tcPr>
            <w:tcW w:w="1203" w:type="dxa"/>
            <w:vAlign w:val="center"/>
          </w:tcPr>
          <w:p w14:paraId="2B134D85" w14:textId="77777777" w:rsidR="00CA17F3" w:rsidRDefault="00CA17F3" w:rsidP="007518A3">
            <w:pPr>
              <w:pStyle w:val="table-notestd"/>
              <w:jc w:val="center"/>
            </w:pPr>
            <w:r>
              <w:t>+</w:t>
            </w:r>
          </w:p>
        </w:tc>
        <w:tc>
          <w:tcPr>
            <w:tcW w:w="6142" w:type="dxa"/>
          </w:tcPr>
          <w:p w14:paraId="1E91B252" w14:textId="77777777" w:rsidR="00CA17F3" w:rsidRPr="007518A3" w:rsidRDefault="00CA17F3" w:rsidP="00CA17F3">
            <w:pPr>
              <w:pStyle w:val="ListParagraph"/>
              <w:numPr>
                <w:ilvl w:val="0"/>
                <w:numId w:val="13"/>
              </w:numPr>
              <w:tabs>
                <w:tab w:val="left" w:pos="660"/>
              </w:tabs>
              <w:spacing w:before="120" w:after="240"/>
              <w:ind w:left="241" w:right="120" w:hanging="180"/>
              <w:rPr>
                <w:rFonts w:cs="Arial"/>
                <w:szCs w:val="24"/>
              </w:rPr>
            </w:pPr>
            <w:r w:rsidRPr="007C4160">
              <w:rPr>
                <w:szCs w:val="24"/>
              </w:rPr>
              <w:t>“One time I called about like 7:00 at night. I was trying to slow down on smoking and got stressed out and called them…. We talked a good bit.” (Smoking cessation)</w:t>
            </w:r>
          </w:p>
        </w:tc>
      </w:tr>
      <w:tr w:rsidR="00CA17F3" w14:paraId="1CBAC692" w14:textId="77777777" w:rsidTr="000B2AA8">
        <w:tc>
          <w:tcPr>
            <w:tcW w:w="1469" w:type="dxa"/>
            <w:vMerge/>
          </w:tcPr>
          <w:p w14:paraId="0C41D6EF" w14:textId="77777777" w:rsidR="00CA17F3" w:rsidRDefault="00CA17F3" w:rsidP="007518A3">
            <w:pPr>
              <w:pStyle w:val="table-notestd"/>
              <w:spacing w:before="0"/>
            </w:pPr>
          </w:p>
        </w:tc>
        <w:tc>
          <w:tcPr>
            <w:tcW w:w="1896" w:type="dxa"/>
            <w:vMerge/>
          </w:tcPr>
          <w:p w14:paraId="54DF393C" w14:textId="77777777" w:rsidR="00CA17F3" w:rsidRDefault="00CA17F3" w:rsidP="007518A3">
            <w:pPr>
              <w:pStyle w:val="table-notestd"/>
              <w:spacing w:before="0"/>
            </w:pPr>
          </w:p>
        </w:tc>
        <w:tc>
          <w:tcPr>
            <w:tcW w:w="1203" w:type="dxa"/>
            <w:vAlign w:val="center"/>
          </w:tcPr>
          <w:p w14:paraId="12A3854C" w14:textId="77777777" w:rsidR="00CA17F3" w:rsidRDefault="00CA17F3" w:rsidP="007518A3">
            <w:pPr>
              <w:pStyle w:val="table-notestd"/>
              <w:jc w:val="center"/>
            </w:pPr>
            <w:r>
              <w:t>+</w:t>
            </w:r>
          </w:p>
        </w:tc>
        <w:tc>
          <w:tcPr>
            <w:tcW w:w="6142" w:type="dxa"/>
          </w:tcPr>
          <w:p w14:paraId="263D6790" w14:textId="77777777" w:rsidR="00CA17F3" w:rsidRPr="007518A3" w:rsidRDefault="00CA17F3" w:rsidP="00CA17F3">
            <w:pPr>
              <w:pStyle w:val="ListParagraph"/>
              <w:numPr>
                <w:ilvl w:val="0"/>
                <w:numId w:val="13"/>
              </w:numPr>
              <w:tabs>
                <w:tab w:val="left" w:pos="660"/>
              </w:tabs>
              <w:spacing w:before="120" w:after="240"/>
              <w:ind w:left="241" w:right="120" w:hanging="180"/>
              <w:rPr>
                <w:rFonts w:cs="Arial"/>
                <w:szCs w:val="24"/>
              </w:rPr>
            </w:pPr>
            <w:r w:rsidRPr="007C4160">
              <w:rPr>
                <w:szCs w:val="24"/>
              </w:rPr>
              <w:t>“What was good about the program, I think, is that you could call them 24/7. It was an 800 number so if you felt that there was a time you needed to just talk about something, you could.” (Smoking cessation)</w:t>
            </w:r>
          </w:p>
        </w:tc>
      </w:tr>
      <w:tr w:rsidR="009F4A28" w14:paraId="13553B13" w14:textId="77777777" w:rsidTr="000B2AA8">
        <w:tc>
          <w:tcPr>
            <w:tcW w:w="1469" w:type="dxa"/>
            <w:vMerge/>
          </w:tcPr>
          <w:p w14:paraId="170E5CE7" w14:textId="77777777" w:rsidR="009F4A28" w:rsidRDefault="009F4A28" w:rsidP="007518A3">
            <w:pPr>
              <w:pStyle w:val="table-notestd"/>
              <w:spacing w:before="0"/>
            </w:pPr>
          </w:p>
        </w:tc>
        <w:tc>
          <w:tcPr>
            <w:tcW w:w="1896" w:type="dxa"/>
            <w:vMerge/>
          </w:tcPr>
          <w:p w14:paraId="1D0ECAE2" w14:textId="77777777" w:rsidR="009F4A28" w:rsidRDefault="009F4A28" w:rsidP="007518A3">
            <w:pPr>
              <w:pStyle w:val="table-notestd"/>
              <w:spacing w:before="0"/>
            </w:pPr>
          </w:p>
        </w:tc>
        <w:tc>
          <w:tcPr>
            <w:tcW w:w="1203" w:type="dxa"/>
            <w:vAlign w:val="center"/>
          </w:tcPr>
          <w:p w14:paraId="5B8A0615" w14:textId="30AEC93A" w:rsidR="009F4A28" w:rsidRDefault="008E22DD" w:rsidP="007518A3">
            <w:pPr>
              <w:pStyle w:val="table-notestd"/>
              <w:jc w:val="center"/>
            </w:pPr>
            <w:r>
              <w:t>+</w:t>
            </w:r>
          </w:p>
        </w:tc>
        <w:tc>
          <w:tcPr>
            <w:tcW w:w="6142" w:type="dxa"/>
          </w:tcPr>
          <w:p w14:paraId="5918467E" w14:textId="55E0EB46" w:rsidR="009F4A28" w:rsidRPr="008E22DD" w:rsidRDefault="008E22DD" w:rsidP="008E22DD">
            <w:pPr>
              <w:pStyle w:val="ListParagraph"/>
              <w:numPr>
                <w:ilvl w:val="0"/>
                <w:numId w:val="13"/>
              </w:numPr>
              <w:tabs>
                <w:tab w:val="left" w:pos="660"/>
              </w:tabs>
              <w:spacing w:before="120" w:after="240"/>
              <w:ind w:left="241" w:right="120" w:hanging="180"/>
              <w:rPr>
                <w:szCs w:val="24"/>
              </w:rPr>
            </w:pPr>
            <w:r w:rsidRPr="005540C1">
              <w:rPr>
                <w:szCs w:val="24"/>
              </w:rPr>
              <w:t>“I set up a time schedule for them to call me because…</w:t>
            </w:r>
            <w:r>
              <w:rPr>
                <w:szCs w:val="24"/>
              </w:rPr>
              <w:t xml:space="preserve"> </w:t>
            </w:r>
            <w:r w:rsidRPr="005540C1">
              <w:rPr>
                <w:szCs w:val="24"/>
              </w:rPr>
              <w:t>I don’t know about no one else but when I wake up in the morning</w:t>
            </w:r>
            <w:r>
              <w:rPr>
                <w:szCs w:val="24"/>
              </w:rPr>
              <w:t xml:space="preserve"> I needed that first cigarette…. </w:t>
            </w:r>
            <w:proofErr w:type="gramStart"/>
            <w:r>
              <w:rPr>
                <w:szCs w:val="24"/>
              </w:rPr>
              <w:t>S</w:t>
            </w:r>
            <w:r w:rsidRPr="005540C1">
              <w:rPr>
                <w:szCs w:val="24"/>
              </w:rPr>
              <w:t>o</w:t>
            </w:r>
            <w:proofErr w:type="gramEnd"/>
            <w:r w:rsidRPr="005540C1">
              <w:rPr>
                <w:szCs w:val="24"/>
              </w:rPr>
              <w:t xml:space="preserve"> I had them call me around that time, around meal times, around stressful situation times</w:t>
            </w:r>
            <w:r>
              <w:rPr>
                <w:szCs w:val="24"/>
              </w:rPr>
              <w:t>.</w:t>
            </w:r>
            <w:r w:rsidRPr="005540C1">
              <w:rPr>
                <w:szCs w:val="24"/>
              </w:rPr>
              <w:t>… I had to set up an appointment with them and they would call me or I would call them if it got that bad.” (Smoking Cessation)</w:t>
            </w:r>
          </w:p>
        </w:tc>
      </w:tr>
      <w:tr w:rsidR="00112CCD" w14:paraId="2A4568B3" w14:textId="77777777" w:rsidTr="000B2AA8">
        <w:tc>
          <w:tcPr>
            <w:tcW w:w="1469" w:type="dxa"/>
            <w:vMerge/>
          </w:tcPr>
          <w:p w14:paraId="4526D43D" w14:textId="77777777" w:rsidR="00112CCD" w:rsidRDefault="00112CCD" w:rsidP="007518A3">
            <w:pPr>
              <w:pStyle w:val="table-notestd"/>
              <w:spacing w:before="0"/>
            </w:pPr>
          </w:p>
        </w:tc>
        <w:tc>
          <w:tcPr>
            <w:tcW w:w="1896" w:type="dxa"/>
            <w:vMerge/>
          </w:tcPr>
          <w:p w14:paraId="7DA8FD46" w14:textId="77777777" w:rsidR="00112CCD" w:rsidRDefault="00112CCD" w:rsidP="007518A3">
            <w:pPr>
              <w:pStyle w:val="table-notestd"/>
              <w:spacing w:before="0"/>
            </w:pPr>
          </w:p>
        </w:tc>
        <w:tc>
          <w:tcPr>
            <w:tcW w:w="1203" w:type="dxa"/>
            <w:vAlign w:val="center"/>
          </w:tcPr>
          <w:p w14:paraId="570973D1" w14:textId="362D63AF" w:rsidR="00112CCD" w:rsidRDefault="00112CCD" w:rsidP="007518A3">
            <w:pPr>
              <w:pStyle w:val="table-notestd"/>
              <w:jc w:val="center"/>
            </w:pPr>
            <w:r>
              <w:t>-</w:t>
            </w:r>
          </w:p>
        </w:tc>
        <w:tc>
          <w:tcPr>
            <w:tcW w:w="6142" w:type="dxa"/>
          </w:tcPr>
          <w:p w14:paraId="20AD0FD7" w14:textId="431FCDF7" w:rsidR="00112CCD" w:rsidRPr="00112CCD" w:rsidRDefault="00112CCD" w:rsidP="00112CCD">
            <w:pPr>
              <w:pStyle w:val="ListParagraph"/>
              <w:numPr>
                <w:ilvl w:val="0"/>
                <w:numId w:val="13"/>
              </w:numPr>
              <w:tabs>
                <w:tab w:val="left" w:pos="660"/>
              </w:tabs>
              <w:spacing w:before="120" w:after="240"/>
              <w:ind w:left="241" w:right="120" w:hanging="180"/>
              <w:rPr>
                <w:szCs w:val="24"/>
              </w:rPr>
            </w:pPr>
            <w:r w:rsidRPr="005540C1">
              <w:rPr>
                <w:szCs w:val="24"/>
              </w:rPr>
              <w:t>“Nobody told me when my year was up, and I had three po</w:t>
            </w:r>
            <w:r>
              <w:rPr>
                <w:szCs w:val="24"/>
              </w:rPr>
              <w:t>unds left to lose to get $50.</w:t>
            </w:r>
            <w:r w:rsidRPr="005540C1">
              <w:rPr>
                <w:szCs w:val="24"/>
              </w:rPr>
              <w:t>… I think I missed $50 because nobody was on the date of the end of my year, and I think that’s one thing that could be, and should be, improved…</w:t>
            </w:r>
            <w:r>
              <w:rPr>
                <w:szCs w:val="24"/>
              </w:rPr>
              <w:t xml:space="preserve"> </w:t>
            </w:r>
            <w:r w:rsidRPr="005540C1">
              <w:rPr>
                <w:szCs w:val="24"/>
              </w:rPr>
              <w:t>advising the patient as to their time frame…</w:t>
            </w:r>
            <w:r>
              <w:rPr>
                <w:szCs w:val="24"/>
              </w:rPr>
              <w:t xml:space="preserve"> </w:t>
            </w:r>
            <w:r w:rsidRPr="005540C1">
              <w:rPr>
                <w:szCs w:val="24"/>
              </w:rPr>
              <w:t>for meeting goals.”</w:t>
            </w:r>
            <w:r>
              <w:rPr>
                <w:szCs w:val="24"/>
              </w:rPr>
              <w:t xml:space="preserve"> </w:t>
            </w:r>
            <w:r w:rsidRPr="005540C1">
              <w:rPr>
                <w:szCs w:val="24"/>
              </w:rPr>
              <w:t>(Diabetes management)</w:t>
            </w:r>
          </w:p>
        </w:tc>
      </w:tr>
      <w:tr w:rsidR="00CA17F3" w14:paraId="0A40D164" w14:textId="77777777" w:rsidTr="000B2AA8">
        <w:tc>
          <w:tcPr>
            <w:tcW w:w="1469" w:type="dxa"/>
            <w:vMerge/>
          </w:tcPr>
          <w:p w14:paraId="44609EEA" w14:textId="77777777" w:rsidR="00CA17F3" w:rsidRDefault="00CA17F3" w:rsidP="007518A3">
            <w:pPr>
              <w:pStyle w:val="table-notestd"/>
              <w:spacing w:before="0"/>
            </w:pPr>
          </w:p>
        </w:tc>
        <w:tc>
          <w:tcPr>
            <w:tcW w:w="1896" w:type="dxa"/>
            <w:vMerge/>
          </w:tcPr>
          <w:p w14:paraId="49BD429C" w14:textId="77777777" w:rsidR="00CA17F3" w:rsidRDefault="00CA17F3" w:rsidP="007518A3">
            <w:pPr>
              <w:pStyle w:val="table-notestd"/>
              <w:spacing w:before="0"/>
            </w:pPr>
          </w:p>
        </w:tc>
        <w:tc>
          <w:tcPr>
            <w:tcW w:w="1203" w:type="dxa"/>
            <w:vAlign w:val="center"/>
          </w:tcPr>
          <w:p w14:paraId="7CB13F13" w14:textId="77777777" w:rsidR="00CA17F3" w:rsidRDefault="00CA17F3" w:rsidP="007518A3">
            <w:pPr>
              <w:pStyle w:val="table-notestd"/>
              <w:jc w:val="center"/>
            </w:pPr>
            <w:r>
              <w:t>_</w:t>
            </w:r>
          </w:p>
        </w:tc>
        <w:tc>
          <w:tcPr>
            <w:tcW w:w="6142" w:type="dxa"/>
          </w:tcPr>
          <w:p w14:paraId="36CDA507" w14:textId="77777777" w:rsidR="00CA17F3" w:rsidRPr="007518A3" w:rsidRDefault="00CA17F3" w:rsidP="00CA17F3">
            <w:pPr>
              <w:pStyle w:val="ListParagraph"/>
              <w:numPr>
                <w:ilvl w:val="0"/>
                <w:numId w:val="13"/>
              </w:numPr>
              <w:tabs>
                <w:tab w:val="left" w:pos="660"/>
              </w:tabs>
              <w:spacing w:before="120" w:after="240"/>
              <w:ind w:left="241" w:right="120" w:hanging="180"/>
              <w:rPr>
                <w:rFonts w:cs="Arial"/>
                <w:szCs w:val="24"/>
              </w:rPr>
            </w:pPr>
            <w:r w:rsidRPr="007C4160">
              <w:rPr>
                <w:szCs w:val="24"/>
              </w:rPr>
              <w:t>“When the kids get out of school, this is at 3:30 p.m., they have to be here by 4. Sometime with the traffic, we did not make it. They did not give me any other options. I had to be here by 4 p.m.” (Diabetes prevention)</w:t>
            </w:r>
          </w:p>
        </w:tc>
      </w:tr>
      <w:tr w:rsidR="00CA17F3" w14:paraId="0E7CD41C" w14:textId="77777777" w:rsidTr="000B2AA8">
        <w:tc>
          <w:tcPr>
            <w:tcW w:w="1469" w:type="dxa"/>
            <w:vMerge/>
          </w:tcPr>
          <w:p w14:paraId="73ADA69E" w14:textId="77777777" w:rsidR="00CA17F3" w:rsidRDefault="00CA17F3" w:rsidP="007518A3">
            <w:pPr>
              <w:pStyle w:val="table-notestd"/>
              <w:spacing w:before="0"/>
            </w:pPr>
          </w:p>
        </w:tc>
        <w:tc>
          <w:tcPr>
            <w:tcW w:w="1896" w:type="dxa"/>
            <w:vMerge/>
          </w:tcPr>
          <w:p w14:paraId="67DDEB90" w14:textId="77777777" w:rsidR="00CA17F3" w:rsidRDefault="00CA17F3" w:rsidP="007518A3">
            <w:pPr>
              <w:pStyle w:val="table-notestd"/>
              <w:spacing w:before="0"/>
            </w:pPr>
          </w:p>
        </w:tc>
        <w:tc>
          <w:tcPr>
            <w:tcW w:w="1203" w:type="dxa"/>
            <w:vAlign w:val="center"/>
          </w:tcPr>
          <w:p w14:paraId="47A2F05E" w14:textId="77777777" w:rsidR="00CA17F3" w:rsidRDefault="00CA17F3" w:rsidP="007518A3">
            <w:pPr>
              <w:pStyle w:val="table-notestd"/>
              <w:jc w:val="center"/>
            </w:pPr>
            <w:r>
              <w:t>_</w:t>
            </w:r>
          </w:p>
        </w:tc>
        <w:tc>
          <w:tcPr>
            <w:tcW w:w="6142" w:type="dxa"/>
          </w:tcPr>
          <w:p w14:paraId="50EC260E" w14:textId="77777777" w:rsidR="00CA17F3" w:rsidRPr="007518A3" w:rsidRDefault="00CA17F3" w:rsidP="00CA17F3">
            <w:pPr>
              <w:pStyle w:val="ListParagraph"/>
              <w:numPr>
                <w:ilvl w:val="0"/>
                <w:numId w:val="13"/>
              </w:numPr>
              <w:tabs>
                <w:tab w:val="left" w:pos="660"/>
              </w:tabs>
              <w:spacing w:before="120" w:after="240"/>
              <w:ind w:left="241" w:right="120" w:hanging="180"/>
              <w:rPr>
                <w:rFonts w:cs="Arial"/>
                <w:szCs w:val="24"/>
              </w:rPr>
            </w:pPr>
            <w:r w:rsidRPr="007C4160">
              <w:rPr>
                <w:szCs w:val="24"/>
              </w:rPr>
              <w:t>“The thing of it was, I don’t have any income so basically I have… an Obama phone, 250 minutes, so when they called they would call for a while and I couldn’t just frequently listen and go through… the call.” (Smoking cessation)</w:t>
            </w:r>
          </w:p>
        </w:tc>
      </w:tr>
      <w:tr w:rsidR="00DC6965" w14:paraId="18E18478" w14:textId="77777777" w:rsidTr="000B2AA8">
        <w:tc>
          <w:tcPr>
            <w:tcW w:w="1469" w:type="dxa"/>
            <w:vMerge/>
          </w:tcPr>
          <w:p w14:paraId="65E1F4A9" w14:textId="77777777" w:rsidR="00DC6965" w:rsidRDefault="00DC6965" w:rsidP="00DC6965">
            <w:pPr>
              <w:pStyle w:val="table-notestd"/>
              <w:spacing w:before="0"/>
            </w:pPr>
          </w:p>
        </w:tc>
        <w:tc>
          <w:tcPr>
            <w:tcW w:w="1896" w:type="dxa"/>
            <w:vMerge/>
          </w:tcPr>
          <w:p w14:paraId="2873E3F8" w14:textId="77777777" w:rsidR="00DC6965" w:rsidRDefault="00DC6965" w:rsidP="00DC6965">
            <w:pPr>
              <w:pStyle w:val="table-notestd"/>
              <w:spacing w:before="0"/>
            </w:pPr>
          </w:p>
        </w:tc>
        <w:tc>
          <w:tcPr>
            <w:tcW w:w="1203" w:type="dxa"/>
            <w:vAlign w:val="center"/>
          </w:tcPr>
          <w:p w14:paraId="00FD5C24" w14:textId="47B4261D" w:rsidR="00DC6965" w:rsidRDefault="00DC6965" w:rsidP="00DC6965">
            <w:pPr>
              <w:pStyle w:val="table-notestd"/>
              <w:spacing w:before="0"/>
              <w:jc w:val="center"/>
            </w:pPr>
            <w:r>
              <w:t>_</w:t>
            </w:r>
          </w:p>
        </w:tc>
        <w:tc>
          <w:tcPr>
            <w:tcW w:w="6142" w:type="dxa"/>
          </w:tcPr>
          <w:p w14:paraId="12C489A7" w14:textId="77777777" w:rsidR="00DC6965" w:rsidRPr="007C4160" w:rsidRDefault="00DC6965" w:rsidP="00DC6965">
            <w:pPr>
              <w:pStyle w:val="ListParagraph"/>
              <w:numPr>
                <w:ilvl w:val="0"/>
                <w:numId w:val="13"/>
              </w:numPr>
              <w:tabs>
                <w:tab w:val="left" w:pos="660"/>
              </w:tabs>
              <w:spacing w:before="120" w:after="240"/>
              <w:ind w:left="241" w:right="120" w:hanging="180"/>
              <w:rPr>
                <w:szCs w:val="24"/>
              </w:rPr>
            </w:pPr>
            <w:r w:rsidRPr="007C4160">
              <w:rPr>
                <w:szCs w:val="24"/>
              </w:rPr>
              <w:t>“Their phones are in-call only…. She’ll get back to me when she can. Sometimes I’d rather just be able to leave a message…. They’re not message phones [or phones where you can leave a voicemail message].” (Weight management)</w:t>
            </w:r>
          </w:p>
        </w:tc>
      </w:tr>
      <w:tr w:rsidR="00DC6965" w14:paraId="13A920AB" w14:textId="77777777" w:rsidTr="000B2AA8">
        <w:tc>
          <w:tcPr>
            <w:tcW w:w="1469" w:type="dxa"/>
            <w:vMerge/>
          </w:tcPr>
          <w:p w14:paraId="2967F636" w14:textId="77777777" w:rsidR="00DC6965" w:rsidRDefault="00DC6965" w:rsidP="00DC6965">
            <w:pPr>
              <w:pStyle w:val="table-notestd"/>
              <w:spacing w:before="0"/>
            </w:pPr>
          </w:p>
        </w:tc>
        <w:tc>
          <w:tcPr>
            <w:tcW w:w="1896" w:type="dxa"/>
          </w:tcPr>
          <w:p w14:paraId="145D4977" w14:textId="77777777" w:rsidR="00DC6965" w:rsidRDefault="00DC6965" w:rsidP="00DC6965">
            <w:pPr>
              <w:pStyle w:val="table-notestd"/>
              <w:spacing w:before="0"/>
            </w:pPr>
          </w:p>
        </w:tc>
        <w:tc>
          <w:tcPr>
            <w:tcW w:w="1203" w:type="dxa"/>
            <w:vAlign w:val="center"/>
          </w:tcPr>
          <w:p w14:paraId="59D81785" w14:textId="2A2BF293" w:rsidR="00DC6965" w:rsidRDefault="00DF1FC8" w:rsidP="00DC6965">
            <w:pPr>
              <w:pStyle w:val="table-notestd"/>
              <w:spacing w:before="0"/>
              <w:jc w:val="center"/>
            </w:pPr>
            <w:r>
              <w:t>-</w:t>
            </w:r>
          </w:p>
        </w:tc>
        <w:tc>
          <w:tcPr>
            <w:tcW w:w="6142" w:type="dxa"/>
          </w:tcPr>
          <w:p w14:paraId="520B397C" w14:textId="5F17ABF0" w:rsidR="00DC6965" w:rsidRPr="00DF1FC8" w:rsidRDefault="00DF1FC8" w:rsidP="00DF1FC8">
            <w:pPr>
              <w:pStyle w:val="ListParagraph"/>
              <w:numPr>
                <w:ilvl w:val="0"/>
                <w:numId w:val="13"/>
              </w:numPr>
              <w:tabs>
                <w:tab w:val="left" w:pos="660"/>
              </w:tabs>
              <w:spacing w:before="120" w:after="240"/>
              <w:ind w:left="241" w:right="120" w:hanging="180"/>
              <w:rPr>
                <w:szCs w:val="24"/>
              </w:rPr>
            </w:pPr>
            <w:r w:rsidRPr="005540C1">
              <w:rPr>
                <w:szCs w:val="24"/>
              </w:rPr>
              <w:t xml:space="preserve">“[We participated for] a little less than six month[s] because we live far. Sometimes, we got there late and they did not let him in. I got a bit upset because I took the time but there was a lot of traffic. The trip is too long.” (Diabetes prevention) </w:t>
            </w:r>
          </w:p>
        </w:tc>
      </w:tr>
      <w:tr w:rsidR="00DC6965" w14:paraId="4C4BC494" w14:textId="77777777" w:rsidTr="000B2AA8">
        <w:tc>
          <w:tcPr>
            <w:tcW w:w="1469" w:type="dxa"/>
            <w:vMerge/>
          </w:tcPr>
          <w:p w14:paraId="67AB9C48" w14:textId="77777777" w:rsidR="00DC6965" w:rsidRDefault="00DC6965" w:rsidP="00DC6965">
            <w:pPr>
              <w:pStyle w:val="table-notestd"/>
              <w:spacing w:before="0"/>
            </w:pPr>
          </w:p>
        </w:tc>
        <w:tc>
          <w:tcPr>
            <w:tcW w:w="1896" w:type="dxa"/>
          </w:tcPr>
          <w:p w14:paraId="3D9773D0" w14:textId="77777777" w:rsidR="00DC6965" w:rsidRDefault="00DC6965" w:rsidP="00DC6965">
            <w:pPr>
              <w:pStyle w:val="table-notestd"/>
              <w:spacing w:before="0"/>
            </w:pPr>
          </w:p>
        </w:tc>
        <w:tc>
          <w:tcPr>
            <w:tcW w:w="1203" w:type="dxa"/>
            <w:vAlign w:val="center"/>
          </w:tcPr>
          <w:p w14:paraId="7642BD7D" w14:textId="6526F4E9" w:rsidR="00DC6965" w:rsidRDefault="00DC6965" w:rsidP="00DC6965">
            <w:pPr>
              <w:pStyle w:val="table-notestd"/>
              <w:spacing w:before="0"/>
              <w:jc w:val="center"/>
            </w:pPr>
            <w:r>
              <w:t>_</w:t>
            </w:r>
          </w:p>
        </w:tc>
        <w:tc>
          <w:tcPr>
            <w:tcW w:w="6142" w:type="dxa"/>
          </w:tcPr>
          <w:p w14:paraId="796C56D3" w14:textId="7A467FF5" w:rsidR="00DC6965" w:rsidRPr="00DC6965" w:rsidRDefault="00DC6965" w:rsidP="00DC6965">
            <w:pPr>
              <w:pStyle w:val="ListParagraph"/>
              <w:numPr>
                <w:ilvl w:val="0"/>
                <w:numId w:val="13"/>
              </w:numPr>
              <w:tabs>
                <w:tab w:val="left" w:pos="660"/>
              </w:tabs>
              <w:spacing w:before="120" w:after="240"/>
              <w:ind w:left="241" w:right="120" w:hanging="180"/>
              <w:rPr>
                <w:szCs w:val="24"/>
              </w:rPr>
            </w:pPr>
            <w:r w:rsidRPr="005540C1">
              <w:rPr>
                <w:szCs w:val="24"/>
              </w:rPr>
              <w:t>“I asked if I could bring my child a little late because we needed to be here by three. Sometimes, they allowed him to come in and sometimes they would tell me ‘Not today, sorry.’” (Diabetes prevention)</w:t>
            </w:r>
          </w:p>
        </w:tc>
      </w:tr>
      <w:tr w:rsidR="00DC6965" w14:paraId="5D7187C1" w14:textId="77777777" w:rsidTr="000B2AA8">
        <w:tc>
          <w:tcPr>
            <w:tcW w:w="1469" w:type="dxa"/>
            <w:vMerge/>
          </w:tcPr>
          <w:p w14:paraId="1EA3A26F" w14:textId="77777777" w:rsidR="00DC6965" w:rsidRDefault="00DC6965" w:rsidP="00DC6965">
            <w:pPr>
              <w:pStyle w:val="table-notestd"/>
              <w:spacing w:before="0"/>
            </w:pPr>
          </w:p>
        </w:tc>
        <w:tc>
          <w:tcPr>
            <w:tcW w:w="1896" w:type="dxa"/>
            <w:vMerge w:val="restart"/>
          </w:tcPr>
          <w:p w14:paraId="069B4C50" w14:textId="77777777" w:rsidR="00DC6965" w:rsidRDefault="00DC6965" w:rsidP="00DC6965">
            <w:pPr>
              <w:pStyle w:val="table-notestd"/>
              <w:spacing w:before="0"/>
            </w:pPr>
            <w:r>
              <w:t>Transportation</w:t>
            </w:r>
          </w:p>
        </w:tc>
        <w:tc>
          <w:tcPr>
            <w:tcW w:w="1203" w:type="dxa"/>
            <w:vAlign w:val="center"/>
          </w:tcPr>
          <w:p w14:paraId="0ECB5BF0" w14:textId="77777777" w:rsidR="00DC6965" w:rsidRDefault="00DC6965" w:rsidP="00DC6965">
            <w:pPr>
              <w:pStyle w:val="table-notestd"/>
              <w:jc w:val="center"/>
            </w:pPr>
            <w:r>
              <w:t>+</w:t>
            </w:r>
          </w:p>
        </w:tc>
        <w:tc>
          <w:tcPr>
            <w:tcW w:w="6142" w:type="dxa"/>
          </w:tcPr>
          <w:p w14:paraId="2A92D13B" w14:textId="77777777" w:rsidR="00DC6965" w:rsidRPr="007518A3" w:rsidRDefault="00DC6965" w:rsidP="00DC6965">
            <w:pPr>
              <w:pStyle w:val="ListParagraph"/>
              <w:numPr>
                <w:ilvl w:val="0"/>
                <w:numId w:val="13"/>
              </w:numPr>
              <w:tabs>
                <w:tab w:val="left" w:pos="660"/>
              </w:tabs>
              <w:spacing w:before="120" w:after="240"/>
              <w:ind w:left="241" w:right="120" w:hanging="180"/>
              <w:rPr>
                <w:rFonts w:cs="Arial"/>
                <w:szCs w:val="24"/>
              </w:rPr>
            </w:pPr>
            <w:r w:rsidRPr="007C4160">
              <w:rPr>
                <w:szCs w:val="24"/>
              </w:rPr>
              <w:t>“</w:t>
            </w:r>
            <w:r>
              <w:rPr>
                <w:szCs w:val="24"/>
              </w:rPr>
              <w:t>He’ll remind me and he’ll say, ‘</w:t>
            </w:r>
            <w:r w:rsidRPr="007C4160">
              <w:rPr>
                <w:szCs w:val="24"/>
              </w:rPr>
              <w:t xml:space="preserve">It’s </w:t>
            </w:r>
            <w:r>
              <w:rPr>
                <w:szCs w:val="24"/>
              </w:rPr>
              <w:t>time, we’ll call a cab for you,’</w:t>
            </w:r>
            <w:r w:rsidRPr="007C4160">
              <w:rPr>
                <w:szCs w:val="24"/>
              </w:rPr>
              <w:t xml:space="preserve"> stuff like that is nice.” (Diabetes prevention)</w:t>
            </w:r>
          </w:p>
        </w:tc>
      </w:tr>
      <w:tr w:rsidR="00DC6965" w14:paraId="6BAB3252" w14:textId="77777777" w:rsidTr="000B2AA8">
        <w:tc>
          <w:tcPr>
            <w:tcW w:w="1469" w:type="dxa"/>
            <w:vMerge/>
          </w:tcPr>
          <w:p w14:paraId="6771EBF6" w14:textId="77777777" w:rsidR="00DC6965" w:rsidRDefault="00DC6965" w:rsidP="00DC6965">
            <w:pPr>
              <w:pStyle w:val="table-notestd"/>
              <w:spacing w:before="0"/>
            </w:pPr>
          </w:p>
        </w:tc>
        <w:tc>
          <w:tcPr>
            <w:tcW w:w="1896" w:type="dxa"/>
            <w:vMerge/>
          </w:tcPr>
          <w:p w14:paraId="187633A8" w14:textId="77777777" w:rsidR="00DC6965" w:rsidRDefault="00DC6965" w:rsidP="00DC6965">
            <w:pPr>
              <w:pStyle w:val="table-notestd"/>
              <w:spacing w:before="0"/>
            </w:pPr>
          </w:p>
        </w:tc>
        <w:tc>
          <w:tcPr>
            <w:tcW w:w="1203" w:type="dxa"/>
            <w:vAlign w:val="center"/>
          </w:tcPr>
          <w:p w14:paraId="09A86E1B" w14:textId="77777777" w:rsidR="00DC6965" w:rsidRPr="007518A3" w:rsidRDefault="00DC6965" w:rsidP="00DC6965">
            <w:pPr>
              <w:pStyle w:val="ListParagraph"/>
              <w:tabs>
                <w:tab w:val="left" w:pos="660"/>
              </w:tabs>
              <w:spacing w:before="120" w:after="240"/>
              <w:ind w:left="241" w:right="120"/>
              <w:jc w:val="center"/>
              <w:rPr>
                <w:szCs w:val="24"/>
              </w:rPr>
            </w:pPr>
            <w:r>
              <w:rPr>
                <w:szCs w:val="24"/>
              </w:rPr>
              <w:t>-</w:t>
            </w:r>
          </w:p>
        </w:tc>
        <w:tc>
          <w:tcPr>
            <w:tcW w:w="6142" w:type="dxa"/>
          </w:tcPr>
          <w:p w14:paraId="1D94AC85" w14:textId="77777777" w:rsidR="00DC6965" w:rsidRPr="007518A3" w:rsidRDefault="00DC6965" w:rsidP="00DC6965">
            <w:pPr>
              <w:pStyle w:val="ListParagraph"/>
              <w:numPr>
                <w:ilvl w:val="0"/>
                <w:numId w:val="13"/>
              </w:numPr>
              <w:tabs>
                <w:tab w:val="left" w:pos="660"/>
              </w:tabs>
              <w:spacing w:before="120" w:after="240"/>
              <w:ind w:left="241" w:right="120" w:hanging="180"/>
              <w:rPr>
                <w:rFonts w:cs="Arial"/>
                <w:szCs w:val="24"/>
              </w:rPr>
            </w:pPr>
            <w:r w:rsidRPr="007C4160">
              <w:rPr>
                <w:szCs w:val="24"/>
              </w:rPr>
              <w:t>“Yes, I just did not show [to pick up my incentive]… because I didn’t have transportation.” (Diabetes management)</w:t>
            </w:r>
          </w:p>
        </w:tc>
      </w:tr>
      <w:tr w:rsidR="00DC6965" w14:paraId="7D1AFA0A" w14:textId="77777777" w:rsidTr="000B2AA8">
        <w:tc>
          <w:tcPr>
            <w:tcW w:w="1469" w:type="dxa"/>
            <w:vMerge/>
          </w:tcPr>
          <w:p w14:paraId="21B662FC" w14:textId="77777777" w:rsidR="00DC6965" w:rsidRDefault="00DC6965" w:rsidP="00DC6965">
            <w:pPr>
              <w:pStyle w:val="table-notestd"/>
              <w:spacing w:before="0"/>
            </w:pPr>
          </w:p>
        </w:tc>
        <w:tc>
          <w:tcPr>
            <w:tcW w:w="1896" w:type="dxa"/>
            <w:vMerge/>
          </w:tcPr>
          <w:p w14:paraId="6D00264D" w14:textId="77777777" w:rsidR="00DC6965" w:rsidRDefault="00DC6965" w:rsidP="00DC6965">
            <w:pPr>
              <w:pStyle w:val="table-notestd"/>
              <w:spacing w:before="0"/>
            </w:pPr>
          </w:p>
        </w:tc>
        <w:tc>
          <w:tcPr>
            <w:tcW w:w="1203" w:type="dxa"/>
            <w:vAlign w:val="center"/>
          </w:tcPr>
          <w:p w14:paraId="39CA4020" w14:textId="77777777" w:rsidR="00DC6965" w:rsidRPr="007518A3" w:rsidRDefault="00DC6965" w:rsidP="00DC6965">
            <w:pPr>
              <w:tabs>
                <w:tab w:val="left" w:pos="660"/>
              </w:tabs>
              <w:spacing w:before="120" w:after="240"/>
              <w:ind w:left="61" w:right="120"/>
              <w:jc w:val="center"/>
              <w:rPr>
                <w:rFonts w:cs="Arial"/>
                <w:szCs w:val="24"/>
              </w:rPr>
            </w:pPr>
            <w:r>
              <w:rPr>
                <w:szCs w:val="24"/>
              </w:rPr>
              <w:t>-</w:t>
            </w:r>
          </w:p>
        </w:tc>
        <w:tc>
          <w:tcPr>
            <w:tcW w:w="6142" w:type="dxa"/>
          </w:tcPr>
          <w:p w14:paraId="1F0AD1AF" w14:textId="77777777" w:rsidR="00DC6965" w:rsidRPr="007518A3" w:rsidRDefault="00DC6965" w:rsidP="00DC6965">
            <w:pPr>
              <w:pStyle w:val="ListParagraph"/>
              <w:numPr>
                <w:ilvl w:val="0"/>
                <w:numId w:val="13"/>
              </w:numPr>
              <w:tabs>
                <w:tab w:val="left" w:pos="660"/>
              </w:tabs>
              <w:spacing w:before="120" w:after="240"/>
              <w:ind w:left="241" w:right="120" w:hanging="180"/>
              <w:rPr>
                <w:rFonts w:cs="Arial"/>
                <w:szCs w:val="24"/>
              </w:rPr>
            </w:pPr>
            <w:r w:rsidRPr="007C4160">
              <w:rPr>
                <w:szCs w:val="24"/>
              </w:rPr>
              <w:t xml:space="preserve">“I got to take a bus so sometimes like after group I have to wait like an hour and a half for the next bus and it, it pisses me off.” (Smoking cessation) </w:t>
            </w:r>
          </w:p>
        </w:tc>
      </w:tr>
      <w:tr w:rsidR="00DC6965" w14:paraId="2F0D484B" w14:textId="77777777" w:rsidTr="000B2AA8">
        <w:tc>
          <w:tcPr>
            <w:tcW w:w="1469" w:type="dxa"/>
            <w:vMerge/>
          </w:tcPr>
          <w:p w14:paraId="0EF75F2D" w14:textId="77777777" w:rsidR="00DC6965" w:rsidRDefault="00DC6965" w:rsidP="00DC6965">
            <w:pPr>
              <w:pStyle w:val="table-notestd"/>
              <w:spacing w:before="0"/>
            </w:pPr>
          </w:p>
        </w:tc>
        <w:tc>
          <w:tcPr>
            <w:tcW w:w="1896" w:type="dxa"/>
            <w:vMerge/>
          </w:tcPr>
          <w:p w14:paraId="430AF978" w14:textId="77777777" w:rsidR="00DC6965" w:rsidRDefault="00DC6965" w:rsidP="00DC6965">
            <w:pPr>
              <w:pStyle w:val="table-notestd"/>
              <w:spacing w:before="0"/>
            </w:pPr>
          </w:p>
        </w:tc>
        <w:tc>
          <w:tcPr>
            <w:tcW w:w="1203" w:type="dxa"/>
            <w:vAlign w:val="center"/>
          </w:tcPr>
          <w:p w14:paraId="17114C4F" w14:textId="77777777" w:rsidR="00DC6965" w:rsidRPr="007518A3" w:rsidRDefault="00DC6965" w:rsidP="00DC6965">
            <w:pPr>
              <w:tabs>
                <w:tab w:val="left" w:pos="660"/>
              </w:tabs>
              <w:spacing w:before="120" w:after="240"/>
              <w:ind w:left="61" w:right="120"/>
              <w:jc w:val="center"/>
              <w:rPr>
                <w:rFonts w:cs="Arial"/>
                <w:szCs w:val="24"/>
              </w:rPr>
            </w:pPr>
            <w:r>
              <w:rPr>
                <w:szCs w:val="24"/>
              </w:rPr>
              <w:t>-</w:t>
            </w:r>
          </w:p>
        </w:tc>
        <w:tc>
          <w:tcPr>
            <w:tcW w:w="6142" w:type="dxa"/>
          </w:tcPr>
          <w:p w14:paraId="0DA932C4" w14:textId="77777777" w:rsidR="00DC6965" w:rsidRPr="007518A3" w:rsidRDefault="00DC6965" w:rsidP="00DC6965">
            <w:pPr>
              <w:pStyle w:val="ListParagraph"/>
              <w:numPr>
                <w:ilvl w:val="0"/>
                <w:numId w:val="13"/>
              </w:numPr>
              <w:tabs>
                <w:tab w:val="left" w:pos="660"/>
              </w:tabs>
              <w:spacing w:before="120" w:after="240"/>
              <w:ind w:left="241" w:right="120" w:hanging="180"/>
              <w:rPr>
                <w:rFonts w:cs="Arial"/>
                <w:szCs w:val="24"/>
              </w:rPr>
            </w:pPr>
            <w:r w:rsidRPr="007C4160">
              <w:rPr>
                <w:szCs w:val="24"/>
              </w:rPr>
              <w:t>“Yeah, they provide actually bus passes and taxis for those of us that [do not have transportation] to the [gym].” (Weight control)</w:t>
            </w:r>
          </w:p>
        </w:tc>
      </w:tr>
      <w:tr w:rsidR="00DC6965" w14:paraId="675E4C75" w14:textId="77777777" w:rsidTr="000B2AA8">
        <w:tc>
          <w:tcPr>
            <w:tcW w:w="1469" w:type="dxa"/>
            <w:vMerge/>
          </w:tcPr>
          <w:p w14:paraId="2B9B3CD7" w14:textId="77777777" w:rsidR="00DC6965" w:rsidRDefault="00DC6965" w:rsidP="00DC6965">
            <w:pPr>
              <w:pStyle w:val="table-notestd"/>
              <w:spacing w:before="0"/>
            </w:pPr>
          </w:p>
        </w:tc>
        <w:tc>
          <w:tcPr>
            <w:tcW w:w="1896" w:type="dxa"/>
            <w:vMerge/>
          </w:tcPr>
          <w:p w14:paraId="7D79C48A" w14:textId="77777777" w:rsidR="00DC6965" w:rsidRDefault="00DC6965" w:rsidP="00DC6965">
            <w:pPr>
              <w:pStyle w:val="table-notestd"/>
              <w:spacing w:before="0"/>
            </w:pPr>
          </w:p>
        </w:tc>
        <w:tc>
          <w:tcPr>
            <w:tcW w:w="1203" w:type="dxa"/>
            <w:vAlign w:val="center"/>
          </w:tcPr>
          <w:p w14:paraId="4375EA6D" w14:textId="77777777" w:rsidR="00DC6965" w:rsidRPr="007518A3" w:rsidRDefault="00DC6965" w:rsidP="00DC6965">
            <w:pPr>
              <w:tabs>
                <w:tab w:val="left" w:pos="660"/>
              </w:tabs>
              <w:spacing w:before="120" w:after="240"/>
              <w:ind w:left="61" w:right="120"/>
              <w:jc w:val="center"/>
              <w:rPr>
                <w:rFonts w:cs="Arial"/>
                <w:szCs w:val="24"/>
              </w:rPr>
            </w:pPr>
            <w:r>
              <w:rPr>
                <w:szCs w:val="24"/>
              </w:rPr>
              <w:t>+</w:t>
            </w:r>
          </w:p>
        </w:tc>
        <w:tc>
          <w:tcPr>
            <w:tcW w:w="6142" w:type="dxa"/>
          </w:tcPr>
          <w:p w14:paraId="1DAF4106" w14:textId="77777777" w:rsidR="00DC6965" w:rsidRPr="007C4160" w:rsidRDefault="00DC6965" w:rsidP="00DC6965">
            <w:pPr>
              <w:pStyle w:val="ListParagraph"/>
              <w:numPr>
                <w:ilvl w:val="0"/>
                <w:numId w:val="13"/>
              </w:numPr>
              <w:tabs>
                <w:tab w:val="left" w:pos="660"/>
              </w:tabs>
              <w:spacing w:before="120" w:after="240"/>
              <w:ind w:left="241" w:right="120" w:hanging="180"/>
              <w:rPr>
                <w:szCs w:val="24"/>
              </w:rPr>
            </w:pPr>
            <w:r w:rsidRPr="007C4160">
              <w:rPr>
                <w:szCs w:val="24"/>
              </w:rPr>
              <w:t>“Sometimes our trainers meet us at home…. I had lower back surgery last year. [My trainer] came to my house, helped me to watch… showed me how to do scrunches to help strengthen my lower back because… I live on the second floor so going up and down stairs was not something that was feasible.” (Weight control)</w:t>
            </w:r>
          </w:p>
        </w:tc>
      </w:tr>
    </w:tbl>
    <w:p w14:paraId="4F0F5245" w14:textId="77777777" w:rsidR="00E15E83" w:rsidRDefault="00E15E83"/>
    <w:sectPr w:rsidR="00E15E83" w:rsidSect="00B34CC3">
      <w:headerReference w:type="first" r:id="rId8"/>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648C" w14:textId="77777777" w:rsidR="004C713B" w:rsidRDefault="004C713B" w:rsidP="000E3ECF">
      <w:r>
        <w:separator/>
      </w:r>
    </w:p>
  </w:endnote>
  <w:endnote w:type="continuationSeparator" w:id="0">
    <w:p w14:paraId="140E2FCE" w14:textId="77777777" w:rsidR="004C713B" w:rsidRDefault="004C713B" w:rsidP="000E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45F40" w14:textId="77777777" w:rsidR="004C713B" w:rsidRDefault="004C713B" w:rsidP="000E3ECF">
      <w:r>
        <w:separator/>
      </w:r>
    </w:p>
  </w:footnote>
  <w:footnote w:type="continuationSeparator" w:id="0">
    <w:p w14:paraId="55C4C8E0" w14:textId="77777777" w:rsidR="004C713B" w:rsidRDefault="004C713B" w:rsidP="000E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A836" w14:textId="16EEC10D" w:rsidR="000E3ECF" w:rsidRPr="008F1DB3" w:rsidRDefault="00A4049C" w:rsidP="008F1DB3">
    <w:pPr>
      <w:pStyle w:val="Header"/>
    </w:pPr>
    <w:bookmarkStart w:id="1" w:name="_Hlk527472243"/>
    <w:bookmarkStart w:id="2" w:name="_Hlk527472244"/>
    <w:r w:rsidRPr="008F1DB3">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939"/>
    <w:multiLevelType w:val="hybridMultilevel"/>
    <w:tmpl w:val="A1D03FBC"/>
    <w:lvl w:ilvl="0" w:tplc="AB3838C0">
      <w:start w:val="1"/>
      <w:numFmt w:val="bullet"/>
      <w:pStyle w:val="table-bulletind"/>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1661381D"/>
    <w:multiLevelType w:val="hybridMultilevel"/>
    <w:tmpl w:val="7BD04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8859FF"/>
    <w:multiLevelType w:val="hybridMultilevel"/>
    <w:tmpl w:val="CD26E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022B1"/>
    <w:multiLevelType w:val="hybridMultilevel"/>
    <w:tmpl w:val="5060044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25D52635"/>
    <w:multiLevelType w:val="hybridMultilevel"/>
    <w:tmpl w:val="FD5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63024"/>
    <w:multiLevelType w:val="multilevel"/>
    <w:tmpl w:val="EE2EDF2A"/>
    <w:lvl w:ilvl="0">
      <w:start w:val="1"/>
      <w:numFmt w:val="bullet"/>
      <w:pStyle w:val="table-bulletLM"/>
      <w:lvlText w:val="•"/>
      <w:lvlJc w:val="left"/>
      <w:pPr>
        <w:ind w:left="36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EC79F9"/>
    <w:multiLevelType w:val="hybridMultilevel"/>
    <w:tmpl w:val="624C9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E536E9"/>
    <w:multiLevelType w:val="hybridMultilevel"/>
    <w:tmpl w:val="24C60714"/>
    <w:lvl w:ilvl="0" w:tplc="7B7CCCD2">
      <w:start w:val="1"/>
      <w:numFmt w:val="bullet"/>
      <w:pStyle w:val="table-bullet2nd"/>
      <w:lvlText w:val="–"/>
      <w:lvlJc w:val="left"/>
      <w:pPr>
        <w:tabs>
          <w:tab w:val="num" w:pos="576"/>
        </w:tabs>
        <w:ind w:left="576" w:hanging="288"/>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93405C5"/>
    <w:multiLevelType w:val="multilevel"/>
    <w:tmpl w:val="0EE01BA6"/>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4BE72FA7"/>
    <w:multiLevelType w:val="hybridMultilevel"/>
    <w:tmpl w:val="AD820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3E5D20"/>
    <w:multiLevelType w:val="hybridMultilevel"/>
    <w:tmpl w:val="918AD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A53395"/>
    <w:multiLevelType w:val="hybridMultilevel"/>
    <w:tmpl w:val="4368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292E85"/>
    <w:multiLevelType w:val="hybridMultilevel"/>
    <w:tmpl w:val="9ED85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2"/>
  </w:num>
  <w:num w:numId="6">
    <w:abstractNumId w:val="9"/>
  </w:num>
  <w:num w:numId="7">
    <w:abstractNumId w:val="10"/>
  </w:num>
  <w:num w:numId="8">
    <w:abstractNumId w:val="1"/>
  </w:num>
  <w:num w:numId="9">
    <w:abstractNumId w:val="12"/>
  </w:num>
  <w:num w:numId="10">
    <w:abstractNumId w:val="6"/>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7B"/>
    <w:rsid w:val="0000016E"/>
    <w:rsid w:val="00001490"/>
    <w:rsid w:val="0000450B"/>
    <w:rsid w:val="0000721D"/>
    <w:rsid w:val="00011F95"/>
    <w:rsid w:val="00012D19"/>
    <w:rsid w:val="00016E35"/>
    <w:rsid w:val="00025050"/>
    <w:rsid w:val="0002692C"/>
    <w:rsid w:val="000328FF"/>
    <w:rsid w:val="00033F99"/>
    <w:rsid w:val="00043021"/>
    <w:rsid w:val="0004476E"/>
    <w:rsid w:val="00050E1F"/>
    <w:rsid w:val="00053C60"/>
    <w:rsid w:val="000566B8"/>
    <w:rsid w:val="0005745A"/>
    <w:rsid w:val="00060FDD"/>
    <w:rsid w:val="000708E8"/>
    <w:rsid w:val="00073D2B"/>
    <w:rsid w:val="00086DD3"/>
    <w:rsid w:val="0009520E"/>
    <w:rsid w:val="00095D32"/>
    <w:rsid w:val="000A51A1"/>
    <w:rsid w:val="000B10CE"/>
    <w:rsid w:val="000B2AA8"/>
    <w:rsid w:val="000B4D04"/>
    <w:rsid w:val="000C3F08"/>
    <w:rsid w:val="000D15A0"/>
    <w:rsid w:val="000D2E76"/>
    <w:rsid w:val="000D53F1"/>
    <w:rsid w:val="000E2E4B"/>
    <w:rsid w:val="000E3ECF"/>
    <w:rsid w:val="000E57A3"/>
    <w:rsid w:val="000E6FB1"/>
    <w:rsid w:val="001004DD"/>
    <w:rsid w:val="00107717"/>
    <w:rsid w:val="00111EB8"/>
    <w:rsid w:val="00112487"/>
    <w:rsid w:val="00112CCD"/>
    <w:rsid w:val="00122370"/>
    <w:rsid w:val="001240BB"/>
    <w:rsid w:val="0012719E"/>
    <w:rsid w:val="00144887"/>
    <w:rsid w:val="001534AD"/>
    <w:rsid w:val="00154E3D"/>
    <w:rsid w:val="00157DE3"/>
    <w:rsid w:val="0016263A"/>
    <w:rsid w:val="00166922"/>
    <w:rsid w:val="00172594"/>
    <w:rsid w:val="001752D8"/>
    <w:rsid w:val="00177A3C"/>
    <w:rsid w:val="00181FFC"/>
    <w:rsid w:val="00186159"/>
    <w:rsid w:val="001877D9"/>
    <w:rsid w:val="001903AC"/>
    <w:rsid w:val="001A1EE4"/>
    <w:rsid w:val="001A2DCE"/>
    <w:rsid w:val="001A673B"/>
    <w:rsid w:val="001B0C17"/>
    <w:rsid w:val="001D39ED"/>
    <w:rsid w:val="001E0BE2"/>
    <w:rsid w:val="001E2DF1"/>
    <w:rsid w:val="001E3237"/>
    <w:rsid w:val="001E3561"/>
    <w:rsid w:val="001E7CC5"/>
    <w:rsid w:val="001F0BFA"/>
    <w:rsid w:val="001F15EA"/>
    <w:rsid w:val="001F2C27"/>
    <w:rsid w:val="001F2F76"/>
    <w:rsid w:val="001F3167"/>
    <w:rsid w:val="00200DBC"/>
    <w:rsid w:val="002020D1"/>
    <w:rsid w:val="0020735D"/>
    <w:rsid w:val="00213523"/>
    <w:rsid w:val="002271CF"/>
    <w:rsid w:val="00232226"/>
    <w:rsid w:val="00233E98"/>
    <w:rsid w:val="0023680A"/>
    <w:rsid w:val="00236C65"/>
    <w:rsid w:val="00236F91"/>
    <w:rsid w:val="00243C21"/>
    <w:rsid w:val="0025527C"/>
    <w:rsid w:val="0026214A"/>
    <w:rsid w:val="00263AFD"/>
    <w:rsid w:val="002759CA"/>
    <w:rsid w:val="002770E4"/>
    <w:rsid w:val="0028331A"/>
    <w:rsid w:val="00283C49"/>
    <w:rsid w:val="00285567"/>
    <w:rsid w:val="00292EC0"/>
    <w:rsid w:val="00295CB0"/>
    <w:rsid w:val="0029643A"/>
    <w:rsid w:val="002A3887"/>
    <w:rsid w:val="002B6037"/>
    <w:rsid w:val="002C06A3"/>
    <w:rsid w:val="002C21AC"/>
    <w:rsid w:val="002E1E82"/>
    <w:rsid w:val="002E7354"/>
    <w:rsid w:val="002F204A"/>
    <w:rsid w:val="002F3DD3"/>
    <w:rsid w:val="002F3F84"/>
    <w:rsid w:val="002F516E"/>
    <w:rsid w:val="00301F52"/>
    <w:rsid w:val="0031540A"/>
    <w:rsid w:val="00317362"/>
    <w:rsid w:val="00321746"/>
    <w:rsid w:val="00324981"/>
    <w:rsid w:val="00330104"/>
    <w:rsid w:val="003310BE"/>
    <w:rsid w:val="00337411"/>
    <w:rsid w:val="003377B5"/>
    <w:rsid w:val="00341A9B"/>
    <w:rsid w:val="003459F1"/>
    <w:rsid w:val="003466ED"/>
    <w:rsid w:val="00346770"/>
    <w:rsid w:val="003473C6"/>
    <w:rsid w:val="00360598"/>
    <w:rsid w:val="003628CC"/>
    <w:rsid w:val="00366E85"/>
    <w:rsid w:val="00374D0C"/>
    <w:rsid w:val="003831C7"/>
    <w:rsid w:val="00383AD4"/>
    <w:rsid w:val="00390E6B"/>
    <w:rsid w:val="0039588B"/>
    <w:rsid w:val="003B02A2"/>
    <w:rsid w:val="003B4B9E"/>
    <w:rsid w:val="003D1A8C"/>
    <w:rsid w:val="003D215D"/>
    <w:rsid w:val="003D24A9"/>
    <w:rsid w:val="003D48CC"/>
    <w:rsid w:val="003D4F8A"/>
    <w:rsid w:val="003D6A61"/>
    <w:rsid w:val="003E0B6A"/>
    <w:rsid w:val="003E2037"/>
    <w:rsid w:val="003E239A"/>
    <w:rsid w:val="003F37E8"/>
    <w:rsid w:val="0041708E"/>
    <w:rsid w:val="0042310D"/>
    <w:rsid w:val="004243A6"/>
    <w:rsid w:val="0042793E"/>
    <w:rsid w:val="004350DD"/>
    <w:rsid w:val="00436DCD"/>
    <w:rsid w:val="00446508"/>
    <w:rsid w:val="004545FE"/>
    <w:rsid w:val="004575BB"/>
    <w:rsid w:val="00467B33"/>
    <w:rsid w:val="00472A02"/>
    <w:rsid w:val="00480273"/>
    <w:rsid w:val="00493FC1"/>
    <w:rsid w:val="00496922"/>
    <w:rsid w:val="004A180B"/>
    <w:rsid w:val="004A5225"/>
    <w:rsid w:val="004C25E1"/>
    <w:rsid w:val="004C4BA1"/>
    <w:rsid w:val="004C69CA"/>
    <w:rsid w:val="004C713B"/>
    <w:rsid w:val="004C79FE"/>
    <w:rsid w:val="004D16BB"/>
    <w:rsid w:val="004D5915"/>
    <w:rsid w:val="004E03FC"/>
    <w:rsid w:val="004E5DA4"/>
    <w:rsid w:val="0050088D"/>
    <w:rsid w:val="00503710"/>
    <w:rsid w:val="00510CA8"/>
    <w:rsid w:val="005111C0"/>
    <w:rsid w:val="0051523A"/>
    <w:rsid w:val="0052600E"/>
    <w:rsid w:val="00526F6D"/>
    <w:rsid w:val="00535C3D"/>
    <w:rsid w:val="00542C6C"/>
    <w:rsid w:val="005540C1"/>
    <w:rsid w:val="00565642"/>
    <w:rsid w:val="005657BF"/>
    <w:rsid w:val="005678AE"/>
    <w:rsid w:val="0059297D"/>
    <w:rsid w:val="005935FE"/>
    <w:rsid w:val="005B6CBF"/>
    <w:rsid w:val="005C009E"/>
    <w:rsid w:val="005C58E7"/>
    <w:rsid w:val="005C7021"/>
    <w:rsid w:val="005E47C3"/>
    <w:rsid w:val="005F59E3"/>
    <w:rsid w:val="005F5EDC"/>
    <w:rsid w:val="006026FB"/>
    <w:rsid w:val="006061CC"/>
    <w:rsid w:val="00615EC3"/>
    <w:rsid w:val="00625FFC"/>
    <w:rsid w:val="0063244E"/>
    <w:rsid w:val="00647425"/>
    <w:rsid w:val="006556C2"/>
    <w:rsid w:val="0065700A"/>
    <w:rsid w:val="0066279D"/>
    <w:rsid w:val="00662E62"/>
    <w:rsid w:val="00670BD5"/>
    <w:rsid w:val="006803E4"/>
    <w:rsid w:val="00691642"/>
    <w:rsid w:val="006A1B70"/>
    <w:rsid w:val="006A328F"/>
    <w:rsid w:val="006A4E82"/>
    <w:rsid w:val="006B35FA"/>
    <w:rsid w:val="006B7454"/>
    <w:rsid w:val="006B7ECC"/>
    <w:rsid w:val="006C2A68"/>
    <w:rsid w:val="006D25C1"/>
    <w:rsid w:val="006D6A38"/>
    <w:rsid w:val="006F06E8"/>
    <w:rsid w:val="006F399C"/>
    <w:rsid w:val="006F7260"/>
    <w:rsid w:val="00710BD8"/>
    <w:rsid w:val="007154B7"/>
    <w:rsid w:val="007247D3"/>
    <w:rsid w:val="007276CF"/>
    <w:rsid w:val="00730F33"/>
    <w:rsid w:val="00734D09"/>
    <w:rsid w:val="007469FC"/>
    <w:rsid w:val="007517B0"/>
    <w:rsid w:val="0075183E"/>
    <w:rsid w:val="00752402"/>
    <w:rsid w:val="00756196"/>
    <w:rsid w:val="00756F37"/>
    <w:rsid w:val="007658FB"/>
    <w:rsid w:val="00771650"/>
    <w:rsid w:val="00773C80"/>
    <w:rsid w:val="00776DAA"/>
    <w:rsid w:val="007802A0"/>
    <w:rsid w:val="00784FF9"/>
    <w:rsid w:val="007A0DC6"/>
    <w:rsid w:val="007A17B5"/>
    <w:rsid w:val="007B2C71"/>
    <w:rsid w:val="007B7407"/>
    <w:rsid w:val="007C05B6"/>
    <w:rsid w:val="007C715A"/>
    <w:rsid w:val="007D37A6"/>
    <w:rsid w:val="007D7602"/>
    <w:rsid w:val="007E414E"/>
    <w:rsid w:val="007E4617"/>
    <w:rsid w:val="007E7368"/>
    <w:rsid w:val="007F0164"/>
    <w:rsid w:val="007F3825"/>
    <w:rsid w:val="007F5AD4"/>
    <w:rsid w:val="007F7005"/>
    <w:rsid w:val="00802474"/>
    <w:rsid w:val="00803783"/>
    <w:rsid w:val="008273D0"/>
    <w:rsid w:val="00830547"/>
    <w:rsid w:val="008343C3"/>
    <w:rsid w:val="00853607"/>
    <w:rsid w:val="00864B23"/>
    <w:rsid w:val="00871735"/>
    <w:rsid w:val="008739A3"/>
    <w:rsid w:val="00875A28"/>
    <w:rsid w:val="00893E88"/>
    <w:rsid w:val="00896E2C"/>
    <w:rsid w:val="008A3255"/>
    <w:rsid w:val="008B29DB"/>
    <w:rsid w:val="008B5D15"/>
    <w:rsid w:val="008C1362"/>
    <w:rsid w:val="008C659B"/>
    <w:rsid w:val="008C7BD4"/>
    <w:rsid w:val="008D472A"/>
    <w:rsid w:val="008E04D7"/>
    <w:rsid w:val="008E22DD"/>
    <w:rsid w:val="008E701B"/>
    <w:rsid w:val="008F1DB3"/>
    <w:rsid w:val="008F4509"/>
    <w:rsid w:val="008F6F44"/>
    <w:rsid w:val="008F74B7"/>
    <w:rsid w:val="008F76CE"/>
    <w:rsid w:val="00910E4C"/>
    <w:rsid w:val="00912A45"/>
    <w:rsid w:val="00917576"/>
    <w:rsid w:val="00924666"/>
    <w:rsid w:val="009309F1"/>
    <w:rsid w:val="009417C8"/>
    <w:rsid w:val="00942CF5"/>
    <w:rsid w:val="00954DC2"/>
    <w:rsid w:val="009601C3"/>
    <w:rsid w:val="00964FE4"/>
    <w:rsid w:val="00976248"/>
    <w:rsid w:val="009A002F"/>
    <w:rsid w:val="009A351E"/>
    <w:rsid w:val="009B6480"/>
    <w:rsid w:val="009B7C45"/>
    <w:rsid w:val="009C008A"/>
    <w:rsid w:val="009C03C5"/>
    <w:rsid w:val="009D0857"/>
    <w:rsid w:val="009D0EB0"/>
    <w:rsid w:val="009D2DFF"/>
    <w:rsid w:val="009D3425"/>
    <w:rsid w:val="009D3BCB"/>
    <w:rsid w:val="009D6C3E"/>
    <w:rsid w:val="009E6B0D"/>
    <w:rsid w:val="009F4A28"/>
    <w:rsid w:val="009F7B2A"/>
    <w:rsid w:val="00A03487"/>
    <w:rsid w:val="00A141CA"/>
    <w:rsid w:val="00A225C8"/>
    <w:rsid w:val="00A3156E"/>
    <w:rsid w:val="00A32CDA"/>
    <w:rsid w:val="00A33DCD"/>
    <w:rsid w:val="00A35A6A"/>
    <w:rsid w:val="00A36840"/>
    <w:rsid w:val="00A4049C"/>
    <w:rsid w:val="00A41560"/>
    <w:rsid w:val="00A41D53"/>
    <w:rsid w:val="00A43FB7"/>
    <w:rsid w:val="00A4498F"/>
    <w:rsid w:val="00A53022"/>
    <w:rsid w:val="00A571D5"/>
    <w:rsid w:val="00A62FB0"/>
    <w:rsid w:val="00A661C3"/>
    <w:rsid w:val="00A769BE"/>
    <w:rsid w:val="00A80391"/>
    <w:rsid w:val="00A86A9C"/>
    <w:rsid w:val="00A86C6F"/>
    <w:rsid w:val="00A91E30"/>
    <w:rsid w:val="00A968EA"/>
    <w:rsid w:val="00AA27B8"/>
    <w:rsid w:val="00AA310A"/>
    <w:rsid w:val="00AA4B66"/>
    <w:rsid w:val="00AA6BB7"/>
    <w:rsid w:val="00AA77ED"/>
    <w:rsid w:val="00AB0862"/>
    <w:rsid w:val="00AB094B"/>
    <w:rsid w:val="00AD2648"/>
    <w:rsid w:val="00AE36CF"/>
    <w:rsid w:val="00AE7B60"/>
    <w:rsid w:val="00AF4267"/>
    <w:rsid w:val="00AF7C3F"/>
    <w:rsid w:val="00B0708C"/>
    <w:rsid w:val="00B12E40"/>
    <w:rsid w:val="00B20355"/>
    <w:rsid w:val="00B27466"/>
    <w:rsid w:val="00B345B3"/>
    <w:rsid w:val="00B34CC3"/>
    <w:rsid w:val="00B42B44"/>
    <w:rsid w:val="00B437DC"/>
    <w:rsid w:val="00B458EB"/>
    <w:rsid w:val="00B550FB"/>
    <w:rsid w:val="00B5780D"/>
    <w:rsid w:val="00B6742F"/>
    <w:rsid w:val="00B713B5"/>
    <w:rsid w:val="00B7402A"/>
    <w:rsid w:val="00B81B7C"/>
    <w:rsid w:val="00B85BAF"/>
    <w:rsid w:val="00B87ED6"/>
    <w:rsid w:val="00BB0A89"/>
    <w:rsid w:val="00BC527A"/>
    <w:rsid w:val="00BC5C88"/>
    <w:rsid w:val="00BC7400"/>
    <w:rsid w:val="00BD00DC"/>
    <w:rsid w:val="00BD22A5"/>
    <w:rsid w:val="00BD4111"/>
    <w:rsid w:val="00BD7CBC"/>
    <w:rsid w:val="00BF6521"/>
    <w:rsid w:val="00C02655"/>
    <w:rsid w:val="00C15454"/>
    <w:rsid w:val="00C22562"/>
    <w:rsid w:val="00C2266F"/>
    <w:rsid w:val="00C23520"/>
    <w:rsid w:val="00C310D4"/>
    <w:rsid w:val="00C32C82"/>
    <w:rsid w:val="00C504C2"/>
    <w:rsid w:val="00C524A1"/>
    <w:rsid w:val="00C56BE4"/>
    <w:rsid w:val="00C6001F"/>
    <w:rsid w:val="00C63C2C"/>
    <w:rsid w:val="00C67044"/>
    <w:rsid w:val="00C72DFD"/>
    <w:rsid w:val="00C73110"/>
    <w:rsid w:val="00C77813"/>
    <w:rsid w:val="00C8191F"/>
    <w:rsid w:val="00C85C8B"/>
    <w:rsid w:val="00C9527C"/>
    <w:rsid w:val="00CA17F3"/>
    <w:rsid w:val="00CA1858"/>
    <w:rsid w:val="00CA1CE9"/>
    <w:rsid w:val="00CA2D26"/>
    <w:rsid w:val="00CA65D4"/>
    <w:rsid w:val="00CB4333"/>
    <w:rsid w:val="00CC1576"/>
    <w:rsid w:val="00CC16C2"/>
    <w:rsid w:val="00CC3CA5"/>
    <w:rsid w:val="00CD6359"/>
    <w:rsid w:val="00CD6390"/>
    <w:rsid w:val="00CE5DED"/>
    <w:rsid w:val="00CE6DB0"/>
    <w:rsid w:val="00CF075E"/>
    <w:rsid w:val="00CF1EDD"/>
    <w:rsid w:val="00D03420"/>
    <w:rsid w:val="00D33C8E"/>
    <w:rsid w:val="00D35B3F"/>
    <w:rsid w:val="00D40F8D"/>
    <w:rsid w:val="00D54525"/>
    <w:rsid w:val="00D65EC7"/>
    <w:rsid w:val="00D667A7"/>
    <w:rsid w:val="00D7019B"/>
    <w:rsid w:val="00D74232"/>
    <w:rsid w:val="00D75FF8"/>
    <w:rsid w:val="00D800C0"/>
    <w:rsid w:val="00D91CB8"/>
    <w:rsid w:val="00D91F60"/>
    <w:rsid w:val="00DA160F"/>
    <w:rsid w:val="00DB0D58"/>
    <w:rsid w:val="00DB2879"/>
    <w:rsid w:val="00DB3ABB"/>
    <w:rsid w:val="00DB50A3"/>
    <w:rsid w:val="00DC116C"/>
    <w:rsid w:val="00DC4EFE"/>
    <w:rsid w:val="00DC6965"/>
    <w:rsid w:val="00DD46E5"/>
    <w:rsid w:val="00DD5C5A"/>
    <w:rsid w:val="00DD647B"/>
    <w:rsid w:val="00DF1FC8"/>
    <w:rsid w:val="00DF455B"/>
    <w:rsid w:val="00DF4E18"/>
    <w:rsid w:val="00DF5445"/>
    <w:rsid w:val="00E01CBB"/>
    <w:rsid w:val="00E07A73"/>
    <w:rsid w:val="00E1016C"/>
    <w:rsid w:val="00E15E83"/>
    <w:rsid w:val="00E27F2A"/>
    <w:rsid w:val="00E322CE"/>
    <w:rsid w:val="00E32EE0"/>
    <w:rsid w:val="00E37985"/>
    <w:rsid w:val="00E5299C"/>
    <w:rsid w:val="00E55D4C"/>
    <w:rsid w:val="00E653FE"/>
    <w:rsid w:val="00E654DE"/>
    <w:rsid w:val="00E775BA"/>
    <w:rsid w:val="00E77CF4"/>
    <w:rsid w:val="00E800FF"/>
    <w:rsid w:val="00E92E44"/>
    <w:rsid w:val="00E95DBF"/>
    <w:rsid w:val="00EA2682"/>
    <w:rsid w:val="00EB1452"/>
    <w:rsid w:val="00EB1CAC"/>
    <w:rsid w:val="00EB4719"/>
    <w:rsid w:val="00EB69F5"/>
    <w:rsid w:val="00EC04F7"/>
    <w:rsid w:val="00EC140F"/>
    <w:rsid w:val="00ED0F30"/>
    <w:rsid w:val="00ED11B8"/>
    <w:rsid w:val="00EE10A1"/>
    <w:rsid w:val="00EF42A9"/>
    <w:rsid w:val="00EF52C9"/>
    <w:rsid w:val="00F13764"/>
    <w:rsid w:val="00F1710D"/>
    <w:rsid w:val="00F21D1A"/>
    <w:rsid w:val="00F2240B"/>
    <w:rsid w:val="00F35026"/>
    <w:rsid w:val="00F37315"/>
    <w:rsid w:val="00F622F0"/>
    <w:rsid w:val="00F66758"/>
    <w:rsid w:val="00F67317"/>
    <w:rsid w:val="00F71755"/>
    <w:rsid w:val="00F87E48"/>
    <w:rsid w:val="00FA4EEC"/>
    <w:rsid w:val="00FA7024"/>
    <w:rsid w:val="00FB6C87"/>
    <w:rsid w:val="00FC1C9D"/>
    <w:rsid w:val="00FC6BCA"/>
    <w:rsid w:val="00FC77C2"/>
    <w:rsid w:val="00FD46E4"/>
    <w:rsid w:val="00FD5B76"/>
    <w:rsid w:val="00FD799F"/>
    <w:rsid w:val="00FE1413"/>
    <w:rsid w:val="00FF1F69"/>
    <w:rsid w:val="00FF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B1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7B"/>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uiPriority w:val="9"/>
    <w:qFormat/>
    <w:rsid w:val="00AA77ED"/>
    <w:pPr>
      <w:keepNext/>
      <w:spacing w:line="480" w:lineRule="auto"/>
      <w:jc w:val="center"/>
      <w:outlineLvl w:val="0"/>
    </w:pPr>
    <w:rPr>
      <w:rFonts w:ascii="Times New Roman Bold" w:eastAsia="SimSun" w:hAnsi="Times New Roman Bold"/>
      <w:b/>
      <w:kern w:val="28"/>
      <w:szCs w:val="24"/>
      <w:lang w:eastAsia="zh-CN"/>
    </w:rPr>
  </w:style>
  <w:style w:type="paragraph" w:styleId="Heading4">
    <w:name w:val="heading 4"/>
    <w:basedOn w:val="Normal"/>
    <w:next w:val="Normal"/>
    <w:link w:val="Heading4Char"/>
    <w:uiPriority w:val="9"/>
    <w:semiHidden/>
    <w:unhideWhenUsed/>
    <w:qFormat/>
    <w:rsid w:val="001A2D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2nd">
    <w:name w:val="table-bullet_2nd"/>
    <w:basedOn w:val="Normal"/>
    <w:rsid w:val="00DD647B"/>
    <w:pPr>
      <w:numPr>
        <w:numId w:val="1"/>
      </w:numPr>
      <w:spacing w:before="120" w:after="120"/>
    </w:pPr>
    <w:rPr>
      <w:rFonts w:eastAsia="SimSun"/>
      <w:szCs w:val="18"/>
      <w:lang w:eastAsia="zh-CN"/>
    </w:rPr>
  </w:style>
  <w:style w:type="paragraph" w:customStyle="1" w:styleId="table-bulletLM">
    <w:name w:val="table-bullet_LM"/>
    <w:basedOn w:val="Normal"/>
    <w:qFormat/>
    <w:rsid w:val="00DD647B"/>
    <w:pPr>
      <w:numPr>
        <w:numId w:val="2"/>
      </w:numPr>
      <w:autoSpaceDE w:val="0"/>
      <w:autoSpaceDN w:val="0"/>
      <w:adjustRightInd w:val="0"/>
      <w:spacing w:before="120" w:after="120"/>
    </w:pPr>
    <w:rPr>
      <w:snapToGrid w:val="0"/>
      <w:szCs w:val="24"/>
      <w:lang w:eastAsia="zh-CN"/>
    </w:rPr>
  </w:style>
  <w:style w:type="paragraph" w:customStyle="1" w:styleId="table-headers">
    <w:name w:val="table-headers"/>
    <w:basedOn w:val="Normal"/>
    <w:qFormat/>
    <w:rsid w:val="00DD647B"/>
    <w:pPr>
      <w:keepNext/>
      <w:spacing w:before="80" w:after="80"/>
      <w:jc w:val="center"/>
    </w:pPr>
    <w:rPr>
      <w:rFonts w:eastAsia="SimSun"/>
      <w:b/>
      <w:snapToGrid w:val="0"/>
      <w:szCs w:val="22"/>
      <w:lang w:eastAsia="zh-CN"/>
    </w:rPr>
  </w:style>
  <w:style w:type="paragraph" w:customStyle="1" w:styleId="table-text">
    <w:name w:val="table-text"/>
    <w:basedOn w:val="Normal"/>
    <w:rsid w:val="00DD647B"/>
    <w:pPr>
      <w:spacing w:before="120" w:after="120"/>
    </w:pPr>
    <w:rPr>
      <w:rFonts w:eastAsia="SimSun"/>
      <w:szCs w:val="22"/>
      <w:lang w:eastAsia="zh-CN"/>
    </w:rPr>
  </w:style>
  <w:style w:type="paragraph" w:styleId="ListParagraph">
    <w:name w:val="List Paragraph"/>
    <w:basedOn w:val="Normal"/>
    <w:uiPriority w:val="34"/>
    <w:qFormat/>
    <w:rsid w:val="00DD647B"/>
    <w:pPr>
      <w:ind w:left="720"/>
    </w:pPr>
  </w:style>
  <w:style w:type="paragraph" w:styleId="BalloonText">
    <w:name w:val="Balloon Text"/>
    <w:basedOn w:val="Normal"/>
    <w:link w:val="BalloonTextChar"/>
    <w:uiPriority w:val="99"/>
    <w:semiHidden/>
    <w:unhideWhenUsed/>
    <w:rsid w:val="00154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3D"/>
    <w:rPr>
      <w:rFonts w:ascii="Segoe UI" w:eastAsia="Times New Roman" w:hAnsi="Segoe UI" w:cs="Segoe UI"/>
      <w:sz w:val="18"/>
      <w:szCs w:val="18"/>
    </w:rPr>
  </w:style>
  <w:style w:type="paragraph" w:styleId="BodyText">
    <w:name w:val="Body Text"/>
    <w:basedOn w:val="Normal"/>
    <w:link w:val="BodyTextChar"/>
    <w:rsid w:val="005C7021"/>
    <w:pPr>
      <w:spacing w:line="480" w:lineRule="auto"/>
      <w:ind w:firstLine="720"/>
    </w:pPr>
    <w:rPr>
      <w:rFonts w:eastAsia="SimSun"/>
      <w:szCs w:val="22"/>
      <w:lang w:eastAsia="zh-CN"/>
    </w:rPr>
  </w:style>
  <w:style w:type="character" w:customStyle="1" w:styleId="BodyTextChar">
    <w:name w:val="Body Text Char"/>
    <w:basedOn w:val="DefaultParagraphFont"/>
    <w:link w:val="BodyText"/>
    <w:rsid w:val="005C7021"/>
    <w:rPr>
      <w:rFonts w:ascii="Times New Roman" w:eastAsia="SimSun" w:hAnsi="Times New Roman" w:cs="Times New Roman"/>
      <w:sz w:val="24"/>
      <w:lang w:eastAsia="zh-CN"/>
    </w:rPr>
  </w:style>
  <w:style w:type="character" w:styleId="CommentReference">
    <w:name w:val="annotation reference"/>
    <w:basedOn w:val="DefaultParagraphFont"/>
    <w:uiPriority w:val="99"/>
    <w:unhideWhenUsed/>
    <w:rsid w:val="00D7019B"/>
    <w:rPr>
      <w:sz w:val="16"/>
      <w:szCs w:val="16"/>
    </w:rPr>
  </w:style>
  <w:style w:type="paragraph" w:styleId="CommentText">
    <w:name w:val="annotation text"/>
    <w:basedOn w:val="Normal"/>
    <w:link w:val="CommentTextChar"/>
    <w:uiPriority w:val="99"/>
    <w:unhideWhenUsed/>
    <w:rsid w:val="00D7019B"/>
    <w:rPr>
      <w:sz w:val="20"/>
    </w:rPr>
  </w:style>
  <w:style w:type="character" w:customStyle="1" w:styleId="CommentTextChar">
    <w:name w:val="Comment Text Char"/>
    <w:basedOn w:val="DefaultParagraphFont"/>
    <w:link w:val="CommentText"/>
    <w:uiPriority w:val="99"/>
    <w:rsid w:val="00D701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19B"/>
    <w:rPr>
      <w:b/>
      <w:bCs/>
    </w:rPr>
  </w:style>
  <w:style w:type="character" w:customStyle="1" w:styleId="CommentSubjectChar">
    <w:name w:val="Comment Subject Char"/>
    <w:basedOn w:val="CommentTextChar"/>
    <w:link w:val="CommentSubject"/>
    <w:uiPriority w:val="99"/>
    <w:semiHidden/>
    <w:rsid w:val="00D701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E3ECF"/>
    <w:pPr>
      <w:tabs>
        <w:tab w:val="center" w:pos="4680"/>
        <w:tab w:val="right" w:pos="9360"/>
      </w:tabs>
    </w:pPr>
  </w:style>
  <w:style w:type="character" w:customStyle="1" w:styleId="HeaderChar">
    <w:name w:val="Header Char"/>
    <w:basedOn w:val="DefaultParagraphFont"/>
    <w:link w:val="Header"/>
    <w:uiPriority w:val="99"/>
    <w:rsid w:val="000E3EC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3ECF"/>
    <w:pPr>
      <w:tabs>
        <w:tab w:val="center" w:pos="4680"/>
        <w:tab w:val="right" w:pos="9360"/>
      </w:tabs>
    </w:pPr>
  </w:style>
  <w:style w:type="character" w:customStyle="1" w:styleId="FooterChar">
    <w:name w:val="Footer Char"/>
    <w:basedOn w:val="DefaultParagraphFont"/>
    <w:link w:val="Footer"/>
    <w:uiPriority w:val="99"/>
    <w:rsid w:val="000E3EC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A77ED"/>
    <w:rPr>
      <w:rFonts w:ascii="Times New Roman Bold" w:eastAsia="SimSun" w:hAnsi="Times New Roman Bold" w:cs="Times New Roman"/>
      <w:b/>
      <w:kern w:val="28"/>
      <w:sz w:val="24"/>
      <w:szCs w:val="24"/>
      <w:lang w:eastAsia="zh-CN"/>
    </w:rPr>
  </w:style>
  <w:style w:type="paragraph" w:customStyle="1" w:styleId="table-bulletind">
    <w:name w:val="table-bullet_ind"/>
    <w:basedOn w:val="Normal"/>
    <w:rsid w:val="00D74232"/>
    <w:pPr>
      <w:numPr>
        <w:numId w:val="12"/>
      </w:numPr>
      <w:spacing w:before="120" w:after="120"/>
    </w:pPr>
    <w:rPr>
      <w:rFonts w:eastAsia="MS Mincho"/>
      <w:szCs w:val="22"/>
      <w:lang w:eastAsia="zh-CN"/>
    </w:rPr>
  </w:style>
  <w:style w:type="character" w:customStyle="1" w:styleId="Heading4Char">
    <w:name w:val="Heading 4 Char"/>
    <w:basedOn w:val="DefaultParagraphFont"/>
    <w:link w:val="Heading4"/>
    <w:uiPriority w:val="9"/>
    <w:rsid w:val="001A2DCE"/>
    <w:rPr>
      <w:rFonts w:asciiTheme="majorHAnsi" w:eastAsiaTheme="majorEastAsia" w:hAnsiTheme="majorHAnsi" w:cstheme="majorBidi"/>
      <w:i/>
      <w:iCs/>
      <w:color w:val="2F5496" w:themeColor="accent1" w:themeShade="BF"/>
      <w:sz w:val="24"/>
      <w:szCs w:val="20"/>
    </w:rPr>
  </w:style>
  <w:style w:type="paragraph" w:customStyle="1" w:styleId="table-title">
    <w:name w:val="table-title"/>
    <w:basedOn w:val="Normal"/>
    <w:rsid w:val="00CA17F3"/>
    <w:pPr>
      <w:keepNext/>
      <w:keepLines/>
      <w:spacing w:line="480" w:lineRule="auto"/>
    </w:pPr>
    <w:rPr>
      <w:rFonts w:eastAsia="SimSun"/>
      <w:szCs w:val="22"/>
      <w:lang w:eastAsia="zh-CN"/>
    </w:rPr>
  </w:style>
  <w:style w:type="paragraph" w:customStyle="1" w:styleId="table-notestd">
    <w:name w:val="table-note_std"/>
    <w:basedOn w:val="Normal"/>
    <w:rsid w:val="00CA17F3"/>
    <w:pPr>
      <w:keepLines/>
      <w:autoSpaceDE w:val="0"/>
      <w:autoSpaceDN w:val="0"/>
      <w:adjustRightInd w:val="0"/>
      <w:spacing w:before="120"/>
    </w:pPr>
    <w:rPr>
      <w:rFonts w:eastAsia="SimSun"/>
      <w:szCs w:val="24"/>
      <w:lang w:eastAsia="zh-CN"/>
    </w:rPr>
  </w:style>
  <w:style w:type="table" w:styleId="TableGrid">
    <w:name w:val="Table Grid"/>
    <w:basedOn w:val="TableNormal"/>
    <w:uiPriority w:val="39"/>
    <w:rsid w:val="00CA17F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29BF-2EDE-4B65-8F1F-51F8FA12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2018-10-21T18:57:00Z</dcterms:created>
  <dcterms:modified xsi:type="dcterms:W3CDTF">2018-12-13T01:44:00Z</dcterms:modified>
</cp:coreProperties>
</file>