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BB4A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  <w:jc w:val="center"/>
        <w:rPr>
          <w:b/>
        </w:rPr>
      </w:pPr>
      <w:r w:rsidRPr="002820BC">
        <w:rPr>
          <w:b/>
        </w:rPr>
        <w:t>Appendix</w:t>
      </w:r>
      <w:r>
        <w:rPr>
          <w:b/>
        </w:rPr>
        <w:t xml:space="preserve"> A</w:t>
      </w:r>
    </w:p>
    <w:p w14:paraId="6202DE85" w14:textId="77777777" w:rsidR="007A206B" w:rsidRPr="007A206B" w:rsidRDefault="007A206B" w:rsidP="007A206B">
      <w:pPr>
        <w:pStyle w:val="ListParagraph"/>
        <w:tabs>
          <w:tab w:val="left" w:pos="-1080"/>
          <w:tab w:val="left" w:pos="-360"/>
          <w:tab w:val="left" w:pos="81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line="360" w:lineRule="auto"/>
        <w:contextualSpacing/>
        <w:jc w:val="center"/>
        <w:rPr>
          <w:rFonts w:ascii="Times New Roman" w:hAnsi="Times New Roman"/>
          <w:b/>
          <w:szCs w:val="24"/>
        </w:rPr>
      </w:pPr>
      <w:r w:rsidRPr="002820BC">
        <w:rPr>
          <w:rFonts w:ascii="Times New Roman" w:hAnsi="Times New Roman"/>
          <w:b/>
          <w:szCs w:val="24"/>
        </w:rPr>
        <w:t xml:space="preserve">Explanations for the Gender Income Gap </w:t>
      </w:r>
    </w:p>
    <w:p w14:paraId="231F8FF3" w14:textId="0F9BD96C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Style w:val="Strong"/>
          <w:sz w:val="22"/>
          <w:szCs w:val="22"/>
        </w:rPr>
      </w:pPr>
      <w:r w:rsidRPr="002820BC">
        <w:rPr>
          <w:sz w:val="22"/>
          <w:szCs w:val="22"/>
        </w:rPr>
        <w:t>The annual wage gap between women and men in the U</w:t>
      </w:r>
      <w:r w:rsidR="00CF69EF">
        <w:rPr>
          <w:sz w:val="22"/>
          <w:szCs w:val="22"/>
        </w:rPr>
        <w:t>.</w:t>
      </w:r>
      <w:r w:rsidRPr="002820BC">
        <w:rPr>
          <w:sz w:val="22"/>
          <w:szCs w:val="22"/>
        </w:rPr>
        <w:t>S</w:t>
      </w:r>
      <w:r w:rsidR="00CF69EF">
        <w:rPr>
          <w:sz w:val="22"/>
          <w:szCs w:val="22"/>
        </w:rPr>
        <w:t>.</w:t>
      </w:r>
      <w:r w:rsidRPr="002820BC">
        <w:rPr>
          <w:sz w:val="22"/>
          <w:szCs w:val="22"/>
        </w:rPr>
        <w:t xml:space="preserve"> is estimated to be 23%. In other words, female full-time workers make about 77 cents for every dollar male full-time workers make. Below is a series of possible explanations for the gender pay gap. </w:t>
      </w:r>
      <w:r w:rsidRPr="002820BC">
        <w:rPr>
          <w:rStyle w:val="Strong"/>
          <w:sz w:val="22"/>
          <w:szCs w:val="22"/>
        </w:rPr>
        <w:t>Please indicate how important you think each of the following statements is in explaining why women's incomes on average are lower than men's incomes. </w:t>
      </w:r>
    </w:p>
    <w:p w14:paraId="0CE22BE1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Style w:val="Strong"/>
          <w:sz w:val="22"/>
          <w:szCs w:val="22"/>
        </w:rPr>
      </w:pPr>
    </w:p>
    <w:p w14:paraId="5BBA1EF8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sz w:val="22"/>
          <w:szCs w:val="22"/>
        </w:rPr>
      </w:pPr>
      <w:r w:rsidRPr="002820BC">
        <w:rPr>
          <w:sz w:val="20"/>
          <w:szCs w:val="20"/>
        </w:rPr>
        <w:t>Not at all Important</w:t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  <w:t xml:space="preserve">           </w:t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  <w:t>Very Important</w:t>
      </w:r>
    </w:p>
    <w:p w14:paraId="0E42EDD5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Courier New" w:hAnsi="Courier New"/>
          <w:sz w:val="20"/>
          <w:szCs w:val="20"/>
        </w:rPr>
      </w:pPr>
      <w:r w:rsidRPr="002820BC">
        <w:rPr>
          <w:rFonts w:ascii="Courier New" w:hAnsi="Courier New"/>
          <w:sz w:val="20"/>
          <w:szCs w:val="20"/>
        </w:rPr>
        <w:t xml:space="preserve">     1       </w:t>
      </w:r>
      <w:r w:rsidRPr="002820BC">
        <w:rPr>
          <w:rFonts w:ascii="Courier New" w:hAnsi="Courier New"/>
          <w:sz w:val="20"/>
          <w:szCs w:val="20"/>
        </w:rPr>
        <w:tab/>
        <w:t xml:space="preserve">    2      </w:t>
      </w:r>
      <w:r w:rsidRPr="002820BC">
        <w:rPr>
          <w:rFonts w:ascii="Courier New" w:hAnsi="Courier New"/>
          <w:sz w:val="20"/>
          <w:szCs w:val="20"/>
        </w:rPr>
        <w:tab/>
        <w:t xml:space="preserve">     3          4       </w:t>
      </w:r>
      <w:r w:rsidRPr="002820BC">
        <w:rPr>
          <w:rFonts w:ascii="Courier New" w:hAnsi="Courier New"/>
          <w:sz w:val="20"/>
          <w:szCs w:val="20"/>
        </w:rPr>
        <w:tab/>
        <w:t xml:space="preserve">5          6 </w:t>
      </w:r>
      <w:r w:rsidRPr="002820BC">
        <w:rPr>
          <w:rFonts w:ascii="Courier New" w:hAnsi="Courier New"/>
          <w:sz w:val="20"/>
          <w:szCs w:val="20"/>
        </w:rPr>
        <w:tab/>
      </w:r>
    </w:p>
    <w:p w14:paraId="38AAC0C6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Style w:val="Strong"/>
          <w:sz w:val="22"/>
          <w:szCs w:val="22"/>
        </w:rPr>
      </w:pPr>
    </w:p>
    <w:p w14:paraId="09B22ED8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Style w:val="Strong"/>
          <w:sz w:val="22"/>
          <w:szCs w:val="22"/>
          <w:u w:val="single"/>
        </w:rPr>
      </w:pPr>
      <w:r w:rsidRPr="002820BC">
        <w:rPr>
          <w:rStyle w:val="Strong"/>
          <w:sz w:val="22"/>
          <w:szCs w:val="22"/>
          <w:u w:val="single"/>
        </w:rPr>
        <w:t>Choice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A206B" w:rsidRPr="002820BC" w14:paraId="27203302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3BBCFD1" w14:textId="3B049CBA" w:rsidR="007A206B" w:rsidRPr="002820BC" w:rsidRDefault="007A206B" w:rsidP="007A206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2820BC">
              <w:rPr>
                <w:bCs/>
                <w:sz w:val="22"/>
                <w:szCs w:val="22"/>
              </w:rPr>
              <w:t>Men are more willing to work in occupations that are dangerous or physically demanding.</w:t>
            </w:r>
            <w:r w:rsidR="00A50C6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A206B" w:rsidRPr="002820BC" w14:paraId="6BD0189D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951A267" w14:textId="77777777" w:rsidR="007A206B" w:rsidRPr="002820BC" w:rsidRDefault="007A206B" w:rsidP="007A206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2820BC">
              <w:rPr>
                <w:bCs/>
                <w:sz w:val="22"/>
                <w:szCs w:val="22"/>
              </w:rPr>
              <w:t>Women take more breaks in employment than men.</w:t>
            </w:r>
          </w:p>
        </w:tc>
      </w:tr>
      <w:tr w:rsidR="007A206B" w:rsidRPr="002820BC" w14:paraId="13773939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94D3F04" w14:textId="77777777" w:rsidR="007A206B" w:rsidRPr="002820BC" w:rsidRDefault="007A206B" w:rsidP="007A206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2820BC">
              <w:rPr>
                <w:bCs/>
                <w:sz w:val="22"/>
                <w:szCs w:val="22"/>
              </w:rPr>
              <w:t>Men enter higher-paying fields, and women choose jobs that pay less.</w:t>
            </w:r>
          </w:p>
        </w:tc>
      </w:tr>
      <w:tr w:rsidR="007A206B" w:rsidRPr="002820BC" w14:paraId="6F792F2E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FDAFF18" w14:textId="77777777" w:rsidR="007A206B" w:rsidRPr="002820BC" w:rsidRDefault="007A206B" w:rsidP="007A206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2820BC">
              <w:rPr>
                <w:bCs/>
                <w:sz w:val="22"/>
                <w:szCs w:val="22"/>
              </w:rPr>
              <w:t>Women prioritize family life and are less likely to put in long hours at work.</w:t>
            </w:r>
          </w:p>
        </w:tc>
      </w:tr>
      <w:tr w:rsidR="007A206B" w:rsidRPr="002820BC" w14:paraId="739383C1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713F465" w14:textId="77777777" w:rsidR="007A206B" w:rsidRPr="002820BC" w:rsidRDefault="007A206B" w:rsidP="007A206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2820BC">
              <w:rPr>
                <w:bCs/>
                <w:sz w:val="22"/>
                <w:szCs w:val="22"/>
              </w:rPr>
              <w:t>Women accept lower earnings for more flexible jobs.</w:t>
            </w:r>
          </w:p>
        </w:tc>
      </w:tr>
      <w:tr w:rsidR="007A206B" w:rsidRPr="002820BC" w14:paraId="61BDBBAF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D3284BC" w14:textId="3765CCC7" w:rsidR="007A206B" w:rsidRPr="008D42E5" w:rsidRDefault="007A206B" w:rsidP="007A206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D42E5">
              <w:rPr>
                <w:bCs/>
                <w:sz w:val="22"/>
                <w:szCs w:val="22"/>
              </w:rPr>
              <w:t xml:space="preserve">Men </w:t>
            </w:r>
            <w:r w:rsidR="00DE3E93" w:rsidRPr="008D42E5">
              <w:rPr>
                <w:bCs/>
                <w:sz w:val="22"/>
                <w:szCs w:val="22"/>
              </w:rPr>
              <w:t>are more ambitious and competitive than women</w:t>
            </w:r>
            <w:r w:rsidRPr="008D42E5">
              <w:rPr>
                <w:bCs/>
                <w:sz w:val="22"/>
                <w:szCs w:val="22"/>
              </w:rPr>
              <w:t>.</w:t>
            </w:r>
          </w:p>
          <w:p w14:paraId="161B29CB" w14:textId="77777777" w:rsidR="007A206B" w:rsidRPr="002820BC" w:rsidRDefault="007A206B" w:rsidP="00BC205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B1F1036" w14:textId="77777777" w:rsidR="007A206B" w:rsidRPr="002820BC" w:rsidRDefault="007A206B" w:rsidP="00BC2057">
            <w:pPr>
              <w:rPr>
                <w:b/>
                <w:bCs/>
                <w:sz w:val="22"/>
                <w:szCs w:val="22"/>
                <w:u w:val="single"/>
              </w:rPr>
            </w:pPr>
            <w:r w:rsidRPr="002820BC">
              <w:rPr>
                <w:b/>
                <w:bCs/>
                <w:sz w:val="22"/>
                <w:szCs w:val="22"/>
                <w:u w:val="single"/>
              </w:rPr>
              <w:t>Unfairness</w:t>
            </w:r>
          </w:p>
        </w:tc>
      </w:tr>
      <w:tr w:rsidR="007A206B" w:rsidRPr="002820BC" w14:paraId="1FC1F929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6D62122" w14:textId="77777777" w:rsidR="007A206B" w:rsidRPr="007A206B" w:rsidRDefault="007A206B" w:rsidP="007A20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7A206B">
              <w:rPr>
                <w:rFonts w:ascii="Times New Roman" w:hAnsi="Times New Roman"/>
                <w:bCs/>
                <w:sz w:val="22"/>
                <w:szCs w:val="22"/>
              </w:rPr>
              <w:t>The glass ceiling prevents women from advancing to the highest-paying positions.</w:t>
            </w:r>
          </w:p>
        </w:tc>
      </w:tr>
      <w:tr w:rsidR="007A206B" w:rsidRPr="002820BC" w14:paraId="27D48ACE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F804B45" w14:textId="77777777" w:rsidR="007A206B" w:rsidRPr="007A206B" w:rsidRDefault="007A206B" w:rsidP="007A206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7A206B">
              <w:rPr>
                <w:bCs/>
                <w:sz w:val="22"/>
                <w:szCs w:val="22"/>
              </w:rPr>
              <w:t>Most women lack access to paid family leave and affordable childcare.</w:t>
            </w:r>
          </w:p>
        </w:tc>
      </w:tr>
      <w:tr w:rsidR="007A206B" w:rsidRPr="002820BC" w14:paraId="1D1AF086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FDDDAAD" w14:textId="77777777" w:rsidR="007A206B" w:rsidRPr="007A206B" w:rsidRDefault="007A206B" w:rsidP="007A206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7A206B">
              <w:rPr>
                <w:bCs/>
                <w:sz w:val="22"/>
                <w:szCs w:val="22"/>
              </w:rPr>
              <w:t>Women face discrimination in hiring, promotion, and/or performance evaluations.</w:t>
            </w:r>
          </w:p>
        </w:tc>
      </w:tr>
      <w:tr w:rsidR="007A206B" w:rsidRPr="002820BC" w14:paraId="20F0A8FB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D89F7B5" w14:textId="77777777" w:rsidR="007A206B" w:rsidRPr="007A206B" w:rsidRDefault="007A206B" w:rsidP="007A206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7A206B">
              <w:rPr>
                <w:bCs/>
                <w:sz w:val="22"/>
                <w:szCs w:val="22"/>
              </w:rPr>
              <w:t>What boys and girls are taught about their abilities and how to behave shapes their educational and career decisions later in life.</w:t>
            </w:r>
          </w:p>
        </w:tc>
      </w:tr>
      <w:tr w:rsidR="007A206B" w:rsidRPr="002820BC" w14:paraId="020AF325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B8F70F0" w14:textId="77777777" w:rsidR="007A206B" w:rsidRPr="007A206B" w:rsidRDefault="007A206B" w:rsidP="007A206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7A206B">
              <w:rPr>
                <w:bCs/>
                <w:sz w:val="22"/>
                <w:szCs w:val="22"/>
              </w:rPr>
              <w:t>Leaders and senior executives give men unfair advantages in the workplace.</w:t>
            </w:r>
          </w:p>
          <w:p w14:paraId="58EC732A" w14:textId="77777777" w:rsidR="007A206B" w:rsidRPr="007A206B" w:rsidRDefault="007A206B" w:rsidP="007A206B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7A206B">
              <w:rPr>
                <w:bCs/>
                <w:sz w:val="22"/>
                <w:szCs w:val="22"/>
              </w:rPr>
              <w:t>Society generally favors men over women.</w:t>
            </w:r>
          </w:p>
        </w:tc>
      </w:tr>
      <w:tr w:rsidR="007A206B" w:rsidRPr="002820BC" w14:paraId="2238433B" w14:textId="77777777" w:rsidTr="00BC20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91E8098" w14:textId="77777777" w:rsidR="007A206B" w:rsidRPr="002820BC" w:rsidRDefault="007A206B" w:rsidP="00BC2057">
            <w:pPr>
              <w:rPr>
                <w:bCs/>
                <w:sz w:val="22"/>
                <w:szCs w:val="22"/>
              </w:rPr>
            </w:pPr>
          </w:p>
        </w:tc>
      </w:tr>
    </w:tbl>
    <w:p w14:paraId="6377EA26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jc w:val="center"/>
        <w:rPr>
          <w:b/>
        </w:rPr>
      </w:pPr>
    </w:p>
    <w:p w14:paraId="0A5EAB18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jc w:val="center"/>
        <w:rPr>
          <w:b/>
        </w:rPr>
      </w:pPr>
    </w:p>
    <w:p w14:paraId="6CD671C9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b/>
        </w:rPr>
      </w:pPr>
    </w:p>
    <w:p w14:paraId="79D82374" w14:textId="77777777" w:rsidR="007A206B" w:rsidRPr="002820BC" w:rsidRDefault="007A206B" w:rsidP="007A206B">
      <w:pPr>
        <w:ind w:left="720"/>
        <w:rPr>
          <w:b/>
        </w:rPr>
      </w:pPr>
      <w:r w:rsidRPr="002820BC">
        <w:rPr>
          <w:b/>
        </w:rPr>
        <w:br w:type="page"/>
      </w:r>
    </w:p>
    <w:p w14:paraId="73D507A8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line="360" w:lineRule="auto"/>
        <w:jc w:val="center"/>
        <w:rPr>
          <w:b/>
        </w:rPr>
      </w:pPr>
      <w:r>
        <w:rPr>
          <w:b/>
        </w:rPr>
        <w:lastRenderedPageBreak/>
        <w:t>Appendix B</w:t>
      </w:r>
    </w:p>
    <w:p w14:paraId="4E93B53C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line="360" w:lineRule="auto"/>
        <w:jc w:val="center"/>
        <w:rPr>
          <w:b/>
        </w:rPr>
      </w:pPr>
      <w:r w:rsidRPr="002820BC">
        <w:rPr>
          <w:b/>
        </w:rPr>
        <w:t>Acceptance of Gender Income Inequality</w:t>
      </w:r>
    </w:p>
    <w:p w14:paraId="139CACB8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line="360" w:lineRule="auto"/>
      </w:pPr>
      <w:r w:rsidRPr="002820BC">
        <w:t>Please indicate how much you agree or disagree with the following statements:</w:t>
      </w:r>
    </w:p>
    <w:p w14:paraId="7C9AD439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</w:pPr>
    </w:p>
    <w:p w14:paraId="5ACC968D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sz w:val="22"/>
          <w:szCs w:val="22"/>
        </w:rPr>
      </w:pPr>
      <w:r w:rsidRPr="002820BC">
        <w:rPr>
          <w:sz w:val="20"/>
          <w:szCs w:val="20"/>
        </w:rPr>
        <w:t>Strongly Disagree</w:t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  <w:t xml:space="preserve">           </w:t>
      </w:r>
      <w:r w:rsidRPr="002820BC">
        <w:rPr>
          <w:sz w:val="20"/>
          <w:szCs w:val="20"/>
        </w:rPr>
        <w:tab/>
      </w:r>
      <w:r w:rsidRPr="002820BC">
        <w:rPr>
          <w:sz w:val="20"/>
          <w:szCs w:val="20"/>
        </w:rPr>
        <w:tab/>
        <w:t>Strongly Agree</w:t>
      </w:r>
    </w:p>
    <w:p w14:paraId="75B88532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Courier New" w:hAnsi="Courier New"/>
          <w:sz w:val="20"/>
          <w:szCs w:val="20"/>
        </w:rPr>
      </w:pPr>
      <w:r w:rsidRPr="002820BC">
        <w:rPr>
          <w:rFonts w:ascii="Courier New" w:hAnsi="Courier New"/>
          <w:sz w:val="20"/>
          <w:szCs w:val="20"/>
        </w:rPr>
        <w:t xml:space="preserve">     1       </w:t>
      </w:r>
      <w:r w:rsidRPr="002820BC">
        <w:rPr>
          <w:rFonts w:ascii="Courier New" w:hAnsi="Courier New"/>
          <w:sz w:val="20"/>
          <w:szCs w:val="20"/>
        </w:rPr>
        <w:tab/>
        <w:t xml:space="preserve">    2      </w:t>
      </w:r>
      <w:r w:rsidRPr="002820BC">
        <w:rPr>
          <w:rFonts w:ascii="Courier New" w:hAnsi="Courier New"/>
          <w:sz w:val="20"/>
          <w:szCs w:val="20"/>
        </w:rPr>
        <w:tab/>
        <w:t xml:space="preserve">     3          4       </w:t>
      </w:r>
      <w:r w:rsidRPr="002820BC">
        <w:rPr>
          <w:rFonts w:ascii="Courier New" w:hAnsi="Courier New"/>
          <w:sz w:val="20"/>
          <w:szCs w:val="20"/>
        </w:rPr>
        <w:tab/>
        <w:t xml:space="preserve">5          6 </w:t>
      </w:r>
      <w:r w:rsidRPr="002820BC">
        <w:rPr>
          <w:rFonts w:ascii="Courier New" w:hAnsi="Courier New"/>
          <w:sz w:val="20"/>
          <w:szCs w:val="20"/>
        </w:rPr>
        <w:tab/>
      </w:r>
    </w:p>
    <w:p w14:paraId="42DAD789" w14:textId="77777777" w:rsidR="007A206B" w:rsidRPr="002820BC" w:rsidRDefault="007A206B" w:rsidP="007A206B">
      <w:p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sz w:val="20"/>
        </w:rPr>
      </w:pPr>
      <w:r w:rsidRPr="002820BC">
        <w:rPr>
          <w:sz w:val="20"/>
        </w:rPr>
        <w:tab/>
      </w:r>
    </w:p>
    <w:p w14:paraId="608B6CB9" w14:textId="77777777" w:rsidR="007A206B" w:rsidRPr="002820BC" w:rsidRDefault="007A206B" w:rsidP="007A206B">
      <w:pPr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</w:pPr>
      <w:r w:rsidRPr="002820BC">
        <w:t>Differences in income between men and women are too large.*</w:t>
      </w:r>
    </w:p>
    <w:p w14:paraId="5FD6D9C2" w14:textId="77777777" w:rsidR="007A206B" w:rsidRPr="002820BC" w:rsidRDefault="007A206B" w:rsidP="007A206B">
      <w:pPr>
        <w:pStyle w:val="ListParagraph"/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810" w:hanging="450"/>
        <w:contextualSpacing/>
        <w:rPr>
          <w:rFonts w:ascii="Times New Roman" w:hAnsi="Times New Roman"/>
          <w:szCs w:val="24"/>
        </w:rPr>
      </w:pPr>
      <w:r w:rsidRPr="002820BC">
        <w:rPr>
          <w:rFonts w:ascii="Times New Roman" w:hAnsi="Times New Roman"/>
          <w:szCs w:val="24"/>
        </w:rPr>
        <w:t>Figuring out how to pay men and women more equal wages would create more problems than it would solve.</w:t>
      </w:r>
    </w:p>
    <w:p w14:paraId="506CDE89" w14:textId="77777777" w:rsidR="007A206B" w:rsidRPr="002820BC" w:rsidRDefault="007A206B" w:rsidP="007A206B">
      <w:pPr>
        <w:pStyle w:val="ListParagraph"/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810" w:hanging="450"/>
        <w:contextualSpacing/>
        <w:rPr>
          <w:rFonts w:ascii="Times New Roman" w:hAnsi="Times New Roman"/>
          <w:szCs w:val="24"/>
        </w:rPr>
      </w:pPr>
      <w:r w:rsidRPr="002820BC">
        <w:rPr>
          <w:rFonts w:ascii="Times New Roman" w:hAnsi="Times New Roman"/>
          <w:szCs w:val="24"/>
        </w:rPr>
        <w:t xml:space="preserve">Absolute income equality between men and women should be our ideal.* </w:t>
      </w:r>
    </w:p>
    <w:p w14:paraId="7BA21FA8" w14:textId="77777777" w:rsidR="007A206B" w:rsidRPr="002820BC" w:rsidRDefault="007A206B" w:rsidP="007A206B">
      <w:pPr>
        <w:pStyle w:val="ListParagraph"/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810" w:hanging="450"/>
        <w:contextualSpacing/>
        <w:rPr>
          <w:rFonts w:ascii="Times New Roman" w:hAnsi="Times New Roman"/>
          <w:szCs w:val="24"/>
        </w:rPr>
      </w:pPr>
      <w:r w:rsidRPr="002820BC">
        <w:rPr>
          <w:rFonts w:ascii="Times New Roman" w:hAnsi="Times New Roman"/>
          <w:szCs w:val="24"/>
        </w:rPr>
        <w:t>We should always strive to make men's and women's incomes more equal.*</w:t>
      </w:r>
    </w:p>
    <w:p w14:paraId="15A573D5" w14:textId="77777777" w:rsidR="007A206B" w:rsidRPr="002820BC" w:rsidRDefault="007A206B" w:rsidP="007A206B">
      <w:pPr>
        <w:pStyle w:val="ListParagraph"/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810" w:hanging="450"/>
        <w:contextualSpacing/>
        <w:rPr>
          <w:rFonts w:ascii="Times New Roman" w:hAnsi="Times New Roman"/>
          <w:szCs w:val="24"/>
        </w:rPr>
      </w:pPr>
      <w:r w:rsidRPr="002820BC">
        <w:rPr>
          <w:rFonts w:ascii="Times New Roman" w:hAnsi="Times New Roman"/>
          <w:szCs w:val="24"/>
        </w:rPr>
        <w:t>Differences in income between men and women are often justified.</w:t>
      </w:r>
    </w:p>
    <w:p w14:paraId="07597957" w14:textId="77777777" w:rsidR="007A206B" w:rsidRPr="002820BC" w:rsidRDefault="007A206B" w:rsidP="007A206B">
      <w:pPr>
        <w:pStyle w:val="ListParagraph"/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810" w:hanging="450"/>
        <w:contextualSpacing/>
        <w:rPr>
          <w:rFonts w:ascii="Times New Roman" w:hAnsi="Times New Roman"/>
          <w:szCs w:val="24"/>
        </w:rPr>
      </w:pPr>
      <w:r w:rsidRPr="002820BC">
        <w:rPr>
          <w:rFonts w:ascii="Times New Roman" w:hAnsi="Times New Roman"/>
          <w:szCs w:val="24"/>
        </w:rPr>
        <w:t>The current extent of income inequality between men and women in our society is not a serious problem.</w:t>
      </w:r>
    </w:p>
    <w:p w14:paraId="0E90B29C" w14:textId="77777777" w:rsidR="007A206B" w:rsidRPr="002820BC" w:rsidRDefault="007A206B" w:rsidP="007A206B">
      <w:pPr>
        <w:pStyle w:val="ListParagraph"/>
        <w:numPr>
          <w:ilvl w:val="0"/>
          <w:numId w:val="1"/>
        </w:numPr>
        <w:tabs>
          <w:tab w:val="left" w:pos="-1080"/>
          <w:tab w:val="left" w:pos="-360"/>
          <w:tab w:val="left" w:pos="81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810" w:hanging="450"/>
        <w:contextualSpacing/>
        <w:rPr>
          <w:rFonts w:ascii="Times New Roman" w:hAnsi="Times New Roman"/>
          <w:szCs w:val="24"/>
        </w:rPr>
      </w:pPr>
      <w:r w:rsidRPr="002820BC">
        <w:rPr>
          <w:rFonts w:ascii="Times New Roman" w:hAnsi="Times New Roman"/>
          <w:szCs w:val="24"/>
        </w:rPr>
        <w:t>There are perfectly understandable reasons why men and women often receive different pay.</w:t>
      </w:r>
    </w:p>
    <w:p w14:paraId="6020C065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sz w:val="22"/>
          <w:szCs w:val="22"/>
        </w:rPr>
      </w:pPr>
    </w:p>
    <w:p w14:paraId="6381C598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sz w:val="22"/>
          <w:szCs w:val="22"/>
        </w:rPr>
      </w:pPr>
    </w:p>
    <w:p w14:paraId="04864F6F" w14:textId="77777777" w:rsidR="007A206B" w:rsidRPr="002820BC" w:rsidRDefault="007A206B" w:rsidP="007A206B">
      <w:r>
        <w:t>* = reverse-scored</w:t>
      </w:r>
    </w:p>
    <w:p w14:paraId="2FA2086D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762A12CA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471FBD61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27B0FE98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4C23C437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132B5843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00E5B37F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0723C89C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02D3C85E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11BA65E7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36E3FD0A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636F3E9C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3DC1E441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525E5593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0805B894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5E86C6E0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738879A8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55B00CA7" w14:textId="77777777" w:rsidR="007A206B" w:rsidRPr="002820BC" w:rsidRDefault="007A206B" w:rsidP="007A206B">
      <w:pPr>
        <w:tabs>
          <w:tab w:val="left" w:pos="-720"/>
        </w:tabs>
        <w:suppressAutoHyphens/>
        <w:spacing w:line="360" w:lineRule="auto"/>
      </w:pPr>
    </w:p>
    <w:p w14:paraId="5DE24ECA" w14:textId="77777777" w:rsidR="007A206B" w:rsidRPr="007A206B" w:rsidRDefault="007A206B" w:rsidP="007A206B">
      <w:pPr>
        <w:tabs>
          <w:tab w:val="left" w:pos="-720"/>
        </w:tabs>
        <w:suppressAutoHyphens/>
        <w:spacing w:line="360" w:lineRule="auto"/>
        <w:jc w:val="center"/>
        <w:rPr>
          <w:b/>
        </w:rPr>
      </w:pPr>
      <w:r w:rsidRPr="007A206B">
        <w:rPr>
          <w:b/>
        </w:rPr>
        <w:t>Appendix C</w:t>
      </w:r>
    </w:p>
    <w:p w14:paraId="4DF57958" w14:textId="77777777" w:rsidR="007A206B" w:rsidRPr="002820BC" w:rsidRDefault="007A206B" w:rsidP="007A206B">
      <w:pPr>
        <w:tabs>
          <w:tab w:val="left" w:pos="-720"/>
        </w:tabs>
        <w:suppressAutoHyphens/>
        <w:jc w:val="center"/>
        <w:rPr>
          <w:b/>
        </w:rPr>
      </w:pPr>
      <w:r w:rsidRPr="002820BC">
        <w:rPr>
          <w:b/>
        </w:rPr>
        <w:t>Scrambled-Sentence Task</w:t>
      </w:r>
    </w:p>
    <w:p w14:paraId="5D3CF644" w14:textId="77777777" w:rsidR="007A206B" w:rsidRPr="002820BC" w:rsidRDefault="007A206B" w:rsidP="007A206B">
      <w:pPr>
        <w:tabs>
          <w:tab w:val="left" w:pos="-720"/>
        </w:tabs>
        <w:suppressAutoHyphens/>
      </w:pPr>
    </w:p>
    <w:p w14:paraId="06C06B9E" w14:textId="77777777" w:rsidR="007A206B" w:rsidRPr="002820BC" w:rsidRDefault="007A206B" w:rsidP="007A206B">
      <w:pPr>
        <w:tabs>
          <w:tab w:val="left" w:pos="-720"/>
        </w:tabs>
        <w:suppressAutoHyphens/>
        <w:rPr>
          <w:b/>
          <w:u w:val="single"/>
        </w:rPr>
      </w:pPr>
      <w:r w:rsidRPr="002820BC">
        <w:rPr>
          <w:b/>
          <w:u w:val="single"/>
        </w:rPr>
        <w:t xml:space="preserve">Benevolent Sexism </w:t>
      </w:r>
    </w:p>
    <w:p w14:paraId="1EED48DE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He is incomplete without her.</w:t>
      </w:r>
    </w:p>
    <w:p w14:paraId="10113688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should be rescued first.</w:t>
      </w:r>
    </w:p>
    <w:p w14:paraId="7F65B6A0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are more culturally refined.</w:t>
      </w:r>
    </w:p>
    <w:p w14:paraId="7C1C134E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Cherish and protect her always.</w:t>
      </w:r>
    </w:p>
    <w:p w14:paraId="5C1D88DA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Romantic relationships make people happy.</w:t>
      </w:r>
    </w:p>
    <w:p w14:paraId="7417F439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are more virtuous beings.</w:t>
      </w:r>
    </w:p>
    <w:p w14:paraId="56013786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Put her on a pedestal.</w:t>
      </w:r>
    </w:p>
    <w:p w14:paraId="07BC0399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are more morally developed.</w:t>
      </w:r>
    </w:p>
    <w:p w14:paraId="52E2B7FB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He sacrifices everything for her.</w:t>
      </w:r>
    </w:p>
    <w:p w14:paraId="5EB90940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He needs to adore her.</w:t>
      </w:r>
    </w:p>
    <w:p w14:paraId="7BA4B9C2" w14:textId="77777777" w:rsidR="007A206B" w:rsidRPr="002820BC" w:rsidRDefault="007A206B" w:rsidP="007A206B">
      <w:pPr>
        <w:tabs>
          <w:tab w:val="left" w:pos="-720"/>
        </w:tabs>
        <w:suppressAutoHyphens/>
      </w:pPr>
    </w:p>
    <w:p w14:paraId="79773BB0" w14:textId="77777777" w:rsidR="007A206B" w:rsidRPr="002820BC" w:rsidRDefault="007A206B" w:rsidP="007A206B">
      <w:pPr>
        <w:tabs>
          <w:tab w:val="left" w:pos="-720"/>
        </w:tabs>
        <w:suppressAutoHyphens/>
        <w:rPr>
          <w:b/>
          <w:u w:val="single"/>
        </w:rPr>
      </w:pPr>
      <w:r w:rsidRPr="002820BC">
        <w:rPr>
          <w:b/>
          <w:u w:val="single"/>
        </w:rPr>
        <w:t>Hostile Sexism</w:t>
      </w:r>
    </w:p>
    <w:p w14:paraId="6E39C4A6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are too easily offended.</w:t>
      </w:r>
    </w:p>
    <w:p w14:paraId="3939FBEE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Feminists seek to gain power.</w:t>
      </w:r>
    </w:p>
    <w:p w14:paraId="0082BB65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He's on a tight leash.</w:t>
      </w:r>
    </w:p>
    <w:p w14:paraId="325BD4AE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She exaggerates problems at work.</w:t>
      </w:r>
    </w:p>
    <w:p w14:paraId="07FAD987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think everything is sexist.</w:t>
      </w:r>
    </w:p>
    <w:p w14:paraId="3D77C581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are seeking special favors.</w:t>
      </w:r>
    </w:p>
    <w:p w14:paraId="36E0C390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She doesn't appreciate his gestures.</w:t>
      </w:r>
    </w:p>
    <w:p w14:paraId="67BB3770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She wants to control him.</w:t>
      </w:r>
    </w:p>
    <w:p w14:paraId="144AB282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Women are such sexual teases.</w:t>
      </w:r>
    </w:p>
    <w:p w14:paraId="10AEF182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Feminists make entirely unreasonable demands.</w:t>
      </w:r>
    </w:p>
    <w:p w14:paraId="2273B842" w14:textId="77777777" w:rsidR="007A206B" w:rsidRPr="002820BC" w:rsidRDefault="007A206B" w:rsidP="007A206B">
      <w:pPr>
        <w:tabs>
          <w:tab w:val="left" w:pos="-720"/>
        </w:tabs>
        <w:suppressAutoHyphens/>
      </w:pPr>
    </w:p>
    <w:p w14:paraId="4C708003" w14:textId="77777777" w:rsidR="007A206B" w:rsidRPr="002820BC" w:rsidRDefault="007A206B" w:rsidP="007A206B">
      <w:pPr>
        <w:tabs>
          <w:tab w:val="left" w:pos="-720"/>
        </w:tabs>
        <w:suppressAutoHyphens/>
        <w:rPr>
          <w:b/>
          <w:u w:val="single"/>
        </w:rPr>
      </w:pPr>
      <w:r w:rsidRPr="002820BC">
        <w:rPr>
          <w:b/>
          <w:u w:val="single"/>
        </w:rPr>
        <w:t>Neutral</w:t>
      </w:r>
    </w:p>
    <w:p w14:paraId="12EBCA3C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 xml:space="preserve">They met at a concert. </w:t>
      </w:r>
    </w:p>
    <w:p w14:paraId="7ABA1CC9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He discusses his work day.</w:t>
      </w:r>
    </w:p>
    <w:p w14:paraId="50EF45AD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He ate chicken for dinner.</w:t>
      </w:r>
    </w:p>
    <w:p w14:paraId="0650E507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She was stuck in traffic.</w:t>
      </w:r>
    </w:p>
    <w:p w14:paraId="686EF596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She finished reading the book.</w:t>
      </w:r>
    </w:p>
    <w:p w14:paraId="03D0769A" w14:textId="77777777" w:rsidR="007A206B" w:rsidRPr="002820BC" w:rsidRDefault="007A206B" w:rsidP="007A206B">
      <w:pPr>
        <w:tabs>
          <w:tab w:val="left" w:pos="-720"/>
        </w:tabs>
        <w:suppressAutoHyphens/>
      </w:pPr>
      <w:r w:rsidRPr="002820BC">
        <w:t>They laughed at the joke.</w:t>
      </w:r>
    </w:p>
    <w:p w14:paraId="6F62B621" w14:textId="77777777" w:rsidR="007A206B" w:rsidRPr="002820BC" w:rsidRDefault="007A206B" w:rsidP="007A206B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jc w:val="center"/>
      </w:pPr>
    </w:p>
    <w:p w14:paraId="38F1F511" w14:textId="77777777" w:rsidR="007A206B" w:rsidRPr="002820BC" w:rsidRDefault="007A206B" w:rsidP="007A206B">
      <w:pPr>
        <w:pStyle w:val="ListParagraph"/>
        <w:tabs>
          <w:tab w:val="left" w:pos="-1080"/>
          <w:tab w:val="left" w:pos="-360"/>
          <w:tab w:val="left" w:pos="81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contextualSpacing/>
        <w:rPr>
          <w:rFonts w:ascii="Times New Roman" w:hAnsi="Times New Roman"/>
          <w:szCs w:val="24"/>
        </w:rPr>
      </w:pPr>
    </w:p>
    <w:p w14:paraId="3553685D" w14:textId="77777777" w:rsidR="007A206B" w:rsidRPr="002820BC" w:rsidRDefault="007A206B" w:rsidP="007A206B">
      <w:pPr>
        <w:pStyle w:val="ListParagraph"/>
        <w:tabs>
          <w:tab w:val="left" w:pos="-1080"/>
          <w:tab w:val="left" w:pos="-360"/>
          <w:tab w:val="left" w:pos="810"/>
          <w:tab w:val="left" w:pos="1800"/>
          <w:tab w:val="left" w:pos="2520"/>
          <w:tab w:val="left" w:pos="3240"/>
          <w:tab w:val="left" w:pos="3960"/>
          <w:tab w:val="left" w:pos="4223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contextualSpacing/>
        <w:rPr>
          <w:rFonts w:ascii="Times New Roman" w:hAnsi="Times New Roman"/>
          <w:szCs w:val="24"/>
        </w:rPr>
      </w:pPr>
    </w:p>
    <w:p w14:paraId="5BD793CC" w14:textId="0A6AB8D8" w:rsidR="001F3C00" w:rsidRDefault="001F3C00"/>
    <w:p w14:paraId="3B41E0BB" w14:textId="69572A7E" w:rsidR="00A50C6E" w:rsidRDefault="00A50C6E"/>
    <w:p w14:paraId="50060554" w14:textId="12075464" w:rsidR="00A50C6E" w:rsidRDefault="00A50C6E"/>
    <w:p w14:paraId="3E3D30E2" w14:textId="4C891C8D" w:rsidR="00A50C6E" w:rsidRDefault="00A50C6E"/>
    <w:p w14:paraId="43192DE1" w14:textId="3801F6B7" w:rsidR="00A50C6E" w:rsidRDefault="00A50C6E"/>
    <w:p w14:paraId="3E62AC7D" w14:textId="6A80015D" w:rsidR="00A50C6E" w:rsidRDefault="00A50C6E"/>
    <w:p w14:paraId="4BC13157" w14:textId="4D8EA74E" w:rsidR="00A50C6E" w:rsidRDefault="00A50C6E"/>
    <w:p w14:paraId="21335AF3" w14:textId="20912A1C" w:rsidR="00344E2B" w:rsidRPr="00A41F47" w:rsidRDefault="00344E2B" w:rsidP="00344E2B">
      <w:pPr>
        <w:jc w:val="center"/>
        <w:rPr>
          <w:b/>
        </w:rPr>
      </w:pPr>
      <w:r w:rsidRPr="00344E2B">
        <w:rPr>
          <w:b/>
        </w:rPr>
        <w:lastRenderedPageBreak/>
        <w:t xml:space="preserve"> </w:t>
      </w:r>
      <w:r w:rsidRPr="00A41F47">
        <w:rPr>
          <w:b/>
        </w:rPr>
        <w:t>Appendix D</w:t>
      </w:r>
    </w:p>
    <w:p w14:paraId="4A34F0DF" w14:textId="77777777" w:rsidR="00344E2B" w:rsidRPr="00A41F47" w:rsidRDefault="00344E2B" w:rsidP="00344E2B">
      <w:pPr>
        <w:jc w:val="center"/>
        <w:rPr>
          <w:b/>
        </w:rPr>
      </w:pPr>
      <w:r w:rsidRPr="00A41F47">
        <w:rPr>
          <w:b/>
        </w:rPr>
        <w:t>Factor Loadings from EFA of EGIG Items</w:t>
      </w:r>
    </w:p>
    <w:p w14:paraId="6C09779F" w14:textId="77777777" w:rsidR="00344E2B" w:rsidRPr="00A41F47" w:rsidRDefault="00344E2B" w:rsidP="00344E2B">
      <w:pPr>
        <w:jc w:val="center"/>
      </w:pPr>
    </w:p>
    <w:tbl>
      <w:tblPr>
        <w:tblW w:w="504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44E2B" w:rsidRPr="00A41F47" w14:paraId="3B5203E9" w14:textId="77777777" w:rsidTr="005E751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Style w:val="TableGrid"/>
              <w:tblW w:w="8980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60"/>
              <w:gridCol w:w="1260"/>
              <w:gridCol w:w="1260"/>
            </w:tblGrid>
            <w:tr w:rsidR="00344E2B" w:rsidRPr="00A41F47" w14:paraId="7DD5F537" w14:textId="77777777" w:rsidTr="005E7514">
              <w:tc>
                <w:tcPr>
                  <w:tcW w:w="64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3EFC15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Items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598C12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Choice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5F4B3B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Unfairness</w:t>
                  </w:r>
                </w:p>
              </w:tc>
            </w:tr>
            <w:tr w:rsidR="00344E2B" w:rsidRPr="00A41F47" w14:paraId="60E12833" w14:textId="77777777" w:rsidTr="005E7514">
              <w:tc>
                <w:tcPr>
                  <w:tcW w:w="646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42D3692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Women prioritize family life and are less likely to put in long hours at work.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nil"/>
                  </w:tcBorders>
                </w:tcPr>
                <w:p w14:paraId="25932E9F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.71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nil"/>
                  </w:tcBorders>
                </w:tcPr>
                <w:p w14:paraId="1A704A5A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4E2B" w:rsidRPr="00A41F47" w14:paraId="5E9B2F1A" w14:textId="77777777" w:rsidTr="005E7514">
              <w:tc>
                <w:tcPr>
                  <w:tcW w:w="6460" w:type="dxa"/>
                  <w:tcBorders>
                    <w:top w:val="nil"/>
                    <w:bottom w:val="nil"/>
                  </w:tcBorders>
                  <w:vAlign w:val="center"/>
                </w:tcPr>
                <w:p w14:paraId="38D00DA3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Men enter higher-paying fields, and women choose jobs that pay less.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20A7E947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.71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64AD1212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4E2B" w:rsidRPr="00A41F47" w14:paraId="62E851A9" w14:textId="77777777" w:rsidTr="005E7514">
              <w:tc>
                <w:tcPr>
                  <w:tcW w:w="6460" w:type="dxa"/>
                  <w:tcBorders>
                    <w:top w:val="nil"/>
                    <w:bottom w:val="nil"/>
                  </w:tcBorders>
                  <w:vAlign w:val="center"/>
                </w:tcPr>
                <w:p w14:paraId="026AEE3D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Men are more ambitious and competitive than women.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5B423BF4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.64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</w:tcPr>
                <w:p w14:paraId="1702D66A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4E2B" w:rsidRPr="00A41F47" w14:paraId="29D12EFF" w14:textId="77777777" w:rsidTr="005E7514">
              <w:tc>
                <w:tcPr>
                  <w:tcW w:w="6460" w:type="dxa"/>
                  <w:tcBorders>
                    <w:top w:val="nil"/>
                  </w:tcBorders>
                  <w:vAlign w:val="center"/>
                </w:tcPr>
                <w:p w14:paraId="0591A03B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Women take more breaks in employment than men.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3EBCB720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.63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68CA093C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4E2B" w:rsidRPr="00A41F47" w14:paraId="6C60622C" w14:textId="77777777" w:rsidTr="005E7514">
              <w:tc>
                <w:tcPr>
                  <w:tcW w:w="6460" w:type="dxa"/>
                  <w:tcBorders>
                    <w:top w:val="nil"/>
                  </w:tcBorders>
                  <w:vAlign w:val="center"/>
                </w:tcPr>
                <w:p w14:paraId="5904AB33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Women accept lower earnings for more flexible jobs.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2328B712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.63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6C03E476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4E2B" w:rsidRPr="00A41F47" w14:paraId="1B90A54C" w14:textId="77777777" w:rsidTr="005E7514">
              <w:tc>
                <w:tcPr>
                  <w:tcW w:w="6460" w:type="dxa"/>
                  <w:tcBorders>
                    <w:top w:val="nil"/>
                  </w:tcBorders>
                  <w:vAlign w:val="center"/>
                </w:tcPr>
                <w:p w14:paraId="48A333FC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 xml:space="preserve">Men are more willing to work in occupations that are dangerous or physically demanding. 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380E2A15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.62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</w:tcPr>
                <w:p w14:paraId="127131D0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44E2B" w:rsidRPr="00A41F47" w14:paraId="785D11A6" w14:textId="77777777" w:rsidTr="005E7514">
              <w:tc>
                <w:tcPr>
                  <w:tcW w:w="6460" w:type="dxa"/>
                  <w:vAlign w:val="center"/>
                </w:tcPr>
                <w:p w14:paraId="172218F2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The glass ceiling prevents women from advancing to the highest-paying positions.</w:t>
                  </w:r>
                </w:p>
              </w:tc>
              <w:tc>
                <w:tcPr>
                  <w:tcW w:w="1260" w:type="dxa"/>
                </w:tcPr>
                <w:p w14:paraId="1223C892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1D2358D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.77</w:t>
                  </w:r>
                </w:p>
              </w:tc>
            </w:tr>
            <w:tr w:rsidR="00344E2B" w:rsidRPr="00A41F47" w14:paraId="76B80361" w14:textId="77777777" w:rsidTr="005E7514">
              <w:tc>
                <w:tcPr>
                  <w:tcW w:w="6460" w:type="dxa"/>
                  <w:vAlign w:val="center"/>
                </w:tcPr>
                <w:p w14:paraId="257B0CB0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Women face discrimination in hiring, promotion, and/or performance evaluations.</w:t>
                  </w:r>
                </w:p>
              </w:tc>
              <w:tc>
                <w:tcPr>
                  <w:tcW w:w="1260" w:type="dxa"/>
                </w:tcPr>
                <w:p w14:paraId="7CA27E65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00D7ED52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.75</w:t>
                  </w:r>
                </w:p>
              </w:tc>
            </w:tr>
            <w:tr w:rsidR="00344E2B" w:rsidRPr="00A41F47" w14:paraId="381B8A64" w14:textId="77777777" w:rsidTr="005E7514">
              <w:tc>
                <w:tcPr>
                  <w:tcW w:w="6460" w:type="dxa"/>
                  <w:vAlign w:val="center"/>
                </w:tcPr>
                <w:p w14:paraId="0C66A0F8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Leaders and senior executives give men unfair advantages in the workplace.</w:t>
                  </w:r>
                </w:p>
              </w:tc>
              <w:tc>
                <w:tcPr>
                  <w:tcW w:w="1260" w:type="dxa"/>
                </w:tcPr>
                <w:p w14:paraId="583A0B5B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5D283EA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.71</w:t>
                  </w:r>
                </w:p>
              </w:tc>
            </w:tr>
            <w:tr w:rsidR="00344E2B" w:rsidRPr="00A41F47" w14:paraId="73478812" w14:textId="77777777" w:rsidTr="005E7514">
              <w:tc>
                <w:tcPr>
                  <w:tcW w:w="6460" w:type="dxa"/>
                  <w:vAlign w:val="center"/>
                </w:tcPr>
                <w:p w14:paraId="1398E4C4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Society generally favors men over women.</w:t>
                  </w:r>
                </w:p>
              </w:tc>
              <w:tc>
                <w:tcPr>
                  <w:tcW w:w="1260" w:type="dxa"/>
                </w:tcPr>
                <w:p w14:paraId="6B8CDCC9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5FF03F5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.70</w:t>
                  </w:r>
                </w:p>
              </w:tc>
            </w:tr>
            <w:tr w:rsidR="00344E2B" w:rsidRPr="00A41F47" w14:paraId="1B845D5F" w14:textId="77777777" w:rsidTr="005E7514">
              <w:tc>
                <w:tcPr>
                  <w:tcW w:w="6460" w:type="dxa"/>
                  <w:vAlign w:val="center"/>
                </w:tcPr>
                <w:p w14:paraId="1A3C11FA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Most women lack access to paid family leave and affordable childcare.</w:t>
                  </w:r>
                </w:p>
              </w:tc>
              <w:tc>
                <w:tcPr>
                  <w:tcW w:w="1260" w:type="dxa"/>
                </w:tcPr>
                <w:p w14:paraId="0D8A6BFB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25D2C97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.56</w:t>
                  </w:r>
                </w:p>
              </w:tc>
            </w:tr>
            <w:tr w:rsidR="00344E2B" w:rsidRPr="00A41F47" w14:paraId="021E794D" w14:textId="77777777" w:rsidTr="005E7514">
              <w:tc>
                <w:tcPr>
                  <w:tcW w:w="6460" w:type="dxa"/>
                  <w:vAlign w:val="center"/>
                </w:tcPr>
                <w:p w14:paraId="3FFEC80C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What boys and girls are taught about their abilities and how to behave shapes their educational and career decisions later in life.</w:t>
                  </w:r>
                </w:p>
              </w:tc>
              <w:tc>
                <w:tcPr>
                  <w:tcW w:w="1260" w:type="dxa"/>
                </w:tcPr>
                <w:p w14:paraId="2C4D5997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2E72B88B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.53</w:t>
                  </w:r>
                </w:p>
              </w:tc>
            </w:tr>
            <w:tr w:rsidR="00344E2B" w:rsidRPr="00A41F47" w14:paraId="2B2CAB14" w14:textId="77777777" w:rsidTr="005E7514">
              <w:tc>
                <w:tcPr>
                  <w:tcW w:w="6460" w:type="dxa"/>
                  <w:vAlign w:val="center"/>
                </w:tcPr>
                <w:p w14:paraId="6620396A" w14:textId="77777777" w:rsidR="00344E2B" w:rsidRPr="00A41F47" w:rsidRDefault="00344E2B" w:rsidP="005E7514">
                  <w:pPr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Eigenvalue (explained proportion %)</w:t>
                  </w:r>
                </w:p>
              </w:tc>
              <w:tc>
                <w:tcPr>
                  <w:tcW w:w="1260" w:type="dxa"/>
                </w:tcPr>
                <w:p w14:paraId="7D478B6C" w14:textId="77777777" w:rsidR="00344E2B" w:rsidRPr="00A41F47" w:rsidRDefault="00344E2B" w:rsidP="005E7514">
                  <w:pPr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3.00 (24.98)</w:t>
                  </w:r>
                </w:p>
              </w:tc>
              <w:tc>
                <w:tcPr>
                  <w:tcW w:w="1260" w:type="dxa"/>
                </w:tcPr>
                <w:p w14:paraId="3CBC9F01" w14:textId="77777777" w:rsidR="00344E2B" w:rsidRPr="00A41F47" w:rsidRDefault="00344E2B" w:rsidP="005E75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41F47">
                    <w:rPr>
                      <w:bCs/>
                      <w:sz w:val="22"/>
                      <w:szCs w:val="22"/>
                    </w:rPr>
                    <w:t>3.53 (29.45)</w:t>
                  </w:r>
                </w:p>
              </w:tc>
            </w:tr>
          </w:tbl>
          <w:p w14:paraId="6BABDD34" w14:textId="77777777" w:rsidR="00344E2B" w:rsidRPr="00A41F47" w:rsidRDefault="00344E2B" w:rsidP="005E7514">
            <w:pPr>
              <w:rPr>
                <w:bCs/>
                <w:sz w:val="22"/>
                <w:szCs w:val="22"/>
              </w:rPr>
            </w:pPr>
          </w:p>
        </w:tc>
      </w:tr>
    </w:tbl>
    <w:p w14:paraId="546CCA66" w14:textId="77777777" w:rsidR="00344E2B" w:rsidRPr="00795D39" w:rsidRDefault="00344E2B" w:rsidP="00344E2B">
      <w:pPr>
        <w:rPr>
          <w:sz w:val="22"/>
          <w:szCs w:val="22"/>
        </w:rPr>
      </w:pPr>
      <w:r w:rsidRPr="00A41F47">
        <w:rPr>
          <w:color w:val="222222"/>
          <w:sz w:val="22"/>
          <w:szCs w:val="22"/>
        </w:rPr>
        <w:t xml:space="preserve">Note: Factor </w:t>
      </w:r>
      <w:r w:rsidRPr="00A41F47">
        <w:rPr>
          <w:bCs/>
          <w:color w:val="000000"/>
          <w:sz w:val="22"/>
          <w:szCs w:val="22"/>
        </w:rPr>
        <w:t>loadings</w:t>
      </w:r>
      <w:r w:rsidRPr="00A41F47">
        <w:rPr>
          <w:color w:val="222222"/>
          <w:sz w:val="22"/>
          <w:szCs w:val="22"/>
        </w:rPr>
        <w:t xml:space="preserve"> </w:t>
      </w:r>
      <w:r w:rsidRPr="00A41F47">
        <w:rPr>
          <w:bCs/>
          <w:color w:val="000000"/>
          <w:sz w:val="22"/>
          <w:szCs w:val="22"/>
        </w:rPr>
        <w:t>under</w:t>
      </w:r>
      <w:r w:rsidRPr="00A41F47">
        <w:rPr>
          <w:color w:val="222222"/>
          <w:sz w:val="22"/>
          <w:szCs w:val="22"/>
        </w:rPr>
        <w:t xml:space="preserve"> .</w:t>
      </w:r>
      <w:r w:rsidRPr="00A41F47">
        <w:rPr>
          <w:bCs/>
          <w:color w:val="000000"/>
          <w:sz w:val="22"/>
          <w:szCs w:val="22"/>
        </w:rPr>
        <w:t>3</w:t>
      </w:r>
      <w:r w:rsidRPr="00A41F47">
        <w:rPr>
          <w:color w:val="222222"/>
          <w:sz w:val="22"/>
          <w:szCs w:val="22"/>
        </w:rPr>
        <w:t xml:space="preserve"> have been omitted.</w:t>
      </w:r>
    </w:p>
    <w:p w14:paraId="6C9D9334" w14:textId="77777777" w:rsidR="00344E2B" w:rsidRDefault="00344E2B" w:rsidP="00344E2B">
      <w:pPr>
        <w:ind w:left="-90"/>
      </w:pPr>
    </w:p>
    <w:p w14:paraId="2778140C" w14:textId="36E40E35" w:rsidR="00A50C6E" w:rsidRPr="00795D39" w:rsidRDefault="00A50C6E" w:rsidP="00344E2B">
      <w:pPr>
        <w:jc w:val="center"/>
        <w:rPr>
          <w:sz w:val="22"/>
          <w:szCs w:val="22"/>
        </w:rPr>
      </w:pPr>
      <w:bookmarkStart w:id="0" w:name="_GoBack"/>
      <w:bookmarkEnd w:id="0"/>
    </w:p>
    <w:sectPr w:rsidR="00A50C6E" w:rsidRPr="00795D39" w:rsidSect="006D7AE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BC42" w14:textId="77777777" w:rsidR="00412F35" w:rsidRDefault="00412F35">
      <w:r>
        <w:separator/>
      </w:r>
    </w:p>
  </w:endnote>
  <w:endnote w:type="continuationSeparator" w:id="0">
    <w:p w14:paraId="08C7D882" w14:textId="77777777" w:rsidR="00412F35" w:rsidRDefault="0041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9E34" w14:textId="77777777" w:rsidR="00412F35" w:rsidRDefault="00412F35">
      <w:r>
        <w:separator/>
      </w:r>
    </w:p>
  </w:footnote>
  <w:footnote w:type="continuationSeparator" w:id="0">
    <w:p w14:paraId="08B36C1A" w14:textId="77777777" w:rsidR="00412F35" w:rsidRDefault="0041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C8A3" w14:textId="2AA08461" w:rsidR="00CB59ED" w:rsidRPr="007D0099" w:rsidRDefault="007A206B" w:rsidP="00907259">
    <w:pPr>
      <w:pStyle w:val="Header"/>
      <w:tabs>
        <w:tab w:val="clear" w:pos="4680"/>
        <w:tab w:val="center" w:pos="5580"/>
      </w:tabs>
    </w:pPr>
    <w:r>
      <w:t>NOT MINDING THE GAP</w:t>
    </w:r>
    <w:r>
      <w:tab/>
    </w:r>
    <w:r>
      <w:tab/>
    </w:r>
    <w:r w:rsidRPr="006D7AE7">
      <w:fldChar w:fldCharType="begin"/>
    </w:r>
    <w:r w:rsidRPr="006D7AE7">
      <w:instrText xml:space="preserve"> PAGE   \* MERGEFORMAT </w:instrText>
    </w:r>
    <w:r w:rsidRPr="006D7AE7">
      <w:fldChar w:fldCharType="separate"/>
    </w:r>
    <w:r w:rsidR="00344E2B">
      <w:rPr>
        <w:noProof/>
      </w:rPr>
      <w:t>4</w:t>
    </w:r>
    <w:r w:rsidRPr="006D7AE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6173" w14:textId="34FF879E" w:rsidR="00CB59ED" w:rsidRPr="00907259" w:rsidRDefault="007A206B" w:rsidP="00907259">
    <w:pPr>
      <w:tabs>
        <w:tab w:val="left" w:pos="9360"/>
      </w:tabs>
      <w:spacing w:line="480" w:lineRule="auto"/>
      <w:rPr>
        <w:color w:val="000000"/>
        <w:shd w:val="clear" w:color="auto" w:fill="FFFFFF"/>
      </w:rPr>
    </w:pPr>
    <w:r>
      <w:t xml:space="preserve">Running head: </w:t>
    </w:r>
    <w:r>
      <w:rPr>
        <w:color w:val="000000"/>
        <w:shd w:val="clear" w:color="auto" w:fill="FFFFFF"/>
      </w:rPr>
      <w:t xml:space="preserve">NOT MINDING THE GAP                                                </w:t>
    </w:r>
    <w:r w:rsidRPr="006D7AE7">
      <w:fldChar w:fldCharType="begin"/>
    </w:r>
    <w:r w:rsidRPr="006D7AE7">
      <w:instrText xml:space="preserve"> PAGE   \* MERGEFORMAT </w:instrText>
    </w:r>
    <w:r w:rsidRPr="006D7AE7">
      <w:fldChar w:fldCharType="separate"/>
    </w:r>
    <w:r w:rsidR="00344E2B">
      <w:rPr>
        <w:noProof/>
      </w:rPr>
      <w:t>1</w:t>
    </w:r>
    <w:r w:rsidRPr="006D7AE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DC1"/>
    <w:multiLevelType w:val="hybridMultilevel"/>
    <w:tmpl w:val="7EE0C836"/>
    <w:lvl w:ilvl="0" w:tplc="43CE84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58E1"/>
    <w:multiLevelType w:val="hybridMultilevel"/>
    <w:tmpl w:val="BF72EE0C"/>
    <w:lvl w:ilvl="0" w:tplc="E7621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7F31"/>
    <w:multiLevelType w:val="hybridMultilevel"/>
    <w:tmpl w:val="84F4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A3278"/>
    <w:multiLevelType w:val="hybridMultilevel"/>
    <w:tmpl w:val="59C2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B"/>
    <w:rsid w:val="000566C3"/>
    <w:rsid w:val="000A1B67"/>
    <w:rsid w:val="001334D4"/>
    <w:rsid w:val="001F3C00"/>
    <w:rsid w:val="002A4BB8"/>
    <w:rsid w:val="0031138D"/>
    <w:rsid w:val="00312947"/>
    <w:rsid w:val="00344E2B"/>
    <w:rsid w:val="00412F35"/>
    <w:rsid w:val="004C0464"/>
    <w:rsid w:val="006609E8"/>
    <w:rsid w:val="00795D39"/>
    <w:rsid w:val="007A206B"/>
    <w:rsid w:val="007D2854"/>
    <w:rsid w:val="008012DB"/>
    <w:rsid w:val="008D3137"/>
    <w:rsid w:val="008D42E5"/>
    <w:rsid w:val="009562BC"/>
    <w:rsid w:val="00982B88"/>
    <w:rsid w:val="00A34B5C"/>
    <w:rsid w:val="00A50C6E"/>
    <w:rsid w:val="00A6504F"/>
    <w:rsid w:val="00AF5A00"/>
    <w:rsid w:val="00B3625C"/>
    <w:rsid w:val="00CF69EF"/>
    <w:rsid w:val="00D01144"/>
    <w:rsid w:val="00DB5D18"/>
    <w:rsid w:val="00DE3E93"/>
    <w:rsid w:val="00E35998"/>
    <w:rsid w:val="00E467F4"/>
    <w:rsid w:val="00E54AC4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2D4AF"/>
  <w15:docId w15:val="{383DA7EC-290F-44EE-B389-4BEF446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A20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06B"/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206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206B"/>
    <w:rPr>
      <w:b/>
      <w:bCs/>
    </w:rPr>
  </w:style>
  <w:style w:type="character" w:customStyle="1" w:styleId="body">
    <w:name w:val="body"/>
    <w:basedOn w:val="DefaultParagraphFont"/>
    <w:rsid w:val="007A206B"/>
  </w:style>
  <w:style w:type="table" w:styleId="TableGrid">
    <w:name w:val="Table Grid"/>
    <w:basedOn w:val="TableNormal"/>
    <w:uiPriority w:val="39"/>
    <w:rsid w:val="003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D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Connor</dc:creator>
  <cp:keywords/>
  <dc:description/>
  <cp:lastModifiedBy>Carolyn Park</cp:lastModifiedBy>
  <cp:revision>2</cp:revision>
  <dcterms:created xsi:type="dcterms:W3CDTF">2018-12-01T20:57:00Z</dcterms:created>
  <dcterms:modified xsi:type="dcterms:W3CDTF">2018-12-01T20:57:00Z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