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38" w:rsidRDefault="00210608" w:rsidP="00D8639C">
      <w:pPr>
        <w:jc w:val="center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32"/>
          <w:lang w:val="en-IN" w:eastAsia="en-IN" w:bidi="ar-SA"/>
        </w:rPr>
        <w:drawing>
          <wp:inline distT="0" distB="0" distL="0" distR="0">
            <wp:extent cx="3823801" cy="3093720"/>
            <wp:effectExtent l="0" t="0" r="571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S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4" t="29542" r="33259" b="30399"/>
                    <a:stretch/>
                  </pic:blipFill>
                  <pic:spPr bwMode="auto">
                    <a:xfrm>
                      <a:off x="0" y="0"/>
                      <a:ext cx="3841328" cy="310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39C" w:rsidRDefault="00D8639C" w:rsidP="00D8639C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E26E5D" w:rsidRDefault="00D8639C" w:rsidP="00203810">
      <w:pPr>
        <w:spacing w:line="48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D8639C">
        <w:rPr>
          <w:rFonts w:ascii="Times New Roman" w:hAnsi="Times New Roman" w:cs="Times New Roman"/>
          <w:b/>
          <w:bCs/>
          <w:sz w:val="24"/>
          <w:szCs w:val="32"/>
        </w:rPr>
        <w:t>Supplementary Figure S1</w:t>
      </w:r>
      <w:r w:rsidRPr="00D8639C">
        <w:rPr>
          <w:rFonts w:ascii="Times New Roman" w:hAnsi="Times New Roman" w:cs="Times New Roman"/>
          <w:sz w:val="24"/>
          <w:szCs w:val="32"/>
        </w:rPr>
        <w:t xml:space="preserve">. Cytotoxic effect of the </w:t>
      </w:r>
      <w:proofErr w:type="spellStart"/>
      <w:r>
        <w:rPr>
          <w:rFonts w:ascii="Times New Roman" w:hAnsi="Times New Roman" w:cs="Times New Roman"/>
          <w:sz w:val="24"/>
          <w:szCs w:val="32"/>
        </w:rPr>
        <w:t>scopoletin</w:t>
      </w:r>
      <w:proofErr w:type="spellEnd"/>
      <w:r w:rsidRPr="00D8639C">
        <w:rPr>
          <w:rFonts w:ascii="Times New Roman" w:hAnsi="Times New Roman" w:cs="Times New Roman"/>
          <w:sz w:val="24"/>
          <w:szCs w:val="32"/>
        </w:rPr>
        <w:t xml:space="preserve"> in </w:t>
      </w:r>
      <w:r w:rsidR="00210608">
        <w:rPr>
          <w:rFonts w:ascii="Times New Roman" w:hAnsi="Times New Roman" w:cs="Times New Roman"/>
          <w:sz w:val="24"/>
          <w:szCs w:val="32"/>
        </w:rPr>
        <w:t>HEK293T</w:t>
      </w:r>
      <w:r w:rsidRPr="00D8639C">
        <w:rPr>
          <w:rFonts w:ascii="Times New Roman" w:hAnsi="Times New Roman" w:cs="Times New Roman"/>
          <w:sz w:val="24"/>
          <w:szCs w:val="32"/>
        </w:rPr>
        <w:t xml:space="preserve"> cells as measured by </w:t>
      </w:r>
      <w:r>
        <w:rPr>
          <w:rFonts w:ascii="Times New Roman" w:hAnsi="Times New Roman" w:cs="Times New Roman"/>
          <w:sz w:val="24"/>
          <w:szCs w:val="32"/>
        </w:rPr>
        <w:t>MTT</w:t>
      </w:r>
      <w:r w:rsidRPr="00D8639C">
        <w:rPr>
          <w:rFonts w:ascii="Times New Roman" w:hAnsi="Times New Roman" w:cs="Times New Roman"/>
          <w:sz w:val="24"/>
          <w:szCs w:val="32"/>
        </w:rPr>
        <w:t xml:space="preserve"> assay. Cells were treated with various concentrations of </w:t>
      </w:r>
      <w:proofErr w:type="spellStart"/>
      <w:r>
        <w:rPr>
          <w:rFonts w:ascii="Times New Roman" w:hAnsi="Times New Roman" w:cs="Times New Roman"/>
          <w:sz w:val="24"/>
          <w:szCs w:val="32"/>
        </w:rPr>
        <w:t>scopoletin</w:t>
      </w:r>
      <w:proofErr w:type="spellEnd"/>
      <w:r w:rsidRPr="00D8639C">
        <w:rPr>
          <w:rFonts w:ascii="Times New Roman" w:hAnsi="Times New Roman" w:cs="Times New Roman"/>
          <w:sz w:val="24"/>
          <w:szCs w:val="32"/>
        </w:rPr>
        <w:t xml:space="preserve"> for 48 hours. The IC</w:t>
      </w:r>
      <w:r w:rsidRPr="00D8639C">
        <w:rPr>
          <w:rFonts w:ascii="Times New Roman" w:hAnsi="Times New Roman" w:cs="Times New Roman"/>
          <w:sz w:val="24"/>
          <w:szCs w:val="32"/>
          <w:vertAlign w:val="subscript"/>
        </w:rPr>
        <w:t>50</w:t>
      </w:r>
      <w:r w:rsidRPr="00D8639C">
        <w:rPr>
          <w:rFonts w:ascii="Times New Roman" w:hAnsi="Times New Roman" w:cs="Times New Roman"/>
          <w:sz w:val="24"/>
          <w:szCs w:val="32"/>
        </w:rPr>
        <w:t xml:space="preserve"> value was computed using a nonlinear regression model. </w:t>
      </w:r>
      <w:r w:rsidR="00DF7329">
        <w:rPr>
          <w:rFonts w:ascii="Times New Roman" w:hAnsi="Times New Roman" w:cs="Times New Roman"/>
          <w:sz w:val="24"/>
          <w:szCs w:val="32"/>
        </w:rPr>
        <w:t>The</w:t>
      </w:r>
      <w:r w:rsidR="00E26E5D" w:rsidRPr="00E26E5D">
        <w:rPr>
          <w:rFonts w:ascii="Times New Roman" w:hAnsi="Times New Roman" w:cs="Times New Roman"/>
          <w:sz w:val="24"/>
          <w:szCs w:val="32"/>
        </w:rPr>
        <w:t xml:space="preserve"> </w:t>
      </w:r>
      <w:r w:rsidR="00E26E5D">
        <w:rPr>
          <w:rFonts w:ascii="Times New Roman" w:hAnsi="Times New Roman" w:cs="Times New Roman"/>
          <w:sz w:val="24"/>
          <w:szCs w:val="32"/>
        </w:rPr>
        <w:t>value for each concentration tested e</w:t>
      </w:r>
      <w:r w:rsidR="00DF7329">
        <w:rPr>
          <w:rFonts w:ascii="Times New Roman" w:hAnsi="Times New Roman" w:cs="Times New Roman"/>
          <w:sz w:val="24"/>
          <w:szCs w:val="32"/>
        </w:rPr>
        <w:t>x</w:t>
      </w:r>
      <w:r w:rsidR="00E26E5D">
        <w:rPr>
          <w:rFonts w:ascii="Times New Roman" w:hAnsi="Times New Roman" w:cs="Times New Roman"/>
          <w:sz w:val="24"/>
          <w:szCs w:val="32"/>
        </w:rPr>
        <w:t xml:space="preserve">pressed as </w:t>
      </w:r>
      <w:r w:rsidR="00E26E5D" w:rsidRPr="00E26E5D">
        <w:rPr>
          <w:rFonts w:ascii="Times New Roman" w:hAnsi="Times New Roman" w:cs="Times New Roman"/>
          <w:sz w:val="24"/>
          <w:szCs w:val="32"/>
        </w:rPr>
        <w:t>mean ± SD</w:t>
      </w:r>
      <w:r w:rsidR="00E26E5D">
        <w:rPr>
          <w:rFonts w:ascii="Times New Roman" w:hAnsi="Times New Roman" w:cs="Times New Roman"/>
          <w:sz w:val="24"/>
          <w:szCs w:val="32"/>
        </w:rPr>
        <w:t xml:space="preserve"> of two independent experiments with three replic</w:t>
      </w:r>
      <w:r w:rsidR="00DF7329">
        <w:rPr>
          <w:rFonts w:ascii="Times New Roman" w:hAnsi="Times New Roman" w:cs="Times New Roman"/>
          <w:sz w:val="24"/>
          <w:szCs w:val="32"/>
        </w:rPr>
        <w:t>a</w:t>
      </w:r>
      <w:r w:rsidR="00E26E5D">
        <w:rPr>
          <w:rFonts w:ascii="Times New Roman" w:hAnsi="Times New Roman" w:cs="Times New Roman"/>
          <w:sz w:val="24"/>
          <w:szCs w:val="32"/>
        </w:rPr>
        <w:t>tes.</w:t>
      </w:r>
    </w:p>
    <w:p w:rsidR="00D8639C" w:rsidRPr="00D8639C" w:rsidRDefault="00D8639C" w:rsidP="00203810">
      <w:pPr>
        <w:spacing w:line="480" w:lineRule="auto"/>
        <w:jc w:val="thaiDistribute"/>
        <w:rPr>
          <w:rFonts w:ascii="Times New Roman" w:hAnsi="Times New Roman" w:cs="Times New Roman"/>
          <w:sz w:val="24"/>
          <w:szCs w:val="32"/>
        </w:rPr>
      </w:pPr>
    </w:p>
    <w:sectPr w:rsidR="00D8639C" w:rsidRPr="00D8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9C"/>
    <w:rsid w:val="00114038"/>
    <w:rsid w:val="001B2437"/>
    <w:rsid w:val="00203810"/>
    <w:rsid w:val="00210608"/>
    <w:rsid w:val="00724BB9"/>
    <w:rsid w:val="00775F2E"/>
    <w:rsid w:val="00D24577"/>
    <w:rsid w:val="00D8639C"/>
    <w:rsid w:val="00DF7329"/>
    <w:rsid w:val="00E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9F43D-2BF6-486E-94B6-C7E8735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Pinki Boura</cp:lastModifiedBy>
  <cp:revision>2</cp:revision>
  <dcterms:created xsi:type="dcterms:W3CDTF">2018-12-03T05:12:00Z</dcterms:created>
  <dcterms:modified xsi:type="dcterms:W3CDTF">2018-12-03T05:12:00Z</dcterms:modified>
</cp:coreProperties>
</file>