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AB831" w14:textId="77777777" w:rsidR="00114745" w:rsidRDefault="0057142A" w:rsidP="009B31A3">
      <w:pPr>
        <w:rPr>
          <w:b/>
          <w:lang w:val="en-US"/>
        </w:rPr>
      </w:pPr>
      <w:r>
        <w:rPr>
          <w:b/>
          <w:lang w:val="en-US"/>
        </w:rPr>
        <w:t>Supplementary material</w:t>
      </w:r>
      <w:r w:rsidR="0076121C" w:rsidRPr="007376AC">
        <w:rPr>
          <w:b/>
          <w:lang w:val="en-US"/>
        </w:rPr>
        <w:t xml:space="preserve"> 1</w:t>
      </w:r>
      <w:r w:rsidR="004E6C32" w:rsidRPr="007376AC">
        <w:rPr>
          <w:b/>
          <w:lang w:val="en-US"/>
        </w:rPr>
        <w:tab/>
      </w:r>
    </w:p>
    <w:p w14:paraId="32FC2954" w14:textId="77777777" w:rsidR="00227045" w:rsidRDefault="00227045" w:rsidP="00227045">
      <w:pPr>
        <w:spacing w:after="120"/>
        <w:rPr>
          <w:b/>
          <w:lang w:val="en-US"/>
        </w:rPr>
      </w:pPr>
    </w:p>
    <w:p w14:paraId="78263D0E" w14:textId="78CCB74E" w:rsidR="009F30E3" w:rsidRPr="00227045" w:rsidRDefault="007F28B6" w:rsidP="00227045">
      <w:pPr>
        <w:spacing w:after="120"/>
        <w:rPr>
          <w:i/>
          <w:lang w:val="en-US"/>
        </w:rPr>
      </w:pPr>
      <w:proofErr w:type="spellStart"/>
      <w:r>
        <w:rPr>
          <w:i/>
          <w:lang w:val="en-US"/>
        </w:rPr>
        <w:t>M</w:t>
      </w:r>
      <w:r w:rsidR="009F30E3" w:rsidRPr="00227045">
        <w:rPr>
          <w:i/>
          <w:lang w:val="en-US"/>
        </w:rPr>
        <w:t>ultimorbidity</w:t>
      </w:r>
      <w:proofErr w:type="spellEnd"/>
      <w:r w:rsidR="009F30E3" w:rsidRPr="00227045">
        <w:rPr>
          <w:i/>
          <w:lang w:val="en-US"/>
        </w:rPr>
        <w:t xml:space="preserve"> and mortality: a 15-year longitudinal registry-based nationwide Danish population study</w:t>
      </w:r>
    </w:p>
    <w:p w14:paraId="0ECA3F7B" w14:textId="77777777" w:rsidR="00227045" w:rsidRDefault="00227045" w:rsidP="00114745">
      <w:pPr>
        <w:rPr>
          <w:b/>
          <w:lang w:val="en-US"/>
        </w:rPr>
      </w:pPr>
    </w:p>
    <w:p w14:paraId="05D9869D" w14:textId="5D63116E" w:rsidR="009B31A3" w:rsidRPr="007376AC" w:rsidRDefault="00B76C89" w:rsidP="00114745">
      <w:pPr>
        <w:rPr>
          <w:b/>
          <w:lang w:val="en-US"/>
        </w:rPr>
      </w:pPr>
      <w:r w:rsidRPr="007376AC">
        <w:rPr>
          <w:b/>
          <w:lang w:val="en-US"/>
        </w:rPr>
        <w:t xml:space="preserve">Definition of </w:t>
      </w:r>
      <w:proofErr w:type="spellStart"/>
      <w:r w:rsidRPr="007376AC">
        <w:rPr>
          <w:b/>
          <w:lang w:val="en-US"/>
        </w:rPr>
        <w:t>M</w:t>
      </w:r>
      <w:r w:rsidR="009B31A3" w:rsidRPr="007376AC">
        <w:rPr>
          <w:b/>
          <w:lang w:val="en-US"/>
        </w:rPr>
        <w:t>ultimorbidity</w:t>
      </w:r>
      <w:proofErr w:type="spellEnd"/>
    </w:p>
    <w:p w14:paraId="050DF028" w14:textId="1E2A4242" w:rsidR="00146DCA" w:rsidRPr="009F30E3" w:rsidRDefault="00146DCA" w:rsidP="00114745">
      <w:pPr>
        <w:rPr>
          <w:lang w:val="en-US"/>
        </w:rPr>
      </w:pPr>
    </w:p>
    <w:p w14:paraId="64E25E5B" w14:textId="453FA432" w:rsidR="00AC6309" w:rsidRPr="009F30E3" w:rsidRDefault="00AC6309" w:rsidP="00114745">
      <w:pPr>
        <w:rPr>
          <w:lang w:val="en-US"/>
        </w:rPr>
      </w:pPr>
      <w:r w:rsidRPr="009F30E3">
        <w:rPr>
          <w:lang w:val="en-US"/>
        </w:rPr>
        <w:t xml:space="preserve">In this article </w:t>
      </w:r>
      <w:proofErr w:type="spellStart"/>
      <w:r w:rsidR="00E128B7">
        <w:rPr>
          <w:lang w:val="en-US"/>
        </w:rPr>
        <w:t>multimorbidity</w:t>
      </w:r>
      <w:proofErr w:type="spellEnd"/>
      <w:r w:rsidRPr="009F30E3">
        <w:rPr>
          <w:lang w:val="en-US"/>
        </w:rPr>
        <w:t xml:space="preserve"> </w:t>
      </w:r>
      <w:r w:rsidR="0052466D">
        <w:rPr>
          <w:lang w:val="en-US"/>
        </w:rPr>
        <w:t xml:space="preserve">was defined </w:t>
      </w:r>
      <w:r w:rsidR="00995E25">
        <w:rPr>
          <w:lang w:val="en-US"/>
        </w:rPr>
        <w:t>in</w:t>
      </w:r>
      <w:r w:rsidR="0052466D">
        <w:rPr>
          <w:lang w:val="en-US"/>
        </w:rPr>
        <w:t xml:space="preserve"> </w:t>
      </w:r>
      <w:r w:rsidRPr="009F30E3">
        <w:rPr>
          <w:lang w:val="en-US"/>
        </w:rPr>
        <w:t>to steps</w:t>
      </w:r>
    </w:p>
    <w:p w14:paraId="7E4130E7" w14:textId="1E61B91E" w:rsidR="00AC6309" w:rsidRPr="009F30E3" w:rsidRDefault="00AC6309" w:rsidP="009F30E3">
      <w:pPr>
        <w:pStyle w:val="Listeafsnit"/>
        <w:numPr>
          <w:ilvl w:val="0"/>
          <w:numId w:val="19"/>
        </w:numPr>
        <w:rPr>
          <w:lang w:val="en-US"/>
        </w:rPr>
      </w:pPr>
      <w:r w:rsidRPr="009F30E3">
        <w:rPr>
          <w:lang w:val="en-US"/>
        </w:rPr>
        <w:t>Selection of diagnoses</w:t>
      </w:r>
    </w:p>
    <w:p w14:paraId="260780DA" w14:textId="358AF0CD" w:rsidR="00AC6309" w:rsidRPr="009F30E3" w:rsidRDefault="00AC6309" w:rsidP="009F30E3">
      <w:pPr>
        <w:pStyle w:val="Listeafsnit"/>
        <w:numPr>
          <w:ilvl w:val="0"/>
          <w:numId w:val="19"/>
        </w:numPr>
        <w:rPr>
          <w:lang w:val="en-US"/>
        </w:rPr>
      </w:pPr>
      <w:r w:rsidRPr="009F30E3">
        <w:rPr>
          <w:lang w:val="en-US"/>
        </w:rPr>
        <w:t>Grouping o</w:t>
      </w:r>
      <w:r>
        <w:rPr>
          <w:lang w:val="en-US"/>
        </w:rPr>
        <w:t>f</w:t>
      </w:r>
      <w:r w:rsidRPr="009F30E3">
        <w:rPr>
          <w:lang w:val="en-US"/>
        </w:rPr>
        <w:t xml:space="preserve"> diagnoses </w:t>
      </w:r>
      <w:r w:rsidR="00995E25">
        <w:rPr>
          <w:lang w:val="en-US"/>
        </w:rPr>
        <w:t>according</w:t>
      </w:r>
      <w:r w:rsidR="00995E25" w:rsidRPr="009F30E3">
        <w:rPr>
          <w:lang w:val="en-US"/>
        </w:rPr>
        <w:t xml:space="preserve"> </w:t>
      </w:r>
      <w:r w:rsidR="00995E25">
        <w:rPr>
          <w:lang w:val="en-US"/>
        </w:rPr>
        <w:t xml:space="preserve">to </w:t>
      </w:r>
      <w:r w:rsidR="00D50E2E">
        <w:rPr>
          <w:lang w:val="en-US"/>
        </w:rPr>
        <w:t xml:space="preserve">different </w:t>
      </w:r>
      <w:r w:rsidRPr="009F30E3">
        <w:rPr>
          <w:lang w:val="en-US"/>
        </w:rPr>
        <w:t>systems</w:t>
      </w:r>
      <w:r w:rsidR="00D50E2E">
        <w:rPr>
          <w:lang w:val="en-US"/>
        </w:rPr>
        <w:t xml:space="preserve"> of the body</w:t>
      </w:r>
    </w:p>
    <w:p w14:paraId="0C601DA4" w14:textId="77777777" w:rsidR="00AC6309" w:rsidRPr="009F30E3" w:rsidRDefault="00AC6309" w:rsidP="009F30E3">
      <w:pPr>
        <w:pStyle w:val="Listeafsnit"/>
        <w:numPr>
          <w:ilvl w:val="0"/>
          <w:numId w:val="0"/>
        </w:numPr>
        <w:ind w:left="720"/>
        <w:rPr>
          <w:b/>
          <w:lang w:val="en-US"/>
        </w:rPr>
      </w:pPr>
    </w:p>
    <w:p w14:paraId="4DA40CDC" w14:textId="77777777" w:rsidR="00AC6309" w:rsidRPr="009F30E3" w:rsidRDefault="00AC6309" w:rsidP="00114745">
      <w:pPr>
        <w:rPr>
          <w:u w:val="single"/>
          <w:lang w:val="en-US"/>
        </w:rPr>
      </w:pPr>
      <w:r w:rsidRPr="009F30E3">
        <w:rPr>
          <w:u w:val="single"/>
          <w:lang w:val="en-US"/>
        </w:rPr>
        <w:t>Selection of diagnoses</w:t>
      </w:r>
    </w:p>
    <w:p w14:paraId="4F503A12" w14:textId="77777777" w:rsidR="00AC6309" w:rsidRDefault="00AC6309" w:rsidP="00114745">
      <w:pPr>
        <w:rPr>
          <w:lang w:val="en-US"/>
        </w:rPr>
      </w:pPr>
    </w:p>
    <w:p w14:paraId="02C2EE13" w14:textId="71072956" w:rsidR="007358B2" w:rsidRPr="007376AC" w:rsidRDefault="008455A4" w:rsidP="00114745">
      <w:pPr>
        <w:rPr>
          <w:lang w:val="en-US"/>
        </w:rPr>
      </w:pPr>
      <w:r w:rsidRPr="007376AC">
        <w:rPr>
          <w:lang w:val="en-US"/>
        </w:rPr>
        <w:t>By this de</w:t>
      </w:r>
      <w:r w:rsidR="00AD1A77" w:rsidRPr="007376AC">
        <w:rPr>
          <w:lang w:val="en-US"/>
        </w:rPr>
        <w:t xml:space="preserve">finition </w:t>
      </w:r>
      <w:r w:rsidR="00B0523E" w:rsidRPr="007376AC">
        <w:rPr>
          <w:lang w:val="en-US"/>
        </w:rPr>
        <w:t xml:space="preserve">of </w:t>
      </w:r>
      <w:proofErr w:type="spellStart"/>
      <w:r w:rsidR="00B0523E" w:rsidRPr="007376AC">
        <w:rPr>
          <w:lang w:val="en-US"/>
        </w:rPr>
        <w:t>multimorbidity</w:t>
      </w:r>
      <w:proofErr w:type="spellEnd"/>
      <w:r w:rsidR="00B0523E" w:rsidRPr="007376AC">
        <w:rPr>
          <w:lang w:val="en-US"/>
        </w:rPr>
        <w:t xml:space="preserve"> we aim</w:t>
      </w:r>
      <w:r w:rsidR="00C523F0" w:rsidRPr="007376AC">
        <w:rPr>
          <w:lang w:val="en-US"/>
        </w:rPr>
        <w:t xml:space="preserve"> </w:t>
      </w:r>
      <w:r w:rsidR="00B0523E" w:rsidRPr="007376AC">
        <w:rPr>
          <w:lang w:val="en-US"/>
        </w:rPr>
        <w:t>to have a</w:t>
      </w:r>
      <w:r w:rsidRPr="007376AC">
        <w:rPr>
          <w:lang w:val="en-US"/>
        </w:rPr>
        <w:t xml:space="preserve"> </w:t>
      </w:r>
      <w:r w:rsidR="00114745" w:rsidRPr="007376AC">
        <w:rPr>
          <w:lang w:val="en-US"/>
        </w:rPr>
        <w:t xml:space="preserve">simple and clinically relevant </w:t>
      </w:r>
      <w:r w:rsidRPr="007376AC">
        <w:rPr>
          <w:lang w:val="en-US"/>
        </w:rPr>
        <w:t>definition that</w:t>
      </w:r>
      <w:r w:rsidR="00114745" w:rsidRPr="007376AC">
        <w:rPr>
          <w:lang w:val="en-US"/>
        </w:rPr>
        <w:t xml:space="preserve"> at the same time is </w:t>
      </w:r>
      <w:r w:rsidRPr="007376AC">
        <w:rPr>
          <w:lang w:val="en-US"/>
        </w:rPr>
        <w:t xml:space="preserve">able to </w:t>
      </w:r>
      <w:r w:rsidR="008021A6">
        <w:rPr>
          <w:lang w:val="en-US"/>
        </w:rPr>
        <w:t>embrace</w:t>
      </w:r>
      <w:r w:rsidR="008021A6" w:rsidRPr="007376AC">
        <w:rPr>
          <w:lang w:val="en-US"/>
        </w:rPr>
        <w:t xml:space="preserve"> </w:t>
      </w:r>
      <w:r w:rsidRPr="007376AC">
        <w:rPr>
          <w:lang w:val="en-US"/>
        </w:rPr>
        <w:t>complexity</w:t>
      </w:r>
      <w:r w:rsidR="00601411" w:rsidRPr="007376AC">
        <w:rPr>
          <w:lang w:val="en-US"/>
        </w:rPr>
        <w:t xml:space="preserve">. </w:t>
      </w:r>
      <w:r w:rsidR="00146DCA" w:rsidRPr="007376AC">
        <w:rPr>
          <w:lang w:val="en-US"/>
        </w:rPr>
        <w:t>Therefore, t</w:t>
      </w:r>
      <w:r w:rsidR="009B31A3" w:rsidRPr="007376AC">
        <w:rPr>
          <w:lang w:val="en-US"/>
        </w:rPr>
        <w:t>h</w:t>
      </w:r>
      <w:r w:rsidR="001354EA" w:rsidRPr="007376AC">
        <w:rPr>
          <w:lang w:val="en-US"/>
        </w:rPr>
        <w:t>e</w:t>
      </w:r>
      <w:r w:rsidR="009B31A3" w:rsidRPr="007376AC">
        <w:rPr>
          <w:lang w:val="en-US"/>
        </w:rPr>
        <w:t xml:space="preserve"> definition is </w:t>
      </w:r>
      <w:r w:rsidR="001354EA" w:rsidRPr="007376AC">
        <w:rPr>
          <w:lang w:val="en-US"/>
        </w:rPr>
        <w:t>o</w:t>
      </w:r>
      <w:r w:rsidR="009B31A3" w:rsidRPr="007376AC">
        <w:rPr>
          <w:lang w:val="en-US"/>
        </w:rPr>
        <w:t>rganized according to clinical picture rather than disease etiology</w:t>
      </w:r>
      <w:r w:rsidRPr="007376AC">
        <w:rPr>
          <w:lang w:val="en-US"/>
        </w:rPr>
        <w:t xml:space="preserve">. </w:t>
      </w:r>
      <w:r w:rsidR="007358B2" w:rsidRPr="007376AC">
        <w:rPr>
          <w:lang w:val="en-US"/>
        </w:rPr>
        <w:t xml:space="preserve">Diagnoses are considered on the basis of the following criteria: </w:t>
      </w:r>
    </w:p>
    <w:p w14:paraId="0B340395" w14:textId="77777777" w:rsidR="007358B2" w:rsidRPr="007376AC" w:rsidRDefault="007358B2" w:rsidP="00114745">
      <w:pPr>
        <w:rPr>
          <w:lang w:val="en-US"/>
        </w:rPr>
      </w:pPr>
    </w:p>
    <w:p w14:paraId="6A372F06" w14:textId="528C03F6" w:rsidR="008021A6" w:rsidRDefault="007358B2" w:rsidP="008021A6">
      <w:pPr>
        <w:pStyle w:val="Listeafsnit"/>
        <w:numPr>
          <w:ilvl w:val="0"/>
          <w:numId w:val="2"/>
        </w:numPr>
        <w:rPr>
          <w:lang w:val="en-US"/>
        </w:rPr>
      </w:pPr>
      <w:r w:rsidRPr="008021A6">
        <w:rPr>
          <w:lang w:val="en-US"/>
        </w:rPr>
        <w:t>Diagnoses with high prevalence in the Danish population. (Risk factors are not included because of the low completeness of this information in the registers)</w:t>
      </w:r>
    </w:p>
    <w:p w14:paraId="6213D80A" w14:textId="6080C4EA" w:rsidR="007358B2" w:rsidRPr="008021A6" w:rsidRDefault="007358B2" w:rsidP="008021A6">
      <w:pPr>
        <w:pStyle w:val="Listeafsnit"/>
        <w:numPr>
          <w:ilvl w:val="0"/>
          <w:numId w:val="2"/>
        </w:numPr>
        <w:rPr>
          <w:lang w:val="en-US"/>
        </w:rPr>
      </w:pPr>
      <w:r w:rsidRPr="008021A6">
        <w:rPr>
          <w:lang w:val="en-US"/>
        </w:rPr>
        <w:t>Diagnoses relevant for general practice</w:t>
      </w:r>
    </w:p>
    <w:p w14:paraId="2E53CFD3" w14:textId="470F28F6" w:rsidR="007358B2" w:rsidRPr="007376AC" w:rsidRDefault="007358B2" w:rsidP="00114745">
      <w:pPr>
        <w:pStyle w:val="Listeafsnit"/>
        <w:numPr>
          <w:ilvl w:val="0"/>
          <w:numId w:val="2"/>
        </w:numPr>
        <w:rPr>
          <w:lang w:val="en-US"/>
        </w:rPr>
      </w:pPr>
      <w:r w:rsidRPr="007376AC">
        <w:rPr>
          <w:lang w:val="en-US"/>
        </w:rPr>
        <w:t>Diagnoses causing severe loss of function and/or loss of quality of life</w:t>
      </w:r>
    </w:p>
    <w:p w14:paraId="43844049" w14:textId="3282D17E" w:rsidR="008021A6" w:rsidRPr="007376AC" w:rsidRDefault="007358B2" w:rsidP="00114745">
      <w:pPr>
        <w:pStyle w:val="Listeafsnit"/>
        <w:numPr>
          <w:ilvl w:val="0"/>
          <w:numId w:val="2"/>
        </w:numPr>
        <w:rPr>
          <w:lang w:val="en-US"/>
        </w:rPr>
      </w:pPr>
      <w:r w:rsidRPr="007376AC">
        <w:rPr>
          <w:lang w:val="en-US"/>
        </w:rPr>
        <w:t>Diagnoses combined with reduced life expectancy</w:t>
      </w:r>
      <w:r w:rsidR="008021A6" w:rsidRPr="007376AC" w:rsidDel="008021A6">
        <w:rPr>
          <w:lang w:val="en-US"/>
        </w:rPr>
        <w:t xml:space="preserve"> </w:t>
      </w:r>
    </w:p>
    <w:p w14:paraId="5DD77F5D" w14:textId="57875FAC" w:rsidR="008021A6" w:rsidRPr="007376AC" w:rsidRDefault="007358B2" w:rsidP="00114745">
      <w:pPr>
        <w:pStyle w:val="Listeafsnit"/>
        <w:numPr>
          <w:ilvl w:val="0"/>
          <w:numId w:val="2"/>
        </w:numPr>
        <w:rPr>
          <w:lang w:val="en-US"/>
        </w:rPr>
      </w:pPr>
      <w:r w:rsidRPr="007376AC">
        <w:rPr>
          <w:lang w:val="en-US"/>
        </w:rPr>
        <w:t>Diagnoses resulting in a considerable treatment burden for the patient</w:t>
      </w:r>
    </w:p>
    <w:p w14:paraId="784949A9" w14:textId="6B289D24" w:rsidR="00553004" w:rsidRPr="008021A6" w:rsidRDefault="00553004" w:rsidP="009F30E3">
      <w:pPr>
        <w:pStyle w:val="Listeafsnit"/>
        <w:numPr>
          <w:ilvl w:val="0"/>
          <w:numId w:val="2"/>
        </w:numPr>
        <w:rPr>
          <w:lang w:val="en-US"/>
        </w:rPr>
      </w:pPr>
      <w:r w:rsidRPr="008021A6">
        <w:rPr>
          <w:lang w:val="en-US"/>
        </w:rPr>
        <w:t>Chronic conditions</w:t>
      </w:r>
      <w:r w:rsidR="008021A6">
        <w:rPr>
          <w:lang w:val="en-US"/>
        </w:rPr>
        <w:t xml:space="preserve"> </w:t>
      </w:r>
      <w:r w:rsidR="008455A4" w:rsidRPr="008021A6">
        <w:rPr>
          <w:lang w:val="en-US"/>
        </w:rPr>
        <w:t>(</w:t>
      </w:r>
      <w:r w:rsidRPr="008021A6">
        <w:rPr>
          <w:lang w:val="en-US"/>
        </w:rPr>
        <w:t>e.g.</w:t>
      </w:r>
      <w:r w:rsidR="00953B58" w:rsidRPr="008021A6">
        <w:rPr>
          <w:lang w:val="en-US"/>
        </w:rPr>
        <w:t xml:space="preserve"> conditions that ”</w:t>
      </w:r>
      <w:r w:rsidR="00953B58" w:rsidRPr="008021A6">
        <w:rPr>
          <w:color w:val="000000"/>
          <w:lang w:val="en-GB"/>
        </w:rPr>
        <w:t>require</w:t>
      </w:r>
      <w:r w:rsidR="00B76FBF" w:rsidRPr="008021A6">
        <w:rPr>
          <w:color w:val="000000"/>
          <w:lang w:val="en-GB"/>
        </w:rPr>
        <w:t xml:space="preserve"> </w:t>
      </w:r>
      <w:proofErr w:type="spellStart"/>
      <w:r w:rsidR="00953B58" w:rsidRPr="008021A6">
        <w:rPr>
          <w:color w:val="000000"/>
          <w:lang w:val="en-GB"/>
        </w:rPr>
        <w:t>ongoing</w:t>
      </w:r>
      <w:proofErr w:type="spellEnd"/>
      <w:r w:rsidR="00953B58" w:rsidRPr="008021A6">
        <w:rPr>
          <w:color w:val="000000"/>
          <w:lang w:val="en-GB"/>
        </w:rPr>
        <w:t xml:space="preserve"> management over a period of years or decades”</w:t>
      </w:r>
      <w:r w:rsidR="00B25F9E" w:rsidRPr="008021A6">
        <w:rPr>
          <w:lang w:val="en-US"/>
        </w:rPr>
        <w:fldChar w:fldCharType="begin"/>
      </w:r>
      <w:r w:rsidR="009F30E3">
        <w:rPr>
          <w:lang w:val="en-US"/>
        </w:rPr>
        <w:instrText xml:space="preserve"> ADDIN EN.CITE &lt;EndNote&gt;&lt;Cite&gt;&lt;Year&gt;2002&lt;/Year&gt;&lt;RecNum&gt;18&lt;/RecNum&gt;&lt;DisplayText&gt;(1)&lt;/DisplayText&gt;&lt;record&gt;&lt;rec-number&gt;18&lt;/rec-number&gt;&lt;foreign-keys&gt;&lt;key app="EN" db-id="fvxw5ts0b9twvle5rzaxve0029a2wpsww2rd" timestamp="1421667112"&gt;18&lt;/key&gt;&lt;/foreign-keys&gt;&lt;ref-type name="Report"&gt;27&lt;/ref-type&gt;&lt;contributors&gt;&lt;tertiary-authors&gt;&lt;author&gt;World Health Organization&lt;/author&gt;&lt;/tertiary-authors&gt;&lt;/contributors&gt;&lt;titles&gt;&lt;title&gt;WHO. Innovative care for chronic conditions: building blocks for action: global report&lt;/title&gt;&lt;/titles&gt;&lt;dates&gt;&lt;year&gt;2002&lt;/year&gt;&lt;/dates&gt;&lt;pub-location&gt;Available at: http://www.who.int/chp/knowledge/publications/iccc_ch1.pdf&lt;/pub-location&gt;&lt;publisher&gt;Geneva, Switzerland&lt;/publisher&gt;&lt;urls&gt;&lt;/urls&gt;&lt;/record&gt;&lt;/Cite&gt;&lt;/EndNote&gt;</w:instrText>
      </w:r>
      <w:r w:rsidR="00B25F9E" w:rsidRPr="008021A6">
        <w:rPr>
          <w:lang w:val="en-US"/>
        </w:rPr>
        <w:fldChar w:fldCharType="separate"/>
      </w:r>
      <w:r w:rsidR="00B76FBF" w:rsidRPr="008021A6">
        <w:rPr>
          <w:noProof/>
          <w:lang w:val="en-US"/>
        </w:rPr>
        <w:t>(</w:t>
      </w:r>
      <w:hyperlink w:anchor="_ENREF_1" w:tooltip=", 2002 #18" w:history="1">
        <w:r w:rsidR="005141B0" w:rsidRPr="008021A6">
          <w:rPr>
            <w:noProof/>
            <w:lang w:val="en-US"/>
          </w:rPr>
          <w:t>1</w:t>
        </w:r>
      </w:hyperlink>
      <w:r w:rsidR="00B76FBF" w:rsidRPr="008021A6">
        <w:rPr>
          <w:noProof/>
          <w:lang w:val="en-US"/>
        </w:rPr>
        <w:t>)</w:t>
      </w:r>
      <w:r w:rsidR="00B25F9E" w:rsidRPr="008021A6">
        <w:rPr>
          <w:lang w:val="en-US"/>
        </w:rPr>
        <w:fldChar w:fldCharType="end"/>
      </w:r>
      <w:r w:rsidR="008455A4" w:rsidRPr="008021A6">
        <w:rPr>
          <w:lang w:val="en-US"/>
        </w:rPr>
        <w:t>)</w:t>
      </w:r>
      <w:r w:rsidR="00953B58" w:rsidRPr="008021A6">
        <w:rPr>
          <w:lang w:val="en-US"/>
        </w:rPr>
        <w:t>.</w:t>
      </w:r>
    </w:p>
    <w:p w14:paraId="2E9BD706" w14:textId="77777777" w:rsidR="005D6FE0" w:rsidRPr="007376AC" w:rsidRDefault="005D6FE0" w:rsidP="00114745">
      <w:pPr>
        <w:pStyle w:val="Listeafsnit"/>
        <w:numPr>
          <w:ilvl w:val="0"/>
          <w:numId w:val="0"/>
        </w:numPr>
        <w:ind w:left="720"/>
        <w:rPr>
          <w:lang w:val="en-US"/>
        </w:rPr>
      </w:pPr>
    </w:p>
    <w:p w14:paraId="2B94DA1F" w14:textId="6E3090F0" w:rsidR="005D6FE0" w:rsidRPr="007376AC" w:rsidRDefault="008021A6" w:rsidP="00114745">
      <w:pPr>
        <w:rPr>
          <w:lang w:val="en-US"/>
        </w:rPr>
      </w:pPr>
      <w:r>
        <w:rPr>
          <w:lang w:val="en-US"/>
        </w:rPr>
        <w:t>C</w:t>
      </w:r>
      <w:r w:rsidR="005D6FE0" w:rsidRPr="007376AC">
        <w:rPr>
          <w:lang w:val="en-US"/>
        </w:rPr>
        <w:t>ongenital diseases</w:t>
      </w:r>
      <w:r>
        <w:rPr>
          <w:lang w:val="en-US"/>
        </w:rPr>
        <w:t xml:space="preserve"> are not included</w:t>
      </w:r>
      <w:r w:rsidR="005D6FE0" w:rsidRPr="007376AC">
        <w:rPr>
          <w:lang w:val="en-US"/>
        </w:rPr>
        <w:t xml:space="preserve">.  </w:t>
      </w:r>
    </w:p>
    <w:p w14:paraId="0880A20B" w14:textId="77777777" w:rsidR="001354EA" w:rsidRPr="007376AC" w:rsidRDefault="001354EA" w:rsidP="00114745">
      <w:pPr>
        <w:pStyle w:val="Listeafsnit"/>
        <w:numPr>
          <w:ilvl w:val="0"/>
          <w:numId w:val="0"/>
        </w:numPr>
        <w:ind w:left="720"/>
        <w:rPr>
          <w:lang w:val="en-US"/>
        </w:rPr>
      </w:pPr>
    </w:p>
    <w:p w14:paraId="55770DE3" w14:textId="37DA557F" w:rsidR="00AC6309" w:rsidRPr="009F30E3" w:rsidRDefault="00D50E2E" w:rsidP="009F30E3">
      <w:pPr>
        <w:rPr>
          <w:u w:val="single"/>
          <w:lang w:val="en-US"/>
        </w:rPr>
      </w:pPr>
      <w:r w:rsidRPr="00D50E2E">
        <w:rPr>
          <w:u w:val="single"/>
          <w:lang w:val="en-US"/>
        </w:rPr>
        <w:t xml:space="preserve">Grouping of diagnoses </w:t>
      </w:r>
      <w:r w:rsidR="00995E25">
        <w:rPr>
          <w:u w:val="single"/>
          <w:lang w:val="en-US"/>
        </w:rPr>
        <w:t>according to</w:t>
      </w:r>
      <w:r w:rsidR="00995E25" w:rsidRPr="00D50E2E">
        <w:rPr>
          <w:u w:val="single"/>
          <w:lang w:val="en-US"/>
        </w:rPr>
        <w:t xml:space="preserve"> </w:t>
      </w:r>
      <w:r w:rsidRPr="00D50E2E">
        <w:rPr>
          <w:u w:val="single"/>
          <w:lang w:val="en-US"/>
        </w:rPr>
        <w:t>different systems of the body</w:t>
      </w:r>
    </w:p>
    <w:p w14:paraId="667EC179" w14:textId="77777777" w:rsidR="00AC6309" w:rsidRDefault="00AC6309" w:rsidP="00114745">
      <w:pPr>
        <w:rPr>
          <w:lang w:val="en-US"/>
        </w:rPr>
      </w:pPr>
    </w:p>
    <w:p w14:paraId="49D53E1D" w14:textId="7889A3EE" w:rsidR="00A10205" w:rsidRPr="007376AC" w:rsidRDefault="00114745" w:rsidP="00114745">
      <w:pPr>
        <w:rPr>
          <w:lang w:val="en-US"/>
        </w:rPr>
      </w:pPr>
      <w:r w:rsidRPr="007376AC">
        <w:rPr>
          <w:lang w:val="en-US"/>
        </w:rPr>
        <w:t xml:space="preserve">To have </w:t>
      </w:r>
      <w:proofErr w:type="spellStart"/>
      <w:r w:rsidRPr="007376AC">
        <w:rPr>
          <w:lang w:val="en-US"/>
        </w:rPr>
        <w:t>multimorbidity</w:t>
      </w:r>
      <w:proofErr w:type="spellEnd"/>
      <w:r w:rsidR="00B76FBF" w:rsidRPr="007376AC">
        <w:rPr>
          <w:lang w:val="en-US"/>
        </w:rPr>
        <w:t>,</w:t>
      </w:r>
      <w:r w:rsidRPr="007376AC">
        <w:rPr>
          <w:lang w:val="en-US"/>
        </w:rPr>
        <w:t xml:space="preserve"> a patient </w:t>
      </w:r>
      <w:r w:rsidR="00B76FBF" w:rsidRPr="007376AC">
        <w:rPr>
          <w:lang w:val="en-US"/>
        </w:rPr>
        <w:t xml:space="preserve">has </w:t>
      </w:r>
      <w:r w:rsidR="002C3A2E" w:rsidRPr="007376AC">
        <w:rPr>
          <w:lang w:val="en-US"/>
        </w:rPr>
        <w:t>to have</w:t>
      </w:r>
      <w:r w:rsidR="00C523F0" w:rsidRPr="007376AC">
        <w:rPr>
          <w:lang w:val="en-US"/>
        </w:rPr>
        <w:t xml:space="preserve"> </w:t>
      </w:r>
      <w:r w:rsidR="008021A6">
        <w:rPr>
          <w:lang w:val="en-US"/>
        </w:rPr>
        <w:t>a least one</w:t>
      </w:r>
      <w:r w:rsidR="008021A6" w:rsidRPr="007376AC">
        <w:rPr>
          <w:lang w:val="en-US"/>
        </w:rPr>
        <w:t xml:space="preserve"> </w:t>
      </w:r>
      <w:r w:rsidR="00C523F0" w:rsidRPr="007376AC">
        <w:rPr>
          <w:lang w:val="en-US"/>
        </w:rPr>
        <w:t>diagnos</w:t>
      </w:r>
      <w:r w:rsidR="008021A6">
        <w:rPr>
          <w:lang w:val="en-US"/>
        </w:rPr>
        <w:t>i</w:t>
      </w:r>
      <w:r w:rsidR="00C523F0" w:rsidRPr="007376AC">
        <w:rPr>
          <w:lang w:val="en-US"/>
        </w:rPr>
        <w:t xml:space="preserve">s from </w:t>
      </w:r>
      <w:r w:rsidR="00AE0175">
        <w:rPr>
          <w:lang w:val="en-US"/>
        </w:rPr>
        <w:t xml:space="preserve">each of </w:t>
      </w:r>
      <w:r w:rsidR="00C523F0" w:rsidRPr="007376AC">
        <w:rPr>
          <w:lang w:val="en-US"/>
        </w:rPr>
        <w:t>two different groups of diagnoses</w:t>
      </w:r>
      <w:r w:rsidR="008021A6">
        <w:rPr>
          <w:lang w:val="en-US"/>
        </w:rPr>
        <w:t>. E</w:t>
      </w:r>
      <w:r w:rsidR="00A10205" w:rsidRPr="007376AC">
        <w:rPr>
          <w:lang w:val="en-US"/>
        </w:rPr>
        <w:t>.g.</w:t>
      </w:r>
      <w:r w:rsidR="008021A6">
        <w:rPr>
          <w:lang w:val="en-US"/>
        </w:rPr>
        <w:t>,</w:t>
      </w:r>
      <w:r w:rsidR="00A10205" w:rsidRPr="007376AC">
        <w:rPr>
          <w:lang w:val="en-US"/>
        </w:rPr>
        <w:t xml:space="preserve"> i</w:t>
      </w:r>
      <w:r w:rsidR="00223BE8" w:rsidRPr="007376AC">
        <w:rPr>
          <w:lang w:val="en-US"/>
        </w:rPr>
        <w:t>f a patient has asthma and COPD this patient</w:t>
      </w:r>
      <w:r w:rsidR="008021A6">
        <w:rPr>
          <w:lang w:val="en-US"/>
        </w:rPr>
        <w:t xml:space="preserve"> is categorized</w:t>
      </w:r>
      <w:r w:rsidR="00223BE8" w:rsidRPr="007376AC">
        <w:rPr>
          <w:lang w:val="en-US"/>
        </w:rPr>
        <w:t xml:space="preserve"> as lung sick instead of </w:t>
      </w:r>
      <w:proofErr w:type="spellStart"/>
      <w:r w:rsidR="00FD6BC9" w:rsidRPr="007376AC">
        <w:rPr>
          <w:lang w:val="en-US"/>
        </w:rPr>
        <w:t>multimorbid</w:t>
      </w:r>
      <w:proofErr w:type="spellEnd"/>
      <w:r w:rsidR="00223BE8" w:rsidRPr="007376AC">
        <w:rPr>
          <w:lang w:val="en-US"/>
        </w:rPr>
        <w:t xml:space="preserve">. This </w:t>
      </w:r>
      <w:r w:rsidR="008021A6">
        <w:rPr>
          <w:lang w:val="en-US"/>
        </w:rPr>
        <w:t xml:space="preserve">choice rests on the assumption that </w:t>
      </w:r>
      <w:r w:rsidR="00223BE8" w:rsidRPr="007376AC">
        <w:rPr>
          <w:lang w:val="en-US"/>
        </w:rPr>
        <w:t xml:space="preserve">it is more complex from an organizational and physiological point of view if the patient suffers from diagnoses from different </w:t>
      </w:r>
      <w:r w:rsidR="004E4F93">
        <w:rPr>
          <w:lang w:val="en-US"/>
        </w:rPr>
        <w:t>bodily</w:t>
      </w:r>
      <w:r w:rsidR="00223BE8" w:rsidRPr="007376AC">
        <w:rPr>
          <w:lang w:val="en-US"/>
        </w:rPr>
        <w:t xml:space="preserve"> </w:t>
      </w:r>
      <w:r w:rsidR="009F30E3">
        <w:rPr>
          <w:lang w:val="en-US"/>
        </w:rPr>
        <w:t>systems</w:t>
      </w:r>
      <w:r w:rsidR="00223BE8" w:rsidRPr="007376AC">
        <w:rPr>
          <w:lang w:val="en-US"/>
        </w:rPr>
        <w:t xml:space="preserve">. </w:t>
      </w:r>
      <w:r w:rsidR="007F1DE3" w:rsidRPr="007376AC">
        <w:rPr>
          <w:lang w:val="en-US"/>
        </w:rPr>
        <w:t>Furthermore,</w:t>
      </w:r>
      <w:r w:rsidR="00156DDE" w:rsidRPr="007376AC">
        <w:rPr>
          <w:lang w:val="en-US"/>
        </w:rPr>
        <w:t xml:space="preserve"> concordant conditions (conditions with overlapping pathophysiology and management) </w:t>
      </w:r>
      <w:r w:rsidR="006D1159">
        <w:rPr>
          <w:lang w:val="en-US"/>
        </w:rPr>
        <w:t>are intended</w:t>
      </w:r>
      <w:r w:rsidR="00D50E2E">
        <w:rPr>
          <w:lang w:val="en-US"/>
        </w:rPr>
        <w:t xml:space="preserve"> to be gathered </w:t>
      </w:r>
      <w:r w:rsidR="00156DDE" w:rsidRPr="007376AC">
        <w:rPr>
          <w:lang w:val="en-US"/>
        </w:rPr>
        <w:t>in</w:t>
      </w:r>
      <w:r w:rsidR="00D50E2E">
        <w:rPr>
          <w:lang w:val="en-US"/>
        </w:rPr>
        <w:t xml:space="preserve"> the same</w:t>
      </w:r>
      <w:r w:rsidR="00156DDE" w:rsidRPr="007376AC">
        <w:rPr>
          <w:lang w:val="en-US"/>
        </w:rPr>
        <w:t xml:space="preserve"> group</w:t>
      </w:r>
      <w:r w:rsidR="007F1DE3" w:rsidRPr="007376AC">
        <w:rPr>
          <w:lang w:val="en-US"/>
        </w:rPr>
        <w:t xml:space="preserve"> </w:t>
      </w:r>
      <w:r w:rsidR="007F1DE3" w:rsidRPr="007376AC">
        <w:rPr>
          <w:lang w:val="en-US"/>
        </w:rPr>
        <w:fldChar w:fldCharType="begin"/>
      </w:r>
      <w:r w:rsidR="00B76FBF" w:rsidRPr="007376AC">
        <w:rPr>
          <w:lang w:val="en-US"/>
        </w:rPr>
        <w:instrText xml:space="preserve"> ADDIN EN.CITE &lt;EndNote&gt;&lt;Cite&gt;&lt;Author&gt;Piette&lt;/Author&gt;&lt;Year&gt;2006&lt;/Year&gt;&lt;RecNum&gt;13&lt;/RecNum&gt;&lt;DisplayText&gt;(2)&lt;/DisplayText&gt;&lt;record&gt;&lt;rec-number&gt;13&lt;/rec-number&gt;&lt;foreign-keys&gt;&lt;key app="EN" db-id="axpw2p9tqvvpfjefrfkp052y5rsx5atxrvft"&gt;13&lt;/key&gt;&lt;/foreign-keys&gt;&lt;ref-type name="Journal Article"&gt;17&lt;/ref-type&gt;&lt;contributors&gt;&lt;authors&gt;&lt;author&gt;Piette, J. D.&lt;/author&gt;&lt;author&gt;Kerr, E. A.&lt;/author&gt;&lt;/authors&gt;&lt;/contributors&gt;&lt;auth-address&gt;Center for Practice Management and Outcomes Research, VA Ann Arbor Health Care System, P.O. Box 130170, Ann Arbor, MI 48113-0170, USA. jpiette@umich.edu&lt;/auth-address&gt;&lt;titles&gt;&lt;title&gt;The impact of comorbid chronic conditions on diabetes care&lt;/title&gt;&lt;secondary-title&gt;Diabetes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care&lt;/abbr-1&gt;&lt;/alt-periodical&gt;&lt;pages&gt;725-31&lt;/pages&gt;&lt;volume&gt;29&lt;/volume&gt;&lt;number&gt;3&lt;/number&gt;&lt;keywords&gt;&lt;keyword&gt;Chronic Disease/ epidemiology&lt;/keyword&gt;&lt;keyword&gt;Comorbidity&lt;/keyword&gt;&lt;keyword&gt;Diabetes Mellitus/ epidemiology/ rehabilitation&lt;/keyword&gt;&lt;keyword&gt;Humans&lt;/keyword&gt;&lt;keyword&gt;Patient Care Planning&lt;/keyword&gt;&lt;/keywords&gt;&lt;dates&gt;&lt;year&gt;2006&lt;/year&gt;&lt;/dates&gt;&lt;isbn&gt;0149-5992 (Print)&amp;#xD;0149-5992 (Linking)&lt;/isbn&gt;&lt;urls&gt;&lt;/urls&gt;&lt;remote-database-provider&gt;NLM&lt;/remote-database-provider&gt;&lt;/record&gt;&lt;/Cite&gt;&lt;/EndNote&gt;</w:instrText>
      </w:r>
      <w:r w:rsidR="007F1DE3" w:rsidRPr="007376AC">
        <w:rPr>
          <w:lang w:val="en-US"/>
        </w:rPr>
        <w:fldChar w:fldCharType="separate"/>
      </w:r>
      <w:r w:rsidR="00B76FBF" w:rsidRPr="007376AC">
        <w:rPr>
          <w:noProof/>
          <w:lang w:val="en-US"/>
        </w:rPr>
        <w:t>(</w:t>
      </w:r>
      <w:hyperlink w:anchor="_ENREF_2" w:tooltip="Piette, 2006 #13" w:history="1">
        <w:r w:rsidR="005141B0" w:rsidRPr="007376AC">
          <w:rPr>
            <w:noProof/>
            <w:lang w:val="en-US"/>
          </w:rPr>
          <w:t>2</w:t>
        </w:r>
      </w:hyperlink>
      <w:r w:rsidR="00B76FBF" w:rsidRPr="007376AC">
        <w:rPr>
          <w:noProof/>
          <w:lang w:val="en-US"/>
        </w:rPr>
        <w:t>)</w:t>
      </w:r>
      <w:r w:rsidR="007F1DE3" w:rsidRPr="007376AC">
        <w:rPr>
          <w:lang w:val="en-US"/>
        </w:rPr>
        <w:fldChar w:fldCharType="end"/>
      </w:r>
      <w:r w:rsidR="007F1DE3" w:rsidRPr="007376AC">
        <w:rPr>
          <w:lang w:val="en-US"/>
        </w:rPr>
        <w:t>. However, diabetes and cardiovascular diseases which could be expected to share both pathophysiology and risk</w:t>
      </w:r>
      <w:r w:rsidR="008021A6">
        <w:rPr>
          <w:lang w:val="en-US"/>
        </w:rPr>
        <w:t xml:space="preserve"> factors</w:t>
      </w:r>
      <w:r w:rsidR="007F1DE3" w:rsidRPr="007376AC">
        <w:rPr>
          <w:lang w:val="en-US"/>
        </w:rPr>
        <w:t xml:space="preserve"> are </w:t>
      </w:r>
      <w:r w:rsidR="00AE0175">
        <w:rPr>
          <w:lang w:val="en-US"/>
        </w:rPr>
        <w:t>distributed over</w:t>
      </w:r>
      <w:r w:rsidR="007F1DE3" w:rsidRPr="007376AC">
        <w:rPr>
          <w:lang w:val="en-US"/>
        </w:rPr>
        <w:t xml:space="preserve"> two different groups because they after all have different clinical manifestations and different treatments.</w:t>
      </w:r>
      <w:r w:rsidR="009F30E3">
        <w:rPr>
          <w:lang w:val="en-US"/>
        </w:rPr>
        <w:t xml:space="preserve"> </w:t>
      </w:r>
      <w:r w:rsidR="00D50E2E">
        <w:rPr>
          <w:lang w:val="en-US"/>
        </w:rPr>
        <w:t>The g</w:t>
      </w:r>
      <w:r w:rsidR="009F30E3">
        <w:rPr>
          <w:lang w:val="en-US"/>
        </w:rPr>
        <w:t xml:space="preserve">rouping </w:t>
      </w:r>
      <w:r w:rsidR="00D50E2E">
        <w:rPr>
          <w:lang w:val="en-US"/>
        </w:rPr>
        <w:t xml:space="preserve">of </w:t>
      </w:r>
      <w:r w:rsidR="009F30E3">
        <w:rPr>
          <w:lang w:val="en-US"/>
        </w:rPr>
        <w:t xml:space="preserve">diagnoses </w:t>
      </w:r>
      <w:r w:rsidR="00D50E2E">
        <w:rPr>
          <w:lang w:val="en-US"/>
        </w:rPr>
        <w:t xml:space="preserve">and </w:t>
      </w:r>
      <w:r w:rsidR="009F30E3" w:rsidRPr="007376AC">
        <w:rPr>
          <w:lang w:val="en-US"/>
        </w:rPr>
        <w:t xml:space="preserve">count </w:t>
      </w:r>
      <w:r w:rsidR="00D50E2E">
        <w:rPr>
          <w:lang w:val="en-US"/>
        </w:rPr>
        <w:t>of</w:t>
      </w:r>
      <w:r w:rsidR="009F30E3">
        <w:rPr>
          <w:lang w:val="en-US"/>
        </w:rPr>
        <w:t xml:space="preserve"> </w:t>
      </w:r>
      <w:r w:rsidR="004E4F93">
        <w:rPr>
          <w:lang w:val="en-US"/>
        </w:rPr>
        <w:t>bodily</w:t>
      </w:r>
      <w:r w:rsidR="009F30E3">
        <w:rPr>
          <w:lang w:val="en-US"/>
        </w:rPr>
        <w:t xml:space="preserve"> system morbidity instead of single diagnoses</w:t>
      </w:r>
      <w:r w:rsidR="009F30E3" w:rsidRPr="007376AC">
        <w:rPr>
          <w:lang w:val="en-US"/>
        </w:rPr>
        <w:t xml:space="preserve"> </w:t>
      </w:r>
      <w:r w:rsidR="009F30E3">
        <w:rPr>
          <w:lang w:val="en-US"/>
        </w:rPr>
        <w:t>may better</w:t>
      </w:r>
      <w:r w:rsidR="009F30E3" w:rsidRPr="007376AC">
        <w:rPr>
          <w:lang w:val="en-US"/>
        </w:rPr>
        <w:t xml:space="preserve"> </w:t>
      </w:r>
      <w:r w:rsidR="009F30E3">
        <w:rPr>
          <w:lang w:val="en-US"/>
        </w:rPr>
        <w:t>relate to the</w:t>
      </w:r>
      <w:r w:rsidR="009F30E3" w:rsidRPr="00AE0175">
        <w:rPr>
          <w:lang w:val="en-US"/>
        </w:rPr>
        <w:t xml:space="preserve"> way health care is organized</w:t>
      </w:r>
      <w:r w:rsidR="009F30E3">
        <w:rPr>
          <w:lang w:val="en-US"/>
        </w:rPr>
        <w:t xml:space="preserve"> as well as</w:t>
      </w:r>
      <w:r w:rsidR="009F30E3" w:rsidRPr="007376AC">
        <w:rPr>
          <w:lang w:val="en-US"/>
        </w:rPr>
        <w:t xml:space="preserve"> </w:t>
      </w:r>
      <w:r w:rsidR="009F30E3">
        <w:rPr>
          <w:lang w:val="en-US"/>
        </w:rPr>
        <w:t xml:space="preserve">to the </w:t>
      </w:r>
      <w:r w:rsidR="009F30E3" w:rsidRPr="007376AC">
        <w:rPr>
          <w:lang w:val="en-US"/>
        </w:rPr>
        <w:t xml:space="preserve">complexity and burden of </w:t>
      </w:r>
      <w:r w:rsidR="009F30E3">
        <w:rPr>
          <w:lang w:val="en-US"/>
        </w:rPr>
        <w:t>morbidity</w:t>
      </w:r>
      <w:r w:rsidR="007F1DE3" w:rsidRPr="007376AC">
        <w:rPr>
          <w:lang w:val="en-US"/>
        </w:rPr>
        <w:t xml:space="preserve"> </w:t>
      </w:r>
      <w:r w:rsidR="007F1DE3" w:rsidRPr="007376AC">
        <w:rPr>
          <w:lang w:val="en-US"/>
        </w:rPr>
        <w:fldChar w:fldCharType="begin"/>
      </w:r>
      <w:r w:rsidR="00B76FBF" w:rsidRPr="007376AC">
        <w:rPr>
          <w:lang w:val="en-US"/>
        </w:rPr>
        <w:instrText xml:space="preserve"> ADDIN EN.CITE &lt;EndNote&gt;&lt;Cite&gt;&lt;Author&gt;Doessing A&lt;/Author&gt;&lt;Year&gt;2015&lt;/Year&gt;&lt;RecNum&gt;10&lt;/RecNum&gt;&lt;DisplayText&gt;(3)&lt;/DisplayText&gt;&lt;record&gt;&lt;rec-number&gt;10&lt;/rec-number&gt;&lt;foreign-keys&gt;&lt;key app="EN" db-id="axpw2p9tqvvpfjefrfkp052y5rsx5atxrvft"&gt;10&lt;/key&gt;&lt;/foreign-keys&gt;&lt;ref-type name="Journal Article"&gt;17&lt;/ref-type&gt;&lt;contributors&gt;&lt;authors&gt;&lt;author&gt;Doessing A, Burau V&lt;/author&gt;&lt;/authors&gt;&lt;/contributors&gt;&lt;titles&gt;&lt;title&gt;Care coordination of multimorbidity: a scoping study&lt;/title&gt;&lt;secondary-title&gt;J of Comorbidity&lt;/secondary-title&gt;&lt;/titles&gt;&lt;periodical&gt;&lt;full-title&gt;J of Comorbidity&lt;/full-title&gt;&lt;/periodical&gt;&lt;pages&gt;15-28&lt;/pages&gt;&lt;volume&gt;5&lt;/volume&gt;&lt;dates&gt;&lt;year&gt;2015&lt;/year&gt;&lt;/dates&gt;&lt;urls&gt;&lt;/urls&gt;&lt;/record&gt;&lt;/Cite&gt;&lt;/EndNote&gt;</w:instrText>
      </w:r>
      <w:r w:rsidR="007F1DE3" w:rsidRPr="007376AC">
        <w:rPr>
          <w:lang w:val="en-US"/>
        </w:rPr>
        <w:fldChar w:fldCharType="separate"/>
      </w:r>
      <w:r w:rsidR="00B76FBF" w:rsidRPr="007376AC">
        <w:rPr>
          <w:noProof/>
          <w:lang w:val="en-US"/>
        </w:rPr>
        <w:t>(</w:t>
      </w:r>
      <w:hyperlink w:anchor="_ENREF_3" w:tooltip="Doessing A, 2015 #10" w:history="1">
        <w:r w:rsidR="005141B0" w:rsidRPr="007376AC">
          <w:rPr>
            <w:noProof/>
            <w:lang w:val="en-US"/>
          </w:rPr>
          <w:t>3</w:t>
        </w:r>
      </w:hyperlink>
      <w:r w:rsidR="00B76FBF" w:rsidRPr="007376AC">
        <w:rPr>
          <w:noProof/>
          <w:lang w:val="en-US"/>
        </w:rPr>
        <w:t>)</w:t>
      </w:r>
      <w:r w:rsidR="007F1DE3" w:rsidRPr="007376AC">
        <w:rPr>
          <w:lang w:val="en-US"/>
        </w:rPr>
        <w:fldChar w:fldCharType="end"/>
      </w:r>
      <w:r w:rsidR="007F1DE3" w:rsidRPr="007376AC">
        <w:rPr>
          <w:lang w:val="en-US"/>
        </w:rPr>
        <w:t>.</w:t>
      </w:r>
    </w:p>
    <w:p w14:paraId="14BCA844" w14:textId="661CF8A7" w:rsidR="00A10205" w:rsidRDefault="00A10205" w:rsidP="00114745">
      <w:pPr>
        <w:rPr>
          <w:lang w:val="en-US"/>
        </w:rPr>
      </w:pPr>
    </w:p>
    <w:p w14:paraId="007C083F" w14:textId="2C19BAF9" w:rsidR="00AC6309" w:rsidRDefault="00AC6309" w:rsidP="00114745">
      <w:pPr>
        <w:rPr>
          <w:lang w:val="en-US"/>
        </w:rPr>
      </w:pPr>
      <w:r>
        <w:rPr>
          <w:lang w:val="en-US"/>
        </w:rPr>
        <w:t xml:space="preserve">See table </w:t>
      </w:r>
      <w:r w:rsidR="00895EEE">
        <w:rPr>
          <w:lang w:val="en-US"/>
        </w:rPr>
        <w:t>A</w:t>
      </w:r>
      <w:r>
        <w:rPr>
          <w:lang w:val="en-US"/>
        </w:rPr>
        <w:t xml:space="preserve"> below for the selected diagnoses and </w:t>
      </w:r>
      <w:r w:rsidR="004E4F93">
        <w:rPr>
          <w:lang w:val="en-US"/>
        </w:rPr>
        <w:t>bodily</w:t>
      </w:r>
      <w:r>
        <w:rPr>
          <w:lang w:val="en-US"/>
        </w:rPr>
        <w:t xml:space="preserve"> systems</w:t>
      </w:r>
      <w:r w:rsidR="00895EEE">
        <w:rPr>
          <w:lang w:val="en-US"/>
        </w:rPr>
        <w:t>.</w:t>
      </w:r>
    </w:p>
    <w:p w14:paraId="44488A41" w14:textId="2DECAA65" w:rsidR="00AC6309" w:rsidRDefault="00AC6309" w:rsidP="00114745">
      <w:pPr>
        <w:rPr>
          <w:lang w:val="en-US"/>
        </w:rPr>
      </w:pPr>
    </w:p>
    <w:p w14:paraId="5DE56534" w14:textId="47C698A3" w:rsidR="00AC6309" w:rsidRDefault="00AC6309" w:rsidP="00114745">
      <w:pPr>
        <w:rPr>
          <w:u w:val="single"/>
          <w:lang w:val="en-US"/>
        </w:rPr>
      </w:pPr>
      <w:r w:rsidRPr="009F30E3">
        <w:rPr>
          <w:u w:val="single"/>
          <w:lang w:val="en-US"/>
        </w:rPr>
        <w:t xml:space="preserve">Background for redefining </w:t>
      </w:r>
      <w:proofErr w:type="spellStart"/>
      <w:r w:rsidR="00895EEE">
        <w:rPr>
          <w:u w:val="single"/>
          <w:lang w:val="en-US"/>
        </w:rPr>
        <w:t>multimorbidity</w:t>
      </w:r>
      <w:proofErr w:type="spellEnd"/>
    </w:p>
    <w:p w14:paraId="554017CD" w14:textId="77777777" w:rsidR="00AC6309" w:rsidRDefault="00AC6309" w:rsidP="00114745">
      <w:pPr>
        <w:rPr>
          <w:lang w:val="en-US"/>
        </w:rPr>
      </w:pPr>
    </w:p>
    <w:p w14:paraId="2490085B" w14:textId="3A05D506" w:rsidR="00FD6BC9" w:rsidRPr="007376AC" w:rsidRDefault="008062F8" w:rsidP="00114745">
      <w:pPr>
        <w:rPr>
          <w:lang w:val="en-US"/>
        </w:rPr>
      </w:pPr>
      <w:r w:rsidRPr="007376AC">
        <w:rPr>
          <w:lang w:val="en-US"/>
        </w:rPr>
        <w:lastRenderedPageBreak/>
        <w:t xml:space="preserve">In </w:t>
      </w:r>
      <w:r w:rsidR="00AE0175">
        <w:rPr>
          <w:lang w:val="en-US"/>
        </w:rPr>
        <w:t xml:space="preserve">the </w:t>
      </w:r>
      <w:r w:rsidRPr="007376AC">
        <w:rPr>
          <w:lang w:val="en-US"/>
        </w:rPr>
        <w:t xml:space="preserve">literature the variation in how to define </w:t>
      </w:r>
      <w:proofErr w:type="spellStart"/>
      <w:r w:rsidRPr="007376AC">
        <w:rPr>
          <w:lang w:val="en-US"/>
        </w:rPr>
        <w:t>multimorbidity</w:t>
      </w:r>
      <w:proofErr w:type="spellEnd"/>
      <w:r w:rsidRPr="007376AC">
        <w:rPr>
          <w:lang w:val="en-US"/>
        </w:rPr>
        <w:t xml:space="preserve"> is large and the lack of consensus is </w:t>
      </w:r>
      <w:r w:rsidR="009F30E3">
        <w:rPr>
          <w:lang w:val="en-US"/>
        </w:rPr>
        <w:t xml:space="preserve">evident </w:t>
      </w:r>
      <w:r w:rsidR="00B25F9E" w:rsidRPr="007376AC">
        <w:rPr>
          <w:lang w:val="en-US"/>
        </w:rPr>
        <w:fldChar w:fldCharType="begin">
          <w:fldData xml:space="preserve">PEVuZE5vdGU+PENpdGU+PEF1dGhvcj5XaWxsYWRzZW48L0F1dGhvcj48WWVhcj4yMDE2PC9ZZWFy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</w:fldData>
        </w:fldChar>
      </w:r>
      <w:r w:rsidR="005141B0">
        <w:rPr>
          <w:lang w:val="en-US"/>
        </w:rPr>
        <w:instrText xml:space="preserve"> ADDIN EN.CITE </w:instrText>
      </w:r>
      <w:r w:rsidR="005141B0">
        <w:rPr>
          <w:lang w:val="en-US"/>
        </w:rPr>
        <w:fldChar w:fldCharType="begin">
          <w:fldData xml:space="preserve">PEVuZE5vdGU+PENpdGU+PEF1dGhvcj5XaWxsYWRzZW48L0F1dGhvcj48WWVhcj4yMDE2PC9ZZWFy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</w:fldData>
        </w:fldChar>
      </w:r>
      <w:r w:rsidR="005141B0">
        <w:rPr>
          <w:lang w:val="en-US"/>
        </w:rPr>
        <w:instrText xml:space="preserve"> ADDIN EN.CITE.DATA </w:instrText>
      </w:r>
      <w:r w:rsidR="005141B0">
        <w:rPr>
          <w:lang w:val="en-US"/>
        </w:rPr>
      </w:r>
      <w:r w:rsidR="005141B0">
        <w:rPr>
          <w:lang w:val="en-US"/>
        </w:rPr>
        <w:fldChar w:fldCharType="end"/>
      </w:r>
      <w:r w:rsidR="00B25F9E" w:rsidRPr="007376AC">
        <w:rPr>
          <w:lang w:val="en-US"/>
        </w:rPr>
        <w:fldChar w:fldCharType="separate"/>
      </w:r>
      <w:r w:rsidR="00B76FBF" w:rsidRPr="007376AC">
        <w:rPr>
          <w:noProof/>
          <w:lang w:val="en-US"/>
        </w:rPr>
        <w:t>(</w:t>
      </w:r>
      <w:hyperlink w:anchor="_ENREF_4" w:tooltip="Willadsen, 2016 #4" w:history="1">
        <w:r w:rsidR="005141B0" w:rsidRPr="007376AC">
          <w:rPr>
            <w:noProof/>
            <w:lang w:val="en-US"/>
          </w:rPr>
          <w:t>4-6</w:t>
        </w:r>
      </w:hyperlink>
      <w:r w:rsidR="00B76FBF" w:rsidRPr="007376AC">
        <w:rPr>
          <w:noProof/>
          <w:lang w:val="en-US"/>
        </w:rPr>
        <w:t>)</w:t>
      </w:r>
      <w:r w:rsidR="00B25F9E" w:rsidRPr="007376AC">
        <w:rPr>
          <w:lang w:val="en-US"/>
        </w:rPr>
        <w:fldChar w:fldCharType="end"/>
      </w:r>
      <w:r w:rsidRPr="007376AC">
        <w:rPr>
          <w:lang w:val="en-US"/>
        </w:rPr>
        <w:t xml:space="preserve">. </w:t>
      </w:r>
      <w:r w:rsidR="007F1DE3" w:rsidRPr="007376AC">
        <w:rPr>
          <w:lang w:val="en-US"/>
        </w:rPr>
        <w:t xml:space="preserve">Most studies on </w:t>
      </w:r>
      <w:proofErr w:type="spellStart"/>
      <w:r w:rsidR="007F1DE3" w:rsidRPr="007376AC">
        <w:rPr>
          <w:lang w:val="en-US"/>
        </w:rPr>
        <w:t>multimorbidity</w:t>
      </w:r>
      <w:proofErr w:type="spellEnd"/>
      <w:r w:rsidR="007F1DE3" w:rsidRPr="007376AC">
        <w:rPr>
          <w:lang w:val="en-US"/>
        </w:rPr>
        <w:t xml:space="preserve"> include diagnoses based on the argument that the diagnoses are common </w:t>
      </w:r>
      <w:r w:rsidR="007F1DE3" w:rsidRPr="007376AC">
        <w:rPr>
          <w:lang w:val="en-US"/>
        </w:rPr>
        <w:fldChar w:fldCharType="begin">
          <w:fldData xml:space="preserve">PEVuZE5vdGU+PENpdGU+PEF1dGhvcj5EaWVkZXJpY2hzPC9BdXRob3I+PFllYXI+MjAxMTwvWWVh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==
</w:fldData>
        </w:fldChar>
      </w:r>
      <w:r w:rsidR="00BF0F93">
        <w:rPr>
          <w:lang w:val="en-US"/>
        </w:rPr>
        <w:instrText xml:space="preserve"> ADDIN EN.CITE </w:instrText>
      </w:r>
      <w:r w:rsidR="00BF0F93">
        <w:rPr>
          <w:lang w:val="en-US"/>
        </w:rPr>
        <w:fldChar w:fldCharType="begin">
          <w:fldData xml:space="preserve">PEVuZE5vdGU+PENpdGU+PEF1dGhvcj5EaWVkZXJpY2hzPC9BdXRob3I+PFllYXI+MjAxMTwvWWVh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==
</w:fldData>
        </w:fldChar>
      </w:r>
      <w:r w:rsidR="00BF0F93">
        <w:rPr>
          <w:lang w:val="en-US"/>
        </w:rPr>
        <w:instrText xml:space="preserve"> ADDIN EN.CITE.DATA </w:instrText>
      </w:r>
      <w:r w:rsidR="00BF0F93">
        <w:rPr>
          <w:lang w:val="en-US"/>
        </w:rPr>
      </w:r>
      <w:r w:rsidR="00BF0F93">
        <w:rPr>
          <w:lang w:val="en-US"/>
        </w:rPr>
        <w:fldChar w:fldCharType="end"/>
      </w:r>
      <w:r w:rsidR="007F1DE3" w:rsidRPr="007376AC">
        <w:rPr>
          <w:lang w:val="en-US"/>
        </w:rPr>
      </w:r>
      <w:r w:rsidR="007F1DE3" w:rsidRPr="007376AC">
        <w:rPr>
          <w:lang w:val="en-US"/>
        </w:rPr>
        <w:fldChar w:fldCharType="separate"/>
      </w:r>
      <w:r w:rsidR="00B76FBF" w:rsidRPr="007376AC">
        <w:rPr>
          <w:noProof/>
          <w:lang w:val="en-US"/>
        </w:rPr>
        <w:t>(</w:t>
      </w:r>
      <w:hyperlink w:anchor="_ENREF_6" w:tooltip="Diederichs, 2011 #53" w:history="1">
        <w:r w:rsidR="005141B0" w:rsidRPr="007376AC">
          <w:rPr>
            <w:noProof/>
            <w:lang w:val="en-US"/>
          </w:rPr>
          <w:t>6</w:t>
        </w:r>
      </w:hyperlink>
      <w:r w:rsidR="00B76FBF" w:rsidRPr="007376AC">
        <w:rPr>
          <w:noProof/>
          <w:lang w:val="en-US"/>
        </w:rPr>
        <w:t>)</w:t>
      </w:r>
      <w:r w:rsidR="007F1DE3" w:rsidRPr="007376AC">
        <w:rPr>
          <w:lang w:val="en-US"/>
        </w:rPr>
        <w:fldChar w:fldCharType="end"/>
      </w:r>
      <w:r w:rsidR="007F1DE3" w:rsidRPr="007376AC">
        <w:rPr>
          <w:lang w:val="en-US"/>
        </w:rPr>
        <w:t>. However, if only selecting diagnoses based on prevalence there would be a risk of excluding</w:t>
      </w:r>
      <w:r w:rsidR="009F30E3">
        <w:rPr>
          <w:lang w:val="en-US"/>
        </w:rPr>
        <w:t xml:space="preserve"> many relevant</w:t>
      </w:r>
      <w:r w:rsidR="007F1DE3" w:rsidRPr="007376AC">
        <w:rPr>
          <w:lang w:val="en-US"/>
        </w:rPr>
        <w:t xml:space="preserve"> conditions. </w:t>
      </w:r>
      <w:r w:rsidRPr="007376AC">
        <w:rPr>
          <w:lang w:val="en-US"/>
        </w:rPr>
        <w:t xml:space="preserve">In some studies authors selected a limited number of diagnoses thoroughly </w:t>
      </w:r>
      <w:r w:rsidR="00B25F9E" w:rsidRPr="007376AC">
        <w:rPr>
          <w:lang w:val="en-US"/>
        </w:rPr>
        <w:fldChar w:fldCharType="begin">
          <w:fldData xml:space="preserve">PEVuZE5vdGU+PENpdGU+PEF1dGhvcj5CYXJuZXR0PC9BdXRob3I+PFllYXI+MjAxMjwvWWVhcj48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</w:fldData>
        </w:fldChar>
      </w:r>
      <w:r w:rsidR="00BF0F93">
        <w:rPr>
          <w:lang w:val="en-US"/>
        </w:rPr>
        <w:instrText xml:space="preserve"> ADDIN EN.CITE </w:instrText>
      </w:r>
      <w:r w:rsidR="00BF0F93">
        <w:rPr>
          <w:lang w:val="en-US"/>
        </w:rPr>
        <w:fldChar w:fldCharType="begin">
          <w:fldData xml:space="preserve">PEVuZE5vdGU+PENpdGU+PEF1dGhvcj5CYXJuZXR0PC9BdXRob3I+PFllYXI+MjAxMjwvWWVhcj48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</w:fldData>
        </w:fldChar>
      </w:r>
      <w:r w:rsidR="00BF0F93">
        <w:rPr>
          <w:lang w:val="en-US"/>
        </w:rPr>
        <w:instrText xml:space="preserve"> ADDIN EN.CITE.DATA </w:instrText>
      </w:r>
      <w:r w:rsidR="00BF0F93">
        <w:rPr>
          <w:lang w:val="en-US"/>
        </w:rPr>
      </w:r>
      <w:r w:rsidR="00BF0F93">
        <w:rPr>
          <w:lang w:val="en-US"/>
        </w:rPr>
        <w:fldChar w:fldCharType="end"/>
      </w:r>
      <w:r w:rsidR="00B25F9E" w:rsidRPr="007376AC">
        <w:rPr>
          <w:lang w:val="en-US"/>
        </w:rPr>
      </w:r>
      <w:r w:rsidR="00B25F9E" w:rsidRPr="007376AC">
        <w:rPr>
          <w:lang w:val="en-US"/>
        </w:rPr>
        <w:fldChar w:fldCharType="separate"/>
      </w:r>
      <w:r w:rsidR="00B76FBF" w:rsidRPr="007376AC">
        <w:rPr>
          <w:noProof/>
          <w:lang w:val="en-US"/>
        </w:rPr>
        <w:t>(</w:t>
      </w:r>
      <w:hyperlink w:anchor="_ENREF_7" w:tooltip="Barnett, 2012 #10" w:history="1">
        <w:r w:rsidR="005141B0" w:rsidRPr="007376AC">
          <w:rPr>
            <w:noProof/>
            <w:lang w:val="en-US"/>
          </w:rPr>
          <w:t>7</w:t>
        </w:r>
      </w:hyperlink>
      <w:r w:rsidR="00B76FBF" w:rsidRPr="007376AC">
        <w:rPr>
          <w:noProof/>
          <w:lang w:val="en-US"/>
        </w:rPr>
        <w:t>)</w:t>
      </w:r>
      <w:r w:rsidR="00B25F9E" w:rsidRPr="007376AC">
        <w:rPr>
          <w:lang w:val="en-US"/>
        </w:rPr>
        <w:fldChar w:fldCharType="end"/>
      </w:r>
      <w:r w:rsidRPr="007376AC">
        <w:rPr>
          <w:lang w:val="en-US"/>
        </w:rPr>
        <w:t xml:space="preserve">, others included all chronic ICPC codes </w:t>
      </w:r>
      <w:r w:rsidR="00B25F9E" w:rsidRPr="007376AC">
        <w:rPr>
          <w:lang w:val="en-US"/>
        </w:rPr>
        <w:fldChar w:fldCharType="begin">
          <w:fldData xml:space="preserve">PEVuZE5vdGU+PENpdGU+PEF1dGhvcj52YW4gZGVuIEFra2VyPC9BdXRob3I+PFllYXI+MTk5ODwv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</w:fldData>
        </w:fldChar>
      </w:r>
      <w:r w:rsidR="00B76FBF" w:rsidRPr="007376AC">
        <w:rPr>
          <w:lang w:val="en-US"/>
        </w:rPr>
        <w:instrText xml:space="preserve"> ADDIN EN.CITE </w:instrText>
      </w:r>
      <w:r w:rsidR="00B76FBF" w:rsidRPr="007376AC">
        <w:rPr>
          <w:lang w:val="en-US"/>
        </w:rPr>
        <w:fldChar w:fldCharType="begin">
          <w:fldData xml:space="preserve">PEVuZE5vdGU+PENpdGU+PEF1dGhvcj52YW4gZGVuIEFra2VyPC9BdXRob3I+PFllYXI+MTk5ODwv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</w:fldData>
        </w:fldChar>
      </w:r>
      <w:r w:rsidR="00B76FBF" w:rsidRPr="007376AC">
        <w:rPr>
          <w:lang w:val="en-US"/>
        </w:rPr>
        <w:instrText xml:space="preserve"> ADDIN EN.CITE.DATA </w:instrText>
      </w:r>
      <w:r w:rsidR="00B76FBF" w:rsidRPr="007376AC">
        <w:rPr>
          <w:lang w:val="en-US"/>
        </w:rPr>
      </w:r>
      <w:r w:rsidR="00B76FBF" w:rsidRPr="007376AC">
        <w:rPr>
          <w:lang w:val="en-US"/>
        </w:rPr>
        <w:fldChar w:fldCharType="end"/>
      </w:r>
      <w:r w:rsidR="00B25F9E" w:rsidRPr="007376AC">
        <w:rPr>
          <w:lang w:val="en-US"/>
        </w:rPr>
      </w:r>
      <w:r w:rsidR="00B25F9E" w:rsidRPr="007376AC">
        <w:rPr>
          <w:lang w:val="en-US"/>
        </w:rPr>
        <w:fldChar w:fldCharType="separate"/>
      </w:r>
      <w:r w:rsidR="00B76FBF" w:rsidRPr="007376AC">
        <w:rPr>
          <w:noProof/>
          <w:lang w:val="en-US"/>
        </w:rPr>
        <w:t>(</w:t>
      </w:r>
      <w:hyperlink w:anchor="_ENREF_8" w:tooltip="van den Akker, 1998 #74" w:history="1">
        <w:r w:rsidR="005141B0" w:rsidRPr="007376AC">
          <w:rPr>
            <w:noProof/>
            <w:lang w:val="en-US"/>
          </w:rPr>
          <w:t>8</w:t>
        </w:r>
      </w:hyperlink>
      <w:r w:rsidR="00B76FBF" w:rsidRPr="007376AC">
        <w:rPr>
          <w:noProof/>
          <w:lang w:val="en-US"/>
        </w:rPr>
        <w:t>)</w:t>
      </w:r>
      <w:r w:rsidR="00B25F9E" w:rsidRPr="007376AC">
        <w:rPr>
          <w:lang w:val="en-US"/>
        </w:rPr>
        <w:fldChar w:fldCharType="end"/>
      </w:r>
      <w:r w:rsidRPr="007376AC">
        <w:rPr>
          <w:lang w:val="en-US"/>
        </w:rPr>
        <w:t xml:space="preserve">, or selected specific chronic diagnoses from ICPC </w:t>
      </w:r>
      <w:r w:rsidR="00B25F9E" w:rsidRPr="007376AC">
        <w:rPr>
          <w:lang w:val="en-US"/>
        </w:rPr>
        <w:fldChar w:fldCharType="begin">
          <w:fldData xml:space="preserve">PEVuZE5vdGU+PENpdGU+PEF1dGhvcj5PJmFwb3M7SGFsbG9yYW48L0F1dGhvcj48WWVhcj4yMDA0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</w:fldData>
        </w:fldChar>
      </w:r>
      <w:r w:rsidR="00B76FBF" w:rsidRPr="007376AC">
        <w:rPr>
          <w:lang w:val="en-US"/>
        </w:rPr>
        <w:instrText xml:space="preserve"> ADDIN EN.CITE </w:instrText>
      </w:r>
      <w:r w:rsidR="00B76FBF" w:rsidRPr="007376AC">
        <w:rPr>
          <w:lang w:val="en-US"/>
        </w:rPr>
        <w:fldChar w:fldCharType="begin">
          <w:fldData xml:space="preserve">PEVuZE5vdGU+PENpdGU+PEF1dGhvcj5PJmFwb3M7SGFsbG9yYW48L0F1dGhvcj48WWVhcj4yMDA0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</w:fldData>
        </w:fldChar>
      </w:r>
      <w:r w:rsidR="00B76FBF" w:rsidRPr="007376AC">
        <w:rPr>
          <w:lang w:val="en-US"/>
        </w:rPr>
        <w:instrText xml:space="preserve"> ADDIN EN.CITE.DATA </w:instrText>
      </w:r>
      <w:r w:rsidR="00B76FBF" w:rsidRPr="007376AC">
        <w:rPr>
          <w:lang w:val="en-US"/>
        </w:rPr>
      </w:r>
      <w:r w:rsidR="00B76FBF" w:rsidRPr="007376AC">
        <w:rPr>
          <w:lang w:val="en-US"/>
        </w:rPr>
        <w:fldChar w:fldCharType="end"/>
      </w:r>
      <w:r w:rsidR="00B25F9E" w:rsidRPr="007376AC">
        <w:rPr>
          <w:lang w:val="en-US"/>
        </w:rPr>
      </w:r>
      <w:r w:rsidR="00B25F9E" w:rsidRPr="007376AC">
        <w:rPr>
          <w:lang w:val="en-US"/>
        </w:rPr>
        <w:fldChar w:fldCharType="separate"/>
      </w:r>
      <w:r w:rsidR="00B76FBF" w:rsidRPr="007376AC">
        <w:rPr>
          <w:noProof/>
          <w:lang w:val="en-US"/>
        </w:rPr>
        <w:t>(</w:t>
      </w:r>
      <w:hyperlink w:anchor="_ENREF_9" w:tooltip="O'Halloran, 2004 #9" w:history="1">
        <w:r w:rsidR="005141B0" w:rsidRPr="007376AC">
          <w:rPr>
            <w:noProof/>
            <w:lang w:val="en-US"/>
          </w:rPr>
          <w:t>9</w:t>
        </w:r>
      </w:hyperlink>
      <w:r w:rsidR="00B76FBF" w:rsidRPr="007376AC">
        <w:rPr>
          <w:noProof/>
          <w:lang w:val="en-US"/>
        </w:rPr>
        <w:t xml:space="preserve">, </w:t>
      </w:r>
      <w:hyperlink w:anchor="_ENREF_10" w:tooltip="Rizza, 2012 #42" w:history="1">
        <w:r w:rsidR="005141B0" w:rsidRPr="007376AC">
          <w:rPr>
            <w:noProof/>
            <w:lang w:val="en-US"/>
          </w:rPr>
          <w:t>10</w:t>
        </w:r>
      </w:hyperlink>
      <w:r w:rsidR="00B76FBF" w:rsidRPr="007376AC">
        <w:rPr>
          <w:noProof/>
          <w:lang w:val="en-US"/>
        </w:rPr>
        <w:t>)</w:t>
      </w:r>
      <w:r w:rsidR="00B25F9E" w:rsidRPr="007376AC">
        <w:rPr>
          <w:lang w:val="en-US"/>
        </w:rPr>
        <w:fldChar w:fldCharType="end"/>
      </w:r>
      <w:r w:rsidRPr="007376AC">
        <w:rPr>
          <w:lang w:val="en-US"/>
        </w:rPr>
        <w:t>. Others selected all existing ICD</w:t>
      </w:r>
      <w:r w:rsidR="001E2AEC">
        <w:rPr>
          <w:lang w:val="en-US"/>
        </w:rPr>
        <w:t>-</w:t>
      </w:r>
      <w:r w:rsidRPr="007376AC">
        <w:rPr>
          <w:lang w:val="en-US"/>
        </w:rPr>
        <w:t xml:space="preserve">10 codes without further explanation </w:t>
      </w:r>
      <w:r w:rsidR="00B25F9E" w:rsidRPr="007376AC">
        <w:rPr>
          <w:lang w:val="en-US"/>
        </w:rPr>
        <w:fldChar w:fldCharType="begin"/>
      </w:r>
      <w:r w:rsidR="00B76FBF" w:rsidRPr="007376AC">
        <w:rPr>
          <w:lang w:val="en-US"/>
        </w:rPr>
        <w:instrText xml:space="preserve"> ADDIN EN.CITE &lt;EndNote&gt;&lt;Cite&gt;&lt;Author&gt;Mazya&lt;/Author&gt;&lt;Year&gt;2013&lt;/Year&gt;&lt;RecNum&gt;15&lt;/RecNum&gt;&lt;DisplayText&gt;(11)&lt;/DisplayText&gt;&lt;record&gt;&lt;rec-number&gt;15&lt;/rec-number&gt;&lt;foreign-keys&gt;&lt;key app="EN" db-id="pxfrxaarar5aa1ewazcpetavs9a2asdsrvv5"&gt;15&lt;/key&gt;&lt;/foreign-keys&gt;&lt;ref-type name="Journal Article"&gt;17&lt;/ref-type&gt;&lt;contributors&gt;&lt;authors&gt;&lt;author&gt;Mazya,A.L.&lt;/author&gt;&lt;author&gt;Eckerblad,J.&lt;/author&gt;&lt;author&gt;Jaarsma,T.&lt;/author&gt;&lt;author&gt;Hellstrom,I.&lt;/author&gt;&lt;author&gt;Krevers,B.&lt;/author&gt;&lt;author&gt;Milberg,A.&lt;/author&gt;&lt;author&gt;Unosson,M.&lt;/author&gt;&lt;author&gt;Westoo,A.&lt;/author&gt;&lt;author&gt;Ekdahl,A.&lt;/author&gt;&lt;/authors&gt;&lt;/contributors&gt;&lt;titles&gt;&lt;title&gt;The Ambulatory Geriatric Assessment - A Frailty Intervention Trial (AGe-FIT) - A randomised controlled trial aimed to prevent hospital readmissions and functional deterioration in high risk older adults: A study protocol&lt;/title&gt;&lt;secondary-title&gt;European Geriatric Medicine&lt;/secondary-title&gt;&lt;/titles&gt;&lt;periodical&gt;&lt;full-title&gt;European Geriatric Medicine&lt;/full-title&gt;&lt;/periodical&gt;&lt;volume&gt;4&lt;/volume&gt;&lt;number&gt;4&lt;/number&gt;&lt;reprint-edition&gt;Not in File&lt;/reprint-edition&gt;&lt;keywords&gt;&lt;keyword&gt;Adult&lt;/keyword&gt;&lt;keyword&gt;Geriatric Assessment&lt;/keyword&gt;&lt;keyword&gt;Risk&lt;/keyword&gt;&lt;/keywords&gt;&lt;dates&gt;&lt;year&gt;2013&lt;/year&gt;&lt;/dates&gt;&lt;label&gt;8&lt;/label&gt;&lt;urls&gt;&lt;/urls&gt;&lt;custom3&gt;I&lt;/custom3&gt;&lt;/record&gt;&lt;/Cite&gt;&lt;/EndNote&gt;</w:instrText>
      </w:r>
      <w:r w:rsidR="00B25F9E" w:rsidRPr="007376AC">
        <w:rPr>
          <w:lang w:val="en-US"/>
        </w:rPr>
        <w:fldChar w:fldCharType="separate"/>
      </w:r>
      <w:r w:rsidR="00B76FBF" w:rsidRPr="007376AC">
        <w:rPr>
          <w:noProof/>
          <w:lang w:val="en-US"/>
        </w:rPr>
        <w:t>(</w:t>
      </w:r>
      <w:hyperlink w:anchor="_ENREF_11" w:tooltip="Mazya, 2013 #15" w:history="1">
        <w:r w:rsidR="005141B0" w:rsidRPr="007376AC">
          <w:rPr>
            <w:noProof/>
            <w:lang w:val="en-US"/>
          </w:rPr>
          <w:t>11</w:t>
        </w:r>
      </w:hyperlink>
      <w:r w:rsidR="00B76FBF" w:rsidRPr="007376AC">
        <w:rPr>
          <w:noProof/>
          <w:lang w:val="en-US"/>
        </w:rPr>
        <w:t>)</w:t>
      </w:r>
      <w:r w:rsidR="00B25F9E" w:rsidRPr="007376AC">
        <w:rPr>
          <w:lang w:val="en-US"/>
        </w:rPr>
        <w:fldChar w:fldCharType="end"/>
      </w:r>
      <w:r w:rsidRPr="007376AC">
        <w:rPr>
          <w:lang w:val="en-US"/>
        </w:rPr>
        <w:t xml:space="preserve"> or let the diagnoses count for the chapter in the ICD-10 system they came from </w:t>
      </w:r>
      <w:r w:rsidR="00B25F9E" w:rsidRPr="007376AC">
        <w:rPr>
          <w:lang w:val="en-US"/>
        </w:rPr>
        <w:fldChar w:fldCharType="begin"/>
      </w:r>
      <w:r w:rsidR="00BF0F93">
        <w:rPr>
          <w:lang w:val="en-US"/>
        </w:rPr>
        <w:instrText xml:space="preserve"> ADDIN EN.CITE &lt;EndNote&gt;&lt;Cite&gt;&lt;Author&gt;Schneider&lt;/Author&gt;&lt;Year&gt;2012&lt;/Year&gt;&lt;RecNum&gt;185&lt;/RecNum&gt;&lt;DisplayText&gt;(12)&lt;/DisplayText&gt;&lt;record&gt;&lt;rec-number&gt;185&lt;/rec-number&gt;&lt;foreign-keys&gt;&lt;key app="EN" db-id="52tfp5ztcr5z0rerdsqvarf3azxavftzd5ep" timestamp="1409564626"&gt;185&lt;/key&gt;&lt;/foreign-keys&gt;&lt;ref-type name="Journal Article"&gt;17&lt;/ref-type&gt;&lt;contributors&gt;&lt;authors&gt;&lt;author&gt;Schneider,F.&lt;/author&gt;&lt;author&gt;Kaplan,V.&lt;/author&gt;&lt;author&gt;Rodak,R.&lt;/author&gt;&lt;author&gt;Battegay,E.&lt;/author&gt;&lt;author&gt;Holzer,B.&lt;/author&gt;&lt;/authors&gt;&lt;/contributors&gt;&lt;auth-address&gt;Division of Internal Medicine, University Hospital Zurich, Switzerland&lt;/auth-address&gt;&lt;titles&gt;&lt;title&gt;Prevalence of multimorbidity in medical inpatients&lt;/title&gt;&lt;secondary-title&gt;Swiss Med.Wkly.&lt;/secondary-title&gt;&lt;/titles&gt;&lt;periodical&gt;&lt;full-title&gt;Swiss Med.Wkly.&lt;/full-title&gt;&lt;/periodical&gt;&lt;pages&gt;w13533&lt;/pages&gt;&lt;volume&gt;142&lt;/volume&gt;&lt;reprint-edition&gt;Not in File&lt;/reprint-edition&gt;&lt;keywords&gt;&lt;keyword&gt;Adolescent&lt;/keyword&gt;&lt;keyword&gt;Adult&lt;/keyword&gt;&lt;keyword&gt;Aged&lt;/keyword&gt;&lt;keyword&gt;Aged,80 and over&lt;/keyword&gt;&lt;keyword&gt;Cohort Studies&lt;/keyword&gt;&lt;keyword&gt;Disease Management&lt;/keyword&gt;&lt;keyword&gt;Emergencies&lt;/keyword&gt;&lt;keyword&gt;Emergency Service,Hospital&lt;/keyword&gt;&lt;keyword&gt;epidemiology&lt;/keyword&gt;&lt;keyword&gt;Female&lt;/keyword&gt;&lt;keyword&gt;Follow-Up Studies&lt;/keyword&gt;&lt;keyword&gt;Hospitals,Teaching&lt;/keyword&gt;&lt;keyword&gt;Humans&lt;/keyword&gt;&lt;keyword&gt;Inpatients&lt;/keyword&gt;&lt;keyword&gt;Internal Medicine&lt;/keyword&gt;&lt;keyword&gt;Male&lt;/keyword&gt;&lt;keyword&gt;Medical Records&lt;/keyword&gt;&lt;keyword&gt;Middle Aged&lt;/keyword&gt;&lt;keyword&gt;Morbidity&lt;/keyword&gt;&lt;keyword&gt;Prevalence&lt;/keyword&gt;&lt;keyword&gt;Retrospective Studies&lt;/keyword&gt;&lt;keyword&gt;statistics &amp;amp; numerical data&lt;/keyword&gt;&lt;keyword&gt;Switzerland&lt;/keyword&gt;&lt;keyword&gt;trends&lt;/keyword&gt;&lt;keyword&gt;Young Adult&lt;/keyword&gt;&lt;/keywords&gt;&lt;dates&gt;&lt;year&gt;2012&lt;/year&gt;&lt;pub-dates&gt;&lt;date&gt;2012&lt;/date&gt;&lt;/pub-dates&gt;&lt;/dates&gt;&lt;label&gt;1103&lt;/label&gt;&lt;urls&gt;&lt;related-urls&gt;&lt;url&gt;http://www.ncbi.nlm.nih.gov/pubmed/22407848&lt;/url&gt;&lt;/related-urls&gt;&lt;/urls&gt;&lt;custom3&gt;I&lt;/custom3&gt;&lt;electronic-resource-num&gt;10.4414/smw.2012.13533 [doi];smw-13533 [pii]&lt;/electronic-resource-num&gt;&lt;/record&gt;&lt;/Cite&gt;&lt;/EndNote&gt;</w:instrText>
      </w:r>
      <w:r w:rsidR="00B25F9E" w:rsidRPr="007376AC">
        <w:rPr>
          <w:lang w:val="en-US"/>
        </w:rPr>
        <w:fldChar w:fldCharType="separate"/>
      </w:r>
      <w:r w:rsidR="00B76FBF" w:rsidRPr="007376AC">
        <w:rPr>
          <w:noProof/>
          <w:lang w:val="en-US"/>
        </w:rPr>
        <w:t>(</w:t>
      </w:r>
      <w:hyperlink w:anchor="_ENREF_12" w:tooltip="Schneider, 2012 #185" w:history="1">
        <w:r w:rsidR="005141B0" w:rsidRPr="007376AC">
          <w:rPr>
            <w:noProof/>
            <w:lang w:val="en-US"/>
          </w:rPr>
          <w:t>12</w:t>
        </w:r>
      </w:hyperlink>
      <w:r w:rsidR="00B76FBF" w:rsidRPr="007376AC">
        <w:rPr>
          <w:noProof/>
          <w:lang w:val="en-US"/>
        </w:rPr>
        <w:t>)</w:t>
      </w:r>
      <w:r w:rsidR="00B25F9E" w:rsidRPr="007376AC">
        <w:rPr>
          <w:lang w:val="en-US"/>
        </w:rPr>
        <w:fldChar w:fldCharType="end"/>
      </w:r>
      <w:r w:rsidRPr="007376AC">
        <w:rPr>
          <w:lang w:val="en-US"/>
        </w:rPr>
        <w:t xml:space="preserve">. Some authors used indices, mainly developed for comorbidity, e.g. </w:t>
      </w:r>
      <w:proofErr w:type="spellStart"/>
      <w:r w:rsidRPr="007376AC">
        <w:rPr>
          <w:lang w:val="en-US"/>
        </w:rPr>
        <w:t>Charlson</w:t>
      </w:r>
      <w:proofErr w:type="spellEnd"/>
      <w:r w:rsidRPr="007376AC">
        <w:rPr>
          <w:lang w:val="en-US"/>
        </w:rPr>
        <w:t xml:space="preserve"> Comorbidity Index (CCI) </w:t>
      </w:r>
      <w:r w:rsidR="00B25F9E" w:rsidRPr="007376AC">
        <w:rPr>
          <w:lang w:val="en-US"/>
        </w:rPr>
        <w:fldChar w:fldCharType="begin">
          <w:fldData xml:space="preserve">PEVuZE5vdGU+PENpdGU+PEF1dGhvcj5DaGFybHNvbjwvQXV0aG9yPjxZZWFyPjE5ODc8L1llYXI+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</w:fldData>
        </w:fldChar>
      </w:r>
      <w:r w:rsidR="00BF0F93">
        <w:rPr>
          <w:lang w:val="en-US"/>
        </w:rPr>
        <w:instrText xml:space="preserve"> ADDIN EN.CITE </w:instrText>
      </w:r>
      <w:r w:rsidR="00BF0F93">
        <w:rPr>
          <w:lang w:val="en-US"/>
        </w:rPr>
        <w:fldChar w:fldCharType="begin">
          <w:fldData xml:space="preserve">PEVuZE5vdGU+PENpdGU+PEF1dGhvcj5DaGFybHNvbjwvQXV0aG9yPjxZZWFyPjE5ODc8L1llYXI+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</w:fldData>
        </w:fldChar>
      </w:r>
      <w:r w:rsidR="00BF0F93">
        <w:rPr>
          <w:lang w:val="en-US"/>
        </w:rPr>
        <w:instrText xml:space="preserve"> ADDIN EN.CITE.DATA </w:instrText>
      </w:r>
      <w:r w:rsidR="00BF0F93">
        <w:rPr>
          <w:lang w:val="en-US"/>
        </w:rPr>
      </w:r>
      <w:r w:rsidR="00BF0F93">
        <w:rPr>
          <w:lang w:val="en-US"/>
        </w:rPr>
        <w:fldChar w:fldCharType="end"/>
      </w:r>
      <w:r w:rsidR="00B25F9E" w:rsidRPr="007376AC">
        <w:rPr>
          <w:lang w:val="en-US"/>
        </w:rPr>
      </w:r>
      <w:r w:rsidR="00B25F9E" w:rsidRPr="007376AC">
        <w:rPr>
          <w:lang w:val="en-US"/>
        </w:rPr>
        <w:fldChar w:fldCharType="separate"/>
      </w:r>
      <w:r w:rsidR="00B76FBF" w:rsidRPr="007376AC">
        <w:rPr>
          <w:noProof/>
          <w:lang w:val="en-US"/>
        </w:rPr>
        <w:t>(</w:t>
      </w:r>
      <w:hyperlink w:anchor="_ENREF_13" w:tooltip="Charlson, 1987 #71" w:history="1">
        <w:r w:rsidR="005141B0" w:rsidRPr="007376AC">
          <w:rPr>
            <w:noProof/>
            <w:lang w:val="en-US"/>
          </w:rPr>
          <w:t>13</w:t>
        </w:r>
      </w:hyperlink>
      <w:r w:rsidR="00B76FBF" w:rsidRPr="007376AC">
        <w:rPr>
          <w:noProof/>
          <w:lang w:val="en-US"/>
        </w:rPr>
        <w:t xml:space="preserve">, </w:t>
      </w:r>
      <w:hyperlink w:anchor="_ENREF_14" w:tooltip="Van Eijk, 2012 #229" w:history="1">
        <w:r w:rsidR="005141B0" w:rsidRPr="007376AC">
          <w:rPr>
            <w:noProof/>
            <w:lang w:val="en-US"/>
          </w:rPr>
          <w:t>14</w:t>
        </w:r>
      </w:hyperlink>
      <w:r w:rsidR="00B76FBF" w:rsidRPr="007376AC">
        <w:rPr>
          <w:noProof/>
          <w:lang w:val="en-US"/>
        </w:rPr>
        <w:t>)</w:t>
      </w:r>
      <w:r w:rsidR="00B25F9E" w:rsidRPr="007376AC">
        <w:rPr>
          <w:lang w:val="en-US"/>
        </w:rPr>
        <w:fldChar w:fldCharType="end"/>
      </w:r>
      <w:r w:rsidRPr="007376AC">
        <w:rPr>
          <w:lang w:val="en-US"/>
        </w:rPr>
        <w:t xml:space="preserve"> and Cumulative Illness Rating Scale (CIRS) </w:t>
      </w:r>
      <w:r w:rsidR="00B25F9E" w:rsidRPr="007376AC">
        <w:rPr>
          <w:lang w:val="en-US"/>
        </w:rPr>
        <w:fldChar w:fldCharType="begin">
          <w:fldData xml:space="preserve">PEVuZE5vdGU+PENpdGU+PEF1dGhvcj5IdWRvbjwvQXV0aG9yPjxZZWFyPjIwMDU8L1llYXI+PFJl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</w:fldData>
        </w:fldChar>
      </w:r>
      <w:r w:rsidR="00BF0F93">
        <w:rPr>
          <w:lang w:val="en-US"/>
        </w:rPr>
        <w:instrText xml:space="preserve"> ADDIN EN.CITE </w:instrText>
      </w:r>
      <w:r w:rsidR="00BF0F93">
        <w:rPr>
          <w:lang w:val="en-US"/>
        </w:rPr>
        <w:fldChar w:fldCharType="begin">
          <w:fldData xml:space="preserve">PEVuZE5vdGU+PENpdGU+PEF1dGhvcj5IdWRvbjwvQXV0aG9yPjxZZWFyPjIwMDU8L1llYXI+PFJl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</w:fldData>
        </w:fldChar>
      </w:r>
      <w:r w:rsidR="00BF0F93">
        <w:rPr>
          <w:lang w:val="en-US"/>
        </w:rPr>
        <w:instrText xml:space="preserve"> ADDIN EN.CITE.DATA </w:instrText>
      </w:r>
      <w:r w:rsidR="00BF0F93">
        <w:rPr>
          <w:lang w:val="en-US"/>
        </w:rPr>
      </w:r>
      <w:r w:rsidR="00BF0F93">
        <w:rPr>
          <w:lang w:val="en-US"/>
        </w:rPr>
        <w:fldChar w:fldCharType="end"/>
      </w:r>
      <w:r w:rsidR="00B25F9E" w:rsidRPr="007376AC">
        <w:rPr>
          <w:lang w:val="en-US"/>
        </w:rPr>
      </w:r>
      <w:r w:rsidR="00B25F9E" w:rsidRPr="007376AC">
        <w:rPr>
          <w:lang w:val="en-US"/>
        </w:rPr>
        <w:fldChar w:fldCharType="separate"/>
      </w:r>
      <w:r w:rsidR="00B76FBF" w:rsidRPr="007376AC">
        <w:rPr>
          <w:noProof/>
          <w:lang w:val="en-US"/>
        </w:rPr>
        <w:t>(</w:t>
      </w:r>
      <w:hyperlink w:anchor="_ENREF_15" w:tooltip="Hudon, 2005 #100" w:history="1">
        <w:r w:rsidR="005141B0" w:rsidRPr="007376AC">
          <w:rPr>
            <w:noProof/>
            <w:lang w:val="en-US"/>
          </w:rPr>
          <w:t>15-17</w:t>
        </w:r>
      </w:hyperlink>
      <w:r w:rsidR="00B76FBF" w:rsidRPr="007376AC">
        <w:rPr>
          <w:noProof/>
          <w:lang w:val="en-US"/>
        </w:rPr>
        <w:t>)</w:t>
      </w:r>
      <w:r w:rsidR="00B25F9E" w:rsidRPr="007376AC">
        <w:rPr>
          <w:lang w:val="en-US"/>
        </w:rPr>
        <w:fldChar w:fldCharType="end"/>
      </w:r>
      <w:r w:rsidRPr="007376AC">
        <w:rPr>
          <w:lang w:val="en-US"/>
        </w:rPr>
        <w:t xml:space="preserve">. </w:t>
      </w:r>
    </w:p>
    <w:p w14:paraId="449D41C2" w14:textId="77777777" w:rsidR="00FD6BC9" w:rsidRPr="007376AC" w:rsidRDefault="00FD6BC9" w:rsidP="00114745">
      <w:pPr>
        <w:rPr>
          <w:lang w:val="en-US"/>
        </w:rPr>
      </w:pPr>
    </w:p>
    <w:p w14:paraId="5FF079E1" w14:textId="0453869A" w:rsidR="00A10205" w:rsidRPr="00462757" w:rsidRDefault="008062F8" w:rsidP="00462757">
      <w:pPr>
        <w:pStyle w:val="Kommentartekst"/>
        <w:rPr>
          <w:sz w:val="24"/>
          <w:szCs w:val="24"/>
          <w:lang w:val="en-US"/>
        </w:rPr>
      </w:pPr>
      <w:r w:rsidRPr="00462757">
        <w:rPr>
          <w:sz w:val="24"/>
          <w:szCs w:val="24"/>
          <w:lang w:val="en-US"/>
        </w:rPr>
        <w:t>We could have included all possible codes from the ICD-10 system. However,</w:t>
      </w:r>
      <w:r w:rsidR="009F30E3" w:rsidRPr="00462757">
        <w:rPr>
          <w:sz w:val="24"/>
          <w:szCs w:val="24"/>
          <w:lang w:val="en-US"/>
        </w:rPr>
        <w:t xml:space="preserve"> doing so would have resulted in </w:t>
      </w:r>
      <w:r w:rsidRPr="00462757">
        <w:rPr>
          <w:sz w:val="24"/>
          <w:szCs w:val="24"/>
          <w:lang w:val="en-US"/>
        </w:rPr>
        <w:t xml:space="preserve">some rather small groups of </w:t>
      </w:r>
      <w:proofErr w:type="spellStart"/>
      <w:r w:rsidRPr="00462757">
        <w:rPr>
          <w:sz w:val="24"/>
          <w:szCs w:val="24"/>
          <w:lang w:val="en-US"/>
        </w:rPr>
        <w:t>multimorbidity</w:t>
      </w:r>
      <w:proofErr w:type="spellEnd"/>
      <w:r w:rsidRPr="00462757">
        <w:rPr>
          <w:sz w:val="24"/>
          <w:szCs w:val="24"/>
          <w:lang w:val="en-US"/>
        </w:rPr>
        <w:t xml:space="preserve"> combinations and diagnoses of less importance in relation to prevalence and mortality. To use chapters from ICD-10 could be an option, but some chapters are </w:t>
      </w:r>
      <w:r w:rsidR="008021A6" w:rsidRPr="00462757">
        <w:rPr>
          <w:sz w:val="24"/>
          <w:szCs w:val="24"/>
          <w:lang w:val="en-US"/>
        </w:rPr>
        <w:t>difficult to apply</w:t>
      </w:r>
      <w:r w:rsidRPr="00462757">
        <w:rPr>
          <w:sz w:val="24"/>
          <w:szCs w:val="24"/>
          <w:lang w:val="en-US"/>
        </w:rPr>
        <w:t xml:space="preserve"> to the above stated selection criteria. Furthermore, an already existing index</w:t>
      </w:r>
      <w:r w:rsidR="001E7D8D">
        <w:rPr>
          <w:sz w:val="24"/>
          <w:szCs w:val="24"/>
          <w:lang w:val="en-US"/>
        </w:rPr>
        <w:t xml:space="preserve"> could be used</w:t>
      </w:r>
      <w:r w:rsidRPr="00462757">
        <w:rPr>
          <w:sz w:val="24"/>
          <w:szCs w:val="24"/>
          <w:lang w:val="en-US"/>
        </w:rPr>
        <w:t>. However, CCI was primarily developed for study</w:t>
      </w:r>
      <w:r w:rsidR="008021A6" w:rsidRPr="00462757">
        <w:rPr>
          <w:sz w:val="24"/>
          <w:szCs w:val="24"/>
          <w:lang w:val="en-US"/>
        </w:rPr>
        <w:t>ing</w:t>
      </w:r>
      <w:r w:rsidRPr="00462757">
        <w:rPr>
          <w:sz w:val="24"/>
          <w:szCs w:val="24"/>
          <w:lang w:val="en-US"/>
        </w:rPr>
        <w:t xml:space="preserve"> one-year mortality and we prefer a broader pallet of diagnoses than they suggest. On the other hand</w:t>
      </w:r>
      <w:r w:rsidR="00A06A38" w:rsidRPr="00462757">
        <w:rPr>
          <w:sz w:val="24"/>
          <w:szCs w:val="24"/>
          <w:lang w:val="en-US"/>
        </w:rPr>
        <w:t>,</w:t>
      </w:r>
      <w:r w:rsidRPr="00462757">
        <w:rPr>
          <w:sz w:val="24"/>
          <w:szCs w:val="24"/>
          <w:lang w:val="en-US"/>
        </w:rPr>
        <w:t xml:space="preserve"> CIRS could be interesting because it takes severity in to account, nevertheless, this would require access to medical records </w:t>
      </w:r>
      <w:r w:rsidR="00462757" w:rsidRPr="00462757">
        <w:rPr>
          <w:sz w:val="24"/>
          <w:szCs w:val="24"/>
          <w:lang w:val="en-US"/>
        </w:rPr>
        <w:t>that were not available in the present register study</w:t>
      </w:r>
      <w:r w:rsidRPr="00462757">
        <w:rPr>
          <w:sz w:val="24"/>
          <w:szCs w:val="24"/>
          <w:lang w:val="en-US"/>
        </w:rPr>
        <w:t xml:space="preserve">.  </w:t>
      </w:r>
    </w:p>
    <w:p w14:paraId="278094BE" w14:textId="77777777" w:rsidR="00FD6BC9" w:rsidRPr="007376AC" w:rsidRDefault="00FD6BC9" w:rsidP="00114745">
      <w:pPr>
        <w:rPr>
          <w:lang w:val="en-US"/>
        </w:rPr>
      </w:pPr>
    </w:p>
    <w:p w14:paraId="0AD6F500" w14:textId="1C4F68F0" w:rsidR="00FD6BC9" w:rsidRPr="00462757" w:rsidRDefault="008062F8" w:rsidP="00462757">
      <w:pPr>
        <w:pStyle w:val="Kommentartekst"/>
        <w:rPr>
          <w:sz w:val="24"/>
          <w:szCs w:val="24"/>
          <w:lang w:val="en-US"/>
        </w:rPr>
      </w:pPr>
      <w:proofErr w:type="spellStart"/>
      <w:r w:rsidRPr="00462757">
        <w:rPr>
          <w:sz w:val="24"/>
          <w:szCs w:val="24"/>
          <w:lang w:val="en-US"/>
        </w:rPr>
        <w:t>Tonelli</w:t>
      </w:r>
      <w:proofErr w:type="spellEnd"/>
      <w:r w:rsidRPr="00462757">
        <w:rPr>
          <w:sz w:val="24"/>
          <w:szCs w:val="24"/>
          <w:lang w:val="en-US"/>
        </w:rPr>
        <w:t xml:space="preserve"> et al. </w:t>
      </w:r>
      <w:r w:rsidR="00B25F9E" w:rsidRPr="00462757">
        <w:rPr>
          <w:sz w:val="24"/>
          <w:szCs w:val="24"/>
          <w:lang w:val="en-US"/>
        </w:rPr>
        <w:fldChar w:fldCharType="begin">
          <w:fldData xml:space="preserve">PEVuZE5vdGU+PENpdGU+PEF1dGhvcj5Ub25lbGxpPC9BdXRob3I+PFllYXI+MjAxNTwvWWVhcj48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</w:fldData>
        </w:fldChar>
      </w:r>
      <w:r w:rsidR="007F4009" w:rsidRPr="00462757">
        <w:rPr>
          <w:sz w:val="24"/>
          <w:szCs w:val="24"/>
          <w:lang w:val="en-US"/>
        </w:rPr>
        <w:instrText xml:space="preserve"> ADDIN EN.CITE </w:instrText>
      </w:r>
      <w:r w:rsidR="007F4009" w:rsidRPr="00462757">
        <w:rPr>
          <w:sz w:val="24"/>
          <w:szCs w:val="24"/>
          <w:lang w:val="en-US"/>
        </w:rPr>
        <w:fldChar w:fldCharType="begin">
          <w:fldData xml:space="preserve">PEVuZE5vdGU+PENpdGU+PEF1dGhvcj5Ub25lbGxpPC9BdXRob3I+PFllYXI+MjAxNTwvWWVhcj48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</w:fldData>
        </w:fldChar>
      </w:r>
      <w:r w:rsidR="007F4009" w:rsidRPr="00462757">
        <w:rPr>
          <w:sz w:val="24"/>
          <w:szCs w:val="24"/>
          <w:lang w:val="en-US"/>
        </w:rPr>
        <w:instrText xml:space="preserve"> ADDIN EN.CITE.DATA </w:instrText>
      </w:r>
      <w:r w:rsidR="007F4009" w:rsidRPr="00462757">
        <w:rPr>
          <w:sz w:val="24"/>
          <w:szCs w:val="24"/>
          <w:lang w:val="en-US"/>
        </w:rPr>
      </w:r>
      <w:r w:rsidR="007F4009" w:rsidRPr="00462757">
        <w:rPr>
          <w:sz w:val="24"/>
          <w:szCs w:val="24"/>
          <w:lang w:val="en-US"/>
        </w:rPr>
        <w:fldChar w:fldCharType="end"/>
      </w:r>
      <w:r w:rsidR="00B25F9E" w:rsidRPr="00462757">
        <w:rPr>
          <w:sz w:val="24"/>
          <w:szCs w:val="24"/>
          <w:lang w:val="en-US"/>
        </w:rPr>
      </w:r>
      <w:r w:rsidR="00B25F9E" w:rsidRPr="00462757">
        <w:rPr>
          <w:sz w:val="24"/>
          <w:szCs w:val="24"/>
          <w:lang w:val="en-US"/>
        </w:rPr>
        <w:fldChar w:fldCharType="separate"/>
      </w:r>
      <w:r w:rsidR="00B76FBF" w:rsidRPr="00462757">
        <w:rPr>
          <w:noProof/>
          <w:sz w:val="24"/>
          <w:szCs w:val="24"/>
          <w:lang w:val="en-US"/>
        </w:rPr>
        <w:t>(</w:t>
      </w:r>
      <w:hyperlink w:anchor="_ENREF_18" w:tooltip="Tonelli, 2015 #5" w:history="1">
        <w:r w:rsidR="005141B0" w:rsidRPr="00462757">
          <w:rPr>
            <w:noProof/>
            <w:sz w:val="24"/>
            <w:szCs w:val="24"/>
            <w:lang w:val="en-US"/>
          </w:rPr>
          <w:t>18</w:t>
        </w:r>
      </w:hyperlink>
      <w:r w:rsidR="00B76FBF" w:rsidRPr="00462757">
        <w:rPr>
          <w:noProof/>
          <w:sz w:val="24"/>
          <w:szCs w:val="24"/>
          <w:lang w:val="en-US"/>
        </w:rPr>
        <w:t>)</w:t>
      </w:r>
      <w:r w:rsidR="00B25F9E" w:rsidRPr="00462757">
        <w:rPr>
          <w:sz w:val="24"/>
          <w:szCs w:val="24"/>
          <w:lang w:val="en-US"/>
        </w:rPr>
        <w:fldChar w:fldCharType="end"/>
      </w:r>
      <w:r w:rsidRPr="00462757">
        <w:rPr>
          <w:sz w:val="24"/>
          <w:szCs w:val="24"/>
          <w:lang w:val="en-US"/>
        </w:rPr>
        <w:t xml:space="preserve"> suggested a panel of 30 conditions when doing research on </w:t>
      </w:r>
      <w:proofErr w:type="spellStart"/>
      <w:r w:rsidR="00FD6BC9" w:rsidRPr="00462757">
        <w:rPr>
          <w:sz w:val="24"/>
          <w:szCs w:val="24"/>
          <w:lang w:val="en-US"/>
        </w:rPr>
        <w:t>multimorbidity</w:t>
      </w:r>
      <w:proofErr w:type="spellEnd"/>
      <w:r w:rsidR="00FD6BC9" w:rsidRPr="00462757">
        <w:rPr>
          <w:sz w:val="24"/>
          <w:szCs w:val="24"/>
          <w:lang w:val="en-US"/>
        </w:rPr>
        <w:t xml:space="preserve"> </w:t>
      </w:r>
      <w:r w:rsidRPr="00462757">
        <w:rPr>
          <w:sz w:val="24"/>
          <w:szCs w:val="24"/>
          <w:lang w:val="en-US"/>
        </w:rPr>
        <w:t xml:space="preserve">and their recommendation was based on 40 conditions included in a Scottish study </w:t>
      </w:r>
      <w:r w:rsidR="00B25F9E" w:rsidRPr="00462757">
        <w:rPr>
          <w:sz w:val="24"/>
          <w:szCs w:val="24"/>
          <w:lang w:val="en-US"/>
        </w:rPr>
        <w:fldChar w:fldCharType="begin">
          <w:fldData xml:space="preserve">PEVuZE5vdGU+PENpdGU+PEF1dGhvcj5CYXJuZXR0PC9BdXRob3I+PFllYXI+MjAxMjwvWWVhcj48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</w:fldData>
        </w:fldChar>
      </w:r>
      <w:r w:rsidR="00BF0F93">
        <w:rPr>
          <w:sz w:val="24"/>
          <w:szCs w:val="24"/>
          <w:lang w:val="en-US"/>
        </w:rPr>
        <w:instrText xml:space="preserve"> ADDIN EN.CITE </w:instrText>
      </w:r>
      <w:r w:rsidR="00BF0F93">
        <w:rPr>
          <w:sz w:val="24"/>
          <w:szCs w:val="24"/>
          <w:lang w:val="en-US"/>
        </w:rPr>
        <w:fldChar w:fldCharType="begin">
          <w:fldData xml:space="preserve">PEVuZE5vdGU+PENpdGU+PEF1dGhvcj5CYXJuZXR0PC9BdXRob3I+PFllYXI+MjAxMjwvWWVhcj48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</w:fldData>
        </w:fldChar>
      </w:r>
      <w:r w:rsidR="00BF0F93">
        <w:rPr>
          <w:sz w:val="24"/>
          <w:szCs w:val="24"/>
          <w:lang w:val="en-US"/>
        </w:rPr>
        <w:instrText xml:space="preserve"> ADDIN EN.CITE.DATA </w:instrText>
      </w:r>
      <w:r w:rsidR="00BF0F93">
        <w:rPr>
          <w:sz w:val="24"/>
          <w:szCs w:val="24"/>
          <w:lang w:val="en-US"/>
        </w:rPr>
      </w:r>
      <w:r w:rsidR="00BF0F93">
        <w:rPr>
          <w:sz w:val="24"/>
          <w:szCs w:val="24"/>
          <w:lang w:val="en-US"/>
        </w:rPr>
        <w:fldChar w:fldCharType="end"/>
      </w:r>
      <w:r w:rsidR="00B25F9E" w:rsidRPr="00462757">
        <w:rPr>
          <w:sz w:val="24"/>
          <w:szCs w:val="24"/>
          <w:lang w:val="en-US"/>
        </w:rPr>
      </w:r>
      <w:r w:rsidR="00B25F9E" w:rsidRPr="00462757">
        <w:rPr>
          <w:sz w:val="24"/>
          <w:szCs w:val="24"/>
          <w:lang w:val="en-US"/>
        </w:rPr>
        <w:fldChar w:fldCharType="separate"/>
      </w:r>
      <w:r w:rsidR="00B76FBF" w:rsidRPr="00462757">
        <w:rPr>
          <w:noProof/>
          <w:sz w:val="24"/>
          <w:szCs w:val="24"/>
          <w:lang w:val="en-US"/>
        </w:rPr>
        <w:t>(</w:t>
      </w:r>
      <w:hyperlink w:anchor="_ENREF_7" w:tooltip="Barnett, 2012 #10" w:history="1">
        <w:r w:rsidR="005141B0" w:rsidRPr="00462757">
          <w:rPr>
            <w:noProof/>
            <w:sz w:val="24"/>
            <w:szCs w:val="24"/>
            <w:lang w:val="en-US"/>
          </w:rPr>
          <w:t>7</w:t>
        </w:r>
      </w:hyperlink>
      <w:r w:rsidR="00B76FBF" w:rsidRPr="00462757">
        <w:rPr>
          <w:noProof/>
          <w:sz w:val="24"/>
          <w:szCs w:val="24"/>
          <w:lang w:val="en-US"/>
        </w:rPr>
        <w:t>)</w:t>
      </w:r>
      <w:r w:rsidR="00B25F9E" w:rsidRPr="00462757">
        <w:rPr>
          <w:sz w:val="24"/>
          <w:szCs w:val="24"/>
          <w:lang w:val="en-US"/>
        </w:rPr>
        <w:fldChar w:fldCharType="end"/>
      </w:r>
      <w:r w:rsidRPr="00462757">
        <w:rPr>
          <w:sz w:val="24"/>
          <w:szCs w:val="24"/>
          <w:lang w:val="en-US"/>
        </w:rPr>
        <w:t>.</w:t>
      </w:r>
      <w:r w:rsidR="00462757" w:rsidRPr="00462757">
        <w:rPr>
          <w:sz w:val="24"/>
          <w:szCs w:val="24"/>
          <w:lang w:val="en-US"/>
        </w:rPr>
        <w:t xml:space="preserve"> Of notice, most diagnoses used in these two studies were also included in our study, with a few exceptions</w:t>
      </w:r>
      <w:r w:rsidR="008021A6" w:rsidRPr="00462757">
        <w:rPr>
          <w:sz w:val="24"/>
          <w:szCs w:val="24"/>
          <w:lang w:val="en-US"/>
        </w:rPr>
        <w:t>:</w:t>
      </w:r>
      <w:r w:rsidRPr="00462757">
        <w:rPr>
          <w:sz w:val="24"/>
          <w:szCs w:val="24"/>
          <w:lang w:val="en-US"/>
        </w:rPr>
        <w:t xml:space="preserve"> connective tissue disorders, chronic pain, hypertension, </w:t>
      </w:r>
      <w:r w:rsidR="00462757" w:rsidRPr="00462757">
        <w:rPr>
          <w:sz w:val="24"/>
          <w:szCs w:val="24"/>
          <w:lang w:val="en-US"/>
        </w:rPr>
        <w:t>severe</w:t>
      </w:r>
      <w:r w:rsidRPr="00462757">
        <w:rPr>
          <w:sz w:val="24"/>
          <w:szCs w:val="24"/>
          <w:lang w:val="en-US"/>
        </w:rPr>
        <w:t xml:space="preserve"> constipation, transient ischemic attacks, diverticular </w:t>
      </w:r>
      <w:r w:rsidR="00BF0F93">
        <w:rPr>
          <w:sz w:val="24"/>
          <w:szCs w:val="24"/>
          <w:lang w:val="en-US"/>
        </w:rPr>
        <w:t xml:space="preserve">disease </w:t>
      </w:r>
      <w:r w:rsidRPr="00462757">
        <w:rPr>
          <w:sz w:val="24"/>
          <w:szCs w:val="24"/>
          <w:lang w:val="en-US"/>
        </w:rPr>
        <w:t xml:space="preserve">of intestine, peripheral vascular disease, prostate disorders, chronic sinusitis, learning disability, bronchiectasis and viral hepatitis. The reason for not including these conditions is that some of them are acute </w:t>
      </w:r>
      <w:r w:rsidR="00CD715F" w:rsidRPr="00462757">
        <w:rPr>
          <w:sz w:val="24"/>
          <w:szCs w:val="24"/>
          <w:lang w:val="en-US"/>
        </w:rPr>
        <w:t xml:space="preserve">rather </w:t>
      </w:r>
      <w:r w:rsidRPr="00462757">
        <w:rPr>
          <w:sz w:val="24"/>
          <w:szCs w:val="24"/>
          <w:lang w:val="en-US"/>
        </w:rPr>
        <w:t>than chronic, some of them are closely related to other conditions covered by our diagnos</w:t>
      </w:r>
      <w:r w:rsidR="00FD6BC9" w:rsidRPr="00462757">
        <w:rPr>
          <w:sz w:val="24"/>
          <w:szCs w:val="24"/>
          <w:lang w:val="en-US"/>
        </w:rPr>
        <w:t>is</w:t>
      </w:r>
      <w:r w:rsidRPr="00462757">
        <w:rPr>
          <w:sz w:val="24"/>
          <w:szCs w:val="24"/>
          <w:lang w:val="en-US"/>
        </w:rPr>
        <w:t xml:space="preserve"> groups</w:t>
      </w:r>
      <w:r w:rsidR="008021A6" w:rsidRPr="00462757">
        <w:rPr>
          <w:sz w:val="24"/>
          <w:szCs w:val="24"/>
          <w:lang w:val="en-US"/>
        </w:rPr>
        <w:t>,</w:t>
      </w:r>
      <w:r w:rsidRPr="00462757">
        <w:rPr>
          <w:sz w:val="24"/>
          <w:szCs w:val="24"/>
          <w:lang w:val="en-US"/>
        </w:rPr>
        <w:t xml:space="preserve"> and </w:t>
      </w:r>
      <w:r w:rsidR="00AE0175" w:rsidRPr="00462757">
        <w:rPr>
          <w:sz w:val="24"/>
          <w:szCs w:val="24"/>
          <w:lang w:val="en-US"/>
        </w:rPr>
        <w:t xml:space="preserve">the validity of the coding </w:t>
      </w:r>
      <w:r w:rsidRPr="00462757">
        <w:rPr>
          <w:sz w:val="24"/>
          <w:szCs w:val="24"/>
          <w:lang w:val="en-US"/>
        </w:rPr>
        <w:t xml:space="preserve">in </w:t>
      </w:r>
      <w:r w:rsidR="00FD6BC9" w:rsidRPr="00462757">
        <w:rPr>
          <w:sz w:val="24"/>
          <w:szCs w:val="24"/>
          <w:lang w:val="en-US"/>
        </w:rPr>
        <w:t>the national registers</w:t>
      </w:r>
      <w:r w:rsidR="00AE0175" w:rsidRPr="00462757">
        <w:rPr>
          <w:sz w:val="24"/>
          <w:szCs w:val="24"/>
          <w:lang w:val="en-US"/>
        </w:rPr>
        <w:t xml:space="preserve"> is relatively low</w:t>
      </w:r>
      <w:r w:rsidR="00CD715F" w:rsidRPr="00462757">
        <w:rPr>
          <w:sz w:val="24"/>
          <w:szCs w:val="24"/>
          <w:lang w:val="en-US"/>
        </w:rPr>
        <w:t xml:space="preserve"> for some of the diagnoses mentioned above</w:t>
      </w:r>
      <w:r w:rsidRPr="00462757">
        <w:rPr>
          <w:sz w:val="24"/>
          <w:szCs w:val="24"/>
          <w:lang w:val="en-US"/>
        </w:rPr>
        <w:t xml:space="preserve">. </w:t>
      </w:r>
      <w:r w:rsidR="00AE0175" w:rsidRPr="00462757">
        <w:rPr>
          <w:sz w:val="24"/>
          <w:szCs w:val="24"/>
          <w:lang w:val="en-US"/>
        </w:rPr>
        <w:t>In particular r</w:t>
      </w:r>
      <w:r w:rsidRPr="00462757">
        <w:rPr>
          <w:sz w:val="24"/>
          <w:szCs w:val="24"/>
          <w:lang w:val="en-US"/>
        </w:rPr>
        <w:t xml:space="preserve">isk factors, like hypertension, are </w:t>
      </w:r>
      <w:r w:rsidR="00AE0175" w:rsidRPr="00462757">
        <w:rPr>
          <w:sz w:val="24"/>
          <w:szCs w:val="24"/>
          <w:lang w:val="en-US"/>
        </w:rPr>
        <w:t>underreported</w:t>
      </w:r>
      <w:r w:rsidR="00FD6BC9" w:rsidRPr="00462757">
        <w:rPr>
          <w:sz w:val="24"/>
          <w:szCs w:val="24"/>
          <w:lang w:val="en-US"/>
        </w:rPr>
        <w:t xml:space="preserve">, </w:t>
      </w:r>
      <w:r w:rsidRPr="00462757">
        <w:rPr>
          <w:sz w:val="24"/>
          <w:szCs w:val="24"/>
          <w:lang w:val="en-US"/>
        </w:rPr>
        <w:t xml:space="preserve">leading to low completeness and a larger underestimation of these conditions compared </w:t>
      </w:r>
      <w:r w:rsidR="00CD715F" w:rsidRPr="00462757">
        <w:rPr>
          <w:sz w:val="24"/>
          <w:szCs w:val="24"/>
          <w:lang w:val="en-US"/>
        </w:rPr>
        <w:t xml:space="preserve">with </w:t>
      </w:r>
      <w:r w:rsidRPr="00462757">
        <w:rPr>
          <w:sz w:val="24"/>
          <w:szCs w:val="24"/>
          <w:lang w:val="en-US"/>
        </w:rPr>
        <w:t>other</w:t>
      </w:r>
      <w:r w:rsidR="00CD715F" w:rsidRPr="00462757">
        <w:rPr>
          <w:sz w:val="24"/>
          <w:szCs w:val="24"/>
          <w:lang w:val="en-US"/>
        </w:rPr>
        <w:t>s</w:t>
      </w:r>
      <w:r w:rsidRPr="00462757">
        <w:rPr>
          <w:sz w:val="24"/>
          <w:szCs w:val="24"/>
          <w:lang w:val="en-US"/>
        </w:rPr>
        <w:t xml:space="preserve">. </w:t>
      </w:r>
    </w:p>
    <w:p w14:paraId="7381A869" w14:textId="77777777" w:rsidR="00FD6BC9" w:rsidRPr="00462757" w:rsidRDefault="00FD6BC9" w:rsidP="00114745">
      <w:pPr>
        <w:rPr>
          <w:lang w:val="en-US"/>
        </w:rPr>
      </w:pPr>
    </w:p>
    <w:p w14:paraId="5026B2D0" w14:textId="187B84CE" w:rsidR="008062F8" w:rsidRPr="007376AC" w:rsidRDefault="008062F8" w:rsidP="00114745">
      <w:pPr>
        <w:rPr>
          <w:lang w:val="en-US"/>
        </w:rPr>
      </w:pPr>
      <w:r w:rsidRPr="007376AC">
        <w:rPr>
          <w:lang w:val="en-US"/>
        </w:rPr>
        <w:t xml:space="preserve">By </w:t>
      </w:r>
      <w:r w:rsidR="001E7D8D">
        <w:rPr>
          <w:lang w:val="en-US"/>
        </w:rPr>
        <w:t xml:space="preserve">this </w:t>
      </w:r>
      <w:r w:rsidRPr="007376AC">
        <w:rPr>
          <w:lang w:val="en-US"/>
        </w:rPr>
        <w:t xml:space="preserve">definition complexity </w:t>
      </w:r>
      <w:r w:rsidR="001E7D8D">
        <w:rPr>
          <w:lang w:val="en-US"/>
        </w:rPr>
        <w:t xml:space="preserve">can be grasped, and </w:t>
      </w:r>
      <w:r w:rsidRPr="007376AC">
        <w:rPr>
          <w:lang w:val="en-US"/>
        </w:rPr>
        <w:t xml:space="preserve">prevalent diseases with </w:t>
      </w:r>
      <w:r w:rsidR="001E7D8D" w:rsidRPr="007376AC">
        <w:rPr>
          <w:lang w:val="en-US"/>
        </w:rPr>
        <w:t>significant</w:t>
      </w:r>
      <w:r w:rsidRPr="007376AC">
        <w:rPr>
          <w:lang w:val="en-US"/>
        </w:rPr>
        <w:t xml:space="preserve"> impact on patients’ lives</w:t>
      </w:r>
      <w:r w:rsidR="001E7D8D">
        <w:rPr>
          <w:lang w:val="en-US"/>
        </w:rPr>
        <w:t xml:space="preserve"> can be included,</w:t>
      </w:r>
      <w:r w:rsidRPr="007376AC">
        <w:rPr>
          <w:lang w:val="en-US"/>
        </w:rPr>
        <w:t xml:space="preserve"> but without the need of including all possible ICD-10 codes. </w:t>
      </w:r>
    </w:p>
    <w:p w14:paraId="77A6BA57" w14:textId="77777777" w:rsidR="005D6FE0" w:rsidRPr="007376AC" w:rsidRDefault="005D6FE0" w:rsidP="00114745">
      <w:pPr>
        <w:rPr>
          <w:lang w:val="en-US"/>
        </w:rPr>
      </w:pPr>
    </w:p>
    <w:p w14:paraId="52478135" w14:textId="5AA49FD8" w:rsidR="00153DD7" w:rsidRPr="00462757" w:rsidRDefault="00AC6309" w:rsidP="00114745">
      <w:pPr>
        <w:rPr>
          <w:u w:val="single"/>
          <w:lang w:val="en-US"/>
        </w:rPr>
      </w:pPr>
      <w:r>
        <w:rPr>
          <w:u w:val="single"/>
          <w:lang w:val="en-US"/>
        </w:rPr>
        <w:t>Registers</w:t>
      </w:r>
    </w:p>
    <w:p w14:paraId="2973E56C" w14:textId="77777777" w:rsidR="00AC6309" w:rsidRPr="007376AC" w:rsidRDefault="00AC6309" w:rsidP="00114745">
      <w:pPr>
        <w:rPr>
          <w:lang w:val="en-US"/>
        </w:rPr>
      </w:pPr>
    </w:p>
    <w:p w14:paraId="1C34B3C9" w14:textId="45ECF8DD" w:rsidR="005D6FE0" w:rsidRPr="007376AC" w:rsidRDefault="0052466D" w:rsidP="00114745">
      <w:pPr>
        <w:rPr>
          <w:lang w:val="en-US"/>
        </w:rPr>
      </w:pPr>
      <w:r>
        <w:rPr>
          <w:lang w:val="en-US"/>
        </w:rPr>
        <w:t xml:space="preserve">The </w:t>
      </w:r>
      <w:r w:rsidR="005D6FE0" w:rsidRPr="007376AC">
        <w:rPr>
          <w:lang w:val="en-US"/>
        </w:rPr>
        <w:t xml:space="preserve">data </w:t>
      </w:r>
      <w:r>
        <w:rPr>
          <w:lang w:val="en-US"/>
        </w:rPr>
        <w:t xml:space="preserve">was </w:t>
      </w:r>
      <w:r w:rsidR="005D6FE0" w:rsidRPr="007376AC">
        <w:rPr>
          <w:lang w:val="en-US"/>
        </w:rPr>
        <w:t>extracted from the following regist</w:t>
      </w:r>
      <w:r w:rsidR="00860AD3" w:rsidRPr="007376AC">
        <w:rPr>
          <w:lang w:val="en-US"/>
        </w:rPr>
        <w:t>ers</w:t>
      </w:r>
      <w:r w:rsidR="005D6FE0" w:rsidRPr="007376AC">
        <w:rPr>
          <w:lang w:val="en-US"/>
        </w:rPr>
        <w:t>:</w:t>
      </w:r>
    </w:p>
    <w:p w14:paraId="2CE1DE38" w14:textId="77777777" w:rsidR="00EA199B" w:rsidRPr="007376AC" w:rsidRDefault="00EA199B" w:rsidP="00114745">
      <w:pPr>
        <w:rPr>
          <w:lang w:val="en-US"/>
        </w:rPr>
      </w:pPr>
    </w:p>
    <w:p w14:paraId="7016C6A9" w14:textId="1C47179D" w:rsidR="005D6FE0" w:rsidRPr="007376AC" w:rsidRDefault="005D6FE0" w:rsidP="00114745">
      <w:pPr>
        <w:rPr>
          <w:lang w:val="en-US"/>
        </w:rPr>
      </w:pPr>
      <w:r w:rsidRPr="007376AC">
        <w:rPr>
          <w:lang w:val="en-US"/>
        </w:rPr>
        <w:t>The Danish National Patient Registry (NPR)</w:t>
      </w:r>
      <w:r w:rsidR="00C75291" w:rsidRPr="007376AC">
        <w:rPr>
          <w:lang w:val="en-US"/>
        </w:rPr>
        <w:t xml:space="preserve"> </w:t>
      </w:r>
      <w:r w:rsidR="00C75291" w:rsidRPr="007376AC">
        <w:rPr>
          <w:lang w:val="en-US"/>
        </w:rPr>
        <w:fldChar w:fldCharType="begin"/>
      </w:r>
      <w:r w:rsidR="00BF0F93">
        <w:rPr>
          <w:lang w:val="en-US"/>
        </w:rPr>
        <w:instrText xml:space="preserve"> ADDIN EN.CITE &lt;EndNote&gt;&lt;Cite&gt;&lt;Author&gt;Lynge&lt;/Author&gt;&lt;Year&gt;2011&lt;/Year&gt;&lt;RecNum&gt;7&lt;/RecNum&gt;&lt;DisplayText&gt;(19)&lt;/DisplayText&gt;&lt;record&gt;&lt;rec-number&gt;7&lt;/rec-number&gt;&lt;foreign-keys&gt;&lt;key app="EN" db-id="fdswsfaaw9zwfoe2xfjpvwt70vfswxe5vprx" timestamp="1426169593"&gt;7&lt;/key&gt;&lt;/foreign-keys&gt;&lt;ref-type name="Journal Article"&gt;17&lt;/ref-type&gt;&lt;contributors&gt;&lt;authors&gt;&lt;author&gt;Lynge, E.&lt;/author&gt;&lt;author&gt;Sandegaard, J. L.&lt;/author&gt;&lt;author&gt;Rebolj, M.&lt;/author&gt;&lt;/authors&gt;&lt;/contributors&gt;&lt;auth-address&gt;Institute of Public Health, University of Copenhagen, Copenhagen, Denmark. elsebeth@pubhealth.ku.dk&lt;/auth-address&gt;&lt;titles&gt;&lt;title&gt;The Danish National Patient Register&lt;/title&gt;&lt;secondary-title&gt;Scand J Public Health&lt;/secondary-title&gt;&lt;alt-title&gt;Scandinavian journal of public health&lt;/alt-title&gt;&lt;/titles&gt;&lt;periodical&gt;&lt;full-title&gt;Scand J Public Health&lt;/full-title&gt;&lt;abbr-1&gt;Scandinavian journal of public health&lt;/abbr-1&gt;&lt;/periodical&gt;&lt;alt-periodical&gt;&lt;full-title&gt;Scand J Public Health&lt;/full-title&gt;&lt;abbr-1&gt;Scandinavian journal of public health&lt;/abbr-1&gt;&lt;/alt-periodical&gt;&lt;pages&gt;30-3&lt;/pages&gt;&lt;volume&gt;39&lt;/volume&gt;&lt;number&gt;7 Suppl&lt;/number&gt;&lt;keywords&gt;&lt;keyword&gt;Denmark/epidemiology&lt;/keyword&gt;&lt;keyword&gt;General Practice/organization &amp;amp; administration&lt;/keyword&gt;&lt;keyword&gt;Health Services Administration&lt;/keyword&gt;&lt;keyword&gt;Health Services Research&lt;/keyword&gt;&lt;keyword&gt;Humans&lt;/keyword&gt;&lt;keyword&gt;Patient Care Management&lt;/keyword&gt;&lt;keyword&gt;Patients/classification&lt;/keyword&gt;&lt;keyword&gt;Primary Health Care/organization &amp;amp; administration&lt;/keyword&gt;&lt;keyword&gt;Registries&lt;/keyword&gt;&lt;/keywords&gt;&lt;dates&gt;&lt;year&gt;2011&lt;/year&gt;&lt;/dates&gt;&lt;isbn&gt;1651-1905 (Electronic)&amp;#xD;1403-4948 (Linking)&lt;/isbn&gt;&lt;urls&gt;&lt;/urls&gt;&lt;electronic-resource-num&gt;10.1177/1403494811401482&lt;/electronic-resource-num&gt;&lt;remote-database-provider&gt;NLM&lt;/remote-database-provider&gt;&lt;/record&gt;&lt;/Cite&gt;&lt;/EndNote&gt;</w:instrText>
      </w:r>
      <w:r w:rsidR="00C75291" w:rsidRPr="007376AC">
        <w:rPr>
          <w:lang w:val="en-US"/>
        </w:rPr>
        <w:fldChar w:fldCharType="separate"/>
      </w:r>
      <w:r w:rsidR="00C75291" w:rsidRPr="007376AC">
        <w:rPr>
          <w:noProof/>
          <w:lang w:val="en-US"/>
        </w:rPr>
        <w:t>(</w:t>
      </w:r>
      <w:hyperlink w:anchor="_ENREF_19" w:tooltip="Lynge, 2011 #7" w:history="1">
        <w:r w:rsidR="005141B0" w:rsidRPr="007376AC">
          <w:rPr>
            <w:noProof/>
            <w:lang w:val="en-US"/>
          </w:rPr>
          <w:t>19</w:t>
        </w:r>
      </w:hyperlink>
      <w:r w:rsidR="00C75291" w:rsidRPr="007376AC">
        <w:rPr>
          <w:noProof/>
          <w:lang w:val="en-US"/>
        </w:rPr>
        <w:t>)</w:t>
      </w:r>
      <w:r w:rsidR="00C75291" w:rsidRPr="007376AC">
        <w:rPr>
          <w:lang w:val="en-US"/>
        </w:rPr>
        <w:fldChar w:fldCharType="end"/>
      </w:r>
      <w:r w:rsidRPr="007376AC">
        <w:rPr>
          <w:lang w:val="en-US"/>
        </w:rPr>
        <w:br/>
        <w:t>The Danish Psychiatric Central Research Register (PCRR)</w:t>
      </w:r>
      <w:r w:rsidR="00C75291" w:rsidRPr="007376AC">
        <w:rPr>
          <w:lang w:val="en-US"/>
        </w:rPr>
        <w:t xml:space="preserve"> </w:t>
      </w:r>
      <w:r w:rsidR="00C75291" w:rsidRPr="007376AC">
        <w:rPr>
          <w:lang w:val="en-US"/>
        </w:rPr>
        <w:fldChar w:fldCharType="begin"/>
      </w:r>
      <w:r w:rsidR="00BF0F93">
        <w:rPr>
          <w:lang w:val="en-US"/>
        </w:rPr>
        <w:instrText xml:space="preserve"> ADDIN EN.CITE &lt;EndNote&gt;&lt;Cite&gt;&lt;Author&gt;Mors&lt;/Author&gt;&lt;Year&gt;2011&lt;/Year&gt;&lt;RecNum&gt;8&lt;/RecNum&gt;&lt;DisplayText&gt;(20)&lt;/DisplayText&gt;&lt;record&gt;&lt;rec-number&gt;8&lt;/rec-number&gt;&lt;foreign-keys&gt;&lt;key app="EN" db-id="fdswsfaaw9zwfoe2xfjpvwt70vfswxe5vprx" timestamp="1426169611"&gt;8&lt;/key&gt;&lt;/foreign-keys&gt;&lt;ref-type name="Journal Article"&gt;17&lt;/ref-type&gt;&lt;contributors&gt;&lt;authors&gt;&lt;author&gt;Mors, O.&lt;/author&gt;&lt;author&gt;Perto, G. P.&lt;/author&gt;&lt;author&gt;Mortensen, P. B.&lt;/author&gt;&lt;/authors&gt;&lt;/contributors&gt;&lt;auth-address&gt;Centre for Psychiatric Research, Aarhus University Hospital, Risskov, Denmark. nielmors@rm.dk&lt;/auth-address&gt;&lt;titles&gt;&lt;title&gt;The Danish Psychiatric Central Research Register&lt;/title&gt;&lt;secondary-title&gt;Scand J Public Health&lt;/secondary-title&gt;&lt;alt-title&gt;Scandinavian journal of public health&lt;/alt-title&gt;&lt;/titles&gt;&lt;periodical&gt;&lt;full-title&gt;Scand J Public Health&lt;/full-title&gt;&lt;abbr-1&gt;Scandinavian journal of public health&lt;/abbr-1&gt;&lt;/periodical&gt;&lt;alt-periodical&gt;&lt;full-title&gt;Scand J Public Health&lt;/full-title&gt;&lt;abbr-1&gt;Scandinavian journal of public health&lt;/abbr-1&gt;&lt;/alt-periodical&gt;&lt;pages&gt;54-7&lt;/pages&gt;&lt;volume&gt;39&lt;/volume&gt;&lt;number&gt;7 Suppl&lt;/number&gt;&lt;keywords&gt;&lt;keyword&gt;Denmark/epidemiology&lt;/keyword&gt;&lt;keyword&gt;Female&lt;/keyword&gt;&lt;keyword&gt;Humans&lt;/keyword&gt;&lt;keyword&gt;Male&lt;/keyword&gt;&lt;keyword&gt;Mental Disorders/classification/diagnosis/epidemiology/therapy&lt;/keyword&gt;&lt;keyword&gt;Mental Health Services&lt;/keyword&gt;&lt;keyword&gt;Registries/standards&lt;/keyword&gt;&lt;keyword&gt;Research&lt;/keyword&gt;&lt;/keywords&gt;&lt;dates&gt;&lt;year&gt;2011&lt;/year&gt;&lt;/dates&gt;&lt;isbn&gt;1651-1905 (Electronic)&amp;#xD;1403-4948 (Linking)&lt;/isbn&gt;&lt;urls&gt;&lt;/urls&gt;&lt;electronic-resource-num&gt;10.1177/1403494810395825&lt;/electronic-resource-num&gt;&lt;remote-database-provider&gt;NLM&lt;/remote-database-provider&gt;&lt;/record&gt;&lt;/Cite&gt;&lt;/EndNote&gt;</w:instrText>
      </w:r>
      <w:r w:rsidR="00C75291" w:rsidRPr="007376AC">
        <w:rPr>
          <w:lang w:val="en-US"/>
        </w:rPr>
        <w:fldChar w:fldCharType="separate"/>
      </w:r>
      <w:r w:rsidR="00C75291" w:rsidRPr="007376AC">
        <w:rPr>
          <w:noProof/>
          <w:lang w:val="en-US"/>
        </w:rPr>
        <w:t>(</w:t>
      </w:r>
      <w:hyperlink w:anchor="_ENREF_20" w:tooltip="Mors, 2011 #8" w:history="1">
        <w:r w:rsidR="005141B0" w:rsidRPr="007376AC">
          <w:rPr>
            <w:noProof/>
            <w:lang w:val="en-US"/>
          </w:rPr>
          <w:t>20</w:t>
        </w:r>
      </w:hyperlink>
      <w:r w:rsidR="00C75291" w:rsidRPr="007376AC">
        <w:rPr>
          <w:noProof/>
          <w:lang w:val="en-US"/>
        </w:rPr>
        <w:t>)</w:t>
      </w:r>
      <w:r w:rsidR="00C75291" w:rsidRPr="007376AC">
        <w:rPr>
          <w:lang w:val="en-US"/>
        </w:rPr>
        <w:fldChar w:fldCharType="end"/>
      </w:r>
      <w:r w:rsidRPr="007376AC">
        <w:rPr>
          <w:lang w:val="en-US"/>
        </w:rPr>
        <w:br/>
        <w:t>The Danish Cancer Register (CR)</w:t>
      </w:r>
      <w:r w:rsidR="00C75291" w:rsidRPr="007376AC">
        <w:rPr>
          <w:lang w:val="en-US"/>
        </w:rPr>
        <w:t xml:space="preserve"> </w:t>
      </w:r>
      <w:r w:rsidR="00C75291" w:rsidRPr="007376AC">
        <w:rPr>
          <w:lang w:val="en-US"/>
        </w:rPr>
        <w:fldChar w:fldCharType="begin"/>
      </w:r>
      <w:r w:rsidR="00BF0F93">
        <w:rPr>
          <w:lang w:val="en-US"/>
        </w:rPr>
        <w:instrText xml:space="preserve"> ADDIN EN.CITE &lt;EndNote&gt;&lt;Cite&gt;&lt;Author&gt;Gjerstorff&lt;/Author&gt;&lt;Year&gt;2011&lt;/Year&gt;&lt;RecNum&gt;9&lt;/RecNum&gt;&lt;DisplayText&gt;(21)&lt;/DisplayText&gt;&lt;record&gt;&lt;rec-number&gt;9&lt;/rec-number&gt;&lt;foreign-keys&gt;&lt;key app="EN" db-id="fdswsfaaw9zwfoe2xfjpvwt70vfswxe5vprx" timestamp="1426169627"&gt;9&lt;/key&gt;&lt;/foreign-keys&gt;&lt;ref-type name="Journal Article"&gt;17&lt;/ref-type&gt;&lt;contributors&gt;&lt;authors&gt;&lt;author&gt;Gjerstorff, M. L.&lt;/author&gt;&lt;/authors&gt;&lt;/contributors&gt;&lt;auth-address&gt;The Danish Cancer Registry, National Board of Health, Copenhagen, Denmark. mlr@sst.dk&lt;/auth-address&gt;&lt;titles&gt;&lt;title&gt;The Danish Cancer Registry&lt;/title&gt;&lt;secondary-title&gt;Scand J Public Health&lt;/secondary-title&gt;&lt;alt-title&gt;Scandinavian journal of public health&lt;/alt-title&gt;&lt;/titles&gt;&lt;periodical&gt;&lt;full-title&gt;Scand J Public Health&lt;/full-title&gt;&lt;abbr-1&gt;Scandinavian journal of public health&lt;/abbr-1&gt;&lt;/periodical&gt;&lt;alt-periodical&gt;&lt;full-title&gt;Scand J Public Health&lt;/full-title&gt;&lt;abbr-1&gt;Scandinavian journal of public health&lt;/abbr-1&gt;&lt;/alt-periodical&gt;&lt;pages&gt;42-5&lt;/pages&gt;&lt;volume&gt;39&lt;/volume&gt;&lt;number&gt;7 Suppl&lt;/number&gt;&lt;keywords&gt;&lt;keyword&gt;Clinical Coding&lt;/keyword&gt;&lt;keyword&gt;Denmark/epidemiology&lt;/keyword&gt;&lt;keyword&gt;Female&lt;/keyword&gt;&lt;keyword&gt;Humans&lt;/keyword&gt;&lt;keyword&gt;Incidence&lt;/keyword&gt;&lt;keyword&gt;Male&lt;/keyword&gt;&lt;keyword&gt;Neoplasms/classification/diagnosis/ epidemiology&lt;/keyword&gt;&lt;keyword&gt;Prevalence&lt;/keyword&gt;&lt;keyword&gt;Registries/standards&lt;/keyword&gt;&lt;/keywords&gt;&lt;dates&gt;&lt;year&gt;2011&lt;/year&gt;&lt;/dates&gt;&lt;isbn&gt;1651-1905 (Electronic)&amp;#xD;1403-4948 (Linking)&lt;/isbn&gt;&lt;urls&gt;&lt;/urls&gt;&lt;electronic-resource-num&gt;10.1177/1403494810393562&lt;/electronic-resource-num&gt;&lt;remote-database-provider&gt;NLM&lt;/remote-database-provider&gt;&lt;/record&gt;&lt;/Cite&gt;&lt;/EndNote&gt;</w:instrText>
      </w:r>
      <w:r w:rsidR="00C75291" w:rsidRPr="007376AC">
        <w:rPr>
          <w:lang w:val="en-US"/>
        </w:rPr>
        <w:fldChar w:fldCharType="separate"/>
      </w:r>
      <w:r w:rsidR="00C75291" w:rsidRPr="007376AC">
        <w:rPr>
          <w:noProof/>
          <w:lang w:val="en-US"/>
        </w:rPr>
        <w:t>(</w:t>
      </w:r>
      <w:hyperlink w:anchor="_ENREF_21" w:tooltip="Gjerstorff, 2011 #9" w:history="1">
        <w:r w:rsidR="005141B0" w:rsidRPr="007376AC">
          <w:rPr>
            <w:noProof/>
            <w:lang w:val="en-US"/>
          </w:rPr>
          <w:t>21</w:t>
        </w:r>
      </w:hyperlink>
      <w:r w:rsidR="00C75291" w:rsidRPr="007376AC">
        <w:rPr>
          <w:noProof/>
          <w:lang w:val="en-US"/>
        </w:rPr>
        <w:t>)</w:t>
      </w:r>
      <w:r w:rsidR="00C75291" w:rsidRPr="007376AC">
        <w:rPr>
          <w:lang w:val="en-US"/>
        </w:rPr>
        <w:fldChar w:fldCharType="end"/>
      </w:r>
      <w:r w:rsidRPr="007376AC">
        <w:rPr>
          <w:lang w:val="en-US"/>
        </w:rPr>
        <w:br/>
      </w:r>
    </w:p>
    <w:p w14:paraId="34D023B4" w14:textId="3CF1F814" w:rsidR="008021A6" w:rsidRDefault="005D6FE0" w:rsidP="00114745">
      <w:pPr>
        <w:autoSpaceDE w:val="0"/>
        <w:autoSpaceDN w:val="0"/>
        <w:adjustRightInd w:val="0"/>
        <w:rPr>
          <w:lang w:val="en-US"/>
        </w:rPr>
      </w:pPr>
      <w:r w:rsidRPr="007376AC">
        <w:rPr>
          <w:lang w:val="en-US"/>
        </w:rPr>
        <w:t>The regist</w:t>
      </w:r>
      <w:r w:rsidR="00860AD3" w:rsidRPr="007376AC">
        <w:rPr>
          <w:lang w:val="en-US"/>
        </w:rPr>
        <w:t>ers</w:t>
      </w:r>
      <w:r w:rsidRPr="007376AC">
        <w:rPr>
          <w:lang w:val="en-US"/>
        </w:rPr>
        <w:t xml:space="preserve"> contain </w:t>
      </w:r>
      <w:r w:rsidR="00135A26" w:rsidRPr="007376AC">
        <w:rPr>
          <w:lang w:val="en-US"/>
        </w:rPr>
        <w:t>information</w:t>
      </w:r>
      <w:r w:rsidRPr="007376AC">
        <w:rPr>
          <w:lang w:val="en-US"/>
        </w:rPr>
        <w:t xml:space="preserve"> solely from the Danish hospital sector</w:t>
      </w:r>
      <w:r w:rsidR="00135A26" w:rsidRPr="007376AC">
        <w:rPr>
          <w:lang w:val="en-US"/>
        </w:rPr>
        <w:t xml:space="preserve">. Since we are interested in general medicine it would be optimal to use ICPC codes from primary care. However, </w:t>
      </w:r>
      <w:r w:rsidR="0028269D">
        <w:rPr>
          <w:lang w:val="en-US"/>
        </w:rPr>
        <w:t>there is no</w:t>
      </w:r>
      <w:r w:rsidR="00135A26" w:rsidRPr="007376AC">
        <w:rPr>
          <w:lang w:val="en-US"/>
        </w:rPr>
        <w:t xml:space="preserve"> access to ICPC codes and there exist no registers</w:t>
      </w:r>
      <w:r w:rsidR="007F1DE3" w:rsidRPr="007376AC">
        <w:rPr>
          <w:lang w:val="en-US"/>
        </w:rPr>
        <w:t xml:space="preserve"> </w:t>
      </w:r>
      <w:r w:rsidR="00A92A31" w:rsidRPr="007376AC">
        <w:rPr>
          <w:lang w:val="en-US"/>
        </w:rPr>
        <w:t>validated</w:t>
      </w:r>
      <w:r w:rsidR="007F1DE3" w:rsidRPr="007376AC">
        <w:rPr>
          <w:lang w:val="en-US"/>
        </w:rPr>
        <w:t xml:space="preserve"> </w:t>
      </w:r>
      <w:r w:rsidR="00A92A31" w:rsidRPr="007376AC">
        <w:rPr>
          <w:lang w:val="en-US"/>
        </w:rPr>
        <w:t>for research with</w:t>
      </w:r>
      <w:r w:rsidR="00135A26" w:rsidRPr="007376AC">
        <w:rPr>
          <w:lang w:val="en-US"/>
        </w:rPr>
        <w:t xml:space="preserve"> primary care data in Denmark yet.</w:t>
      </w:r>
    </w:p>
    <w:p w14:paraId="2FF66FDB" w14:textId="77777777" w:rsidR="00135A26" w:rsidRPr="007376AC" w:rsidRDefault="00135A26" w:rsidP="00114745">
      <w:pPr>
        <w:autoSpaceDE w:val="0"/>
        <w:autoSpaceDN w:val="0"/>
        <w:adjustRightInd w:val="0"/>
        <w:rPr>
          <w:lang w:val="en-US"/>
        </w:rPr>
      </w:pPr>
      <w:r w:rsidRPr="007376AC">
        <w:rPr>
          <w:lang w:val="en-US"/>
        </w:rPr>
        <w:t xml:space="preserve"> </w:t>
      </w:r>
    </w:p>
    <w:p w14:paraId="1C2DF8A1" w14:textId="0B4DEEB1" w:rsidR="00083236" w:rsidRPr="007376AC" w:rsidRDefault="00135A26" w:rsidP="00114745">
      <w:pPr>
        <w:rPr>
          <w:lang w:val="en-US"/>
        </w:rPr>
      </w:pPr>
      <w:r w:rsidRPr="007376AC">
        <w:rPr>
          <w:lang w:val="en-US"/>
        </w:rPr>
        <w:lastRenderedPageBreak/>
        <w:t>All codes are based on International Classification of Diseases, 10</w:t>
      </w:r>
      <w:r w:rsidRPr="007376AC">
        <w:rPr>
          <w:vertAlign w:val="superscript"/>
          <w:lang w:val="en-US"/>
        </w:rPr>
        <w:t>th</w:t>
      </w:r>
      <w:r w:rsidRPr="007376AC">
        <w:rPr>
          <w:lang w:val="en-US"/>
        </w:rPr>
        <w:t xml:space="preserve"> edition (ICD-10) and the earlier 8</w:t>
      </w:r>
      <w:r w:rsidRPr="007376AC">
        <w:rPr>
          <w:vertAlign w:val="superscript"/>
          <w:lang w:val="en-US"/>
        </w:rPr>
        <w:t>th</w:t>
      </w:r>
      <w:r w:rsidRPr="007376AC">
        <w:rPr>
          <w:lang w:val="en-US"/>
        </w:rPr>
        <w:t xml:space="preserve"> edition (ICD-8). ICD is a well-established coding system used in 117 countries and translated into 40 languages. The coding system is based on the medical specialties and hence coded in 21</w:t>
      </w:r>
      <w:r w:rsidR="0028269D">
        <w:rPr>
          <w:lang w:val="en-US"/>
        </w:rPr>
        <w:t xml:space="preserve"> </w:t>
      </w:r>
      <w:r w:rsidRPr="007376AC">
        <w:rPr>
          <w:lang w:val="en-US"/>
        </w:rPr>
        <w:t xml:space="preserve">chapters. </w:t>
      </w:r>
      <w:r w:rsidR="0028269D">
        <w:rPr>
          <w:lang w:val="en-US"/>
        </w:rPr>
        <w:t>T</w:t>
      </w:r>
      <w:r w:rsidRPr="007376AC">
        <w:rPr>
          <w:lang w:val="en-US"/>
        </w:rPr>
        <w:t>he coding system is reliable because of the long history, the many editions with continuous improvement</w:t>
      </w:r>
      <w:r w:rsidR="008021A6">
        <w:rPr>
          <w:lang w:val="en-US"/>
        </w:rPr>
        <w:t>s</w:t>
      </w:r>
      <w:r w:rsidRPr="007376AC">
        <w:rPr>
          <w:lang w:val="en-US"/>
        </w:rPr>
        <w:t xml:space="preserve"> and the involvement of medical experts</w:t>
      </w:r>
      <w:r w:rsidR="007F4009" w:rsidRPr="007376AC">
        <w:rPr>
          <w:lang w:val="en-US"/>
        </w:rPr>
        <w:t xml:space="preserve"> </w:t>
      </w:r>
      <w:r w:rsidR="00B65412">
        <w:rPr>
          <w:lang w:val="en-US"/>
        </w:rPr>
        <w:fldChar w:fldCharType="begin"/>
      </w:r>
      <w:r w:rsidR="00B65412">
        <w:rPr>
          <w:lang w:val="en-US"/>
        </w:rPr>
        <w:instrText xml:space="preserve"> ADDIN EN.CITE &lt;EndNote&gt;&lt;Cite&gt;&lt;RecNum&gt;1&lt;/RecNum&gt;&lt;DisplayText&gt;(22)&lt;/DisplayText&gt;&lt;record&gt;&lt;rec-number&gt;1&lt;/rec-number&gt;&lt;foreign-keys&gt;&lt;key app="EN" db-id="fewatz2vwd9007ew0vo5f0zqrxpsd0p0tpev" timestamp="1441274810"&gt;1&lt;/key&gt;&lt;/foreign-keys&gt;&lt;ref-type name="Government Document"&gt;46&lt;/ref-type&gt;&lt;contributors&gt;&lt;/contributors&gt;&lt;titles&gt;&lt;title&gt;ICD-10, International Statistical Classification of Diseases and Related Health Problems 10th Revision, Intruction Maunal. World Health Orginazation, 2010.&amp;#xD;Available from: http://www.who.int/classifications/icd/ICD10Volume2_en_2010.pdf [Last accessed: Dec 11, 2017]&lt;/title&gt;&lt;/titles&gt;&lt;volume&gt;Volume 2&lt;/volume&gt;&lt;dates&gt;&lt;/dates&gt;&lt;urls&gt;&lt;/urls&gt;&lt;/record&gt;&lt;/Cite&gt;&lt;/EndNote&gt;</w:instrText>
      </w:r>
      <w:r w:rsidR="00B65412">
        <w:rPr>
          <w:lang w:val="en-US"/>
        </w:rPr>
        <w:fldChar w:fldCharType="separate"/>
      </w:r>
      <w:r w:rsidR="00B65412">
        <w:rPr>
          <w:noProof/>
          <w:lang w:val="en-US"/>
        </w:rPr>
        <w:t>(</w:t>
      </w:r>
      <w:hyperlink w:anchor="_ENREF_22" w:tooltip=",  #1" w:history="1">
        <w:r w:rsidR="005141B0">
          <w:rPr>
            <w:noProof/>
            <w:lang w:val="en-US"/>
          </w:rPr>
          <w:t>22</w:t>
        </w:r>
      </w:hyperlink>
      <w:r w:rsidR="00B65412">
        <w:rPr>
          <w:noProof/>
          <w:lang w:val="en-US"/>
        </w:rPr>
        <w:t>)</w:t>
      </w:r>
      <w:r w:rsidR="00B65412">
        <w:rPr>
          <w:lang w:val="en-US"/>
        </w:rPr>
        <w:fldChar w:fldCharType="end"/>
      </w:r>
      <w:r w:rsidRPr="007376AC">
        <w:rPr>
          <w:lang w:val="en-US"/>
        </w:rPr>
        <w:t xml:space="preserve">. </w:t>
      </w:r>
      <w:r w:rsidR="00153DD7" w:rsidRPr="007376AC">
        <w:rPr>
          <w:lang w:val="en-US"/>
        </w:rPr>
        <w:t xml:space="preserve">ICD-10 was </w:t>
      </w:r>
      <w:r w:rsidR="00F66D1D" w:rsidRPr="007376AC">
        <w:rPr>
          <w:lang w:val="en-US"/>
        </w:rPr>
        <w:t xml:space="preserve">introduced in Denmark 1 January </w:t>
      </w:r>
      <w:r w:rsidR="00153DD7" w:rsidRPr="007376AC">
        <w:rPr>
          <w:lang w:val="en-US"/>
        </w:rPr>
        <w:t>1994 and th</w:t>
      </w:r>
      <w:r w:rsidR="00AE0175">
        <w:rPr>
          <w:lang w:val="en-US"/>
        </w:rPr>
        <w:t>e present study</w:t>
      </w:r>
      <w:r w:rsidR="00153DD7" w:rsidRPr="007376AC">
        <w:rPr>
          <w:lang w:val="en-US"/>
        </w:rPr>
        <w:t xml:space="preserve"> contains both ICD-8 and ICD-10 diagnoses. </w:t>
      </w:r>
      <w:r w:rsidR="00BF0F93">
        <w:rPr>
          <w:lang w:val="en-US"/>
        </w:rPr>
        <w:t xml:space="preserve">NPR contains information on all inpatient care contacts in secondary care since 1977 and from 1995 also outpatient and emergency care contacts. </w:t>
      </w:r>
      <w:r w:rsidR="00153DD7" w:rsidRPr="007376AC">
        <w:rPr>
          <w:lang w:val="en-US"/>
        </w:rPr>
        <w:t>Psychiatric diagnoses were included in</w:t>
      </w:r>
      <w:r w:rsidR="00EC7C3D" w:rsidRPr="007376AC">
        <w:rPr>
          <w:lang w:val="en-US"/>
        </w:rPr>
        <w:t xml:space="preserve"> </w:t>
      </w:r>
      <w:r w:rsidR="00153DD7" w:rsidRPr="007376AC">
        <w:rPr>
          <w:lang w:val="en-US"/>
        </w:rPr>
        <w:t>NPR from 19</w:t>
      </w:r>
      <w:r w:rsidR="00F04C4B">
        <w:rPr>
          <w:lang w:val="en-US"/>
        </w:rPr>
        <w:t xml:space="preserve">95 </w:t>
      </w:r>
      <w:r w:rsidR="00B25F9E" w:rsidRPr="007376AC">
        <w:rPr>
          <w:lang w:val="en-US"/>
        </w:rPr>
        <w:fldChar w:fldCharType="begin"/>
      </w:r>
      <w:r w:rsidR="00BF0F93">
        <w:rPr>
          <w:lang w:val="en-US"/>
        </w:rPr>
        <w:instrText xml:space="preserve"> ADDIN EN.CITE &lt;EndNote&gt;&lt;Cite&gt;&lt;Author&gt;Lynge&lt;/Author&gt;&lt;Year&gt;2011&lt;/Year&gt;&lt;RecNum&gt;7&lt;/RecNum&gt;&lt;DisplayText&gt;(19)&lt;/DisplayText&gt;&lt;record&gt;&lt;rec-number&gt;7&lt;/rec-number&gt;&lt;foreign-keys&gt;&lt;key app="EN" db-id="fdswsfaaw9zwfoe2xfjpvwt70vfswxe5vprx" timestamp="1426169593"&gt;7&lt;/key&gt;&lt;/foreign-keys&gt;&lt;ref-type name="Journal Article"&gt;17&lt;/ref-type&gt;&lt;contributors&gt;&lt;authors&gt;&lt;author&gt;Lynge, E.&lt;/author&gt;&lt;author&gt;Sandegaard, J. L.&lt;/author&gt;&lt;author&gt;Rebolj, M.&lt;/author&gt;&lt;/authors&gt;&lt;/contributors&gt;&lt;auth-address&gt;Institute of Public Health, University of Copenhagen, Copenhagen, Denmark. elsebeth@pubhealth.ku.dk&lt;/auth-address&gt;&lt;titles&gt;&lt;title&gt;The Danish National Patient Register&lt;/title&gt;&lt;secondary-title&gt;Scand J Public Health&lt;/secondary-title&gt;&lt;alt-title&gt;Scandinavian journal of public health&lt;/alt-title&gt;&lt;/titles&gt;&lt;periodical&gt;&lt;full-title&gt;Scand J Public Health&lt;/full-title&gt;&lt;abbr-1&gt;Scandinavian journal of public health&lt;/abbr-1&gt;&lt;/periodical&gt;&lt;alt-periodical&gt;&lt;full-title&gt;Scand J Public Health&lt;/full-title&gt;&lt;abbr-1&gt;Scandinavian journal of public health&lt;/abbr-1&gt;&lt;/alt-periodical&gt;&lt;pages&gt;30-3&lt;/pages&gt;&lt;volume&gt;39&lt;/volume&gt;&lt;number&gt;7 Suppl&lt;/number&gt;&lt;keywords&gt;&lt;keyword&gt;Denmark/epidemiology&lt;/keyword&gt;&lt;keyword&gt;General Practice/organization &amp;amp; administration&lt;/keyword&gt;&lt;keyword&gt;Health Services Administration&lt;/keyword&gt;&lt;keyword&gt;Health Services Research&lt;/keyword&gt;&lt;keyword&gt;Humans&lt;/keyword&gt;&lt;keyword&gt;Patient Care Management&lt;/keyword&gt;&lt;keyword&gt;Patients/classification&lt;/keyword&gt;&lt;keyword&gt;Primary Health Care/organization &amp;amp; administration&lt;/keyword&gt;&lt;keyword&gt;Registries&lt;/keyword&gt;&lt;/keywords&gt;&lt;dates&gt;&lt;year&gt;2011&lt;/year&gt;&lt;/dates&gt;&lt;isbn&gt;1651-1905 (Electronic)&amp;#xD;1403-4948 (Linking)&lt;/isbn&gt;&lt;urls&gt;&lt;/urls&gt;&lt;electronic-resource-num&gt;10.1177/1403494811401482&lt;/electronic-resource-num&gt;&lt;remote-database-provider&gt;NLM&lt;/remote-database-provider&gt;&lt;/record&gt;&lt;/Cite&gt;&lt;/EndNote&gt;</w:instrText>
      </w:r>
      <w:r w:rsidR="00B25F9E" w:rsidRPr="007376AC">
        <w:rPr>
          <w:lang w:val="en-US"/>
        </w:rPr>
        <w:fldChar w:fldCharType="separate"/>
      </w:r>
      <w:r w:rsidR="00B65412">
        <w:rPr>
          <w:noProof/>
          <w:lang w:val="en-US"/>
        </w:rPr>
        <w:t>(</w:t>
      </w:r>
      <w:hyperlink w:anchor="_ENREF_19" w:tooltip="Lynge, 2011 #7" w:history="1">
        <w:r w:rsidR="005141B0">
          <w:rPr>
            <w:noProof/>
            <w:lang w:val="en-US"/>
          </w:rPr>
          <w:t>19</w:t>
        </w:r>
      </w:hyperlink>
      <w:r w:rsidR="00B65412">
        <w:rPr>
          <w:noProof/>
          <w:lang w:val="en-US"/>
        </w:rPr>
        <w:t>)</w:t>
      </w:r>
      <w:r w:rsidR="00B25F9E" w:rsidRPr="007376AC">
        <w:rPr>
          <w:lang w:val="en-US"/>
        </w:rPr>
        <w:fldChar w:fldCharType="end"/>
      </w:r>
      <w:r w:rsidR="00153DD7" w:rsidRPr="007376AC">
        <w:rPr>
          <w:lang w:val="en-US"/>
        </w:rPr>
        <w:t xml:space="preserve">. ICD-8 and ICD-10 are not comparable in every detail, </w:t>
      </w:r>
      <w:r w:rsidR="00AE0175">
        <w:rPr>
          <w:lang w:val="en-US"/>
        </w:rPr>
        <w:t>and this has</w:t>
      </w:r>
      <w:r w:rsidR="00153DD7" w:rsidRPr="007376AC">
        <w:rPr>
          <w:lang w:val="en-US"/>
        </w:rPr>
        <w:t xml:space="preserve"> required a pragmatic approach when selecting diagnoses. In certain cases, one cannot distinguish between acute and chronic diagnoses in ICD-8, which sometimes leads to inclusion of the corresponding broader ICD-10 diagnoses with less relevant subcategories.</w:t>
      </w:r>
      <w:r w:rsidR="00B01063" w:rsidRPr="007376AC">
        <w:rPr>
          <w:lang w:val="en-US"/>
        </w:rPr>
        <w:t xml:space="preserve"> </w:t>
      </w:r>
    </w:p>
    <w:p w14:paraId="2AA80AB0" w14:textId="77777777" w:rsidR="00153DD7" w:rsidRPr="007376AC" w:rsidRDefault="00153DD7" w:rsidP="00114745">
      <w:pPr>
        <w:rPr>
          <w:lang w:val="en-US"/>
        </w:rPr>
      </w:pPr>
    </w:p>
    <w:p w14:paraId="0BAEBF62" w14:textId="74499FC3" w:rsidR="008021A6" w:rsidRDefault="00194AEA" w:rsidP="00114745">
      <w:pPr>
        <w:rPr>
          <w:lang w:val="en-US"/>
        </w:rPr>
      </w:pPr>
      <w:r w:rsidRPr="007376AC">
        <w:rPr>
          <w:lang w:val="en-US"/>
        </w:rPr>
        <w:t>The validity and completeness of the regist</w:t>
      </w:r>
      <w:r w:rsidR="00830E7A" w:rsidRPr="007376AC">
        <w:rPr>
          <w:lang w:val="en-US"/>
        </w:rPr>
        <w:t>ers</w:t>
      </w:r>
      <w:r w:rsidRPr="007376AC">
        <w:rPr>
          <w:lang w:val="en-US"/>
        </w:rPr>
        <w:t xml:space="preserve"> vary. </w:t>
      </w:r>
      <w:r w:rsidR="00CB2412" w:rsidRPr="007376AC">
        <w:rPr>
          <w:lang w:val="en-US"/>
        </w:rPr>
        <w:t>NPR</w:t>
      </w:r>
      <w:r w:rsidRPr="007376AC">
        <w:rPr>
          <w:lang w:val="en-US"/>
        </w:rPr>
        <w:t xml:space="preserve"> constantly control</w:t>
      </w:r>
      <w:r w:rsidR="00CB2412" w:rsidRPr="007376AC">
        <w:rPr>
          <w:lang w:val="en-US"/>
        </w:rPr>
        <w:t xml:space="preserve"> data received from hospitals for incorrect codes</w:t>
      </w:r>
      <w:r w:rsidR="00EC7C3D" w:rsidRPr="007376AC">
        <w:rPr>
          <w:lang w:val="en-US"/>
        </w:rPr>
        <w:t xml:space="preserve"> and</w:t>
      </w:r>
      <w:r w:rsidR="00CB2412" w:rsidRPr="007376AC">
        <w:rPr>
          <w:lang w:val="en-US"/>
        </w:rPr>
        <w:t xml:space="preserve"> inconsistencies between sex and diagnoses </w:t>
      </w:r>
      <w:r w:rsidR="008021A6">
        <w:rPr>
          <w:lang w:val="en-US"/>
        </w:rPr>
        <w:t>in order</w:t>
      </w:r>
      <w:r w:rsidR="00CB2412" w:rsidRPr="007376AC">
        <w:rPr>
          <w:lang w:val="en-US"/>
        </w:rPr>
        <w:t xml:space="preserve"> to increase validity and completeness. Validation studies have shown variation in </w:t>
      </w:r>
      <w:r w:rsidR="00EC7C3D" w:rsidRPr="007376AC">
        <w:rPr>
          <w:lang w:val="en-US"/>
        </w:rPr>
        <w:t>positive predictive value (</w:t>
      </w:r>
      <w:r w:rsidR="00CB2412" w:rsidRPr="007376AC">
        <w:rPr>
          <w:lang w:val="en-US"/>
        </w:rPr>
        <w:t>PPV</w:t>
      </w:r>
      <w:r w:rsidR="00EC7C3D" w:rsidRPr="007376AC">
        <w:rPr>
          <w:lang w:val="en-US"/>
        </w:rPr>
        <w:t>)</w:t>
      </w:r>
      <w:r w:rsidR="00CB2412" w:rsidRPr="007376AC">
        <w:rPr>
          <w:lang w:val="en-US"/>
        </w:rPr>
        <w:t xml:space="preserve"> between specialties</w:t>
      </w:r>
      <w:r w:rsidR="008D1B8E" w:rsidRPr="007376AC">
        <w:rPr>
          <w:lang w:val="en-US"/>
        </w:rPr>
        <w:t xml:space="preserve"> and</w:t>
      </w:r>
      <w:r w:rsidR="00CB2412" w:rsidRPr="007376AC">
        <w:rPr>
          <w:lang w:val="en-US"/>
        </w:rPr>
        <w:t xml:space="preserve"> PPV showed to be higher when including three-number digits in ICD compared to five-number digits </w:t>
      </w:r>
      <w:r w:rsidR="00B25F9E" w:rsidRPr="007376AC">
        <w:rPr>
          <w:lang w:val="en-US"/>
        </w:rPr>
        <w:fldChar w:fldCharType="begin"/>
      </w:r>
      <w:r w:rsidR="00BF0F93">
        <w:rPr>
          <w:lang w:val="en-US"/>
        </w:rPr>
        <w:instrText xml:space="preserve"> ADDIN EN.CITE &lt;EndNote&gt;&lt;Cite&gt;&lt;Author&gt;Schmidt&lt;/Author&gt;&lt;Year&gt;2015&lt;/Year&gt;&lt;RecNum&gt;53&lt;/RecNum&gt;&lt;DisplayText&gt;(23)&lt;/DisplayText&gt;&lt;record&gt;&lt;rec-number&gt;53&lt;/rec-number&gt;&lt;foreign-keys&gt;&lt;key app="EN" db-id="fdswsfaaw9zwfoe2xfjpvwt70vfswxe5vprx" timestamp="1456498001"&gt;53&lt;/key&gt;&lt;/foreign-keys&gt;&lt;ref-type name="Journal Article"&gt;17&lt;/ref-type&gt;&lt;contributors&gt;&lt;authors&gt;&lt;author&gt;Schmidt, M.&lt;/author&gt;&lt;author&gt;Schmidt, S. A.&lt;/author&gt;&lt;author&gt;Sandegaard, J. L.&lt;/author&gt;&lt;author&gt;Ehrenstein, V.&lt;/author&gt;&lt;author&gt;Pedersen, L.&lt;/author&gt;&lt;author&gt;Sorensen, H. T.&lt;/author&gt;&lt;/authors&gt;&lt;/contributors&gt;&lt;auth-address&gt;Department of Clinical Epidemiology, Aarhus University Hospital, Aarhus, Denmark.&amp;#xD;Department of Health Documentation, State Serum Institute, Copenhagen, Denmark.&lt;/auth-address&gt;&lt;titles&gt;&lt;title&gt;The Danish National Patient Registry: a review of content, data quality, and research potential&lt;/title&gt;&lt;secondary-title&gt;Clin Epidemiol&lt;/secondary-title&gt;&lt;alt-title&gt;Clinical epidemiology&lt;/alt-title&gt;&lt;/titles&gt;&lt;periodical&gt;&lt;full-title&gt;Clin Epidemiol&lt;/full-title&gt;&lt;abbr-1&gt;Clinical epidemiology&lt;/abbr-1&gt;&lt;/periodical&gt;&lt;alt-periodical&gt;&lt;full-title&gt;Clin Epidemiol&lt;/full-title&gt;&lt;abbr-1&gt;Clinical epidemiology&lt;/abbr-1&gt;&lt;/alt-periodical&gt;&lt;pages&gt;449-90&lt;/pages&gt;&lt;volume&gt;7&lt;/volume&gt;&lt;edition&gt;2015/11/26&lt;/edition&gt;&lt;dates&gt;&lt;year&gt;2015&lt;/year&gt;&lt;/dates&gt;&lt;isbn&gt;1179-1349 (Electronic)&amp;#xD;1179-1349 (Linking)&lt;/isbn&gt;&lt;accession-num&gt;26604824&lt;/accession-num&gt;&lt;urls&gt;&lt;/urls&gt;&lt;custom2&gt;PMC4655913&lt;/custom2&gt;&lt;electronic-resource-num&gt;10.2147/clep.s91125&lt;/electronic-resource-num&gt;&lt;remote-database-provider&gt;NLM&lt;/remote-database-provider&gt;&lt;language&gt;eng&lt;/language&gt;&lt;/record&gt;&lt;/Cite&gt;&lt;/EndNote&gt;</w:instrText>
      </w:r>
      <w:r w:rsidR="00B25F9E" w:rsidRPr="007376AC">
        <w:rPr>
          <w:lang w:val="en-US"/>
        </w:rPr>
        <w:fldChar w:fldCharType="separate"/>
      </w:r>
      <w:r w:rsidR="00B65412">
        <w:rPr>
          <w:noProof/>
          <w:lang w:val="en-US"/>
        </w:rPr>
        <w:t>(</w:t>
      </w:r>
      <w:hyperlink w:anchor="_ENREF_23" w:tooltip="Schmidt, 2015 #53" w:history="1">
        <w:r w:rsidR="005141B0">
          <w:rPr>
            <w:noProof/>
            <w:lang w:val="en-US"/>
          </w:rPr>
          <w:t>23</w:t>
        </w:r>
      </w:hyperlink>
      <w:r w:rsidR="00B65412">
        <w:rPr>
          <w:noProof/>
          <w:lang w:val="en-US"/>
        </w:rPr>
        <w:t>)</w:t>
      </w:r>
      <w:r w:rsidR="00B25F9E" w:rsidRPr="007376AC">
        <w:rPr>
          <w:lang w:val="en-US"/>
        </w:rPr>
        <w:fldChar w:fldCharType="end"/>
      </w:r>
      <w:r w:rsidR="00CB2412" w:rsidRPr="007376AC">
        <w:rPr>
          <w:lang w:val="en-US"/>
        </w:rPr>
        <w:t xml:space="preserve">. In our definition of </w:t>
      </w:r>
      <w:proofErr w:type="spellStart"/>
      <w:r w:rsidR="008D1B8E" w:rsidRPr="007376AC">
        <w:rPr>
          <w:lang w:val="en-US"/>
        </w:rPr>
        <w:t>multimorbidity</w:t>
      </w:r>
      <w:proofErr w:type="spellEnd"/>
      <w:r w:rsidR="00CB2412" w:rsidRPr="007376AC">
        <w:rPr>
          <w:lang w:val="en-US"/>
        </w:rPr>
        <w:t xml:space="preserve"> the three digit level</w:t>
      </w:r>
      <w:r w:rsidR="00227045">
        <w:rPr>
          <w:lang w:val="en-US"/>
        </w:rPr>
        <w:t xml:space="preserve"> is used</w:t>
      </w:r>
      <w:r w:rsidR="00CB2412" w:rsidRPr="007376AC">
        <w:rPr>
          <w:lang w:val="en-US"/>
        </w:rPr>
        <w:t xml:space="preserve"> as the highest level. Moreover, </w:t>
      </w:r>
      <w:r w:rsidR="008D1B8E" w:rsidRPr="007376AC">
        <w:rPr>
          <w:lang w:val="en-US"/>
        </w:rPr>
        <w:t>b</w:t>
      </w:r>
      <w:r w:rsidR="00CB2412" w:rsidRPr="007376AC">
        <w:rPr>
          <w:lang w:val="en-US"/>
        </w:rPr>
        <w:t>y using groups of conditions the need of high validity of some of the variables</w:t>
      </w:r>
      <w:r w:rsidR="00227045">
        <w:rPr>
          <w:lang w:val="en-US"/>
        </w:rPr>
        <w:t xml:space="preserve"> is reduced</w:t>
      </w:r>
      <w:r w:rsidR="00AE0175">
        <w:rPr>
          <w:lang w:val="en-US"/>
        </w:rPr>
        <w:t>,</w:t>
      </w:r>
      <w:r w:rsidR="00CB2412" w:rsidRPr="007376AC">
        <w:rPr>
          <w:lang w:val="en-US"/>
        </w:rPr>
        <w:t xml:space="preserve"> e.g. </w:t>
      </w:r>
      <w:r w:rsidR="00AE0175">
        <w:rPr>
          <w:lang w:val="en-US"/>
        </w:rPr>
        <w:t>whether</w:t>
      </w:r>
      <w:r w:rsidR="00AE0175" w:rsidRPr="007376AC">
        <w:rPr>
          <w:lang w:val="en-US"/>
        </w:rPr>
        <w:t xml:space="preserve"> </w:t>
      </w:r>
      <w:r w:rsidR="00CB2412" w:rsidRPr="007376AC">
        <w:rPr>
          <w:lang w:val="en-US"/>
        </w:rPr>
        <w:t xml:space="preserve">atrial fibrillation is correctly coded as fibrillation or incorrectly as atrial flutter is of minor importance, since both conditions are </w:t>
      </w:r>
      <w:r w:rsidR="008021A6">
        <w:rPr>
          <w:lang w:val="en-US"/>
        </w:rPr>
        <w:t>included in the same diagnosis group:</w:t>
      </w:r>
      <w:r w:rsidR="008021A6" w:rsidRPr="007376AC">
        <w:rPr>
          <w:lang w:val="en-US"/>
        </w:rPr>
        <w:t xml:space="preserve"> </w:t>
      </w:r>
      <w:r w:rsidR="00CB2412" w:rsidRPr="007376AC">
        <w:rPr>
          <w:lang w:val="en-US"/>
        </w:rPr>
        <w:t>heart disease.</w:t>
      </w:r>
    </w:p>
    <w:p w14:paraId="49F0C3FB" w14:textId="77777777" w:rsidR="00CB2412" w:rsidRPr="007376AC" w:rsidRDefault="00CB2412" w:rsidP="00114745">
      <w:pPr>
        <w:rPr>
          <w:lang w:val="en-US"/>
        </w:rPr>
      </w:pPr>
      <w:r w:rsidRPr="007376AC">
        <w:rPr>
          <w:lang w:val="en-US"/>
        </w:rPr>
        <w:t xml:space="preserve"> </w:t>
      </w:r>
    </w:p>
    <w:p w14:paraId="349B428F" w14:textId="155334D5" w:rsidR="00540AB1" w:rsidRDefault="00CB2412" w:rsidP="00114745">
      <w:pPr>
        <w:rPr>
          <w:lang w:val="en-US"/>
        </w:rPr>
      </w:pPr>
      <w:r w:rsidRPr="007376AC">
        <w:rPr>
          <w:lang w:val="en-US"/>
        </w:rPr>
        <w:t>In our study we include</w:t>
      </w:r>
      <w:r w:rsidR="00CD715F">
        <w:rPr>
          <w:lang w:val="en-US"/>
        </w:rPr>
        <w:t>d</w:t>
      </w:r>
      <w:r w:rsidRPr="007376AC">
        <w:rPr>
          <w:lang w:val="en-US"/>
        </w:rPr>
        <w:t xml:space="preserve"> diagnoses from a window ten years back in time from year 2000</w:t>
      </w:r>
      <w:r w:rsidR="00540AB1">
        <w:rPr>
          <w:lang w:val="en-US"/>
        </w:rPr>
        <w:t xml:space="preserve">. Due to this choice </w:t>
      </w:r>
      <w:r w:rsidRPr="007376AC">
        <w:rPr>
          <w:lang w:val="en-US"/>
        </w:rPr>
        <w:t>some prevalent cases will be mistaken for being incident. The change from ICD-8 to ICD-10 in 1994 will probably lead to a higher number of incident cases around that year</w:t>
      </w:r>
      <w:r w:rsidR="007F4009" w:rsidRPr="007376AC">
        <w:rPr>
          <w:lang w:val="en-US"/>
        </w:rPr>
        <w:t xml:space="preserve"> </w:t>
      </w:r>
      <w:r w:rsidR="00B25F9E" w:rsidRPr="007376AC">
        <w:rPr>
          <w:lang w:val="en-US"/>
        </w:rPr>
        <w:fldChar w:fldCharType="begin"/>
      </w:r>
      <w:r w:rsidR="00BF0F93">
        <w:rPr>
          <w:lang w:val="en-US"/>
        </w:rPr>
        <w:instrText xml:space="preserve"> ADDIN EN.CITE &lt;EndNote&gt;&lt;Cite&gt;&lt;Author&gt;Schmidt&lt;/Author&gt;&lt;Year&gt;2015&lt;/Year&gt;&lt;RecNum&gt;53&lt;/RecNum&gt;&lt;DisplayText&gt;(23)&lt;/DisplayText&gt;&lt;record&gt;&lt;rec-number&gt;53&lt;/rec-number&gt;&lt;foreign-keys&gt;&lt;key app="EN" db-id="fdswsfaaw9zwfoe2xfjpvwt70vfswxe5vprx" timestamp="1456498001"&gt;53&lt;/key&gt;&lt;/foreign-keys&gt;&lt;ref-type name="Journal Article"&gt;17&lt;/ref-type&gt;&lt;contributors&gt;&lt;authors&gt;&lt;author&gt;Schmidt, M.&lt;/author&gt;&lt;author&gt;Schmidt, S. A.&lt;/author&gt;&lt;author&gt;Sandegaard, J. L.&lt;/author&gt;&lt;author&gt;Ehrenstein, V.&lt;/author&gt;&lt;author&gt;Pedersen, L.&lt;/author&gt;&lt;author&gt;Sorensen, H. T.&lt;/author&gt;&lt;/authors&gt;&lt;/contributors&gt;&lt;auth-address&gt;Department of Clinical Epidemiology, Aarhus University Hospital, Aarhus, Denmark.&amp;#xD;Department of Health Documentation, State Serum Institute, Copenhagen, Denmark.&lt;/auth-address&gt;&lt;titles&gt;&lt;title&gt;The Danish National Patient Registry: a review of content, data quality, and research potential&lt;/title&gt;&lt;secondary-title&gt;Clin Epidemiol&lt;/secondary-title&gt;&lt;alt-title&gt;Clinical epidemiology&lt;/alt-title&gt;&lt;/titles&gt;&lt;periodical&gt;&lt;full-title&gt;Clin Epidemiol&lt;/full-title&gt;&lt;abbr-1&gt;Clinical epidemiology&lt;/abbr-1&gt;&lt;/periodical&gt;&lt;alt-periodical&gt;&lt;full-title&gt;Clin Epidemiol&lt;/full-title&gt;&lt;abbr-1&gt;Clinical epidemiology&lt;/abbr-1&gt;&lt;/alt-periodical&gt;&lt;pages&gt;449-90&lt;/pages&gt;&lt;volume&gt;7&lt;/volume&gt;&lt;edition&gt;2015/11/26&lt;/edition&gt;&lt;dates&gt;&lt;year&gt;2015&lt;/year&gt;&lt;/dates&gt;&lt;isbn&gt;1179-1349 (Electronic)&amp;#xD;1179-1349 (Linking)&lt;/isbn&gt;&lt;accession-num&gt;26604824&lt;/accession-num&gt;&lt;urls&gt;&lt;/urls&gt;&lt;custom2&gt;PMC4655913&lt;/custom2&gt;&lt;electronic-resource-num&gt;10.2147/clep.s91125&lt;/electronic-resource-num&gt;&lt;remote-database-provider&gt;NLM&lt;/remote-database-provider&gt;&lt;language&gt;eng&lt;/language&gt;&lt;/record&gt;&lt;/Cite&gt;&lt;/EndNote&gt;</w:instrText>
      </w:r>
      <w:r w:rsidR="00B25F9E" w:rsidRPr="007376AC">
        <w:rPr>
          <w:lang w:val="en-US"/>
        </w:rPr>
        <w:fldChar w:fldCharType="separate"/>
      </w:r>
      <w:r w:rsidR="00B65412">
        <w:rPr>
          <w:noProof/>
          <w:lang w:val="en-US"/>
        </w:rPr>
        <w:t>(</w:t>
      </w:r>
      <w:hyperlink w:anchor="_ENREF_23" w:tooltip="Schmidt, 2015 #53" w:history="1">
        <w:r w:rsidR="005141B0">
          <w:rPr>
            <w:noProof/>
            <w:lang w:val="en-US"/>
          </w:rPr>
          <w:t>23</w:t>
        </w:r>
      </w:hyperlink>
      <w:r w:rsidR="00B65412">
        <w:rPr>
          <w:noProof/>
          <w:lang w:val="en-US"/>
        </w:rPr>
        <w:t>)</w:t>
      </w:r>
      <w:r w:rsidR="00B25F9E" w:rsidRPr="007376AC">
        <w:rPr>
          <w:lang w:val="en-US"/>
        </w:rPr>
        <w:fldChar w:fldCharType="end"/>
      </w:r>
      <w:r w:rsidRPr="007376AC">
        <w:rPr>
          <w:lang w:val="en-US"/>
        </w:rPr>
        <w:t xml:space="preserve">. </w:t>
      </w:r>
      <w:r w:rsidR="007F4009" w:rsidRPr="007376AC">
        <w:rPr>
          <w:lang w:val="en-US"/>
        </w:rPr>
        <w:t>S</w:t>
      </w:r>
      <w:r w:rsidRPr="007376AC">
        <w:rPr>
          <w:lang w:val="en-US"/>
        </w:rPr>
        <w:t>ince 1994 is placed in the middle of our collection period a larger number of truly prevalent cases</w:t>
      </w:r>
      <w:r w:rsidR="00227045">
        <w:rPr>
          <w:lang w:val="en-US"/>
        </w:rPr>
        <w:t xml:space="preserve"> will probably be collected </w:t>
      </w:r>
      <w:r w:rsidRPr="007376AC">
        <w:rPr>
          <w:lang w:val="en-US"/>
        </w:rPr>
        <w:t>before 1994 and a larger number</w:t>
      </w:r>
      <w:r w:rsidR="00540AB1">
        <w:rPr>
          <w:lang w:val="en-US"/>
        </w:rPr>
        <w:t xml:space="preserve"> of cases</w:t>
      </w:r>
      <w:r w:rsidRPr="007376AC">
        <w:rPr>
          <w:lang w:val="en-US"/>
        </w:rPr>
        <w:t xml:space="preserve"> falsely</w:t>
      </w:r>
      <w:r w:rsidR="00540AB1">
        <w:rPr>
          <w:lang w:val="en-US"/>
        </w:rPr>
        <w:t xml:space="preserve"> considered </w:t>
      </w:r>
      <w:r w:rsidR="00F04C4B">
        <w:rPr>
          <w:lang w:val="en-US"/>
        </w:rPr>
        <w:t>being</w:t>
      </w:r>
      <w:r w:rsidRPr="007376AC">
        <w:rPr>
          <w:lang w:val="en-US"/>
        </w:rPr>
        <w:t xml:space="preserve"> incident in the year after. However, we do not necessarily consider prevalent cases less important than incident</w:t>
      </w:r>
      <w:r w:rsidR="00B30C15" w:rsidRPr="007376AC">
        <w:rPr>
          <w:lang w:val="en-US"/>
        </w:rPr>
        <w:t>.</w:t>
      </w:r>
      <w:r w:rsidRPr="007376AC">
        <w:rPr>
          <w:lang w:val="en-US"/>
        </w:rPr>
        <w:t xml:space="preserve"> Changes in diagnostic criteria and methods over time may also have affected</w:t>
      </w:r>
      <w:r w:rsidR="00895EEE">
        <w:rPr>
          <w:lang w:val="en-US"/>
        </w:rPr>
        <w:t xml:space="preserve"> how to interpret incidence</w:t>
      </w:r>
      <w:r w:rsidRPr="007376AC">
        <w:rPr>
          <w:lang w:val="en-US"/>
        </w:rPr>
        <w:t xml:space="preserve"> </w:t>
      </w:r>
      <w:r w:rsidR="00B25F9E" w:rsidRPr="007376AC">
        <w:fldChar w:fldCharType="begin"/>
      </w:r>
      <w:r w:rsidR="00BF0F93" w:rsidRPr="007F514E">
        <w:rPr>
          <w:lang w:val="en-US"/>
        </w:rPr>
        <w:instrText xml:space="preserve"> ADDIN EN.CITE &lt;EndNote&gt;&lt;Cite&gt;&lt;Author&gt;Lynge&lt;/Author&gt;&lt;Year&gt;2011&lt;/Year&gt;&lt;RecNum&gt;7&lt;/RecNum&gt;&lt;DisplayText&gt;(19)&lt;/DisplayText&gt;&lt;record&gt;&lt;rec-number&gt;7&lt;/rec-number&gt;&lt;foreign-keys&gt;&lt;key app="EN" db-id="fdswsfaaw9zwfoe2xfjpvwt70vfswxe5vprx" timestamp="1426169593"&gt;7&lt;/key&gt;&lt;/foreign-keys&gt;&lt;ref-type name="Journal Article"&gt;17&lt;/ref-type&gt;&lt;contributors&gt;&lt;authors&gt;&lt;author&gt;Lynge, E.&lt;/author&gt;&lt;author&gt;Sandegaard, J. L.&lt;/author&gt;&lt;author&gt;Rebolj, M.&lt;/author&gt;&lt;/authors&gt;&lt;/contributors&gt;&lt;auth-address&gt;Institute of Public Health, University of Copenhagen, Copenhagen, Denmark. elsebeth@pubhealth.ku.dk&lt;/auth-address&gt;&lt;titles&gt;&lt;title&gt;The Danish National Patient Register&lt;/title&gt;&lt;secondary-title&gt;Scand J Public Health&lt;/secondary-title&gt;&lt;alt-title&gt;Scandinavian journal of public health&lt;/alt-title&gt;&lt;/titles&gt;&lt;periodical&gt;&lt;full-title&gt;Scand J Public Health&lt;/full-title&gt;&lt;abbr-1&gt;Scandinavian journal of public health&lt;/abbr-1&gt;&lt;/periodical&gt;&lt;alt-periodical&gt;&lt;full-title&gt;Scand J Public Health&lt;/full-title&gt;&lt;abbr-1&gt;Scandinavian journal of public health&lt;/abbr-1&gt;&lt;/alt-periodical&gt;&lt;pages&gt;30-3&lt;/pages&gt;&lt;volume&gt;39&lt;/volume&gt;&lt;number&gt;7 Suppl&lt;/number&gt;&lt;keywords&gt;&lt;keyword&gt;Denmark/epidemiology&lt;/keyword&gt;&lt;keyword&gt;General Practice/organization &amp;amp; administration&lt;/keyword&gt;&lt;keyword&gt;Health Services Administration&lt;/keyword&gt;&lt;keyword&gt;Health Services Research&lt;/keyword&gt;&lt;keyword&gt;Humans&lt;/keyword&gt;&lt;keyword&gt;Patient Care Management&lt;/keyword&gt;&lt;keyword&gt;Patients/classification&lt;/keyword&gt;&lt;keyword&gt;Primary Health Care/organization &amp;amp; administration&lt;/keyword&gt;&lt;keyword&gt;Registries&lt;/keyword&gt;&lt;/keywords&gt;&lt;dates&gt;&lt;year&gt;2011&lt;/year&gt;&lt;/dates&gt;&lt;isbn&gt;1651-1905 (Electronic)&amp;#xD;1403-4948 (Linking)&lt;/isbn&gt;&lt;urls&gt;&lt;/urls&gt;&lt;electronic-resource-num&gt;10.1177/1403494811401482&lt;/electronic-resource-num&gt;&lt;remote-database-provider&gt;NLM&lt;/remote-database-provider&gt;&lt;/record&gt;&lt;/Cite&gt;&lt;/EndNote&gt;</w:instrText>
      </w:r>
      <w:r w:rsidR="00B25F9E" w:rsidRPr="007376AC">
        <w:fldChar w:fldCharType="separate"/>
      </w:r>
      <w:r w:rsidR="00B76FBF" w:rsidRPr="007376AC">
        <w:rPr>
          <w:noProof/>
          <w:lang w:val="en-GB"/>
        </w:rPr>
        <w:t>(</w:t>
      </w:r>
      <w:hyperlink w:anchor="_ENREF_19" w:tooltip="Lynge, 2011 #7" w:history="1">
        <w:r w:rsidR="005141B0" w:rsidRPr="007376AC">
          <w:rPr>
            <w:noProof/>
            <w:lang w:val="en-GB"/>
          </w:rPr>
          <w:t>19</w:t>
        </w:r>
      </w:hyperlink>
      <w:r w:rsidR="00B76FBF" w:rsidRPr="007376AC">
        <w:rPr>
          <w:noProof/>
          <w:lang w:val="en-GB"/>
        </w:rPr>
        <w:t>)</w:t>
      </w:r>
      <w:r w:rsidR="00B25F9E" w:rsidRPr="007376AC">
        <w:fldChar w:fldCharType="end"/>
      </w:r>
      <w:r w:rsidRPr="007376AC">
        <w:rPr>
          <w:lang w:val="en-US"/>
        </w:rPr>
        <w:t xml:space="preserve">. </w:t>
      </w:r>
    </w:p>
    <w:p w14:paraId="435541A3" w14:textId="77777777" w:rsidR="008D1B8E" w:rsidRPr="007376AC" w:rsidRDefault="008D1B8E" w:rsidP="00114745">
      <w:pPr>
        <w:rPr>
          <w:lang w:val="en-US"/>
        </w:rPr>
      </w:pPr>
      <w:r w:rsidRPr="007376AC">
        <w:rPr>
          <w:lang w:val="en-US"/>
        </w:rPr>
        <w:t xml:space="preserve"> </w:t>
      </w:r>
    </w:p>
    <w:p w14:paraId="38C3F450" w14:textId="4A04F076" w:rsidR="00153DD7" w:rsidRPr="007376AC" w:rsidRDefault="00CB2412" w:rsidP="00114745">
      <w:pPr>
        <w:rPr>
          <w:lang w:val="en-US"/>
        </w:rPr>
      </w:pPr>
      <w:r w:rsidRPr="007376AC">
        <w:rPr>
          <w:lang w:val="en-US"/>
        </w:rPr>
        <w:t xml:space="preserve">For </w:t>
      </w:r>
      <w:r w:rsidR="00540AB1">
        <w:rPr>
          <w:lang w:val="en-US"/>
        </w:rPr>
        <w:t>CR</w:t>
      </w:r>
      <w:r w:rsidRPr="007376AC">
        <w:rPr>
          <w:lang w:val="en-US"/>
        </w:rPr>
        <w:t xml:space="preserve"> the validity is secured through daily control routines and yearly publications where checks for internal consistency are performed. Furthermore, the register uses several sources e.g. pathology to check their own information leading to high completeness of the register </w:t>
      </w:r>
      <w:r w:rsidR="00B25F9E" w:rsidRPr="007376AC">
        <w:fldChar w:fldCharType="begin"/>
      </w:r>
      <w:r w:rsidR="00BF0F93" w:rsidRPr="007F514E">
        <w:rPr>
          <w:lang w:val="en-US"/>
        </w:rPr>
        <w:instrText xml:space="preserve"> ADDIN EN.CITE &lt;EndNote&gt;&lt;Cite&gt;&lt;Author&gt;Gjerstorff&lt;/Author&gt;&lt;Year&gt;2011&lt;/Year&gt;&lt;RecNum&gt;9&lt;/RecNum&gt;&lt;DisplayText&gt;(21)&lt;/DisplayText&gt;&lt;record&gt;&lt;rec-number&gt;9&lt;/rec-number&gt;&lt;foreign-keys&gt;&lt;key app="EN" db-id="fdswsfaaw9zwfoe2xfjpvwt70vfswxe5vprx" timestamp="1426169627"&gt;9&lt;/key&gt;&lt;/foreign-keys&gt;&lt;ref-type name="Journal Article"&gt;17&lt;/ref-type&gt;&lt;contributors&gt;&lt;authors&gt;&lt;author&gt;Gjerstorff, M. L.&lt;/author&gt;&lt;/authors&gt;&lt;/contributors&gt;&lt;auth-address&gt;The Danish Cancer Registry, National Board of Health, Copenhagen, Denmark. mlr@sst.dk&lt;/auth-address&gt;&lt;titles&gt;&lt;title&gt;The Danish Cancer Registry&lt;/title&gt;&lt;secondary-title&gt;Scand J Public Health&lt;/secondary-title&gt;&lt;alt-title&gt;Scandinavian journal of public health&lt;/alt-title&gt;&lt;/titles&gt;&lt;periodical&gt;&lt;full-title&gt;Scand J Public Health&lt;/full-title&gt;&lt;abbr-1&gt;Scandinavian journal of public health&lt;/abbr-1&gt;&lt;/periodical&gt;&lt;alt-periodical&gt;&lt;full-title&gt;Scand J Public Health&lt;/full-title&gt;&lt;abbr-1&gt;Scandinavian journal of public health&lt;/abbr-1&gt;&lt;/alt-periodical&gt;&lt;pages&gt;42-5&lt;/pages&gt;&lt;volume&gt;39&lt;/volume&gt;&lt;number&gt;7 Suppl&lt;/number&gt;&lt;keywords&gt;&lt;keyword&gt;Clinical Coding&lt;/keyword&gt;&lt;keyword&gt;Denmark/epidemiology&lt;/keyword&gt;&lt;keyword&gt;Female&lt;/keyword&gt;&lt;keyword&gt;Humans&lt;/keyword&gt;&lt;keyword&gt;Incidence&lt;/keyword&gt;&lt;keyword&gt;Male&lt;/keyword&gt;&lt;keyword&gt;Neoplasms/classification/diagnosis/ epidemiology&lt;/keyword&gt;&lt;keyword&gt;Prevalence&lt;/keyword&gt;&lt;keyword&gt;Registries/standards&lt;/keyword&gt;&lt;/keywords&gt;&lt;dates&gt;&lt;year&gt;2011&lt;/year&gt;&lt;/dates&gt;&lt;isbn&gt;1651-1905 (Electronic)&amp;#xD;1403-4948 (Linking)&lt;/isbn&gt;&lt;urls&gt;&lt;/urls&gt;&lt;electronic-resource-num&gt;10.1177/1403494810393562&lt;/electronic-resource-num&gt;&lt;remote-database-provider&gt;NLM&lt;/remote-database-provider&gt;&lt;/record&gt;&lt;/Cite&gt;&lt;/EndNote&gt;</w:instrText>
      </w:r>
      <w:r w:rsidR="00B25F9E" w:rsidRPr="007376AC">
        <w:fldChar w:fldCharType="separate"/>
      </w:r>
      <w:r w:rsidR="00C75291" w:rsidRPr="007376AC">
        <w:rPr>
          <w:noProof/>
          <w:lang w:val="en-US"/>
        </w:rPr>
        <w:t>(</w:t>
      </w:r>
      <w:hyperlink w:anchor="_ENREF_21" w:tooltip="Gjerstorff, 2011 #9" w:history="1">
        <w:r w:rsidR="005141B0" w:rsidRPr="007376AC">
          <w:rPr>
            <w:noProof/>
            <w:lang w:val="en-US"/>
          </w:rPr>
          <w:t>21</w:t>
        </w:r>
      </w:hyperlink>
      <w:r w:rsidR="00C75291" w:rsidRPr="007376AC">
        <w:rPr>
          <w:noProof/>
          <w:lang w:val="en-US"/>
        </w:rPr>
        <w:t>)</w:t>
      </w:r>
      <w:r w:rsidR="00B25F9E" w:rsidRPr="007376AC">
        <w:fldChar w:fldCharType="end"/>
      </w:r>
      <w:r w:rsidRPr="007376AC">
        <w:rPr>
          <w:lang w:val="en-US"/>
        </w:rPr>
        <w:t xml:space="preserve">. </w:t>
      </w:r>
    </w:p>
    <w:p w14:paraId="508082B2" w14:textId="77777777" w:rsidR="00153DD7" w:rsidRPr="007376AC" w:rsidRDefault="00153DD7" w:rsidP="00114745">
      <w:pPr>
        <w:rPr>
          <w:lang w:val="en-US"/>
        </w:rPr>
      </w:pPr>
    </w:p>
    <w:p w14:paraId="6D22B423" w14:textId="2474E437" w:rsidR="00CB2412" w:rsidRPr="007376AC" w:rsidRDefault="00CB2412" w:rsidP="00114745">
      <w:pPr>
        <w:rPr>
          <w:lang w:val="en-US"/>
        </w:rPr>
      </w:pPr>
      <w:r w:rsidRPr="007376AC">
        <w:rPr>
          <w:lang w:val="en-US"/>
        </w:rPr>
        <w:t xml:space="preserve">Validation studies on certain diagnoses have turned out well for </w:t>
      </w:r>
      <w:r w:rsidR="00540AB1">
        <w:rPr>
          <w:lang w:val="en-US"/>
        </w:rPr>
        <w:t>PCRR</w:t>
      </w:r>
      <w:r w:rsidR="00895EEE">
        <w:rPr>
          <w:lang w:val="en-US"/>
        </w:rPr>
        <w:t xml:space="preserve"> </w:t>
      </w:r>
      <w:r w:rsidR="00895EEE">
        <w:rPr>
          <w:lang w:val="en-US"/>
        </w:rPr>
        <w:fldChar w:fldCharType="begin">
          <w:fldData xml:space="preserve">PEVuZE5vdGU+PENpdGU+PEF1dGhvcj5Cb2NrPC9BdXRob3I+PFllYXI+MjAwOTwvWWVhcj48UmVj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</w:fldData>
        </w:fldChar>
      </w:r>
      <w:r w:rsidR="00BF0F93">
        <w:rPr>
          <w:lang w:val="en-US"/>
        </w:rPr>
        <w:instrText xml:space="preserve"> ADDIN EN.CITE </w:instrText>
      </w:r>
      <w:r w:rsidR="00BF0F93">
        <w:rPr>
          <w:lang w:val="en-US"/>
        </w:rPr>
        <w:fldChar w:fldCharType="begin">
          <w:fldData xml:space="preserve">PEVuZE5vdGU+PENpdGU+PEF1dGhvcj5Cb2NrPC9BdXRob3I+PFllYXI+MjAwOTwvWWVhcj48UmVj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</w:fldData>
        </w:fldChar>
      </w:r>
      <w:r w:rsidR="00BF0F93">
        <w:rPr>
          <w:lang w:val="en-US"/>
        </w:rPr>
        <w:instrText xml:space="preserve"> ADDIN EN.CITE.DATA </w:instrText>
      </w:r>
      <w:r w:rsidR="00BF0F93">
        <w:rPr>
          <w:lang w:val="en-US"/>
        </w:rPr>
      </w:r>
      <w:r w:rsidR="00BF0F93">
        <w:rPr>
          <w:lang w:val="en-US"/>
        </w:rPr>
        <w:fldChar w:fldCharType="end"/>
      </w:r>
      <w:r w:rsidR="00895EEE">
        <w:rPr>
          <w:lang w:val="en-US"/>
        </w:rPr>
      </w:r>
      <w:r w:rsidR="00895EEE">
        <w:rPr>
          <w:lang w:val="en-US"/>
        </w:rPr>
        <w:fldChar w:fldCharType="separate"/>
      </w:r>
      <w:r w:rsidR="00B65412">
        <w:rPr>
          <w:noProof/>
          <w:lang w:val="en-US"/>
        </w:rPr>
        <w:t>(</w:t>
      </w:r>
      <w:hyperlink w:anchor="_ENREF_24" w:tooltip="Bock, 2009 #14" w:history="1">
        <w:r w:rsidR="005141B0">
          <w:rPr>
            <w:noProof/>
            <w:lang w:val="en-US"/>
          </w:rPr>
          <w:t>24</w:t>
        </w:r>
      </w:hyperlink>
      <w:r w:rsidR="00B65412">
        <w:rPr>
          <w:noProof/>
          <w:lang w:val="en-US"/>
        </w:rPr>
        <w:t xml:space="preserve">, </w:t>
      </w:r>
      <w:hyperlink w:anchor="_ENREF_25" w:tooltip="Jakobsen, 2005 #53" w:history="1">
        <w:r w:rsidR="005141B0">
          <w:rPr>
            <w:noProof/>
            <w:lang w:val="en-US"/>
          </w:rPr>
          <w:t>25</w:t>
        </w:r>
      </w:hyperlink>
      <w:r w:rsidR="00B65412">
        <w:rPr>
          <w:noProof/>
          <w:lang w:val="en-US"/>
        </w:rPr>
        <w:t>)</w:t>
      </w:r>
      <w:r w:rsidR="00895EEE">
        <w:rPr>
          <w:lang w:val="en-US"/>
        </w:rPr>
        <w:fldChar w:fldCharType="end"/>
      </w:r>
      <w:r w:rsidRPr="007376AC">
        <w:rPr>
          <w:lang w:val="en-US"/>
        </w:rPr>
        <w:t xml:space="preserve">, but a systematic validation of the whole register has never been performed. </w:t>
      </w:r>
      <w:r w:rsidR="00227045">
        <w:rPr>
          <w:lang w:val="en-US"/>
        </w:rPr>
        <w:t>T</w:t>
      </w:r>
      <w:r w:rsidRPr="007376AC">
        <w:rPr>
          <w:lang w:val="en-US"/>
        </w:rPr>
        <w:t>here exist no private</w:t>
      </w:r>
      <w:r w:rsidR="00540AB1">
        <w:rPr>
          <w:lang w:val="en-US"/>
        </w:rPr>
        <w:t xml:space="preserve"> hospitals in Denmark for treating psychiatric patients</w:t>
      </w:r>
      <w:r w:rsidR="00227045">
        <w:rPr>
          <w:lang w:val="en-US"/>
        </w:rPr>
        <w:t xml:space="preserve"> therefore PCRR</w:t>
      </w:r>
      <w:r w:rsidRPr="007376AC">
        <w:rPr>
          <w:lang w:val="en-US"/>
        </w:rPr>
        <w:t xml:space="preserve"> has high completeness. </w:t>
      </w:r>
      <w:r w:rsidR="00540AB1">
        <w:rPr>
          <w:lang w:val="en-US"/>
        </w:rPr>
        <w:t>I</w:t>
      </w:r>
      <w:r w:rsidRPr="007376AC">
        <w:rPr>
          <w:lang w:val="en-US"/>
        </w:rPr>
        <w:t>t has to be kept in mind</w:t>
      </w:r>
      <w:r w:rsidR="00540AB1">
        <w:rPr>
          <w:lang w:val="en-US"/>
        </w:rPr>
        <w:t>, however,</w:t>
      </w:r>
      <w:r w:rsidRPr="007376AC">
        <w:rPr>
          <w:lang w:val="en-US"/>
        </w:rPr>
        <w:t xml:space="preserve"> that the relatively large number of people treated for psychiatric diagnoses in primary care and at private practicing psychiatrists is not included in the register </w:t>
      </w:r>
      <w:r w:rsidR="00B25F9E" w:rsidRPr="007376AC">
        <w:fldChar w:fldCharType="begin"/>
      </w:r>
      <w:r w:rsidR="00BF0F93" w:rsidRPr="007F514E">
        <w:rPr>
          <w:lang w:val="en-US"/>
        </w:rPr>
        <w:instrText xml:space="preserve"> ADDIN EN.CITE &lt;EndNote&gt;&lt;Cite&gt;&lt;Author&gt;Mors&lt;/Author&gt;&lt;Year&gt;2011&lt;/Year&gt;&lt;RecNum&gt;8&lt;/RecNum&gt;&lt;DisplayText&gt;(20)&lt;/DisplayText&gt;&lt;record&gt;&lt;rec-number&gt;8&lt;/rec-number&gt;&lt;foreign-keys&gt;&lt;key app="EN" db-id="fdswsfaaw9zwfoe2xfjpvwt70vfswxe5vprx" timestamp="1426169611"&gt;8&lt;/key&gt;&lt;/foreign-keys&gt;&lt;ref-type name="Journal Article"&gt;17&lt;/ref-type&gt;&lt;contributors&gt;&lt;authors&gt;&lt;author&gt;Mors, O.&lt;/author&gt;&lt;author&gt;Perto, G. P.&lt;/author&gt;&lt;author&gt;Mortensen, P. B.&lt;/author&gt;&lt;/authors&gt;&lt;/contributors&gt;&lt;auth-address&gt;Centre for Psychiatric Research, Aarhus University Hospital, Risskov, Denmark. nielmors@rm.dk&lt;/auth-address&gt;&lt;titles&gt;&lt;title&gt;The Danish Psychiatric Central Research Register&lt;/title&gt;&lt;secondary-title&gt;Scand J Public Health&lt;/secondary-title&gt;&lt;alt-title&gt;Scandinavian journal of public health&lt;/alt-title&gt;&lt;/titles&gt;&lt;periodical&gt;&lt;full-title&gt;Scand J Public Health&lt;/full-title&gt;&lt;abbr-1&gt;Scandinavian journal of public health&lt;/abbr-1&gt;&lt;/periodical&gt;&lt;alt-periodical&gt;&lt;full-title&gt;Scand J Public Health&lt;/full-title&gt;&lt;abbr-1&gt;Scandinavian journal of public health&lt;/abbr-1&gt;&lt;/alt-periodical&gt;&lt;pages&gt;54-7&lt;/pages&gt;&lt;volume&gt;39&lt;/volume&gt;&lt;number&gt;7 Suppl&lt;/number&gt;&lt;keywords&gt;&lt;keyword&gt;Denmark/epidemiology&lt;/keyword&gt;&lt;keyword&gt;Female&lt;/keyword&gt;&lt;keyword&gt;Humans&lt;/keyword&gt;&lt;keyword&gt;Male&lt;/keyword&gt;&lt;keyword&gt;Mental Disorders/classification/diagnosis/epidemiology/therapy&lt;/keyword&gt;&lt;keyword&gt;Mental Health Services&lt;/keyword&gt;&lt;keyword&gt;Registries/standards&lt;/keyword&gt;&lt;keyword&gt;Research&lt;/keyword&gt;&lt;/keywords&gt;&lt;dates&gt;&lt;year&gt;2011&lt;/year&gt;&lt;/dates&gt;&lt;isbn&gt;1651-1905 (Electronic)&amp;#xD;1403-4948 (Linking)&lt;/isbn&gt;&lt;urls&gt;&lt;/urls&gt;&lt;electronic-resource-num&gt;10.1177/1403494810395825&lt;/electronic-resource-num&gt;&lt;remote-database-provider&gt;NLM&lt;/remote-database-provider&gt;&lt;/record&gt;&lt;/Cite&gt;&lt;/EndNote&gt;</w:instrText>
      </w:r>
      <w:r w:rsidR="00B25F9E" w:rsidRPr="007376AC">
        <w:fldChar w:fldCharType="separate"/>
      </w:r>
      <w:r w:rsidR="00C75291" w:rsidRPr="007376AC">
        <w:rPr>
          <w:noProof/>
          <w:lang w:val="en-US"/>
        </w:rPr>
        <w:t>(</w:t>
      </w:r>
      <w:hyperlink w:anchor="_ENREF_20" w:tooltip="Mors, 2011 #8" w:history="1">
        <w:r w:rsidR="005141B0" w:rsidRPr="007376AC">
          <w:rPr>
            <w:noProof/>
            <w:lang w:val="en-US"/>
          </w:rPr>
          <w:t>20</w:t>
        </w:r>
      </w:hyperlink>
      <w:r w:rsidR="00C75291" w:rsidRPr="007376AC">
        <w:rPr>
          <w:noProof/>
          <w:lang w:val="en-US"/>
        </w:rPr>
        <w:t>)</w:t>
      </w:r>
      <w:r w:rsidR="00B25F9E" w:rsidRPr="007376AC">
        <w:fldChar w:fldCharType="end"/>
      </w:r>
      <w:r w:rsidRPr="007376AC">
        <w:rPr>
          <w:lang w:val="en-US"/>
        </w:rPr>
        <w:t xml:space="preserve">. </w:t>
      </w:r>
    </w:p>
    <w:p w14:paraId="67659BDF" w14:textId="77777777" w:rsidR="008455A4" w:rsidRPr="007376AC" w:rsidRDefault="008455A4" w:rsidP="00114745">
      <w:pPr>
        <w:rPr>
          <w:lang w:val="en-US"/>
        </w:rPr>
      </w:pPr>
    </w:p>
    <w:p w14:paraId="4019AF46" w14:textId="570C9081" w:rsidR="00153DD7" w:rsidRPr="00E128B7" w:rsidRDefault="0052466D" w:rsidP="00114745">
      <w:pPr>
        <w:rPr>
          <w:b/>
          <w:lang w:val="en-US"/>
        </w:rPr>
      </w:pPr>
      <w:r w:rsidRPr="00E128B7">
        <w:rPr>
          <w:b/>
          <w:lang w:val="en-US"/>
        </w:rPr>
        <w:t xml:space="preserve">Diagnoses and organ systems included in </w:t>
      </w:r>
      <w:r w:rsidR="00895EEE" w:rsidRPr="00E128B7">
        <w:rPr>
          <w:b/>
          <w:lang w:val="en-US"/>
        </w:rPr>
        <w:t xml:space="preserve">the </w:t>
      </w:r>
      <w:proofErr w:type="spellStart"/>
      <w:r w:rsidR="00895EEE" w:rsidRPr="00E128B7">
        <w:rPr>
          <w:b/>
          <w:lang w:val="en-US"/>
        </w:rPr>
        <w:t>multimorbidity</w:t>
      </w:r>
      <w:proofErr w:type="spellEnd"/>
      <w:r w:rsidR="00895EEE" w:rsidRPr="00E128B7">
        <w:rPr>
          <w:b/>
          <w:lang w:val="en-US"/>
        </w:rPr>
        <w:t xml:space="preserve"> definition</w:t>
      </w:r>
    </w:p>
    <w:p w14:paraId="772557C2" w14:textId="77777777" w:rsidR="00895EEE" w:rsidRPr="00E128B7" w:rsidRDefault="00895EEE" w:rsidP="00114745">
      <w:pPr>
        <w:rPr>
          <w:b/>
          <w:lang w:val="en-US"/>
        </w:rPr>
      </w:pPr>
    </w:p>
    <w:tbl>
      <w:tblPr>
        <w:tblStyle w:val="Tabel-Gitter"/>
        <w:tblW w:w="9763" w:type="dxa"/>
        <w:tblLayout w:type="fixed"/>
        <w:tblLook w:val="04A0" w:firstRow="1" w:lastRow="0" w:firstColumn="1" w:lastColumn="0" w:noHBand="0" w:noVBand="1"/>
      </w:tblPr>
      <w:tblGrid>
        <w:gridCol w:w="2850"/>
        <w:gridCol w:w="93"/>
        <w:gridCol w:w="3550"/>
        <w:gridCol w:w="3270"/>
      </w:tblGrid>
      <w:tr w:rsidR="00A73B54" w:rsidRPr="00114745" w14:paraId="11E6A2BB" w14:textId="77777777" w:rsidTr="00264A23">
        <w:trPr>
          <w:trHeight w:val="214"/>
        </w:trPr>
        <w:tc>
          <w:tcPr>
            <w:tcW w:w="2943" w:type="dxa"/>
            <w:gridSpan w:val="2"/>
            <w:tcBorders>
              <w:bottom w:val="single" w:sz="4" w:space="0" w:color="auto"/>
            </w:tcBorders>
          </w:tcPr>
          <w:p w14:paraId="3465F489" w14:textId="77777777" w:rsidR="00A73B54" w:rsidRPr="00114745" w:rsidRDefault="00A73B54" w:rsidP="00114745">
            <w:pPr>
              <w:rPr>
                <w:b/>
                <w:lang w:val="en-US"/>
              </w:rPr>
            </w:pPr>
          </w:p>
        </w:tc>
        <w:tc>
          <w:tcPr>
            <w:tcW w:w="3550" w:type="dxa"/>
            <w:tcBorders>
              <w:bottom w:val="single" w:sz="4" w:space="0" w:color="auto"/>
            </w:tcBorders>
          </w:tcPr>
          <w:p w14:paraId="4662F905" w14:textId="77777777" w:rsidR="00A73B54" w:rsidRPr="00114745" w:rsidRDefault="00A73B54" w:rsidP="00114745">
            <w:r w:rsidRPr="00114745">
              <w:t>ICD-10</w:t>
            </w:r>
          </w:p>
        </w:tc>
        <w:tc>
          <w:tcPr>
            <w:tcW w:w="3270" w:type="dxa"/>
            <w:tcBorders>
              <w:bottom w:val="single" w:sz="4" w:space="0" w:color="auto"/>
            </w:tcBorders>
          </w:tcPr>
          <w:p w14:paraId="5DF81912" w14:textId="77777777" w:rsidR="00A73B54" w:rsidRPr="00114745" w:rsidRDefault="00A73B54" w:rsidP="00114745">
            <w:r w:rsidRPr="00114745">
              <w:t>ICD-8</w:t>
            </w:r>
          </w:p>
        </w:tc>
      </w:tr>
      <w:tr w:rsidR="00A73B54" w:rsidRPr="00114745" w14:paraId="2812CE25" w14:textId="77777777" w:rsidTr="00FA2636">
        <w:trPr>
          <w:trHeight w:val="214"/>
        </w:trPr>
        <w:tc>
          <w:tcPr>
            <w:tcW w:w="9763" w:type="dxa"/>
            <w:gridSpan w:val="4"/>
            <w:shd w:val="clear" w:color="auto" w:fill="EEECE1" w:themeFill="background2"/>
          </w:tcPr>
          <w:p w14:paraId="57FD9595" w14:textId="77777777" w:rsidR="00A73B54" w:rsidRPr="00114745" w:rsidRDefault="00A73B54" w:rsidP="00114745">
            <w:r w:rsidRPr="00114745">
              <w:t>Lung diagnoses</w:t>
            </w:r>
            <w:r w:rsidR="008D1B8E">
              <w:t xml:space="preserve"> (LUNG)</w:t>
            </w:r>
          </w:p>
          <w:p w14:paraId="36605111" w14:textId="77777777" w:rsidR="00264A23" w:rsidRPr="00114745" w:rsidRDefault="00264A23" w:rsidP="00114745"/>
        </w:tc>
      </w:tr>
      <w:tr w:rsidR="00A73B54" w:rsidRPr="00114745" w14:paraId="7E4281FA" w14:textId="77777777" w:rsidTr="00264A23">
        <w:trPr>
          <w:trHeight w:val="214"/>
        </w:trPr>
        <w:tc>
          <w:tcPr>
            <w:tcW w:w="2943" w:type="dxa"/>
            <w:gridSpan w:val="2"/>
          </w:tcPr>
          <w:p w14:paraId="747B3A87" w14:textId="77777777" w:rsidR="00A73B54" w:rsidRPr="00114745" w:rsidRDefault="00A73B54" w:rsidP="00114745">
            <w:r w:rsidRPr="00114745">
              <w:t>COPD</w:t>
            </w:r>
          </w:p>
        </w:tc>
        <w:tc>
          <w:tcPr>
            <w:tcW w:w="3550" w:type="dxa"/>
          </w:tcPr>
          <w:p w14:paraId="36814C1F" w14:textId="77777777" w:rsidR="00A73B54" w:rsidRPr="00114745" w:rsidRDefault="00A73B54" w:rsidP="00114745">
            <w:r w:rsidRPr="00114745">
              <w:t>J44</w:t>
            </w:r>
          </w:p>
        </w:tc>
        <w:tc>
          <w:tcPr>
            <w:tcW w:w="3270" w:type="dxa"/>
          </w:tcPr>
          <w:p w14:paraId="19521D80" w14:textId="77777777" w:rsidR="00A73B54" w:rsidRPr="00114745" w:rsidRDefault="00C06001" w:rsidP="00114745">
            <w:r w:rsidRPr="00114745">
              <w:t>490</w:t>
            </w:r>
          </w:p>
        </w:tc>
      </w:tr>
      <w:tr w:rsidR="00A73B54" w:rsidRPr="00114745" w14:paraId="1B00EAF9" w14:textId="77777777" w:rsidTr="00264A23">
        <w:trPr>
          <w:trHeight w:val="214"/>
        </w:trPr>
        <w:tc>
          <w:tcPr>
            <w:tcW w:w="2943" w:type="dxa"/>
            <w:gridSpan w:val="2"/>
          </w:tcPr>
          <w:p w14:paraId="588142CA" w14:textId="77777777" w:rsidR="00A73B54" w:rsidRPr="00114745" w:rsidRDefault="00A73B54" w:rsidP="00114745">
            <w:proofErr w:type="spellStart"/>
            <w:r w:rsidRPr="00114745">
              <w:lastRenderedPageBreak/>
              <w:t>Chronic</w:t>
            </w:r>
            <w:proofErr w:type="spellEnd"/>
            <w:r w:rsidR="00695882" w:rsidRPr="00114745">
              <w:t xml:space="preserve"> </w:t>
            </w:r>
            <w:proofErr w:type="spellStart"/>
            <w:r w:rsidRPr="00114745">
              <w:t>bronchitis</w:t>
            </w:r>
            <w:proofErr w:type="spellEnd"/>
          </w:p>
        </w:tc>
        <w:tc>
          <w:tcPr>
            <w:tcW w:w="3550" w:type="dxa"/>
          </w:tcPr>
          <w:p w14:paraId="71EC19AB" w14:textId="77777777" w:rsidR="00A73B54" w:rsidRPr="00114745" w:rsidRDefault="00A73B54" w:rsidP="00114745">
            <w:r w:rsidRPr="00114745">
              <w:t>J41-J42</w:t>
            </w:r>
          </w:p>
        </w:tc>
        <w:tc>
          <w:tcPr>
            <w:tcW w:w="3270" w:type="dxa"/>
          </w:tcPr>
          <w:p w14:paraId="09A1B09B" w14:textId="77777777" w:rsidR="00A73B54" w:rsidRPr="00114745" w:rsidRDefault="00A73B54" w:rsidP="00114745">
            <w:r w:rsidRPr="00114745">
              <w:t>491</w:t>
            </w:r>
          </w:p>
        </w:tc>
      </w:tr>
      <w:tr w:rsidR="00A73B54" w:rsidRPr="00114745" w14:paraId="09794FBE" w14:textId="77777777" w:rsidTr="00264A23">
        <w:trPr>
          <w:trHeight w:val="214"/>
        </w:trPr>
        <w:tc>
          <w:tcPr>
            <w:tcW w:w="2943" w:type="dxa"/>
            <w:gridSpan w:val="2"/>
          </w:tcPr>
          <w:p w14:paraId="0D4322EF" w14:textId="77777777" w:rsidR="00A73B54" w:rsidRPr="00114745" w:rsidRDefault="00A73B54" w:rsidP="00114745">
            <w:proofErr w:type="spellStart"/>
            <w:r w:rsidRPr="00114745">
              <w:t>Emphysema</w:t>
            </w:r>
            <w:proofErr w:type="spellEnd"/>
          </w:p>
        </w:tc>
        <w:tc>
          <w:tcPr>
            <w:tcW w:w="3550" w:type="dxa"/>
          </w:tcPr>
          <w:p w14:paraId="639FE172" w14:textId="77777777" w:rsidR="00A73B54" w:rsidRPr="00114745" w:rsidRDefault="00A73B54" w:rsidP="00114745">
            <w:r w:rsidRPr="00114745">
              <w:t>J43</w:t>
            </w:r>
          </w:p>
        </w:tc>
        <w:tc>
          <w:tcPr>
            <w:tcW w:w="3270" w:type="dxa"/>
          </w:tcPr>
          <w:p w14:paraId="0798BC37" w14:textId="77777777" w:rsidR="00A73B54" w:rsidRPr="00114745" w:rsidRDefault="00A73B54" w:rsidP="00114745">
            <w:r w:rsidRPr="00114745">
              <w:t>492</w:t>
            </w:r>
          </w:p>
        </w:tc>
      </w:tr>
      <w:tr w:rsidR="00A73B54" w:rsidRPr="00114745" w14:paraId="5676D440" w14:textId="77777777" w:rsidTr="00264A23">
        <w:trPr>
          <w:trHeight w:val="214"/>
        </w:trPr>
        <w:tc>
          <w:tcPr>
            <w:tcW w:w="2943" w:type="dxa"/>
            <w:gridSpan w:val="2"/>
            <w:tcBorders>
              <w:bottom w:val="single" w:sz="4" w:space="0" w:color="auto"/>
            </w:tcBorders>
          </w:tcPr>
          <w:p w14:paraId="0DF4E3A0" w14:textId="77777777" w:rsidR="00A73B54" w:rsidRPr="00114745" w:rsidRDefault="00A73B54" w:rsidP="00114745">
            <w:proofErr w:type="spellStart"/>
            <w:r w:rsidRPr="00114745">
              <w:t>Asthma</w:t>
            </w:r>
            <w:proofErr w:type="spellEnd"/>
          </w:p>
        </w:tc>
        <w:tc>
          <w:tcPr>
            <w:tcW w:w="3550" w:type="dxa"/>
            <w:tcBorders>
              <w:bottom w:val="single" w:sz="4" w:space="0" w:color="auto"/>
            </w:tcBorders>
          </w:tcPr>
          <w:p w14:paraId="06CD1C10" w14:textId="77777777" w:rsidR="00A73B54" w:rsidRPr="00114745" w:rsidRDefault="00A73B54" w:rsidP="00114745">
            <w:r w:rsidRPr="00114745">
              <w:t>J45-J46</w:t>
            </w:r>
          </w:p>
        </w:tc>
        <w:tc>
          <w:tcPr>
            <w:tcW w:w="3270" w:type="dxa"/>
            <w:tcBorders>
              <w:bottom w:val="single" w:sz="4" w:space="0" w:color="auto"/>
            </w:tcBorders>
          </w:tcPr>
          <w:p w14:paraId="05BA485D" w14:textId="77777777" w:rsidR="00A73B54" w:rsidRPr="00114745" w:rsidRDefault="00A73B54" w:rsidP="00114745">
            <w:r w:rsidRPr="00114745">
              <w:t>493</w:t>
            </w:r>
          </w:p>
        </w:tc>
      </w:tr>
      <w:tr w:rsidR="00A73B54" w:rsidRPr="00114745" w14:paraId="0D4A243E" w14:textId="77777777" w:rsidTr="00FA2636">
        <w:trPr>
          <w:trHeight w:val="214"/>
        </w:trPr>
        <w:tc>
          <w:tcPr>
            <w:tcW w:w="9763" w:type="dxa"/>
            <w:gridSpan w:val="4"/>
            <w:shd w:val="clear" w:color="auto" w:fill="EEECE1" w:themeFill="background2"/>
          </w:tcPr>
          <w:p w14:paraId="27B98B7F" w14:textId="77777777" w:rsidR="00A73B54" w:rsidRPr="00114745" w:rsidRDefault="00A73B54" w:rsidP="00114745">
            <w:proofErr w:type="spellStart"/>
            <w:r w:rsidRPr="00114745">
              <w:t>Musculoskeletal</w:t>
            </w:r>
            <w:proofErr w:type="spellEnd"/>
            <w:r w:rsidR="00695882" w:rsidRPr="00114745">
              <w:t xml:space="preserve"> </w:t>
            </w:r>
            <w:r w:rsidRPr="00114745">
              <w:t>diagnoses</w:t>
            </w:r>
            <w:r w:rsidR="008D1B8E">
              <w:t xml:space="preserve"> (MUSC</w:t>
            </w:r>
            <w:r w:rsidR="001542FB">
              <w:t>ULOSKELETAL</w:t>
            </w:r>
            <w:r w:rsidR="008D1B8E">
              <w:t>)</w:t>
            </w:r>
          </w:p>
          <w:p w14:paraId="14293E5D" w14:textId="77777777" w:rsidR="00264A23" w:rsidRPr="00114745" w:rsidRDefault="00264A23" w:rsidP="00114745"/>
        </w:tc>
      </w:tr>
      <w:tr w:rsidR="00A73B54" w:rsidRPr="00114745" w14:paraId="2647556B" w14:textId="77777777" w:rsidTr="00264A23">
        <w:trPr>
          <w:trHeight w:val="214"/>
        </w:trPr>
        <w:tc>
          <w:tcPr>
            <w:tcW w:w="2943" w:type="dxa"/>
            <w:gridSpan w:val="2"/>
          </w:tcPr>
          <w:p w14:paraId="705D29AD" w14:textId="77777777" w:rsidR="00A73B54" w:rsidRPr="00114745" w:rsidRDefault="00A73B54" w:rsidP="00114745">
            <w:proofErr w:type="spellStart"/>
            <w:r w:rsidRPr="00114745">
              <w:t>Rheumatic</w:t>
            </w:r>
            <w:proofErr w:type="spellEnd"/>
            <w:r w:rsidR="00695882" w:rsidRPr="00114745">
              <w:t xml:space="preserve"> </w:t>
            </w:r>
            <w:r w:rsidRPr="00114745">
              <w:t xml:space="preserve">diagnoses / </w:t>
            </w:r>
            <w:proofErr w:type="spellStart"/>
            <w:r w:rsidRPr="00114745">
              <w:t>arthritis</w:t>
            </w:r>
            <w:proofErr w:type="spellEnd"/>
          </w:p>
        </w:tc>
        <w:tc>
          <w:tcPr>
            <w:tcW w:w="3550" w:type="dxa"/>
          </w:tcPr>
          <w:p w14:paraId="4114B2CE" w14:textId="77777777" w:rsidR="00A73B54" w:rsidRPr="00114745" w:rsidRDefault="00A73B54" w:rsidP="00114745">
            <w:r w:rsidRPr="00114745">
              <w:t>L40.5, M05-M07</w:t>
            </w:r>
          </w:p>
        </w:tc>
        <w:tc>
          <w:tcPr>
            <w:tcW w:w="3270" w:type="dxa"/>
          </w:tcPr>
          <w:p w14:paraId="521C6479" w14:textId="77777777" w:rsidR="00A73B54" w:rsidRPr="00114745" w:rsidRDefault="00A73B54" w:rsidP="00114745">
            <w:pPr>
              <w:rPr>
                <w:color w:val="FF0000"/>
              </w:rPr>
            </w:pPr>
            <w:r w:rsidRPr="00114745">
              <w:t>696.09, 712, 715</w:t>
            </w:r>
          </w:p>
        </w:tc>
      </w:tr>
      <w:tr w:rsidR="00A73B54" w:rsidRPr="00114745" w14:paraId="0246A0EC" w14:textId="77777777" w:rsidTr="00264A23">
        <w:trPr>
          <w:trHeight w:val="214"/>
        </w:trPr>
        <w:tc>
          <w:tcPr>
            <w:tcW w:w="2943" w:type="dxa"/>
            <w:gridSpan w:val="2"/>
          </w:tcPr>
          <w:p w14:paraId="19A4AD16" w14:textId="77777777" w:rsidR="00A73B54" w:rsidRPr="00114745" w:rsidRDefault="00A73B54" w:rsidP="00114745">
            <w:proofErr w:type="spellStart"/>
            <w:r w:rsidRPr="00114745">
              <w:t>Arthrosis</w:t>
            </w:r>
            <w:proofErr w:type="spellEnd"/>
          </w:p>
        </w:tc>
        <w:tc>
          <w:tcPr>
            <w:tcW w:w="3550" w:type="dxa"/>
          </w:tcPr>
          <w:p w14:paraId="5D90D5D8" w14:textId="77777777" w:rsidR="00A73B54" w:rsidRPr="00114745" w:rsidRDefault="00A73B54" w:rsidP="00114745">
            <w:r w:rsidRPr="00114745">
              <w:t>M15-M17</w:t>
            </w:r>
          </w:p>
        </w:tc>
        <w:tc>
          <w:tcPr>
            <w:tcW w:w="3270" w:type="dxa"/>
          </w:tcPr>
          <w:p w14:paraId="1868A9CB" w14:textId="77777777" w:rsidR="00A73B54" w:rsidRPr="00114745" w:rsidRDefault="00A73B54" w:rsidP="00114745">
            <w:r w:rsidRPr="00114745">
              <w:t>713</w:t>
            </w:r>
            <w:r w:rsidR="00F11968" w:rsidRPr="00114745">
              <w:t>.00-09</w:t>
            </w:r>
          </w:p>
        </w:tc>
      </w:tr>
      <w:tr w:rsidR="00A73B54" w:rsidRPr="00114745" w14:paraId="44CDDF01" w14:textId="77777777" w:rsidTr="00264A23">
        <w:trPr>
          <w:trHeight w:val="214"/>
        </w:trPr>
        <w:tc>
          <w:tcPr>
            <w:tcW w:w="2943" w:type="dxa"/>
            <w:gridSpan w:val="2"/>
          </w:tcPr>
          <w:p w14:paraId="6A983ED8" w14:textId="77777777" w:rsidR="00A73B54" w:rsidRPr="00114745" w:rsidRDefault="00A73B54" w:rsidP="00114745">
            <w:r w:rsidRPr="00114745">
              <w:t>Back diagnoses</w:t>
            </w:r>
          </w:p>
        </w:tc>
        <w:tc>
          <w:tcPr>
            <w:tcW w:w="3550" w:type="dxa"/>
          </w:tcPr>
          <w:p w14:paraId="6DAFDEC0" w14:textId="77777777" w:rsidR="00A73B54" w:rsidRPr="00114745" w:rsidRDefault="00A73B54" w:rsidP="00114745">
            <w:r w:rsidRPr="00114745">
              <w:t>M45,</w:t>
            </w:r>
            <w:r w:rsidR="00F11968" w:rsidRPr="00114745">
              <w:t xml:space="preserve"> M47, M50-M51, M53</w:t>
            </w:r>
            <w:r w:rsidRPr="00114745">
              <w:t>-M54</w:t>
            </w:r>
          </w:p>
        </w:tc>
        <w:tc>
          <w:tcPr>
            <w:tcW w:w="3270" w:type="dxa"/>
          </w:tcPr>
          <w:p w14:paraId="0F016D61" w14:textId="77777777" w:rsidR="00A73B54" w:rsidRPr="00114745" w:rsidRDefault="00A73B54" w:rsidP="00114745">
            <w:r w:rsidRPr="00114745">
              <w:t>712.49, 725, 728</w:t>
            </w:r>
          </w:p>
        </w:tc>
      </w:tr>
      <w:tr w:rsidR="00A73B54" w:rsidRPr="00114745" w14:paraId="0DA4BBDC" w14:textId="77777777" w:rsidTr="00264A23">
        <w:trPr>
          <w:trHeight w:val="214"/>
        </w:trPr>
        <w:tc>
          <w:tcPr>
            <w:tcW w:w="2943" w:type="dxa"/>
            <w:gridSpan w:val="2"/>
            <w:tcBorders>
              <w:bottom w:val="single" w:sz="4" w:space="0" w:color="auto"/>
            </w:tcBorders>
          </w:tcPr>
          <w:p w14:paraId="28F10F1E" w14:textId="77777777" w:rsidR="00A73B54" w:rsidRPr="00114745" w:rsidRDefault="00A73B54" w:rsidP="00114745">
            <w:proofErr w:type="spellStart"/>
            <w:r w:rsidRPr="00114745">
              <w:t>Osteoporosis</w:t>
            </w:r>
            <w:proofErr w:type="spellEnd"/>
          </w:p>
        </w:tc>
        <w:tc>
          <w:tcPr>
            <w:tcW w:w="3550" w:type="dxa"/>
            <w:tcBorders>
              <w:bottom w:val="single" w:sz="4" w:space="0" w:color="auto"/>
            </w:tcBorders>
          </w:tcPr>
          <w:p w14:paraId="42DDBF00" w14:textId="77777777" w:rsidR="00A73B54" w:rsidRPr="00114745" w:rsidRDefault="00A73B54" w:rsidP="00114745">
            <w:r w:rsidRPr="00114745">
              <w:t>M80</w:t>
            </w:r>
            <w:r w:rsidR="00F11968" w:rsidRPr="00114745">
              <w:t>-M82</w:t>
            </w:r>
          </w:p>
        </w:tc>
        <w:tc>
          <w:tcPr>
            <w:tcW w:w="3270" w:type="dxa"/>
            <w:tcBorders>
              <w:bottom w:val="single" w:sz="4" w:space="0" w:color="auto"/>
            </w:tcBorders>
          </w:tcPr>
          <w:p w14:paraId="4FF53951" w14:textId="77777777" w:rsidR="00A73B54" w:rsidRPr="00114745" w:rsidRDefault="00A73B54" w:rsidP="00114745">
            <w:r w:rsidRPr="00114745">
              <w:t>723.09</w:t>
            </w:r>
          </w:p>
        </w:tc>
      </w:tr>
      <w:tr w:rsidR="00A73B54" w:rsidRPr="00114745" w14:paraId="09DDF0E3" w14:textId="77777777" w:rsidTr="00FA2636">
        <w:trPr>
          <w:trHeight w:val="214"/>
        </w:trPr>
        <w:tc>
          <w:tcPr>
            <w:tcW w:w="9763" w:type="dxa"/>
            <w:gridSpan w:val="4"/>
            <w:shd w:val="clear" w:color="auto" w:fill="EEECE1" w:themeFill="background2"/>
          </w:tcPr>
          <w:p w14:paraId="03C79BD3" w14:textId="77777777" w:rsidR="00A73B54" w:rsidRPr="00114745" w:rsidRDefault="00A73B54" w:rsidP="00114745">
            <w:proofErr w:type="spellStart"/>
            <w:r w:rsidRPr="00114745">
              <w:t>Endocrine</w:t>
            </w:r>
            <w:proofErr w:type="spellEnd"/>
            <w:r w:rsidR="00695882" w:rsidRPr="00114745">
              <w:t xml:space="preserve"> </w:t>
            </w:r>
            <w:r w:rsidRPr="00114745">
              <w:t>diagnoses</w:t>
            </w:r>
            <w:r w:rsidR="008D1B8E">
              <w:t xml:space="preserve"> (ENDO)</w:t>
            </w:r>
          </w:p>
          <w:p w14:paraId="1BB1AA46" w14:textId="77777777" w:rsidR="00264A23" w:rsidRPr="00114745" w:rsidRDefault="00264A23" w:rsidP="00114745"/>
        </w:tc>
      </w:tr>
      <w:tr w:rsidR="00A73B54" w:rsidRPr="00114745" w14:paraId="594C3F24" w14:textId="77777777" w:rsidTr="00264A23">
        <w:trPr>
          <w:trHeight w:val="214"/>
        </w:trPr>
        <w:tc>
          <w:tcPr>
            <w:tcW w:w="2943" w:type="dxa"/>
            <w:gridSpan w:val="2"/>
          </w:tcPr>
          <w:p w14:paraId="226EE372" w14:textId="77777777" w:rsidR="00A73B54" w:rsidRPr="00114745" w:rsidRDefault="00A73B54" w:rsidP="00114745">
            <w:proofErr w:type="spellStart"/>
            <w:r w:rsidRPr="00114745">
              <w:t>Hypothyroidisme</w:t>
            </w:r>
            <w:proofErr w:type="spellEnd"/>
          </w:p>
        </w:tc>
        <w:tc>
          <w:tcPr>
            <w:tcW w:w="3550" w:type="dxa"/>
          </w:tcPr>
          <w:p w14:paraId="131861FC" w14:textId="77777777" w:rsidR="00A73B54" w:rsidRPr="00114745" w:rsidRDefault="00A73B54" w:rsidP="00114745">
            <w:r w:rsidRPr="00114745">
              <w:t>E03</w:t>
            </w:r>
          </w:p>
        </w:tc>
        <w:tc>
          <w:tcPr>
            <w:tcW w:w="3270" w:type="dxa"/>
          </w:tcPr>
          <w:p w14:paraId="2973C4A9" w14:textId="77777777" w:rsidR="00A73B54" w:rsidRPr="00114745" w:rsidRDefault="00A73B54" w:rsidP="00114745">
            <w:r w:rsidRPr="00114745">
              <w:t>244</w:t>
            </w:r>
          </w:p>
        </w:tc>
      </w:tr>
      <w:tr w:rsidR="00A73B54" w:rsidRPr="00114745" w14:paraId="60700BCA" w14:textId="77777777" w:rsidTr="00264A23">
        <w:trPr>
          <w:trHeight w:val="214"/>
        </w:trPr>
        <w:tc>
          <w:tcPr>
            <w:tcW w:w="2943" w:type="dxa"/>
            <w:gridSpan w:val="2"/>
            <w:tcBorders>
              <w:bottom w:val="single" w:sz="4" w:space="0" w:color="auto"/>
            </w:tcBorders>
          </w:tcPr>
          <w:p w14:paraId="5D1F274F" w14:textId="77777777" w:rsidR="00A73B54" w:rsidRPr="00114745" w:rsidRDefault="00A73B54" w:rsidP="00114745">
            <w:proofErr w:type="spellStart"/>
            <w:r w:rsidRPr="00114745">
              <w:t>Hyperthyroidisme</w:t>
            </w:r>
            <w:proofErr w:type="spellEnd"/>
          </w:p>
        </w:tc>
        <w:tc>
          <w:tcPr>
            <w:tcW w:w="3550" w:type="dxa"/>
            <w:tcBorders>
              <w:bottom w:val="single" w:sz="4" w:space="0" w:color="auto"/>
            </w:tcBorders>
          </w:tcPr>
          <w:p w14:paraId="0F33FCBC" w14:textId="77777777" w:rsidR="00A73B54" w:rsidRPr="00114745" w:rsidRDefault="00A73B54" w:rsidP="00114745">
            <w:r w:rsidRPr="00114745">
              <w:t>E05</w:t>
            </w:r>
          </w:p>
        </w:tc>
        <w:tc>
          <w:tcPr>
            <w:tcW w:w="3270" w:type="dxa"/>
            <w:tcBorders>
              <w:bottom w:val="single" w:sz="4" w:space="0" w:color="auto"/>
            </w:tcBorders>
          </w:tcPr>
          <w:p w14:paraId="58737583" w14:textId="77777777" w:rsidR="00A73B54" w:rsidRPr="00114745" w:rsidRDefault="00A73B54" w:rsidP="00114745">
            <w:r w:rsidRPr="00114745">
              <w:t>242</w:t>
            </w:r>
          </w:p>
        </w:tc>
      </w:tr>
      <w:tr w:rsidR="00A73B54" w:rsidRPr="00114745" w14:paraId="4DDE1D25" w14:textId="77777777" w:rsidTr="00264A23">
        <w:trPr>
          <w:trHeight w:val="214"/>
        </w:trPr>
        <w:tc>
          <w:tcPr>
            <w:tcW w:w="2943" w:type="dxa"/>
            <w:gridSpan w:val="2"/>
            <w:tcBorders>
              <w:bottom w:val="single" w:sz="4" w:space="0" w:color="auto"/>
            </w:tcBorders>
          </w:tcPr>
          <w:p w14:paraId="45811F1F" w14:textId="77777777" w:rsidR="00A73B54" w:rsidRPr="00114745" w:rsidRDefault="00A73B54" w:rsidP="00114745">
            <w:r w:rsidRPr="00114745">
              <w:t>Diabetes</w:t>
            </w:r>
          </w:p>
        </w:tc>
        <w:tc>
          <w:tcPr>
            <w:tcW w:w="3550" w:type="dxa"/>
            <w:tcBorders>
              <w:bottom w:val="single" w:sz="4" w:space="0" w:color="auto"/>
            </w:tcBorders>
          </w:tcPr>
          <w:p w14:paraId="0593C0D5" w14:textId="77777777" w:rsidR="00A73B54" w:rsidRPr="00114745" w:rsidRDefault="00A73B54" w:rsidP="00114745">
            <w:r w:rsidRPr="00114745">
              <w:t>E10-E14</w:t>
            </w:r>
          </w:p>
        </w:tc>
        <w:tc>
          <w:tcPr>
            <w:tcW w:w="3270" w:type="dxa"/>
            <w:tcBorders>
              <w:bottom w:val="single" w:sz="4" w:space="0" w:color="auto"/>
            </w:tcBorders>
          </w:tcPr>
          <w:p w14:paraId="10595352" w14:textId="77777777" w:rsidR="00A73B54" w:rsidRPr="00114745" w:rsidRDefault="00A73B54" w:rsidP="00114745">
            <w:r w:rsidRPr="00114745">
              <w:t>249-250</w:t>
            </w:r>
          </w:p>
        </w:tc>
      </w:tr>
      <w:tr w:rsidR="00A73B54" w:rsidRPr="00114745" w14:paraId="42934DAA" w14:textId="77777777" w:rsidTr="00FA2636">
        <w:trPr>
          <w:trHeight w:val="214"/>
        </w:trPr>
        <w:tc>
          <w:tcPr>
            <w:tcW w:w="9763" w:type="dxa"/>
            <w:gridSpan w:val="4"/>
            <w:shd w:val="clear" w:color="auto" w:fill="EEECE1" w:themeFill="background2"/>
          </w:tcPr>
          <w:p w14:paraId="5D1102A9" w14:textId="77777777" w:rsidR="00A73B54" w:rsidRPr="00114745" w:rsidRDefault="00A73B54" w:rsidP="00114745">
            <w:pPr>
              <w:tabs>
                <w:tab w:val="left" w:pos="1759"/>
              </w:tabs>
            </w:pPr>
            <w:r w:rsidRPr="00114745">
              <w:t>Mental diagnoses</w:t>
            </w:r>
            <w:r w:rsidR="008D1B8E">
              <w:t xml:space="preserve"> (MENTAL)</w:t>
            </w:r>
            <w:r w:rsidRPr="00114745">
              <w:tab/>
            </w:r>
          </w:p>
          <w:p w14:paraId="709FEEA6" w14:textId="77777777" w:rsidR="00264A23" w:rsidRPr="00114745" w:rsidRDefault="00264A23" w:rsidP="00114745">
            <w:pPr>
              <w:tabs>
                <w:tab w:val="left" w:pos="1759"/>
              </w:tabs>
            </w:pPr>
          </w:p>
        </w:tc>
      </w:tr>
      <w:tr w:rsidR="00A73B54" w:rsidRPr="005141B0" w14:paraId="22ED83B8" w14:textId="77777777" w:rsidTr="00FA2636">
        <w:trPr>
          <w:trHeight w:val="575"/>
        </w:trPr>
        <w:tc>
          <w:tcPr>
            <w:tcW w:w="9763" w:type="dxa"/>
            <w:gridSpan w:val="4"/>
            <w:tcBorders>
              <w:bottom w:val="single" w:sz="4" w:space="0" w:color="auto"/>
            </w:tcBorders>
          </w:tcPr>
          <w:p w14:paraId="28175A3C" w14:textId="6E2567D3" w:rsidR="00A73B54" w:rsidRPr="00114745" w:rsidRDefault="00A73B54" w:rsidP="005141B0">
            <w:pPr>
              <w:rPr>
                <w:lang w:val="en-US"/>
              </w:rPr>
            </w:pPr>
            <w:r w:rsidRPr="00114745">
              <w:rPr>
                <w:lang w:val="en-US"/>
              </w:rPr>
              <w:t xml:space="preserve">Inclusion of all </w:t>
            </w:r>
            <w:r w:rsidR="00C244D7" w:rsidRPr="00114745">
              <w:rPr>
                <w:lang w:val="en-US"/>
              </w:rPr>
              <w:t xml:space="preserve">patients registered with a </w:t>
            </w:r>
            <w:r w:rsidRPr="00114745">
              <w:rPr>
                <w:lang w:val="en-US"/>
              </w:rPr>
              <w:t xml:space="preserve">psychiatric diagnose </w:t>
            </w:r>
            <w:r w:rsidR="00C244D7" w:rsidRPr="00114745">
              <w:rPr>
                <w:lang w:val="en-US"/>
              </w:rPr>
              <w:t xml:space="preserve">in </w:t>
            </w:r>
            <w:r w:rsidRPr="00114745">
              <w:rPr>
                <w:lang w:val="en-US"/>
              </w:rPr>
              <w:t xml:space="preserve">Psychiatric Central Register </w:t>
            </w:r>
            <w:r w:rsidR="00D73F68" w:rsidRPr="00114745">
              <w:rPr>
                <w:lang w:val="en-US"/>
              </w:rPr>
              <w:t>(</w:t>
            </w:r>
            <w:r w:rsidR="00C244D7" w:rsidRPr="00114745">
              <w:rPr>
                <w:lang w:val="en-US"/>
              </w:rPr>
              <w:t xml:space="preserve">except for patients having only </w:t>
            </w:r>
            <w:r w:rsidR="00D73F68" w:rsidRPr="00114745">
              <w:rPr>
                <w:lang w:val="en-US"/>
              </w:rPr>
              <w:t>Y</w:t>
            </w:r>
            <w:r w:rsidR="00C244D7" w:rsidRPr="00114745">
              <w:rPr>
                <w:lang w:val="en-US"/>
              </w:rPr>
              <w:t xml:space="preserve"> - or </w:t>
            </w:r>
            <w:r w:rsidR="00D73F68" w:rsidRPr="00114745">
              <w:rPr>
                <w:lang w:val="en-US"/>
              </w:rPr>
              <w:t>Z</w:t>
            </w:r>
            <w:r w:rsidR="00C244D7" w:rsidRPr="00114745">
              <w:rPr>
                <w:lang w:val="en-US"/>
              </w:rPr>
              <w:t>-diagnoses</w:t>
            </w:r>
            <w:r w:rsidRPr="00114745">
              <w:rPr>
                <w:lang w:val="en-US"/>
              </w:rPr>
              <w:t>)</w:t>
            </w:r>
            <w:r w:rsidR="0057142A">
              <w:rPr>
                <w:lang w:val="en-US"/>
              </w:rPr>
              <w:t xml:space="preserve"> </w:t>
            </w:r>
            <w:r w:rsidR="0057142A">
              <w:rPr>
                <w:lang w:val="en-US"/>
              </w:rPr>
              <w:fldChar w:fldCharType="begin">
                <w:fldData xml:space="preserve">PEVuZE5vdGU+PENpdGU+PEF1dGhvcj5MYXJzZW48L0F1dGhvcj48WWVhcj4yMDE2PC9ZZWFyPjxS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</w:fldData>
              </w:fldChar>
            </w:r>
            <w:r w:rsidR="00B65412">
              <w:rPr>
                <w:lang w:val="en-US"/>
              </w:rPr>
              <w:instrText xml:space="preserve"> ADDIN EN.CITE </w:instrText>
            </w:r>
            <w:r w:rsidR="00B65412">
              <w:rPr>
                <w:lang w:val="en-US"/>
              </w:rPr>
              <w:fldChar w:fldCharType="begin">
                <w:fldData xml:space="preserve">PEVuZE5vdGU+PENpdGU+PEF1dGhvcj5MYXJzZW48L0F1dGhvcj48WWVhcj4yMDE2PC9ZZWFyPjxS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</w:fldData>
              </w:fldChar>
            </w:r>
            <w:r w:rsidR="00B65412">
              <w:rPr>
                <w:lang w:val="en-US"/>
              </w:rPr>
              <w:instrText xml:space="preserve"> ADDIN EN.CITE.DATA </w:instrText>
            </w:r>
            <w:r w:rsidR="00B65412">
              <w:rPr>
                <w:lang w:val="en-US"/>
              </w:rPr>
            </w:r>
            <w:r w:rsidR="00B65412">
              <w:rPr>
                <w:lang w:val="en-US"/>
              </w:rPr>
              <w:fldChar w:fldCharType="end"/>
            </w:r>
            <w:r w:rsidR="0057142A">
              <w:rPr>
                <w:lang w:val="en-US"/>
              </w:rPr>
            </w:r>
            <w:r w:rsidR="0057142A">
              <w:rPr>
                <w:lang w:val="en-US"/>
              </w:rPr>
              <w:fldChar w:fldCharType="separate"/>
            </w:r>
            <w:r w:rsidR="00B65412">
              <w:rPr>
                <w:noProof/>
                <w:lang w:val="en-US"/>
              </w:rPr>
              <w:t>(</w:t>
            </w:r>
            <w:hyperlink w:anchor="_ENREF_26" w:tooltip="Larsen, 2016 #52" w:history="1">
              <w:r w:rsidR="005141B0">
                <w:rPr>
                  <w:noProof/>
                  <w:lang w:val="en-US"/>
                </w:rPr>
                <w:t>26</w:t>
              </w:r>
            </w:hyperlink>
            <w:r w:rsidR="00B65412">
              <w:rPr>
                <w:noProof/>
                <w:lang w:val="en-US"/>
              </w:rPr>
              <w:t>)</w:t>
            </w:r>
            <w:r w:rsidR="0057142A">
              <w:rPr>
                <w:lang w:val="en-US"/>
              </w:rPr>
              <w:fldChar w:fldCharType="end"/>
            </w:r>
            <w:r w:rsidRPr="00114745">
              <w:rPr>
                <w:lang w:val="en-US"/>
              </w:rPr>
              <w:t xml:space="preserve"> and the following dementia and alcohol-related diagnoses from </w:t>
            </w:r>
            <w:r w:rsidR="00C06001" w:rsidRPr="00114745">
              <w:rPr>
                <w:lang w:val="en-US"/>
              </w:rPr>
              <w:t>D</w:t>
            </w:r>
            <w:r w:rsidRPr="00114745">
              <w:rPr>
                <w:lang w:val="en-US"/>
              </w:rPr>
              <w:t>NPR:</w:t>
            </w:r>
          </w:p>
        </w:tc>
      </w:tr>
      <w:tr w:rsidR="00A73B54" w:rsidRPr="00114745" w14:paraId="78DFCBB1" w14:textId="77777777" w:rsidTr="00FA2636">
        <w:trPr>
          <w:trHeight w:val="278"/>
        </w:trPr>
        <w:tc>
          <w:tcPr>
            <w:tcW w:w="2850" w:type="dxa"/>
            <w:tcBorders>
              <w:bottom w:val="single" w:sz="4" w:space="0" w:color="auto"/>
            </w:tcBorders>
          </w:tcPr>
          <w:p w14:paraId="0CE2EE1B" w14:textId="77777777" w:rsidR="00A73B54" w:rsidRPr="00114745" w:rsidRDefault="00A73B54" w:rsidP="00114745">
            <w:pPr>
              <w:rPr>
                <w:lang w:val="en-US"/>
              </w:rPr>
            </w:pPr>
            <w:r w:rsidRPr="00114745">
              <w:rPr>
                <w:lang w:val="en-US"/>
              </w:rPr>
              <w:t>Dementia</w:t>
            </w:r>
          </w:p>
        </w:tc>
        <w:tc>
          <w:tcPr>
            <w:tcW w:w="3643" w:type="dxa"/>
            <w:gridSpan w:val="2"/>
            <w:tcBorders>
              <w:bottom w:val="single" w:sz="4" w:space="0" w:color="auto"/>
            </w:tcBorders>
          </w:tcPr>
          <w:p w14:paraId="78D5477D" w14:textId="77777777" w:rsidR="00A73B54" w:rsidRPr="00114745" w:rsidRDefault="00A73B54" w:rsidP="00114745">
            <w:pPr>
              <w:rPr>
                <w:lang w:val="en-US"/>
              </w:rPr>
            </w:pPr>
            <w:r w:rsidRPr="00114745">
              <w:t xml:space="preserve">G30, </w:t>
            </w:r>
            <w:r w:rsidR="00C46D01" w:rsidRPr="00114745">
              <w:t>G31.8</w:t>
            </w:r>
            <w:r w:rsidR="009B6A07" w:rsidRPr="00114745">
              <w:t>-9</w:t>
            </w:r>
            <w:r w:rsidRPr="00114745">
              <w:t>, F00</w:t>
            </w:r>
            <w:r w:rsidR="009B6A07" w:rsidRPr="00114745">
              <w:t>,</w:t>
            </w:r>
            <w:r w:rsidRPr="00114745">
              <w:t xml:space="preserve"> F01</w:t>
            </w:r>
            <w:r w:rsidR="00D73F68" w:rsidRPr="00114745">
              <w:t xml:space="preserve">, </w:t>
            </w:r>
            <w:r w:rsidR="00C46D01" w:rsidRPr="00114745">
              <w:t xml:space="preserve">F02.0, </w:t>
            </w:r>
            <w:r w:rsidR="00765933" w:rsidRPr="00114745">
              <w:t xml:space="preserve">F02.3, </w:t>
            </w:r>
            <w:r w:rsidRPr="00114745">
              <w:t>F03</w:t>
            </w:r>
          </w:p>
        </w:tc>
        <w:tc>
          <w:tcPr>
            <w:tcW w:w="3270" w:type="dxa"/>
            <w:tcBorders>
              <w:bottom w:val="single" w:sz="4" w:space="0" w:color="auto"/>
            </w:tcBorders>
          </w:tcPr>
          <w:p w14:paraId="292483C4" w14:textId="77777777" w:rsidR="00A73B54" w:rsidRPr="00114745" w:rsidRDefault="00A73B54" w:rsidP="00114745">
            <w:pPr>
              <w:rPr>
                <w:lang w:val="en-US"/>
              </w:rPr>
            </w:pPr>
            <w:r w:rsidRPr="00114745">
              <w:rPr>
                <w:lang w:val="en-US"/>
              </w:rPr>
              <w:t>290</w:t>
            </w:r>
            <w:r w:rsidR="00C46D01" w:rsidRPr="00114745">
              <w:rPr>
                <w:lang w:val="en-US"/>
              </w:rPr>
              <w:t>, 293</w:t>
            </w:r>
          </w:p>
        </w:tc>
      </w:tr>
      <w:tr w:rsidR="00A73B54" w:rsidRPr="00114745" w14:paraId="6A30C96D" w14:textId="77777777" w:rsidTr="00FA2636">
        <w:trPr>
          <w:trHeight w:val="290"/>
        </w:trPr>
        <w:tc>
          <w:tcPr>
            <w:tcW w:w="2850" w:type="dxa"/>
            <w:tcBorders>
              <w:bottom w:val="single" w:sz="4" w:space="0" w:color="auto"/>
            </w:tcBorders>
          </w:tcPr>
          <w:p w14:paraId="3C964F2B" w14:textId="77777777" w:rsidR="00A73B54" w:rsidRPr="00114745" w:rsidRDefault="00A73B54" w:rsidP="00114745">
            <w:pPr>
              <w:rPr>
                <w:lang w:val="en-US"/>
              </w:rPr>
            </w:pPr>
            <w:r w:rsidRPr="00114745">
              <w:rPr>
                <w:lang w:val="en-US"/>
              </w:rPr>
              <w:t xml:space="preserve">Alcohol </w:t>
            </w:r>
          </w:p>
        </w:tc>
        <w:tc>
          <w:tcPr>
            <w:tcW w:w="3643" w:type="dxa"/>
            <w:gridSpan w:val="2"/>
            <w:tcBorders>
              <w:bottom w:val="single" w:sz="4" w:space="0" w:color="auto"/>
            </w:tcBorders>
          </w:tcPr>
          <w:p w14:paraId="6D6806DA" w14:textId="77777777" w:rsidR="00A73B54" w:rsidRPr="00114745" w:rsidRDefault="00A73B54" w:rsidP="00114745">
            <w:pPr>
              <w:rPr>
                <w:lang w:val="en-US"/>
              </w:rPr>
            </w:pPr>
            <w:r w:rsidRPr="00114745">
              <w:t xml:space="preserve">F10.1-F10.9 </w:t>
            </w:r>
          </w:p>
        </w:tc>
        <w:tc>
          <w:tcPr>
            <w:tcW w:w="3270" w:type="dxa"/>
            <w:tcBorders>
              <w:bottom w:val="single" w:sz="4" w:space="0" w:color="auto"/>
            </w:tcBorders>
          </w:tcPr>
          <w:p w14:paraId="4ADBB80E" w14:textId="77777777" w:rsidR="00A73B54" w:rsidRPr="00114745" w:rsidRDefault="00A73B54" w:rsidP="00114745">
            <w:pPr>
              <w:rPr>
                <w:lang w:val="en-US"/>
              </w:rPr>
            </w:pPr>
            <w:r w:rsidRPr="00114745">
              <w:rPr>
                <w:lang w:val="en-US"/>
              </w:rPr>
              <w:t>291, 303</w:t>
            </w:r>
          </w:p>
        </w:tc>
      </w:tr>
      <w:tr w:rsidR="00A73B54" w:rsidRPr="00114745" w14:paraId="230B1640" w14:textId="77777777" w:rsidTr="00FA2636">
        <w:trPr>
          <w:trHeight w:val="344"/>
        </w:trPr>
        <w:tc>
          <w:tcPr>
            <w:tcW w:w="9763" w:type="dxa"/>
            <w:gridSpan w:val="4"/>
            <w:shd w:val="clear" w:color="auto" w:fill="EEECE1" w:themeFill="background2"/>
          </w:tcPr>
          <w:p w14:paraId="6CAC3A5B" w14:textId="77777777" w:rsidR="00264A23" w:rsidRPr="00114745" w:rsidRDefault="00A73B54" w:rsidP="00114745">
            <w:pPr>
              <w:tabs>
                <w:tab w:val="left" w:pos="1553"/>
              </w:tabs>
            </w:pPr>
            <w:r w:rsidRPr="00114745">
              <w:t>Cancer</w:t>
            </w:r>
            <w:r w:rsidR="008D1B8E">
              <w:t xml:space="preserve"> (CANCER)</w:t>
            </w:r>
          </w:p>
          <w:p w14:paraId="26479425" w14:textId="77777777" w:rsidR="00A73B54" w:rsidRPr="00114745" w:rsidRDefault="00A73B54" w:rsidP="00114745">
            <w:pPr>
              <w:tabs>
                <w:tab w:val="left" w:pos="1553"/>
              </w:tabs>
              <w:rPr>
                <w:b/>
              </w:rPr>
            </w:pPr>
            <w:r w:rsidRPr="00114745">
              <w:tab/>
            </w:r>
          </w:p>
        </w:tc>
      </w:tr>
      <w:tr w:rsidR="00A73B54" w:rsidRPr="005141B0" w14:paraId="61ED0E2D" w14:textId="77777777" w:rsidTr="00FA2636">
        <w:trPr>
          <w:trHeight w:val="344"/>
        </w:trPr>
        <w:tc>
          <w:tcPr>
            <w:tcW w:w="9763" w:type="dxa"/>
            <w:gridSpan w:val="4"/>
            <w:tcBorders>
              <w:bottom w:val="single" w:sz="4" w:space="0" w:color="auto"/>
            </w:tcBorders>
          </w:tcPr>
          <w:p w14:paraId="7B6161AC" w14:textId="77777777" w:rsidR="00A73B54" w:rsidRPr="00114745" w:rsidRDefault="00A73B54" w:rsidP="00114745">
            <w:pPr>
              <w:rPr>
                <w:lang w:val="en-GB"/>
              </w:rPr>
            </w:pPr>
            <w:r w:rsidRPr="00114745">
              <w:rPr>
                <w:lang w:val="en-GB"/>
              </w:rPr>
              <w:t>All</w:t>
            </w:r>
            <w:r w:rsidR="00A16977" w:rsidRPr="00114745">
              <w:rPr>
                <w:lang w:val="en-GB"/>
              </w:rPr>
              <w:t xml:space="preserve"> diagnoses from CR except C44,</w:t>
            </w:r>
            <w:r w:rsidRPr="00114745">
              <w:rPr>
                <w:lang w:val="en-GB"/>
              </w:rPr>
              <w:t xml:space="preserve"> non-melanom</w:t>
            </w:r>
            <w:r w:rsidR="00A16977" w:rsidRPr="00114745">
              <w:rPr>
                <w:lang w:val="en-GB"/>
              </w:rPr>
              <w:t>a skin cancer.</w:t>
            </w:r>
          </w:p>
        </w:tc>
      </w:tr>
      <w:tr w:rsidR="00A73B54" w:rsidRPr="00114745" w14:paraId="70C21450" w14:textId="77777777" w:rsidTr="00FA2636">
        <w:trPr>
          <w:trHeight w:val="323"/>
        </w:trPr>
        <w:tc>
          <w:tcPr>
            <w:tcW w:w="9763" w:type="dxa"/>
            <w:gridSpan w:val="4"/>
            <w:shd w:val="clear" w:color="auto" w:fill="EEECE1" w:themeFill="background2"/>
          </w:tcPr>
          <w:p w14:paraId="5E45B694" w14:textId="77777777" w:rsidR="00A73B54" w:rsidRPr="00114745" w:rsidRDefault="00A73B54" w:rsidP="00114745">
            <w:proofErr w:type="spellStart"/>
            <w:r w:rsidRPr="00114745">
              <w:t>Neurological</w:t>
            </w:r>
            <w:proofErr w:type="spellEnd"/>
            <w:r w:rsidR="00695882" w:rsidRPr="00114745">
              <w:t xml:space="preserve"> </w:t>
            </w:r>
            <w:r w:rsidRPr="00114745">
              <w:t>diagnoses</w:t>
            </w:r>
            <w:r w:rsidR="008D1B8E">
              <w:t xml:space="preserve"> (NEURO)</w:t>
            </w:r>
          </w:p>
          <w:p w14:paraId="337A2AA0" w14:textId="77777777" w:rsidR="00264A23" w:rsidRPr="00114745" w:rsidRDefault="00264A23" w:rsidP="00114745"/>
        </w:tc>
      </w:tr>
      <w:tr w:rsidR="00A73B54" w:rsidRPr="00114745" w14:paraId="162C1C3C" w14:textId="77777777" w:rsidTr="00264A23">
        <w:trPr>
          <w:trHeight w:val="387"/>
        </w:trPr>
        <w:tc>
          <w:tcPr>
            <w:tcW w:w="2943" w:type="dxa"/>
            <w:gridSpan w:val="2"/>
          </w:tcPr>
          <w:p w14:paraId="6092393F" w14:textId="77777777" w:rsidR="00A73B54" w:rsidRPr="00114745" w:rsidRDefault="00A73B54" w:rsidP="00114745">
            <w:proofErr w:type="spellStart"/>
            <w:r w:rsidRPr="00114745">
              <w:t>Apoplexia</w:t>
            </w:r>
            <w:proofErr w:type="spellEnd"/>
            <w:r w:rsidR="007F4009">
              <w:t xml:space="preserve"> </w:t>
            </w:r>
            <w:proofErr w:type="spellStart"/>
            <w:r w:rsidR="007F4009">
              <w:t>cerebri</w:t>
            </w:r>
            <w:proofErr w:type="spellEnd"/>
            <w:r w:rsidR="007F4009">
              <w:t xml:space="preserve"> (</w:t>
            </w:r>
            <w:proofErr w:type="spellStart"/>
            <w:r w:rsidR="007F4009">
              <w:t>stroke</w:t>
            </w:r>
            <w:proofErr w:type="spellEnd"/>
            <w:r w:rsidR="007F4009">
              <w:t>)</w:t>
            </w:r>
          </w:p>
        </w:tc>
        <w:tc>
          <w:tcPr>
            <w:tcW w:w="3550" w:type="dxa"/>
          </w:tcPr>
          <w:p w14:paraId="64AB0D36" w14:textId="77777777" w:rsidR="00A73B54" w:rsidRPr="00114745" w:rsidRDefault="00A73B54" w:rsidP="00114745">
            <w:r w:rsidRPr="00114745">
              <w:t>I60-I64, I69</w:t>
            </w:r>
          </w:p>
        </w:tc>
        <w:tc>
          <w:tcPr>
            <w:tcW w:w="3270" w:type="dxa"/>
          </w:tcPr>
          <w:p w14:paraId="1126BCF7" w14:textId="77777777" w:rsidR="00A73B54" w:rsidRPr="00114745" w:rsidRDefault="00A73B54" w:rsidP="00114745">
            <w:pPr>
              <w:rPr>
                <w:lang w:val="en-US"/>
              </w:rPr>
            </w:pPr>
            <w:r w:rsidRPr="00114745">
              <w:rPr>
                <w:lang w:val="en-US"/>
              </w:rPr>
              <w:t>430-431, 433-434, 436-437</w:t>
            </w:r>
          </w:p>
        </w:tc>
      </w:tr>
      <w:tr w:rsidR="00A73B54" w:rsidRPr="00114745" w14:paraId="0E863D37" w14:textId="77777777" w:rsidTr="00264A23">
        <w:trPr>
          <w:trHeight w:val="274"/>
        </w:trPr>
        <w:tc>
          <w:tcPr>
            <w:tcW w:w="2943" w:type="dxa"/>
            <w:gridSpan w:val="2"/>
          </w:tcPr>
          <w:p w14:paraId="3543EEBB" w14:textId="77777777" w:rsidR="00A73B54" w:rsidRPr="00114745" w:rsidRDefault="00A73B54" w:rsidP="00114745">
            <w:pPr>
              <w:rPr>
                <w:lang w:val="en-US"/>
              </w:rPr>
            </w:pPr>
            <w:r w:rsidRPr="00114745">
              <w:rPr>
                <w:lang w:val="en-US"/>
              </w:rPr>
              <w:t>Multiple sclerosis</w:t>
            </w:r>
          </w:p>
        </w:tc>
        <w:tc>
          <w:tcPr>
            <w:tcW w:w="3550" w:type="dxa"/>
          </w:tcPr>
          <w:p w14:paraId="0A2A59F9" w14:textId="77777777" w:rsidR="00A73B54" w:rsidRPr="00114745" w:rsidRDefault="00A73B54" w:rsidP="00114745">
            <w:pPr>
              <w:rPr>
                <w:lang w:val="en-US"/>
              </w:rPr>
            </w:pPr>
            <w:r w:rsidRPr="00114745">
              <w:rPr>
                <w:lang w:val="en-US"/>
              </w:rPr>
              <w:t>G35</w:t>
            </w:r>
          </w:p>
        </w:tc>
        <w:tc>
          <w:tcPr>
            <w:tcW w:w="3270" w:type="dxa"/>
          </w:tcPr>
          <w:p w14:paraId="15CA575D" w14:textId="77777777" w:rsidR="00A73B54" w:rsidRPr="00114745" w:rsidRDefault="00A73B54" w:rsidP="00114745">
            <w:pPr>
              <w:rPr>
                <w:lang w:val="en-US"/>
              </w:rPr>
            </w:pPr>
            <w:r w:rsidRPr="00114745">
              <w:rPr>
                <w:lang w:val="en-US"/>
              </w:rPr>
              <w:t>340</w:t>
            </w:r>
          </w:p>
        </w:tc>
      </w:tr>
      <w:tr w:rsidR="00A73B54" w:rsidRPr="00114745" w14:paraId="540E513B" w14:textId="77777777" w:rsidTr="00264A23">
        <w:trPr>
          <w:trHeight w:val="235"/>
        </w:trPr>
        <w:tc>
          <w:tcPr>
            <w:tcW w:w="2943" w:type="dxa"/>
            <w:gridSpan w:val="2"/>
          </w:tcPr>
          <w:p w14:paraId="4EE723D2" w14:textId="77777777" w:rsidR="00A73B54" w:rsidRPr="00114745" w:rsidRDefault="00A73B54" w:rsidP="00114745">
            <w:pPr>
              <w:rPr>
                <w:lang w:val="en-US"/>
              </w:rPr>
            </w:pPr>
            <w:r w:rsidRPr="00114745">
              <w:rPr>
                <w:lang w:val="en-US"/>
              </w:rPr>
              <w:t>Epilepsy</w:t>
            </w:r>
          </w:p>
        </w:tc>
        <w:tc>
          <w:tcPr>
            <w:tcW w:w="3550" w:type="dxa"/>
          </w:tcPr>
          <w:p w14:paraId="14561C03" w14:textId="77777777" w:rsidR="00A73B54" w:rsidRPr="00114745" w:rsidRDefault="00A73B54" w:rsidP="00114745">
            <w:pPr>
              <w:rPr>
                <w:lang w:val="en-US"/>
              </w:rPr>
            </w:pPr>
            <w:r w:rsidRPr="00114745">
              <w:rPr>
                <w:lang w:val="en-US"/>
              </w:rPr>
              <w:t>G40</w:t>
            </w:r>
          </w:p>
        </w:tc>
        <w:tc>
          <w:tcPr>
            <w:tcW w:w="3270" w:type="dxa"/>
          </w:tcPr>
          <w:p w14:paraId="467D6812" w14:textId="77777777" w:rsidR="00A73B54" w:rsidRPr="00114745" w:rsidRDefault="00A73B54" w:rsidP="00114745">
            <w:pPr>
              <w:rPr>
                <w:lang w:val="en-US"/>
              </w:rPr>
            </w:pPr>
            <w:r w:rsidRPr="00114745">
              <w:rPr>
                <w:lang w:val="en-US"/>
              </w:rPr>
              <w:t>345</w:t>
            </w:r>
          </w:p>
        </w:tc>
      </w:tr>
      <w:tr w:rsidR="00A73B54" w:rsidRPr="00114745" w14:paraId="4236E364" w14:textId="77777777" w:rsidTr="00264A23">
        <w:trPr>
          <w:trHeight w:val="323"/>
        </w:trPr>
        <w:tc>
          <w:tcPr>
            <w:tcW w:w="2943" w:type="dxa"/>
            <w:gridSpan w:val="2"/>
          </w:tcPr>
          <w:p w14:paraId="444F2458" w14:textId="77777777" w:rsidR="00A73B54" w:rsidRPr="00114745" w:rsidRDefault="00A73B54" w:rsidP="00114745">
            <w:pPr>
              <w:rPr>
                <w:lang w:val="en-US"/>
              </w:rPr>
            </w:pPr>
            <w:r w:rsidRPr="00114745">
              <w:rPr>
                <w:lang w:val="en-US"/>
              </w:rPr>
              <w:t>Migraine</w:t>
            </w:r>
          </w:p>
        </w:tc>
        <w:tc>
          <w:tcPr>
            <w:tcW w:w="3550" w:type="dxa"/>
          </w:tcPr>
          <w:p w14:paraId="2B320AA1" w14:textId="77777777" w:rsidR="00A73B54" w:rsidRPr="00114745" w:rsidRDefault="00A73B54" w:rsidP="00114745">
            <w:pPr>
              <w:rPr>
                <w:lang w:val="en-US"/>
              </w:rPr>
            </w:pPr>
            <w:r w:rsidRPr="00114745">
              <w:rPr>
                <w:lang w:val="en-US"/>
              </w:rPr>
              <w:t>G43</w:t>
            </w:r>
          </w:p>
        </w:tc>
        <w:tc>
          <w:tcPr>
            <w:tcW w:w="3270" w:type="dxa"/>
          </w:tcPr>
          <w:p w14:paraId="39CE80FB" w14:textId="77777777" w:rsidR="00A73B54" w:rsidRPr="00114745" w:rsidRDefault="00A73B54" w:rsidP="00114745">
            <w:pPr>
              <w:rPr>
                <w:lang w:val="en-US"/>
              </w:rPr>
            </w:pPr>
            <w:r w:rsidRPr="00114745">
              <w:rPr>
                <w:lang w:val="en-US"/>
              </w:rPr>
              <w:t>346</w:t>
            </w:r>
          </w:p>
        </w:tc>
      </w:tr>
      <w:tr w:rsidR="00A73B54" w:rsidRPr="00114745" w14:paraId="77BAFA11" w14:textId="77777777" w:rsidTr="00264A23">
        <w:trPr>
          <w:trHeight w:val="245"/>
        </w:trPr>
        <w:tc>
          <w:tcPr>
            <w:tcW w:w="2943" w:type="dxa"/>
            <w:gridSpan w:val="2"/>
            <w:tcBorders>
              <w:bottom w:val="single" w:sz="4" w:space="0" w:color="auto"/>
            </w:tcBorders>
          </w:tcPr>
          <w:p w14:paraId="4EBE54BC" w14:textId="77777777" w:rsidR="00A73B54" w:rsidRPr="00114745" w:rsidRDefault="00A73B54" w:rsidP="00114745">
            <w:pPr>
              <w:rPr>
                <w:lang w:val="en-US"/>
              </w:rPr>
            </w:pPr>
            <w:r w:rsidRPr="00114745">
              <w:rPr>
                <w:lang w:val="en-US"/>
              </w:rPr>
              <w:t>Parkinson disease</w:t>
            </w:r>
          </w:p>
        </w:tc>
        <w:tc>
          <w:tcPr>
            <w:tcW w:w="3550" w:type="dxa"/>
            <w:tcBorders>
              <w:bottom w:val="single" w:sz="4" w:space="0" w:color="auto"/>
            </w:tcBorders>
          </w:tcPr>
          <w:p w14:paraId="76C58F3A" w14:textId="77777777" w:rsidR="00A73B54" w:rsidRPr="00114745" w:rsidRDefault="00A73B54" w:rsidP="00114745">
            <w:pPr>
              <w:rPr>
                <w:lang w:val="en-US"/>
              </w:rPr>
            </w:pPr>
            <w:r w:rsidRPr="00114745">
              <w:rPr>
                <w:lang w:val="en-US"/>
              </w:rPr>
              <w:t>G20</w:t>
            </w:r>
          </w:p>
        </w:tc>
        <w:tc>
          <w:tcPr>
            <w:tcW w:w="3270" w:type="dxa"/>
            <w:tcBorders>
              <w:bottom w:val="single" w:sz="4" w:space="0" w:color="auto"/>
            </w:tcBorders>
          </w:tcPr>
          <w:p w14:paraId="1414A998" w14:textId="77777777" w:rsidR="00A73B54" w:rsidRPr="00114745" w:rsidRDefault="00A73B54" w:rsidP="00114745">
            <w:pPr>
              <w:rPr>
                <w:lang w:val="en-US"/>
              </w:rPr>
            </w:pPr>
            <w:r w:rsidRPr="00114745">
              <w:rPr>
                <w:lang w:val="en-US"/>
              </w:rPr>
              <w:t>342</w:t>
            </w:r>
          </w:p>
        </w:tc>
      </w:tr>
      <w:tr w:rsidR="00A73B54" w:rsidRPr="00114745" w14:paraId="6C40B130" w14:textId="77777777" w:rsidTr="00FA2636">
        <w:trPr>
          <w:trHeight w:val="344"/>
        </w:trPr>
        <w:tc>
          <w:tcPr>
            <w:tcW w:w="9763" w:type="dxa"/>
            <w:gridSpan w:val="4"/>
            <w:shd w:val="clear" w:color="auto" w:fill="EEECE1" w:themeFill="background2"/>
          </w:tcPr>
          <w:p w14:paraId="5B1853D0" w14:textId="77777777" w:rsidR="00A73B54" w:rsidRPr="00114745" w:rsidRDefault="00A73B54" w:rsidP="00114745">
            <w:r w:rsidRPr="00114745">
              <w:rPr>
                <w:lang w:val="en-US"/>
              </w:rPr>
              <w:t xml:space="preserve">Gastrointestinal </w:t>
            </w:r>
            <w:proofErr w:type="spellStart"/>
            <w:r w:rsidRPr="00114745">
              <w:rPr>
                <w:lang w:val="en-US"/>
              </w:rPr>
              <w:t>diag</w:t>
            </w:r>
            <w:r w:rsidRPr="00114745">
              <w:t>noses</w:t>
            </w:r>
            <w:proofErr w:type="spellEnd"/>
            <w:r w:rsidR="008D1B8E">
              <w:t xml:space="preserve"> (GASTRO)</w:t>
            </w:r>
            <w:r w:rsidRPr="00114745">
              <w:tab/>
            </w:r>
          </w:p>
          <w:p w14:paraId="4F54334B" w14:textId="77777777" w:rsidR="00264A23" w:rsidRPr="00114745" w:rsidRDefault="00264A23" w:rsidP="00114745"/>
        </w:tc>
      </w:tr>
      <w:tr w:rsidR="00FA2636" w:rsidRPr="00114745" w14:paraId="66ED29A4" w14:textId="77777777" w:rsidTr="00264A23">
        <w:trPr>
          <w:trHeight w:val="253"/>
        </w:trPr>
        <w:tc>
          <w:tcPr>
            <w:tcW w:w="2943" w:type="dxa"/>
            <w:gridSpan w:val="2"/>
          </w:tcPr>
          <w:p w14:paraId="08DA82B1" w14:textId="77777777" w:rsidR="00FA2636" w:rsidRPr="00114745" w:rsidRDefault="00FA2636" w:rsidP="00114745">
            <w:pPr>
              <w:rPr>
                <w:lang w:val="en-US"/>
              </w:rPr>
            </w:pPr>
            <w:r w:rsidRPr="00114745">
              <w:rPr>
                <w:lang w:val="en-US"/>
              </w:rPr>
              <w:t>Dyspepsia</w:t>
            </w:r>
          </w:p>
        </w:tc>
        <w:tc>
          <w:tcPr>
            <w:tcW w:w="3550" w:type="dxa"/>
          </w:tcPr>
          <w:p w14:paraId="41D46457" w14:textId="77777777" w:rsidR="00FA2636" w:rsidRPr="00114745" w:rsidRDefault="00FA2636" w:rsidP="00114745">
            <w:r w:rsidRPr="00114745">
              <w:t>K30</w:t>
            </w:r>
          </w:p>
        </w:tc>
        <w:tc>
          <w:tcPr>
            <w:tcW w:w="3270" w:type="dxa"/>
          </w:tcPr>
          <w:p w14:paraId="0C1A459C" w14:textId="77777777" w:rsidR="00FA2636" w:rsidRPr="00114745" w:rsidRDefault="00FA2636" w:rsidP="00114745">
            <w:r w:rsidRPr="00114745">
              <w:t>536.90</w:t>
            </w:r>
            <w:r w:rsidR="00C06001" w:rsidRPr="00114745">
              <w:t>-</w:t>
            </w:r>
            <w:r w:rsidRPr="00114745">
              <w:t>91</w:t>
            </w:r>
          </w:p>
        </w:tc>
      </w:tr>
      <w:tr w:rsidR="00A73B54" w:rsidRPr="00114745" w14:paraId="675466DC" w14:textId="77777777" w:rsidTr="00264A23">
        <w:trPr>
          <w:trHeight w:val="253"/>
        </w:trPr>
        <w:tc>
          <w:tcPr>
            <w:tcW w:w="2943" w:type="dxa"/>
            <w:gridSpan w:val="2"/>
          </w:tcPr>
          <w:p w14:paraId="33636CB8" w14:textId="77777777" w:rsidR="00A73B54" w:rsidRPr="00114745" w:rsidRDefault="00A73B54" w:rsidP="00114745">
            <w:pPr>
              <w:rPr>
                <w:lang w:val="en-US"/>
              </w:rPr>
            </w:pPr>
            <w:r w:rsidRPr="00114745">
              <w:rPr>
                <w:lang w:val="en-US"/>
              </w:rPr>
              <w:t xml:space="preserve">Mb. </w:t>
            </w:r>
            <w:proofErr w:type="spellStart"/>
            <w:r w:rsidRPr="00114745">
              <w:rPr>
                <w:lang w:val="en-US"/>
              </w:rPr>
              <w:t>Crohn</w:t>
            </w:r>
            <w:proofErr w:type="spellEnd"/>
            <w:r w:rsidRPr="00114745">
              <w:rPr>
                <w:lang w:val="en-US"/>
              </w:rPr>
              <w:t xml:space="preserve"> and colitis </w:t>
            </w:r>
            <w:proofErr w:type="spellStart"/>
            <w:r w:rsidRPr="00114745">
              <w:rPr>
                <w:lang w:val="en-US"/>
              </w:rPr>
              <w:t>ulcerosa</w:t>
            </w:r>
            <w:proofErr w:type="spellEnd"/>
          </w:p>
        </w:tc>
        <w:tc>
          <w:tcPr>
            <w:tcW w:w="3550" w:type="dxa"/>
          </w:tcPr>
          <w:p w14:paraId="084E9727" w14:textId="77777777" w:rsidR="00A73B54" w:rsidRPr="00114745" w:rsidRDefault="00A73B54" w:rsidP="00114745">
            <w:r w:rsidRPr="00114745">
              <w:t>K50-K51</w:t>
            </w:r>
          </w:p>
        </w:tc>
        <w:tc>
          <w:tcPr>
            <w:tcW w:w="3270" w:type="dxa"/>
          </w:tcPr>
          <w:p w14:paraId="4A097182" w14:textId="77777777" w:rsidR="00A73B54" w:rsidRPr="00114745" w:rsidRDefault="00A73B54" w:rsidP="00114745">
            <w:r w:rsidRPr="00114745">
              <w:t>563</w:t>
            </w:r>
          </w:p>
        </w:tc>
      </w:tr>
      <w:tr w:rsidR="00A73B54" w:rsidRPr="00114745" w14:paraId="7A830D30" w14:textId="77777777" w:rsidTr="00264A23">
        <w:trPr>
          <w:trHeight w:val="272"/>
        </w:trPr>
        <w:tc>
          <w:tcPr>
            <w:tcW w:w="2943" w:type="dxa"/>
            <w:gridSpan w:val="2"/>
          </w:tcPr>
          <w:p w14:paraId="2BFAEF93" w14:textId="77777777" w:rsidR="00A73B54" w:rsidRPr="00114745" w:rsidRDefault="00A73B54" w:rsidP="00114745">
            <w:pPr>
              <w:rPr>
                <w:lang w:val="en-US"/>
              </w:rPr>
            </w:pPr>
            <w:r w:rsidRPr="00114745">
              <w:rPr>
                <w:lang w:val="en-US"/>
              </w:rPr>
              <w:t xml:space="preserve">Colon </w:t>
            </w:r>
            <w:proofErr w:type="spellStart"/>
            <w:r w:rsidRPr="00114745">
              <w:rPr>
                <w:lang w:val="en-US"/>
              </w:rPr>
              <w:t>irritabile</w:t>
            </w:r>
            <w:proofErr w:type="spellEnd"/>
          </w:p>
        </w:tc>
        <w:tc>
          <w:tcPr>
            <w:tcW w:w="3550" w:type="dxa"/>
          </w:tcPr>
          <w:p w14:paraId="54C59239" w14:textId="77777777" w:rsidR="00A73B54" w:rsidRPr="00114745" w:rsidRDefault="00A73B54" w:rsidP="00114745">
            <w:r w:rsidRPr="00114745">
              <w:t>K58</w:t>
            </w:r>
          </w:p>
        </w:tc>
        <w:tc>
          <w:tcPr>
            <w:tcW w:w="3270" w:type="dxa"/>
          </w:tcPr>
          <w:p w14:paraId="3A877AE9" w14:textId="77777777" w:rsidR="00A73B54" w:rsidRPr="00114745" w:rsidRDefault="00A73B54" w:rsidP="00114745">
            <w:r w:rsidRPr="00114745">
              <w:t>564</w:t>
            </w:r>
            <w:r w:rsidR="000111A4" w:rsidRPr="00114745">
              <w:t>.19</w:t>
            </w:r>
          </w:p>
        </w:tc>
      </w:tr>
      <w:tr w:rsidR="00A73B54" w:rsidRPr="00114745" w14:paraId="378A0FF5" w14:textId="77777777" w:rsidTr="00264A23">
        <w:trPr>
          <w:trHeight w:val="233"/>
        </w:trPr>
        <w:tc>
          <w:tcPr>
            <w:tcW w:w="2943" w:type="dxa"/>
            <w:gridSpan w:val="2"/>
            <w:tcBorders>
              <w:bottom w:val="single" w:sz="4" w:space="0" w:color="auto"/>
            </w:tcBorders>
          </w:tcPr>
          <w:p w14:paraId="109DF4C2" w14:textId="77777777" w:rsidR="00A73B54" w:rsidRPr="00114745" w:rsidRDefault="00A73B54" w:rsidP="00114745">
            <w:proofErr w:type="spellStart"/>
            <w:r w:rsidRPr="00114745">
              <w:t>Chronic</w:t>
            </w:r>
            <w:proofErr w:type="spellEnd"/>
            <w:r w:rsidRPr="00114745">
              <w:t xml:space="preserve"> liver </w:t>
            </w:r>
            <w:proofErr w:type="spellStart"/>
            <w:r w:rsidRPr="00114745">
              <w:t>disease</w:t>
            </w:r>
            <w:proofErr w:type="spellEnd"/>
          </w:p>
        </w:tc>
        <w:tc>
          <w:tcPr>
            <w:tcW w:w="3550" w:type="dxa"/>
            <w:tcBorders>
              <w:bottom w:val="single" w:sz="4" w:space="0" w:color="auto"/>
            </w:tcBorders>
          </w:tcPr>
          <w:p w14:paraId="16C375F2" w14:textId="77777777" w:rsidR="00A73B54" w:rsidRPr="00114745" w:rsidRDefault="00A73B54" w:rsidP="00114745">
            <w:r w:rsidRPr="00114745">
              <w:t>K70-</w:t>
            </w:r>
            <w:r w:rsidRPr="00114745">
              <w:rPr>
                <w:color w:val="000000" w:themeColor="text1"/>
              </w:rPr>
              <w:t>K76</w:t>
            </w:r>
          </w:p>
        </w:tc>
        <w:tc>
          <w:tcPr>
            <w:tcW w:w="3270" w:type="dxa"/>
            <w:tcBorders>
              <w:bottom w:val="single" w:sz="4" w:space="0" w:color="auto"/>
            </w:tcBorders>
          </w:tcPr>
          <w:p w14:paraId="6390729E" w14:textId="77777777" w:rsidR="00A73B54" w:rsidRPr="00114745" w:rsidRDefault="00A73B54" w:rsidP="00114745">
            <w:r w:rsidRPr="00114745">
              <w:t>571-573</w:t>
            </w:r>
          </w:p>
        </w:tc>
      </w:tr>
      <w:tr w:rsidR="00A73B54" w:rsidRPr="00114745" w14:paraId="13BAB9CA" w14:textId="77777777" w:rsidTr="00264A23">
        <w:trPr>
          <w:trHeight w:val="244"/>
        </w:trPr>
        <w:tc>
          <w:tcPr>
            <w:tcW w:w="2943" w:type="dxa"/>
            <w:gridSpan w:val="2"/>
            <w:tcBorders>
              <w:bottom w:val="single" w:sz="4" w:space="0" w:color="auto"/>
            </w:tcBorders>
          </w:tcPr>
          <w:p w14:paraId="46930DCF" w14:textId="77777777" w:rsidR="00A73B54" w:rsidRPr="00114745" w:rsidRDefault="00A73B54" w:rsidP="00114745">
            <w:pPr>
              <w:rPr>
                <w:color w:val="000000" w:themeColor="text1"/>
              </w:rPr>
            </w:pPr>
            <w:proofErr w:type="spellStart"/>
            <w:r w:rsidRPr="00114745">
              <w:rPr>
                <w:color w:val="000000" w:themeColor="text1"/>
              </w:rPr>
              <w:t>Chronic</w:t>
            </w:r>
            <w:proofErr w:type="spellEnd"/>
            <w:r w:rsidR="00695882" w:rsidRPr="00114745">
              <w:rPr>
                <w:color w:val="000000" w:themeColor="text1"/>
              </w:rPr>
              <w:t xml:space="preserve"> </w:t>
            </w:r>
            <w:proofErr w:type="spellStart"/>
            <w:r w:rsidRPr="00114745">
              <w:rPr>
                <w:color w:val="000000" w:themeColor="text1"/>
              </w:rPr>
              <w:t>pancreatitis</w:t>
            </w:r>
            <w:proofErr w:type="spellEnd"/>
          </w:p>
        </w:tc>
        <w:tc>
          <w:tcPr>
            <w:tcW w:w="3550" w:type="dxa"/>
            <w:tcBorders>
              <w:bottom w:val="single" w:sz="4" w:space="0" w:color="auto"/>
            </w:tcBorders>
          </w:tcPr>
          <w:p w14:paraId="128595F1" w14:textId="77777777" w:rsidR="00A73B54" w:rsidRPr="00114745" w:rsidRDefault="00A73B54" w:rsidP="00114745">
            <w:pPr>
              <w:rPr>
                <w:color w:val="000000" w:themeColor="text1"/>
              </w:rPr>
            </w:pPr>
            <w:r w:rsidRPr="00114745">
              <w:rPr>
                <w:color w:val="000000" w:themeColor="text1"/>
              </w:rPr>
              <w:t>K86.0, K86.1</w:t>
            </w:r>
          </w:p>
        </w:tc>
        <w:tc>
          <w:tcPr>
            <w:tcW w:w="3270" w:type="dxa"/>
            <w:tcBorders>
              <w:bottom w:val="single" w:sz="4" w:space="0" w:color="auto"/>
            </w:tcBorders>
          </w:tcPr>
          <w:p w14:paraId="29D60CED" w14:textId="77777777" w:rsidR="00A73B54" w:rsidRPr="00114745" w:rsidRDefault="00A73B54" w:rsidP="00114745">
            <w:pPr>
              <w:rPr>
                <w:color w:val="000000" w:themeColor="text1"/>
              </w:rPr>
            </w:pPr>
            <w:r w:rsidRPr="00114745">
              <w:rPr>
                <w:color w:val="000000" w:themeColor="text1"/>
              </w:rPr>
              <w:t>577.10,577.11,577.19</w:t>
            </w:r>
          </w:p>
        </w:tc>
      </w:tr>
      <w:tr w:rsidR="00A73B54" w:rsidRPr="00114745" w14:paraId="144DBCF6" w14:textId="77777777" w:rsidTr="00FA2636">
        <w:trPr>
          <w:trHeight w:val="323"/>
        </w:trPr>
        <w:tc>
          <w:tcPr>
            <w:tcW w:w="9763" w:type="dxa"/>
            <w:gridSpan w:val="4"/>
            <w:shd w:val="clear" w:color="auto" w:fill="EEECE1" w:themeFill="background2"/>
          </w:tcPr>
          <w:p w14:paraId="7D763E1D" w14:textId="77777777" w:rsidR="00A73B54" w:rsidRPr="00114745" w:rsidRDefault="00A73B54" w:rsidP="00114745">
            <w:proofErr w:type="spellStart"/>
            <w:r w:rsidRPr="00114745">
              <w:t>Cardiovascular</w:t>
            </w:r>
            <w:proofErr w:type="spellEnd"/>
            <w:r w:rsidRPr="00114745">
              <w:t xml:space="preserve"> diagnoses</w:t>
            </w:r>
            <w:r w:rsidR="008D1B8E">
              <w:t xml:space="preserve"> (HEART)</w:t>
            </w:r>
          </w:p>
          <w:p w14:paraId="3C39E688" w14:textId="77777777" w:rsidR="00264A23" w:rsidRPr="00114745" w:rsidRDefault="00264A23" w:rsidP="00114745"/>
        </w:tc>
      </w:tr>
      <w:tr w:rsidR="00A73B54" w:rsidRPr="00114745" w14:paraId="7023FB9D" w14:textId="77777777" w:rsidTr="00264A23">
        <w:trPr>
          <w:trHeight w:val="304"/>
        </w:trPr>
        <w:tc>
          <w:tcPr>
            <w:tcW w:w="2943" w:type="dxa"/>
            <w:gridSpan w:val="2"/>
          </w:tcPr>
          <w:p w14:paraId="0556DCC6" w14:textId="77777777" w:rsidR="00A73B54" w:rsidRPr="00114745" w:rsidRDefault="00A73B54" w:rsidP="00114745">
            <w:proofErr w:type="spellStart"/>
            <w:r w:rsidRPr="00114745">
              <w:t>Ischemic</w:t>
            </w:r>
            <w:proofErr w:type="spellEnd"/>
            <w:r w:rsidR="00695882" w:rsidRPr="00114745">
              <w:t xml:space="preserve"> </w:t>
            </w:r>
            <w:proofErr w:type="spellStart"/>
            <w:r w:rsidRPr="00114745">
              <w:t>heart</w:t>
            </w:r>
            <w:proofErr w:type="spellEnd"/>
            <w:r w:rsidR="00695882" w:rsidRPr="00114745">
              <w:t xml:space="preserve"> </w:t>
            </w:r>
            <w:proofErr w:type="spellStart"/>
            <w:r w:rsidRPr="00114745">
              <w:t>disease</w:t>
            </w:r>
            <w:proofErr w:type="spellEnd"/>
          </w:p>
        </w:tc>
        <w:tc>
          <w:tcPr>
            <w:tcW w:w="3550" w:type="dxa"/>
          </w:tcPr>
          <w:p w14:paraId="70603C44" w14:textId="77777777" w:rsidR="00A73B54" w:rsidRPr="00114745" w:rsidRDefault="00A73B54" w:rsidP="00114745">
            <w:r w:rsidRPr="00114745">
              <w:t>I20-I25</w:t>
            </w:r>
          </w:p>
        </w:tc>
        <w:tc>
          <w:tcPr>
            <w:tcW w:w="3270" w:type="dxa"/>
          </w:tcPr>
          <w:p w14:paraId="36F50094" w14:textId="77777777" w:rsidR="00A73B54" w:rsidRPr="00114745" w:rsidRDefault="00A73B54" w:rsidP="00114745">
            <w:r w:rsidRPr="00114745">
              <w:t>410-413</w:t>
            </w:r>
          </w:p>
        </w:tc>
      </w:tr>
      <w:tr w:rsidR="00A73B54" w:rsidRPr="00114745" w14:paraId="2DB419FC" w14:textId="77777777" w:rsidTr="00264A23">
        <w:trPr>
          <w:trHeight w:val="366"/>
        </w:trPr>
        <w:tc>
          <w:tcPr>
            <w:tcW w:w="2943" w:type="dxa"/>
            <w:gridSpan w:val="2"/>
          </w:tcPr>
          <w:p w14:paraId="2F78ABAD" w14:textId="77777777" w:rsidR="00A73B54" w:rsidRPr="00114745" w:rsidRDefault="00A73B54" w:rsidP="00114745">
            <w:r w:rsidRPr="00114745">
              <w:t xml:space="preserve">Heart </w:t>
            </w:r>
            <w:proofErr w:type="spellStart"/>
            <w:r w:rsidRPr="00114745">
              <w:t>failure</w:t>
            </w:r>
            <w:proofErr w:type="spellEnd"/>
            <w:r w:rsidRPr="00114745">
              <w:t xml:space="preserve"> and </w:t>
            </w:r>
            <w:proofErr w:type="spellStart"/>
            <w:r w:rsidRPr="00114745">
              <w:t>arrhythmia</w:t>
            </w:r>
            <w:proofErr w:type="spellEnd"/>
          </w:p>
        </w:tc>
        <w:tc>
          <w:tcPr>
            <w:tcW w:w="3550" w:type="dxa"/>
          </w:tcPr>
          <w:p w14:paraId="435EC638" w14:textId="77777777" w:rsidR="00A73B54" w:rsidRPr="00114745" w:rsidRDefault="00A73B54" w:rsidP="00114745">
            <w:r w:rsidRPr="00114745">
              <w:t>I44</w:t>
            </w:r>
            <w:r w:rsidR="006F3307" w:rsidRPr="00114745">
              <w:t>.</w:t>
            </w:r>
            <w:r w:rsidRPr="00114745">
              <w:t>1-7, I45.2-9, I47-I50</w:t>
            </w:r>
          </w:p>
        </w:tc>
        <w:tc>
          <w:tcPr>
            <w:tcW w:w="3270" w:type="dxa"/>
          </w:tcPr>
          <w:p w14:paraId="25E718EE" w14:textId="77777777" w:rsidR="00A73B54" w:rsidRPr="00114745" w:rsidRDefault="00A73B54" w:rsidP="00114745">
            <w:r w:rsidRPr="00114745">
              <w:t>427.09, 427.19, 427.23-24, 427.90-97, 428</w:t>
            </w:r>
          </w:p>
        </w:tc>
      </w:tr>
      <w:tr w:rsidR="00A73B54" w:rsidRPr="00114745" w14:paraId="011E1583" w14:textId="77777777" w:rsidTr="00264A23">
        <w:trPr>
          <w:trHeight w:val="323"/>
        </w:trPr>
        <w:tc>
          <w:tcPr>
            <w:tcW w:w="2943" w:type="dxa"/>
            <w:gridSpan w:val="2"/>
          </w:tcPr>
          <w:p w14:paraId="7155A2E0" w14:textId="77777777" w:rsidR="00A73B54" w:rsidRPr="00114745" w:rsidRDefault="00A73B54" w:rsidP="00114745">
            <w:r w:rsidRPr="00114745">
              <w:lastRenderedPageBreak/>
              <w:t xml:space="preserve">Heart </w:t>
            </w:r>
            <w:proofErr w:type="spellStart"/>
            <w:r w:rsidRPr="00114745">
              <w:t>valve</w:t>
            </w:r>
            <w:proofErr w:type="spellEnd"/>
            <w:r w:rsidR="00695882" w:rsidRPr="00114745">
              <w:t xml:space="preserve"> </w:t>
            </w:r>
            <w:r w:rsidRPr="00114745">
              <w:t>diagnoses</w:t>
            </w:r>
          </w:p>
        </w:tc>
        <w:tc>
          <w:tcPr>
            <w:tcW w:w="3550" w:type="dxa"/>
          </w:tcPr>
          <w:p w14:paraId="7D564C67" w14:textId="77777777" w:rsidR="00A73B54" w:rsidRPr="00114745" w:rsidRDefault="00A73B54" w:rsidP="00114745">
            <w:r w:rsidRPr="00114745">
              <w:t>I05-I08, I34-I37</w:t>
            </w:r>
          </w:p>
        </w:tc>
        <w:tc>
          <w:tcPr>
            <w:tcW w:w="3270" w:type="dxa"/>
          </w:tcPr>
          <w:p w14:paraId="72BE144F" w14:textId="77777777" w:rsidR="00A73B54" w:rsidRPr="00114745" w:rsidRDefault="00A73B54" w:rsidP="00114745">
            <w:r w:rsidRPr="00114745">
              <w:t>394-396, 397.00, 397.01</w:t>
            </w:r>
            <w:r w:rsidR="00C06001" w:rsidRPr="00114745">
              <w:t>, 424.00-19, 424.90-92</w:t>
            </w:r>
          </w:p>
        </w:tc>
      </w:tr>
      <w:tr w:rsidR="00A73B54" w:rsidRPr="00114745" w14:paraId="61FD20F1" w14:textId="77777777" w:rsidTr="00FA2636">
        <w:trPr>
          <w:trHeight w:val="344"/>
        </w:trPr>
        <w:tc>
          <w:tcPr>
            <w:tcW w:w="9763" w:type="dxa"/>
            <w:gridSpan w:val="4"/>
            <w:shd w:val="clear" w:color="auto" w:fill="EEECE1" w:themeFill="background2"/>
          </w:tcPr>
          <w:p w14:paraId="7A2BEAF9" w14:textId="77777777" w:rsidR="00A73B54" w:rsidRPr="00114745" w:rsidRDefault="00EC7EFF" w:rsidP="00114745">
            <w:proofErr w:type="spellStart"/>
            <w:r w:rsidRPr="00114745">
              <w:t>Genitourinary</w:t>
            </w:r>
            <w:proofErr w:type="spellEnd"/>
            <w:r w:rsidR="00695882" w:rsidRPr="00114745">
              <w:t xml:space="preserve"> </w:t>
            </w:r>
            <w:r w:rsidR="00A73B54" w:rsidRPr="00114745">
              <w:t>diagnoses</w:t>
            </w:r>
            <w:r w:rsidR="008D1B8E">
              <w:t xml:space="preserve"> (KIDNEY)</w:t>
            </w:r>
          </w:p>
          <w:p w14:paraId="01E24EFE" w14:textId="77777777" w:rsidR="00264A23" w:rsidRPr="00114745" w:rsidRDefault="00264A23" w:rsidP="00114745"/>
        </w:tc>
      </w:tr>
      <w:tr w:rsidR="00A73B54" w:rsidRPr="00114745" w14:paraId="48145461" w14:textId="77777777" w:rsidTr="00264A23">
        <w:trPr>
          <w:trHeight w:val="270"/>
        </w:trPr>
        <w:tc>
          <w:tcPr>
            <w:tcW w:w="2943" w:type="dxa"/>
            <w:gridSpan w:val="2"/>
            <w:tcBorders>
              <w:bottom w:val="single" w:sz="4" w:space="0" w:color="auto"/>
            </w:tcBorders>
          </w:tcPr>
          <w:p w14:paraId="46E5A002" w14:textId="77777777" w:rsidR="00A73B54" w:rsidRPr="00114745" w:rsidRDefault="00A73B54" w:rsidP="00114745">
            <w:proofErr w:type="spellStart"/>
            <w:r w:rsidRPr="00114745">
              <w:t>Chronic</w:t>
            </w:r>
            <w:proofErr w:type="spellEnd"/>
            <w:r w:rsidR="00695882" w:rsidRPr="00114745">
              <w:t xml:space="preserve"> </w:t>
            </w:r>
            <w:proofErr w:type="spellStart"/>
            <w:r w:rsidRPr="00114745">
              <w:t>kidney</w:t>
            </w:r>
            <w:proofErr w:type="spellEnd"/>
            <w:r w:rsidR="00695882" w:rsidRPr="00114745">
              <w:t xml:space="preserve"> </w:t>
            </w:r>
            <w:proofErr w:type="spellStart"/>
            <w:r w:rsidRPr="00114745">
              <w:t>disease</w:t>
            </w:r>
            <w:proofErr w:type="spellEnd"/>
          </w:p>
        </w:tc>
        <w:tc>
          <w:tcPr>
            <w:tcW w:w="3550" w:type="dxa"/>
            <w:tcBorders>
              <w:bottom w:val="single" w:sz="4" w:space="0" w:color="auto"/>
            </w:tcBorders>
          </w:tcPr>
          <w:p w14:paraId="72385121" w14:textId="77777777" w:rsidR="00A73B54" w:rsidRPr="00114745" w:rsidRDefault="00DE43E2" w:rsidP="00114745">
            <w:r w:rsidRPr="00114745">
              <w:t xml:space="preserve">N03-N05, N11-N12, </w:t>
            </w:r>
            <w:r w:rsidR="00A73B54" w:rsidRPr="00114745">
              <w:t>N18-N19</w:t>
            </w:r>
            <w:r w:rsidRPr="00114745">
              <w:t>,</w:t>
            </w:r>
            <w:r w:rsidR="00A73B54" w:rsidRPr="00114745">
              <w:t xml:space="preserve"> Z49, Z99.2</w:t>
            </w:r>
          </w:p>
        </w:tc>
        <w:tc>
          <w:tcPr>
            <w:tcW w:w="3270" w:type="dxa"/>
            <w:tcBorders>
              <w:bottom w:val="single" w:sz="4" w:space="0" w:color="auto"/>
            </w:tcBorders>
          </w:tcPr>
          <w:p w14:paraId="758D481C" w14:textId="77777777" w:rsidR="00A73B54" w:rsidRPr="00114745" w:rsidRDefault="00A73B54" w:rsidP="00114745">
            <w:r w:rsidRPr="00114745">
              <w:t>58</w:t>
            </w:r>
            <w:r w:rsidR="00DE43E2" w:rsidRPr="00114745">
              <w:t>1, 582, 583, 590.09, 590.15</w:t>
            </w:r>
            <w:r w:rsidR="00C32A94" w:rsidRPr="00114745">
              <w:t>, 792</w:t>
            </w:r>
          </w:p>
        </w:tc>
      </w:tr>
      <w:tr w:rsidR="00EC7EFF" w:rsidRPr="00114745" w14:paraId="1657B9C2" w14:textId="77777777" w:rsidTr="00264A23">
        <w:trPr>
          <w:trHeight w:val="270"/>
        </w:trPr>
        <w:tc>
          <w:tcPr>
            <w:tcW w:w="2943" w:type="dxa"/>
            <w:gridSpan w:val="2"/>
            <w:tcBorders>
              <w:bottom w:val="single" w:sz="4" w:space="0" w:color="auto"/>
            </w:tcBorders>
          </w:tcPr>
          <w:p w14:paraId="4EF5F0F8" w14:textId="77777777" w:rsidR="00EC7EFF" w:rsidRPr="00114745" w:rsidRDefault="00EC7EFF" w:rsidP="00114745">
            <w:proofErr w:type="spellStart"/>
            <w:r w:rsidRPr="00114745">
              <w:t>Urinary</w:t>
            </w:r>
            <w:proofErr w:type="spellEnd"/>
            <w:r w:rsidR="00695882" w:rsidRPr="00114745">
              <w:t xml:space="preserve"> </w:t>
            </w:r>
            <w:proofErr w:type="spellStart"/>
            <w:r w:rsidRPr="00114745">
              <w:t>incontinence</w:t>
            </w:r>
            <w:proofErr w:type="spellEnd"/>
          </w:p>
        </w:tc>
        <w:tc>
          <w:tcPr>
            <w:tcW w:w="3550" w:type="dxa"/>
            <w:tcBorders>
              <w:bottom w:val="single" w:sz="4" w:space="0" w:color="auto"/>
            </w:tcBorders>
          </w:tcPr>
          <w:p w14:paraId="4C2A2ADE" w14:textId="77777777" w:rsidR="00EC7EFF" w:rsidRPr="00114745" w:rsidRDefault="00980325" w:rsidP="00114745">
            <w:r w:rsidRPr="00114745">
              <w:t>N39.3-4</w:t>
            </w:r>
          </w:p>
        </w:tc>
        <w:tc>
          <w:tcPr>
            <w:tcW w:w="3270" w:type="dxa"/>
            <w:tcBorders>
              <w:bottom w:val="single" w:sz="4" w:space="0" w:color="auto"/>
            </w:tcBorders>
          </w:tcPr>
          <w:p w14:paraId="08BB5926" w14:textId="77777777" w:rsidR="00EC7EFF" w:rsidRPr="00114745" w:rsidRDefault="00EC7EFF" w:rsidP="00114745">
            <w:r w:rsidRPr="00114745">
              <w:t>786.29</w:t>
            </w:r>
          </w:p>
        </w:tc>
      </w:tr>
      <w:tr w:rsidR="00DE43E2" w:rsidRPr="00114745" w14:paraId="288077E6" w14:textId="77777777" w:rsidTr="00264A23">
        <w:trPr>
          <w:trHeight w:val="270"/>
        </w:trPr>
        <w:tc>
          <w:tcPr>
            <w:tcW w:w="2943" w:type="dxa"/>
            <w:gridSpan w:val="2"/>
            <w:tcBorders>
              <w:bottom w:val="single" w:sz="4" w:space="0" w:color="auto"/>
            </w:tcBorders>
          </w:tcPr>
          <w:p w14:paraId="3E7E0EBC" w14:textId="77777777" w:rsidR="00DE43E2" w:rsidRPr="00114745" w:rsidRDefault="00DE43E2" w:rsidP="00114745">
            <w:proofErr w:type="spellStart"/>
            <w:r w:rsidRPr="00114745">
              <w:t>Endometriosis</w:t>
            </w:r>
            <w:proofErr w:type="spellEnd"/>
          </w:p>
        </w:tc>
        <w:tc>
          <w:tcPr>
            <w:tcW w:w="3550" w:type="dxa"/>
            <w:tcBorders>
              <w:bottom w:val="single" w:sz="4" w:space="0" w:color="auto"/>
            </w:tcBorders>
          </w:tcPr>
          <w:p w14:paraId="0508122D" w14:textId="77777777" w:rsidR="00DE43E2" w:rsidRPr="00114745" w:rsidRDefault="00DE43E2" w:rsidP="00114745">
            <w:r w:rsidRPr="00114745">
              <w:t>N80</w:t>
            </w:r>
          </w:p>
        </w:tc>
        <w:tc>
          <w:tcPr>
            <w:tcW w:w="3270" w:type="dxa"/>
            <w:tcBorders>
              <w:bottom w:val="single" w:sz="4" w:space="0" w:color="auto"/>
            </w:tcBorders>
          </w:tcPr>
          <w:p w14:paraId="21ADED97" w14:textId="77777777" w:rsidR="00DE43E2" w:rsidRPr="00114745" w:rsidRDefault="00B9110A" w:rsidP="00114745">
            <w:r w:rsidRPr="00114745">
              <w:t>625.30-39</w:t>
            </w:r>
          </w:p>
        </w:tc>
      </w:tr>
      <w:tr w:rsidR="00A73B54" w:rsidRPr="005141B0" w14:paraId="6030F2D9" w14:textId="77777777" w:rsidTr="00FA2636">
        <w:trPr>
          <w:trHeight w:val="323"/>
        </w:trPr>
        <w:tc>
          <w:tcPr>
            <w:tcW w:w="9763" w:type="dxa"/>
            <w:gridSpan w:val="4"/>
            <w:shd w:val="clear" w:color="auto" w:fill="EEECE1" w:themeFill="background2"/>
          </w:tcPr>
          <w:p w14:paraId="63847550" w14:textId="77777777" w:rsidR="00A73B54" w:rsidRPr="008D1B8E" w:rsidRDefault="00A73B54" w:rsidP="00114745">
            <w:pPr>
              <w:rPr>
                <w:lang w:val="en-GB"/>
              </w:rPr>
            </w:pPr>
            <w:r w:rsidRPr="008D1B8E">
              <w:rPr>
                <w:lang w:val="en-GB"/>
              </w:rPr>
              <w:t>Diagnoses in sensory organs</w:t>
            </w:r>
            <w:r w:rsidR="008D1B8E" w:rsidRPr="008D1B8E">
              <w:rPr>
                <w:lang w:val="en-GB"/>
              </w:rPr>
              <w:t xml:space="preserve"> (SENSORY)</w:t>
            </w:r>
          </w:p>
          <w:p w14:paraId="6B957831" w14:textId="77777777" w:rsidR="00264A23" w:rsidRPr="008D1B8E" w:rsidRDefault="00264A23" w:rsidP="00114745">
            <w:pPr>
              <w:rPr>
                <w:lang w:val="en-GB"/>
              </w:rPr>
            </w:pPr>
          </w:p>
        </w:tc>
      </w:tr>
      <w:tr w:rsidR="00A73B54" w:rsidRPr="00114745" w14:paraId="70A4EED0" w14:textId="77777777" w:rsidTr="00264A23">
        <w:trPr>
          <w:trHeight w:val="237"/>
        </w:trPr>
        <w:tc>
          <w:tcPr>
            <w:tcW w:w="2943" w:type="dxa"/>
            <w:gridSpan w:val="2"/>
          </w:tcPr>
          <w:p w14:paraId="50E16332" w14:textId="77777777" w:rsidR="00A73B54" w:rsidRPr="00114745" w:rsidRDefault="00A73B54" w:rsidP="00114745">
            <w:proofErr w:type="spellStart"/>
            <w:r w:rsidRPr="00114745">
              <w:t>Glaucoma</w:t>
            </w:r>
            <w:proofErr w:type="spellEnd"/>
          </w:p>
        </w:tc>
        <w:tc>
          <w:tcPr>
            <w:tcW w:w="3550" w:type="dxa"/>
          </w:tcPr>
          <w:p w14:paraId="71A7525F" w14:textId="77777777" w:rsidR="00A73B54" w:rsidRPr="00114745" w:rsidRDefault="00A73B54" w:rsidP="00114745">
            <w:r w:rsidRPr="00114745">
              <w:t>H40</w:t>
            </w:r>
          </w:p>
        </w:tc>
        <w:tc>
          <w:tcPr>
            <w:tcW w:w="3270" w:type="dxa"/>
          </w:tcPr>
          <w:p w14:paraId="3B100537" w14:textId="77777777" w:rsidR="00A73B54" w:rsidRPr="00114745" w:rsidRDefault="00A73B54" w:rsidP="00114745">
            <w:r w:rsidRPr="00114745">
              <w:t>375</w:t>
            </w:r>
          </w:p>
        </w:tc>
      </w:tr>
      <w:tr w:rsidR="00A73B54" w:rsidRPr="00114745" w14:paraId="12B31873" w14:textId="77777777" w:rsidTr="00264A23">
        <w:trPr>
          <w:trHeight w:val="270"/>
        </w:trPr>
        <w:tc>
          <w:tcPr>
            <w:tcW w:w="2943" w:type="dxa"/>
            <w:gridSpan w:val="2"/>
          </w:tcPr>
          <w:p w14:paraId="026A879E" w14:textId="77777777" w:rsidR="00A73B54" w:rsidRPr="00114745" w:rsidRDefault="00A73B54" w:rsidP="00114745">
            <w:proofErr w:type="spellStart"/>
            <w:r w:rsidRPr="00114745">
              <w:t>Blindness</w:t>
            </w:r>
            <w:proofErr w:type="spellEnd"/>
            <w:r w:rsidRPr="00114745">
              <w:t xml:space="preserve"> and </w:t>
            </w:r>
            <w:proofErr w:type="spellStart"/>
            <w:r w:rsidRPr="00114745">
              <w:t>low</w:t>
            </w:r>
            <w:proofErr w:type="spellEnd"/>
            <w:r w:rsidRPr="00114745">
              <w:t xml:space="preserve"> vision</w:t>
            </w:r>
          </w:p>
        </w:tc>
        <w:tc>
          <w:tcPr>
            <w:tcW w:w="3550" w:type="dxa"/>
          </w:tcPr>
          <w:p w14:paraId="4BE17B29" w14:textId="77777777" w:rsidR="00A73B54" w:rsidRPr="00114745" w:rsidRDefault="00A73B54" w:rsidP="00114745">
            <w:r w:rsidRPr="00114745">
              <w:t>H54</w:t>
            </w:r>
            <w:r w:rsidR="002A1C21" w:rsidRPr="00114745">
              <w:t>.0-54.3</w:t>
            </w:r>
            <w:r w:rsidRPr="00114745">
              <w:t>, H54.7</w:t>
            </w:r>
          </w:p>
        </w:tc>
        <w:tc>
          <w:tcPr>
            <w:tcW w:w="3270" w:type="dxa"/>
          </w:tcPr>
          <w:p w14:paraId="243EA7AB" w14:textId="77777777" w:rsidR="00A73B54" w:rsidRPr="00114745" w:rsidRDefault="00A73B54" w:rsidP="00114745">
            <w:r w:rsidRPr="00114745">
              <w:t>379.09, 379.19</w:t>
            </w:r>
          </w:p>
        </w:tc>
      </w:tr>
      <w:tr w:rsidR="00A73B54" w:rsidRPr="00114745" w14:paraId="4F4DB6A7" w14:textId="77777777" w:rsidTr="00264A23">
        <w:trPr>
          <w:trHeight w:val="577"/>
        </w:trPr>
        <w:tc>
          <w:tcPr>
            <w:tcW w:w="2943" w:type="dxa"/>
            <w:gridSpan w:val="2"/>
          </w:tcPr>
          <w:p w14:paraId="7BBDB8A2" w14:textId="77777777" w:rsidR="00A73B54" w:rsidRPr="00114745" w:rsidRDefault="00A73B54" w:rsidP="00114745">
            <w:proofErr w:type="spellStart"/>
            <w:r w:rsidRPr="00114745">
              <w:t>Loss</w:t>
            </w:r>
            <w:proofErr w:type="spellEnd"/>
            <w:r w:rsidRPr="00114745">
              <w:t xml:space="preserve"> of </w:t>
            </w:r>
            <w:proofErr w:type="spellStart"/>
            <w:r w:rsidRPr="00114745">
              <w:t>hearing</w:t>
            </w:r>
            <w:proofErr w:type="spellEnd"/>
          </w:p>
        </w:tc>
        <w:tc>
          <w:tcPr>
            <w:tcW w:w="3550" w:type="dxa"/>
          </w:tcPr>
          <w:p w14:paraId="38611C48" w14:textId="77777777" w:rsidR="00A73B54" w:rsidRPr="00114745" w:rsidRDefault="00A73B54" w:rsidP="00114745">
            <w:r w:rsidRPr="00114745">
              <w:t>H90.0, H90.2, H90.3, H90.5, H90.6, H90.8, H91</w:t>
            </w:r>
          </w:p>
        </w:tc>
        <w:tc>
          <w:tcPr>
            <w:tcW w:w="3270" w:type="dxa"/>
          </w:tcPr>
          <w:p w14:paraId="0086D2B2" w14:textId="77777777" w:rsidR="00A73B54" w:rsidRPr="00114745" w:rsidRDefault="00A73B54" w:rsidP="00114745">
            <w:r w:rsidRPr="00114745">
              <w:t>388, 389.09, 389.99</w:t>
            </w:r>
          </w:p>
        </w:tc>
      </w:tr>
      <w:tr w:rsidR="00A73B54" w:rsidRPr="00114745" w14:paraId="0FB559DB" w14:textId="77777777" w:rsidTr="00264A23">
        <w:trPr>
          <w:trHeight w:val="283"/>
        </w:trPr>
        <w:tc>
          <w:tcPr>
            <w:tcW w:w="2943" w:type="dxa"/>
            <w:gridSpan w:val="2"/>
          </w:tcPr>
          <w:p w14:paraId="73650327" w14:textId="77777777" w:rsidR="00A73B54" w:rsidRPr="00114745" w:rsidRDefault="00A73B54" w:rsidP="00114745">
            <w:r w:rsidRPr="00114745">
              <w:t>Psoriasis</w:t>
            </w:r>
          </w:p>
        </w:tc>
        <w:tc>
          <w:tcPr>
            <w:tcW w:w="3550" w:type="dxa"/>
          </w:tcPr>
          <w:p w14:paraId="0536D659" w14:textId="77777777" w:rsidR="00A73B54" w:rsidRPr="00114745" w:rsidRDefault="00A73B54" w:rsidP="00114745">
            <w:r w:rsidRPr="00114745">
              <w:t>L40</w:t>
            </w:r>
          </w:p>
        </w:tc>
        <w:tc>
          <w:tcPr>
            <w:tcW w:w="3270" w:type="dxa"/>
          </w:tcPr>
          <w:p w14:paraId="23C9CC75" w14:textId="77777777" w:rsidR="00A73B54" w:rsidRPr="00114745" w:rsidRDefault="00A73B54" w:rsidP="00114745">
            <w:r w:rsidRPr="00114745">
              <w:t>696.10, 696.19</w:t>
            </w:r>
          </w:p>
        </w:tc>
      </w:tr>
    </w:tbl>
    <w:p w14:paraId="3B44E69F" w14:textId="77777777" w:rsidR="009B31A3" w:rsidRPr="00114745" w:rsidRDefault="009B31A3" w:rsidP="00114745">
      <w:pPr>
        <w:rPr>
          <w:b/>
          <w:i/>
          <w:sz w:val="22"/>
          <w:szCs w:val="22"/>
        </w:rPr>
      </w:pPr>
    </w:p>
    <w:p w14:paraId="5D504737" w14:textId="18108D2B" w:rsidR="00500BD1" w:rsidRPr="00895EEE" w:rsidRDefault="0052466D" w:rsidP="00114745">
      <w:pPr>
        <w:spacing w:after="200"/>
        <w:rPr>
          <w:lang w:val="en-US"/>
        </w:rPr>
      </w:pPr>
      <w:r w:rsidRPr="00E128B7">
        <w:rPr>
          <w:b/>
          <w:lang w:val="en-US"/>
        </w:rPr>
        <w:t xml:space="preserve">Table </w:t>
      </w:r>
      <w:r w:rsidR="00895EEE" w:rsidRPr="00E128B7">
        <w:rPr>
          <w:b/>
          <w:lang w:val="en-US"/>
        </w:rPr>
        <w:t>A</w:t>
      </w:r>
      <w:r w:rsidRPr="00895EEE">
        <w:rPr>
          <w:lang w:val="en-US"/>
        </w:rPr>
        <w:t xml:space="preserve">. In order to have </w:t>
      </w:r>
      <w:proofErr w:type="spellStart"/>
      <w:r w:rsidR="00895EEE" w:rsidRPr="00895EEE">
        <w:rPr>
          <w:lang w:val="en-US"/>
        </w:rPr>
        <w:t>multimorbidity</w:t>
      </w:r>
      <w:proofErr w:type="spellEnd"/>
      <w:r w:rsidRPr="00895EEE">
        <w:rPr>
          <w:lang w:val="en-US"/>
        </w:rPr>
        <w:t xml:space="preserve"> the patient need</w:t>
      </w:r>
      <w:r w:rsidR="00895EEE" w:rsidRPr="00895EEE">
        <w:rPr>
          <w:lang w:val="en-US"/>
        </w:rPr>
        <w:t>s</w:t>
      </w:r>
      <w:r w:rsidRPr="00895EEE">
        <w:rPr>
          <w:lang w:val="en-US"/>
        </w:rPr>
        <w:t xml:space="preserve"> at least one diagnosis f</w:t>
      </w:r>
      <w:r w:rsidR="00895EEE" w:rsidRPr="00895EEE">
        <w:rPr>
          <w:lang w:val="en-US"/>
        </w:rPr>
        <w:t>rom</w:t>
      </w:r>
      <w:r w:rsidRPr="00895EEE">
        <w:rPr>
          <w:lang w:val="en-US"/>
        </w:rPr>
        <w:t xml:space="preserve"> two different </w:t>
      </w:r>
      <w:r w:rsidR="00D70090">
        <w:rPr>
          <w:lang w:val="en-US"/>
        </w:rPr>
        <w:t>bodily</w:t>
      </w:r>
      <w:r w:rsidRPr="00895EEE">
        <w:rPr>
          <w:lang w:val="en-US"/>
        </w:rPr>
        <w:t xml:space="preserve"> sy</w:t>
      </w:r>
      <w:r w:rsidR="00895EEE" w:rsidRPr="00895EEE">
        <w:rPr>
          <w:lang w:val="en-US"/>
        </w:rPr>
        <w:t>stems;</w:t>
      </w:r>
      <w:r w:rsidRPr="00895EEE">
        <w:rPr>
          <w:lang w:val="en-US"/>
        </w:rPr>
        <w:t xml:space="preserve"> </w:t>
      </w:r>
      <w:r w:rsidR="00895EEE" w:rsidRPr="00895EEE">
        <w:rPr>
          <w:lang w:val="en-US"/>
        </w:rPr>
        <w:t>f</w:t>
      </w:r>
      <w:r w:rsidRPr="00895EEE">
        <w:rPr>
          <w:lang w:val="en-US"/>
        </w:rPr>
        <w:t>or instance</w:t>
      </w:r>
      <w:r w:rsidR="00895EEE" w:rsidRPr="00895EEE">
        <w:rPr>
          <w:lang w:val="en-US"/>
        </w:rPr>
        <w:t xml:space="preserve"> COPD from LUNG and </w:t>
      </w:r>
      <w:r w:rsidR="00DB3E5F">
        <w:rPr>
          <w:lang w:val="en-US"/>
        </w:rPr>
        <w:t>m</w:t>
      </w:r>
      <w:r w:rsidR="00895EEE" w:rsidRPr="00895EEE">
        <w:rPr>
          <w:lang w:val="en-US"/>
        </w:rPr>
        <w:t xml:space="preserve">ultiple </w:t>
      </w:r>
      <w:proofErr w:type="gramStart"/>
      <w:r w:rsidR="00B65412" w:rsidRPr="00895EEE">
        <w:rPr>
          <w:lang w:val="en-US"/>
        </w:rPr>
        <w:t>scleros</w:t>
      </w:r>
      <w:r w:rsidR="00B65412">
        <w:rPr>
          <w:lang w:val="en-US"/>
        </w:rPr>
        <w:t>i</w:t>
      </w:r>
      <w:r w:rsidR="00B65412" w:rsidRPr="00895EEE">
        <w:rPr>
          <w:lang w:val="en-US"/>
        </w:rPr>
        <w:t>s</w:t>
      </w:r>
      <w:proofErr w:type="gramEnd"/>
      <w:r w:rsidR="00895EEE" w:rsidRPr="00895EEE">
        <w:rPr>
          <w:lang w:val="en-US"/>
        </w:rPr>
        <w:t xml:space="preserve"> from NEURO.</w:t>
      </w:r>
    </w:p>
    <w:p w14:paraId="237F177C" w14:textId="77777777" w:rsidR="00895EEE" w:rsidRDefault="00895EEE" w:rsidP="007F4009">
      <w:pPr>
        <w:spacing w:after="200"/>
        <w:rPr>
          <w:lang w:val="en-US"/>
        </w:rPr>
      </w:pPr>
    </w:p>
    <w:p w14:paraId="6BC8E092" w14:textId="77777777" w:rsidR="00C54042" w:rsidRDefault="00C54042" w:rsidP="00B65412">
      <w:pPr>
        <w:spacing w:after="200"/>
        <w:ind w:left="1276" w:hanging="1276"/>
        <w:rPr>
          <w:lang w:val="en-US"/>
        </w:rPr>
      </w:pPr>
      <w:r w:rsidRPr="00895EEE">
        <w:rPr>
          <w:lang w:val="en-US"/>
        </w:rPr>
        <w:t>References</w:t>
      </w:r>
    </w:p>
    <w:p w14:paraId="18026B6B" w14:textId="5DB4686E" w:rsidR="005141B0" w:rsidRPr="005141B0" w:rsidRDefault="00B25F9E" w:rsidP="005141B0">
      <w:pPr>
        <w:pStyle w:val="EndNoteBibliography"/>
        <w:ind w:left="1276" w:hanging="1276"/>
        <w:rPr>
          <w:lang w:val="en-US"/>
        </w:rPr>
      </w:pPr>
      <w:r w:rsidRPr="00114745">
        <w:rPr>
          <w:sz w:val="22"/>
          <w:szCs w:val="22"/>
        </w:rPr>
        <w:fldChar w:fldCharType="begin"/>
      </w:r>
      <w:r w:rsidR="00500BD1" w:rsidRPr="00114745">
        <w:rPr>
          <w:sz w:val="22"/>
          <w:szCs w:val="22"/>
          <w:lang w:val="en-GB"/>
        </w:rPr>
        <w:instrText xml:space="preserve"> ADDIN EN.REFLIST </w:instrText>
      </w:r>
      <w:r w:rsidRPr="00114745">
        <w:rPr>
          <w:sz w:val="22"/>
          <w:szCs w:val="22"/>
        </w:rPr>
        <w:fldChar w:fldCharType="separate"/>
      </w:r>
      <w:bookmarkStart w:id="0" w:name="_ENREF_1"/>
      <w:r w:rsidR="005141B0" w:rsidRPr="005141B0">
        <w:rPr>
          <w:lang w:val="en-US"/>
        </w:rPr>
        <w:t>1.</w:t>
      </w:r>
      <w:r w:rsidR="005141B0" w:rsidRPr="005141B0">
        <w:rPr>
          <w:lang w:val="en-US"/>
        </w:rPr>
        <w:tab/>
        <w:t xml:space="preserve">WHO. Innovative care for chronic conditions: building blocks for action: global report. Available at: </w:t>
      </w:r>
      <w:hyperlink r:id="rId7" w:history="1">
        <w:r w:rsidR="005141B0" w:rsidRPr="005141B0">
          <w:rPr>
            <w:rStyle w:val="Hyperlink"/>
            <w:lang w:val="en-US"/>
          </w:rPr>
          <w:t>http://www.who.int/chp/knowledge/publications/iccc_ch1.pdf:</w:t>
        </w:r>
      </w:hyperlink>
      <w:r w:rsidR="005141B0" w:rsidRPr="005141B0">
        <w:rPr>
          <w:lang w:val="en-US"/>
        </w:rPr>
        <w:t xml:space="preserve"> Geneva, Switzerland; 2002.</w:t>
      </w:r>
    </w:p>
    <w:bookmarkEnd w:id="0"/>
    <w:p w14:paraId="339351C2" w14:textId="77777777" w:rsidR="005141B0" w:rsidRPr="005141B0" w:rsidRDefault="005141B0" w:rsidP="005141B0">
      <w:pPr>
        <w:pStyle w:val="EndNoteBibliography"/>
        <w:ind w:left="1276" w:hanging="1276"/>
        <w:rPr>
          <w:lang w:val="en-US"/>
        </w:rPr>
      </w:pPr>
    </w:p>
    <w:p w14:paraId="11F53BA2" w14:textId="77777777" w:rsidR="005141B0" w:rsidRPr="005141B0" w:rsidRDefault="005141B0" w:rsidP="005141B0">
      <w:pPr>
        <w:pStyle w:val="EndNoteBibliography"/>
        <w:ind w:left="1276" w:hanging="1276"/>
        <w:rPr>
          <w:lang w:val="en-US"/>
        </w:rPr>
      </w:pPr>
      <w:bookmarkStart w:id="1" w:name="_ENREF_2"/>
      <w:r w:rsidRPr="005141B0">
        <w:rPr>
          <w:lang w:val="en-US"/>
        </w:rPr>
        <w:t>2.</w:t>
      </w:r>
      <w:r w:rsidRPr="005141B0">
        <w:rPr>
          <w:lang w:val="en-US"/>
        </w:rPr>
        <w:tab/>
        <w:t>Piette JD, Kerr EA. The impact of comorbid chronic conditions on diabetes care. Diabetes care. 2006;29(3):725-31.</w:t>
      </w:r>
    </w:p>
    <w:bookmarkEnd w:id="1"/>
    <w:p w14:paraId="1F76B06C" w14:textId="77777777" w:rsidR="005141B0" w:rsidRPr="005141B0" w:rsidRDefault="005141B0" w:rsidP="005141B0">
      <w:pPr>
        <w:pStyle w:val="EndNoteBibliography"/>
        <w:ind w:left="1276" w:hanging="1276"/>
        <w:rPr>
          <w:lang w:val="en-US"/>
        </w:rPr>
      </w:pPr>
    </w:p>
    <w:p w14:paraId="6632152B" w14:textId="77777777" w:rsidR="005141B0" w:rsidRPr="005141B0" w:rsidRDefault="005141B0" w:rsidP="005141B0">
      <w:pPr>
        <w:pStyle w:val="EndNoteBibliography"/>
        <w:ind w:left="1276" w:hanging="1276"/>
      </w:pPr>
      <w:bookmarkStart w:id="2" w:name="_ENREF_3"/>
      <w:r w:rsidRPr="005141B0">
        <w:rPr>
          <w:lang w:val="en-US"/>
        </w:rPr>
        <w:t>3.</w:t>
      </w:r>
      <w:r w:rsidRPr="005141B0">
        <w:rPr>
          <w:lang w:val="en-US"/>
        </w:rPr>
        <w:tab/>
        <w:t xml:space="preserve">Doessing A BV. Care coordination of multimorbidity: a scoping study. </w:t>
      </w:r>
      <w:r w:rsidRPr="005141B0">
        <w:t>J of Comorbidity. 2015;5:15-28.</w:t>
      </w:r>
    </w:p>
    <w:bookmarkEnd w:id="2"/>
    <w:p w14:paraId="356B9F1C" w14:textId="77777777" w:rsidR="005141B0" w:rsidRPr="005141B0" w:rsidRDefault="005141B0" w:rsidP="005141B0">
      <w:pPr>
        <w:pStyle w:val="EndNoteBibliography"/>
        <w:ind w:left="1276" w:hanging="1276"/>
      </w:pPr>
    </w:p>
    <w:p w14:paraId="2E6A7162" w14:textId="77777777" w:rsidR="005141B0" w:rsidRPr="005141B0" w:rsidRDefault="005141B0" w:rsidP="005141B0">
      <w:pPr>
        <w:pStyle w:val="EndNoteBibliography"/>
        <w:ind w:left="1276" w:hanging="1276"/>
        <w:rPr>
          <w:lang w:val="en-US"/>
        </w:rPr>
      </w:pPr>
      <w:bookmarkStart w:id="3" w:name="_ENREF_4"/>
      <w:r w:rsidRPr="005141B0">
        <w:t>4.</w:t>
      </w:r>
      <w:r w:rsidRPr="005141B0">
        <w:tab/>
        <w:t xml:space="preserve">Willadsen TG, Bebe A, Koster-Rasmussen R, et al. </w:t>
      </w:r>
      <w:r w:rsidRPr="005141B0">
        <w:rPr>
          <w:lang w:val="en-US"/>
        </w:rPr>
        <w:t>The role of diseases, risk factors and symptoms in the definition of multimorbidity - a systematic review. Scand J Prim Health Care. 2016;34(2):112-21.</w:t>
      </w:r>
    </w:p>
    <w:bookmarkEnd w:id="3"/>
    <w:p w14:paraId="5EB3D2E5" w14:textId="77777777" w:rsidR="005141B0" w:rsidRPr="005141B0" w:rsidRDefault="005141B0" w:rsidP="005141B0">
      <w:pPr>
        <w:pStyle w:val="EndNoteBibliography"/>
        <w:ind w:left="1276" w:hanging="1276"/>
        <w:rPr>
          <w:lang w:val="en-US"/>
        </w:rPr>
      </w:pPr>
    </w:p>
    <w:p w14:paraId="3C3F5A64" w14:textId="77777777" w:rsidR="005141B0" w:rsidRPr="005141B0" w:rsidRDefault="005141B0" w:rsidP="005141B0">
      <w:pPr>
        <w:pStyle w:val="EndNoteBibliography"/>
        <w:ind w:left="1276" w:hanging="1276"/>
        <w:rPr>
          <w:lang w:val="en-US"/>
        </w:rPr>
      </w:pPr>
      <w:bookmarkStart w:id="4" w:name="_ENREF_5"/>
      <w:r w:rsidRPr="005141B0">
        <w:rPr>
          <w:lang w:val="en-US"/>
        </w:rPr>
        <w:t>5.</w:t>
      </w:r>
      <w:r w:rsidRPr="005141B0">
        <w:rPr>
          <w:lang w:val="en-US"/>
        </w:rPr>
        <w:tab/>
        <w:t>Huntley AL, Johnson R, Purdy S, et al. Measures of multimorbidity and morbidity burden for use in primary care and community settings: a systematic review and guide. AnnFamMed. 2012;10(2):134-41.</w:t>
      </w:r>
    </w:p>
    <w:bookmarkEnd w:id="4"/>
    <w:p w14:paraId="4BD9712F" w14:textId="77777777" w:rsidR="005141B0" w:rsidRPr="005141B0" w:rsidRDefault="005141B0" w:rsidP="005141B0">
      <w:pPr>
        <w:pStyle w:val="EndNoteBibliography"/>
        <w:ind w:left="1276" w:hanging="1276"/>
        <w:rPr>
          <w:lang w:val="en-US"/>
        </w:rPr>
      </w:pPr>
    </w:p>
    <w:p w14:paraId="4D11B107" w14:textId="77777777" w:rsidR="005141B0" w:rsidRPr="005141B0" w:rsidRDefault="005141B0" w:rsidP="005141B0">
      <w:pPr>
        <w:pStyle w:val="EndNoteBibliography"/>
        <w:ind w:left="1276" w:hanging="1276"/>
      </w:pPr>
      <w:bookmarkStart w:id="5" w:name="_ENREF_6"/>
      <w:r w:rsidRPr="005141B0">
        <w:rPr>
          <w:lang w:val="en-US"/>
        </w:rPr>
        <w:t>6.</w:t>
      </w:r>
      <w:r w:rsidRPr="005141B0">
        <w:rPr>
          <w:lang w:val="en-US"/>
        </w:rPr>
        <w:tab/>
        <w:t xml:space="preserve">Diederichs C, Berger K, Bartels DB. The measurement of multiple chronic diseases--a systematic review on existing multimorbidity indices. </w:t>
      </w:r>
      <w:r w:rsidRPr="005141B0">
        <w:t>J GerontolA BiolSciMedSci. 2011;66(3):301-11.</w:t>
      </w:r>
    </w:p>
    <w:bookmarkEnd w:id="5"/>
    <w:p w14:paraId="23EAE519" w14:textId="77777777" w:rsidR="005141B0" w:rsidRPr="005141B0" w:rsidRDefault="005141B0" w:rsidP="005141B0">
      <w:pPr>
        <w:pStyle w:val="EndNoteBibliography"/>
        <w:ind w:left="1276" w:hanging="1276"/>
      </w:pPr>
    </w:p>
    <w:p w14:paraId="2BE08413" w14:textId="77777777" w:rsidR="005141B0" w:rsidRPr="005141B0" w:rsidRDefault="005141B0" w:rsidP="005141B0">
      <w:pPr>
        <w:pStyle w:val="EndNoteBibliography"/>
        <w:ind w:left="1276" w:hanging="1276"/>
      </w:pPr>
      <w:bookmarkStart w:id="6" w:name="_ENREF_7"/>
      <w:r w:rsidRPr="005141B0">
        <w:t>7.</w:t>
      </w:r>
      <w:r w:rsidRPr="005141B0">
        <w:tab/>
        <w:t xml:space="preserve">Barnett K, Mercer SW, Norbury M, et al. </w:t>
      </w:r>
      <w:r w:rsidRPr="005141B0">
        <w:rPr>
          <w:lang w:val="en-US"/>
        </w:rPr>
        <w:t xml:space="preserve">Epidemiology of multimorbidity and implications for health care, research, and medical education: a cross-sectional study. </w:t>
      </w:r>
      <w:r w:rsidRPr="005141B0">
        <w:t>Lancet. 2012;380(9836):37-43.</w:t>
      </w:r>
    </w:p>
    <w:bookmarkEnd w:id="6"/>
    <w:p w14:paraId="7266D6D3" w14:textId="77777777" w:rsidR="005141B0" w:rsidRPr="005141B0" w:rsidRDefault="005141B0" w:rsidP="005141B0">
      <w:pPr>
        <w:pStyle w:val="EndNoteBibliography"/>
        <w:ind w:left="1276" w:hanging="1276"/>
      </w:pPr>
    </w:p>
    <w:p w14:paraId="3F35DCEA" w14:textId="77777777" w:rsidR="005141B0" w:rsidRPr="005141B0" w:rsidRDefault="005141B0" w:rsidP="005141B0">
      <w:pPr>
        <w:pStyle w:val="EndNoteBibliography"/>
        <w:ind w:left="1276" w:hanging="1276"/>
        <w:rPr>
          <w:lang w:val="en-US"/>
        </w:rPr>
      </w:pPr>
      <w:bookmarkStart w:id="7" w:name="_ENREF_8"/>
      <w:r w:rsidRPr="005141B0">
        <w:lastRenderedPageBreak/>
        <w:t>8.</w:t>
      </w:r>
      <w:r w:rsidRPr="005141B0">
        <w:tab/>
        <w:t xml:space="preserve">van den Akker M, Buntinx F, Metsemakers JF, et al. </w:t>
      </w:r>
      <w:r w:rsidRPr="005141B0">
        <w:rPr>
          <w:lang w:val="en-US"/>
        </w:rPr>
        <w:t>Multimorbidity in general practice: prevalence, incidence, and determinants of co-occurring chronic and recurrent diseases. Journal of clinical epidemiology. 1998;51(5):367-75.</w:t>
      </w:r>
    </w:p>
    <w:bookmarkEnd w:id="7"/>
    <w:p w14:paraId="20D64DB5" w14:textId="77777777" w:rsidR="005141B0" w:rsidRPr="005141B0" w:rsidRDefault="005141B0" w:rsidP="005141B0">
      <w:pPr>
        <w:pStyle w:val="EndNoteBibliography"/>
        <w:ind w:left="1276" w:hanging="1276"/>
        <w:rPr>
          <w:lang w:val="en-US"/>
        </w:rPr>
      </w:pPr>
    </w:p>
    <w:p w14:paraId="57D2E5D5" w14:textId="77777777" w:rsidR="005141B0" w:rsidRPr="005141B0" w:rsidRDefault="005141B0" w:rsidP="005141B0">
      <w:pPr>
        <w:pStyle w:val="EndNoteBibliography"/>
        <w:ind w:left="1276" w:hanging="1276"/>
        <w:rPr>
          <w:lang w:val="en-US"/>
        </w:rPr>
      </w:pPr>
      <w:bookmarkStart w:id="8" w:name="_ENREF_9"/>
      <w:r w:rsidRPr="005141B0">
        <w:rPr>
          <w:lang w:val="en-US"/>
        </w:rPr>
        <w:t>9.</w:t>
      </w:r>
      <w:r w:rsidRPr="005141B0">
        <w:rPr>
          <w:lang w:val="en-US"/>
        </w:rPr>
        <w:tab/>
        <w:t>O'Halloran J, Miller GC, Britt H. Defining chronic conditions for primary care with ICPC-2. Family practice. 2004;21(4):381-6.</w:t>
      </w:r>
    </w:p>
    <w:bookmarkEnd w:id="8"/>
    <w:p w14:paraId="259ECD17" w14:textId="77777777" w:rsidR="005141B0" w:rsidRPr="005141B0" w:rsidRDefault="005141B0" w:rsidP="005141B0">
      <w:pPr>
        <w:pStyle w:val="EndNoteBibliography"/>
        <w:ind w:left="1276" w:hanging="1276"/>
        <w:rPr>
          <w:lang w:val="en-US"/>
        </w:rPr>
      </w:pPr>
    </w:p>
    <w:p w14:paraId="135317BB" w14:textId="77777777" w:rsidR="005141B0" w:rsidRPr="005141B0" w:rsidRDefault="005141B0" w:rsidP="005141B0">
      <w:pPr>
        <w:pStyle w:val="EndNoteBibliography"/>
        <w:ind w:left="1276" w:hanging="1276"/>
      </w:pPr>
      <w:bookmarkStart w:id="9" w:name="_ENREF_10"/>
      <w:r w:rsidRPr="005141B0">
        <w:rPr>
          <w:lang w:val="en-US"/>
        </w:rPr>
        <w:t>10.</w:t>
      </w:r>
      <w:r w:rsidRPr="005141B0">
        <w:rPr>
          <w:lang w:val="en-US"/>
        </w:rPr>
        <w:tab/>
        <w:t xml:space="preserve">Rizza A, Kaplan V, Senn O, et al. Age- and gender-related prevalence of multimorbidity in primary care: the Swiss FIRE project. </w:t>
      </w:r>
      <w:r w:rsidRPr="005141B0">
        <w:t>BMC FamPract. 2012;24(13):113.</w:t>
      </w:r>
    </w:p>
    <w:bookmarkEnd w:id="9"/>
    <w:p w14:paraId="3198B1B0" w14:textId="77777777" w:rsidR="005141B0" w:rsidRPr="005141B0" w:rsidRDefault="005141B0" w:rsidP="005141B0">
      <w:pPr>
        <w:pStyle w:val="EndNoteBibliography"/>
        <w:ind w:left="1276" w:hanging="1276"/>
      </w:pPr>
    </w:p>
    <w:p w14:paraId="688478AE" w14:textId="77777777" w:rsidR="005141B0" w:rsidRPr="005141B0" w:rsidRDefault="005141B0" w:rsidP="005141B0">
      <w:pPr>
        <w:pStyle w:val="EndNoteBibliography"/>
        <w:ind w:left="1276" w:hanging="1276"/>
      </w:pPr>
      <w:bookmarkStart w:id="10" w:name="_ENREF_11"/>
      <w:r w:rsidRPr="005141B0">
        <w:t>11.</w:t>
      </w:r>
      <w:r w:rsidRPr="005141B0">
        <w:tab/>
        <w:t xml:space="preserve">Mazya AL, Eckerblad J, Jaarsma T, et al. </w:t>
      </w:r>
      <w:r w:rsidRPr="005141B0">
        <w:rPr>
          <w:lang w:val="en-US"/>
        </w:rPr>
        <w:t xml:space="preserve">The Ambulatory Geriatric Assessment - A Frailty Intervention Trial (AGe-FIT) - A randomised controlled trial aimed to prevent hospital readmissions and functional deterioration in high risk older adults: A study protocol. </w:t>
      </w:r>
      <w:r w:rsidRPr="005141B0">
        <w:t>European Geriatric Medicine. 2013;4(4).</w:t>
      </w:r>
    </w:p>
    <w:bookmarkEnd w:id="10"/>
    <w:p w14:paraId="249EEE06" w14:textId="77777777" w:rsidR="005141B0" w:rsidRPr="005141B0" w:rsidRDefault="005141B0" w:rsidP="005141B0">
      <w:pPr>
        <w:pStyle w:val="EndNoteBibliography"/>
        <w:ind w:left="1276" w:hanging="1276"/>
      </w:pPr>
    </w:p>
    <w:p w14:paraId="2144D86A" w14:textId="77777777" w:rsidR="005141B0" w:rsidRPr="005141B0" w:rsidRDefault="005141B0" w:rsidP="005141B0">
      <w:pPr>
        <w:pStyle w:val="EndNoteBibliography"/>
        <w:ind w:left="1276" w:hanging="1276"/>
      </w:pPr>
      <w:bookmarkStart w:id="11" w:name="_ENREF_12"/>
      <w:r w:rsidRPr="005141B0">
        <w:t>12.</w:t>
      </w:r>
      <w:r w:rsidRPr="005141B0">
        <w:tab/>
        <w:t xml:space="preserve">Schneider F, Kaplan V, Rodak R, et al. </w:t>
      </w:r>
      <w:r w:rsidRPr="005141B0">
        <w:rPr>
          <w:lang w:val="en-US"/>
        </w:rPr>
        <w:t xml:space="preserve">Prevalence of multimorbidity in medical inpatients. </w:t>
      </w:r>
      <w:r w:rsidRPr="005141B0">
        <w:t>Swiss MedWkly. 2012;142:w13533.</w:t>
      </w:r>
    </w:p>
    <w:bookmarkEnd w:id="11"/>
    <w:p w14:paraId="4F85A218" w14:textId="77777777" w:rsidR="005141B0" w:rsidRPr="005141B0" w:rsidRDefault="005141B0" w:rsidP="005141B0">
      <w:pPr>
        <w:pStyle w:val="EndNoteBibliography"/>
        <w:ind w:left="1276" w:hanging="1276"/>
      </w:pPr>
    </w:p>
    <w:p w14:paraId="13E7BB03" w14:textId="77777777" w:rsidR="005141B0" w:rsidRPr="005141B0" w:rsidRDefault="005141B0" w:rsidP="005141B0">
      <w:pPr>
        <w:pStyle w:val="EndNoteBibliography"/>
        <w:ind w:left="1276" w:hanging="1276"/>
        <w:rPr>
          <w:lang w:val="en-US"/>
        </w:rPr>
      </w:pPr>
      <w:bookmarkStart w:id="12" w:name="_ENREF_13"/>
      <w:r w:rsidRPr="005141B0">
        <w:t>13.</w:t>
      </w:r>
      <w:r w:rsidRPr="005141B0">
        <w:tab/>
        <w:t xml:space="preserve">Charlson ME, Pompei P, Ales KL, et al. </w:t>
      </w:r>
      <w:r w:rsidRPr="005141B0">
        <w:rPr>
          <w:lang w:val="en-US"/>
        </w:rPr>
        <w:t>A new method of classifying prognostic comorbidity in longitudinal studies: development and validation. Journal of chronic diseases. 1987;40(5):373-83.</w:t>
      </w:r>
    </w:p>
    <w:bookmarkEnd w:id="12"/>
    <w:p w14:paraId="1D04338F" w14:textId="77777777" w:rsidR="005141B0" w:rsidRPr="005141B0" w:rsidRDefault="005141B0" w:rsidP="005141B0">
      <w:pPr>
        <w:pStyle w:val="EndNoteBibliography"/>
        <w:ind w:left="1276" w:hanging="1276"/>
        <w:rPr>
          <w:lang w:val="en-US"/>
        </w:rPr>
      </w:pPr>
    </w:p>
    <w:p w14:paraId="7730E5B2" w14:textId="77777777" w:rsidR="005141B0" w:rsidRPr="005141B0" w:rsidRDefault="005141B0" w:rsidP="005141B0">
      <w:pPr>
        <w:pStyle w:val="EndNoteBibliography"/>
        <w:ind w:left="1276" w:hanging="1276"/>
        <w:rPr>
          <w:lang w:val="en-US"/>
        </w:rPr>
      </w:pPr>
      <w:bookmarkStart w:id="13" w:name="_ENREF_14"/>
      <w:r w:rsidRPr="005141B0">
        <w:rPr>
          <w:lang w:val="en-US"/>
        </w:rPr>
        <w:t>14.</w:t>
      </w:r>
      <w:r w:rsidRPr="005141B0">
        <w:rPr>
          <w:lang w:val="en-US"/>
        </w:rPr>
        <w:tab/>
        <w:t>Van Eijk MS, Van Der Linde H, Buijck B, et al. Predicting prosthetic use in elderly patients after major lower limb amputation. ProsthetOrthotInt. 2012;36(1):45-52.</w:t>
      </w:r>
    </w:p>
    <w:bookmarkEnd w:id="13"/>
    <w:p w14:paraId="65CDDCCF" w14:textId="77777777" w:rsidR="005141B0" w:rsidRPr="005141B0" w:rsidRDefault="005141B0" w:rsidP="005141B0">
      <w:pPr>
        <w:pStyle w:val="EndNoteBibliography"/>
        <w:ind w:left="1276" w:hanging="1276"/>
        <w:rPr>
          <w:lang w:val="en-US"/>
        </w:rPr>
      </w:pPr>
    </w:p>
    <w:p w14:paraId="0B52E687" w14:textId="77777777" w:rsidR="005141B0" w:rsidRPr="005141B0" w:rsidRDefault="005141B0" w:rsidP="005141B0">
      <w:pPr>
        <w:pStyle w:val="EndNoteBibliography"/>
        <w:ind w:left="1276" w:hanging="1276"/>
        <w:rPr>
          <w:lang w:val="en-US"/>
        </w:rPr>
      </w:pPr>
      <w:bookmarkStart w:id="14" w:name="_ENREF_15"/>
      <w:r w:rsidRPr="005141B0">
        <w:rPr>
          <w:lang w:val="en-US"/>
        </w:rPr>
        <w:t>15.</w:t>
      </w:r>
      <w:r w:rsidRPr="005141B0">
        <w:rPr>
          <w:lang w:val="en-US"/>
        </w:rPr>
        <w:tab/>
        <w:t>Hudon C, Fortin M, Vanasse A. Cumulative Illness Rating Scale was a reliable and valid index in a family practice context. J ClinEpidemiol. 2005;58(6):603-8.</w:t>
      </w:r>
    </w:p>
    <w:bookmarkEnd w:id="14"/>
    <w:p w14:paraId="0A3058ED" w14:textId="77777777" w:rsidR="005141B0" w:rsidRPr="005141B0" w:rsidRDefault="005141B0" w:rsidP="005141B0">
      <w:pPr>
        <w:pStyle w:val="EndNoteBibliography"/>
        <w:ind w:left="1276" w:hanging="1276"/>
        <w:rPr>
          <w:lang w:val="en-US"/>
        </w:rPr>
      </w:pPr>
    </w:p>
    <w:p w14:paraId="2B215962" w14:textId="77777777" w:rsidR="005141B0" w:rsidRPr="005141B0" w:rsidRDefault="005141B0" w:rsidP="005141B0">
      <w:pPr>
        <w:pStyle w:val="EndNoteBibliography"/>
        <w:ind w:left="1276" w:hanging="1276"/>
        <w:rPr>
          <w:lang w:val="en-US"/>
        </w:rPr>
      </w:pPr>
      <w:bookmarkStart w:id="15" w:name="_ENREF_16"/>
      <w:r w:rsidRPr="005141B0">
        <w:rPr>
          <w:lang w:val="en-US"/>
        </w:rPr>
        <w:t>16.</w:t>
      </w:r>
      <w:r w:rsidRPr="005141B0">
        <w:rPr>
          <w:lang w:val="en-US"/>
        </w:rPr>
        <w:tab/>
        <w:t>Linn BS, Linn MW, Gurel L. Cumulative illness rating scale. Journal of the American Geriatrics Society. 1968;16(5):622-6.</w:t>
      </w:r>
    </w:p>
    <w:bookmarkEnd w:id="15"/>
    <w:p w14:paraId="699E11A8" w14:textId="77777777" w:rsidR="005141B0" w:rsidRPr="005141B0" w:rsidRDefault="005141B0" w:rsidP="005141B0">
      <w:pPr>
        <w:pStyle w:val="EndNoteBibliography"/>
        <w:ind w:left="1276" w:hanging="1276"/>
        <w:rPr>
          <w:lang w:val="en-US"/>
        </w:rPr>
      </w:pPr>
    </w:p>
    <w:p w14:paraId="6F4AD87C" w14:textId="77777777" w:rsidR="005141B0" w:rsidRPr="005141B0" w:rsidRDefault="005141B0" w:rsidP="005141B0">
      <w:pPr>
        <w:pStyle w:val="EndNoteBibliography"/>
        <w:ind w:left="1276" w:hanging="1276"/>
        <w:rPr>
          <w:lang w:val="en-US"/>
        </w:rPr>
      </w:pPr>
      <w:bookmarkStart w:id="16" w:name="_ENREF_17"/>
      <w:r w:rsidRPr="005141B0">
        <w:rPr>
          <w:lang w:val="en-US"/>
        </w:rPr>
        <w:t>17.</w:t>
      </w:r>
      <w:r w:rsidRPr="005141B0">
        <w:rPr>
          <w:lang w:val="en-US"/>
        </w:rPr>
        <w:tab/>
        <w:t>Fortin M, Dubois MF, Hudon C, et al. Multimorbidity and quality of life: a closer look. Health and quality of life outcomes. 2007;5:52.</w:t>
      </w:r>
    </w:p>
    <w:bookmarkEnd w:id="16"/>
    <w:p w14:paraId="718A1AC0" w14:textId="77777777" w:rsidR="005141B0" w:rsidRPr="005141B0" w:rsidRDefault="005141B0" w:rsidP="005141B0">
      <w:pPr>
        <w:pStyle w:val="EndNoteBibliography"/>
        <w:ind w:left="1276" w:hanging="1276"/>
        <w:rPr>
          <w:lang w:val="en-US"/>
        </w:rPr>
      </w:pPr>
    </w:p>
    <w:p w14:paraId="078F4CD1" w14:textId="77777777" w:rsidR="005141B0" w:rsidRPr="005141B0" w:rsidRDefault="005141B0" w:rsidP="005141B0">
      <w:pPr>
        <w:pStyle w:val="EndNoteBibliography"/>
        <w:ind w:left="1276" w:hanging="1276"/>
        <w:rPr>
          <w:lang w:val="en-US"/>
        </w:rPr>
      </w:pPr>
      <w:bookmarkStart w:id="17" w:name="_ENREF_18"/>
      <w:r w:rsidRPr="005141B0">
        <w:rPr>
          <w:lang w:val="en-US"/>
        </w:rPr>
        <w:t>18.</w:t>
      </w:r>
      <w:r w:rsidRPr="005141B0">
        <w:rPr>
          <w:lang w:val="en-US"/>
        </w:rPr>
        <w:tab/>
        <w:t>Tonelli M, Wiebe N, Fortin M, et al. Methods for identifying 30 chronic conditions: application to administrative data. BMC medical informatics and decision making. 2015;15:31.</w:t>
      </w:r>
    </w:p>
    <w:bookmarkEnd w:id="17"/>
    <w:p w14:paraId="74289F0C" w14:textId="77777777" w:rsidR="005141B0" w:rsidRPr="005141B0" w:rsidRDefault="005141B0" w:rsidP="005141B0">
      <w:pPr>
        <w:pStyle w:val="EndNoteBibliography"/>
        <w:ind w:left="1276" w:hanging="1276"/>
        <w:rPr>
          <w:lang w:val="en-US"/>
        </w:rPr>
      </w:pPr>
    </w:p>
    <w:p w14:paraId="75430B59" w14:textId="77777777" w:rsidR="005141B0" w:rsidRPr="005141B0" w:rsidRDefault="005141B0" w:rsidP="005141B0">
      <w:pPr>
        <w:pStyle w:val="EndNoteBibliography"/>
        <w:ind w:left="1276" w:hanging="1276"/>
        <w:rPr>
          <w:lang w:val="en-US"/>
        </w:rPr>
      </w:pPr>
      <w:bookmarkStart w:id="18" w:name="_ENREF_19"/>
      <w:r w:rsidRPr="005141B0">
        <w:rPr>
          <w:lang w:val="en-US"/>
        </w:rPr>
        <w:t>19.</w:t>
      </w:r>
      <w:r w:rsidRPr="005141B0">
        <w:rPr>
          <w:lang w:val="en-US"/>
        </w:rPr>
        <w:tab/>
        <w:t>Lynge E, Sandegaard JL, Rebolj M. The Danish National Patient Register. Scandinavian journal of public health. 2011;39(7 Suppl):30-3.</w:t>
      </w:r>
    </w:p>
    <w:bookmarkEnd w:id="18"/>
    <w:p w14:paraId="20FA28CC" w14:textId="77777777" w:rsidR="005141B0" w:rsidRPr="005141B0" w:rsidRDefault="005141B0" w:rsidP="005141B0">
      <w:pPr>
        <w:pStyle w:val="EndNoteBibliography"/>
        <w:ind w:left="1276" w:hanging="1276"/>
        <w:rPr>
          <w:lang w:val="en-US"/>
        </w:rPr>
      </w:pPr>
    </w:p>
    <w:p w14:paraId="2CADE097" w14:textId="77777777" w:rsidR="005141B0" w:rsidRPr="005141B0" w:rsidRDefault="005141B0" w:rsidP="005141B0">
      <w:pPr>
        <w:pStyle w:val="EndNoteBibliography"/>
        <w:ind w:left="1276" w:hanging="1276"/>
        <w:rPr>
          <w:lang w:val="en-US"/>
        </w:rPr>
      </w:pPr>
      <w:bookmarkStart w:id="19" w:name="_ENREF_20"/>
      <w:r w:rsidRPr="005141B0">
        <w:rPr>
          <w:lang w:val="en-US"/>
        </w:rPr>
        <w:t>20.</w:t>
      </w:r>
      <w:r w:rsidRPr="005141B0">
        <w:rPr>
          <w:lang w:val="en-US"/>
        </w:rPr>
        <w:tab/>
        <w:t>Mors O, Perto GP, Mortensen PB. The Danish Psychiatric Central Research Register. Scandinavian journal of public health. 2011;39(7 Suppl):54-7.</w:t>
      </w:r>
    </w:p>
    <w:bookmarkEnd w:id="19"/>
    <w:p w14:paraId="49C7617B" w14:textId="77777777" w:rsidR="005141B0" w:rsidRPr="005141B0" w:rsidRDefault="005141B0" w:rsidP="005141B0">
      <w:pPr>
        <w:pStyle w:val="EndNoteBibliography"/>
        <w:ind w:left="1276" w:hanging="1276"/>
        <w:rPr>
          <w:lang w:val="en-US"/>
        </w:rPr>
      </w:pPr>
    </w:p>
    <w:p w14:paraId="183C8407" w14:textId="77777777" w:rsidR="005141B0" w:rsidRPr="005141B0" w:rsidRDefault="005141B0" w:rsidP="005141B0">
      <w:pPr>
        <w:pStyle w:val="EndNoteBibliography"/>
        <w:ind w:left="1276" w:hanging="1276"/>
        <w:rPr>
          <w:lang w:val="en-US"/>
        </w:rPr>
      </w:pPr>
      <w:bookmarkStart w:id="20" w:name="_ENREF_21"/>
      <w:r w:rsidRPr="005141B0">
        <w:rPr>
          <w:lang w:val="en-US"/>
        </w:rPr>
        <w:t>21.</w:t>
      </w:r>
      <w:r w:rsidRPr="005141B0">
        <w:rPr>
          <w:lang w:val="en-US"/>
        </w:rPr>
        <w:tab/>
        <w:t>Gjerstorff ML. The Danish Cancer Registry. Scandinavian journal of public health. 2011;39(7 Suppl):42-5.</w:t>
      </w:r>
    </w:p>
    <w:bookmarkEnd w:id="20"/>
    <w:p w14:paraId="2D7ADED9" w14:textId="77777777" w:rsidR="005141B0" w:rsidRPr="005141B0" w:rsidRDefault="005141B0" w:rsidP="005141B0">
      <w:pPr>
        <w:pStyle w:val="EndNoteBibliography"/>
        <w:ind w:left="1276" w:hanging="1276"/>
        <w:rPr>
          <w:lang w:val="en-US"/>
        </w:rPr>
      </w:pPr>
    </w:p>
    <w:p w14:paraId="1A29AF44" w14:textId="77777777" w:rsidR="005141B0" w:rsidRPr="005141B0" w:rsidRDefault="005141B0" w:rsidP="005141B0">
      <w:pPr>
        <w:pStyle w:val="EndNoteBibliography"/>
        <w:ind w:left="1276" w:hanging="1276"/>
        <w:rPr>
          <w:lang w:val="en-US"/>
        </w:rPr>
      </w:pPr>
      <w:bookmarkStart w:id="21" w:name="_ENREF_22"/>
      <w:r w:rsidRPr="005141B0">
        <w:rPr>
          <w:lang w:val="en-US"/>
        </w:rPr>
        <w:lastRenderedPageBreak/>
        <w:t>22.</w:t>
      </w:r>
      <w:r w:rsidRPr="005141B0">
        <w:rPr>
          <w:lang w:val="en-US"/>
        </w:rPr>
        <w:tab/>
        <w:t>ICD-10, International Statistical Classification of Diseases and Related Health Problems 10th Revision, Intruction Maunal. World Health Orginazation, 2010.</w:t>
      </w:r>
    </w:p>
    <w:p w14:paraId="3E825F56" w14:textId="39E92AB5" w:rsidR="005141B0" w:rsidRPr="005141B0" w:rsidRDefault="005141B0" w:rsidP="005141B0">
      <w:pPr>
        <w:pStyle w:val="EndNoteBibliography"/>
        <w:ind w:left="1276"/>
        <w:rPr>
          <w:lang w:val="en-US"/>
        </w:rPr>
      </w:pPr>
      <w:r w:rsidRPr="005141B0">
        <w:rPr>
          <w:lang w:val="en-US"/>
        </w:rPr>
        <w:t xml:space="preserve">Available from: </w:t>
      </w:r>
      <w:hyperlink r:id="rId8" w:history="1">
        <w:r w:rsidRPr="005141B0">
          <w:rPr>
            <w:rStyle w:val="Hyperlink"/>
            <w:lang w:val="en-US"/>
          </w:rPr>
          <w:t>http://www.who.int/classifications/icd/ICD10Volume2_en_2010.pdf</w:t>
        </w:r>
      </w:hyperlink>
      <w:r w:rsidRPr="005141B0">
        <w:rPr>
          <w:lang w:val="en-US"/>
        </w:rPr>
        <w:t xml:space="preserve"> [Last accessed: Dec 11, 2017].</w:t>
      </w:r>
    </w:p>
    <w:bookmarkEnd w:id="21"/>
    <w:p w14:paraId="779BBDF7" w14:textId="77777777" w:rsidR="005141B0" w:rsidRPr="005141B0" w:rsidRDefault="005141B0" w:rsidP="005141B0">
      <w:pPr>
        <w:pStyle w:val="EndNoteBibliography"/>
        <w:ind w:left="1276" w:hanging="1276"/>
        <w:rPr>
          <w:lang w:val="en-US"/>
        </w:rPr>
      </w:pPr>
    </w:p>
    <w:p w14:paraId="31258784" w14:textId="77777777" w:rsidR="005141B0" w:rsidRPr="005141B0" w:rsidRDefault="005141B0" w:rsidP="005141B0">
      <w:pPr>
        <w:pStyle w:val="EndNoteBibliography"/>
        <w:ind w:left="1276" w:hanging="1276"/>
        <w:rPr>
          <w:lang w:val="en-US"/>
        </w:rPr>
      </w:pPr>
      <w:bookmarkStart w:id="22" w:name="_ENREF_23"/>
      <w:r w:rsidRPr="005141B0">
        <w:rPr>
          <w:lang w:val="en-US"/>
        </w:rPr>
        <w:t>23.</w:t>
      </w:r>
      <w:r w:rsidRPr="005141B0">
        <w:rPr>
          <w:lang w:val="en-US"/>
        </w:rPr>
        <w:tab/>
        <w:t>Schmidt M, Schmidt SA, Sandegaard JL, et al. The Danish National Patient Registry: a review of content, data quality, and research potential. Clinical epidemiology. 2015;7:449-90.</w:t>
      </w:r>
    </w:p>
    <w:bookmarkEnd w:id="22"/>
    <w:p w14:paraId="4DA6EC1D" w14:textId="77777777" w:rsidR="005141B0" w:rsidRPr="005141B0" w:rsidRDefault="005141B0" w:rsidP="005141B0">
      <w:pPr>
        <w:pStyle w:val="EndNoteBibliography"/>
        <w:ind w:left="1276" w:hanging="1276"/>
        <w:rPr>
          <w:lang w:val="en-US"/>
        </w:rPr>
      </w:pPr>
    </w:p>
    <w:p w14:paraId="388944C8" w14:textId="77777777" w:rsidR="005141B0" w:rsidRPr="005141B0" w:rsidRDefault="005141B0" w:rsidP="005141B0">
      <w:pPr>
        <w:pStyle w:val="EndNoteBibliography"/>
        <w:ind w:left="1276" w:hanging="1276"/>
      </w:pPr>
      <w:bookmarkStart w:id="23" w:name="_ENREF_24"/>
      <w:r w:rsidRPr="005141B0">
        <w:rPr>
          <w:lang w:val="en-US"/>
        </w:rPr>
        <w:t>24.</w:t>
      </w:r>
      <w:r w:rsidRPr="005141B0">
        <w:rPr>
          <w:lang w:val="en-US"/>
        </w:rPr>
        <w:tab/>
        <w:t xml:space="preserve">Bock C, Bukh JD, Vinberg M, et al. Validity of the diagnosis of a single depressive episode in a case register. </w:t>
      </w:r>
      <w:r w:rsidRPr="005141B0">
        <w:t>Clin Pract Epidemiol Ment Health. 2009;5:4.</w:t>
      </w:r>
    </w:p>
    <w:bookmarkEnd w:id="23"/>
    <w:p w14:paraId="4CE59B86" w14:textId="77777777" w:rsidR="005141B0" w:rsidRPr="005141B0" w:rsidRDefault="005141B0" w:rsidP="005141B0">
      <w:pPr>
        <w:pStyle w:val="EndNoteBibliography"/>
        <w:ind w:left="1276" w:hanging="1276"/>
      </w:pPr>
    </w:p>
    <w:p w14:paraId="60E1D757" w14:textId="77777777" w:rsidR="005141B0" w:rsidRPr="005141B0" w:rsidRDefault="005141B0" w:rsidP="005141B0">
      <w:pPr>
        <w:pStyle w:val="EndNoteBibliography"/>
        <w:ind w:left="1276" w:hanging="1276"/>
      </w:pPr>
      <w:bookmarkStart w:id="24" w:name="_ENREF_25"/>
      <w:r w:rsidRPr="005141B0">
        <w:t>25.</w:t>
      </w:r>
      <w:r w:rsidRPr="005141B0">
        <w:tab/>
        <w:t xml:space="preserve">Jakobsen KD, Frederiksen JN, Hansen T, et al. </w:t>
      </w:r>
      <w:r w:rsidRPr="005141B0">
        <w:rPr>
          <w:lang w:val="en-US"/>
        </w:rPr>
        <w:t xml:space="preserve">Reliability of clinical ICD-10 schizophrenia diagnoses. </w:t>
      </w:r>
      <w:r w:rsidRPr="005141B0">
        <w:t>Nord J Psychiatry. 2005;59(3):209-12.</w:t>
      </w:r>
    </w:p>
    <w:bookmarkEnd w:id="24"/>
    <w:p w14:paraId="068290B2" w14:textId="77777777" w:rsidR="005141B0" w:rsidRPr="005141B0" w:rsidRDefault="005141B0" w:rsidP="005141B0">
      <w:pPr>
        <w:pStyle w:val="EndNoteBibliography"/>
        <w:ind w:left="1276" w:hanging="1276"/>
      </w:pPr>
    </w:p>
    <w:p w14:paraId="3B2149DA" w14:textId="77777777" w:rsidR="005141B0" w:rsidRPr="005141B0" w:rsidRDefault="005141B0" w:rsidP="005141B0">
      <w:pPr>
        <w:pStyle w:val="EndNoteBibliography"/>
        <w:ind w:left="1276" w:hanging="1276"/>
      </w:pPr>
      <w:bookmarkStart w:id="25" w:name="_ENREF_26"/>
      <w:r w:rsidRPr="005141B0">
        <w:t>26.</w:t>
      </w:r>
      <w:r w:rsidRPr="005141B0">
        <w:tab/>
        <w:t xml:space="preserve">Larsen JR, Siersma VD, Davidsen AS, et al. </w:t>
      </w:r>
      <w:r w:rsidRPr="005141B0">
        <w:rPr>
          <w:lang w:val="en-US"/>
        </w:rPr>
        <w:t xml:space="preserve">The excess mortality of patients with diabetes and concurrent psychiatric illness is markedly reduced by structured personal diabetes care: A 19-year follow up of the randomized controlled study Diabetes Care in General Practice (DCGP). </w:t>
      </w:r>
      <w:r w:rsidRPr="005141B0">
        <w:t>Gen Hosp Psychiatry. 2016;38:42-52.</w:t>
      </w:r>
    </w:p>
    <w:bookmarkEnd w:id="25"/>
    <w:p w14:paraId="3348ADD9" w14:textId="77777777" w:rsidR="005141B0" w:rsidRPr="005141B0" w:rsidRDefault="005141B0" w:rsidP="005141B0">
      <w:pPr>
        <w:pStyle w:val="EndNoteBibliography"/>
        <w:ind w:left="1276" w:hanging="1276"/>
      </w:pPr>
    </w:p>
    <w:p w14:paraId="331E24F9" w14:textId="071B0983" w:rsidR="00CD4145" w:rsidRPr="00114745" w:rsidRDefault="00B25F9E" w:rsidP="005141B0">
      <w:pPr>
        <w:spacing w:after="200"/>
        <w:ind w:left="1276" w:hanging="1276"/>
        <w:rPr>
          <w:sz w:val="22"/>
          <w:szCs w:val="22"/>
        </w:rPr>
      </w:pPr>
      <w:r w:rsidRPr="00114745">
        <w:rPr>
          <w:sz w:val="22"/>
          <w:szCs w:val="22"/>
        </w:rPr>
        <w:fldChar w:fldCharType="end"/>
      </w:r>
      <w:bookmarkStart w:id="26" w:name="_GoBack"/>
      <w:bookmarkEnd w:id="26"/>
    </w:p>
    <w:sectPr w:rsidR="00CD4145" w:rsidRPr="00114745" w:rsidSect="006763C6">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7D3678" w15:done="0"/>
  <w15:commentEx w15:paraId="515F3563" w15:done="0"/>
  <w15:commentEx w15:paraId="2C9F58CC" w15:done="0"/>
  <w15:commentEx w15:paraId="000AEB9E" w15:done="0"/>
  <w15:commentEx w15:paraId="4B7CD4B9" w15:done="0"/>
  <w15:commentEx w15:paraId="0B01ED4A" w15:done="0"/>
  <w15:commentEx w15:paraId="2D2F27B1" w15:done="0"/>
  <w15:commentEx w15:paraId="45153C4F" w15:done="0"/>
  <w15:commentEx w15:paraId="0EF99194" w15:done="0"/>
  <w15:commentEx w15:paraId="2CC597F4" w15:done="0"/>
  <w15:commentEx w15:paraId="6DB163C9" w15:done="0"/>
  <w15:commentEx w15:paraId="21907EFC" w15:done="0"/>
  <w15:commentEx w15:paraId="3D34F166" w15:done="0"/>
  <w15:commentEx w15:paraId="1752A27A" w15:done="0"/>
  <w15:commentEx w15:paraId="582FCF47" w15:done="0"/>
  <w15:commentEx w15:paraId="3D2FB008" w15:done="0"/>
  <w15:commentEx w15:paraId="67AFDADD" w15:done="0"/>
  <w15:commentEx w15:paraId="6981098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232"/>
    <w:multiLevelType w:val="hybridMultilevel"/>
    <w:tmpl w:val="992A49F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5A52C50"/>
    <w:multiLevelType w:val="hybridMultilevel"/>
    <w:tmpl w:val="63DE9AB6"/>
    <w:lvl w:ilvl="0" w:tplc="30A6C210">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05B35083"/>
    <w:multiLevelType w:val="hybridMultilevel"/>
    <w:tmpl w:val="4DA0659E"/>
    <w:lvl w:ilvl="0" w:tplc="B70E1B5E">
      <w:start w:val="1"/>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1F984194"/>
    <w:multiLevelType w:val="hybridMultilevel"/>
    <w:tmpl w:val="4268102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1F72A06"/>
    <w:multiLevelType w:val="hybridMultilevel"/>
    <w:tmpl w:val="129EAD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F7E2AC3"/>
    <w:multiLevelType w:val="hybridMultilevel"/>
    <w:tmpl w:val="3CDAF9E4"/>
    <w:lvl w:ilvl="0" w:tplc="6D1C4CF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0745F2F"/>
    <w:multiLevelType w:val="hybridMultilevel"/>
    <w:tmpl w:val="129EAD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47D92021"/>
    <w:multiLevelType w:val="hybridMultilevel"/>
    <w:tmpl w:val="20607A24"/>
    <w:lvl w:ilvl="0" w:tplc="274AAC50">
      <w:start w:val="1"/>
      <w:numFmt w:val="bullet"/>
      <w:pStyle w:val="Listeafsnit"/>
      <w:lvlText w:val=""/>
      <w:lvlJc w:val="left"/>
      <w:pPr>
        <w:ind w:left="73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6F042B"/>
    <w:multiLevelType w:val="hybridMultilevel"/>
    <w:tmpl w:val="129EAD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17D7629"/>
    <w:multiLevelType w:val="hybridMultilevel"/>
    <w:tmpl w:val="172680B0"/>
    <w:lvl w:ilvl="0" w:tplc="FD6CB5D4">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nsid w:val="5268332A"/>
    <w:multiLevelType w:val="multilevel"/>
    <w:tmpl w:val="05F0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95621E"/>
    <w:multiLevelType w:val="hybridMultilevel"/>
    <w:tmpl w:val="38404C1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640A2D9C"/>
    <w:multiLevelType w:val="multilevel"/>
    <w:tmpl w:val="D5F6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9213FF"/>
    <w:multiLevelType w:val="hybridMultilevel"/>
    <w:tmpl w:val="A05C651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704434A1"/>
    <w:multiLevelType w:val="hybridMultilevel"/>
    <w:tmpl w:val="219CE084"/>
    <w:lvl w:ilvl="0" w:tplc="43E40B7E">
      <w:start w:val="723"/>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72DB117A"/>
    <w:multiLevelType w:val="hybridMultilevel"/>
    <w:tmpl w:val="D05615E6"/>
    <w:lvl w:ilvl="0" w:tplc="EFE85A7C">
      <w:start w:val="1"/>
      <w:numFmt w:val="bullet"/>
      <w:lvlText w:val="-"/>
      <w:lvlJc w:val="left"/>
      <w:pPr>
        <w:ind w:left="700" w:hanging="360"/>
      </w:pPr>
      <w:rPr>
        <w:rFonts w:ascii="Times New Roman" w:eastAsia="Times New Roman" w:hAnsi="Times New Roman" w:cs="Times New Roman" w:hint="default"/>
      </w:rPr>
    </w:lvl>
    <w:lvl w:ilvl="1" w:tplc="04060003" w:tentative="1">
      <w:start w:val="1"/>
      <w:numFmt w:val="bullet"/>
      <w:lvlText w:val="o"/>
      <w:lvlJc w:val="left"/>
      <w:pPr>
        <w:ind w:left="1420" w:hanging="360"/>
      </w:pPr>
      <w:rPr>
        <w:rFonts w:ascii="Courier New" w:hAnsi="Courier New" w:cs="Courier New" w:hint="default"/>
      </w:rPr>
    </w:lvl>
    <w:lvl w:ilvl="2" w:tplc="04060005" w:tentative="1">
      <w:start w:val="1"/>
      <w:numFmt w:val="bullet"/>
      <w:lvlText w:val=""/>
      <w:lvlJc w:val="left"/>
      <w:pPr>
        <w:ind w:left="2140" w:hanging="360"/>
      </w:pPr>
      <w:rPr>
        <w:rFonts w:ascii="Wingdings" w:hAnsi="Wingdings" w:hint="default"/>
      </w:rPr>
    </w:lvl>
    <w:lvl w:ilvl="3" w:tplc="04060001" w:tentative="1">
      <w:start w:val="1"/>
      <w:numFmt w:val="bullet"/>
      <w:lvlText w:val=""/>
      <w:lvlJc w:val="left"/>
      <w:pPr>
        <w:ind w:left="2860" w:hanging="360"/>
      </w:pPr>
      <w:rPr>
        <w:rFonts w:ascii="Symbol" w:hAnsi="Symbol" w:hint="default"/>
      </w:rPr>
    </w:lvl>
    <w:lvl w:ilvl="4" w:tplc="04060003" w:tentative="1">
      <w:start w:val="1"/>
      <w:numFmt w:val="bullet"/>
      <w:lvlText w:val="o"/>
      <w:lvlJc w:val="left"/>
      <w:pPr>
        <w:ind w:left="3580" w:hanging="360"/>
      </w:pPr>
      <w:rPr>
        <w:rFonts w:ascii="Courier New" w:hAnsi="Courier New" w:cs="Courier New" w:hint="default"/>
      </w:rPr>
    </w:lvl>
    <w:lvl w:ilvl="5" w:tplc="04060005" w:tentative="1">
      <w:start w:val="1"/>
      <w:numFmt w:val="bullet"/>
      <w:lvlText w:val=""/>
      <w:lvlJc w:val="left"/>
      <w:pPr>
        <w:ind w:left="4300" w:hanging="360"/>
      </w:pPr>
      <w:rPr>
        <w:rFonts w:ascii="Wingdings" w:hAnsi="Wingdings" w:hint="default"/>
      </w:rPr>
    </w:lvl>
    <w:lvl w:ilvl="6" w:tplc="04060001" w:tentative="1">
      <w:start w:val="1"/>
      <w:numFmt w:val="bullet"/>
      <w:lvlText w:val=""/>
      <w:lvlJc w:val="left"/>
      <w:pPr>
        <w:ind w:left="5020" w:hanging="360"/>
      </w:pPr>
      <w:rPr>
        <w:rFonts w:ascii="Symbol" w:hAnsi="Symbol" w:hint="default"/>
      </w:rPr>
    </w:lvl>
    <w:lvl w:ilvl="7" w:tplc="04060003" w:tentative="1">
      <w:start w:val="1"/>
      <w:numFmt w:val="bullet"/>
      <w:lvlText w:val="o"/>
      <w:lvlJc w:val="left"/>
      <w:pPr>
        <w:ind w:left="5740" w:hanging="360"/>
      </w:pPr>
      <w:rPr>
        <w:rFonts w:ascii="Courier New" w:hAnsi="Courier New" w:cs="Courier New" w:hint="default"/>
      </w:rPr>
    </w:lvl>
    <w:lvl w:ilvl="8" w:tplc="04060005" w:tentative="1">
      <w:start w:val="1"/>
      <w:numFmt w:val="bullet"/>
      <w:lvlText w:val=""/>
      <w:lvlJc w:val="left"/>
      <w:pPr>
        <w:ind w:left="6460" w:hanging="360"/>
      </w:pPr>
      <w:rPr>
        <w:rFonts w:ascii="Wingdings" w:hAnsi="Wingdings" w:hint="default"/>
      </w:rPr>
    </w:lvl>
  </w:abstractNum>
  <w:abstractNum w:abstractNumId="16">
    <w:nsid w:val="78577B8C"/>
    <w:multiLevelType w:val="hybridMultilevel"/>
    <w:tmpl w:val="1A86F2AA"/>
    <w:lvl w:ilvl="0" w:tplc="94FE498E">
      <w:numFmt w:val="bullet"/>
      <w:lvlText w:val="-"/>
      <w:lvlJc w:val="left"/>
      <w:pPr>
        <w:ind w:left="700" w:hanging="360"/>
      </w:pPr>
      <w:rPr>
        <w:rFonts w:ascii="Times New Roman" w:eastAsia="Times New Roman" w:hAnsi="Times New Roman" w:cs="Times New Roman" w:hint="default"/>
      </w:rPr>
    </w:lvl>
    <w:lvl w:ilvl="1" w:tplc="04060003" w:tentative="1">
      <w:start w:val="1"/>
      <w:numFmt w:val="bullet"/>
      <w:lvlText w:val="o"/>
      <w:lvlJc w:val="left"/>
      <w:pPr>
        <w:ind w:left="1420" w:hanging="360"/>
      </w:pPr>
      <w:rPr>
        <w:rFonts w:ascii="Courier New" w:hAnsi="Courier New" w:cs="Courier New" w:hint="default"/>
      </w:rPr>
    </w:lvl>
    <w:lvl w:ilvl="2" w:tplc="04060005" w:tentative="1">
      <w:start w:val="1"/>
      <w:numFmt w:val="bullet"/>
      <w:lvlText w:val=""/>
      <w:lvlJc w:val="left"/>
      <w:pPr>
        <w:ind w:left="2140" w:hanging="360"/>
      </w:pPr>
      <w:rPr>
        <w:rFonts w:ascii="Wingdings" w:hAnsi="Wingdings" w:hint="default"/>
      </w:rPr>
    </w:lvl>
    <w:lvl w:ilvl="3" w:tplc="04060001" w:tentative="1">
      <w:start w:val="1"/>
      <w:numFmt w:val="bullet"/>
      <w:lvlText w:val=""/>
      <w:lvlJc w:val="left"/>
      <w:pPr>
        <w:ind w:left="2860" w:hanging="360"/>
      </w:pPr>
      <w:rPr>
        <w:rFonts w:ascii="Symbol" w:hAnsi="Symbol" w:hint="default"/>
      </w:rPr>
    </w:lvl>
    <w:lvl w:ilvl="4" w:tplc="04060003" w:tentative="1">
      <w:start w:val="1"/>
      <w:numFmt w:val="bullet"/>
      <w:lvlText w:val="o"/>
      <w:lvlJc w:val="left"/>
      <w:pPr>
        <w:ind w:left="3580" w:hanging="360"/>
      </w:pPr>
      <w:rPr>
        <w:rFonts w:ascii="Courier New" w:hAnsi="Courier New" w:cs="Courier New" w:hint="default"/>
      </w:rPr>
    </w:lvl>
    <w:lvl w:ilvl="5" w:tplc="04060005" w:tentative="1">
      <w:start w:val="1"/>
      <w:numFmt w:val="bullet"/>
      <w:lvlText w:val=""/>
      <w:lvlJc w:val="left"/>
      <w:pPr>
        <w:ind w:left="4300" w:hanging="360"/>
      </w:pPr>
      <w:rPr>
        <w:rFonts w:ascii="Wingdings" w:hAnsi="Wingdings" w:hint="default"/>
      </w:rPr>
    </w:lvl>
    <w:lvl w:ilvl="6" w:tplc="04060001" w:tentative="1">
      <w:start w:val="1"/>
      <w:numFmt w:val="bullet"/>
      <w:lvlText w:val=""/>
      <w:lvlJc w:val="left"/>
      <w:pPr>
        <w:ind w:left="5020" w:hanging="360"/>
      </w:pPr>
      <w:rPr>
        <w:rFonts w:ascii="Symbol" w:hAnsi="Symbol" w:hint="default"/>
      </w:rPr>
    </w:lvl>
    <w:lvl w:ilvl="7" w:tplc="04060003" w:tentative="1">
      <w:start w:val="1"/>
      <w:numFmt w:val="bullet"/>
      <w:lvlText w:val="o"/>
      <w:lvlJc w:val="left"/>
      <w:pPr>
        <w:ind w:left="5740" w:hanging="360"/>
      </w:pPr>
      <w:rPr>
        <w:rFonts w:ascii="Courier New" w:hAnsi="Courier New" w:cs="Courier New" w:hint="default"/>
      </w:rPr>
    </w:lvl>
    <w:lvl w:ilvl="8" w:tplc="04060005" w:tentative="1">
      <w:start w:val="1"/>
      <w:numFmt w:val="bullet"/>
      <w:lvlText w:val=""/>
      <w:lvlJc w:val="left"/>
      <w:pPr>
        <w:ind w:left="6460" w:hanging="360"/>
      </w:pPr>
      <w:rPr>
        <w:rFonts w:ascii="Wingdings" w:hAnsi="Wingdings" w:hint="default"/>
      </w:rPr>
    </w:lvl>
  </w:abstractNum>
  <w:abstractNum w:abstractNumId="17">
    <w:nsid w:val="79E93945"/>
    <w:multiLevelType w:val="multilevel"/>
    <w:tmpl w:val="7BE0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3"/>
  </w:num>
  <w:num w:numId="4">
    <w:abstractNumId w:val="10"/>
  </w:num>
  <w:num w:numId="5">
    <w:abstractNumId w:val="17"/>
  </w:num>
  <w:num w:numId="6">
    <w:abstractNumId w:val="12"/>
  </w:num>
  <w:num w:numId="7">
    <w:abstractNumId w:val="0"/>
  </w:num>
  <w:num w:numId="8">
    <w:abstractNumId w:val="11"/>
  </w:num>
  <w:num w:numId="9">
    <w:abstractNumId w:val="13"/>
  </w:num>
  <w:num w:numId="10">
    <w:abstractNumId w:val="1"/>
  </w:num>
  <w:num w:numId="11">
    <w:abstractNumId w:val="16"/>
  </w:num>
  <w:num w:numId="12">
    <w:abstractNumId w:val="2"/>
  </w:num>
  <w:num w:numId="13">
    <w:abstractNumId w:val="15"/>
  </w:num>
  <w:num w:numId="14">
    <w:abstractNumId w:val="9"/>
  </w:num>
  <w:num w:numId="15">
    <w:abstractNumId w:val="7"/>
  </w:num>
  <w:num w:numId="16">
    <w:abstractNumId w:val="7"/>
  </w:num>
  <w:num w:numId="17">
    <w:abstractNumId w:val="5"/>
  </w:num>
  <w:num w:numId="18">
    <w:abstractNumId w:val="7"/>
  </w:num>
  <w:num w:numId="19">
    <w:abstractNumId w:val="8"/>
  </w:num>
  <w:num w:numId="20">
    <w:abstractNumId w:val="4"/>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smus Køster-Rasmussen">
    <w15:presenceInfo w15:providerId="None" w15:userId="Rasmus Køster-Rasmus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mellemrum&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2tfp5ztcr5z0rerdsqvarf3azxavftzd5ep&quot;&gt;I 1 sept endelig&lt;record-ids&gt;&lt;item&gt;10&lt;/item&gt;&lt;item&gt;53&lt;/item&gt;&lt;item&gt;100&lt;/item&gt;&lt;item&gt;105&lt;/item&gt;&lt;item&gt;185&lt;/item&gt;&lt;item&gt;229&lt;/item&gt;&lt;/record-ids&gt;&lt;/item&gt;&lt;item db-id=&quot;fdswsfaaw9zwfoe2xfjpvwt70vfswxe5vprx&quot;&gt;symptomartikel&lt;record-ids&gt;&lt;item&gt;7&lt;/item&gt;&lt;item&gt;8&lt;/item&gt;&lt;item&gt;9&lt;/item&gt;&lt;item&gt;53&lt;/item&gt;&lt;/record-ids&gt;&lt;/item&gt;&lt;item db-id=&quot;vrxpzre0m5zxv3evz92pw9df92xfwdv5259v&quot;&gt;Thesis&lt;record-ids&gt;&lt;item&gt;14&lt;/item&gt;&lt;/record-ids&gt;&lt;/item&gt;&lt;/Libraries&gt;"/>
  </w:docVars>
  <w:rsids>
    <w:rsidRoot w:val="009B31A3"/>
    <w:rsid w:val="00001540"/>
    <w:rsid w:val="000111A4"/>
    <w:rsid w:val="00032BE1"/>
    <w:rsid w:val="00046181"/>
    <w:rsid w:val="00055BA4"/>
    <w:rsid w:val="00083236"/>
    <w:rsid w:val="00092D81"/>
    <w:rsid w:val="000D7F76"/>
    <w:rsid w:val="000E3889"/>
    <w:rsid w:val="00107115"/>
    <w:rsid w:val="00114745"/>
    <w:rsid w:val="001354EA"/>
    <w:rsid w:val="00135A26"/>
    <w:rsid w:val="00137810"/>
    <w:rsid w:val="00140D7D"/>
    <w:rsid w:val="00146059"/>
    <w:rsid w:val="00146DCA"/>
    <w:rsid w:val="00153DD7"/>
    <w:rsid w:val="001542FB"/>
    <w:rsid w:val="001547EB"/>
    <w:rsid w:val="00156DDE"/>
    <w:rsid w:val="00191822"/>
    <w:rsid w:val="00194AEA"/>
    <w:rsid w:val="001D698B"/>
    <w:rsid w:val="001E2AEC"/>
    <w:rsid w:val="001E7D8D"/>
    <w:rsid w:val="00223BE8"/>
    <w:rsid w:val="00227045"/>
    <w:rsid w:val="00247059"/>
    <w:rsid w:val="00264A23"/>
    <w:rsid w:val="00280D37"/>
    <w:rsid w:val="0028269D"/>
    <w:rsid w:val="00282A57"/>
    <w:rsid w:val="002A1C21"/>
    <w:rsid w:val="002A4B62"/>
    <w:rsid w:val="002C3A2E"/>
    <w:rsid w:val="002D755E"/>
    <w:rsid w:val="002D77A4"/>
    <w:rsid w:val="002F1B8B"/>
    <w:rsid w:val="00304F40"/>
    <w:rsid w:val="003110EE"/>
    <w:rsid w:val="003164CB"/>
    <w:rsid w:val="0034414E"/>
    <w:rsid w:val="00394355"/>
    <w:rsid w:val="003C5102"/>
    <w:rsid w:val="00401751"/>
    <w:rsid w:val="00415D5D"/>
    <w:rsid w:val="00430435"/>
    <w:rsid w:val="00445BEF"/>
    <w:rsid w:val="00462757"/>
    <w:rsid w:val="004728E7"/>
    <w:rsid w:val="00483419"/>
    <w:rsid w:val="00484A07"/>
    <w:rsid w:val="00492E39"/>
    <w:rsid w:val="004B0F96"/>
    <w:rsid w:val="004E4F93"/>
    <w:rsid w:val="004E6C32"/>
    <w:rsid w:val="00500BD1"/>
    <w:rsid w:val="005141B0"/>
    <w:rsid w:val="0052466D"/>
    <w:rsid w:val="00540AB1"/>
    <w:rsid w:val="00546597"/>
    <w:rsid w:val="00553004"/>
    <w:rsid w:val="00555606"/>
    <w:rsid w:val="0057142A"/>
    <w:rsid w:val="005844C2"/>
    <w:rsid w:val="0059213C"/>
    <w:rsid w:val="005A59F7"/>
    <w:rsid w:val="005D6FE0"/>
    <w:rsid w:val="005E5FCA"/>
    <w:rsid w:val="00601411"/>
    <w:rsid w:val="006663F8"/>
    <w:rsid w:val="006763C6"/>
    <w:rsid w:val="006826FA"/>
    <w:rsid w:val="006843E7"/>
    <w:rsid w:val="00694245"/>
    <w:rsid w:val="00695882"/>
    <w:rsid w:val="006B0F20"/>
    <w:rsid w:val="006D1159"/>
    <w:rsid w:val="006E11B3"/>
    <w:rsid w:val="006F22D7"/>
    <w:rsid w:val="006F3307"/>
    <w:rsid w:val="006F3760"/>
    <w:rsid w:val="00704F15"/>
    <w:rsid w:val="0072591D"/>
    <w:rsid w:val="00733CBE"/>
    <w:rsid w:val="007358B2"/>
    <w:rsid w:val="007376AC"/>
    <w:rsid w:val="00746AB7"/>
    <w:rsid w:val="007579C1"/>
    <w:rsid w:val="0076121C"/>
    <w:rsid w:val="00765933"/>
    <w:rsid w:val="007755E1"/>
    <w:rsid w:val="00784834"/>
    <w:rsid w:val="0079694D"/>
    <w:rsid w:val="007A0170"/>
    <w:rsid w:val="007A318D"/>
    <w:rsid w:val="007E05E9"/>
    <w:rsid w:val="007E5125"/>
    <w:rsid w:val="007F1DE3"/>
    <w:rsid w:val="007F28B6"/>
    <w:rsid w:val="007F4009"/>
    <w:rsid w:val="007F514E"/>
    <w:rsid w:val="008021A6"/>
    <w:rsid w:val="0080522E"/>
    <w:rsid w:val="008062F8"/>
    <w:rsid w:val="008141D4"/>
    <w:rsid w:val="00814B3E"/>
    <w:rsid w:val="00816C88"/>
    <w:rsid w:val="00816D60"/>
    <w:rsid w:val="00830E7A"/>
    <w:rsid w:val="008455A4"/>
    <w:rsid w:val="00860AD3"/>
    <w:rsid w:val="00895EEE"/>
    <w:rsid w:val="008C5ABF"/>
    <w:rsid w:val="008D1B8E"/>
    <w:rsid w:val="008D3CE4"/>
    <w:rsid w:val="008E09AF"/>
    <w:rsid w:val="00905D7B"/>
    <w:rsid w:val="009378E4"/>
    <w:rsid w:val="00953B58"/>
    <w:rsid w:val="00980325"/>
    <w:rsid w:val="00995E25"/>
    <w:rsid w:val="009B31A3"/>
    <w:rsid w:val="009B6A07"/>
    <w:rsid w:val="009C234A"/>
    <w:rsid w:val="009C2B7C"/>
    <w:rsid w:val="009E74B8"/>
    <w:rsid w:val="009F0268"/>
    <w:rsid w:val="009F30E3"/>
    <w:rsid w:val="00A01904"/>
    <w:rsid w:val="00A06A38"/>
    <w:rsid w:val="00A10205"/>
    <w:rsid w:val="00A16977"/>
    <w:rsid w:val="00A24880"/>
    <w:rsid w:val="00A24AD8"/>
    <w:rsid w:val="00A36ECC"/>
    <w:rsid w:val="00A73B54"/>
    <w:rsid w:val="00A92A31"/>
    <w:rsid w:val="00A973DB"/>
    <w:rsid w:val="00AB21D3"/>
    <w:rsid w:val="00AC6309"/>
    <w:rsid w:val="00AD1A77"/>
    <w:rsid w:val="00AD6577"/>
    <w:rsid w:val="00AE0175"/>
    <w:rsid w:val="00AF5B04"/>
    <w:rsid w:val="00B01063"/>
    <w:rsid w:val="00B0523E"/>
    <w:rsid w:val="00B25F9E"/>
    <w:rsid w:val="00B30C15"/>
    <w:rsid w:val="00B376EF"/>
    <w:rsid w:val="00B439FC"/>
    <w:rsid w:val="00B62FB5"/>
    <w:rsid w:val="00B65412"/>
    <w:rsid w:val="00B76C89"/>
    <w:rsid w:val="00B76FBF"/>
    <w:rsid w:val="00B77E5E"/>
    <w:rsid w:val="00B83C89"/>
    <w:rsid w:val="00B85102"/>
    <w:rsid w:val="00B9110A"/>
    <w:rsid w:val="00BB1E67"/>
    <w:rsid w:val="00BB7EF0"/>
    <w:rsid w:val="00BF0F93"/>
    <w:rsid w:val="00C06001"/>
    <w:rsid w:val="00C209A7"/>
    <w:rsid w:val="00C244D7"/>
    <w:rsid w:val="00C310B6"/>
    <w:rsid w:val="00C32A94"/>
    <w:rsid w:val="00C36CB1"/>
    <w:rsid w:val="00C36D2A"/>
    <w:rsid w:val="00C43A53"/>
    <w:rsid w:val="00C46D01"/>
    <w:rsid w:val="00C523F0"/>
    <w:rsid w:val="00C54042"/>
    <w:rsid w:val="00C75291"/>
    <w:rsid w:val="00C875EB"/>
    <w:rsid w:val="00CB2412"/>
    <w:rsid w:val="00CB2AFD"/>
    <w:rsid w:val="00CB4A45"/>
    <w:rsid w:val="00CC0BA7"/>
    <w:rsid w:val="00CD4145"/>
    <w:rsid w:val="00CD715F"/>
    <w:rsid w:val="00D263B4"/>
    <w:rsid w:val="00D43C5E"/>
    <w:rsid w:val="00D50E2E"/>
    <w:rsid w:val="00D70090"/>
    <w:rsid w:val="00D73F68"/>
    <w:rsid w:val="00D956B6"/>
    <w:rsid w:val="00DB3E5F"/>
    <w:rsid w:val="00DB6CE4"/>
    <w:rsid w:val="00DC717C"/>
    <w:rsid w:val="00DE43E2"/>
    <w:rsid w:val="00DE7504"/>
    <w:rsid w:val="00DF4437"/>
    <w:rsid w:val="00DF58C9"/>
    <w:rsid w:val="00E128B7"/>
    <w:rsid w:val="00E24F44"/>
    <w:rsid w:val="00E32A1E"/>
    <w:rsid w:val="00E8473F"/>
    <w:rsid w:val="00E97C05"/>
    <w:rsid w:val="00EA199B"/>
    <w:rsid w:val="00EC7C3D"/>
    <w:rsid w:val="00EC7EFF"/>
    <w:rsid w:val="00ED6C18"/>
    <w:rsid w:val="00ED6F44"/>
    <w:rsid w:val="00EF671D"/>
    <w:rsid w:val="00F04362"/>
    <w:rsid w:val="00F04C4B"/>
    <w:rsid w:val="00F11968"/>
    <w:rsid w:val="00F267E6"/>
    <w:rsid w:val="00F54D31"/>
    <w:rsid w:val="00F66D1D"/>
    <w:rsid w:val="00F762DA"/>
    <w:rsid w:val="00FA2636"/>
    <w:rsid w:val="00FA6F67"/>
    <w:rsid w:val="00FC033B"/>
    <w:rsid w:val="00FD051A"/>
    <w:rsid w:val="00FD6BC9"/>
    <w:rsid w:val="00FE2078"/>
    <w:rsid w:val="00FE784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D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A3"/>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qFormat/>
    <w:rsid w:val="009B31A3"/>
    <w:pPr>
      <w:numPr>
        <w:numId w:val="1"/>
      </w:numPr>
      <w:contextualSpacing/>
    </w:pPr>
  </w:style>
  <w:style w:type="paragraph" w:styleId="Sidehoved">
    <w:name w:val="header"/>
    <w:basedOn w:val="Normal"/>
    <w:link w:val="SidehovedTegn"/>
    <w:uiPriority w:val="99"/>
    <w:rsid w:val="009B31A3"/>
    <w:pPr>
      <w:tabs>
        <w:tab w:val="center" w:pos="4819"/>
        <w:tab w:val="right" w:pos="9638"/>
      </w:tabs>
    </w:pPr>
  </w:style>
  <w:style w:type="character" w:customStyle="1" w:styleId="SidehovedTegn">
    <w:name w:val="Sidehoved Tegn"/>
    <w:basedOn w:val="Standardskrifttypeiafsnit"/>
    <w:link w:val="Sidehoved"/>
    <w:uiPriority w:val="99"/>
    <w:rsid w:val="009B31A3"/>
    <w:rPr>
      <w:rFonts w:ascii="Times New Roman" w:eastAsia="Times New Roman" w:hAnsi="Times New Roman" w:cs="Times New Roman"/>
      <w:sz w:val="24"/>
      <w:szCs w:val="24"/>
      <w:lang w:eastAsia="da-DK"/>
    </w:rPr>
  </w:style>
  <w:style w:type="table" w:styleId="Tabel-Gitter">
    <w:name w:val="Table Grid"/>
    <w:basedOn w:val="Tabel-Normal"/>
    <w:uiPriority w:val="39"/>
    <w:rsid w:val="009B3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0D7F7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D7F76"/>
    <w:rPr>
      <w:rFonts w:ascii="Tahoma" w:eastAsia="Times New Roman" w:hAnsi="Tahoma" w:cs="Tahoma"/>
      <w:sz w:val="16"/>
      <w:szCs w:val="16"/>
      <w:lang w:eastAsia="da-DK"/>
    </w:rPr>
  </w:style>
  <w:style w:type="character" w:styleId="Kommentarhenvisning">
    <w:name w:val="annotation reference"/>
    <w:basedOn w:val="Standardskrifttypeiafsnit"/>
    <w:uiPriority w:val="99"/>
    <w:semiHidden/>
    <w:unhideWhenUsed/>
    <w:rsid w:val="009378E4"/>
    <w:rPr>
      <w:sz w:val="16"/>
      <w:szCs w:val="16"/>
    </w:rPr>
  </w:style>
  <w:style w:type="paragraph" w:styleId="Kommentartekst">
    <w:name w:val="annotation text"/>
    <w:basedOn w:val="Normal"/>
    <w:link w:val="KommentartekstTegn"/>
    <w:uiPriority w:val="99"/>
    <w:unhideWhenUsed/>
    <w:rsid w:val="009378E4"/>
    <w:rPr>
      <w:sz w:val="20"/>
      <w:szCs w:val="20"/>
    </w:rPr>
  </w:style>
  <w:style w:type="character" w:customStyle="1" w:styleId="KommentartekstTegn">
    <w:name w:val="Kommentartekst Tegn"/>
    <w:basedOn w:val="Standardskrifttypeiafsnit"/>
    <w:link w:val="Kommentartekst"/>
    <w:uiPriority w:val="99"/>
    <w:rsid w:val="009378E4"/>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9378E4"/>
    <w:rPr>
      <w:b/>
      <w:bCs/>
    </w:rPr>
  </w:style>
  <w:style w:type="character" w:customStyle="1" w:styleId="KommentaremneTegn">
    <w:name w:val="Kommentaremne Tegn"/>
    <w:basedOn w:val="KommentartekstTegn"/>
    <w:link w:val="Kommentaremne"/>
    <w:uiPriority w:val="99"/>
    <w:semiHidden/>
    <w:rsid w:val="009378E4"/>
    <w:rPr>
      <w:rFonts w:ascii="Times New Roman" w:eastAsia="Times New Roman" w:hAnsi="Times New Roman" w:cs="Times New Roman"/>
      <w:b/>
      <w:bCs/>
      <w:sz w:val="20"/>
      <w:szCs w:val="20"/>
      <w:lang w:eastAsia="da-DK"/>
    </w:rPr>
  </w:style>
  <w:style w:type="character" w:styleId="Hyperlink">
    <w:name w:val="Hyperlink"/>
    <w:basedOn w:val="Standardskrifttypeiafsnit"/>
    <w:uiPriority w:val="99"/>
    <w:unhideWhenUsed/>
    <w:rsid w:val="00555606"/>
    <w:rPr>
      <w:color w:val="0000FF"/>
      <w:u w:val="single"/>
    </w:rPr>
  </w:style>
  <w:style w:type="paragraph" w:styleId="Korrektur">
    <w:name w:val="Revision"/>
    <w:hidden/>
    <w:uiPriority w:val="99"/>
    <w:semiHidden/>
    <w:rsid w:val="00A01904"/>
    <w:pPr>
      <w:spacing w:after="0" w:line="240" w:lineRule="auto"/>
    </w:pPr>
    <w:rPr>
      <w:rFonts w:ascii="Times New Roman" w:eastAsia="Times New Roman" w:hAnsi="Times New Roman" w:cs="Times New Roman"/>
      <w:sz w:val="24"/>
      <w:szCs w:val="24"/>
      <w:lang w:eastAsia="da-DK"/>
    </w:rPr>
  </w:style>
  <w:style w:type="paragraph" w:customStyle="1" w:styleId="EndNoteBibliographyTitle">
    <w:name w:val="EndNote Bibliography Title"/>
    <w:basedOn w:val="Normal"/>
    <w:link w:val="EndNoteBibliographyTitleTegn"/>
    <w:rsid w:val="00B76FBF"/>
    <w:pPr>
      <w:jc w:val="center"/>
    </w:pPr>
    <w:rPr>
      <w:noProof/>
    </w:rPr>
  </w:style>
  <w:style w:type="character" w:customStyle="1" w:styleId="EndNoteBibliographyTitleTegn">
    <w:name w:val="EndNote Bibliography Title Tegn"/>
    <w:basedOn w:val="Standardskrifttypeiafsnit"/>
    <w:link w:val="EndNoteBibliographyTitle"/>
    <w:rsid w:val="00B76FBF"/>
    <w:rPr>
      <w:rFonts w:ascii="Times New Roman" w:eastAsia="Times New Roman" w:hAnsi="Times New Roman" w:cs="Times New Roman"/>
      <w:noProof/>
      <w:sz w:val="24"/>
      <w:szCs w:val="24"/>
      <w:lang w:eastAsia="da-DK"/>
    </w:rPr>
  </w:style>
  <w:style w:type="paragraph" w:customStyle="1" w:styleId="EndNoteBibliography">
    <w:name w:val="EndNote Bibliography"/>
    <w:basedOn w:val="Normal"/>
    <w:link w:val="EndNoteBibliographyTegn"/>
    <w:rsid w:val="00B76FBF"/>
    <w:rPr>
      <w:noProof/>
    </w:rPr>
  </w:style>
  <w:style w:type="character" w:customStyle="1" w:styleId="EndNoteBibliographyTegn">
    <w:name w:val="EndNote Bibliography Tegn"/>
    <w:basedOn w:val="Standardskrifttypeiafsnit"/>
    <w:link w:val="EndNoteBibliography"/>
    <w:rsid w:val="00B76FBF"/>
    <w:rPr>
      <w:rFonts w:ascii="Times New Roman" w:eastAsia="Times New Roman" w:hAnsi="Times New Roman" w:cs="Times New Roman"/>
      <w:noProof/>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A3"/>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qFormat/>
    <w:rsid w:val="009B31A3"/>
    <w:pPr>
      <w:numPr>
        <w:numId w:val="1"/>
      </w:numPr>
      <w:contextualSpacing/>
    </w:pPr>
  </w:style>
  <w:style w:type="paragraph" w:styleId="Sidehoved">
    <w:name w:val="header"/>
    <w:basedOn w:val="Normal"/>
    <w:link w:val="SidehovedTegn"/>
    <w:uiPriority w:val="99"/>
    <w:rsid w:val="009B31A3"/>
    <w:pPr>
      <w:tabs>
        <w:tab w:val="center" w:pos="4819"/>
        <w:tab w:val="right" w:pos="9638"/>
      </w:tabs>
    </w:pPr>
  </w:style>
  <w:style w:type="character" w:customStyle="1" w:styleId="SidehovedTegn">
    <w:name w:val="Sidehoved Tegn"/>
    <w:basedOn w:val="Standardskrifttypeiafsnit"/>
    <w:link w:val="Sidehoved"/>
    <w:uiPriority w:val="99"/>
    <w:rsid w:val="009B31A3"/>
    <w:rPr>
      <w:rFonts w:ascii="Times New Roman" w:eastAsia="Times New Roman" w:hAnsi="Times New Roman" w:cs="Times New Roman"/>
      <w:sz w:val="24"/>
      <w:szCs w:val="24"/>
      <w:lang w:eastAsia="da-DK"/>
    </w:rPr>
  </w:style>
  <w:style w:type="table" w:styleId="Tabel-Gitter">
    <w:name w:val="Table Grid"/>
    <w:basedOn w:val="Tabel-Normal"/>
    <w:uiPriority w:val="39"/>
    <w:rsid w:val="009B3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0D7F7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D7F76"/>
    <w:rPr>
      <w:rFonts w:ascii="Tahoma" w:eastAsia="Times New Roman" w:hAnsi="Tahoma" w:cs="Tahoma"/>
      <w:sz w:val="16"/>
      <w:szCs w:val="16"/>
      <w:lang w:eastAsia="da-DK"/>
    </w:rPr>
  </w:style>
  <w:style w:type="character" w:styleId="Kommentarhenvisning">
    <w:name w:val="annotation reference"/>
    <w:basedOn w:val="Standardskrifttypeiafsnit"/>
    <w:uiPriority w:val="99"/>
    <w:semiHidden/>
    <w:unhideWhenUsed/>
    <w:rsid w:val="009378E4"/>
    <w:rPr>
      <w:sz w:val="16"/>
      <w:szCs w:val="16"/>
    </w:rPr>
  </w:style>
  <w:style w:type="paragraph" w:styleId="Kommentartekst">
    <w:name w:val="annotation text"/>
    <w:basedOn w:val="Normal"/>
    <w:link w:val="KommentartekstTegn"/>
    <w:uiPriority w:val="99"/>
    <w:unhideWhenUsed/>
    <w:rsid w:val="009378E4"/>
    <w:rPr>
      <w:sz w:val="20"/>
      <w:szCs w:val="20"/>
    </w:rPr>
  </w:style>
  <w:style w:type="character" w:customStyle="1" w:styleId="KommentartekstTegn">
    <w:name w:val="Kommentartekst Tegn"/>
    <w:basedOn w:val="Standardskrifttypeiafsnit"/>
    <w:link w:val="Kommentartekst"/>
    <w:uiPriority w:val="99"/>
    <w:rsid w:val="009378E4"/>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9378E4"/>
    <w:rPr>
      <w:b/>
      <w:bCs/>
    </w:rPr>
  </w:style>
  <w:style w:type="character" w:customStyle="1" w:styleId="KommentaremneTegn">
    <w:name w:val="Kommentaremne Tegn"/>
    <w:basedOn w:val="KommentartekstTegn"/>
    <w:link w:val="Kommentaremne"/>
    <w:uiPriority w:val="99"/>
    <w:semiHidden/>
    <w:rsid w:val="009378E4"/>
    <w:rPr>
      <w:rFonts w:ascii="Times New Roman" w:eastAsia="Times New Roman" w:hAnsi="Times New Roman" w:cs="Times New Roman"/>
      <w:b/>
      <w:bCs/>
      <w:sz w:val="20"/>
      <w:szCs w:val="20"/>
      <w:lang w:eastAsia="da-DK"/>
    </w:rPr>
  </w:style>
  <w:style w:type="character" w:styleId="Hyperlink">
    <w:name w:val="Hyperlink"/>
    <w:basedOn w:val="Standardskrifttypeiafsnit"/>
    <w:uiPriority w:val="99"/>
    <w:unhideWhenUsed/>
    <w:rsid w:val="00555606"/>
    <w:rPr>
      <w:color w:val="0000FF"/>
      <w:u w:val="single"/>
    </w:rPr>
  </w:style>
  <w:style w:type="paragraph" w:styleId="Korrektur">
    <w:name w:val="Revision"/>
    <w:hidden/>
    <w:uiPriority w:val="99"/>
    <w:semiHidden/>
    <w:rsid w:val="00A01904"/>
    <w:pPr>
      <w:spacing w:after="0" w:line="240" w:lineRule="auto"/>
    </w:pPr>
    <w:rPr>
      <w:rFonts w:ascii="Times New Roman" w:eastAsia="Times New Roman" w:hAnsi="Times New Roman" w:cs="Times New Roman"/>
      <w:sz w:val="24"/>
      <w:szCs w:val="24"/>
      <w:lang w:eastAsia="da-DK"/>
    </w:rPr>
  </w:style>
  <w:style w:type="paragraph" w:customStyle="1" w:styleId="EndNoteBibliographyTitle">
    <w:name w:val="EndNote Bibliography Title"/>
    <w:basedOn w:val="Normal"/>
    <w:link w:val="EndNoteBibliographyTitleTegn"/>
    <w:rsid w:val="00B76FBF"/>
    <w:pPr>
      <w:jc w:val="center"/>
    </w:pPr>
    <w:rPr>
      <w:noProof/>
    </w:rPr>
  </w:style>
  <w:style w:type="character" w:customStyle="1" w:styleId="EndNoteBibliographyTitleTegn">
    <w:name w:val="EndNote Bibliography Title Tegn"/>
    <w:basedOn w:val="Standardskrifttypeiafsnit"/>
    <w:link w:val="EndNoteBibliographyTitle"/>
    <w:rsid w:val="00B76FBF"/>
    <w:rPr>
      <w:rFonts w:ascii="Times New Roman" w:eastAsia="Times New Roman" w:hAnsi="Times New Roman" w:cs="Times New Roman"/>
      <w:noProof/>
      <w:sz w:val="24"/>
      <w:szCs w:val="24"/>
      <w:lang w:eastAsia="da-DK"/>
    </w:rPr>
  </w:style>
  <w:style w:type="paragraph" w:customStyle="1" w:styleId="EndNoteBibliography">
    <w:name w:val="EndNote Bibliography"/>
    <w:basedOn w:val="Normal"/>
    <w:link w:val="EndNoteBibliographyTegn"/>
    <w:rsid w:val="00B76FBF"/>
    <w:rPr>
      <w:noProof/>
    </w:rPr>
  </w:style>
  <w:style w:type="character" w:customStyle="1" w:styleId="EndNoteBibliographyTegn">
    <w:name w:val="EndNote Bibliography Tegn"/>
    <w:basedOn w:val="Standardskrifttypeiafsnit"/>
    <w:link w:val="EndNoteBibliography"/>
    <w:rsid w:val="00B76FBF"/>
    <w:rPr>
      <w:rFonts w:ascii="Times New Roman" w:eastAsia="Times New Roman" w:hAnsi="Times New Roman" w:cs="Times New Roman"/>
      <w:noProof/>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99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o.int/classifications/icd/ICD10Volume2_en_2010.pdf" TargetMode="External"/><Relationship Id="rId3" Type="http://schemas.openxmlformats.org/officeDocument/2006/relationships/styles" Target="styles.xml"/><Relationship Id="rId7" Type="http://schemas.openxmlformats.org/officeDocument/2006/relationships/hyperlink" Target="http://www.who.int/chp/knowledge/publications/iccc_ch1.pdf:"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D59C7-0D26-4761-B7E5-9FD6484E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5643</Words>
  <Characters>34424</Characters>
  <Application>Microsoft Office Word</Application>
  <DocSecurity>0</DocSecurity>
  <Lines>286</Lines>
  <Paragraphs>79</Paragraphs>
  <ScaleCrop>false</ScaleCrop>
  <HeadingPairs>
    <vt:vector size="2" baseType="variant">
      <vt:variant>
        <vt:lpstr>Titel</vt:lpstr>
      </vt:variant>
      <vt:variant>
        <vt:i4>1</vt:i4>
      </vt:variant>
    </vt:vector>
  </HeadingPairs>
  <TitlesOfParts>
    <vt:vector size="1" baseType="lpstr">
      <vt:lpstr/>
    </vt:vector>
  </TitlesOfParts>
  <Company>University of Copenhagen</Company>
  <LinksUpToDate>false</LinksUpToDate>
  <CharactersWithSpaces>39988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Tora</dc:creator>
  <cp:lastModifiedBy>Tora Grauers Willadsen</cp:lastModifiedBy>
  <cp:revision>3</cp:revision>
  <cp:lastPrinted>2016-03-01T09:27:00Z</cp:lastPrinted>
  <dcterms:created xsi:type="dcterms:W3CDTF">2018-06-06T11:43:00Z</dcterms:created>
  <dcterms:modified xsi:type="dcterms:W3CDTF">2018-06-06T12:44:00Z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