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31" w:rsidRDefault="007B4331" w:rsidP="00564DB7">
      <w:pPr>
        <w:jc w:val="left"/>
        <w:rPr>
          <w:b/>
        </w:rPr>
      </w:pPr>
      <w:proofErr w:type="gramStart"/>
      <w:r w:rsidRPr="007B4331">
        <w:rPr>
          <w:b/>
        </w:rPr>
        <w:t>Gender Identity Question</w:t>
      </w:r>
      <w:r>
        <w:rPr>
          <w:b/>
        </w:rPr>
        <w:t>.</w:t>
      </w:r>
      <w:proofErr w:type="gramEnd"/>
    </w:p>
    <w:p w:rsidR="007B4331" w:rsidRDefault="007B4331" w:rsidP="00564DB7">
      <w:pPr>
        <w:ind w:firstLine="720"/>
        <w:jc w:val="left"/>
      </w:pPr>
      <w:r>
        <w:t xml:space="preserve"> During a large prescreen prior to this study, participants reported gender identity as either “female,” “male,” “trans woman,” “trans man,” “gender queer,” or “other.” Participants who identified as “female” or “male” qualified. This question was employed in all studies.</w:t>
      </w:r>
    </w:p>
    <w:p w:rsidR="00B22D6C" w:rsidRDefault="00B22D6C" w:rsidP="00564DB7">
      <w:pPr>
        <w:jc w:val="left"/>
      </w:pPr>
    </w:p>
    <w:p w:rsidR="00B22D6C" w:rsidRPr="00B22D6C" w:rsidRDefault="00B22D6C" w:rsidP="00564DB7">
      <w:pPr>
        <w:jc w:val="left"/>
        <w:rPr>
          <w:b/>
        </w:rPr>
      </w:pPr>
      <w:proofErr w:type="gramStart"/>
      <w:r>
        <w:rPr>
          <w:b/>
        </w:rPr>
        <w:t>Study 1 Exclusions.</w:t>
      </w:r>
      <w:proofErr w:type="gramEnd"/>
    </w:p>
    <w:p w:rsidR="00B22D6C" w:rsidRPr="00564DB7" w:rsidRDefault="00B22D6C" w:rsidP="00564DB7">
      <w:pPr>
        <w:ind w:firstLine="720"/>
        <w:jc w:val="left"/>
      </w:pPr>
      <w:r>
        <w:t>This high exclusion rate was similar to other studies being conducted in the university’s online research pool at that</w:t>
      </w:r>
      <w:r w:rsidRPr="00322CD9">
        <w:t xml:space="preserve"> time. </w:t>
      </w:r>
      <w:r>
        <w:t>R</w:t>
      </w:r>
      <w:r w:rsidRPr="00322CD9">
        <w:t>ates did not differ across participant gender</w:t>
      </w:r>
      <w:r w:rsidRPr="00564DB7">
        <w:t xml:space="preserve">, </w:t>
      </w:r>
      <w:r w:rsidRPr="00564DB7">
        <w:rPr>
          <w:i/>
          <w:color w:val="222222"/>
          <w:shd w:val="clear" w:color="auto" w:fill="FFFFFF"/>
        </w:rPr>
        <w:t>X</w:t>
      </w:r>
      <w:r w:rsidRPr="00564DB7">
        <w:rPr>
          <w:color w:val="222222"/>
          <w:shd w:val="clear" w:color="auto" w:fill="FFFFFF"/>
          <w:vertAlign w:val="superscript"/>
        </w:rPr>
        <w:t>2</w:t>
      </w:r>
      <w:r w:rsidRPr="00564DB7">
        <w:rPr>
          <w:color w:val="222222"/>
          <w:shd w:val="clear" w:color="auto" w:fill="FFFFFF"/>
        </w:rPr>
        <w:t>(1</w:t>
      </w:r>
      <w:proofErr w:type="gramStart"/>
      <w:r w:rsidRPr="00564DB7">
        <w:rPr>
          <w:color w:val="222222"/>
          <w:shd w:val="clear" w:color="auto" w:fill="FFFFFF"/>
        </w:rPr>
        <w:t>)=</w:t>
      </w:r>
      <w:proofErr w:type="gramEnd"/>
      <w:r w:rsidRPr="00564DB7">
        <w:rPr>
          <w:color w:val="222222"/>
          <w:shd w:val="clear" w:color="auto" w:fill="FFFFFF"/>
        </w:rPr>
        <w:t xml:space="preserve">0.38, </w:t>
      </w:r>
      <w:r w:rsidRPr="00564DB7">
        <w:rPr>
          <w:i/>
          <w:color w:val="222222"/>
          <w:shd w:val="clear" w:color="auto" w:fill="FFFFFF"/>
        </w:rPr>
        <w:t>p</w:t>
      </w:r>
      <w:r w:rsidRPr="00564DB7">
        <w:rPr>
          <w:color w:val="222222"/>
          <w:shd w:val="clear" w:color="auto" w:fill="FFFFFF"/>
        </w:rPr>
        <w:t xml:space="preserve">=.54, race, </w:t>
      </w:r>
      <w:r w:rsidRPr="00564DB7">
        <w:rPr>
          <w:i/>
          <w:color w:val="222222"/>
          <w:shd w:val="clear" w:color="auto" w:fill="FFFFFF"/>
        </w:rPr>
        <w:t>X</w:t>
      </w:r>
      <w:r w:rsidRPr="00564DB7">
        <w:rPr>
          <w:color w:val="222222"/>
          <w:shd w:val="clear" w:color="auto" w:fill="FFFFFF"/>
          <w:vertAlign w:val="superscript"/>
        </w:rPr>
        <w:t>2</w:t>
      </w:r>
      <w:r w:rsidRPr="00564DB7">
        <w:rPr>
          <w:color w:val="222222"/>
          <w:shd w:val="clear" w:color="auto" w:fill="FFFFFF"/>
        </w:rPr>
        <w:t xml:space="preserve">(5)=5.60, </w:t>
      </w:r>
      <w:r w:rsidRPr="00564DB7">
        <w:rPr>
          <w:i/>
          <w:color w:val="222222"/>
          <w:shd w:val="clear" w:color="auto" w:fill="FFFFFF"/>
        </w:rPr>
        <w:t>p</w:t>
      </w:r>
      <w:r w:rsidRPr="00564DB7">
        <w:rPr>
          <w:color w:val="222222"/>
          <w:shd w:val="clear" w:color="auto" w:fill="FFFFFF"/>
        </w:rPr>
        <w:t>=</w:t>
      </w:r>
      <w:bookmarkStart w:id="0" w:name="_GoBack"/>
      <w:bookmarkEnd w:id="0"/>
      <w:r w:rsidRPr="00564DB7">
        <w:rPr>
          <w:color w:val="222222"/>
          <w:shd w:val="clear" w:color="auto" w:fill="FFFFFF"/>
        </w:rPr>
        <w:t xml:space="preserve">.35, or condition, </w:t>
      </w:r>
      <w:r w:rsidRPr="00564DB7">
        <w:rPr>
          <w:i/>
          <w:color w:val="222222"/>
          <w:shd w:val="clear" w:color="auto" w:fill="FFFFFF"/>
        </w:rPr>
        <w:t>X</w:t>
      </w:r>
      <w:r w:rsidRPr="00564DB7">
        <w:rPr>
          <w:color w:val="222222"/>
          <w:shd w:val="clear" w:color="auto" w:fill="FFFFFF"/>
          <w:vertAlign w:val="superscript"/>
        </w:rPr>
        <w:t>2</w:t>
      </w:r>
      <w:r w:rsidRPr="00564DB7">
        <w:rPr>
          <w:color w:val="222222"/>
          <w:shd w:val="clear" w:color="auto" w:fill="FFFFFF"/>
        </w:rPr>
        <w:t xml:space="preserve">(1)= 3.11, </w:t>
      </w:r>
      <w:r w:rsidRPr="00564DB7">
        <w:rPr>
          <w:i/>
          <w:color w:val="222222"/>
          <w:shd w:val="clear" w:color="auto" w:fill="FFFFFF"/>
        </w:rPr>
        <w:t>p</w:t>
      </w:r>
      <w:r w:rsidRPr="00564DB7">
        <w:rPr>
          <w:color w:val="222222"/>
          <w:shd w:val="clear" w:color="auto" w:fill="FFFFFF"/>
        </w:rPr>
        <w:t>=.09. Retaining these participants does not significantly change findings (Table S2).</w:t>
      </w:r>
    </w:p>
    <w:p w:rsidR="007B4331" w:rsidRDefault="007B4331"/>
    <w:p w:rsidR="00CF1C1A" w:rsidRDefault="00E970EA">
      <w:r>
        <w:t>Control Company Critical Room:</w:t>
      </w:r>
    </w:p>
    <w:p w:rsidR="00E970EA" w:rsidRDefault="007245FC">
      <w:r>
        <w:rPr>
          <w:noProof/>
        </w:rPr>
        <w:drawing>
          <wp:inline distT="0" distB="0" distL="0" distR="0">
            <wp:extent cx="5943600" cy="2640312"/>
            <wp:effectExtent l="0" t="0" r="0" b="8255"/>
            <wp:docPr id="4" name="Picture 4" descr="C:\Users\Kechaney\Documents\Research Projects\Identity Threat Transfers\TransBathroom\U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chaney\Documents\Research Projects\Identity Threat Transfers\TransBathroom\UB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640312"/>
                    </a:xfrm>
                    <a:prstGeom prst="rect">
                      <a:avLst/>
                    </a:prstGeom>
                    <a:noFill/>
                    <a:ln>
                      <a:noFill/>
                    </a:ln>
                  </pic:spPr>
                </pic:pic>
              </a:graphicData>
            </a:graphic>
          </wp:inline>
        </w:drawing>
      </w:r>
    </w:p>
    <w:p w:rsidR="00E970EA" w:rsidRDefault="00E970EA"/>
    <w:p w:rsidR="00B22D6C" w:rsidRDefault="00B22D6C"/>
    <w:p w:rsidR="00B22D6C" w:rsidRDefault="00B22D6C"/>
    <w:p w:rsidR="00E970EA" w:rsidRDefault="00A1609D">
      <w:r>
        <w:lastRenderedPageBreak/>
        <w:t>Gender-Inclusive</w:t>
      </w:r>
      <w:r w:rsidR="00E970EA">
        <w:t xml:space="preserve"> Critical Room:</w:t>
      </w:r>
    </w:p>
    <w:p w:rsidR="00E970EA" w:rsidRDefault="007245FC">
      <w:r>
        <w:rPr>
          <w:noProof/>
        </w:rPr>
        <w:drawing>
          <wp:inline distT="0" distB="0" distL="0" distR="0">
            <wp:extent cx="5943600" cy="2618537"/>
            <wp:effectExtent l="0" t="0" r="0" b="0"/>
            <wp:docPr id="3" name="Picture 3" descr="C:\Users\Kechaney\Documents\Research Projects\Identity Threat Transfers\TransBathroom\T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chaney\Documents\Research Projects\Identity Threat Transfers\TransBathroom\TB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18537"/>
                    </a:xfrm>
                    <a:prstGeom prst="rect">
                      <a:avLst/>
                    </a:prstGeom>
                    <a:noFill/>
                    <a:ln>
                      <a:noFill/>
                    </a:ln>
                  </pic:spPr>
                </pic:pic>
              </a:graphicData>
            </a:graphic>
          </wp:inline>
        </w:drawing>
      </w:r>
    </w:p>
    <w:p w:rsidR="007245FC" w:rsidRDefault="007245FC">
      <w:r>
        <w:t>Company Information:</w:t>
      </w:r>
    </w:p>
    <w:p w:rsidR="007245FC" w:rsidRDefault="007245FC">
      <w:r>
        <w:rPr>
          <w:noProof/>
        </w:rPr>
        <w:drawing>
          <wp:inline distT="0" distB="0" distL="0" distR="0">
            <wp:extent cx="5943600" cy="4449858"/>
            <wp:effectExtent l="0" t="0" r="0" b="8255"/>
            <wp:docPr id="5" name="Picture 5" descr="C:\Users\Kechaney\Documents\Research Projects\Identity Threat Transfers\TransBathroom\CompanyCarg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chaney\Documents\Research Projects\Identity Threat Transfers\TransBathroom\CompanyCarg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49858"/>
                    </a:xfrm>
                    <a:prstGeom prst="rect">
                      <a:avLst/>
                    </a:prstGeom>
                    <a:noFill/>
                    <a:ln>
                      <a:noFill/>
                    </a:ln>
                  </pic:spPr>
                </pic:pic>
              </a:graphicData>
            </a:graphic>
          </wp:inline>
        </w:drawing>
      </w:r>
    </w:p>
    <w:p w:rsidR="007245FC" w:rsidRDefault="007245FC">
      <w:r>
        <w:lastRenderedPageBreak/>
        <w:t>Neutral Room 1:</w:t>
      </w:r>
    </w:p>
    <w:p w:rsidR="007245FC" w:rsidRDefault="007245FC">
      <w:r>
        <w:rPr>
          <w:noProof/>
        </w:rPr>
        <w:drawing>
          <wp:inline distT="0" distB="0" distL="0" distR="0">
            <wp:extent cx="5943600" cy="2821181"/>
            <wp:effectExtent l="0" t="0" r="0" b="0"/>
            <wp:docPr id="6" name="Picture 6" descr="C:\Users\Kechaney\Documents\Research Projects\Identity Threat Transfers\TransBathroom\Ro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chaney\Documents\Research Projects\Identity Threat Transfers\TransBathroom\Room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21181"/>
                    </a:xfrm>
                    <a:prstGeom prst="rect">
                      <a:avLst/>
                    </a:prstGeom>
                    <a:noFill/>
                    <a:ln>
                      <a:noFill/>
                    </a:ln>
                  </pic:spPr>
                </pic:pic>
              </a:graphicData>
            </a:graphic>
          </wp:inline>
        </w:drawing>
      </w:r>
    </w:p>
    <w:p w:rsidR="007245FC" w:rsidRDefault="007245FC">
      <w:r>
        <w:t>Neutral Room 2:</w:t>
      </w:r>
    </w:p>
    <w:p w:rsidR="007245FC" w:rsidRDefault="007245FC">
      <w:r>
        <w:rPr>
          <w:noProof/>
        </w:rPr>
        <w:drawing>
          <wp:inline distT="0" distB="0" distL="0" distR="0">
            <wp:extent cx="5943600" cy="2821181"/>
            <wp:effectExtent l="0" t="0" r="0" b="0"/>
            <wp:docPr id="7" name="Picture 7" descr="C:\Users\Kechaney\Documents\Research Projects\Identity Threat Transfers\TransBathroom\Ro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chaney\Documents\Research Projects\Identity Threat Transfers\TransBathroom\Room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21181"/>
                    </a:xfrm>
                    <a:prstGeom prst="rect">
                      <a:avLst/>
                    </a:prstGeom>
                    <a:noFill/>
                    <a:ln>
                      <a:noFill/>
                    </a:ln>
                  </pic:spPr>
                </pic:pic>
              </a:graphicData>
            </a:graphic>
          </wp:inline>
        </w:drawing>
      </w:r>
    </w:p>
    <w:p w:rsidR="003773A2" w:rsidRDefault="003773A2"/>
    <w:p w:rsidR="00AA2DFA" w:rsidRDefault="00AA2DFA"/>
    <w:p w:rsidR="00AA2DFA" w:rsidRDefault="00AA2DFA"/>
    <w:p w:rsidR="00AA2DFA" w:rsidRDefault="00AA2DFA"/>
    <w:p w:rsidR="00AE491F" w:rsidRDefault="00AE491F" w:rsidP="00AE491F">
      <w:pPr>
        <w:jc w:val="left"/>
        <w:rPr>
          <w:b/>
        </w:rPr>
      </w:pPr>
      <w:r>
        <w:rPr>
          <w:b/>
        </w:rPr>
        <w:lastRenderedPageBreak/>
        <w:t>Study 1 Transgender Prejudice</w:t>
      </w:r>
    </w:p>
    <w:p w:rsidR="00AE491F" w:rsidRPr="00AE491F" w:rsidRDefault="00AE491F" w:rsidP="00AE491F">
      <w:pPr>
        <w:ind w:firstLine="720"/>
        <w:jc w:val="left"/>
        <w:rPr>
          <w:b/>
        </w:rPr>
      </w:pPr>
      <w:r>
        <w:t xml:space="preserve">A 2(Condition: gender-inclusive bathroom, control) x 2(Participant gender: male, female) ANOVA on participants’ transgender prejudice revealed a significant main effect of participant gender, </w:t>
      </w:r>
      <w:r w:rsidRPr="00E11B83">
        <w:rPr>
          <w:i/>
        </w:rPr>
        <w:t>F</w:t>
      </w:r>
      <w:r>
        <w:t xml:space="preserve">(1,166)=19.59, </w:t>
      </w:r>
      <w:r w:rsidRPr="00E11B83">
        <w:rPr>
          <w:i/>
        </w:rPr>
        <w:t>p</w:t>
      </w:r>
      <w:r>
        <w:t xml:space="preserve">&lt;.001, </w:t>
      </w:r>
      <w:r w:rsidRPr="003D0745">
        <w:rPr>
          <w:i/>
        </w:rPr>
        <w:t>d</w:t>
      </w:r>
      <w:r>
        <w:t xml:space="preserve">=0.70, 95% CI=[0.39, 1.01], and an unexpected significant main effect of condition, </w:t>
      </w:r>
      <w:r w:rsidRPr="00E11B83">
        <w:rPr>
          <w:i/>
        </w:rPr>
        <w:t>F</w:t>
      </w:r>
      <w:r>
        <w:t>(1,166)=4.20,</w:t>
      </w:r>
      <w:r w:rsidRPr="00E11B83">
        <w:rPr>
          <w:i/>
        </w:rPr>
        <w:t xml:space="preserve"> p</w:t>
      </w:r>
      <w:r>
        <w:t xml:space="preserve">=.04, </w:t>
      </w:r>
      <w:r w:rsidRPr="003D0745">
        <w:rPr>
          <w:i/>
        </w:rPr>
        <w:t>d</w:t>
      </w:r>
      <w:r>
        <w:t xml:space="preserve">=0.35, 95% CI=[0.01, 0.63].The interaction was not significant, </w:t>
      </w:r>
      <w:r w:rsidRPr="00E11B83">
        <w:rPr>
          <w:i/>
        </w:rPr>
        <w:t>F</w:t>
      </w:r>
      <w:r>
        <w:t xml:space="preserve">(1,166)=0.21, </w:t>
      </w:r>
      <w:r w:rsidRPr="00E11B83">
        <w:rPr>
          <w:i/>
        </w:rPr>
        <w:t>p</w:t>
      </w:r>
      <w:r>
        <w:t xml:space="preserve">=.58, </w:t>
      </w:r>
      <w:r w:rsidRPr="003D0745">
        <w:rPr>
          <w:i/>
        </w:rPr>
        <w:t>d</w:t>
      </w:r>
      <w:r>
        <w:t>=0.09. Men were more prejudiced towards transgender individuals (</w:t>
      </w:r>
      <w:r w:rsidRPr="00E11B83">
        <w:rPr>
          <w:i/>
        </w:rPr>
        <w:t>M</w:t>
      </w:r>
      <w:r>
        <w:t xml:space="preserve">=2.50, </w:t>
      </w:r>
      <w:r w:rsidRPr="00E11B83">
        <w:rPr>
          <w:i/>
        </w:rPr>
        <w:t>S</w:t>
      </w:r>
      <w:r>
        <w:rPr>
          <w:i/>
        </w:rPr>
        <w:t>E</w:t>
      </w:r>
      <w:r>
        <w:t>=0.11) than women (</w:t>
      </w:r>
      <w:r w:rsidRPr="00E11B83">
        <w:rPr>
          <w:i/>
        </w:rPr>
        <w:t>M</w:t>
      </w:r>
      <w:r>
        <w:t xml:space="preserve">=1.80, </w:t>
      </w:r>
      <w:r w:rsidRPr="00E11B83">
        <w:rPr>
          <w:i/>
        </w:rPr>
        <w:t>S</w:t>
      </w:r>
      <w:r>
        <w:rPr>
          <w:i/>
        </w:rPr>
        <w:t>E</w:t>
      </w:r>
      <w:r>
        <w:t>=0.12), and participants in the control condition (</w:t>
      </w:r>
      <w:r w:rsidRPr="00E11B83">
        <w:rPr>
          <w:i/>
        </w:rPr>
        <w:t>M</w:t>
      </w:r>
      <w:r>
        <w:t xml:space="preserve">=2.31, </w:t>
      </w:r>
      <w:r w:rsidRPr="00E11B83">
        <w:rPr>
          <w:i/>
        </w:rPr>
        <w:t>S</w:t>
      </w:r>
      <w:r>
        <w:rPr>
          <w:i/>
        </w:rPr>
        <w:t>E</w:t>
      </w:r>
      <w:r>
        <w:t>=0.12) were more prejudiced towards transgender individuals than participants in the gender-inclusive condition (</w:t>
      </w:r>
      <w:r w:rsidRPr="00E11B83">
        <w:rPr>
          <w:i/>
        </w:rPr>
        <w:t>M</w:t>
      </w:r>
      <w:r>
        <w:t xml:space="preserve">=1.99, </w:t>
      </w:r>
      <w:r w:rsidRPr="00E11B83">
        <w:rPr>
          <w:i/>
        </w:rPr>
        <w:t>S</w:t>
      </w:r>
      <w:r>
        <w:rPr>
          <w:i/>
        </w:rPr>
        <w:t>E</w:t>
      </w:r>
      <w:r>
        <w:t>=0.11).</w:t>
      </w:r>
    </w:p>
    <w:p w:rsidR="00AA2DFA" w:rsidRDefault="00AA2DFA"/>
    <w:p w:rsidR="0031395C" w:rsidRDefault="0031395C">
      <w:pPr>
        <w:rPr>
          <w:b/>
        </w:rPr>
      </w:pPr>
      <w:r>
        <w:rPr>
          <w:b/>
        </w:rPr>
        <w:t>Study 2 Transgender Prejudice</w:t>
      </w:r>
    </w:p>
    <w:p w:rsidR="0031395C" w:rsidRDefault="0031395C" w:rsidP="0031395C">
      <w:pPr>
        <w:ind w:firstLine="720"/>
      </w:pPr>
      <w:r>
        <w:t>Analyses on participants’ transgender prejudice (</w:t>
      </w:r>
      <w:r w:rsidRPr="007D7958">
        <w:rPr>
          <w:i/>
        </w:rPr>
        <w:t>M</w:t>
      </w:r>
      <w:r>
        <w:t xml:space="preserve">=2.17, </w:t>
      </w:r>
      <w:r w:rsidRPr="007D7958">
        <w:rPr>
          <w:i/>
        </w:rPr>
        <w:t>SE</w:t>
      </w:r>
      <w:r>
        <w:t xml:space="preserve">=0.09) revealed no main effect of participant race, </w:t>
      </w:r>
      <w:proofErr w:type="gramStart"/>
      <w:r w:rsidRPr="004E3DDD">
        <w:rPr>
          <w:i/>
        </w:rPr>
        <w:t>F</w:t>
      </w:r>
      <w:r>
        <w:t>(</w:t>
      </w:r>
      <w:proofErr w:type="gramEnd"/>
      <w:r>
        <w:t xml:space="preserve">1,127)=2.09, </w:t>
      </w:r>
      <w:r w:rsidRPr="004E3DDD">
        <w:rPr>
          <w:i/>
        </w:rPr>
        <w:t>p</w:t>
      </w:r>
      <w:r>
        <w:t xml:space="preserve">=.15, </w:t>
      </w:r>
      <w:r w:rsidRPr="00FF4944">
        <w:rPr>
          <w:i/>
        </w:rPr>
        <w:t>d</w:t>
      </w:r>
      <w:r>
        <w:t xml:space="preserve">=0.26, 95% CI=[-0.13, 0.84], no effect of condition, </w:t>
      </w:r>
      <w:r w:rsidRPr="004E3DDD">
        <w:rPr>
          <w:i/>
        </w:rPr>
        <w:t>F</w:t>
      </w:r>
      <w:r>
        <w:t xml:space="preserve">(1,127)= 0.95, </w:t>
      </w:r>
      <w:r w:rsidRPr="004E3DDD">
        <w:rPr>
          <w:i/>
        </w:rPr>
        <w:t>p</w:t>
      </w:r>
      <w:r>
        <w:t xml:space="preserve">=.33, </w:t>
      </w:r>
      <w:r w:rsidRPr="00FF4944">
        <w:rPr>
          <w:i/>
        </w:rPr>
        <w:t>d</w:t>
      </w:r>
      <w:r>
        <w:t xml:space="preserve">=0.17, 95% CI=[-0.29, 0.83], nor an interaction, </w:t>
      </w:r>
      <w:r w:rsidRPr="004E3DDD">
        <w:rPr>
          <w:i/>
        </w:rPr>
        <w:t>F</w:t>
      </w:r>
      <w:r>
        <w:t xml:space="preserve">(1,127)=0.26, </w:t>
      </w:r>
      <w:r w:rsidRPr="004E3DDD">
        <w:rPr>
          <w:i/>
        </w:rPr>
        <w:t>p</w:t>
      </w:r>
      <w:r>
        <w:t xml:space="preserve">=.61, </w:t>
      </w:r>
      <w:r w:rsidRPr="00FF4944">
        <w:rPr>
          <w:i/>
        </w:rPr>
        <w:t>d</w:t>
      </w:r>
      <w:r>
        <w:t>= 0.09</w:t>
      </w:r>
    </w:p>
    <w:p w:rsidR="0031395C" w:rsidRDefault="0031395C" w:rsidP="0031395C">
      <w:pPr>
        <w:ind w:firstLine="720"/>
      </w:pPr>
    </w:p>
    <w:p w:rsidR="0031395C" w:rsidRDefault="0031395C" w:rsidP="0031395C">
      <w:pPr>
        <w:rPr>
          <w:b/>
        </w:rPr>
      </w:pPr>
      <w:r>
        <w:rPr>
          <w:b/>
        </w:rPr>
        <w:t>Study 3 Transgender Prejudice</w:t>
      </w:r>
    </w:p>
    <w:p w:rsidR="0031395C" w:rsidRPr="0031395C" w:rsidRDefault="0031395C" w:rsidP="0031395C">
      <w:pPr>
        <w:rPr>
          <w:b/>
        </w:rPr>
      </w:pPr>
      <w:r>
        <w:rPr>
          <w:b/>
        </w:rPr>
        <w:tab/>
        <w:t xml:space="preserve">A </w:t>
      </w:r>
      <w:r>
        <w:t>2x2 ANOVA on participants' transgender prejudice (</w:t>
      </w:r>
      <w:r w:rsidRPr="00916A09">
        <w:rPr>
          <w:i/>
        </w:rPr>
        <w:t>M</w:t>
      </w:r>
      <w:r>
        <w:t xml:space="preserve">=2.40, </w:t>
      </w:r>
      <w:r w:rsidRPr="00916A09">
        <w:rPr>
          <w:i/>
        </w:rPr>
        <w:t>S</w:t>
      </w:r>
      <w:r>
        <w:rPr>
          <w:i/>
        </w:rPr>
        <w:t>E</w:t>
      </w:r>
      <w:r>
        <w:t xml:space="preserve">=0.10) revealed no effect of condition, </w:t>
      </w:r>
      <w:proofErr w:type="gramStart"/>
      <w:r w:rsidRPr="00916A09">
        <w:rPr>
          <w:i/>
        </w:rPr>
        <w:t>F</w:t>
      </w:r>
      <w:r>
        <w:t>(</w:t>
      </w:r>
      <w:proofErr w:type="gramEnd"/>
      <w:r>
        <w:t xml:space="preserve">1,123)=0.62, </w:t>
      </w:r>
      <w:r w:rsidRPr="00916A09">
        <w:rPr>
          <w:i/>
        </w:rPr>
        <w:t>p</w:t>
      </w:r>
      <w:r>
        <w:t xml:space="preserve">=.43, </w:t>
      </w:r>
      <w:r w:rsidRPr="00916A09">
        <w:rPr>
          <w:i/>
        </w:rPr>
        <w:t>d</w:t>
      </w:r>
      <w:r>
        <w:t xml:space="preserve">=0.14, 95% CI=[-0.43, 0.75], participant race, </w:t>
      </w:r>
      <w:r w:rsidRPr="00916A09">
        <w:rPr>
          <w:i/>
        </w:rPr>
        <w:t>F</w:t>
      </w:r>
      <w:r>
        <w:t xml:space="preserve">(1,123)=0.40, </w:t>
      </w:r>
      <w:r>
        <w:rPr>
          <w:i/>
        </w:rPr>
        <w:t xml:space="preserve"> </w:t>
      </w:r>
      <w:r>
        <w:t xml:space="preserve">=.53, </w:t>
      </w:r>
      <w:r w:rsidRPr="00916A09">
        <w:rPr>
          <w:i/>
        </w:rPr>
        <w:t>d</w:t>
      </w:r>
      <w:r>
        <w:t xml:space="preserve">=0.11, 95% CI=[-0.69, 0.43], nor a significant interaction, </w:t>
      </w:r>
      <w:r w:rsidRPr="00916A09">
        <w:rPr>
          <w:i/>
        </w:rPr>
        <w:t>F</w:t>
      </w:r>
      <w:r>
        <w:t xml:space="preserve">(1,123)&lt; .001, </w:t>
      </w:r>
      <w:r w:rsidRPr="00916A09">
        <w:rPr>
          <w:i/>
        </w:rPr>
        <w:t>p</w:t>
      </w:r>
      <w:r>
        <w:t>=.99,</w:t>
      </w:r>
      <w:r w:rsidRPr="00916A09">
        <w:rPr>
          <w:i/>
        </w:rPr>
        <w:t xml:space="preserve"> d</w:t>
      </w:r>
      <w:r>
        <w:rPr>
          <w:i/>
        </w:rPr>
        <w:t xml:space="preserve"> </w:t>
      </w:r>
      <w:r>
        <w:t>&lt;0.01</w:t>
      </w:r>
    </w:p>
    <w:p w:rsidR="00AA2DFA" w:rsidRDefault="00AA2DFA"/>
    <w:p w:rsidR="00FE54BA" w:rsidRDefault="00FE54BA"/>
    <w:p w:rsidR="00FE54BA" w:rsidRDefault="00FE54BA">
      <w:pPr>
        <w:rPr>
          <w:b/>
        </w:rPr>
      </w:pPr>
      <w:r>
        <w:rPr>
          <w:b/>
        </w:rPr>
        <w:lastRenderedPageBreak/>
        <w:t>Study 1 -3 Failure of Manipulation Check Question on 1</w:t>
      </w:r>
      <w:r w:rsidRPr="00FE54BA">
        <w:rPr>
          <w:b/>
          <w:vertAlign w:val="superscript"/>
        </w:rPr>
        <w:t>st</w:t>
      </w:r>
      <w:r>
        <w:rPr>
          <w:b/>
        </w:rPr>
        <w:t xml:space="preserve"> attempt</w:t>
      </w:r>
    </w:p>
    <w:p w:rsidR="00FE54BA" w:rsidRDefault="00FE54BA" w:rsidP="00FE54BA">
      <w:pPr>
        <w:ind w:firstLine="720"/>
        <w:jc w:val="left"/>
        <w:rPr>
          <w:color w:val="222222"/>
          <w:shd w:val="clear" w:color="auto" w:fill="FFFFFF"/>
        </w:rPr>
      </w:pPr>
      <w:r w:rsidRPr="00FE54BA">
        <w:rPr>
          <w:color w:val="222222"/>
          <w:shd w:val="clear" w:color="auto" w:fill="FFFFFF"/>
        </w:rPr>
        <w:t>In Study 1, 61 participants in the gender-inclusive condition failed the manipulation check on the 1</w:t>
      </w:r>
      <w:r w:rsidRPr="00FE54BA">
        <w:rPr>
          <w:color w:val="222222"/>
          <w:shd w:val="clear" w:color="auto" w:fill="FFFFFF"/>
          <w:vertAlign w:val="superscript"/>
        </w:rPr>
        <w:t>st</w:t>
      </w:r>
      <w:r w:rsidRPr="00FE54BA">
        <w:rPr>
          <w:color w:val="222222"/>
          <w:shd w:val="clear" w:color="auto" w:fill="FFFFFF"/>
        </w:rPr>
        <w:t xml:space="preserve"> time, compared to only 12 participants in the control condition, </w:t>
      </w:r>
      <w:r w:rsidRPr="00FE54BA">
        <w:rPr>
          <w:i/>
          <w:color w:val="222222"/>
          <w:shd w:val="clear" w:color="auto" w:fill="FFFFFF"/>
        </w:rPr>
        <w:t>X</w:t>
      </w:r>
      <w:r w:rsidRPr="00FE54BA">
        <w:rPr>
          <w:color w:val="222222"/>
          <w:shd w:val="clear" w:color="auto" w:fill="FFFFFF"/>
          <w:vertAlign w:val="superscript"/>
        </w:rPr>
        <w:t>2</w:t>
      </w:r>
      <w:r w:rsidRPr="00FE54BA">
        <w:rPr>
          <w:color w:val="222222"/>
          <w:shd w:val="clear" w:color="auto" w:fill="FFFFFF"/>
        </w:rPr>
        <w:t xml:space="preserve">(1) = 47.11, </w:t>
      </w:r>
      <w:r w:rsidRPr="00FE54BA">
        <w:rPr>
          <w:i/>
          <w:color w:val="222222"/>
          <w:shd w:val="clear" w:color="auto" w:fill="FFFFFF"/>
        </w:rPr>
        <w:t>p</w:t>
      </w:r>
      <w:r w:rsidRPr="00FE54BA">
        <w:rPr>
          <w:color w:val="222222"/>
          <w:shd w:val="clear" w:color="auto" w:fill="FFFFFF"/>
        </w:rPr>
        <w:t xml:space="preserve"> &lt; .001. Excluding these participants depletes </w:t>
      </w:r>
      <w:r>
        <w:rPr>
          <w:color w:val="222222"/>
          <w:shd w:val="clear" w:color="auto" w:fill="FFFFFF"/>
        </w:rPr>
        <w:t>significantly</w:t>
      </w:r>
      <w:r w:rsidRPr="00FE54BA">
        <w:rPr>
          <w:color w:val="222222"/>
          <w:shd w:val="clear" w:color="auto" w:fill="FFFFFF"/>
        </w:rPr>
        <w:t xml:space="preserve"> and makes analyses too under powered (gender-inclusive condition: women, </w:t>
      </w:r>
      <w:r w:rsidRPr="00FE54BA">
        <w:rPr>
          <w:i/>
          <w:color w:val="222222"/>
          <w:shd w:val="clear" w:color="auto" w:fill="FFFFFF"/>
        </w:rPr>
        <w:t>n</w:t>
      </w:r>
      <w:r w:rsidRPr="00FE54BA">
        <w:rPr>
          <w:color w:val="222222"/>
          <w:shd w:val="clear" w:color="auto" w:fill="FFFFFF"/>
        </w:rPr>
        <w:t xml:space="preserve"> = 18, men, </w:t>
      </w:r>
      <w:r w:rsidRPr="00FE54BA">
        <w:rPr>
          <w:i/>
          <w:color w:val="222222"/>
          <w:shd w:val="clear" w:color="auto" w:fill="FFFFFF"/>
        </w:rPr>
        <w:t>n</w:t>
      </w:r>
      <w:r w:rsidRPr="00FE54BA">
        <w:rPr>
          <w:color w:val="222222"/>
          <w:shd w:val="clear" w:color="auto" w:fill="FFFFFF"/>
        </w:rPr>
        <w:t xml:space="preserve">= 13) to draw conclusions from. However, chi-square tests revealed no participant gender effects in the gender-inclusive condition, </w:t>
      </w:r>
      <w:r w:rsidRPr="00FE54BA">
        <w:rPr>
          <w:i/>
          <w:color w:val="222222"/>
          <w:shd w:val="clear" w:color="auto" w:fill="FFFFFF"/>
        </w:rPr>
        <w:t>X</w:t>
      </w:r>
      <w:r w:rsidRPr="00FE54BA">
        <w:rPr>
          <w:color w:val="222222"/>
          <w:shd w:val="clear" w:color="auto" w:fill="FFFFFF"/>
          <w:vertAlign w:val="superscript"/>
        </w:rPr>
        <w:t>2</w:t>
      </w:r>
      <w:r w:rsidRPr="00FE54BA">
        <w:rPr>
          <w:color w:val="222222"/>
          <w:shd w:val="clear" w:color="auto" w:fill="FFFFFF"/>
        </w:rPr>
        <w:t xml:space="preserve">(1) = 1.96, </w:t>
      </w:r>
      <w:r w:rsidRPr="00FE54BA">
        <w:rPr>
          <w:i/>
          <w:color w:val="222222"/>
          <w:shd w:val="clear" w:color="auto" w:fill="FFFFFF"/>
        </w:rPr>
        <w:t>p</w:t>
      </w:r>
      <w:r w:rsidRPr="00FE54BA">
        <w:rPr>
          <w:color w:val="222222"/>
          <w:shd w:val="clear" w:color="auto" w:fill="FFFFFF"/>
        </w:rPr>
        <w:t xml:space="preserve"> = .16, nor in the control condition, </w:t>
      </w:r>
      <w:r w:rsidRPr="00FE54BA">
        <w:rPr>
          <w:i/>
          <w:color w:val="222222"/>
          <w:shd w:val="clear" w:color="auto" w:fill="FFFFFF"/>
        </w:rPr>
        <w:t>X</w:t>
      </w:r>
      <w:r w:rsidRPr="00FE54BA">
        <w:rPr>
          <w:color w:val="222222"/>
          <w:shd w:val="clear" w:color="auto" w:fill="FFFFFF"/>
          <w:vertAlign w:val="superscript"/>
        </w:rPr>
        <w:t>2</w:t>
      </w:r>
      <w:r w:rsidRPr="00FE54BA">
        <w:rPr>
          <w:color w:val="222222"/>
          <w:shd w:val="clear" w:color="auto" w:fill="FFFFFF"/>
        </w:rPr>
        <w:t xml:space="preserve">(1) = 0.97, </w:t>
      </w:r>
      <w:r w:rsidRPr="00FE54BA">
        <w:rPr>
          <w:i/>
          <w:color w:val="222222"/>
          <w:shd w:val="clear" w:color="auto" w:fill="FFFFFF"/>
        </w:rPr>
        <w:t>p</w:t>
      </w:r>
      <w:r w:rsidRPr="00FE54BA">
        <w:rPr>
          <w:color w:val="222222"/>
          <w:shd w:val="clear" w:color="auto" w:fill="FFFFFF"/>
        </w:rPr>
        <w:t xml:space="preserve"> = .33, indicating men and women were equally likely to fail the manipulation check the 1</w:t>
      </w:r>
      <w:r w:rsidRPr="00FE54BA">
        <w:rPr>
          <w:color w:val="222222"/>
          <w:shd w:val="clear" w:color="auto" w:fill="FFFFFF"/>
          <w:vertAlign w:val="superscript"/>
        </w:rPr>
        <w:t>st</w:t>
      </w:r>
      <w:r w:rsidRPr="00FE54BA">
        <w:rPr>
          <w:color w:val="222222"/>
          <w:shd w:val="clear" w:color="auto" w:fill="FFFFFF"/>
        </w:rPr>
        <w:t xml:space="preserve"> time through. </w:t>
      </w:r>
    </w:p>
    <w:p w:rsidR="00FE54BA" w:rsidRDefault="00FE54BA" w:rsidP="00FE54BA">
      <w:pPr>
        <w:ind w:firstLine="720"/>
        <w:jc w:val="left"/>
        <w:rPr>
          <w:color w:val="222222"/>
          <w:shd w:val="clear" w:color="auto" w:fill="FFFFFF"/>
        </w:rPr>
      </w:pPr>
      <w:r w:rsidRPr="00FE54BA">
        <w:rPr>
          <w:color w:val="222222"/>
          <w:shd w:val="clear" w:color="auto" w:fill="FFFFFF"/>
        </w:rPr>
        <w:t>In Study 2, 42 participants in the gender-inclusive condition failed the manipulation check on the 1</w:t>
      </w:r>
      <w:r w:rsidRPr="00FE54BA">
        <w:rPr>
          <w:color w:val="222222"/>
          <w:shd w:val="clear" w:color="auto" w:fill="FFFFFF"/>
          <w:vertAlign w:val="superscript"/>
        </w:rPr>
        <w:t>st</w:t>
      </w:r>
      <w:r w:rsidRPr="00FE54BA">
        <w:rPr>
          <w:color w:val="222222"/>
          <w:shd w:val="clear" w:color="auto" w:fill="FFFFFF"/>
        </w:rPr>
        <w:t xml:space="preserve"> time, compared to only 10 participants on the control condition, </w:t>
      </w:r>
      <w:r w:rsidRPr="00FE54BA">
        <w:rPr>
          <w:i/>
          <w:color w:val="222222"/>
          <w:shd w:val="clear" w:color="auto" w:fill="FFFFFF"/>
        </w:rPr>
        <w:t>X</w:t>
      </w:r>
      <w:r w:rsidRPr="00FE54BA">
        <w:rPr>
          <w:color w:val="222222"/>
          <w:shd w:val="clear" w:color="auto" w:fill="FFFFFF"/>
          <w:vertAlign w:val="superscript"/>
        </w:rPr>
        <w:t>2</w:t>
      </w:r>
      <w:r w:rsidRPr="00FE54BA">
        <w:rPr>
          <w:color w:val="222222"/>
          <w:shd w:val="clear" w:color="auto" w:fill="FFFFFF"/>
        </w:rPr>
        <w:t xml:space="preserve">(1) = 29.40, </w:t>
      </w:r>
      <w:r w:rsidRPr="00FE54BA">
        <w:rPr>
          <w:i/>
          <w:color w:val="222222"/>
          <w:shd w:val="clear" w:color="auto" w:fill="FFFFFF"/>
        </w:rPr>
        <w:t>p</w:t>
      </w:r>
      <w:r w:rsidRPr="00FE54BA">
        <w:rPr>
          <w:color w:val="222222"/>
          <w:shd w:val="clear" w:color="auto" w:fill="FFFFFF"/>
        </w:rPr>
        <w:t xml:space="preserve"> &lt; .001. Excluding these participants depletes the sample a great deal and makes analyses too under powered (gender-inclusive condition, White, </w:t>
      </w:r>
      <w:r w:rsidRPr="00FE54BA">
        <w:rPr>
          <w:i/>
          <w:color w:val="222222"/>
          <w:shd w:val="clear" w:color="auto" w:fill="FFFFFF"/>
        </w:rPr>
        <w:t>n</w:t>
      </w:r>
      <w:r w:rsidRPr="00FE54BA">
        <w:rPr>
          <w:color w:val="222222"/>
          <w:shd w:val="clear" w:color="auto" w:fill="FFFFFF"/>
        </w:rPr>
        <w:t xml:space="preserve"> = 12, racial minority, </w:t>
      </w:r>
      <w:r w:rsidRPr="00FE54BA">
        <w:rPr>
          <w:i/>
          <w:color w:val="222222"/>
          <w:shd w:val="clear" w:color="auto" w:fill="FFFFFF"/>
        </w:rPr>
        <w:t>n</w:t>
      </w:r>
      <w:r w:rsidRPr="00FE54BA">
        <w:rPr>
          <w:color w:val="222222"/>
          <w:shd w:val="clear" w:color="auto" w:fill="FFFFFF"/>
        </w:rPr>
        <w:t xml:space="preserve"> = 14) to draw conclusions from. However, chi-square tests revealed no participant race effects in the gender-inclusive condition, </w:t>
      </w:r>
      <w:r w:rsidRPr="00FE54BA">
        <w:rPr>
          <w:i/>
          <w:color w:val="222222"/>
          <w:shd w:val="clear" w:color="auto" w:fill="FFFFFF"/>
        </w:rPr>
        <w:t>X</w:t>
      </w:r>
      <w:r w:rsidRPr="00FE54BA">
        <w:rPr>
          <w:color w:val="222222"/>
          <w:shd w:val="clear" w:color="auto" w:fill="FFFFFF"/>
          <w:vertAlign w:val="superscript"/>
        </w:rPr>
        <w:t>2</w:t>
      </w:r>
      <w:r w:rsidRPr="00FE54BA">
        <w:rPr>
          <w:color w:val="222222"/>
          <w:shd w:val="clear" w:color="auto" w:fill="FFFFFF"/>
        </w:rPr>
        <w:t xml:space="preserve">(1) = 0.14, </w:t>
      </w:r>
      <w:r w:rsidRPr="00FE54BA">
        <w:rPr>
          <w:i/>
          <w:color w:val="222222"/>
          <w:shd w:val="clear" w:color="auto" w:fill="FFFFFF"/>
        </w:rPr>
        <w:t>p</w:t>
      </w:r>
      <w:r w:rsidRPr="00FE54BA">
        <w:rPr>
          <w:color w:val="222222"/>
          <w:shd w:val="clear" w:color="auto" w:fill="FFFFFF"/>
        </w:rPr>
        <w:t xml:space="preserve"> = .91, nor in the control condition, </w:t>
      </w:r>
      <w:r w:rsidRPr="00FE54BA">
        <w:rPr>
          <w:i/>
          <w:color w:val="222222"/>
          <w:shd w:val="clear" w:color="auto" w:fill="FFFFFF"/>
        </w:rPr>
        <w:t>X</w:t>
      </w:r>
      <w:r w:rsidRPr="00FE54BA">
        <w:rPr>
          <w:color w:val="222222"/>
          <w:shd w:val="clear" w:color="auto" w:fill="FFFFFF"/>
          <w:vertAlign w:val="superscript"/>
        </w:rPr>
        <w:t>2</w:t>
      </w:r>
      <w:r w:rsidRPr="00FE54BA">
        <w:rPr>
          <w:color w:val="222222"/>
          <w:shd w:val="clear" w:color="auto" w:fill="FFFFFF"/>
        </w:rPr>
        <w:t xml:space="preserve">(1) = 0.42, </w:t>
      </w:r>
      <w:r w:rsidRPr="00FE54BA">
        <w:rPr>
          <w:i/>
          <w:color w:val="222222"/>
          <w:shd w:val="clear" w:color="auto" w:fill="FFFFFF"/>
        </w:rPr>
        <w:t>p</w:t>
      </w:r>
      <w:r w:rsidRPr="00FE54BA">
        <w:rPr>
          <w:color w:val="222222"/>
          <w:shd w:val="clear" w:color="auto" w:fill="FFFFFF"/>
        </w:rPr>
        <w:t xml:space="preserve"> = .52, indicating Whites and racial minorities were equally likely to fail the manipulation check the 1</w:t>
      </w:r>
      <w:r w:rsidRPr="00FE54BA">
        <w:rPr>
          <w:color w:val="222222"/>
          <w:shd w:val="clear" w:color="auto" w:fill="FFFFFF"/>
          <w:vertAlign w:val="superscript"/>
        </w:rPr>
        <w:t>st</w:t>
      </w:r>
      <w:r w:rsidRPr="00FE54BA">
        <w:rPr>
          <w:color w:val="222222"/>
          <w:shd w:val="clear" w:color="auto" w:fill="FFFFFF"/>
        </w:rPr>
        <w:t xml:space="preserve"> time through. </w:t>
      </w:r>
    </w:p>
    <w:p w:rsidR="00FE54BA" w:rsidRPr="00FE54BA" w:rsidRDefault="00FE54BA" w:rsidP="00FE54BA">
      <w:pPr>
        <w:ind w:firstLine="720"/>
        <w:jc w:val="left"/>
        <w:rPr>
          <w:color w:val="222222"/>
          <w:shd w:val="clear" w:color="auto" w:fill="FFFFFF"/>
        </w:rPr>
      </w:pPr>
      <w:r w:rsidRPr="00FE54BA">
        <w:rPr>
          <w:color w:val="222222"/>
          <w:shd w:val="clear" w:color="auto" w:fill="FFFFFF"/>
        </w:rPr>
        <w:t>In Study 3, 33 participants in the gender-inclusive condition failed the manipulation check on the 1</w:t>
      </w:r>
      <w:r w:rsidRPr="00FE54BA">
        <w:rPr>
          <w:color w:val="222222"/>
          <w:shd w:val="clear" w:color="auto" w:fill="FFFFFF"/>
          <w:vertAlign w:val="superscript"/>
        </w:rPr>
        <w:t>st</w:t>
      </w:r>
      <w:r w:rsidRPr="00FE54BA">
        <w:rPr>
          <w:color w:val="222222"/>
          <w:shd w:val="clear" w:color="auto" w:fill="FFFFFF"/>
        </w:rPr>
        <w:t xml:space="preserve"> time, compared to 23 participants in the control condition, </w:t>
      </w:r>
      <w:r w:rsidRPr="00FE54BA">
        <w:rPr>
          <w:i/>
          <w:color w:val="222222"/>
          <w:shd w:val="clear" w:color="auto" w:fill="FFFFFF"/>
        </w:rPr>
        <w:t>X</w:t>
      </w:r>
      <w:r w:rsidRPr="00FE54BA">
        <w:rPr>
          <w:color w:val="222222"/>
          <w:shd w:val="clear" w:color="auto" w:fill="FFFFFF"/>
          <w:vertAlign w:val="superscript"/>
        </w:rPr>
        <w:t>2</w:t>
      </w:r>
      <w:r w:rsidRPr="00FE54BA">
        <w:rPr>
          <w:color w:val="222222"/>
          <w:shd w:val="clear" w:color="auto" w:fill="FFFFFF"/>
        </w:rPr>
        <w:t xml:space="preserve">(1) = 3.54, </w:t>
      </w:r>
      <w:r w:rsidRPr="00FE54BA">
        <w:rPr>
          <w:i/>
          <w:color w:val="222222"/>
          <w:shd w:val="clear" w:color="auto" w:fill="FFFFFF"/>
        </w:rPr>
        <w:t>p</w:t>
      </w:r>
      <w:r w:rsidRPr="00FE54BA">
        <w:rPr>
          <w:color w:val="222222"/>
          <w:shd w:val="clear" w:color="auto" w:fill="FFFFFF"/>
        </w:rPr>
        <w:t xml:space="preserve"> = .06. Excluding these participants leaves a final </w:t>
      </w:r>
      <w:r w:rsidRPr="00FE54BA">
        <w:rPr>
          <w:i/>
          <w:color w:val="222222"/>
          <w:shd w:val="clear" w:color="auto" w:fill="FFFFFF"/>
        </w:rPr>
        <w:t>n</w:t>
      </w:r>
      <w:r w:rsidRPr="00FE54BA">
        <w:rPr>
          <w:color w:val="222222"/>
          <w:shd w:val="clear" w:color="auto" w:fill="FFFFFF"/>
        </w:rPr>
        <w:t xml:space="preserve"> = 70, and makes the effects marginal (essentialism, </w:t>
      </w:r>
      <w:r w:rsidRPr="00FE54BA">
        <w:rPr>
          <w:i/>
          <w:color w:val="222222"/>
          <w:shd w:val="clear" w:color="auto" w:fill="FFFFFF"/>
        </w:rPr>
        <w:t>p</w:t>
      </w:r>
      <w:r w:rsidRPr="00FE54BA">
        <w:rPr>
          <w:color w:val="222222"/>
          <w:shd w:val="clear" w:color="auto" w:fill="FFFFFF"/>
        </w:rPr>
        <w:t xml:space="preserve"> = .07, climate, </w:t>
      </w:r>
      <w:r w:rsidRPr="00FE54BA">
        <w:rPr>
          <w:i/>
          <w:color w:val="222222"/>
          <w:shd w:val="clear" w:color="auto" w:fill="FFFFFF"/>
        </w:rPr>
        <w:t>p</w:t>
      </w:r>
      <w:r w:rsidRPr="00FE54BA">
        <w:rPr>
          <w:color w:val="222222"/>
          <w:shd w:val="clear" w:color="auto" w:fill="FFFFFF"/>
        </w:rPr>
        <w:t xml:space="preserve"> = .08, fairness, </w:t>
      </w:r>
      <w:r w:rsidRPr="00FE54BA">
        <w:rPr>
          <w:i/>
          <w:color w:val="222222"/>
          <w:shd w:val="clear" w:color="auto" w:fill="FFFFFF"/>
        </w:rPr>
        <w:t>p</w:t>
      </w:r>
      <w:r w:rsidRPr="00FE54BA">
        <w:rPr>
          <w:color w:val="222222"/>
          <w:shd w:val="clear" w:color="auto" w:fill="FFFFFF"/>
        </w:rPr>
        <w:t xml:space="preserve"> = .16) or not significant (SDO, </w:t>
      </w:r>
      <w:r w:rsidRPr="00FE54BA">
        <w:rPr>
          <w:i/>
          <w:color w:val="222222"/>
          <w:shd w:val="clear" w:color="auto" w:fill="FFFFFF"/>
        </w:rPr>
        <w:t>p</w:t>
      </w:r>
      <w:r w:rsidRPr="00FE54BA">
        <w:rPr>
          <w:color w:val="222222"/>
          <w:shd w:val="clear" w:color="auto" w:fill="FFFFFF"/>
        </w:rPr>
        <w:t xml:space="preserve"> = .67). The effect sizes in Study 3 are smaller than in Studies 1 &amp; 2 overall, likely due to controlling for caring and transgender prejudice, and thus it is likely this depleted sample size is simply underpowered to detect these smaller effects.</w:t>
      </w:r>
    </w:p>
    <w:p w:rsidR="00FE54BA" w:rsidRPr="00FE54BA" w:rsidRDefault="00FE54BA">
      <w:pPr>
        <w:rPr>
          <w:b/>
        </w:rPr>
      </w:pPr>
    </w:p>
    <w:p w:rsidR="00AA2DFA" w:rsidRDefault="00AA2DFA"/>
    <w:p w:rsidR="008D3005" w:rsidRDefault="008D3005">
      <w:pPr>
        <w:rPr>
          <w:b/>
        </w:rPr>
      </w:pPr>
    </w:p>
    <w:p w:rsidR="007F349E" w:rsidRPr="008D3005" w:rsidRDefault="00276733" w:rsidP="007F349E">
      <w:pPr>
        <w:rPr>
          <w:b/>
        </w:rPr>
      </w:pPr>
      <w:r>
        <w:rPr>
          <w:b/>
        </w:rPr>
        <w:t>Table 1</w:t>
      </w:r>
    </w:p>
    <w:p w:rsidR="00ED6424" w:rsidRPr="00692DE8" w:rsidRDefault="00ED6424" w:rsidP="00ED6424">
      <w:pPr>
        <w:spacing w:line="240" w:lineRule="auto"/>
        <w:jc w:val="left"/>
        <w:rPr>
          <w:i/>
        </w:rPr>
      </w:pPr>
      <w:r w:rsidRPr="00692DE8">
        <w:rPr>
          <w:i/>
        </w:rPr>
        <w:t xml:space="preserve">Study </w:t>
      </w:r>
      <w:r>
        <w:rPr>
          <w:i/>
        </w:rPr>
        <w:t>1</w:t>
      </w:r>
      <w:r w:rsidRPr="00692DE8">
        <w:rPr>
          <w:i/>
        </w:rPr>
        <w:t xml:space="preserve"> </w:t>
      </w:r>
      <w:r>
        <w:rPr>
          <w:i/>
        </w:rPr>
        <w:t>Means by condition and participant gender,</w:t>
      </w:r>
      <w:r w:rsidRPr="00692DE8">
        <w:rPr>
          <w:i/>
        </w:rPr>
        <w:t xml:space="preserve"> controlling for participants’ transgender prejudice</w:t>
      </w:r>
      <w:r>
        <w:rPr>
          <w:i/>
        </w:rPr>
        <w:t xml:space="preserve"> and excluding non-heterosexual participants</w:t>
      </w:r>
    </w:p>
    <w:tbl>
      <w:tblPr>
        <w:tblStyle w:val="TableGrid"/>
        <w:tblW w:w="0" w:type="auto"/>
        <w:tblLook w:val="04A0" w:firstRow="1" w:lastRow="0" w:firstColumn="1" w:lastColumn="0" w:noHBand="0" w:noVBand="1"/>
      </w:tblPr>
      <w:tblGrid>
        <w:gridCol w:w="2268"/>
        <w:gridCol w:w="1080"/>
        <w:gridCol w:w="1890"/>
        <w:gridCol w:w="1710"/>
      </w:tblGrid>
      <w:tr w:rsidR="00ED6424" w:rsidTr="002718D8">
        <w:tc>
          <w:tcPr>
            <w:tcW w:w="3348" w:type="dxa"/>
            <w:gridSpan w:val="2"/>
            <w:tcBorders>
              <w:top w:val="single" w:sz="4" w:space="0" w:color="auto"/>
              <w:left w:val="nil"/>
              <w:bottom w:val="single" w:sz="4" w:space="0" w:color="auto"/>
              <w:right w:val="nil"/>
            </w:tcBorders>
          </w:tcPr>
          <w:p w:rsidR="00ED6424" w:rsidRDefault="00ED6424" w:rsidP="002718D8"/>
        </w:tc>
        <w:tc>
          <w:tcPr>
            <w:tcW w:w="1890" w:type="dxa"/>
            <w:tcBorders>
              <w:top w:val="single" w:sz="4" w:space="0" w:color="auto"/>
              <w:left w:val="nil"/>
              <w:bottom w:val="nil"/>
              <w:right w:val="nil"/>
            </w:tcBorders>
          </w:tcPr>
          <w:p w:rsidR="00ED6424" w:rsidRPr="00A75595" w:rsidRDefault="00ED6424" w:rsidP="002718D8">
            <w:pPr>
              <w:jc w:val="center"/>
              <w:rPr>
                <w:i/>
              </w:rPr>
            </w:pPr>
            <w:r>
              <w:rPr>
                <w:i/>
              </w:rPr>
              <w:t>Gender-Inclusive</w:t>
            </w:r>
          </w:p>
        </w:tc>
        <w:tc>
          <w:tcPr>
            <w:tcW w:w="1710" w:type="dxa"/>
            <w:tcBorders>
              <w:top w:val="single" w:sz="4" w:space="0" w:color="auto"/>
              <w:left w:val="nil"/>
              <w:bottom w:val="nil"/>
              <w:right w:val="nil"/>
            </w:tcBorders>
          </w:tcPr>
          <w:p w:rsidR="00ED6424" w:rsidRPr="00A75595" w:rsidRDefault="00ED6424" w:rsidP="002718D8">
            <w:pPr>
              <w:jc w:val="left"/>
              <w:rPr>
                <w:i/>
              </w:rPr>
            </w:pPr>
            <w:r>
              <w:rPr>
                <w:i/>
              </w:rPr>
              <w:t>Control</w:t>
            </w:r>
          </w:p>
        </w:tc>
      </w:tr>
      <w:tr w:rsidR="00ED6424" w:rsidTr="002718D8">
        <w:trPr>
          <w:trHeight w:val="314"/>
        </w:trPr>
        <w:tc>
          <w:tcPr>
            <w:tcW w:w="3348" w:type="dxa"/>
            <w:gridSpan w:val="2"/>
            <w:tcBorders>
              <w:top w:val="single" w:sz="4" w:space="0" w:color="auto"/>
              <w:left w:val="nil"/>
              <w:bottom w:val="nil"/>
              <w:right w:val="nil"/>
            </w:tcBorders>
          </w:tcPr>
          <w:p w:rsidR="00ED6424" w:rsidRDefault="00ED6424" w:rsidP="002718D8">
            <w:pPr>
              <w:jc w:val="left"/>
            </w:pPr>
            <w:r>
              <w:t>Perceived Gender Essentialism</w:t>
            </w:r>
          </w:p>
        </w:tc>
        <w:tc>
          <w:tcPr>
            <w:tcW w:w="1890" w:type="dxa"/>
            <w:tcBorders>
              <w:left w:val="nil"/>
              <w:bottom w:val="nil"/>
              <w:right w:val="nil"/>
            </w:tcBorders>
          </w:tcPr>
          <w:p w:rsidR="00ED6424" w:rsidRDefault="00ED6424" w:rsidP="002718D8">
            <w:pPr>
              <w:jc w:val="left"/>
            </w:pPr>
          </w:p>
        </w:tc>
        <w:tc>
          <w:tcPr>
            <w:tcW w:w="1710" w:type="dxa"/>
            <w:tcBorders>
              <w:left w:val="nil"/>
              <w:bottom w:val="nil"/>
              <w:right w:val="nil"/>
            </w:tcBorders>
          </w:tcPr>
          <w:p w:rsidR="00ED6424" w:rsidRDefault="00ED6424" w:rsidP="002718D8">
            <w:pPr>
              <w:jc w:val="left"/>
            </w:pPr>
          </w:p>
        </w:tc>
      </w:tr>
      <w:tr w:rsidR="00ED6424" w:rsidTr="002709B1">
        <w:trPr>
          <w:trHeight w:val="251"/>
        </w:trPr>
        <w:tc>
          <w:tcPr>
            <w:tcW w:w="2268" w:type="dxa"/>
            <w:tcBorders>
              <w:top w:val="nil"/>
              <w:left w:val="nil"/>
              <w:bottom w:val="nil"/>
              <w:right w:val="nil"/>
            </w:tcBorders>
          </w:tcPr>
          <w:p w:rsidR="00ED6424" w:rsidRDefault="00ED6424" w:rsidP="002718D8">
            <w:pPr>
              <w:jc w:val="left"/>
            </w:pPr>
          </w:p>
        </w:tc>
        <w:tc>
          <w:tcPr>
            <w:tcW w:w="1080" w:type="dxa"/>
            <w:tcBorders>
              <w:top w:val="nil"/>
              <w:left w:val="nil"/>
              <w:bottom w:val="nil"/>
              <w:right w:val="nil"/>
            </w:tcBorders>
          </w:tcPr>
          <w:p w:rsidR="00ED6424" w:rsidRDefault="00ED6424" w:rsidP="002718D8">
            <w:r>
              <w:t>Women</w:t>
            </w:r>
          </w:p>
        </w:tc>
        <w:tc>
          <w:tcPr>
            <w:tcW w:w="1890" w:type="dxa"/>
            <w:tcBorders>
              <w:top w:val="nil"/>
              <w:left w:val="nil"/>
              <w:bottom w:val="nil"/>
              <w:right w:val="nil"/>
            </w:tcBorders>
          </w:tcPr>
          <w:p w:rsidR="00ED6424" w:rsidRDefault="00ED6424" w:rsidP="002709B1">
            <w:pPr>
              <w:jc w:val="center"/>
            </w:pPr>
            <w:r>
              <w:t>3.85</w:t>
            </w:r>
            <w:r w:rsidR="009429DF" w:rsidRPr="009429DF">
              <w:rPr>
                <w:vertAlign w:val="subscript"/>
              </w:rPr>
              <w:t>a</w:t>
            </w:r>
            <w:r>
              <w:t xml:space="preserve"> (0.26)</w:t>
            </w:r>
          </w:p>
        </w:tc>
        <w:tc>
          <w:tcPr>
            <w:tcW w:w="1710" w:type="dxa"/>
            <w:tcBorders>
              <w:top w:val="nil"/>
              <w:left w:val="nil"/>
              <w:bottom w:val="nil"/>
              <w:right w:val="nil"/>
            </w:tcBorders>
          </w:tcPr>
          <w:p w:rsidR="00ED6424" w:rsidRDefault="00ED6424" w:rsidP="009429DF">
            <w:pPr>
              <w:jc w:val="left"/>
            </w:pPr>
            <w:r>
              <w:t>5.29</w:t>
            </w:r>
            <w:r w:rsidR="009429DF" w:rsidRPr="009429DF">
              <w:rPr>
                <w:vertAlign w:val="subscript"/>
              </w:rPr>
              <w:t>b</w:t>
            </w:r>
            <w:r>
              <w:t xml:space="preserve"> (0.27)</w:t>
            </w:r>
          </w:p>
        </w:tc>
      </w:tr>
      <w:tr w:rsidR="00ED6424" w:rsidTr="002709B1">
        <w:trPr>
          <w:trHeight w:val="287"/>
        </w:trPr>
        <w:tc>
          <w:tcPr>
            <w:tcW w:w="2268" w:type="dxa"/>
            <w:tcBorders>
              <w:top w:val="nil"/>
              <w:left w:val="nil"/>
              <w:bottom w:val="nil"/>
              <w:right w:val="nil"/>
            </w:tcBorders>
          </w:tcPr>
          <w:p w:rsidR="00ED6424" w:rsidRDefault="00ED6424" w:rsidP="002718D8">
            <w:pPr>
              <w:jc w:val="left"/>
            </w:pPr>
          </w:p>
        </w:tc>
        <w:tc>
          <w:tcPr>
            <w:tcW w:w="1080" w:type="dxa"/>
            <w:tcBorders>
              <w:top w:val="nil"/>
              <w:left w:val="nil"/>
              <w:bottom w:val="nil"/>
              <w:right w:val="nil"/>
            </w:tcBorders>
          </w:tcPr>
          <w:p w:rsidR="00ED6424" w:rsidRDefault="00ED6424" w:rsidP="002718D8">
            <w:r>
              <w:t>Men</w:t>
            </w:r>
          </w:p>
        </w:tc>
        <w:tc>
          <w:tcPr>
            <w:tcW w:w="1890" w:type="dxa"/>
            <w:tcBorders>
              <w:top w:val="nil"/>
              <w:left w:val="nil"/>
              <w:bottom w:val="nil"/>
              <w:right w:val="nil"/>
            </w:tcBorders>
          </w:tcPr>
          <w:p w:rsidR="00ED6424" w:rsidRDefault="00ED6424" w:rsidP="002709B1">
            <w:pPr>
              <w:jc w:val="center"/>
            </w:pPr>
            <w:r>
              <w:t>4.12</w:t>
            </w:r>
            <w:r w:rsidR="009429DF" w:rsidRPr="009429DF">
              <w:rPr>
                <w:vertAlign w:val="subscript"/>
              </w:rPr>
              <w:t>a</w:t>
            </w:r>
            <w:r>
              <w:t xml:space="preserve"> (0.21)</w:t>
            </w:r>
          </w:p>
        </w:tc>
        <w:tc>
          <w:tcPr>
            <w:tcW w:w="1710" w:type="dxa"/>
            <w:tcBorders>
              <w:top w:val="nil"/>
              <w:left w:val="nil"/>
              <w:bottom w:val="nil"/>
              <w:right w:val="nil"/>
            </w:tcBorders>
          </w:tcPr>
          <w:p w:rsidR="00ED6424" w:rsidRDefault="00ED6424" w:rsidP="009429DF">
            <w:pPr>
              <w:jc w:val="left"/>
            </w:pPr>
            <w:r>
              <w:t>4.98</w:t>
            </w:r>
            <w:r w:rsidR="009429DF" w:rsidRPr="009429DF">
              <w:rPr>
                <w:vertAlign w:val="subscript"/>
              </w:rPr>
              <w:t>b</w:t>
            </w:r>
            <w:r>
              <w:t xml:space="preserve"> (0.22)</w:t>
            </w:r>
          </w:p>
        </w:tc>
      </w:tr>
      <w:tr w:rsidR="00ED6424" w:rsidTr="002718D8">
        <w:tc>
          <w:tcPr>
            <w:tcW w:w="3348" w:type="dxa"/>
            <w:gridSpan w:val="2"/>
            <w:tcBorders>
              <w:top w:val="nil"/>
              <w:left w:val="nil"/>
              <w:bottom w:val="nil"/>
              <w:right w:val="nil"/>
            </w:tcBorders>
          </w:tcPr>
          <w:p w:rsidR="00ED6424" w:rsidRDefault="00ED6424" w:rsidP="00ED6424">
            <w:r>
              <w:t>Fairness for Women</w:t>
            </w:r>
          </w:p>
        </w:tc>
        <w:tc>
          <w:tcPr>
            <w:tcW w:w="1890" w:type="dxa"/>
            <w:tcBorders>
              <w:top w:val="nil"/>
              <w:left w:val="nil"/>
              <w:bottom w:val="nil"/>
              <w:right w:val="nil"/>
            </w:tcBorders>
          </w:tcPr>
          <w:p w:rsidR="00ED6424" w:rsidRDefault="00ED6424" w:rsidP="002709B1">
            <w:pPr>
              <w:jc w:val="center"/>
            </w:pPr>
          </w:p>
        </w:tc>
        <w:tc>
          <w:tcPr>
            <w:tcW w:w="1710" w:type="dxa"/>
            <w:tcBorders>
              <w:top w:val="nil"/>
              <w:left w:val="nil"/>
              <w:bottom w:val="nil"/>
              <w:right w:val="nil"/>
            </w:tcBorders>
          </w:tcPr>
          <w:p w:rsidR="00ED6424" w:rsidRDefault="00ED6424" w:rsidP="002718D8">
            <w:pPr>
              <w:jc w:val="left"/>
            </w:pPr>
          </w:p>
        </w:tc>
      </w:tr>
      <w:tr w:rsidR="00ED6424" w:rsidTr="002709B1">
        <w:tc>
          <w:tcPr>
            <w:tcW w:w="2268" w:type="dxa"/>
            <w:tcBorders>
              <w:top w:val="nil"/>
              <w:left w:val="nil"/>
              <w:bottom w:val="nil"/>
              <w:right w:val="nil"/>
            </w:tcBorders>
          </w:tcPr>
          <w:p w:rsidR="00ED6424" w:rsidRDefault="00ED6424" w:rsidP="002718D8"/>
        </w:tc>
        <w:tc>
          <w:tcPr>
            <w:tcW w:w="1080" w:type="dxa"/>
            <w:tcBorders>
              <w:top w:val="nil"/>
              <w:left w:val="nil"/>
              <w:bottom w:val="nil"/>
              <w:right w:val="nil"/>
            </w:tcBorders>
          </w:tcPr>
          <w:p w:rsidR="00ED6424" w:rsidRDefault="00ED6424" w:rsidP="002718D8">
            <w:r>
              <w:t>Women</w:t>
            </w:r>
          </w:p>
        </w:tc>
        <w:tc>
          <w:tcPr>
            <w:tcW w:w="1890" w:type="dxa"/>
            <w:tcBorders>
              <w:top w:val="nil"/>
              <w:left w:val="nil"/>
              <w:bottom w:val="nil"/>
              <w:right w:val="nil"/>
            </w:tcBorders>
          </w:tcPr>
          <w:p w:rsidR="00ED6424" w:rsidRDefault="00ED6424" w:rsidP="002709B1">
            <w:pPr>
              <w:jc w:val="center"/>
            </w:pPr>
            <w:r>
              <w:t>5.72</w:t>
            </w:r>
            <w:r w:rsidR="009429DF" w:rsidRPr="009429DF">
              <w:rPr>
                <w:vertAlign w:val="subscript"/>
              </w:rPr>
              <w:t>a</w:t>
            </w:r>
            <w:r>
              <w:t xml:space="preserve"> (0.23)</w:t>
            </w:r>
          </w:p>
        </w:tc>
        <w:tc>
          <w:tcPr>
            <w:tcW w:w="1710" w:type="dxa"/>
            <w:tcBorders>
              <w:top w:val="nil"/>
              <w:left w:val="nil"/>
              <w:bottom w:val="nil"/>
              <w:right w:val="nil"/>
            </w:tcBorders>
          </w:tcPr>
          <w:p w:rsidR="00ED6424" w:rsidRDefault="00ED6424" w:rsidP="009429DF">
            <w:pPr>
              <w:jc w:val="left"/>
            </w:pPr>
            <w:r>
              <w:t>4.56</w:t>
            </w:r>
            <w:r w:rsidR="009429DF" w:rsidRPr="009429DF">
              <w:rPr>
                <w:vertAlign w:val="subscript"/>
              </w:rPr>
              <w:t>b</w:t>
            </w:r>
            <w:r>
              <w:t xml:space="preserve"> (0.24)</w:t>
            </w:r>
          </w:p>
        </w:tc>
      </w:tr>
      <w:tr w:rsidR="00ED6424" w:rsidTr="002709B1">
        <w:tc>
          <w:tcPr>
            <w:tcW w:w="2268" w:type="dxa"/>
            <w:tcBorders>
              <w:top w:val="nil"/>
              <w:left w:val="nil"/>
              <w:bottom w:val="nil"/>
              <w:right w:val="nil"/>
            </w:tcBorders>
          </w:tcPr>
          <w:p w:rsidR="00ED6424" w:rsidRDefault="00ED6424" w:rsidP="002718D8"/>
        </w:tc>
        <w:tc>
          <w:tcPr>
            <w:tcW w:w="1080" w:type="dxa"/>
            <w:tcBorders>
              <w:top w:val="nil"/>
              <w:left w:val="nil"/>
              <w:bottom w:val="nil"/>
              <w:right w:val="nil"/>
            </w:tcBorders>
          </w:tcPr>
          <w:p w:rsidR="00ED6424" w:rsidRDefault="00ED6424" w:rsidP="002718D8">
            <w:r>
              <w:t>Men</w:t>
            </w:r>
          </w:p>
        </w:tc>
        <w:tc>
          <w:tcPr>
            <w:tcW w:w="1890" w:type="dxa"/>
            <w:tcBorders>
              <w:top w:val="nil"/>
              <w:left w:val="nil"/>
              <w:bottom w:val="nil"/>
              <w:right w:val="nil"/>
            </w:tcBorders>
          </w:tcPr>
          <w:p w:rsidR="00ED6424" w:rsidRDefault="00ED6424" w:rsidP="002709B1">
            <w:pPr>
              <w:jc w:val="center"/>
            </w:pPr>
            <w:r>
              <w:t>5.71</w:t>
            </w:r>
            <w:r w:rsidR="009429DF" w:rsidRPr="009429DF">
              <w:rPr>
                <w:vertAlign w:val="subscript"/>
              </w:rPr>
              <w:t>a</w:t>
            </w:r>
            <w:r>
              <w:t xml:space="preserve"> (0.19)</w:t>
            </w:r>
          </w:p>
        </w:tc>
        <w:tc>
          <w:tcPr>
            <w:tcW w:w="1710" w:type="dxa"/>
            <w:tcBorders>
              <w:top w:val="nil"/>
              <w:left w:val="nil"/>
              <w:bottom w:val="nil"/>
              <w:right w:val="nil"/>
            </w:tcBorders>
          </w:tcPr>
          <w:p w:rsidR="00ED6424" w:rsidRDefault="00ED6424" w:rsidP="009429DF">
            <w:pPr>
              <w:jc w:val="left"/>
            </w:pPr>
            <w:r>
              <w:t>5.34</w:t>
            </w:r>
            <w:r w:rsidR="009429DF" w:rsidRPr="009429DF">
              <w:rPr>
                <w:vertAlign w:val="subscript"/>
              </w:rPr>
              <w:t>a</w:t>
            </w:r>
            <w:r>
              <w:t xml:space="preserve"> (0.20)</w:t>
            </w:r>
          </w:p>
        </w:tc>
      </w:tr>
      <w:tr w:rsidR="00ED6424" w:rsidTr="002718D8">
        <w:tc>
          <w:tcPr>
            <w:tcW w:w="3348" w:type="dxa"/>
            <w:gridSpan w:val="2"/>
            <w:tcBorders>
              <w:top w:val="nil"/>
              <w:left w:val="nil"/>
              <w:bottom w:val="nil"/>
              <w:right w:val="nil"/>
            </w:tcBorders>
          </w:tcPr>
          <w:p w:rsidR="00ED6424" w:rsidRDefault="00ED6424" w:rsidP="00ED6424">
            <w:r>
              <w:t>Anticipated Gender Stigma</w:t>
            </w:r>
          </w:p>
        </w:tc>
        <w:tc>
          <w:tcPr>
            <w:tcW w:w="1890" w:type="dxa"/>
            <w:tcBorders>
              <w:top w:val="nil"/>
              <w:left w:val="nil"/>
              <w:bottom w:val="nil"/>
              <w:right w:val="nil"/>
            </w:tcBorders>
          </w:tcPr>
          <w:p w:rsidR="00ED6424" w:rsidRDefault="00ED6424" w:rsidP="002709B1">
            <w:pPr>
              <w:jc w:val="center"/>
            </w:pPr>
          </w:p>
        </w:tc>
        <w:tc>
          <w:tcPr>
            <w:tcW w:w="1710" w:type="dxa"/>
            <w:tcBorders>
              <w:top w:val="nil"/>
              <w:left w:val="nil"/>
              <w:bottom w:val="nil"/>
              <w:right w:val="nil"/>
            </w:tcBorders>
          </w:tcPr>
          <w:p w:rsidR="00ED6424" w:rsidRDefault="00ED6424" w:rsidP="002718D8">
            <w:pPr>
              <w:jc w:val="left"/>
            </w:pPr>
          </w:p>
        </w:tc>
      </w:tr>
      <w:tr w:rsidR="00ED6424" w:rsidTr="002709B1">
        <w:tc>
          <w:tcPr>
            <w:tcW w:w="2268" w:type="dxa"/>
            <w:tcBorders>
              <w:top w:val="nil"/>
              <w:left w:val="nil"/>
              <w:bottom w:val="nil"/>
              <w:right w:val="nil"/>
            </w:tcBorders>
          </w:tcPr>
          <w:p w:rsidR="00ED6424" w:rsidRDefault="00ED6424" w:rsidP="002718D8"/>
        </w:tc>
        <w:tc>
          <w:tcPr>
            <w:tcW w:w="1080" w:type="dxa"/>
            <w:tcBorders>
              <w:top w:val="nil"/>
              <w:left w:val="nil"/>
              <w:bottom w:val="nil"/>
              <w:right w:val="nil"/>
            </w:tcBorders>
          </w:tcPr>
          <w:p w:rsidR="00ED6424" w:rsidRDefault="00ED6424" w:rsidP="002718D8">
            <w:r>
              <w:t>Women</w:t>
            </w:r>
          </w:p>
        </w:tc>
        <w:tc>
          <w:tcPr>
            <w:tcW w:w="1890" w:type="dxa"/>
            <w:tcBorders>
              <w:top w:val="nil"/>
              <w:left w:val="nil"/>
              <w:bottom w:val="nil"/>
              <w:right w:val="nil"/>
            </w:tcBorders>
          </w:tcPr>
          <w:p w:rsidR="00ED6424" w:rsidRDefault="00ED6424" w:rsidP="002709B1">
            <w:pPr>
              <w:jc w:val="center"/>
            </w:pPr>
            <w:r>
              <w:t>1.96</w:t>
            </w:r>
            <w:r w:rsidR="009429DF" w:rsidRPr="009429DF">
              <w:rPr>
                <w:vertAlign w:val="subscript"/>
              </w:rPr>
              <w:t>a</w:t>
            </w:r>
            <w:r>
              <w:t xml:space="preserve"> (0.25)</w:t>
            </w:r>
          </w:p>
        </w:tc>
        <w:tc>
          <w:tcPr>
            <w:tcW w:w="1710" w:type="dxa"/>
            <w:tcBorders>
              <w:top w:val="nil"/>
              <w:left w:val="nil"/>
              <w:bottom w:val="nil"/>
              <w:right w:val="nil"/>
            </w:tcBorders>
          </w:tcPr>
          <w:p w:rsidR="00ED6424" w:rsidRDefault="002709B1" w:rsidP="009429DF">
            <w:pPr>
              <w:jc w:val="left"/>
            </w:pPr>
            <w:r>
              <w:t>3.33</w:t>
            </w:r>
            <w:r w:rsidR="009429DF" w:rsidRPr="009429DF">
              <w:rPr>
                <w:vertAlign w:val="subscript"/>
              </w:rPr>
              <w:t>b</w:t>
            </w:r>
            <w:r>
              <w:t xml:space="preserve"> (0.25)</w:t>
            </w:r>
          </w:p>
        </w:tc>
      </w:tr>
      <w:tr w:rsidR="00ED6424" w:rsidTr="002709B1">
        <w:tc>
          <w:tcPr>
            <w:tcW w:w="2268" w:type="dxa"/>
            <w:tcBorders>
              <w:top w:val="nil"/>
              <w:left w:val="nil"/>
              <w:bottom w:val="nil"/>
              <w:right w:val="nil"/>
            </w:tcBorders>
          </w:tcPr>
          <w:p w:rsidR="00ED6424" w:rsidRDefault="00ED6424" w:rsidP="002718D8"/>
        </w:tc>
        <w:tc>
          <w:tcPr>
            <w:tcW w:w="1080" w:type="dxa"/>
            <w:tcBorders>
              <w:top w:val="nil"/>
              <w:left w:val="nil"/>
              <w:bottom w:val="nil"/>
              <w:right w:val="nil"/>
            </w:tcBorders>
          </w:tcPr>
          <w:p w:rsidR="00ED6424" w:rsidRDefault="00ED6424" w:rsidP="002718D8">
            <w:r>
              <w:t>Men</w:t>
            </w:r>
          </w:p>
        </w:tc>
        <w:tc>
          <w:tcPr>
            <w:tcW w:w="1890" w:type="dxa"/>
            <w:tcBorders>
              <w:top w:val="nil"/>
              <w:left w:val="nil"/>
              <w:bottom w:val="nil"/>
              <w:right w:val="nil"/>
            </w:tcBorders>
          </w:tcPr>
          <w:p w:rsidR="00ED6424" w:rsidRDefault="002709B1" w:rsidP="002709B1">
            <w:pPr>
              <w:jc w:val="center"/>
            </w:pPr>
            <w:r>
              <w:t>1.92</w:t>
            </w:r>
            <w:r w:rsidR="009429DF" w:rsidRPr="009429DF">
              <w:rPr>
                <w:vertAlign w:val="subscript"/>
              </w:rPr>
              <w:t>a</w:t>
            </w:r>
            <w:r>
              <w:t xml:space="preserve"> (0.20)</w:t>
            </w:r>
          </w:p>
        </w:tc>
        <w:tc>
          <w:tcPr>
            <w:tcW w:w="1710" w:type="dxa"/>
            <w:tcBorders>
              <w:top w:val="nil"/>
              <w:left w:val="nil"/>
              <w:bottom w:val="nil"/>
              <w:right w:val="nil"/>
            </w:tcBorders>
          </w:tcPr>
          <w:p w:rsidR="00ED6424" w:rsidRDefault="002709B1" w:rsidP="002718D8">
            <w:pPr>
              <w:jc w:val="left"/>
            </w:pPr>
            <w:r>
              <w:t>2.08</w:t>
            </w:r>
            <w:r w:rsidR="009429DF" w:rsidRPr="009429DF">
              <w:rPr>
                <w:vertAlign w:val="subscript"/>
              </w:rPr>
              <w:t>a</w:t>
            </w:r>
            <w:r>
              <w:t xml:space="preserve"> (0.21)</w:t>
            </w:r>
          </w:p>
        </w:tc>
      </w:tr>
      <w:tr w:rsidR="00ED6424" w:rsidTr="002718D8">
        <w:tc>
          <w:tcPr>
            <w:tcW w:w="3348" w:type="dxa"/>
            <w:gridSpan w:val="2"/>
            <w:tcBorders>
              <w:top w:val="nil"/>
              <w:left w:val="nil"/>
              <w:bottom w:val="nil"/>
              <w:right w:val="nil"/>
            </w:tcBorders>
          </w:tcPr>
          <w:p w:rsidR="00ED6424" w:rsidRDefault="00ED6424" w:rsidP="002718D8">
            <w:r>
              <w:t>Female Friendly Climate</w:t>
            </w:r>
          </w:p>
        </w:tc>
        <w:tc>
          <w:tcPr>
            <w:tcW w:w="1890" w:type="dxa"/>
            <w:tcBorders>
              <w:top w:val="nil"/>
              <w:left w:val="nil"/>
              <w:bottom w:val="nil"/>
              <w:right w:val="nil"/>
            </w:tcBorders>
          </w:tcPr>
          <w:p w:rsidR="00ED6424" w:rsidRDefault="00ED6424" w:rsidP="002709B1">
            <w:pPr>
              <w:jc w:val="center"/>
            </w:pPr>
          </w:p>
        </w:tc>
        <w:tc>
          <w:tcPr>
            <w:tcW w:w="1710" w:type="dxa"/>
            <w:tcBorders>
              <w:top w:val="nil"/>
              <w:left w:val="nil"/>
              <w:bottom w:val="nil"/>
              <w:right w:val="nil"/>
            </w:tcBorders>
          </w:tcPr>
          <w:p w:rsidR="00ED6424" w:rsidRDefault="00ED6424" w:rsidP="002718D8">
            <w:pPr>
              <w:jc w:val="left"/>
            </w:pPr>
          </w:p>
        </w:tc>
      </w:tr>
      <w:tr w:rsidR="00ED6424" w:rsidTr="002709B1">
        <w:tc>
          <w:tcPr>
            <w:tcW w:w="2268" w:type="dxa"/>
            <w:tcBorders>
              <w:top w:val="nil"/>
              <w:left w:val="nil"/>
              <w:bottom w:val="nil"/>
              <w:right w:val="nil"/>
            </w:tcBorders>
          </w:tcPr>
          <w:p w:rsidR="00ED6424" w:rsidRDefault="00ED6424" w:rsidP="002718D8"/>
        </w:tc>
        <w:tc>
          <w:tcPr>
            <w:tcW w:w="1080" w:type="dxa"/>
            <w:tcBorders>
              <w:top w:val="nil"/>
              <w:left w:val="nil"/>
              <w:bottom w:val="nil"/>
              <w:right w:val="nil"/>
            </w:tcBorders>
          </w:tcPr>
          <w:p w:rsidR="00ED6424" w:rsidRDefault="00ED6424" w:rsidP="002718D8">
            <w:r>
              <w:t>Women</w:t>
            </w:r>
          </w:p>
        </w:tc>
        <w:tc>
          <w:tcPr>
            <w:tcW w:w="1890" w:type="dxa"/>
            <w:tcBorders>
              <w:top w:val="nil"/>
              <w:left w:val="nil"/>
              <w:bottom w:val="nil"/>
              <w:right w:val="nil"/>
            </w:tcBorders>
          </w:tcPr>
          <w:p w:rsidR="00ED6424" w:rsidRDefault="002709B1" w:rsidP="002709B1">
            <w:pPr>
              <w:jc w:val="center"/>
            </w:pPr>
            <w:r>
              <w:t>5.47</w:t>
            </w:r>
            <w:r w:rsidR="009429DF" w:rsidRPr="009429DF">
              <w:rPr>
                <w:vertAlign w:val="subscript"/>
              </w:rPr>
              <w:t>a</w:t>
            </w:r>
            <w:r>
              <w:t xml:space="preserve"> (0.25)</w:t>
            </w:r>
          </w:p>
        </w:tc>
        <w:tc>
          <w:tcPr>
            <w:tcW w:w="1710" w:type="dxa"/>
            <w:tcBorders>
              <w:top w:val="nil"/>
              <w:left w:val="nil"/>
              <w:bottom w:val="nil"/>
              <w:right w:val="nil"/>
            </w:tcBorders>
          </w:tcPr>
          <w:p w:rsidR="00ED6424" w:rsidRDefault="002709B1" w:rsidP="002718D8">
            <w:pPr>
              <w:jc w:val="left"/>
            </w:pPr>
            <w:r>
              <w:t>4.12</w:t>
            </w:r>
            <w:r w:rsidR="009429DF" w:rsidRPr="009429DF">
              <w:rPr>
                <w:vertAlign w:val="subscript"/>
              </w:rPr>
              <w:t>b</w:t>
            </w:r>
            <w:r>
              <w:t xml:space="preserve"> (0.26)</w:t>
            </w:r>
          </w:p>
        </w:tc>
      </w:tr>
      <w:tr w:rsidR="00ED6424" w:rsidTr="002709B1">
        <w:tc>
          <w:tcPr>
            <w:tcW w:w="2268" w:type="dxa"/>
            <w:tcBorders>
              <w:top w:val="nil"/>
              <w:left w:val="nil"/>
              <w:bottom w:val="single" w:sz="4" w:space="0" w:color="auto"/>
              <w:right w:val="nil"/>
            </w:tcBorders>
          </w:tcPr>
          <w:p w:rsidR="00ED6424" w:rsidRDefault="00ED6424" w:rsidP="002718D8"/>
        </w:tc>
        <w:tc>
          <w:tcPr>
            <w:tcW w:w="1080" w:type="dxa"/>
            <w:tcBorders>
              <w:top w:val="nil"/>
              <w:left w:val="nil"/>
              <w:bottom w:val="single" w:sz="4" w:space="0" w:color="auto"/>
              <w:right w:val="nil"/>
            </w:tcBorders>
          </w:tcPr>
          <w:p w:rsidR="00ED6424" w:rsidRDefault="00ED6424" w:rsidP="002718D8">
            <w:r>
              <w:t>Men</w:t>
            </w:r>
          </w:p>
        </w:tc>
        <w:tc>
          <w:tcPr>
            <w:tcW w:w="1890" w:type="dxa"/>
            <w:tcBorders>
              <w:top w:val="nil"/>
              <w:left w:val="nil"/>
              <w:bottom w:val="single" w:sz="4" w:space="0" w:color="auto"/>
              <w:right w:val="nil"/>
            </w:tcBorders>
          </w:tcPr>
          <w:p w:rsidR="00ED6424" w:rsidRDefault="002709B1" w:rsidP="002709B1">
            <w:pPr>
              <w:jc w:val="center"/>
            </w:pPr>
            <w:r>
              <w:t>5.42</w:t>
            </w:r>
            <w:r w:rsidR="009429DF" w:rsidRPr="009429DF">
              <w:rPr>
                <w:vertAlign w:val="subscript"/>
              </w:rPr>
              <w:t>a</w:t>
            </w:r>
            <w:r>
              <w:t xml:space="preserve"> (0.21)</w:t>
            </w:r>
          </w:p>
        </w:tc>
        <w:tc>
          <w:tcPr>
            <w:tcW w:w="1710" w:type="dxa"/>
            <w:tcBorders>
              <w:top w:val="nil"/>
              <w:left w:val="nil"/>
              <w:bottom w:val="single" w:sz="4" w:space="0" w:color="auto"/>
              <w:right w:val="nil"/>
            </w:tcBorders>
          </w:tcPr>
          <w:p w:rsidR="00ED6424" w:rsidRDefault="002709B1" w:rsidP="00657AFA">
            <w:pPr>
              <w:jc w:val="left"/>
            </w:pPr>
            <w:r>
              <w:t>4.69</w:t>
            </w:r>
            <w:r w:rsidR="009429DF" w:rsidRPr="009429DF">
              <w:rPr>
                <w:vertAlign w:val="subscript"/>
              </w:rPr>
              <w:t>b</w:t>
            </w:r>
            <w:r>
              <w:t xml:space="preserve"> (0.21)</w:t>
            </w:r>
          </w:p>
        </w:tc>
      </w:tr>
    </w:tbl>
    <w:p w:rsidR="00ED6424" w:rsidRPr="00926963" w:rsidRDefault="00ED6424" w:rsidP="009B11E9">
      <w:pPr>
        <w:spacing w:line="240" w:lineRule="auto"/>
        <w:jc w:val="left"/>
        <w:rPr>
          <w:i/>
        </w:rPr>
      </w:pPr>
      <w:r>
        <w:rPr>
          <w:i/>
        </w:rPr>
        <w:t xml:space="preserve">Note. </w:t>
      </w:r>
      <w:proofErr w:type="gramStart"/>
      <w:r>
        <w:rPr>
          <w:i/>
        </w:rPr>
        <w:t>Standard errors in parentheses</w:t>
      </w:r>
      <w:r w:rsidR="009429DF">
        <w:rPr>
          <w:i/>
        </w:rPr>
        <w:t>.</w:t>
      </w:r>
      <w:proofErr w:type="gramEnd"/>
      <w:r w:rsidR="009429DF">
        <w:rPr>
          <w:i/>
        </w:rPr>
        <w:t xml:space="preserve"> Means not sharing a subscript significantly differ at p &lt; .05</w:t>
      </w:r>
    </w:p>
    <w:p w:rsidR="007F349E" w:rsidRDefault="007F349E">
      <w:pPr>
        <w:rPr>
          <w:b/>
        </w:rPr>
      </w:pPr>
    </w:p>
    <w:p w:rsidR="002B4858" w:rsidRDefault="002B4858" w:rsidP="00E9023A">
      <w:pPr>
        <w:rPr>
          <w:b/>
        </w:rPr>
      </w:pPr>
    </w:p>
    <w:p w:rsidR="002B4858" w:rsidRDefault="002B4858" w:rsidP="00E9023A">
      <w:pPr>
        <w:rPr>
          <w:b/>
        </w:rPr>
      </w:pPr>
    </w:p>
    <w:p w:rsidR="002B4858" w:rsidRDefault="002B4858" w:rsidP="00E9023A">
      <w:pPr>
        <w:rPr>
          <w:b/>
        </w:rPr>
      </w:pPr>
    </w:p>
    <w:p w:rsidR="002B4858" w:rsidRDefault="002B4858" w:rsidP="00E9023A">
      <w:pPr>
        <w:rPr>
          <w:b/>
        </w:rPr>
      </w:pPr>
    </w:p>
    <w:p w:rsidR="002B4858" w:rsidRDefault="002B4858" w:rsidP="00E9023A">
      <w:pPr>
        <w:rPr>
          <w:b/>
        </w:rPr>
      </w:pPr>
    </w:p>
    <w:p w:rsidR="002B4858" w:rsidRDefault="002B4858" w:rsidP="00E9023A">
      <w:pPr>
        <w:rPr>
          <w:b/>
        </w:rPr>
      </w:pPr>
    </w:p>
    <w:p w:rsidR="002B4858" w:rsidRDefault="002B4858" w:rsidP="00E9023A">
      <w:pPr>
        <w:rPr>
          <w:b/>
        </w:rPr>
      </w:pPr>
    </w:p>
    <w:p w:rsidR="002B4858" w:rsidRDefault="002B4858" w:rsidP="00E9023A">
      <w:pPr>
        <w:rPr>
          <w:b/>
        </w:rPr>
      </w:pPr>
    </w:p>
    <w:p w:rsidR="002B4858" w:rsidRDefault="002B4858" w:rsidP="00E9023A">
      <w:pPr>
        <w:rPr>
          <w:b/>
        </w:rPr>
      </w:pPr>
    </w:p>
    <w:p w:rsidR="002B4858" w:rsidRDefault="002B4858" w:rsidP="00E9023A">
      <w:pPr>
        <w:rPr>
          <w:b/>
        </w:rPr>
      </w:pPr>
    </w:p>
    <w:p w:rsidR="002B4858" w:rsidRDefault="002B4858" w:rsidP="00E9023A">
      <w:pPr>
        <w:rPr>
          <w:b/>
        </w:rPr>
      </w:pPr>
    </w:p>
    <w:p w:rsidR="002B4858" w:rsidRDefault="002B4858" w:rsidP="00E9023A">
      <w:pPr>
        <w:rPr>
          <w:b/>
        </w:rPr>
      </w:pPr>
    </w:p>
    <w:p w:rsidR="002B4858" w:rsidRDefault="002B4858" w:rsidP="00E9023A">
      <w:pPr>
        <w:rPr>
          <w:b/>
        </w:rPr>
      </w:pPr>
    </w:p>
    <w:p w:rsidR="00E9023A" w:rsidRPr="008D3005" w:rsidRDefault="00E9023A" w:rsidP="00E9023A">
      <w:pPr>
        <w:rPr>
          <w:b/>
        </w:rPr>
      </w:pPr>
      <w:r>
        <w:rPr>
          <w:b/>
        </w:rPr>
        <w:t xml:space="preserve">Table </w:t>
      </w:r>
      <w:r w:rsidR="002B4858">
        <w:rPr>
          <w:b/>
        </w:rPr>
        <w:t>2</w:t>
      </w:r>
    </w:p>
    <w:p w:rsidR="00E9023A" w:rsidRPr="00692DE8" w:rsidRDefault="00E9023A" w:rsidP="00E9023A">
      <w:pPr>
        <w:spacing w:line="240" w:lineRule="auto"/>
        <w:jc w:val="left"/>
        <w:rPr>
          <w:i/>
        </w:rPr>
      </w:pPr>
      <w:r w:rsidRPr="00692DE8">
        <w:rPr>
          <w:i/>
        </w:rPr>
        <w:t xml:space="preserve">Study </w:t>
      </w:r>
      <w:r>
        <w:rPr>
          <w:i/>
        </w:rPr>
        <w:t>1</w:t>
      </w:r>
      <w:r w:rsidRPr="00692DE8">
        <w:rPr>
          <w:i/>
        </w:rPr>
        <w:t xml:space="preserve"> </w:t>
      </w:r>
      <w:r>
        <w:rPr>
          <w:i/>
        </w:rPr>
        <w:t>Means by condition and participant gender,</w:t>
      </w:r>
      <w:r w:rsidRPr="00692DE8">
        <w:rPr>
          <w:i/>
        </w:rPr>
        <w:t xml:space="preserve"> controlling for participants’ transgender prejudice</w:t>
      </w:r>
      <w:r>
        <w:rPr>
          <w:i/>
        </w:rPr>
        <w:t xml:space="preserve"> and excluding no one</w:t>
      </w:r>
    </w:p>
    <w:tbl>
      <w:tblPr>
        <w:tblStyle w:val="TableGrid"/>
        <w:tblW w:w="0" w:type="auto"/>
        <w:tblLook w:val="04A0" w:firstRow="1" w:lastRow="0" w:firstColumn="1" w:lastColumn="0" w:noHBand="0" w:noVBand="1"/>
      </w:tblPr>
      <w:tblGrid>
        <w:gridCol w:w="2268"/>
        <w:gridCol w:w="1080"/>
        <w:gridCol w:w="1890"/>
        <w:gridCol w:w="1710"/>
      </w:tblGrid>
      <w:tr w:rsidR="00E9023A" w:rsidTr="00AE491F">
        <w:tc>
          <w:tcPr>
            <w:tcW w:w="3348" w:type="dxa"/>
            <w:gridSpan w:val="2"/>
            <w:tcBorders>
              <w:top w:val="single" w:sz="4" w:space="0" w:color="auto"/>
              <w:left w:val="nil"/>
              <w:bottom w:val="single" w:sz="4" w:space="0" w:color="auto"/>
              <w:right w:val="nil"/>
            </w:tcBorders>
          </w:tcPr>
          <w:p w:rsidR="00E9023A" w:rsidRDefault="00E9023A" w:rsidP="00AE491F"/>
        </w:tc>
        <w:tc>
          <w:tcPr>
            <w:tcW w:w="1890" w:type="dxa"/>
            <w:tcBorders>
              <w:top w:val="single" w:sz="4" w:space="0" w:color="auto"/>
              <w:left w:val="nil"/>
              <w:bottom w:val="nil"/>
              <w:right w:val="nil"/>
            </w:tcBorders>
          </w:tcPr>
          <w:p w:rsidR="00E9023A" w:rsidRPr="00A75595" w:rsidRDefault="00E9023A" w:rsidP="00AE491F">
            <w:pPr>
              <w:jc w:val="center"/>
              <w:rPr>
                <w:i/>
              </w:rPr>
            </w:pPr>
            <w:r>
              <w:rPr>
                <w:i/>
              </w:rPr>
              <w:t>Gender-Inclusive</w:t>
            </w:r>
          </w:p>
        </w:tc>
        <w:tc>
          <w:tcPr>
            <w:tcW w:w="1710" w:type="dxa"/>
            <w:tcBorders>
              <w:top w:val="single" w:sz="4" w:space="0" w:color="auto"/>
              <w:left w:val="nil"/>
              <w:bottom w:val="nil"/>
              <w:right w:val="nil"/>
            </w:tcBorders>
          </w:tcPr>
          <w:p w:rsidR="00E9023A" w:rsidRPr="00A75595" w:rsidRDefault="00E9023A" w:rsidP="00AE491F">
            <w:pPr>
              <w:jc w:val="left"/>
              <w:rPr>
                <w:i/>
              </w:rPr>
            </w:pPr>
            <w:r>
              <w:rPr>
                <w:i/>
              </w:rPr>
              <w:t>Control</w:t>
            </w:r>
          </w:p>
        </w:tc>
      </w:tr>
      <w:tr w:rsidR="00E9023A" w:rsidTr="00AE491F">
        <w:trPr>
          <w:trHeight w:val="314"/>
        </w:trPr>
        <w:tc>
          <w:tcPr>
            <w:tcW w:w="3348" w:type="dxa"/>
            <w:gridSpan w:val="2"/>
            <w:tcBorders>
              <w:top w:val="single" w:sz="4" w:space="0" w:color="auto"/>
              <w:left w:val="nil"/>
              <w:bottom w:val="nil"/>
              <w:right w:val="nil"/>
            </w:tcBorders>
          </w:tcPr>
          <w:p w:rsidR="00E9023A" w:rsidRDefault="00E9023A" w:rsidP="00AE491F">
            <w:pPr>
              <w:jc w:val="left"/>
            </w:pPr>
            <w:r>
              <w:t>Perceived Gender Essentialism</w:t>
            </w:r>
          </w:p>
        </w:tc>
        <w:tc>
          <w:tcPr>
            <w:tcW w:w="1890" w:type="dxa"/>
            <w:tcBorders>
              <w:left w:val="nil"/>
              <w:bottom w:val="nil"/>
              <w:right w:val="nil"/>
            </w:tcBorders>
          </w:tcPr>
          <w:p w:rsidR="00E9023A" w:rsidRDefault="00E9023A" w:rsidP="00AE491F">
            <w:pPr>
              <w:jc w:val="left"/>
            </w:pPr>
          </w:p>
        </w:tc>
        <w:tc>
          <w:tcPr>
            <w:tcW w:w="1710" w:type="dxa"/>
            <w:tcBorders>
              <w:left w:val="nil"/>
              <w:bottom w:val="nil"/>
              <w:right w:val="nil"/>
            </w:tcBorders>
          </w:tcPr>
          <w:p w:rsidR="00E9023A" w:rsidRDefault="00E9023A" w:rsidP="00AE491F">
            <w:pPr>
              <w:jc w:val="left"/>
            </w:pPr>
          </w:p>
        </w:tc>
      </w:tr>
      <w:tr w:rsidR="00E9023A" w:rsidTr="00AE491F">
        <w:trPr>
          <w:trHeight w:val="251"/>
        </w:trPr>
        <w:tc>
          <w:tcPr>
            <w:tcW w:w="2268" w:type="dxa"/>
            <w:tcBorders>
              <w:top w:val="nil"/>
              <w:left w:val="nil"/>
              <w:bottom w:val="nil"/>
              <w:right w:val="nil"/>
            </w:tcBorders>
          </w:tcPr>
          <w:p w:rsidR="00E9023A" w:rsidRDefault="00E9023A" w:rsidP="00AE491F">
            <w:pPr>
              <w:jc w:val="left"/>
            </w:pPr>
          </w:p>
        </w:tc>
        <w:tc>
          <w:tcPr>
            <w:tcW w:w="1080" w:type="dxa"/>
            <w:tcBorders>
              <w:top w:val="nil"/>
              <w:left w:val="nil"/>
              <w:bottom w:val="nil"/>
              <w:right w:val="nil"/>
            </w:tcBorders>
          </w:tcPr>
          <w:p w:rsidR="00E9023A" w:rsidRDefault="00E9023A" w:rsidP="00AE491F">
            <w:r>
              <w:t>Women</w:t>
            </w:r>
          </w:p>
        </w:tc>
        <w:tc>
          <w:tcPr>
            <w:tcW w:w="1890" w:type="dxa"/>
            <w:tcBorders>
              <w:top w:val="nil"/>
              <w:left w:val="nil"/>
              <w:bottom w:val="nil"/>
              <w:right w:val="nil"/>
            </w:tcBorders>
          </w:tcPr>
          <w:p w:rsidR="00E9023A" w:rsidRDefault="00657AFA" w:rsidP="00AE491F">
            <w:pPr>
              <w:jc w:val="center"/>
            </w:pPr>
            <w:r>
              <w:t>4.08</w:t>
            </w:r>
            <w:r w:rsidR="00E9023A" w:rsidRPr="009429DF">
              <w:rPr>
                <w:vertAlign w:val="subscript"/>
              </w:rPr>
              <w:t>a</w:t>
            </w:r>
            <w:r>
              <w:t xml:space="preserve"> (0.18</w:t>
            </w:r>
            <w:r w:rsidR="00E9023A">
              <w:t>)</w:t>
            </w:r>
          </w:p>
        </w:tc>
        <w:tc>
          <w:tcPr>
            <w:tcW w:w="1710" w:type="dxa"/>
            <w:tcBorders>
              <w:top w:val="nil"/>
              <w:left w:val="nil"/>
              <w:bottom w:val="nil"/>
              <w:right w:val="nil"/>
            </w:tcBorders>
          </w:tcPr>
          <w:p w:rsidR="00E9023A" w:rsidRDefault="00657AFA" w:rsidP="00AE491F">
            <w:pPr>
              <w:jc w:val="left"/>
            </w:pPr>
            <w:r>
              <w:t>4.93</w:t>
            </w:r>
            <w:r w:rsidR="00E9023A" w:rsidRPr="009429DF">
              <w:rPr>
                <w:vertAlign w:val="subscript"/>
              </w:rPr>
              <w:t>b</w:t>
            </w:r>
            <w:r>
              <w:t xml:space="preserve"> (0.19</w:t>
            </w:r>
            <w:r w:rsidR="00E9023A">
              <w:t>)</w:t>
            </w:r>
          </w:p>
        </w:tc>
      </w:tr>
      <w:tr w:rsidR="00E9023A" w:rsidTr="00AE491F">
        <w:trPr>
          <w:trHeight w:val="287"/>
        </w:trPr>
        <w:tc>
          <w:tcPr>
            <w:tcW w:w="2268" w:type="dxa"/>
            <w:tcBorders>
              <w:top w:val="nil"/>
              <w:left w:val="nil"/>
              <w:bottom w:val="nil"/>
              <w:right w:val="nil"/>
            </w:tcBorders>
          </w:tcPr>
          <w:p w:rsidR="00E9023A" w:rsidRDefault="00E9023A" w:rsidP="00AE491F">
            <w:pPr>
              <w:jc w:val="left"/>
            </w:pPr>
          </w:p>
        </w:tc>
        <w:tc>
          <w:tcPr>
            <w:tcW w:w="1080" w:type="dxa"/>
            <w:tcBorders>
              <w:top w:val="nil"/>
              <w:left w:val="nil"/>
              <w:bottom w:val="nil"/>
              <w:right w:val="nil"/>
            </w:tcBorders>
          </w:tcPr>
          <w:p w:rsidR="00E9023A" w:rsidRDefault="00E9023A" w:rsidP="00AE491F">
            <w:r>
              <w:t>Men</w:t>
            </w:r>
          </w:p>
        </w:tc>
        <w:tc>
          <w:tcPr>
            <w:tcW w:w="1890" w:type="dxa"/>
            <w:tcBorders>
              <w:top w:val="nil"/>
              <w:left w:val="nil"/>
              <w:bottom w:val="nil"/>
              <w:right w:val="nil"/>
            </w:tcBorders>
          </w:tcPr>
          <w:p w:rsidR="00E9023A" w:rsidRDefault="00657AFA" w:rsidP="00AE491F">
            <w:pPr>
              <w:jc w:val="center"/>
            </w:pPr>
            <w:r>
              <w:t>4.27</w:t>
            </w:r>
            <w:r w:rsidR="00E9023A" w:rsidRPr="009429DF">
              <w:rPr>
                <w:vertAlign w:val="subscript"/>
              </w:rPr>
              <w:t>a</w:t>
            </w:r>
            <w:r>
              <w:t xml:space="preserve"> (0.16</w:t>
            </w:r>
            <w:r w:rsidR="00E9023A">
              <w:t>)</w:t>
            </w:r>
          </w:p>
        </w:tc>
        <w:tc>
          <w:tcPr>
            <w:tcW w:w="1710" w:type="dxa"/>
            <w:tcBorders>
              <w:top w:val="nil"/>
              <w:left w:val="nil"/>
              <w:bottom w:val="nil"/>
              <w:right w:val="nil"/>
            </w:tcBorders>
          </w:tcPr>
          <w:p w:rsidR="00E9023A" w:rsidRDefault="00657AFA" w:rsidP="00657AFA">
            <w:pPr>
              <w:jc w:val="left"/>
            </w:pPr>
            <w:r>
              <w:t>5.00</w:t>
            </w:r>
            <w:r w:rsidR="00E9023A" w:rsidRPr="009429DF">
              <w:rPr>
                <w:vertAlign w:val="subscript"/>
              </w:rPr>
              <w:t>b</w:t>
            </w:r>
            <w:r>
              <w:t xml:space="preserve"> (0.16</w:t>
            </w:r>
            <w:r w:rsidR="00E9023A">
              <w:t>)</w:t>
            </w:r>
          </w:p>
        </w:tc>
      </w:tr>
      <w:tr w:rsidR="00E9023A" w:rsidTr="00AE491F">
        <w:tc>
          <w:tcPr>
            <w:tcW w:w="3348" w:type="dxa"/>
            <w:gridSpan w:val="2"/>
            <w:tcBorders>
              <w:top w:val="nil"/>
              <w:left w:val="nil"/>
              <w:bottom w:val="nil"/>
              <w:right w:val="nil"/>
            </w:tcBorders>
          </w:tcPr>
          <w:p w:rsidR="00E9023A" w:rsidRDefault="00E9023A" w:rsidP="00AE491F">
            <w:r>
              <w:t>Fairness for Women</w:t>
            </w:r>
          </w:p>
        </w:tc>
        <w:tc>
          <w:tcPr>
            <w:tcW w:w="1890" w:type="dxa"/>
            <w:tcBorders>
              <w:top w:val="nil"/>
              <w:left w:val="nil"/>
              <w:bottom w:val="nil"/>
              <w:right w:val="nil"/>
            </w:tcBorders>
          </w:tcPr>
          <w:p w:rsidR="00E9023A" w:rsidRDefault="00E9023A" w:rsidP="00AE491F">
            <w:pPr>
              <w:jc w:val="center"/>
            </w:pPr>
          </w:p>
        </w:tc>
        <w:tc>
          <w:tcPr>
            <w:tcW w:w="1710" w:type="dxa"/>
            <w:tcBorders>
              <w:top w:val="nil"/>
              <w:left w:val="nil"/>
              <w:bottom w:val="nil"/>
              <w:right w:val="nil"/>
            </w:tcBorders>
          </w:tcPr>
          <w:p w:rsidR="00E9023A" w:rsidRDefault="00E9023A" w:rsidP="00AE491F">
            <w:pPr>
              <w:jc w:val="left"/>
            </w:pPr>
          </w:p>
        </w:tc>
      </w:tr>
      <w:tr w:rsidR="00E9023A" w:rsidTr="00AE491F">
        <w:tc>
          <w:tcPr>
            <w:tcW w:w="2268" w:type="dxa"/>
            <w:tcBorders>
              <w:top w:val="nil"/>
              <w:left w:val="nil"/>
              <w:bottom w:val="nil"/>
              <w:right w:val="nil"/>
            </w:tcBorders>
          </w:tcPr>
          <w:p w:rsidR="00E9023A" w:rsidRDefault="00E9023A" w:rsidP="00AE491F"/>
        </w:tc>
        <w:tc>
          <w:tcPr>
            <w:tcW w:w="1080" w:type="dxa"/>
            <w:tcBorders>
              <w:top w:val="nil"/>
              <w:left w:val="nil"/>
              <w:bottom w:val="nil"/>
              <w:right w:val="nil"/>
            </w:tcBorders>
          </w:tcPr>
          <w:p w:rsidR="00E9023A" w:rsidRDefault="00E9023A" w:rsidP="00AE491F">
            <w:r>
              <w:t>Women</w:t>
            </w:r>
          </w:p>
        </w:tc>
        <w:tc>
          <w:tcPr>
            <w:tcW w:w="1890" w:type="dxa"/>
            <w:tcBorders>
              <w:top w:val="nil"/>
              <w:left w:val="nil"/>
              <w:bottom w:val="nil"/>
              <w:right w:val="nil"/>
            </w:tcBorders>
          </w:tcPr>
          <w:p w:rsidR="00E9023A" w:rsidRDefault="00E9023A" w:rsidP="00AE491F">
            <w:pPr>
              <w:jc w:val="center"/>
            </w:pPr>
            <w:r>
              <w:t>5.37</w:t>
            </w:r>
            <w:r w:rsidRPr="009429DF">
              <w:rPr>
                <w:vertAlign w:val="subscript"/>
              </w:rPr>
              <w:t>a</w:t>
            </w:r>
            <w:r>
              <w:t xml:space="preserve"> (0.17)</w:t>
            </w:r>
          </w:p>
        </w:tc>
        <w:tc>
          <w:tcPr>
            <w:tcW w:w="1710" w:type="dxa"/>
            <w:tcBorders>
              <w:top w:val="nil"/>
              <w:left w:val="nil"/>
              <w:bottom w:val="nil"/>
              <w:right w:val="nil"/>
            </w:tcBorders>
          </w:tcPr>
          <w:p w:rsidR="00E9023A" w:rsidRDefault="00E9023A" w:rsidP="00E9023A">
            <w:pPr>
              <w:jc w:val="left"/>
            </w:pPr>
            <w:r>
              <w:t>4.49</w:t>
            </w:r>
            <w:r w:rsidRPr="009429DF">
              <w:rPr>
                <w:vertAlign w:val="subscript"/>
              </w:rPr>
              <w:t>b</w:t>
            </w:r>
            <w:r>
              <w:t xml:space="preserve"> (0.17)</w:t>
            </w:r>
          </w:p>
        </w:tc>
      </w:tr>
      <w:tr w:rsidR="00E9023A" w:rsidTr="00AE491F">
        <w:tc>
          <w:tcPr>
            <w:tcW w:w="2268" w:type="dxa"/>
            <w:tcBorders>
              <w:top w:val="nil"/>
              <w:left w:val="nil"/>
              <w:bottom w:val="nil"/>
              <w:right w:val="nil"/>
            </w:tcBorders>
          </w:tcPr>
          <w:p w:rsidR="00E9023A" w:rsidRDefault="00E9023A" w:rsidP="00AE491F"/>
        </w:tc>
        <w:tc>
          <w:tcPr>
            <w:tcW w:w="1080" w:type="dxa"/>
            <w:tcBorders>
              <w:top w:val="nil"/>
              <w:left w:val="nil"/>
              <w:bottom w:val="nil"/>
              <w:right w:val="nil"/>
            </w:tcBorders>
          </w:tcPr>
          <w:p w:rsidR="00E9023A" w:rsidRDefault="00E9023A" w:rsidP="00AE491F">
            <w:r>
              <w:t>Men</w:t>
            </w:r>
          </w:p>
        </w:tc>
        <w:tc>
          <w:tcPr>
            <w:tcW w:w="1890" w:type="dxa"/>
            <w:tcBorders>
              <w:top w:val="nil"/>
              <w:left w:val="nil"/>
              <w:bottom w:val="nil"/>
              <w:right w:val="nil"/>
            </w:tcBorders>
          </w:tcPr>
          <w:p w:rsidR="00E9023A" w:rsidRDefault="00E9023A" w:rsidP="00E9023A">
            <w:pPr>
              <w:jc w:val="center"/>
            </w:pPr>
            <w:r>
              <w:t>5.23</w:t>
            </w:r>
            <w:r w:rsidRPr="009429DF">
              <w:rPr>
                <w:vertAlign w:val="subscript"/>
              </w:rPr>
              <w:t>a</w:t>
            </w:r>
            <w:r>
              <w:t xml:space="preserve"> (0.15)</w:t>
            </w:r>
          </w:p>
        </w:tc>
        <w:tc>
          <w:tcPr>
            <w:tcW w:w="1710" w:type="dxa"/>
            <w:tcBorders>
              <w:top w:val="nil"/>
              <w:left w:val="nil"/>
              <w:bottom w:val="nil"/>
              <w:right w:val="nil"/>
            </w:tcBorders>
          </w:tcPr>
          <w:p w:rsidR="00E9023A" w:rsidRDefault="00E9023A" w:rsidP="00E9023A">
            <w:pPr>
              <w:jc w:val="left"/>
            </w:pPr>
            <w:r>
              <w:t>4.98</w:t>
            </w:r>
            <w:r w:rsidRPr="009429DF">
              <w:rPr>
                <w:vertAlign w:val="subscript"/>
              </w:rPr>
              <w:t>a</w:t>
            </w:r>
            <w:r>
              <w:t xml:space="preserve"> (0.15)</w:t>
            </w:r>
          </w:p>
        </w:tc>
      </w:tr>
      <w:tr w:rsidR="00E9023A" w:rsidTr="00AE491F">
        <w:tc>
          <w:tcPr>
            <w:tcW w:w="3348" w:type="dxa"/>
            <w:gridSpan w:val="2"/>
            <w:tcBorders>
              <w:top w:val="nil"/>
              <w:left w:val="nil"/>
              <w:bottom w:val="nil"/>
              <w:right w:val="nil"/>
            </w:tcBorders>
          </w:tcPr>
          <w:p w:rsidR="00E9023A" w:rsidRDefault="00E9023A" w:rsidP="00AE491F">
            <w:r>
              <w:t>Anticipated Gender Stigma</w:t>
            </w:r>
          </w:p>
        </w:tc>
        <w:tc>
          <w:tcPr>
            <w:tcW w:w="1890" w:type="dxa"/>
            <w:tcBorders>
              <w:top w:val="nil"/>
              <w:left w:val="nil"/>
              <w:bottom w:val="nil"/>
              <w:right w:val="nil"/>
            </w:tcBorders>
          </w:tcPr>
          <w:p w:rsidR="00E9023A" w:rsidRDefault="00E9023A" w:rsidP="00AE491F">
            <w:pPr>
              <w:jc w:val="center"/>
            </w:pPr>
          </w:p>
        </w:tc>
        <w:tc>
          <w:tcPr>
            <w:tcW w:w="1710" w:type="dxa"/>
            <w:tcBorders>
              <w:top w:val="nil"/>
              <w:left w:val="nil"/>
              <w:bottom w:val="nil"/>
              <w:right w:val="nil"/>
            </w:tcBorders>
          </w:tcPr>
          <w:p w:rsidR="00E9023A" w:rsidRDefault="00E9023A" w:rsidP="00AE491F">
            <w:pPr>
              <w:jc w:val="left"/>
            </w:pPr>
          </w:p>
        </w:tc>
      </w:tr>
      <w:tr w:rsidR="00E9023A" w:rsidTr="00AE491F">
        <w:tc>
          <w:tcPr>
            <w:tcW w:w="2268" w:type="dxa"/>
            <w:tcBorders>
              <w:top w:val="nil"/>
              <w:left w:val="nil"/>
              <w:bottom w:val="nil"/>
              <w:right w:val="nil"/>
            </w:tcBorders>
          </w:tcPr>
          <w:p w:rsidR="00E9023A" w:rsidRDefault="00E9023A" w:rsidP="00AE491F"/>
        </w:tc>
        <w:tc>
          <w:tcPr>
            <w:tcW w:w="1080" w:type="dxa"/>
            <w:tcBorders>
              <w:top w:val="nil"/>
              <w:left w:val="nil"/>
              <w:bottom w:val="nil"/>
              <w:right w:val="nil"/>
            </w:tcBorders>
          </w:tcPr>
          <w:p w:rsidR="00E9023A" w:rsidRDefault="00E9023A" w:rsidP="00AE491F">
            <w:r>
              <w:t>Women</w:t>
            </w:r>
          </w:p>
        </w:tc>
        <w:tc>
          <w:tcPr>
            <w:tcW w:w="1890" w:type="dxa"/>
            <w:tcBorders>
              <w:top w:val="nil"/>
              <w:left w:val="nil"/>
              <w:bottom w:val="nil"/>
              <w:right w:val="nil"/>
            </w:tcBorders>
          </w:tcPr>
          <w:p w:rsidR="00E9023A" w:rsidRDefault="00E9023A" w:rsidP="00E9023A">
            <w:pPr>
              <w:jc w:val="center"/>
            </w:pPr>
            <w:r>
              <w:t>2.53</w:t>
            </w:r>
            <w:r w:rsidRPr="009429DF">
              <w:rPr>
                <w:vertAlign w:val="subscript"/>
              </w:rPr>
              <w:t>a</w:t>
            </w:r>
            <w:r>
              <w:t xml:space="preserve"> (0.19)</w:t>
            </w:r>
          </w:p>
        </w:tc>
        <w:tc>
          <w:tcPr>
            <w:tcW w:w="1710" w:type="dxa"/>
            <w:tcBorders>
              <w:top w:val="nil"/>
              <w:left w:val="nil"/>
              <w:bottom w:val="nil"/>
              <w:right w:val="nil"/>
            </w:tcBorders>
          </w:tcPr>
          <w:p w:rsidR="00E9023A" w:rsidRDefault="00E9023A" w:rsidP="00AE491F">
            <w:pPr>
              <w:jc w:val="left"/>
            </w:pPr>
            <w:r>
              <w:t>3.49</w:t>
            </w:r>
            <w:r w:rsidRPr="009429DF">
              <w:rPr>
                <w:vertAlign w:val="subscript"/>
              </w:rPr>
              <w:t>b</w:t>
            </w:r>
            <w:r>
              <w:t xml:space="preserve"> (0.20)</w:t>
            </w:r>
          </w:p>
        </w:tc>
      </w:tr>
      <w:tr w:rsidR="00E9023A" w:rsidTr="00AE491F">
        <w:tc>
          <w:tcPr>
            <w:tcW w:w="2268" w:type="dxa"/>
            <w:tcBorders>
              <w:top w:val="nil"/>
              <w:left w:val="nil"/>
              <w:bottom w:val="nil"/>
              <w:right w:val="nil"/>
            </w:tcBorders>
          </w:tcPr>
          <w:p w:rsidR="00E9023A" w:rsidRDefault="00E9023A" w:rsidP="00AE491F"/>
        </w:tc>
        <w:tc>
          <w:tcPr>
            <w:tcW w:w="1080" w:type="dxa"/>
            <w:tcBorders>
              <w:top w:val="nil"/>
              <w:left w:val="nil"/>
              <w:bottom w:val="nil"/>
              <w:right w:val="nil"/>
            </w:tcBorders>
          </w:tcPr>
          <w:p w:rsidR="00E9023A" w:rsidRDefault="00E9023A" w:rsidP="00AE491F">
            <w:r>
              <w:t>Men</w:t>
            </w:r>
          </w:p>
        </w:tc>
        <w:tc>
          <w:tcPr>
            <w:tcW w:w="1890" w:type="dxa"/>
            <w:tcBorders>
              <w:top w:val="nil"/>
              <w:left w:val="nil"/>
              <w:bottom w:val="nil"/>
              <w:right w:val="nil"/>
            </w:tcBorders>
          </w:tcPr>
          <w:p w:rsidR="00E9023A" w:rsidRDefault="00E9023A" w:rsidP="00AE491F">
            <w:pPr>
              <w:jc w:val="center"/>
            </w:pPr>
            <w:r>
              <w:t>2.44</w:t>
            </w:r>
            <w:r w:rsidRPr="009429DF">
              <w:rPr>
                <w:vertAlign w:val="subscript"/>
              </w:rPr>
              <w:t>a</w:t>
            </w:r>
            <w:r>
              <w:t xml:space="preserve"> (0.17)</w:t>
            </w:r>
          </w:p>
        </w:tc>
        <w:tc>
          <w:tcPr>
            <w:tcW w:w="1710" w:type="dxa"/>
            <w:tcBorders>
              <w:top w:val="nil"/>
              <w:left w:val="nil"/>
              <w:bottom w:val="nil"/>
              <w:right w:val="nil"/>
            </w:tcBorders>
          </w:tcPr>
          <w:p w:rsidR="00E9023A" w:rsidRDefault="00E9023A" w:rsidP="00E9023A">
            <w:pPr>
              <w:jc w:val="left"/>
            </w:pPr>
            <w:r>
              <w:t>2.38</w:t>
            </w:r>
            <w:r w:rsidRPr="009429DF">
              <w:rPr>
                <w:vertAlign w:val="subscript"/>
              </w:rPr>
              <w:t>a</w:t>
            </w:r>
            <w:r>
              <w:t xml:space="preserve"> (0.17)</w:t>
            </w:r>
          </w:p>
        </w:tc>
      </w:tr>
      <w:tr w:rsidR="00E9023A" w:rsidTr="00AE491F">
        <w:tc>
          <w:tcPr>
            <w:tcW w:w="3348" w:type="dxa"/>
            <w:gridSpan w:val="2"/>
            <w:tcBorders>
              <w:top w:val="nil"/>
              <w:left w:val="nil"/>
              <w:bottom w:val="nil"/>
              <w:right w:val="nil"/>
            </w:tcBorders>
          </w:tcPr>
          <w:p w:rsidR="00E9023A" w:rsidRDefault="00E9023A" w:rsidP="00AE491F">
            <w:r>
              <w:t>Female Friendly Climate</w:t>
            </w:r>
          </w:p>
        </w:tc>
        <w:tc>
          <w:tcPr>
            <w:tcW w:w="1890" w:type="dxa"/>
            <w:tcBorders>
              <w:top w:val="nil"/>
              <w:left w:val="nil"/>
              <w:bottom w:val="nil"/>
              <w:right w:val="nil"/>
            </w:tcBorders>
          </w:tcPr>
          <w:p w:rsidR="00E9023A" w:rsidRDefault="00E9023A" w:rsidP="00AE491F">
            <w:pPr>
              <w:jc w:val="center"/>
            </w:pPr>
          </w:p>
        </w:tc>
        <w:tc>
          <w:tcPr>
            <w:tcW w:w="1710" w:type="dxa"/>
            <w:tcBorders>
              <w:top w:val="nil"/>
              <w:left w:val="nil"/>
              <w:bottom w:val="nil"/>
              <w:right w:val="nil"/>
            </w:tcBorders>
          </w:tcPr>
          <w:p w:rsidR="00E9023A" w:rsidRDefault="00E9023A" w:rsidP="00AE491F">
            <w:pPr>
              <w:jc w:val="left"/>
            </w:pPr>
          </w:p>
        </w:tc>
      </w:tr>
      <w:tr w:rsidR="00E9023A" w:rsidTr="00AE491F">
        <w:tc>
          <w:tcPr>
            <w:tcW w:w="2268" w:type="dxa"/>
            <w:tcBorders>
              <w:top w:val="nil"/>
              <w:left w:val="nil"/>
              <w:bottom w:val="nil"/>
              <w:right w:val="nil"/>
            </w:tcBorders>
          </w:tcPr>
          <w:p w:rsidR="00E9023A" w:rsidRDefault="00E9023A" w:rsidP="00AE491F"/>
        </w:tc>
        <w:tc>
          <w:tcPr>
            <w:tcW w:w="1080" w:type="dxa"/>
            <w:tcBorders>
              <w:top w:val="nil"/>
              <w:left w:val="nil"/>
              <w:bottom w:val="nil"/>
              <w:right w:val="nil"/>
            </w:tcBorders>
          </w:tcPr>
          <w:p w:rsidR="00E9023A" w:rsidRDefault="00E9023A" w:rsidP="00AE491F">
            <w:r>
              <w:t>Women</w:t>
            </w:r>
          </w:p>
        </w:tc>
        <w:tc>
          <w:tcPr>
            <w:tcW w:w="1890" w:type="dxa"/>
            <w:tcBorders>
              <w:top w:val="nil"/>
              <w:left w:val="nil"/>
              <w:bottom w:val="nil"/>
              <w:right w:val="nil"/>
            </w:tcBorders>
          </w:tcPr>
          <w:p w:rsidR="00E9023A" w:rsidRDefault="00E9023A" w:rsidP="00AE491F">
            <w:pPr>
              <w:jc w:val="center"/>
            </w:pPr>
            <w:r>
              <w:t>5.01</w:t>
            </w:r>
            <w:r w:rsidRPr="009429DF">
              <w:rPr>
                <w:vertAlign w:val="subscript"/>
              </w:rPr>
              <w:t>a</w:t>
            </w:r>
            <w:r>
              <w:t xml:space="preserve"> (0.18)</w:t>
            </w:r>
          </w:p>
        </w:tc>
        <w:tc>
          <w:tcPr>
            <w:tcW w:w="1710" w:type="dxa"/>
            <w:tcBorders>
              <w:top w:val="nil"/>
              <w:left w:val="nil"/>
              <w:bottom w:val="nil"/>
              <w:right w:val="nil"/>
            </w:tcBorders>
          </w:tcPr>
          <w:p w:rsidR="00E9023A" w:rsidRDefault="00E9023A" w:rsidP="00657AFA">
            <w:pPr>
              <w:jc w:val="left"/>
            </w:pPr>
            <w:r>
              <w:t>4.08</w:t>
            </w:r>
            <w:r w:rsidRPr="009429DF">
              <w:rPr>
                <w:vertAlign w:val="subscript"/>
              </w:rPr>
              <w:t>b</w:t>
            </w:r>
            <w:r>
              <w:t xml:space="preserve"> (0.19)</w:t>
            </w:r>
          </w:p>
        </w:tc>
      </w:tr>
      <w:tr w:rsidR="00E9023A" w:rsidTr="00AE491F">
        <w:tc>
          <w:tcPr>
            <w:tcW w:w="2268" w:type="dxa"/>
            <w:tcBorders>
              <w:top w:val="nil"/>
              <w:left w:val="nil"/>
              <w:bottom w:val="single" w:sz="4" w:space="0" w:color="auto"/>
              <w:right w:val="nil"/>
            </w:tcBorders>
          </w:tcPr>
          <w:p w:rsidR="00E9023A" w:rsidRDefault="00E9023A" w:rsidP="00AE491F"/>
        </w:tc>
        <w:tc>
          <w:tcPr>
            <w:tcW w:w="1080" w:type="dxa"/>
            <w:tcBorders>
              <w:top w:val="nil"/>
              <w:left w:val="nil"/>
              <w:bottom w:val="single" w:sz="4" w:space="0" w:color="auto"/>
              <w:right w:val="nil"/>
            </w:tcBorders>
          </w:tcPr>
          <w:p w:rsidR="00E9023A" w:rsidRDefault="00E9023A" w:rsidP="00AE491F">
            <w:r>
              <w:t>Men</w:t>
            </w:r>
          </w:p>
        </w:tc>
        <w:tc>
          <w:tcPr>
            <w:tcW w:w="1890" w:type="dxa"/>
            <w:tcBorders>
              <w:top w:val="nil"/>
              <w:left w:val="nil"/>
              <w:bottom w:val="single" w:sz="4" w:space="0" w:color="auto"/>
              <w:right w:val="nil"/>
            </w:tcBorders>
          </w:tcPr>
          <w:p w:rsidR="00E9023A" w:rsidRDefault="00E9023A" w:rsidP="00E9023A">
            <w:pPr>
              <w:jc w:val="center"/>
            </w:pPr>
            <w:r>
              <w:t>4.99</w:t>
            </w:r>
            <w:r w:rsidRPr="009429DF">
              <w:rPr>
                <w:vertAlign w:val="subscript"/>
              </w:rPr>
              <w:t>a</w:t>
            </w:r>
            <w:r>
              <w:t xml:space="preserve"> (0.16)</w:t>
            </w:r>
          </w:p>
        </w:tc>
        <w:tc>
          <w:tcPr>
            <w:tcW w:w="1710" w:type="dxa"/>
            <w:tcBorders>
              <w:top w:val="nil"/>
              <w:left w:val="nil"/>
              <w:bottom w:val="single" w:sz="4" w:space="0" w:color="auto"/>
              <w:right w:val="nil"/>
            </w:tcBorders>
          </w:tcPr>
          <w:p w:rsidR="00E9023A" w:rsidRDefault="00E9023A" w:rsidP="00AE491F">
            <w:pPr>
              <w:jc w:val="left"/>
            </w:pPr>
            <w:r>
              <w:t>4.51</w:t>
            </w:r>
            <w:r w:rsidRPr="009429DF">
              <w:rPr>
                <w:vertAlign w:val="subscript"/>
              </w:rPr>
              <w:t>b</w:t>
            </w:r>
            <w:r>
              <w:t xml:space="preserve"> (0.16)</w:t>
            </w:r>
          </w:p>
        </w:tc>
      </w:tr>
    </w:tbl>
    <w:p w:rsidR="00E9023A" w:rsidRPr="00926963" w:rsidRDefault="00E9023A" w:rsidP="00E9023A">
      <w:pPr>
        <w:spacing w:line="240" w:lineRule="auto"/>
        <w:jc w:val="left"/>
        <w:rPr>
          <w:i/>
        </w:rPr>
      </w:pPr>
      <w:r>
        <w:rPr>
          <w:i/>
        </w:rPr>
        <w:t xml:space="preserve">Note. </w:t>
      </w:r>
      <w:proofErr w:type="gramStart"/>
      <w:r>
        <w:rPr>
          <w:i/>
        </w:rPr>
        <w:t>Standard errors in parentheses.</w:t>
      </w:r>
      <w:proofErr w:type="gramEnd"/>
      <w:r>
        <w:rPr>
          <w:i/>
        </w:rPr>
        <w:t xml:space="preserve"> Means not sharing a subscript significantly differ at p &lt; .05</w:t>
      </w:r>
    </w:p>
    <w:p w:rsidR="007F349E" w:rsidRDefault="007F349E">
      <w:pPr>
        <w:rPr>
          <w:b/>
        </w:rPr>
      </w:pPr>
    </w:p>
    <w:p w:rsidR="007F349E" w:rsidRDefault="007F349E">
      <w:pPr>
        <w:rPr>
          <w:b/>
        </w:rPr>
      </w:pPr>
    </w:p>
    <w:p w:rsidR="007F349E" w:rsidRDefault="007F349E">
      <w:pPr>
        <w:rPr>
          <w:b/>
        </w:rPr>
      </w:pPr>
    </w:p>
    <w:p w:rsidR="007F349E" w:rsidRDefault="007F349E">
      <w:pPr>
        <w:rPr>
          <w:b/>
        </w:rPr>
      </w:pPr>
    </w:p>
    <w:p w:rsidR="007F349E" w:rsidRDefault="007F349E">
      <w:pPr>
        <w:rPr>
          <w:b/>
        </w:rPr>
      </w:pPr>
    </w:p>
    <w:p w:rsidR="007F349E" w:rsidRDefault="007F349E">
      <w:pPr>
        <w:rPr>
          <w:b/>
        </w:rPr>
      </w:pPr>
    </w:p>
    <w:p w:rsidR="007F349E" w:rsidRDefault="007F349E">
      <w:pPr>
        <w:rPr>
          <w:b/>
        </w:rPr>
      </w:pPr>
    </w:p>
    <w:p w:rsidR="007F349E" w:rsidRDefault="007F349E">
      <w:pPr>
        <w:rPr>
          <w:b/>
        </w:rPr>
      </w:pPr>
    </w:p>
    <w:p w:rsidR="00276733" w:rsidRDefault="00276733" w:rsidP="00276733">
      <w:pPr>
        <w:rPr>
          <w:b/>
        </w:rPr>
      </w:pPr>
    </w:p>
    <w:p w:rsidR="00276733" w:rsidRDefault="00276733" w:rsidP="00276733">
      <w:pPr>
        <w:rPr>
          <w:b/>
        </w:rPr>
      </w:pPr>
    </w:p>
    <w:p w:rsidR="00276733" w:rsidRDefault="00276733" w:rsidP="00276733">
      <w:pPr>
        <w:rPr>
          <w:b/>
        </w:rPr>
      </w:pPr>
    </w:p>
    <w:p w:rsidR="00276733" w:rsidRDefault="00276733" w:rsidP="00276733">
      <w:pPr>
        <w:rPr>
          <w:b/>
        </w:rPr>
      </w:pPr>
    </w:p>
    <w:p w:rsidR="00276733" w:rsidRDefault="00276733" w:rsidP="00276733">
      <w:pPr>
        <w:rPr>
          <w:b/>
        </w:rPr>
      </w:pPr>
    </w:p>
    <w:p w:rsidR="002B4858" w:rsidRDefault="002B4858" w:rsidP="00276733">
      <w:pPr>
        <w:rPr>
          <w:b/>
        </w:rPr>
      </w:pPr>
    </w:p>
    <w:p w:rsidR="00276733" w:rsidRDefault="002B4858" w:rsidP="00276733">
      <w:pPr>
        <w:rPr>
          <w:b/>
        </w:rPr>
      </w:pPr>
      <w:r>
        <w:rPr>
          <w:b/>
        </w:rPr>
        <w:t>Table 3</w:t>
      </w:r>
    </w:p>
    <w:p w:rsidR="00276733" w:rsidRDefault="00276733" w:rsidP="00276733">
      <w:pPr>
        <w:rPr>
          <w:i/>
        </w:rPr>
      </w:pPr>
      <w:r>
        <w:rPr>
          <w:i/>
        </w:rPr>
        <w:t>Study 1 dependent variable correlations, presented with manuscript’s analytic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900"/>
        <w:gridCol w:w="900"/>
        <w:gridCol w:w="900"/>
        <w:gridCol w:w="810"/>
      </w:tblGrid>
      <w:tr w:rsidR="00276733" w:rsidTr="002718D8">
        <w:tc>
          <w:tcPr>
            <w:tcW w:w="2628" w:type="dxa"/>
            <w:tcBorders>
              <w:top w:val="single" w:sz="4" w:space="0" w:color="auto"/>
              <w:bottom w:val="single" w:sz="4" w:space="0" w:color="auto"/>
            </w:tcBorders>
          </w:tcPr>
          <w:p w:rsidR="00276733" w:rsidRDefault="00276733" w:rsidP="002718D8">
            <w:pPr>
              <w:rPr>
                <w:b/>
                <w:i/>
              </w:rPr>
            </w:pPr>
          </w:p>
        </w:tc>
        <w:tc>
          <w:tcPr>
            <w:tcW w:w="900" w:type="dxa"/>
            <w:tcBorders>
              <w:top w:val="single" w:sz="4" w:space="0" w:color="auto"/>
              <w:bottom w:val="single" w:sz="4" w:space="0" w:color="auto"/>
            </w:tcBorders>
          </w:tcPr>
          <w:p w:rsidR="00276733" w:rsidRPr="0001636E" w:rsidRDefault="00276733" w:rsidP="002718D8">
            <w:r>
              <w:t>1</w:t>
            </w:r>
          </w:p>
        </w:tc>
        <w:tc>
          <w:tcPr>
            <w:tcW w:w="900" w:type="dxa"/>
            <w:tcBorders>
              <w:top w:val="single" w:sz="4" w:space="0" w:color="auto"/>
              <w:bottom w:val="single" w:sz="4" w:space="0" w:color="auto"/>
            </w:tcBorders>
          </w:tcPr>
          <w:p w:rsidR="00276733" w:rsidRPr="0001636E" w:rsidRDefault="00276733" w:rsidP="002718D8">
            <w:r>
              <w:t>2</w:t>
            </w:r>
          </w:p>
        </w:tc>
        <w:tc>
          <w:tcPr>
            <w:tcW w:w="900" w:type="dxa"/>
            <w:tcBorders>
              <w:top w:val="single" w:sz="4" w:space="0" w:color="auto"/>
              <w:bottom w:val="single" w:sz="4" w:space="0" w:color="auto"/>
            </w:tcBorders>
          </w:tcPr>
          <w:p w:rsidR="00276733" w:rsidRPr="0001636E" w:rsidRDefault="00276733" w:rsidP="002718D8">
            <w:r>
              <w:t>3</w:t>
            </w:r>
          </w:p>
        </w:tc>
        <w:tc>
          <w:tcPr>
            <w:tcW w:w="810" w:type="dxa"/>
            <w:tcBorders>
              <w:top w:val="single" w:sz="4" w:space="0" w:color="auto"/>
              <w:bottom w:val="single" w:sz="4" w:space="0" w:color="auto"/>
            </w:tcBorders>
          </w:tcPr>
          <w:p w:rsidR="00276733" w:rsidRPr="0001636E" w:rsidRDefault="00276733" w:rsidP="002718D8">
            <w:r>
              <w:t>4</w:t>
            </w:r>
          </w:p>
        </w:tc>
      </w:tr>
      <w:tr w:rsidR="00276733" w:rsidTr="002718D8">
        <w:tc>
          <w:tcPr>
            <w:tcW w:w="2628" w:type="dxa"/>
            <w:tcBorders>
              <w:top w:val="single" w:sz="4" w:space="0" w:color="auto"/>
            </w:tcBorders>
          </w:tcPr>
          <w:p w:rsidR="00276733" w:rsidRPr="0001636E" w:rsidRDefault="00276733" w:rsidP="002718D8">
            <w:pPr>
              <w:jc w:val="left"/>
            </w:pPr>
            <w:r>
              <w:t>1.Gender Essentialism</w:t>
            </w:r>
          </w:p>
        </w:tc>
        <w:tc>
          <w:tcPr>
            <w:tcW w:w="900" w:type="dxa"/>
            <w:tcBorders>
              <w:top w:val="single" w:sz="4" w:space="0" w:color="auto"/>
            </w:tcBorders>
          </w:tcPr>
          <w:p w:rsidR="00276733" w:rsidRPr="0001636E" w:rsidRDefault="00276733" w:rsidP="002718D8"/>
        </w:tc>
        <w:tc>
          <w:tcPr>
            <w:tcW w:w="900" w:type="dxa"/>
            <w:tcBorders>
              <w:top w:val="single" w:sz="4" w:space="0" w:color="auto"/>
            </w:tcBorders>
          </w:tcPr>
          <w:p w:rsidR="00276733" w:rsidRPr="0001636E" w:rsidRDefault="00276733" w:rsidP="002718D8"/>
        </w:tc>
        <w:tc>
          <w:tcPr>
            <w:tcW w:w="900" w:type="dxa"/>
            <w:tcBorders>
              <w:top w:val="single" w:sz="4" w:space="0" w:color="auto"/>
            </w:tcBorders>
          </w:tcPr>
          <w:p w:rsidR="00276733" w:rsidRPr="0001636E" w:rsidRDefault="00276733" w:rsidP="002718D8"/>
        </w:tc>
        <w:tc>
          <w:tcPr>
            <w:tcW w:w="810" w:type="dxa"/>
            <w:tcBorders>
              <w:top w:val="single" w:sz="4" w:space="0" w:color="auto"/>
            </w:tcBorders>
          </w:tcPr>
          <w:p w:rsidR="00276733" w:rsidRPr="0001636E" w:rsidRDefault="00276733" w:rsidP="002718D8"/>
        </w:tc>
      </w:tr>
      <w:tr w:rsidR="00276733" w:rsidTr="002718D8">
        <w:tc>
          <w:tcPr>
            <w:tcW w:w="2628" w:type="dxa"/>
          </w:tcPr>
          <w:p w:rsidR="00276733" w:rsidRPr="0001636E" w:rsidRDefault="00276733" w:rsidP="002718D8">
            <w:pPr>
              <w:jc w:val="left"/>
            </w:pPr>
            <w:r>
              <w:t>2. Fairness</w:t>
            </w:r>
          </w:p>
        </w:tc>
        <w:tc>
          <w:tcPr>
            <w:tcW w:w="900" w:type="dxa"/>
          </w:tcPr>
          <w:p w:rsidR="00276733" w:rsidRPr="0001636E" w:rsidRDefault="00276733" w:rsidP="002718D8">
            <w:r>
              <w:t>-.22**</w:t>
            </w:r>
          </w:p>
        </w:tc>
        <w:tc>
          <w:tcPr>
            <w:tcW w:w="900" w:type="dxa"/>
          </w:tcPr>
          <w:p w:rsidR="00276733" w:rsidRPr="0001636E" w:rsidRDefault="00276733" w:rsidP="002718D8"/>
        </w:tc>
        <w:tc>
          <w:tcPr>
            <w:tcW w:w="900" w:type="dxa"/>
          </w:tcPr>
          <w:p w:rsidR="00276733" w:rsidRPr="0001636E" w:rsidRDefault="00276733" w:rsidP="002718D8"/>
        </w:tc>
        <w:tc>
          <w:tcPr>
            <w:tcW w:w="810" w:type="dxa"/>
          </w:tcPr>
          <w:p w:rsidR="00276733" w:rsidRPr="0001636E" w:rsidRDefault="00276733" w:rsidP="002718D8"/>
        </w:tc>
      </w:tr>
      <w:tr w:rsidR="00276733" w:rsidTr="002718D8">
        <w:tc>
          <w:tcPr>
            <w:tcW w:w="2628" w:type="dxa"/>
          </w:tcPr>
          <w:p w:rsidR="00276733" w:rsidRPr="0001636E" w:rsidRDefault="00276733" w:rsidP="002718D8">
            <w:pPr>
              <w:jc w:val="left"/>
            </w:pPr>
            <w:r>
              <w:t>3. Gender Stigma</w:t>
            </w:r>
          </w:p>
        </w:tc>
        <w:tc>
          <w:tcPr>
            <w:tcW w:w="900" w:type="dxa"/>
          </w:tcPr>
          <w:p w:rsidR="00276733" w:rsidRPr="0001636E" w:rsidRDefault="00276733" w:rsidP="002718D8">
            <w:r>
              <w:t xml:space="preserve"> .17*</w:t>
            </w:r>
          </w:p>
        </w:tc>
        <w:tc>
          <w:tcPr>
            <w:tcW w:w="900" w:type="dxa"/>
          </w:tcPr>
          <w:p w:rsidR="00276733" w:rsidRPr="0001636E" w:rsidRDefault="00276733" w:rsidP="002718D8">
            <w:r>
              <w:t>-.50**</w:t>
            </w:r>
          </w:p>
        </w:tc>
        <w:tc>
          <w:tcPr>
            <w:tcW w:w="900" w:type="dxa"/>
          </w:tcPr>
          <w:p w:rsidR="00276733" w:rsidRPr="0001636E" w:rsidRDefault="00276733" w:rsidP="002718D8"/>
        </w:tc>
        <w:tc>
          <w:tcPr>
            <w:tcW w:w="810" w:type="dxa"/>
          </w:tcPr>
          <w:p w:rsidR="00276733" w:rsidRPr="0001636E" w:rsidRDefault="00276733" w:rsidP="002718D8"/>
        </w:tc>
      </w:tr>
      <w:tr w:rsidR="00276733" w:rsidTr="002718D8">
        <w:tc>
          <w:tcPr>
            <w:tcW w:w="2628" w:type="dxa"/>
          </w:tcPr>
          <w:p w:rsidR="00276733" w:rsidRPr="0001636E" w:rsidRDefault="00276733" w:rsidP="002718D8">
            <w:pPr>
              <w:jc w:val="left"/>
            </w:pPr>
            <w:r>
              <w:t xml:space="preserve">4. Female Climate </w:t>
            </w:r>
          </w:p>
        </w:tc>
        <w:tc>
          <w:tcPr>
            <w:tcW w:w="900" w:type="dxa"/>
          </w:tcPr>
          <w:p w:rsidR="00276733" w:rsidRPr="0001636E" w:rsidRDefault="00276733" w:rsidP="002718D8">
            <w:r>
              <w:t>-.31**</w:t>
            </w:r>
          </w:p>
        </w:tc>
        <w:tc>
          <w:tcPr>
            <w:tcW w:w="900" w:type="dxa"/>
          </w:tcPr>
          <w:p w:rsidR="00276733" w:rsidRPr="0001636E" w:rsidRDefault="00276733" w:rsidP="002718D8">
            <w:r>
              <w:t xml:space="preserve"> .63**</w:t>
            </w:r>
          </w:p>
        </w:tc>
        <w:tc>
          <w:tcPr>
            <w:tcW w:w="900" w:type="dxa"/>
          </w:tcPr>
          <w:p w:rsidR="00276733" w:rsidRPr="0001636E" w:rsidRDefault="00276733" w:rsidP="002718D8">
            <w:r>
              <w:t>-.61*</w:t>
            </w:r>
          </w:p>
        </w:tc>
        <w:tc>
          <w:tcPr>
            <w:tcW w:w="810" w:type="dxa"/>
          </w:tcPr>
          <w:p w:rsidR="00276733" w:rsidRPr="0001636E" w:rsidRDefault="00276733" w:rsidP="002718D8"/>
        </w:tc>
      </w:tr>
      <w:tr w:rsidR="00276733" w:rsidTr="002718D8">
        <w:tc>
          <w:tcPr>
            <w:tcW w:w="2628" w:type="dxa"/>
            <w:tcBorders>
              <w:bottom w:val="single" w:sz="4" w:space="0" w:color="auto"/>
            </w:tcBorders>
          </w:tcPr>
          <w:p w:rsidR="00276733" w:rsidRPr="0001636E" w:rsidRDefault="00276733" w:rsidP="002718D8">
            <w:pPr>
              <w:jc w:val="left"/>
            </w:pPr>
            <w:r>
              <w:t>5. Transgender Prejudice</w:t>
            </w:r>
          </w:p>
        </w:tc>
        <w:tc>
          <w:tcPr>
            <w:tcW w:w="900" w:type="dxa"/>
            <w:tcBorders>
              <w:bottom w:val="single" w:sz="4" w:space="0" w:color="auto"/>
            </w:tcBorders>
          </w:tcPr>
          <w:p w:rsidR="00276733" w:rsidRPr="0001636E" w:rsidRDefault="00276733" w:rsidP="002718D8">
            <w:r>
              <w:t xml:space="preserve"> .14</w:t>
            </w:r>
          </w:p>
        </w:tc>
        <w:tc>
          <w:tcPr>
            <w:tcW w:w="900" w:type="dxa"/>
            <w:tcBorders>
              <w:bottom w:val="single" w:sz="4" w:space="0" w:color="auto"/>
            </w:tcBorders>
          </w:tcPr>
          <w:p w:rsidR="00276733" w:rsidRPr="0001636E" w:rsidRDefault="00276733" w:rsidP="002718D8">
            <w:r>
              <w:t>-.06</w:t>
            </w:r>
          </w:p>
        </w:tc>
        <w:tc>
          <w:tcPr>
            <w:tcW w:w="900" w:type="dxa"/>
            <w:tcBorders>
              <w:bottom w:val="single" w:sz="4" w:space="0" w:color="auto"/>
            </w:tcBorders>
          </w:tcPr>
          <w:p w:rsidR="00276733" w:rsidRPr="0001636E" w:rsidRDefault="00276733" w:rsidP="002718D8">
            <w:r>
              <w:t>.12</w:t>
            </w:r>
          </w:p>
        </w:tc>
        <w:tc>
          <w:tcPr>
            <w:tcW w:w="810" w:type="dxa"/>
            <w:tcBorders>
              <w:bottom w:val="single" w:sz="4" w:space="0" w:color="auto"/>
            </w:tcBorders>
          </w:tcPr>
          <w:p w:rsidR="00276733" w:rsidRPr="0001636E" w:rsidRDefault="00276733" w:rsidP="002718D8">
            <w:r>
              <w:t>-.02</w:t>
            </w:r>
          </w:p>
        </w:tc>
      </w:tr>
    </w:tbl>
    <w:p w:rsidR="007F349E" w:rsidRDefault="007F349E">
      <w:pPr>
        <w:rPr>
          <w:b/>
        </w:rPr>
      </w:pPr>
    </w:p>
    <w:p w:rsidR="007F349E" w:rsidRDefault="007F349E">
      <w:pPr>
        <w:rPr>
          <w:b/>
        </w:rPr>
      </w:pPr>
    </w:p>
    <w:p w:rsidR="007F349E" w:rsidRDefault="007F349E">
      <w:pPr>
        <w:rPr>
          <w:b/>
        </w:rPr>
      </w:pPr>
    </w:p>
    <w:p w:rsidR="007F349E" w:rsidRDefault="007F349E">
      <w:pPr>
        <w:rPr>
          <w:b/>
        </w:rPr>
      </w:pPr>
    </w:p>
    <w:p w:rsidR="00741147" w:rsidRDefault="00741147">
      <w:pPr>
        <w:rPr>
          <w:b/>
        </w:rPr>
      </w:pPr>
    </w:p>
    <w:p w:rsidR="00741147" w:rsidRDefault="00741147">
      <w:pPr>
        <w:rPr>
          <w:b/>
        </w:rPr>
      </w:pPr>
    </w:p>
    <w:p w:rsidR="00741147" w:rsidRDefault="00741147">
      <w:pPr>
        <w:rPr>
          <w:b/>
        </w:rPr>
      </w:pPr>
    </w:p>
    <w:p w:rsidR="00741147" w:rsidRDefault="00741147">
      <w:pPr>
        <w:rPr>
          <w:b/>
        </w:rPr>
      </w:pPr>
    </w:p>
    <w:p w:rsidR="00741147" w:rsidRDefault="00741147">
      <w:pPr>
        <w:rPr>
          <w:b/>
        </w:rPr>
      </w:pPr>
    </w:p>
    <w:p w:rsidR="00741147" w:rsidRDefault="00741147">
      <w:pPr>
        <w:rPr>
          <w:b/>
        </w:rPr>
      </w:pPr>
    </w:p>
    <w:p w:rsidR="00741147" w:rsidRDefault="00741147">
      <w:pPr>
        <w:rPr>
          <w:b/>
        </w:rPr>
      </w:pPr>
    </w:p>
    <w:p w:rsidR="00741147" w:rsidRDefault="00741147">
      <w:pPr>
        <w:rPr>
          <w:b/>
        </w:rPr>
      </w:pPr>
    </w:p>
    <w:p w:rsidR="00741147" w:rsidRDefault="00741147">
      <w:pPr>
        <w:rPr>
          <w:b/>
        </w:rPr>
      </w:pPr>
    </w:p>
    <w:p w:rsidR="00741147" w:rsidRDefault="00741147">
      <w:pPr>
        <w:rPr>
          <w:b/>
        </w:rPr>
      </w:pPr>
    </w:p>
    <w:p w:rsidR="00741147" w:rsidRDefault="00741147">
      <w:pPr>
        <w:rPr>
          <w:b/>
        </w:rPr>
      </w:pPr>
    </w:p>
    <w:p w:rsidR="00741147" w:rsidRDefault="00741147">
      <w:pPr>
        <w:rPr>
          <w:b/>
        </w:rPr>
      </w:pPr>
    </w:p>
    <w:p w:rsidR="00741147" w:rsidRDefault="00741147">
      <w:pPr>
        <w:rPr>
          <w:b/>
        </w:rPr>
      </w:pPr>
    </w:p>
    <w:p w:rsidR="002709B1" w:rsidRDefault="002709B1">
      <w:pPr>
        <w:rPr>
          <w:b/>
        </w:rPr>
      </w:pPr>
    </w:p>
    <w:p w:rsidR="006C6175" w:rsidRPr="008D3005" w:rsidRDefault="006C6175" w:rsidP="006C6175">
      <w:pPr>
        <w:rPr>
          <w:b/>
        </w:rPr>
      </w:pPr>
      <w:r>
        <w:rPr>
          <w:b/>
        </w:rPr>
        <w:t xml:space="preserve">Table </w:t>
      </w:r>
      <w:r w:rsidR="00B912E1">
        <w:rPr>
          <w:b/>
        </w:rPr>
        <w:t>4</w:t>
      </w:r>
    </w:p>
    <w:p w:rsidR="006C6175" w:rsidRPr="00692DE8" w:rsidRDefault="006C6175" w:rsidP="006C6175">
      <w:pPr>
        <w:spacing w:line="240" w:lineRule="auto"/>
        <w:jc w:val="left"/>
        <w:rPr>
          <w:i/>
        </w:rPr>
      </w:pPr>
      <w:r w:rsidRPr="00692DE8">
        <w:rPr>
          <w:i/>
        </w:rPr>
        <w:t xml:space="preserve">Study </w:t>
      </w:r>
      <w:r>
        <w:rPr>
          <w:i/>
        </w:rPr>
        <w:t>1</w:t>
      </w:r>
      <w:r w:rsidRPr="00692DE8">
        <w:rPr>
          <w:i/>
        </w:rPr>
        <w:t xml:space="preserve"> </w:t>
      </w:r>
      <w:r>
        <w:rPr>
          <w:i/>
        </w:rPr>
        <w:t>Means by condition and participant gender, not</w:t>
      </w:r>
      <w:r w:rsidRPr="00692DE8">
        <w:rPr>
          <w:i/>
        </w:rPr>
        <w:t xml:space="preserve"> controlling for participants’ transgender prejudice</w:t>
      </w:r>
      <w:r>
        <w:rPr>
          <w:i/>
        </w:rPr>
        <w:t xml:space="preserve"> </w:t>
      </w:r>
    </w:p>
    <w:tbl>
      <w:tblPr>
        <w:tblStyle w:val="TableGrid"/>
        <w:tblW w:w="0" w:type="auto"/>
        <w:tblLook w:val="04A0" w:firstRow="1" w:lastRow="0" w:firstColumn="1" w:lastColumn="0" w:noHBand="0" w:noVBand="1"/>
      </w:tblPr>
      <w:tblGrid>
        <w:gridCol w:w="2268"/>
        <w:gridCol w:w="1080"/>
        <w:gridCol w:w="1890"/>
        <w:gridCol w:w="1710"/>
      </w:tblGrid>
      <w:tr w:rsidR="006C6175" w:rsidTr="00AE491F">
        <w:tc>
          <w:tcPr>
            <w:tcW w:w="3348" w:type="dxa"/>
            <w:gridSpan w:val="2"/>
            <w:tcBorders>
              <w:top w:val="single" w:sz="4" w:space="0" w:color="auto"/>
              <w:left w:val="nil"/>
              <w:bottom w:val="single" w:sz="4" w:space="0" w:color="auto"/>
              <w:right w:val="nil"/>
            </w:tcBorders>
          </w:tcPr>
          <w:p w:rsidR="006C6175" w:rsidRDefault="006C6175" w:rsidP="00AE491F"/>
        </w:tc>
        <w:tc>
          <w:tcPr>
            <w:tcW w:w="1890" w:type="dxa"/>
            <w:tcBorders>
              <w:top w:val="single" w:sz="4" w:space="0" w:color="auto"/>
              <w:left w:val="nil"/>
              <w:bottom w:val="nil"/>
              <w:right w:val="nil"/>
            </w:tcBorders>
          </w:tcPr>
          <w:p w:rsidR="006C6175" w:rsidRPr="00A75595" w:rsidRDefault="006C6175" w:rsidP="00AE491F">
            <w:pPr>
              <w:jc w:val="center"/>
              <w:rPr>
                <w:i/>
              </w:rPr>
            </w:pPr>
            <w:r>
              <w:rPr>
                <w:i/>
              </w:rPr>
              <w:t>Gender-Inclusive</w:t>
            </w:r>
          </w:p>
        </w:tc>
        <w:tc>
          <w:tcPr>
            <w:tcW w:w="1710" w:type="dxa"/>
            <w:tcBorders>
              <w:top w:val="single" w:sz="4" w:space="0" w:color="auto"/>
              <w:left w:val="nil"/>
              <w:bottom w:val="nil"/>
              <w:right w:val="nil"/>
            </w:tcBorders>
          </w:tcPr>
          <w:p w:rsidR="006C6175" w:rsidRPr="00A75595" w:rsidRDefault="006C6175" w:rsidP="00AE491F">
            <w:pPr>
              <w:jc w:val="left"/>
              <w:rPr>
                <w:i/>
              </w:rPr>
            </w:pPr>
            <w:r>
              <w:rPr>
                <w:i/>
              </w:rPr>
              <w:t>Control</w:t>
            </w:r>
          </w:p>
        </w:tc>
      </w:tr>
      <w:tr w:rsidR="006C6175" w:rsidTr="00AE491F">
        <w:trPr>
          <w:trHeight w:val="314"/>
        </w:trPr>
        <w:tc>
          <w:tcPr>
            <w:tcW w:w="3348" w:type="dxa"/>
            <w:gridSpan w:val="2"/>
            <w:tcBorders>
              <w:top w:val="single" w:sz="4" w:space="0" w:color="auto"/>
              <w:left w:val="nil"/>
              <w:bottom w:val="nil"/>
              <w:right w:val="nil"/>
            </w:tcBorders>
          </w:tcPr>
          <w:p w:rsidR="006C6175" w:rsidRDefault="006C6175" w:rsidP="00AE491F">
            <w:pPr>
              <w:jc w:val="left"/>
            </w:pPr>
            <w:r>
              <w:t>Perceived Gender Essentialism</w:t>
            </w:r>
          </w:p>
        </w:tc>
        <w:tc>
          <w:tcPr>
            <w:tcW w:w="1890" w:type="dxa"/>
            <w:tcBorders>
              <w:left w:val="nil"/>
              <w:bottom w:val="nil"/>
              <w:right w:val="nil"/>
            </w:tcBorders>
          </w:tcPr>
          <w:p w:rsidR="006C6175" w:rsidRDefault="006C6175" w:rsidP="00AE491F">
            <w:pPr>
              <w:jc w:val="left"/>
            </w:pPr>
          </w:p>
        </w:tc>
        <w:tc>
          <w:tcPr>
            <w:tcW w:w="1710" w:type="dxa"/>
            <w:tcBorders>
              <w:left w:val="nil"/>
              <w:bottom w:val="nil"/>
              <w:right w:val="nil"/>
            </w:tcBorders>
          </w:tcPr>
          <w:p w:rsidR="006C6175" w:rsidRDefault="006C6175" w:rsidP="00AE491F">
            <w:pPr>
              <w:jc w:val="left"/>
            </w:pPr>
          </w:p>
        </w:tc>
      </w:tr>
      <w:tr w:rsidR="006C6175" w:rsidTr="00AE491F">
        <w:trPr>
          <w:trHeight w:val="251"/>
        </w:trPr>
        <w:tc>
          <w:tcPr>
            <w:tcW w:w="2268" w:type="dxa"/>
            <w:tcBorders>
              <w:top w:val="nil"/>
              <w:left w:val="nil"/>
              <w:bottom w:val="nil"/>
              <w:right w:val="nil"/>
            </w:tcBorders>
          </w:tcPr>
          <w:p w:rsidR="006C6175" w:rsidRDefault="006C6175" w:rsidP="00AE491F">
            <w:pPr>
              <w:jc w:val="left"/>
            </w:pPr>
          </w:p>
        </w:tc>
        <w:tc>
          <w:tcPr>
            <w:tcW w:w="1080" w:type="dxa"/>
            <w:tcBorders>
              <w:top w:val="nil"/>
              <w:left w:val="nil"/>
              <w:bottom w:val="nil"/>
              <w:right w:val="nil"/>
            </w:tcBorders>
          </w:tcPr>
          <w:p w:rsidR="006C6175" w:rsidRDefault="006C6175" w:rsidP="00AE491F">
            <w:r>
              <w:t>Women</w:t>
            </w:r>
          </w:p>
        </w:tc>
        <w:tc>
          <w:tcPr>
            <w:tcW w:w="1890" w:type="dxa"/>
            <w:tcBorders>
              <w:top w:val="nil"/>
              <w:left w:val="nil"/>
              <w:bottom w:val="nil"/>
              <w:right w:val="nil"/>
            </w:tcBorders>
          </w:tcPr>
          <w:p w:rsidR="006C6175" w:rsidRDefault="00150E68" w:rsidP="00AE491F">
            <w:pPr>
              <w:jc w:val="center"/>
            </w:pPr>
            <w:r>
              <w:t>3.74</w:t>
            </w:r>
            <w:r w:rsidR="006C6175" w:rsidRPr="009429DF">
              <w:rPr>
                <w:vertAlign w:val="subscript"/>
              </w:rPr>
              <w:t>a</w:t>
            </w:r>
            <w:r>
              <w:t xml:space="preserve"> (0.22</w:t>
            </w:r>
            <w:r w:rsidR="006C6175">
              <w:t>)</w:t>
            </w:r>
          </w:p>
        </w:tc>
        <w:tc>
          <w:tcPr>
            <w:tcW w:w="1710" w:type="dxa"/>
            <w:tcBorders>
              <w:top w:val="nil"/>
              <w:left w:val="nil"/>
              <w:bottom w:val="nil"/>
              <w:right w:val="nil"/>
            </w:tcBorders>
          </w:tcPr>
          <w:p w:rsidR="006C6175" w:rsidRDefault="00150E68" w:rsidP="00AE491F">
            <w:pPr>
              <w:jc w:val="left"/>
            </w:pPr>
            <w:r>
              <w:t>5.20</w:t>
            </w:r>
            <w:r w:rsidR="006C6175" w:rsidRPr="009429DF">
              <w:rPr>
                <w:vertAlign w:val="subscript"/>
              </w:rPr>
              <w:t>b</w:t>
            </w:r>
            <w:r>
              <w:t xml:space="preserve"> (0.26</w:t>
            </w:r>
            <w:r w:rsidR="006C6175">
              <w:t>)</w:t>
            </w:r>
          </w:p>
        </w:tc>
      </w:tr>
      <w:tr w:rsidR="006C6175" w:rsidTr="00AE491F">
        <w:trPr>
          <w:trHeight w:val="287"/>
        </w:trPr>
        <w:tc>
          <w:tcPr>
            <w:tcW w:w="2268" w:type="dxa"/>
            <w:tcBorders>
              <w:top w:val="nil"/>
              <w:left w:val="nil"/>
              <w:bottom w:val="nil"/>
              <w:right w:val="nil"/>
            </w:tcBorders>
          </w:tcPr>
          <w:p w:rsidR="006C6175" w:rsidRDefault="006C6175" w:rsidP="00AE491F">
            <w:pPr>
              <w:jc w:val="left"/>
            </w:pPr>
          </w:p>
        </w:tc>
        <w:tc>
          <w:tcPr>
            <w:tcW w:w="1080" w:type="dxa"/>
            <w:tcBorders>
              <w:top w:val="nil"/>
              <w:left w:val="nil"/>
              <w:bottom w:val="nil"/>
              <w:right w:val="nil"/>
            </w:tcBorders>
          </w:tcPr>
          <w:p w:rsidR="006C6175" w:rsidRDefault="006C6175" w:rsidP="00AE491F">
            <w:r>
              <w:t>Men</w:t>
            </w:r>
          </w:p>
        </w:tc>
        <w:tc>
          <w:tcPr>
            <w:tcW w:w="1890" w:type="dxa"/>
            <w:tcBorders>
              <w:top w:val="nil"/>
              <w:left w:val="nil"/>
              <w:bottom w:val="nil"/>
              <w:right w:val="nil"/>
            </w:tcBorders>
          </w:tcPr>
          <w:p w:rsidR="006C6175" w:rsidRDefault="00150E68" w:rsidP="00AE491F">
            <w:pPr>
              <w:jc w:val="center"/>
            </w:pPr>
            <w:r>
              <w:t>4.13</w:t>
            </w:r>
            <w:r w:rsidR="006C6175" w:rsidRPr="009429DF">
              <w:rPr>
                <w:vertAlign w:val="subscript"/>
              </w:rPr>
              <w:t>a</w:t>
            </w:r>
            <w:r w:rsidR="006C6175">
              <w:t xml:space="preserve"> (0.21)</w:t>
            </w:r>
          </w:p>
        </w:tc>
        <w:tc>
          <w:tcPr>
            <w:tcW w:w="1710" w:type="dxa"/>
            <w:tcBorders>
              <w:top w:val="nil"/>
              <w:left w:val="nil"/>
              <w:bottom w:val="nil"/>
              <w:right w:val="nil"/>
            </w:tcBorders>
          </w:tcPr>
          <w:p w:rsidR="006C6175" w:rsidRDefault="00150E68" w:rsidP="00AE491F">
            <w:pPr>
              <w:jc w:val="left"/>
            </w:pPr>
            <w:r>
              <w:t>5.05</w:t>
            </w:r>
            <w:r w:rsidR="006C6175" w:rsidRPr="009429DF">
              <w:rPr>
                <w:vertAlign w:val="subscript"/>
              </w:rPr>
              <w:t>b</w:t>
            </w:r>
            <w:r>
              <w:t xml:space="preserve"> (0.21</w:t>
            </w:r>
            <w:r w:rsidR="006C6175">
              <w:t>)</w:t>
            </w:r>
          </w:p>
        </w:tc>
      </w:tr>
      <w:tr w:rsidR="006C6175" w:rsidTr="00AE491F">
        <w:tc>
          <w:tcPr>
            <w:tcW w:w="3348" w:type="dxa"/>
            <w:gridSpan w:val="2"/>
            <w:tcBorders>
              <w:top w:val="nil"/>
              <w:left w:val="nil"/>
              <w:bottom w:val="nil"/>
              <w:right w:val="nil"/>
            </w:tcBorders>
          </w:tcPr>
          <w:p w:rsidR="006C6175" w:rsidRDefault="006C6175" w:rsidP="00AE491F">
            <w:r>
              <w:t>Fairness for Women</w:t>
            </w:r>
          </w:p>
        </w:tc>
        <w:tc>
          <w:tcPr>
            <w:tcW w:w="1890" w:type="dxa"/>
            <w:tcBorders>
              <w:top w:val="nil"/>
              <w:left w:val="nil"/>
              <w:bottom w:val="nil"/>
              <w:right w:val="nil"/>
            </w:tcBorders>
          </w:tcPr>
          <w:p w:rsidR="006C6175" w:rsidRDefault="006C6175" w:rsidP="00AE491F">
            <w:pPr>
              <w:jc w:val="center"/>
            </w:pPr>
          </w:p>
        </w:tc>
        <w:tc>
          <w:tcPr>
            <w:tcW w:w="1710" w:type="dxa"/>
            <w:tcBorders>
              <w:top w:val="nil"/>
              <w:left w:val="nil"/>
              <w:bottom w:val="nil"/>
              <w:right w:val="nil"/>
            </w:tcBorders>
          </w:tcPr>
          <w:p w:rsidR="006C6175" w:rsidRDefault="006C6175" w:rsidP="00AE491F">
            <w:pPr>
              <w:jc w:val="left"/>
            </w:pPr>
          </w:p>
        </w:tc>
      </w:tr>
      <w:tr w:rsidR="006C6175" w:rsidTr="00AE491F">
        <w:tc>
          <w:tcPr>
            <w:tcW w:w="2268" w:type="dxa"/>
            <w:tcBorders>
              <w:top w:val="nil"/>
              <w:left w:val="nil"/>
              <w:bottom w:val="nil"/>
              <w:right w:val="nil"/>
            </w:tcBorders>
          </w:tcPr>
          <w:p w:rsidR="006C6175" w:rsidRDefault="006C6175" w:rsidP="00AE491F"/>
        </w:tc>
        <w:tc>
          <w:tcPr>
            <w:tcW w:w="1080" w:type="dxa"/>
            <w:tcBorders>
              <w:top w:val="nil"/>
              <w:left w:val="nil"/>
              <w:bottom w:val="nil"/>
              <w:right w:val="nil"/>
            </w:tcBorders>
          </w:tcPr>
          <w:p w:rsidR="006C6175" w:rsidRDefault="006C6175" w:rsidP="00AE491F">
            <w:r>
              <w:t>Women</w:t>
            </w:r>
          </w:p>
        </w:tc>
        <w:tc>
          <w:tcPr>
            <w:tcW w:w="1890" w:type="dxa"/>
            <w:tcBorders>
              <w:top w:val="nil"/>
              <w:left w:val="nil"/>
              <w:bottom w:val="nil"/>
              <w:right w:val="nil"/>
            </w:tcBorders>
          </w:tcPr>
          <w:p w:rsidR="006C6175" w:rsidRDefault="006C6175" w:rsidP="006C6175">
            <w:pPr>
              <w:jc w:val="center"/>
            </w:pPr>
            <w:r>
              <w:t>5.71</w:t>
            </w:r>
            <w:r w:rsidRPr="009429DF">
              <w:rPr>
                <w:vertAlign w:val="subscript"/>
              </w:rPr>
              <w:t>a</w:t>
            </w:r>
            <w:r>
              <w:t xml:space="preserve"> (0.19)</w:t>
            </w:r>
          </w:p>
        </w:tc>
        <w:tc>
          <w:tcPr>
            <w:tcW w:w="1710" w:type="dxa"/>
            <w:tcBorders>
              <w:top w:val="nil"/>
              <w:left w:val="nil"/>
              <w:bottom w:val="nil"/>
              <w:right w:val="nil"/>
            </w:tcBorders>
          </w:tcPr>
          <w:p w:rsidR="006C6175" w:rsidRDefault="00150E68" w:rsidP="00150E68">
            <w:pPr>
              <w:jc w:val="left"/>
            </w:pPr>
            <w:r>
              <w:t>4.59</w:t>
            </w:r>
            <w:r w:rsidR="006C6175" w:rsidRPr="009429DF">
              <w:rPr>
                <w:vertAlign w:val="subscript"/>
              </w:rPr>
              <w:t>b</w:t>
            </w:r>
            <w:r w:rsidR="006C6175">
              <w:t xml:space="preserve"> (0.2</w:t>
            </w:r>
            <w:r>
              <w:t>2</w:t>
            </w:r>
            <w:r w:rsidR="006C6175">
              <w:t>)</w:t>
            </w:r>
          </w:p>
        </w:tc>
      </w:tr>
      <w:tr w:rsidR="006C6175" w:rsidTr="00AE491F">
        <w:tc>
          <w:tcPr>
            <w:tcW w:w="2268" w:type="dxa"/>
            <w:tcBorders>
              <w:top w:val="nil"/>
              <w:left w:val="nil"/>
              <w:bottom w:val="nil"/>
              <w:right w:val="nil"/>
            </w:tcBorders>
          </w:tcPr>
          <w:p w:rsidR="006C6175" w:rsidRDefault="006C6175" w:rsidP="00AE491F"/>
        </w:tc>
        <w:tc>
          <w:tcPr>
            <w:tcW w:w="1080" w:type="dxa"/>
            <w:tcBorders>
              <w:top w:val="nil"/>
              <w:left w:val="nil"/>
              <w:bottom w:val="nil"/>
              <w:right w:val="nil"/>
            </w:tcBorders>
          </w:tcPr>
          <w:p w:rsidR="006C6175" w:rsidRDefault="006C6175" w:rsidP="00AE491F">
            <w:r>
              <w:t>Men</w:t>
            </w:r>
          </w:p>
        </w:tc>
        <w:tc>
          <w:tcPr>
            <w:tcW w:w="1890" w:type="dxa"/>
            <w:tcBorders>
              <w:top w:val="nil"/>
              <w:left w:val="nil"/>
              <w:bottom w:val="nil"/>
              <w:right w:val="nil"/>
            </w:tcBorders>
          </w:tcPr>
          <w:p w:rsidR="006C6175" w:rsidRDefault="006C6175" w:rsidP="00AE491F">
            <w:pPr>
              <w:jc w:val="center"/>
            </w:pPr>
            <w:r>
              <w:t>5.72</w:t>
            </w:r>
            <w:r w:rsidRPr="009429DF">
              <w:rPr>
                <w:vertAlign w:val="subscript"/>
              </w:rPr>
              <w:t>a</w:t>
            </w:r>
            <w:r>
              <w:t xml:space="preserve"> (0.18)</w:t>
            </w:r>
          </w:p>
        </w:tc>
        <w:tc>
          <w:tcPr>
            <w:tcW w:w="1710" w:type="dxa"/>
            <w:tcBorders>
              <w:top w:val="nil"/>
              <w:left w:val="nil"/>
              <w:bottom w:val="nil"/>
              <w:right w:val="nil"/>
            </w:tcBorders>
          </w:tcPr>
          <w:p w:rsidR="006C6175" w:rsidRDefault="006C6175" w:rsidP="00AE491F">
            <w:pPr>
              <w:jc w:val="left"/>
            </w:pPr>
            <w:r>
              <w:t>5.34</w:t>
            </w:r>
            <w:r w:rsidRPr="009429DF">
              <w:rPr>
                <w:vertAlign w:val="subscript"/>
              </w:rPr>
              <w:t>a</w:t>
            </w:r>
            <w:r w:rsidR="00150E68">
              <w:t xml:space="preserve"> (0.19</w:t>
            </w:r>
            <w:r>
              <w:t>)</w:t>
            </w:r>
          </w:p>
        </w:tc>
      </w:tr>
      <w:tr w:rsidR="006C6175" w:rsidTr="00AE491F">
        <w:tc>
          <w:tcPr>
            <w:tcW w:w="3348" w:type="dxa"/>
            <w:gridSpan w:val="2"/>
            <w:tcBorders>
              <w:top w:val="nil"/>
              <w:left w:val="nil"/>
              <w:bottom w:val="nil"/>
              <w:right w:val="nil"/>
            </w:tcBorders>
          </w:tcPr>
          <w:p w:rsidR="006C6175" w:rsidRDefault="006C6175" w:rsidP="00AE491F">
            <w:r>
              <w:t>Anticipated Gender Stigma</w:t>
            </w:r>
          </w:p>
        </w:tc>
        <w:tc>
          <w:tcPr>
            <w:tcW w:w="1890" w:type="dxa"/>
            <w:tcBorders>
              <w:top w:val="nil"/>
              <w:left w:val="nil"/>
              <w:bottom w:val="nil"/>
              <w:right w:val="nil"/>
            </w:tcBorders>
          </w:tcPr>
          <w:p w:rsidR="006C6175" w:rsidRDefault="006C6175" w:rsidP="00AE491F">
            <w:pPr>
              <w:jc w:val="center"/>
            </w:pPr>
          </w:p>
        </w:tc>
        <w:tc>
          <w:tcPr>
            <w:tcW w:w="1710" w:type="dxa"/>
            <w:tcBorders>
              <w:top w:val="nil"/>
              <w:left w:val="nil"/>
              <w:bottom w:val="nil"/>
              <w:right w:val="nil"/>
            </w:tcBorders>
          </w:tcPr>
          <w:p w:rsidR="006C6175" w:rsidRDefault="006C6175" w:rsidP="00AE491F">
            <w:pPr>
              <w:jc w:val="left"/>
            </w:pPr>
          </w:p>
        </w:tc>
      </w:tr>
      <w:tr w:rsidR="006C6175" w:rsidTr="00AE491F">
        <w:tc>
          <w:tcPr>
            <w:tcW w:w="2268" w:type="dxa"/>
            <w:tcBorders>
              <w:top w:val="nil"/>
              <w:left w:val="nil"/>
              <w:bottom w:val="nil"/>
              <w:right w:val="nil"/>
            </w:tcBorders>
          </w:tcPr>
          <w:p w:rsidR="006C6175" w:rsidRDefault="006C6175" w:rsidP="00AE491F"/>
        </w:tc>
        <w:tc>
          <w:tcPr>
            <w:tcW w:w="1080" w:type="dxa"/>
            <w:tcBorders>
              <w:top w:val="nil"/>
              <w:left w:val="nil"/>
              <w:bottom w:val="nil"/>
              <w:right w:val="nil"/>
            </w:tcBorders>
          </w:tcPr>
          <w:p w:rsidR="006C6175" w:rsidRDefault="006C6175" w:rsidP="00AE491F">
            <w:r>
              <w:t>Women</w:t>
            </w:r>
          </w:p>
        </w:tc>
        <w:tc>
          <w:tcPr>
            <w:tcW w:w="1890" w:type="dxa"/>
            <w:tcBorders>
              <w:top w:val="nil"/>
              <w:left w:val="nil"/>
              <w:bottom w:val="nil"/>
              <w:right w:val="nil"/>
            </w:tcBorders>
          </w:tcPr>
          <w:p w:rsidR="006C6175" w:rsidRDefault="006C6175" w:rsidP="006C6175">
            <w:pPr>
              <w:jc w:val="center"/>
            </w:pPr>
            <w:r>
              <w:t>2.15</w:t>
            </w:r>
            <w:r w:rsidRPr="009429DF">
              <w:rPr>
                <w:vertAlign w:val="subscript"/>
              </w:rPr>
              <w:t>a</w:t>
            </w:r>
            <w:r>
              <w:t xml:space="preserve"> (0.21)</w:t>
            </w:r>
          </w:p>
        </w:tc>
        <w:tc>
          <w:tcPr>
            <w:tcW w:w="1710" w:type="dxa"/>
            <w:tcBorders>
              <w:top w:val="nil"/>
              <w:left w:val="nil"/>
              <w:bottom w:val="nil"/>
              <w:right w:val="nil"/>
            </w:tcBorders>
          </w:tcPr>
          <w:p w:rsidR="006C6175" w:rsidRDefault="006C6175" w:rsidP="00AE491F">
            <w:pPr>
              <w:jc w:val="left"/>
            </w:pPr>
            <w:r>
              <w:t>3.39</w:t>
            </w:r>
            <w:r w:rsidRPr="009429DF">
              <w:rPr>
                <w:vertAlign w:val="subscript"/>
              </w:rPr>
              <w:t>b</w:t>
            </w:r>
            <w:r>
              <w:t xml:space="preserve"> (0.25)</w:t>
            </w:r>
          </w:p>
        </w:tc>
      </w:tr>
      <w:tr w:rsidR="006C6175" w:rsidTr="00AE491F">
        <w:tc>
          <w:tcPr>
            <w:tcW w:w="2268" w:type="dxa"/>
            <w:tcBorders>
              <w:top w:val="nil"/>
              <w:left w:val="nil"/>
              <w:bottom w:val="nil"/>
              <w:right w:val="nil"/>
            </w:tcBorders>
          </w:tcPr>
          <w:p w:rsidR="006C6175" w:rsidRDefault="006C6175" w:rsidP="00AE491F"/>
        </w:tc>
        <w:tc>
          <w:tcPr>
            <w:tcW w:w="1080" w:type="dxa"/>
            <w:tcBorders>
              <w:top w:val="nil"/>
              <w:left w:val="nil"/>
              <w:bottom w:val="nil"/>
              <w:right w:val="nil"/>
            </w:tcBorders>
          </w:tcPr>
          <w:p w:rsidR="006C6175" w:rsidRDefault="006C6175" w:rsidP="00AE491F">
            <w:r>
              <w:t>Men</w:t>
            </w:r>
          </w:p>
        </w:tc>
        <w:tc>
          <w:tcPr>
            <w:tcW w:w="1890" w:type="dxa"/>
            <w:tcBorders>
              <w:top w:val="nil"/>
              <w:left w:val="nil"/>
              <w:bottom w:val="nil"/>
              <w:right w:val="nil"/>
            </w:tcBorders>
          </w:tcPr>
          <w:p w:rsidR="006C6175" w:rsidRDefault="006C6175" w:rsidP="00AE491F">
            <w:pPr>
              <w:jc w:val="center"/>
            </w:pPr>
            <w:r>
              <w:t>1.90</w:t>
            </w:r>
            <w:r w:rsidRPr="009429DF">
              <w:rPr>
                <w:vertAlign w:val="subscript"/>
              </w:rPr>
              <w:t>a</w:t>
            </w:r>
            <w:r>
              <w:t xml:space="preserve"> (0.20)</w:t>
            </w:r>
          </w:p>
        </w:tc>
        <w:tc>
          <w:tcPr>
            <w:tcW w:w="1710" w:type="dxa"/>
            <w:tcBorders>
              <w:top w:val="nil"/>
              <w:left w:val="nil"/>
              <w:bottom w:val="nil"/>
              <w:right w:val="nil"/>
            </w:tcBorders>
          </w:tcPr>
          <w:p w:rsidR="006C6175" w:rsidRDefault="006C6175" w:rsidP="00AE491F">
            <w:pPr>
              <w:jc w:val="left"/>
            </w:pPr>
            <w:r>
              <w:t>2.08</w:t>
            </w:r>
            <w:r w:rsidRPr="009429DF">
              <w:rPr>
                <w:vertAlign w:val="subscript"/>
              </w:rPr>
              <w:t>a</w:t>
            </w:r>
            <w:r>
              <w:t xml:space="preserve"> (0.21)</w:t>
            </w:r>
          </w:p>
        </w:tc>
      </w:tr>
      <w:tr w:rsidR="006C6175" w:rsidTr="00AE491F">
        <w:tc>
          <w:tcPr>
            <w:tcW w:w="3348" w:type="dxa"/>
            <w:gridSpan w:val="2"/>
            <w:tcBorders>
              <w:top w:val="nil"/>
              <w:left w:val="nil"/>
              <w:bottom w:val="nil"/>
              <w:right w:val="nil"/>
            </w:tcBorders>
          </w:tcPr>
          <w:p w:rsidR="006C6175" w:rsidRDefault="006C6175" w:rsidP="00AE491F">
            <w:r>
              <w:t>Female Friendly Climate</w:t>
            </w:r>
          </w:p>
        </w:tc>
        <w:tc>
          <w:tcPr>
            <w:tcW w:w="1890" w:type="dxa"/>
            <w:tcBorders>
              <w:top w:val="nil"/>
              <w:left w:val="nil"/>
              <w:bottom w:val="nil"/>
              <w:right w:val="nil"/>
            </w:tcBorders>
          </w:tcPr>
          <w:p w:rsidR="006C6175" w:rsidRDefault="006C6175" w:rsidP="00AE491F">
            <w:pPr>
              <w:jc w:val="center"/>
            </w:pPr>
          </w:p>
        </w:tc>
        <w:tc>
          <w:tcPr>
            <w:tcW w:w="1710" w:type="dxa"/>
            <w:tcBorders>
              <w:top w:val="nil"/>
              <w:left w:val="nil"/>
              <w:bottom w:val="nil"/>
              <w:right w:val="nil"/>
            </w:tcBorders>
          </w:tcPr>
          <w:p w:rsidR="006C6175" w:rsidRDefault="006C6175" w:rsidP="00AE491F">
            <w:pPr>
              <w:jc w:val="left"/>
            </w:pPr>
          </w:p>
        </w:tc>
      </w:tr>
      <w:tr w:rsidR="006C6175" w:rsidTr="00AE491F">
        <w:tc>
          <w:tcPr>
            <w:tcW w:w="2268" w:type="dxa"/>
            <w:tcBorders>
              <w:top w:val="nil"/>
              <w:left w:val="nil"/>
              <w:bottom w:val="nil"/>
              <w:right w:val="nil"/>
            </w:tcBorders>
          </w:tcPr>
          <w:p w:rsidR="006C6175" w:rsidRDefault="006C6175" w:rsidP="00AE491F"/>
        </w:tc>
        <w:tc>
          <w:tcPr>
            <w:tcW w:w="1080" w:type="dxa"/>
            <w:tcBorders>
              <w:top w:val="nil"/>
              <w:left w:val="nil"/>
              <w:bottom w:val="nil"/>
              <w:right w:val="nil"/>
            </w:tcBorders>
          </w:tcPr>
          <w:p w:rsidR="006C6175" w:rsidRDefault="006C6175" w:rsidP="00AE491F">
            <w:r>
              <w:t>Women</w:t>
            </w:r>
          </w:p>
        </w:tc>
        <w:tc>
          <w:tcPr>
            <w:tcW w:w="1890" w:type="dxa"/>
            <w:tcBorders>
              <w:top w:val="nil"/>
              <w:left w:val="nil"/>
              <w:bottom w:val="nil"/>
              <w:right w:val="nil"/>
            </w:tcBorders>
          </w:tcPr>
          <w:p w:rsidR="006C6175" w:rsidRDefault="00150E68" w:rsidP="00150E68">
            <w:pPr>
              <w:jc w:val="center"/>
            </w:pPr>
            <w:r>
              <w:t>5.33</w:t>
            </w:r>
            <w:r w:rsidR="006C6175" w:rsidRPr="009429DF">
              <w:rPr>
                <w:vertAlign w:val="subscript"/>
              </w:rPr>
              <w:t>a</w:t>
            </w:r>
            <w:r w:rsidR="006C6175">
              <w:t xml:space="preserve"> (0.2</w:t>
            </w:r>
            <w:r>
              <w:t>1</w:t>
            </w:r>
            <w:r w:rsidR="006C6175">
              <w:t>)</w:t>
            </w:r>
          </w:p>
        </w:tc>
        <w:tc>
          <w:tcPr>
            <w:tcW w:w="1710" w:type="dxa"/>
            <w:tcBorders>
              <w:top w:val="nil"/>
              <w:left w:val="nil"/>
              <w:bottom w:val="nil"/>
              <w:right w:val="nil"/>
            </w:tcBorders>
          </w:tcPr>
          <w:p w:rsidR="006C6175" w:rsidRDefault="00150E68" w:rsidP="00AE491F">
            <w:pPr>
              <w:jc w:val="left"/>
            </w:pPr>
            <w:r>
              <w:t>4.05</w:t>
            </w:r>
            <w:r w:rsidR="006C6175" w:rsidRPr="009429DF">
              <w:rPr>
                <w:vertAlign w:val="subscript"/>
              </w:rPr>
              <w:t>bc</w:t>
            </w:r>
            <w:r>
              <w:t xml:space="preserve"> (0.25</w:t>
            </w:r>
            <w:r w:rsidR="006C6175">
              <w:t>)</w:t>
            </w:r>
          </w:p>
        </w:tc>
      </w:tr>
      <w:tr w:rsidR="006C6175" w:rsidTr="00AE491F">
        <w:tc>
          <w:tcPr>
            <w:tcW w:w="2268" w:type="dxa"/>
            <w:tcBorders>
              <w:top w:val="nil"/>
              <w:left w:val="nil"/>
              <w:bottom w:val="single" w:sz="4" w:space="0" w:color="auto"/>
              <w:right w:val="nil"/>
            </w:tcBorders>
          </w:tcPr>
          <w:p w:rsidR="006C6175" w:rsidRDefault="006C6175" w:rsidP="00AE491F"/>
        </w:tc>
        <w:tc>
          <w:tcPr>
            <w:tcW w:w="1080" w:type="dxa"/>
            <w:tcBorders>
              <w:top w:val="nil"/>
              <w:left w:val="nil"/>
              <w:bottom w:val="single" w:sz="4" w:space="0" w:color="auto"/>
              <w:right w:val="nil"/>
            </w:tcBorders>
          </w:tcPr>
          <w:p w:rsidR="006C6175" w:rsidRDefault="006C6175" w:rsidP="00AE491F">
            <w:r>
              <w:t>Men</w:t>
            </w:r>
          </w:p>
        </w:tc>
        <w:tc>
          <w:tcPr>
            <w:tcW w:w="1890" w:type="dxa"/>
            <w:tcBorders>
              <w:top w:val="nil"/>
              <w:left w:val="nil"/>
              <w:bottom w:val="single" w:sz="4" w:space="0" w:color="auto"/>
              <w:right w:val="nil"/>
            </w:tcBorders>
          </w:tcPr>
          <w:p w:rsidR="006C6175" w:rsidRDefault="00150E68" w:rsidP="00AE491F">
            <w:pPr>
              <w:jc w:val="center"/>
            </w:pPr>
            <w:r>
              <w:t>5.45</w:t>
            </w:r>
            <w:r w:rsidR="006C6175" w:rsidRPr="009429DF">
              <w:rPr>
                <w:vertAlign w:val="subscript"/>
              </w:rPr>
              <w:t>a</w:t>
            </w:r>
            <w:r>
              <w:t xml:space="preserve"> (0.20</w:t>
            </w:r>
            <w:r w:rsidR="006C6175">
              <w:t>)</w:t>
            </w:r>
          </w:p>
        </w:tc>
        <w:tc>
          <w:tcPr>
            <w:tcW w:w="1710" w:type="dxa"/>
            <w:tcBorders>
              <w:top w:val="nil"/>
              <w:left w:val="nil"/>
              <w:bottom w:val="single" w:sz="4" w:space="0" w:color="auto"/>
              <w:right w:val="nil"/>
            </w:tcBorders>
          </w:tcPr>
          <w:p w:rsidR="006C6175" w:rsidRDefault="00150E68" w:rsidP="00AE491F">
            <w:pPr>
              <w:jc w:val="left"/>
            </w:pPr>
            <w:r>
              <w:t>4.74</w:t>
            </w:r>
            <w:r w:rsidR="006C6175" w:rsidRPr="009429DF">
              <w:rPr>
                <w:vertAlign w:val="subscript"/>
              </w:rPr>
              <w:t>b</w:t>
            </w:r>
            <w:r w:rsidR="006C6175">
              <w:t xml:space="preserve"> (0.21)</w:t>
            </w:r>
          </w:p>
        </w:tc>
      </w:tr>
    </w:tbl>
    <w:p w:rsidR="006C6175" w:rsidRPr="00926963" w:rsidRDefault="006C6175" w:rsidP="006C6175">
      <w:pPr>
        <w:spacing w:line="240" w:lineRule="auto"/>
        <w:jc w:val="left"/>
        <w:rPr>
          <w:i/>
        </w:rPr>
      </w:pPr>
      <w:r>
        <w:rPr>
          <w:i/>
        </w:rPr>
        <w:t xml:space="preserve">Note. </w:t>
      </w:r>
      <w:proofErr w:type="gramStart"/>
      <w:r>
        <w:rPr>
          <w:i/>
        </w:rPr>
        <w:t>Standard errors in parentheses.</w:t>
      </w:r>
      <w:proofErr w:type="gramEnd"/>
      <w:r>
        <w:rPr>
          <w:i/>
        </w:rPr>
        <w:t xml:space="preserve"> Means not sharing a subscript significantly differ at p &lt; .05</w:t>
      </w:r>
    </w:p>
    <w:p w:rsidR="004D392E" w:rsidRDefault="004D392E">
      <w:pPr>
        <w:rPr>
          <w:b/>
        </w:rPr>
      </w:pPr>
    </w:p>
    <w:p w:rsidR="004D392E" w:rsidRDefault="004D392E">
      <w:pPr>
        <w:rPr>
          <w:b/>
        </w:rPr>
      </w:pPr>
    </w:p>
    <w:p w:rsidR="004D392E" w:rsidRDefault="004D392E">
      <w:pPr>
        <w:rPr>
          <w:b/>
        </w:rPr>
      </w:pPr>
    </w:p>
    <w:p w:rsidR="004D392E" w:rsidRDefault="004D392E">
      <w:pPr>
        <w:rPr>
          <w:b/>
        </w:rPr>
      </w:pPr>
    </w:p>
    <w:p w:rsidR="004D392E" w:rsidRDefault="004D392E">
      <w:pPr>
        <w:rPr>
          <w:b/>
        </w:rPr>
      </w:pPr>
    </w:p>
    <w:p w:rsidR="004D392E" w:rsidRDefault="004D392E">
      <w:pPr>
        <w:rPr>
          <w:b/>
        </w:rPr>
      </w:pPr>
    </w:p>
    <w:p w:rsidR="004D392E" w:rsidRDefault="004D392E">
      <w:pPr>
        <w:rPr>
          <w:b/>
        </w:rPr>
      </w:pPr>
    </w:p>
    <w:p w:rsidR="004D392E" w:rsidRDefault="004D392E">
      <w:pPr>
        <w:rPr>
          <w:b/>
        </w:rPr>
      </w:pPr>
    </w:p>
    <w:p w:rsidR="004D392E" w:rsidRDefault="004D392E">
      <w:pPr>
        <w:rPr>
          <w:b/>
        </w:rPr>
      </w:pPr>
    </w:p>
    <w:p w:rsidR="004D392E" w:rsidRDefault="004D392E">
      <w:pPr>
        <w:rPr>
          <w:b/>
        </w:rPr>
      </w:pPr>
    </w:p>
    <w:p w:rsidR="004D392E" w:rsidRDefault="004D392E">
      <w:pPr>
        <w:rPr>
          <w:b/>
        </w:rPr>
      </w:pPr>
    </w:p>
    <w:p w:rsidR="004D392E" w:rsidRDefault="004D392E">
      <w:pPr>
        <w:rPr>
          <w:b/>
        </w:rPr>
      </w:pPr>
    </w:p>
    <w:p w:rsidR="004D392E" w:rsidRDefault="004D392E">
      <w:pPr>
        <w:rPr>
          <w:b/>
        </w:rPr>
      </w:pPr>
    </w:p>
    <w:p w:rsidR="00741147" w:rsidRDefault="00741147">
      <w:pPr>
        <w:rPr>
          <w:b/>
        </w:rPr>
      </w:pPr>
    </w:p>
    <w:p w:rsidR="00AA2DFA" w:rsidRPr="008D3005" w:rsidRDefault="007F349E">
      <w:pPr>
        <w:rPr>
          <w:b/>
        </w:rPr>
      </w:pPr>
      <w:r>
        <w:rPr>
          <w:b/>
        </w:rPr>
        <w:t xml:space="preserve">Table </w:t>
      </w:r>
      <w:r w:rsidR="00B912E1">
        <w:rPr>
          <w:b/>
        </w:rPr>
        <w:t>5</w:t>
      </w:r>
    </w:p>
    <w:p w:rsidR="003773A2" w:rsidRPr="008D3005" w:rsidRDefault="008D3005" w:rsidP="008D3005">
      <w:pPr>
        <w:spacing w:line="240" w:lineRule="auto"/>
        <w:jc w:val="left"/>
        <w:rPr>
          <w:i/>
        </w:rPr>
      </w:pPr>
      <w:r>
        <w:rPr>
          <w:i/>
        </w:rPr>
        <w:t xml:space="preserve">Study 1 </w:t>
      </w:r>
      <w:r w:rsidR="00B83EE5" w:rsidRPr="008D3005">
        <w:rPr>
          <w:i/>
        </w:rPr>
        <w:t>Moderated Mediation</w:t>
      </w:r>
      <w:r w:rsidR="002C1946">
        <w:rPr>
          <w:i/>
        </w:rPr>
        <w:t>s controlling for Participants’ Transgender Prejudice</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3"/>
        <w:gridCol w:w="2065"/>
        <w:gridCol w:w="1350"/>
        <w:gridCol w:w="720"/>
        <w:gridCol w:w="810"/>
        <w:gridCol w:w="1080"/>
        <w:gridCol w:w="1170"/>
      </w:tblGrid>
      <w:tr w:rsidR="00B83EE5" w:rsidTr="008D3005">
        <w:tc>
          <w:tcPr>
            <w:tcW w:w="2003" w:type="dxa"/>
            <w:tcBorders>
              <w:top w:val="single" w:sz="4" w:space="0" w:color="auto"/>
            </w:tcBorders>
          </w:tcPr>
          <w:p w:rsidR="003773A2" w:rsidRPr="004F67D6" w:rsidRDefault="003773A2" w:rsidP="0092450D">
            <w:pPr>
              <w:ind w:left="-108"/>
              <w:contextualSpacing/>
              <w:rPr>
                <w:b/>
                <w:lang w:val="en-GB"/>
              </w:rPr>
            </w:pPr>
          </w:p>
        </w:tc>
        <w:tc>
          <w:tcPr>
            <w:tcW w:w="2065" w:type="dxa"/>
            <w:tcBorders>
              <w:top w:val="single" w:sz="4" w:space="0" w:color="auto"/>
            </w:tcBorders>
            <w:vAlign w:val="center"/>
          </w:tcPr>
          <w:p w:rsidR="003773A2" w:rsidRPr="004F67D6" w:rsidRDefault="003773A2" w:rsidP="0092450D">
            <w:pPr>
              <w:ind w:left="-108"/>
              <w:contextualSpacing/>
              <w:rPr>
                <w:b/>
                <w:lang w:val="en-GB"/>
              </w:rPr>
            </w:pPr>
          </w:p>
        </w:tc>
        <w:tc>
          <w:tcPr>
            <w:tcW w:w="1350" w:type="dxa"/>
            <w:tcBorders>
              <w:top w:val="single" w:sz="4" w:space="0" w:color="auto"/>
            </w:tcBorders>
            <w:vAlign w:val="center"/>
          </w:tcPr>
          <w:p w:rsidR="003773A2" w:rsidRPr="004F67D6" w:rsidRDefault="003773A2" w:rsidP="0092450D">
            <w:pPr>
              <w:contextualSpacing/>
              <w:jc w:val="center"/>
              <w:rPr>
                <w:lang w:val="en-GB"/>
              </w:rPr>
            </w:pPr>
          </w:p>
        </w:tc>
        <w:tc>
          <w:tcPr>
            <w:tcW w:w="720" w:type="dxa"/>
            <w:tcBorders>
              <w:top w:val="single" w:sz="4" w:space="0" w:color="auto"/>
            </w:tcBorders>
            <w:vAlign w:val="center"/>
          </w:tcPr>
          <w:p w:rsidR="003773A2" w:rsidRPr="004F67D6" w:rsidRDefault="003773A2" w:rsidP="0092450D">
            <w:pPr>
              <w:jc w:val="center"/>
              <w:rPr>
                <w:rFonts w:eastAsia="Times New Roman"/>
                <w:b/>
                <w:color w:val="000000"/>
              </w:rPr>
            </w:pPr>
          </w:p>
        </w:tc>
        <w:tc>
          <w:tcPr>
            <w:tcW w:w="810" w:type="dxa"/>
            <w:tcBorders>
              <w:top w:val="single" w:sz="4" w:space="0" w:color="auto"/>
            </w:tcBorders>
            <w:vAlign w:val="center"/>
          </w:tcPr>
          <w:p w:rsidR="003773A2" w:rsidRPr="004F67D6" w:rsidRDefault="003773A2" w:rsidP="0092450D">
            <w:pPr>
              <w:jc w:val="center"/>
              <w:rPr>
                <w:b/>
                <w:bCs/>
                <w:color w:val="000000"/>
                <w:lang w:val="en-GB"/>
              </w:rPr>
            </w:pPr>
          </w:p>
        </w:tc>
        <w:tc>
          <w:tcPr>
            <w:tcW w:w="2250" w:type="dxa"/>
            <w:gridSpan w:val="2"/>
            <w:tcBorders>
              <w:top w:val="single" w:sz="4" w:space="0" w:color="auto"/>
            </w:tcBorders>
            <w:vAlign w:val="center"/>
          </w:tcPr>
          <w:p w:rsidR="003773A2" w:rsidRPr="004F67D6" w:rsidRDefault="003773A2" w:rsidP="0092450D">
            <w:pPr>
              <w:jc w:val="center"/>
              <w:rPr>
                <w:b/>
                <w:bCs/>
                <w:color w:val="000000"/>
              </w:rPr>
            </w:pPr>
            <w:r>
              <w:rPr>
                <w:b/>
                <w:bCs/>
                <w:color w:val="000000"/>
                <w:lang w:val="en-GB"/>
              </w:rPr>
              <w:t xml:space="preserve">BC </w:t>
            </w:r>
            <w:r w:rsidRPr="004F67D6">
              <w:rPr>
                <w:b/>
                <w:bCs/>
                <w:color w:val="000000"/>
                <w:lang w:val="en-GB"/>
              </w:rPr>
              <w:t>95% Confidence Interval</w:t>
            </w:r>
          </w:p>
        </w:tc>
      </w:tr>
      <w:tr w:rsidR="003773A2" w:rsidTr="008D3005">
        <w:tc>
          <w:tcPr>
            <w:tcW w:w="2003" w:type="dxa"/>
            <w:tcBorders>
              <w:bottom w:val="single" w:sz="4" w:space="0" w:color="auto"/>
            </w:tcBorders>
          </w:tcPr>
          <w:p w:rsidR="003773A2" w:rsidRPr="00A25AED" w:rsidRDefault="003773A2" w:rsidP="0092450D">
            <w:pPr>
              <w:contextualSpacing/>
              <w:rPr>
                <w:i/>
                <w:lang w:val="en-GB"/>
              </w:rPr>
            </w:pPr>
          </w:p>
        </w:tc>
        <w:tc>
          <w:tcPr>
            <w:tcW w:w="2065" w:type="dxa"/>
            <w:tcBorders>
              <w:bottom w:val="single" w:sz="4" w:space="0" w:color="auto"/>
            </w:tcBorders>
            <w:vAlign w:val="center"/>
          </w:tcPr>
          <w:p w:rsidR="003773A2" w:rsidRPr="004F67D6" w:rsidRDefault="003773A2" w:rsidP="0092450D">
            <w:pPr>
              <w:contextualSpacing/>
              <w:jc w:val="center"/>
              <w:rPr>
                <w:lang w:val="en-GB"/>
              </w:rPr>
            </w:pPr>
          </w:p>
        </w:tc>
        <w:tc>
          <w:tcPr>
            <w:tcW w:w="1350" w:type="dxa"/>
            <w:tcBorders>
              <w:bottom w:val="single" w:sz="4" w:space="0" w:color="auto"/>
            </w:tcBorders>
            <w:vAlign w:val="center"/>
          </w:tcPr>
          <w:p w:rsidR="003773A2" w:rsidRPr="004F67D6" w:rsidRDefault="003773A2" w:rsidP="0092450D">
            <w:pPr>
              <w:jc w:val="center"/>
              <w:rPr>
                <w:rFonts w:eastAsia="Times New Roman"/>
                <w:color w:val="000000"/>
              </w:rPr>
            </w:pPr>
            <w:r w:rsidRPr="004F67D6">
              <w:rPr>
                <w:rFonts w:eastAsia="Times New Roman"/>
                <w:color w:val="000000"/>
              </w:rPr>
              <w:t>β</w:t>
            </w:r>
          </w:p>
        </w:tc>
        <w:tc>
          <w:tcPr>
            <w:tcW w:w="720" w:type="dxa"/>
            <w:tcBorders>
              <w:bottom w:val="single" w:sz="4" w:space="0" w:color="auto"/>
            </w:tcBorders>
            <w:vAlign w:val="center"/>
          </w:tcPr>
          <w:p w:rsidR="003773A2" w:rsidRPr="00CF0E8A" w:rsidRDefault="003773A2" w:rsidP="0092450D">
            <w:pPr>
              <w:jc w:val="center"/>
              <w:rPr>
                <w:rFonts w:eastAsia="Times New Roman"/>
                <w:i/>
                <w:color w:val="000000"/>
              </w:rPr>
            </w:pPr>
            <w:r w:rsidRPr="00CF0E8A">
              <w:rPr>
                <w:rFonts w:eastAsia="Times New Roman"/>
                <w:i/>
                <w:color w:val="000000"/>
              </w:rPr>
              <w:t>SE</w:t>
            </w:r>
          </w:p>
        </w:tc>
        <w:tc>
          <w:tcPr>
            <w:tcW w:w="810" w:type="dxa"/>
            <w:tcBorders>
              <w:bottom w:val="single" w:sz="4" w:space="0" w:color="auto"/>
            </w:tcBorders>
            <w:vAlign w:val="center"/>
          </w:tcPr>
          <w:p w:rsidR="003773A2" w:rsidRPr="00AD232B" w:rsidRDefault="003773A2" w:rsidP="0092450D">
            <w:pPr>
              <w:jc w:val="center"/>
              <w:rPr>
                <w:bCs/>
                <w:i/>
                <w:color w:val="000000"/>
              </w:rPr>
            </w:pPr>
            <w:r w:rsidRPr="00AD232B">
              <w:rPr>
                <w:bCs/>
                <w:i/>
                <w:color w:val="000000"/>
              </w:rPr>
              <w:t>p</w:t>
            </w:r>
          </w:p>
        </w:tc>
        <w:tc>
          <w:tcPr>
            <w:tcW w:w="1080" w:type="dxa"/>
            <w:tcBorders>
              <w:bottom w:val="single" w:sz="4" w:space="0" w:color="auto"/>
            </w:tcBorders>
            <w:vAlign w:val="center"/>
          </w:tcPr>
          <w:p w:rsidR="003773A2" w:rsidRPr="004F67D6" w:rsidRDefault="003773A2" w:rsidP="0092450D">
            <w:pPr>
              <w:jc w:val="center"/>
              <w:rPr>
                <w:rFonts w:eastAsia="Times New Roman"/>
                <w:color w:val="000000"/>
              </w:rPr>
            </w:pPr>
            <w:r>
              <w:rPr>
                <w:rFonts w:eastAsia="Times New Roman"/>
                <w:color w:val="000000"/>
              </w:rPr>
              <w:t>Lower</w:t>
            </w:r>
          </w:p>
        </w:tc>
        <w:tc>
          <w:tcPr>
            <w:tcW w:w="1170" w:type="dxa"/>
            <w:tcBorders>
              <w:bottom w:val="single" w:sz="4" w:space="0" w:color="auto"/>
            </w:tcBorders>
            <w:vAlign w:val="center"/>
          </w:tcPr>
          <w:p w:rsidR="003773A2" w:rsidRPr="004F67D6" w:rsidRDefault="003773A2" w:rsidP="0092450D">
            <w:pPr>
              <w:jc w:val="center"/>
              <w:rPr>
                <w:rFonts w:eastAsia="Times New Roman"/>
                <w:color w:val="000000"/>
              </w:rPr>
            </w:pPr>
            <w:r>
              <w:rPr>
                <w:rFonts w:eastAsia="Times New Roman"/>
                <w:color w:val="000000"/>
              </w:rPr>
              <w:t>Upper</w:t>
            </w:r>
          </w:p>
        </w:tc>
      </w:tr>
      <w:tr w:rsidR="0092450D" w:rsidTr="008D3005">
        <w:tc>
          <w:tcPr>
            <w:tcW w:w="9198" w:type="dxa"/>
            <w:gridSpan w:val="7"/>
            <w:tcBorders>
              <w:top w:val="single" w:sz="4" w:space="0" w:color="auto"/>
            </w:tcBorders>
          </w:tcPr>
          <w:p w:rsidR="0092450D" w:rsidRDefault="0092450D" w:rsidP="0092450D">
            <w:pPr>
              <w:jc w:val="left"/>
              <w:rPr>
                <w:b/>
              </w:rPr>
            </w:pPr>
          </w:p>
          <w:p w:rsidR="0092450D" w:rsidRDefault="0092450D">
            <w:r w:rsidRPr="006054E0">
              <w:rPr>
                <w:b/>
              </w:rPr>
              <w:sym w:font="Wingdings" w:char="F0E0"/>
            </w:r>
            <w:r w:rsidRPr="006054E0">
              <w:rPr>
                <w:b/>
              </w:rPr>
              <w:t xml:space="preserve"> </w:t>
            </w:r>
            <w:r>
              <w:rPr>
                <w:b/>
              </w:rPr>
              <w:t>Procedural Fairness for Women</w:t>
            </w:r>
          </w:p>
        </w:tc>
      </w:tr>
      <w:tr w:rsidR="00557749" w:rsidTr="008D3005">
        <w:tc>
          <w:tcPr>
            <w:tcW w:w="4068" w:type="dxa"/>
            <w:gridSpan w:val="2"/>
          </w:tcPr>
          <w:p w:rsidR="00557749" w:rsidRPr="004F67D6" w:rsidRDefault="00557749" w:rsidP="003773A2">
            <w:pPr>
              <w:autoSpaceDE w:val="0"/>
              <w:autoSpaceDN w:val="0"/>
              <w:adjustRightInd w:val="0"/>
              <w:jc w:val="left"/>
            </w:pPr>
            <w:r>
              <w:rPr>
                <w:i/>
              </w:rPr>
              <w:t xml:space="preserve">  a1</w:t>
            </w:r>
            <w:r w:rsidRPr="004F67D6">
              <w:t xml:space="preserve"> (</w:t>
            </w:r>
            <w:r>
              <w:t>Condition</w:t>
            </w:r>
            <w:r w:rsidRPr="004F67D6">
              <w:sym w:font="Wingdings" w:char="F0E0"/>
            </w:r>
            <w:r>
              <w:t>essentialism</w:t>
            </w:r>
            <w:r w:rsidRPr="004F67D6">
              <w:t>)</w:t>
            </w:r>
          </w:p>
        </w:tc>
        <w:tc>
          <w:tcPr>
            <w:tcW w:w="1350" w:type="dxa"/>
            <w:vAlign w:val="center"/>
          </w:tcPr>
          <w:p w:rsidR="00557749" w:rsidRPr="004F67D6" w:rsidRDefault="001D3B40" w:rsidP="001D3B40">
            <w:pPr>
              <w:jc w:val="left"/>
            </w:pPr>
            <w:r>
              <w:t xml:space="preserve">  </w:t>
            </w:r>
            <w:r w:rsidR="006B2D65">
              <w:t>-0.36</w:t>
            </w:r>
            <w:r w:rsidR="00557749">
              <w:t xml:space="preserve"> ***</w:t>
            </w:r>
          </w:p>
        </w:tc>
        <w:tc>
          <w:tcPr>
            <w:tcW w:w="720" w:type="dxa"/>
            <w:vAlign w:val="center"/>
          </w:tcPr>
          <w:p w:rsidR="00557749" w:rsidRPr="004F67D6" w:rsidRDefault="00557749" w:rsidP="0092450D">
            <w:pPr>
              <w:jc w:val="right"/>
            </w:pPr>
            <w:r>
              <w:t>0.07</w:t>
            </w:r>
          </w:p>
        </w:tc>
        <w:tc>
          <w:tcPr>
            <w:tcW w:w="810" w:type="dxa"/>
            <w:vAlign w:val="center"/>
          </w:tcPr>
          <w:p w:rsidR="00557749" w:rsidRPr="004F67D6" w:rsidRDefault="00557749" w:rsidP="0092450D">
            <w:pPr>
              <w:jc w:val="right"/>
            </w:pPr>
            <w:r>
              <w:t>&lt;.001</w:t>
            </w:r>
          </w:p>
        </w:tc>
        <w:tc>
          <w:tcPr>
            <w:tcW w:w="1080" w:type="dxa"/>
            <w:vAlign w:val="center"/>
          </w:tcPr>
          <w:p w:rsidR="00557749" w:rsidRPr="004F67D6" w:rsidRDefault="00557749" w:rsidP="006B2D65">
            <w:pPr>
              <w:jc w:val="right"/>
            </w:pPr>
            <w:r>
              <w:t xml:space="preserve"> -0.5</w:t>
            </w:r>
            <w:r w:rsidR="006B2D65">
              <w:t>1</w:t>
            </w:r>
          </w:p>
        </w:tc>
        <w:tc>
          <w:tcPr>
            <w:tcW w:w="1170" w:type="dxa"/>
            <w:vAlign w:val="center"/>
          </w:tcPr>
          <w:p w:rsidR="00557749" w:rsidRPr="004F67D6" w:rsidRDefault="00557749" w:rsidP="0092450D">
            <w:pPr>
              <w:jc w:val="right"/>
            </w:pPr>
            <w:r>
              <w:t>-0.2</w:t>
            </w:r>
            <w:r w:rsidR="006B2D65">
              <w:t>2</w:t>
            </w:r>
          </w:p>
        </w:tc>
      </w:tr>
      <w:tr w:rsidR="00557749" w:rsidTr="008D3005">
        <w:tc>
          <w:tcPr>
            <w:tcW w:w="4068" w:type="dxa"/>
            <w:gridSpan w:val="2"/>
          </w:tcPr>
          <w:p w:rsidR="00557749" w:rsidRPr="004F67D6" w:rsidRDefault="00557749" w:rsidP="003773A2">
            <w:pPr>
              <w:autoSpaceDE w:val="0"/>
              <w:autoSpaceDN w:val="0"/>
              <w:adjustRightInd w:val="0"/>
              <w:jc w:val="left"/>
            </w:pPr>
            <w:r>
              <w:rPr>
                <w:i/>
              </w:rPr>
              <w:t xml:space="preserve">  b1</w:t>
            </w:r>
            <w:r w:rsidRPr="004F67D6">
              <w:t xml:space="preserve"> (</w:t>
            </w:r>
            <w:r>
              <w:t>essentialism</w:t>
            </w:r>
            <w:r w:rsidRPr="004F67D6">
              <w:sym w:font="Wingdings" w:char="F0E0"/>
            </w:r>
            <w:r>
              <w:t xml:space="preserve"> fairness</w:t>
            </w:r>
            <w:r w:rsidRPr="004F67D6">
              <w:t>)</w:t>
            </w:r>
          </w:p>
        </w:tc>
        <w:tc>
          <w:tcPr>
            <w:tcW w:w="1350" w:type="dxa"/>
            <w:vAlign w:val="center"/>
          </w:tcPr>
          <w:p w:rsidR="00557749" w:rsidRPr="004F67D6" w:rsidRDefault="00557749" w:rsidP="001D3B40">
            <w:pPr>
              <w:jc w:val="left"/>
            </w:pPr>
            <w:r>
              <w:t xml:space="preserve">  </w:t>
            </w:r>
            <w:r w:rsidR="00463070">
              <w:t>-0.1</w:t>
            </w:r>
            <w:r w:rsidR="006B2D65">
              <w:t>7</w:t>
            </w:r>
          </w:p>
        </w:tc>
        <w:tc>
          <w:tcPr>
            <w:tcW w:w="720" w:type="dxa"/>
            <w:vAlign w:val="center"/>
          </w:tcPr>
          <w:p w:rsidR="00557749" w:rsidRPr="004F67D6" w:rsidRDefault="00557749" w:rsidP="00463070">
            <w:pPr>
              <w:jc w:val="right"/>
            </w:pPr>
            <w:r>
              <w:t>0.</w:t>
            </w:r>
            <w:r w:rsidR="00463070">
              <w:t>10</w:t>
            </w:r>
          </w:p>
        </w:tc>
        <w:tc>
          <w:tcPr>
            <w:tcW w:w="810" w:type="dxa"/>
            <w:vAlign w:val="center"/>
          </w:tcPr>
          <w:p w:rsidR="00557749" w:rsidRPr="004F67D6" w:rsidRDefault="001D3B40" w:rsidP="001D3B40">
            <w:pPr>
              <w:jc w:val="center"/>
            </w:pPr>
            <w:r>
              <w:t xml:space="preserve"> </w:t>
            </w:r>
            <w:r w:rsidR="00557749">
              <w:t>.</w:t>
            </w:r>
            <w:r w:rsidR="006B2D65">
              <w:t>10</w:t>
            </w:r>
          </w:p>
        </w:tc>
        <w:tc>
          <w:tcPr>
            <w:tcW w:w="1080" w:type="dxa"/>
            <w:vAlign w:val="center"/>
          </w:tcPr>
          <w:p w:rsidR="00557749" w:rsidRPr="004F67D6" w:rsidRDefault="00557749" w:rsidP="00463070">
            <w:pPr>
              <w:jc w:val="right"/>
            </w:pPr>
            <w:r>
              <w:t xml:space="preserve"> </w:t>
            </w:r>
            <w:r w:rsidR="00463070">
              <w:t>-</w:t>
            </w:r>
            <w:r>
              <w:t>0.</w:t>
            </w:r>
            <w:r w:rsidR="00463070">
              <w:t>38</w:t>
            </w:r>
          </w:p>
        </w:tc>
        <w:tc>
          <w:tcPr>
            <w:tcW w:w="1170" w:type="dxa"/>
            <w:vAlign w:val="center"/>
          </w:tcPr>
          <w:p w:rsidR="00557749" w:rsidRPr="004F67D6" w:rsidRDefault="00557749" w:rsidP="00463070">
            <w:pPr>
              <w:jc w:val="right"/>
            </w:pPr>
            <w:r>
              <w:t>0.</w:t>
            </w:r>
            <w:r w:rsidR="00463070">
              <w:t>03</w:t>
            </w:r>
          </w:p>
        </w:tc>
      </w:tr>
      <w:tr w:rsidR="00557749" w:rsidTr="008D3005">
        <w:tc>
          <w:tcPr>
            <w:tcW w:w="4068" w:type="dxa"/>
            <w:gridSpan w:val="2"/>
          </w:tcPr>
          <w:p w:rsidR="00557749" w:rsidRPr="000D5FAB" w:rsidRDefault="00557749" w:rsidP="003773A2">
            <w:pPr>
              <w:autoSpaceDE w:val="0"/>
              <w:autoSpaceDN w:val="0"/>
              <w:adjustRightInd w:val="0"/>
              <w:jc w:val="left"/>
            </w:pPr>
            <w:r>
              <w:rPr>
                <w:i/>
              </w:rPr>
              <w:t xml:space="preserve">  b2 </w:t>
            </w:r>
            <w:r>
              <w:t>(gender</w:t>
            </w:r>
            <w:r w:rsidRPr="000D5FAB">
              <w:sym w:font="Wingdings" w:char="F0E0"/>
            </w:r>
            <w:r>
              <w:t>fairness)</w:t>
            </w:r>
          </w:p>
        </w:tc>
        <w:tc>
          <w:tcPr>
            <w:tcW w:w="1350" w:type="dxa"/>
            <w:vAlign w:val="center"/>
          </w:tcPr>
          <w:p w:rsidR="00557749" w:rsidRDefault="001D3B40" w:rsidP="001D3B40">
            <w:pPr>
              <w:jc w:val="left"/>
            </w:pPr>
            <w:r>
              <w:t xml:space="preserve"> </w:t>
            </w:r>
            <w:r w:rsidR="00557749">
              <w:t xml:space="preserve"> </w:t>
            </w:r>
            <w:r w:rsidR="00463070">
              <w:t>-0.18</w:t>
            </w:r>
          </w:p>
        </w:tc>
        <w:tc>
          <w:tcPr>
            <w:tcW w:w="720" w:type="dxa"/>
            <w:vAlign w:val="center"/>
          </w:tcPr>
          <w:p w:rsidR="00557749" w:rsidRDefault="00557749" w:rsidP="0092450D">
            <w:pPr>
              <w:jc w:val="right"/>
            </w:pPr>
            <w:r>
              <w:t>0.</w:t>
            </w:r>
            <w:r w:rsidR="00463070">
              <w:t>10</w:t>
            </w:r>
          </w:p>
        </w:tc>
        <w:tc>
          <w:tcPr>
            <w:tcW w:w="810" w:type="dxa"/>
            <w:vAlign w:val="center"/>
          </w:tcPr>
          <w:p w:rsidR="00557749" w:rsidRPr="004F67D6" w:rsidRDefault="001D3B40" w:rsidP="001D3B40">
            <w:pPr>
              <w:jc w:val="center"/>
            </w:pPr>
            <w:r>
              <w:t xml:space="preserve"> </w:t>
            </w:r>
            <w:r w:rsidR="00557749">
              <w:t>.0</w:t>
            </w:r>
            <w:r w:rsidR="00463070">
              <w:t>7</w:t>
            </w:r>
          </w:p>
        </w:tc>
        <w:tc>
          <w:tcPr>
            <w:tcW w:w="1080" w:type="dxa"/>
            <w:vAlign w:val="center"/>
          </w:tcPr>
          <w:p w:rsidR="00557749" w:rsidRPr="004F67D6" w:rsidRDefault="00557749" w:rsidP="00463070">
            <w:pPr>
              <w:jc w:val="right"/>
            </w:pPr>
            <w:r>
              <w:t xml:space="preserve"> </w:t>
            </w:r>
            <w:r w:rsidR="00463070">
              <w:t>-</w:t>
            </w:r>
            <w:r>
              <w:t>0.</w:t>
            </w:r>
            <w:r w:rsidR="00463070">
              <w:t>37</w:t>
            </w:r>
          </w:p>
        </w:tc>
        <w:tc>
          <w:tcPr>
            <w:tcW w:w="1170" w:type="dxa"/>
            <w:vAlign w:val="center"/>
          </w:tcPr>
          <w:p w:rsidR="00557749" w:rsidRPr="004F67D6" w:rsidRDefault="00557749" w:rsidP="00463070">
            <w:pPr>
              <w:jc w:val="right"/>
            </w:pPr>
            <w:r>
              <w:t xml:space="preserve">   0.</w:t>
            </w:r>
            <w:r w:rsidR="00463070">
              <w:t>01</w:t>
            </w:r>
          </w:p>
        </w:tc>
      </w:tr>
      <w:tr w:rsidR="00557749" w:rsidTr="008D3005">
        <w:tc>
          <w:tcPr>
            <w:tcW w:w="4068" w:type="dxa"/>
            <w:gridSpan w:val="2"/>
          </w:tcPr>
          <w:p w:rsidR="00557749" w:rsidRPr="004F67D6" w:rsidRDefault="00557749" w:rsidP="003773A2">
            <w:pPr>
              <w:autoSpaceDE w:val="0"/>
              <w:autoSpaceDN w:val="0"/>
              <w:adjustRightInd w:val="0"/>
              <w:jc w:val="left"/>
            </w:pPr>
            <w:r>
              <w:rPr>
                <w:i/>
              </w:rPr>
              <w:t xml:space="preserve">  </w:t>
            </w:r>
            <w:r w:rsidRPr="00B83EE5">
              <w:rPr>
                <w:i/>
              </w:rPr>
              <w:t>b3</w:t>
            </w:r>
            <w:r>
              <w:t xml:space="preserve"> (essentialism x gender </w:t>
            </w:r>
            <w:r>
              <w:sym w:font="Wingdings" w:char="F0E0"/>
            </w:r>
            <w:r>
              <w:t xml:space="preserve"> fairness)</w:t>
            </w:r>
          </w:p>
        </w:tc>
        <w:tc>
          <w:tcPr>
            <w:tcW w:w="1350" w:type="dxa"/>
            <w:vAlign w:val="center"/>
          </w:tcPr>
          <w:p w:rsidR="00557749" w:rsidRPr="004F67D6" w:rsidRDefault="00557749" w:rsidP="001D3B40">
            <w:pPr>
              <w:jc w:val="left"/>
            </w:pPr>
            <w:r>
              <w:t xml:space="preserve">  </w:t>
            </w:r>
            <w:r w:rsidR="00463070">
              <w:t>-0.21</w:t>
            </w:r>
            <w:r>
              <w:t>*</w:t>
            </w:r>
          </w:p>
        </w:tc>
        <w:tc>
          <w:tcPr>
            <w:tcW w:w="720" w:type="dxa"/>
            <w:vAlign w:val="center"/>
          </w:tcPr>
          <w:p w:rsidR="00557749" w:rsidRPr="004F67D6" w:rsidRDefault="00557749" w:rsidP="00463070">
            <w:pPr>
              <w:jc w:val="right"/>
            </w:pPr>
            <w:r>
              <w:t>0.1</w:t>
            </w:r>
            <w:r w:rsidR="00463070">
              <w:t>0</w:t>
            </w:r>
          </w:p>
        </w:tc>
        <w:tc>
          <w:tcPr>
            <w:tcW w:w="810" w:type="dxa"/>
            <w:vAlign w:val="center"/>
          </w:tcPr>
          <w:p w:rsidR="00557749" w:rsidRPr="004F67D6" w:rsidRDefault="001D3B40" w:rsidP="00463070">
            <w:pPr>
              <w:jc w:val="center"/>
            </w:pPr>
            <w:r>
              <w:t xml:space="preserve"> </w:t>
            </w:r>
            <w:r w:rsidR="00557749">
              <w:t>.0</w:t>
            </w:r>
            <w:r w:rsidR="006B2D65">
              <w:t>4</w:t>
            </w:r>
          </w:p>
        </w:tc>
        <w:tc>
          <w:tcPr>
            <w:tcW w:w="1080" w:type="dxa"/>
            <w:vAlign w:val="center"/>
          </w:tcPr>
          <w:p w:rsidR="00557749" w:rsidRPr="004F67D6" w:rsidRDefault="00557749" w:rsidP="00463070">
            <w:pPr>
              <w:jc w:val="right"/>
            </w:pPr>
            <w:r>
              <w:t xml:space="preserve"> </w:t>
            </w:r>
            <w:r w:rsidR="00463070">
              <w:t>-</w:t>
            </w:r>
            <w:r>
              <w:t>0.</w:t>
            </w:r>
            <w:r w:rsidR="00463070">
              <w:t>4</w:t>
            </w:r>
            <w:r w:rsidR="006B2D65">
              <w:t>1</w:t>
            </w:r>
          </w:p>
        </w:tc>
        <w:tc>
          <w:tcPr>
            <w:tcW w:w="1170" w:type="dxa"/>
            <w:vAlign w:val="center"/>
          </w:tcPr>
          <w:p w:rsidR="00557749" w:rsidRPr="004F67D6" w:rsidRDefault="00557749" w:rsidP="00463070">
            <w:pPr>
              <w:jc w:val="right"/>
            </w:pPr>
            <w:r>
              <w:t xml:space="preserve">   </w:t>
            </w:r>
            <w:r w:rsidR="00463070">
              <w:t>-</w:t>
            </w:r>
            <w:r>
              <w:t>0.</w:t>
            </w:r>
            <w:r w:rsidR="006B2D65">
              <w:t>01</w:t>
            </w:r>
          </w:p>
        </w:tc>
      </w:tr>
      <w:tr w:rsidR="00557749" w:rsidTr="008D3005">
        <w:tc>
          <w:tcPr>
            <w:tcW w:w="4068" w:type="dxa"/>
            <w:gridSpan w:val="2"/>
          </w:tcPr>
          <w:p w:rsidR="00557749" w:rsidRPr="00B83EE5" w:rsidRDefault="00557749" w:rsidP="003773A2">
            <w:pPr>
              <w:autoSpaceDE w:val="0"/>
              <w:autoSpaceDN w:val="0"/>
              <w:adjustRightInd w:val="0"/>
              <w:jc w:val="left"/>
              <w:rPr>
                <w:i/>
              </w:rPr>
            </w:pPr>
            <w:r>
              <w:rPr>
                <w:i/>
              </w:rPr>
              <w:t xml:space="preserve">  c</w:t>
            </w:r>
          </w:p>
        </w:tc>
        <w:tc>
          <w:tcPr>
            <w:tcW w:w="1350" w:type="dxa"/>
            <w:vAlign w:val="center"/>
          </w:tcPr>
          <w:p w:rsidR="00557749" w:rsidRDefault="001D3B40" w:rsidP="001D3B40">
            <w:pPr>
              <w:jc w:val="left"/>
            </w:pPr>
            <w:r>
              <w:t xml:space="preserve">   0.34***</w:t>
            </w:r>
          </w:p>
        </w:tc>
        <w:tc>
          <w:tcPr>
            <w:tcW w:w="720" w:type="dxa"/>
            <w:vAlign w:val="center"/>
          </w:tcPr>
          <w:p w:rsidR="00557749" w:rsidRDefault="001D3B40" w:rsidP="0092450D">
            <w:pPr>
              <w:jc w:val="right"/>
            </w:pPr>
            <w:r>
              <w:t>0.10</w:t>
            </w:r>
          </w:p>
        </w:tc>
        <w:tc>
          <w:tcPr>
            <w:tcW w:w="810" w:type="dxa"/>
            <w:vAlign w:val="center"/>
          </w:tcPr>
          <w:p w:rsidR="00557749" w:rsidRPr="004F67D6" w:rsidRDefault="001D3B40" w:rsidP="0092450D">
            <w:pPr>
              <w:jc w:val="right"/>
            </w:pPr>
            <w:r>
              <w:t>.001</w:t>
            </w:r>
          </w:p>
        </w:tc>
        <w:tc>
          <w:tcPr>
            <w:tcW w:w="1080" w:type="dxa"/>
            <w:vAlign w:val="center"/>
          </w:tcPr>
          <w:p w:rsidR="00557749" w:rsidRPr="004F67D6" w:rsidRDefault="001D3B40" w:rsidP="0092450D">
            <w:pPr>
              <w:jc w:val="right"/>
            </w:pPr>
            <w:r>
              <w:t>0.15</w:t>
            </w:r>
          </w:p>
        </w:tc>
        <w:tc>
          <w:tcPr>
            <w:tcW w:w="1170" w:type="dxa"/>
            <w:vAlign w:val="center"/>
          </w:tcPr>
          <w:p w:rsidR="00557749" w:rsidRPr="004F67D6" w:rsidRDefault="001D3B40" w:rsidP="0092450D">
            <w:pPr>
              <w:jc w:val="right"/>
            </w:pPr>
            <w:r>
              <w:t>0.54</w:t>
            </w:r>
          </w:p>
        </w:tc>
      </w:tr>
      <w:tr w:rsidR="00557749" w:rsidTr="008D3005">
        <w:tc>
          <w:tcPr>
            <w:tcW w:w="4068" w:type="dxa"/>
            <w:gridSpan w:val="2"/>
          </w:tcPr>
          <w:p w:rsidR="00557749" w:rsidRPr="00B83EE5" w:rsidRDefault="00557749" w:rsidP="003773A2">
            <w:pPr>
              <w:autoSpaceDE w:val="0"/>
              <w:autoSpaceDN w:val="0"/>
              <w:adjustRightInd w:val="0"/>
              <w:jc w:val="left"/>
            </w:pPr>
            <w:r>
              <w:rPr>
                <w:i/>
              </w:rPr>
              <w:t xml:space="preserve">  </w:t>
            </w:r>
            <w:r w:rsidRPr="004F67D6">
              <w:rPr>
                <w:i/>
              </w:rPr>
              <w:t>c'</w:t>
            </w:r>
            <w:r w:rsidRPr="004F67D6">
              <w:t xml:space="preserve"> </w:t>
            </w:r>
          </w:p>
        </w:tc>
        <w:tc>
          <w:tcPr>
            <w:tcW w:w="1350" w:type="dxa"/>
            <w:vAlign w:val="center"/>
          </w:tcPr>
          <w:p w:rsidR="00557749" w:rsidRPr="006354A5" w:rsidRDefault="001D3B40" w:rsidP="001D3B40">
            <w:pPr>
              <w:jc w:val="left"/>
            </w:pPr>
            <w:r>
              <w:t xml:space="preserve">   </w:t>
            </w:r>
            <w:r w:rsidR="006B2D65">
              <w:t>0.27</w:t>
            </w:r>
            <w:r>
              <w:t>***</w:t>
            </w:r>
          </w:p>
        </w:tc>
        <w:tc>
          <w:tcPr>
            <w:tcW w:w="720" w:type="dxa"/>
            <w:vAlign w:val="center"/>
          </w:tcPr>
          <w:p w:rsidR="00557749" w:rsidRPr="006354A5" w:rsidRDefault="00463070" w:rsidP="0092450D">
            <w:pPr>
              <w:jc w:val="right"/>
            </w:pPr>
            <w:r>
              <w:t>0.10</w:t>
            </w:r>
          </w:p>
        </w:tc>
        <w:tc>
          <w:tcPr>
            <w:tcW w:w="810" w:type="dxa"/>
            <w:vAlign w:val="center"/>
          </w:tcPr>
          <w:p w:rsidR="00557749" w:rsidRPr="006354A5" w:rsidRDefault="006B2D65" w:rsidP="006B2D65">
            <w:pPr>
              <w:jc w:val="center"/>
            </w:pPr>
            <w:r>
              <w:t xml:space="preserve"> </w:t>
            </w:r>
            <w:r w:rsidR="00463070">
              <w:t>.0</w:t>
            </w:r>
            <w:r>
              <w:t>1</w:t>
            </w:r>
          </w:p>
        </w:tc>
        <w:tc>
          <w:tcPr>
            <w:tcW w:w="1080" w:type="dxa"/>
            <w:vAlign w:val="center"/>
          </w:tcPr>
          <w:p w:rsidR="00557749" w:rsidRPr="006354A5" w:rsidRDefault="00463070" w:rsidP="0092450D">
            <w:pPr>
              <w:jc w:val="right"/>
            </w:pPr>
            <w:r>
              <w:t>0.0</w:t>
            </w:r>
            <w:r w:rsidR="006B2D65">
              <w:t>6</w:t>
            </w:r>
          </w:p>
        </w:tc>
        <w:tc>
          <w:tcPr>
            <w:tcW w:w="1170" w:type="dxa"/>
            <w:vAlign w:val="center"/>
          </w:tcPr>
          <w:p w:rsidR="00557749" w:rsidRPr="006354A5" w:rsidRDefault="00463070" w:rsidP="0092450D">
            <w:pPr>
              <w:jc w:val="right"/>
            </w:pPr>
            <w:r>
              <w:t>0.4</w:t>
            </w:r>
            <w:r w:rsidR="006B2D65">
              <w:t>7</w:t>
            </w:r>
          </w:p>
        </w:tc>
      </w:tr>
      <w:tr w:rsidR="00557749" w:rsidTr="008D3005">
        <w:trPr>
          <w:trHeight w:val="60"/>
        </w:trPr>
        <w:tc>
          <w:tcPr>
            <w:tcW w:w="4068" w:type="dxa"/>
            <w:gridSpan w:val="2"/>
          </w:tcPr>
          <w:p w:rsidR="00557749" w:rsidRPr="004F67D6" w:rsidRDefault="00557749" w:rsidP="003773A2">
            <w:pPr>
              <w:autoSpaceDE w:val="0"/>
              <w:autoSpaceDN w:val="0"/>
              <w:adjustRightInd w:val="0"/>
              <w:jc w:val="left"/>
            </w:pPr>
            <w:r>
              <w:t xml:space="preserve">  Indirect effect (women)</w:t>
            </w:r>
          </w:p>
        </w:tc>
        <w:tc>
          <w:tcPr>
            <w:tcW w:w="1350" w:type="dxa"/>
            <w:vAlign w:val="center"/>
          </w:tcPr>
          <w:p w:rsidR="00557749" w:rsidRPr="004F67D6" w:rsidRDefault="00463070" w:rsidP="006B2D65">
            <w:pPr>
              <w:jc w:val="left"/>
            </w:pPr>
            <w:r>
              <w:t xml:space="preserve"> </w:t>
            </w:r>
            <w:r w:rsidR="001D3B40">
              <w:t xml:space="preserve">  </w:t>
            </w:r>
            <w:r>
              <w:t>0.1</w:t>
            </w:r>
            <w:r w:rsidR="006B2D65">
              <w:t>4</w:t>
            </w:r>
            <w:r w:rsidR="001D3B40">
              <w:t>**</w:t>
            </w:r>
          </w:p>
        </w:tc>
        <w:tc>
          <w:tcPr>
            <w:tcW w:w="720" w:type="dxa"/>
            <w:vAlign w:val="center"/>
          </w:tcPr>
          <w:p w:rsidR="00557749" w:rsidRPr="004F67D6" w:rsidRDefault="00557749" w:rsidP="00463070">
            <w:pPr>
              <w:jc w:val="right"/>
            </w:pPr>
            <w:r>
              <w:t>0.0</w:t>
            </w:r>
            <w:r w:rsidR="00463070">
              <w:t>7</w:t>
            </w:r>
          </w:p>
        </w:tc>
        <w:tc>
          <w:tcPr>
            <w:tcW w:w="810" w:type="dxa"/>
            <w:vAlign w:val="center"/>
          </w:tcPr>
          <w:p w:rsidR="00557749" w:rsidRPr="004F67D6" w:rsidRDefault="00557749" w:rsidP="0092450D">
            <w:pPr>
              <w:jc w:val="center"/>
            </w:pPr>
          </w:p>
        </w:tc>
        <w:tc>
          <w:tcPr>
            <w:tcW w:w="1080" w:type="dxa"/>
            <w:vAlign w:val="center"/>
          </w:tcPr>
          <w:p w:rsidR="00557749" w:rsidRPr="004F67D6" w:rsidRDefault="00557749" w:rsidP="006B2D65">
            <w:pPr>
              <w:jc w:val="right"/>
            </w:pPr>
            <w:r>
              <w:t xml:space="preserve">  0.0</w:t>
            </w:r>
            <w:r w:rsidR="006B2D65">
              <w:t>2</w:t>
            </w:r>
          </w:p>
        </w:tc>
        <w:tc>
          <w:tcPr>
            <w:tcW w:w="1170" w:type="dxa"/>
            <w:vAlign w:val="center"/>
          </w:tcPr>
          <w:p w:rsidR="00557749" w:rsidRPr="004F67D6" w:rsidRDefault="00557749" w:rsidP="0092450D">
            <w:pPr>
              <w:jc w:val="right"/>
            </w:pPr>
            <w:r>
              <w:t>0.</w:t>
            </w:r>
            <w:r w:rsidR="00463070">
              <w:t>30</w:t>
            </w:r>
          </w:p>
        </w:tc>
      </w:tr>
      <w:tr w:rsidR="00557749" w:rsidTr="008D3005">
        <w:tc>
          <w:tcPr>
            <w:tcW w:w="4068" w:type="dxa"/>
            <w:gridSpan w:val="2"/>
          </w:tcPr>
          <w:p w:rsidR="00557749" w:rsidRPr="004F67D6" w:rsidRDefault="00557749" w:rsidP="003773A2">
            <w:pPr>
              <w:autoSpaceDE w:val="0"/>
              <w:autoSpaceDN w:val="0"/>
              <w:adjustRightInd w:val="0"/>
              <w:jc w:val="left"/>
            </w:pPr>
            <w:r>
              <w:t xml:space="preserve">  Indirect effect (men)</w:t>
            </w:r>
          </w:p>
        </w:tc>
        <w:tc>
          <w:tcPr>
            <w:tcW w:w="1350" w:type="dxa"/>
            <w:vAlign w:val="center"/>
          </w:tcPr>
          <w:p w:rsidR="00557749" w:rsidRPr="004F67D6" w:rsidRDefault="001D3B40" w:rsidP="001D3B40">
            <w:pPr>
              <w:jc w:val="left"/>
            </w:pPr>
            <w:r>
              <w:t xml:space="preserve">  </w:t>
            </w:r>
            <w:r w:rsidR="00463070">
              <w:t>-0.01</w:t>
            </w:r>
          </w:p>
        </w:tc>
        <w:tc>
          <w:tcPr>
            <w:tcW w:w="720" w:type="dxa"/>
            <w:vAlign w:val="center"/>
          </w:tcPr>
          <w:p w:rsidR="00557749" w:rsidRPr="004F67D6" w:rsidRDefault="00557749" w:rsidP="0092450D">
            <w:pPr>
              <w:jc w:val="right"/>
            </w:pPr>
            <w:r>
              <w:t>0.06</w:t>
            </w:r>
          </w:p>
        </w:tc>
        <w:tc>
          <w:tcPr>
            <w:tcW w:w="810" w:type="dxa"/>
            <w:vAlign w:val="center"/>
          </w:tcPr>
          <w:p w:rsidR="00557749" w:rsidRPr="004F67D6" w:rsidRDefault="00557749" w:rsidP="0092450D">
            <w:pPr>
              <w:jc w:val="right"/>
            </w:pPr>
          </w:p>
        </w:tc>
        <w:tc>
          <w:tcPr>
            <w:tcW w:w="1080" w:type="dxa"/>
            <w:vAlign w:val="center"/>
          </w:tcPr>
          <w:p w:rsidR="00557749" w:rsidRPr="004F67D6" w:rsidRDefault="00557749" w:rsidP="00463070">
            <w:pPr>
              <w:jc w:val="right"/>
            </w:pPr>
            <w:r>
              <w:t>-0.</w:t>
            </w:r>
            <w:r w:rsidR="00463070">
              <w:t>1</w:t>
            </w:r>
            <w:r w:rsidR="006B2D65">
              <w:t>4</w:t>
            </w:r>
          </w:p>
        </w:tc>
        <w:tc>
          <w:tcPr>
            <w:tcW w:w="1170" w:type="dxa"/>
            <w:vAlign w:val="center"/>
          </w:tcPr>
          <w:p w:rsidR="00557749" w:rsidRPr="004F67D6" w:rsidRDefault="00557749" w:rsidP="00463070">
            <w:pPr>
              <w:jc w:val="right"/>
            </w:pPr>
            <w:r>
              <w:t>0.</w:t>
            </w:r>
            <w:r w:rsidR="00463070">
              <w:t>10</w:t>
            </w:r>
          </w:p>
        </w:tc>
      </w:tr>
      <w:tr w:rsidR="0092450D" w:rsidTr="008D3005">
        <w:tc>
          <w:tcPr>
            <w:tcW w:w="9198" w:type="dxa"/>
            <w:gridSpan w:val="7"/>
          </w:tcPr>
          <w:p w:rsidR="0092450D" w:rsidRDefault="0092450D" w:rsidP="002F4C54">
            <w:pPr>
              <w:jc w:val="left"/>
              <w:rPr>
                <w:b/>
              </w:rPr>
            </w:pPr>
          </w:p>
          <w:p w:rsidR="0092450D" w:rsidRDefault="0092450D" w:rsidP="0092450D">
            <w:r w:rsidRPr="006054E0">
              <w:rPr>
                <w:b/>
              </w:rPr>
              <w:sym w:font="Wingdings" w:char="F0E0"/>
            </w:r>
            <w:r w:rsidRPr="006054E0">
              <w:rPr>
                <w:b/>
              </w:rPr>
              <w:t xml:space="preserve"> </w:t>
            </w:r>
            <w:r>
              <w:rPr>
                <w:b/>
              </w:rPr>
              <w:t>Anticipated Gender Stigma</w:t>
            </w:r>
          </w:p>
        </w:tc>
      </w:tr>
      <w:tr w:rsidR="00557749" w:rsidTr="008D3005">
        <w:tc>
          <w:tcPr>
            <w:tcW w:w="4068" w:type="dxa"/>
            <w:gridSpan w:val="2"/>
          </w:tcPr>
          <w:p w:rsidR="00557749" w:rsidRPr="004F67D6" w:rsidRDefault="00557749" w:rsidP="0092450D">
            <w:pPr>
              <w:autoSpaceDE w:val="0"/>
              <w:autoSpaceDN w:val="0"/>
              <w:adjustRightInd w:val="0"/>
              <w:jc w:val="left"/>
            </w:pPr>
            <w:r>
              <w:rPr>
                <w:i/>
              </w:rPr>
              <w:t xml:space="preserve">  a1</w:t>
            </w:r>
            <w:r w:rsidRPr="004F67D6">
              <w:t xml:space="preserve"> (</w:t>
            </w:r>
            <w:r>
              <w:t>Condition</w:t>
            </w:r>
            <w:r w:rsidRPr="004F67D6">
              <w:sym w:font="Wingdings" w:char="F0E0"/>
            </w:r>
            <w:r>
              <w:t>essentialism</w:t>
            </w:r>
            <w:r w:rsidRPr="004F67D6">
              <w:t>)</w:t>
            </w:r>
          </w:p>
        </w:tc>
        <w:tc>
          <w:tcPr>
            <w:tcW w:w="1350" w:type="dxa"/>
            <w:vAlign w:val="center"/>
          </w:tcPr>
          <w:p w:rsidR="00557749" w:rsidRPr="004F67D6" w:rsidRDefault="006B2D65" w:rsidP="00AA2DFA">
            <w:pPr>
              <w:jc w:val="left"/>
            </w:pPr>
            <w:r>
              <w:t xml:space="preserve">   -0.36</w:t>
            </w:r>
            <w:r w:rsidR="00557749">
              <w:t xml:space="preserve"> ***</w:t>
            </w:r>
          </w:p>
        </w:tc>
        <w:tc>
          <w:tcPr>
            <w:tcW w:w="720" w:type="dxa"/>
            <w:vAlign w:val="center"/>
          </w:tcPr>
          <w:p w:rsidR="00557749" w:rsidRPr="004F67D6" w:rsidRDefault="00557749" w:rsidP="0092450D">
            <w:pPr>
              <w:jc w:val="right"/>
            </w:pPr>
            <w:r>
              <w:t>0.07</w:t>
            </w:r>
          </w:p>
        </w:tc>
        <w:tc>
          <w:tcPr>
            <w:tcW w:w="810" w:type="dxa"/>
            <w:vAlign w:val="center"/>
          </w:tcPr>
          <w:p w:rsidR="00557749" w:rsidRPr="004F67D6" w:rsidRDefault="00557749" w:rsidP="00AA2DFA">
            <w:pPr>
              <w:jc w:val="right"/>
            </w:pPr>
            <w:r>
              <w:t>&lt;.001</w:t>
            </w:r>
          </w:p>
        </w:tc>
        <w:tc>
          <w:tcPr>
            <w:tcW w:w="1080" w:type="dxa"/>
            <w:vAlign w:val="center"/>
          </w:tcPr>
          <w:p w:rsidR="00557749" w:rsidRPr="004F67D6" w:rsidRDefault="00557749" w:rsidP="006B2D65">
            <w:pPr>
              <w:jc w:val="right"/>
            </w:pPr>
            <w:r>
              <w:t xml:space="preserve"> -0.5</w:t>
            </w:r>
            <w:r w:rsidR="006B2D65">
              <w:t>1</w:t>
            </w:r>
          </w:p>
        </w:tc>
        <w:tc>
          <w:tcPr>
            <w:tcW w:w="1170" w:type="dxa"/>
            <w:vAlign w:val="center"/>
          </w:tcPr>
          <w:p w:rsidR="00557749" w:rsidRPr="004F67D6" w:rsidRDefault="00AA2DFA" w:rsidP="00AA2DFA">
            <w:r>
              <w:t xml:space="preserve">     </w:t>
            </w:r>
            <w:r w:rsidR="00557749">
              <w:t>-0.2</w:t>
            </w:r>
            <w:r w:rsidR="006B2D65">
              <w:t>2</w:t>
            </w:r>
          </w:p>
        </w:tc>
      </w:tr>
      <w:tr w:rsidR="00557749" w:rsidTr="008D3005">
        <w:tc>
          <w:tcPr>
            <w:tcW w:w="4068" w:type="dxa"/>
            <w:gridSpan w:val="2"/>
          </w:tcPr>
          <w:p w:rsidR="00557749" w:rsidRPr="004F67D6" w:rsidRDefault="00557749" w:rsidP="002F4C54">
            <w:pPr>
              <w:autoSpaceDE w:val="0"/>
              <w:autoSpaceDN w:val="0"/>
              <w:adjustRightInd w:val="0"/>
              <w:jc w:val="left"/>
            </w:pPr>
            <w:r>
              <w:rPr>
                <w:i/>
              </w:rPr>
              <w:t xml:space="preserve">  b1</w:t>
            </w:r>
            <w:r w:rsidRPr="004F67D6">
              <w:t xml:space="preserve"> (</w:t>
            </w:r>
            <w:r>
              <w:t>essentialism</w:t>
            </w:r>
            <w:r w:rsidRPr="004F67D6">
              <w:sym w:font="Wingdings" w:char="F0E0"/>
            </w:r>
            <w:r>
              <w:t xml:space="preserve"> stigma</w:t>
            </w:r>
            <w:r w:rsidRPr="004F67D6">
              <w:t>)</w:t>
            </w:r>
          </w:p>
        </w:tc>
        <w:tc>
          <w:tcPr>
            <w:tcW w:w="1350" w:type="dxa"/>
            <w:vAlign w:val="center"/>
          </w:tcPr>
          <w:p w:rsidR="00557749" w:rsidRPr="004F67D6" w:rsidRDefault="00557749" w:rsidP="00AA2DFA">
            <w:pPr>
              <w:jc w:val="left"/>
            </w:pPr>
            <w:r>
              <w:t xml:space="preserve">  </w:t>
            </w:r>
            <w:r w:rsidR="00AA2DFA">
              <w:t xml:space="preserve">  </w:t>
            </w:r>
            <w:r>
              <w:t>0.</w:t>
            </w:r>
            <w:r w:rsidR="00DD585F">
              <w:t>1</w:t>
            </w:r>
            <w:r w:rsidR="006B2D65">
              <w:t>8</w:t>
            </w:r>
          </w:p>
        </w:tc>
        <w:tc>
          <w:tcPr>
            <w:tcW w:w="720" w:type="dxa"/>
            <w:vAlign w:val="center"/>
          </w:tcPr>
          <w:p w:rsidR="00557749" w:rsidRPr="004F67D6" w:rsidRDefault="00557749" w:rsidP="00DD585F">
            <w:pPr>
              <w:jc w:val="right"/>
            </w:pPr>
            <w:r>
              <w:t>0.</w:t>
            </w:r>
            <w:r w:rsidR="00DD585F">
              <w:t>11</w:t>
            </w:r>
          </w:p>
        </w:tc>
        <w:tc>
          <w:tcPr>
            <w:tcW w:w="810" w:type="dxa"/>
            <w:vAlign w:val="center"/>
          </w:tcPr>
          <w:p w:rsidR="00557749" w:rsidRPr="004F67D6" w:rsidRDefault="00557749" w:rsidP="00AA2DFA">
            <w:pPr>
              <w:jc w:val="center"/>
            </w:pPr>
            <w:r>
              <w:t>.1</w:t>
            </w:r>
            <w:r w:rsidR="006B2D65">
              <w:t>3</w:t>
            </w:r>
          </w:p>
        </w:tc>
        <w:tc>
          <w:tcPr>
            <w:tcW w:w="1080" w:type="dxa"/>
            <w:vAlign w:val="center"/>
          </w:tcPr>
          <w:p w:rsidR="00557749" w:rsidRPr="004F67D6" w:rsidRDefault="00557749" w:rsidP="00DD585F">
            <w:pPr>
              <w:jc w:val="right"/>
            </w:pPr>
            <w:r>
              <w:t xml:space="preserve"> </w:t>
            </w:r>
            <w:r w:rsidR="00DD585F">
              <w:t>-</w:t>
            </w:r>
            <w:r>
              <w:t>0.</w:t>
            </w:r>
            <w:r w:rsidR="00DD585F">
              <w:t>0</w:t>
            </w:r>
            <w:r w:rsidR="006B2D65">
              <w:t>5</w:t>
            </w:r>
          </w:p>
        </w:tc>
        <w:tc>
          <w:tcPr>
            <w:tcW w:w="1170" w:type="dxa"/>
            <w:vAlign w:val="center"/>
          </w:tcPr>
          <w:p w:rsidR="00557749" w:rsidRPr="004F67D6" w:rsidRDefault="00AA2DFA" w:rsidP="00AA2DFA">
            <w:r>
              <w:t xml:space="preserve">      </w:t>
            </w:r>
            <w:r w:rsidR="00557749">
              <w:t>0.</w:t>
            </w:r>
            <w:r w:rsidR="006B2D65">
              <w:t>40</w:t>
            </w:r>
          </w:p>
        </w:tc>
      </w:tr>
      <w:tr w:rsidR="00DD585F" w:rsidTr="008D3005">
        <w:tc>
          <w:tcPr>
            <w:tcW w:w="4068" w:type="dxa"/>
            <w:gridSpan w:val="2"/>
          </w:tcPr>
          <w:p w:rsidR="00DD585F" w:rsidRPr="000D5FAB" w:rsidRDefault="00DD585F" w:rsidP="002F4C54">
            <w:pPr>
              <w:autoSpaceDE w:val="0"/>
              <w:autoSpaceDN w:val="0"/>
              <w:adjustRightInd w:val="0"/>
              <w:jc w:val="left"/>
            </w:pPr>
            <w:r>
              <w:rPr>
                <w:i/>
              </w:rPr>
              <w:t xml:space="preserve">  b2 </w:t>
            </w:r>
            <w:r>
              <w:t>(gender</w:t>
            </w:r>
            <w:r w:rsidRPr="000D5FAB">
              <w:sym w:font="Wingdings" w:char="F0E0"/>
            </w:r>
            <w:r>
              <w:t>stigma)</w:t>
            </w:r>
          </w:p>
        </w:tc>
        <w:tc>
          <w:tcPr>
            <w:tcW w:w="1350" w:type="dxa"/>
            <w:vAlign w:val="center"/>
          </w:tcPr>
          <w:p w:rsidR="00DD585F" w:rsidRPr="004F67D6" w:rsidRDefault="00DD585F" w:rsidP="006B2D65">
            <w:pPr>
              <w:jc w:val="left"/>
            </w:pPr>
            <w:r>
              <w:t xml:space="preserve">  </w:t>
            </w:r>
            <w:r w:rsidR="00AA2DFA">
              <w:t xml:space="preserve">  </w:t>
            </w:r>
            <w:r>
              <w:t>0.3</w:t>
            </w:r>
            <w:r w:rsidR="006B2D65">
              <w:t>5</w:t>
            </w:r>
            <w:r>
              <w:t>***</w:t>
            </w:r>
          </w:p>
        </w:tc>
        <w:tc>
          <w:tcPr>
            <w:tcW w:w="720" w:type="dxa"/>
            <w:vAlign w:val="center"/>
          </w:tcPr>
          <w:p w:rsidR="00DD585F" w:rsidRPr="004F67D6" w:rsidRDefault="00DD585F" w:rsidP="0092450D">
            <w:pPr>
              <w:jc w:val="right"/>
            </w:pPr>
            <w:r>
              <w:t>0.11</w:t>
            </w:r>
          </w:p>
        </w:tc>
        <w:tc>
          <w:tcPr>
            <w:tcW w:w="810" w:type="dxa"/>
            <w:vAlign w:val="center"/>
          </w:tcPr>
          <w:p w:rsidR="00DD585F" w:rsidRPr="004F67D6" w:rsidRDefault="00DD585F" w:rsidP="006B2D65">
            <w:pPr>
              <w:jc w:val="right"/>
            </w:pPr>
            <w:r>
              <w:t>.00</w:t>
            </w:r>
            <w:r w:rsidR="006B2D65">
              <w:t>2</w:t>
            </w:r>
          </w:p>
        </w:tc>
        <w:tc>
          <w:tcPr>
            <w:tcW w:w="1080" w:type="dxa"/>
            <w:vAlign w:val="center"/>
          </w:tcPr>
          <w:p w:rsidR="00DD585F" w:rsidRPr="004F67D6" w:rsidRDefault="00DD585F" w:rsidP="006B2D65">
            <w:pPr>
              <w:jc w:val="right"/>
            </w:pPr>
            <w:r>
              <w:t xml:space="preserve"> 0.1</w:t>
            </w:r>
            <w:r w:rsidR="006B2D65">
              <w:t>3</w:t>
            </w:r>
          </w:p>
        </w:tc>
        <w:tc>
          <w:tcPr>
            <w:tcW w:w="1170" w:type="dxa"/>
            <w:vAlign w:val="center"/>
          </w:tcPr>
          <w:p w:rsidR="00DD585F" w:rsidRPr="004F67D6" w:rsidRDefault="00AA2DFA" w:rsidP="006B2D65">
            <w:r>
              <w:t xml:space="preserve">     </w:t>
            </w:r>
            <w:r w:rsidR="00DD585F">
              <w:t xml:space="preserve"> 0.</w:t>
            </w:r>
            <w:r w:rsidR="006B2D65">
              <w:t>57</w:t>
            </w:r>
          </w:p>
        </w:tc>
      </w:tr>
      <w:tr w:rsidR="00DD585F" w:rsidTr="008D3005">
        <w:tc>
          <w:tcPr>
            <w:tcW w:w="4068" w:type="dxa"/>
            <w:gridSpan w:val="2"/>
          </w:tcPr>
          <w:p w:rsidR="00DD585F" w:rsidRPr="004F67D6" w:rsidRDefault="00DD585F" w:rsidP="002F4C54">
            <w:pPr>
              <w:autoSpaceDE w:val="0"/>
              <w:autoSpaceDN w:val="0"/>
              <w:adjustRightInd w:val="0"/>
              <w:jc w:val="left"/>
            </w:pPr>
            <w:r>
              <w:rPr>
                <w:i/>
              </w:rPr>
              <w:t xml:space="preserve">  </w:t>
            </w:r>
            <w:r w:rsidRPr="00B83EE5">
              <w:rPr>
                <w:i/>
              </w:rPr>
              <w:t>b3</w:t>
            </w:r>
            <w:r>
              <w:t xml:space="preserve"> (essentialism x gender </w:t>
            </w:r>
            <w:r>
              <w:sym w:font="Wingdings" w:char="F0E0"/>
            </w:r>
            <w:r>
              <w:t xml:space="preserve"> stigma)</w:t>
            </w:r>
          </w:p>
        </w:tc>
        <w:tc>
          <w:tcPr>
            <w:tcW w:w="1350" w:type="dxa"/>
            <w:vAlign w:val="center"/>
          </w:tcPr>
          <w:p w:rsidR="00DD585F" w:rsidRPr="004F67D6" w:rsidRDefault="00DD585F" w:rsidP="00AA2DFA">
            <w:pPr>
              <w:jc w:val="left"/>
            </w:pPr>
            <w:r>
              <w:t xml:space="preserve">  </w:t>
            </w:r>
            <w:r w:rsidR="00AA2DFA">
              <w:t xml:space="preserve">  </w:t>
            </w:r>
            <w:r w:rsidR="006B2D65">
              <w:t>0.31</w:t>
            </w:r>
            <w:r>
              <w:t>**</w:t>
            </w:r>
          </w:p>
        </w:tc>
        <w:tc>
          <w:tcPr>
            <w:tcW w:w="720" w:type="dxa"/>
            <w:vAlign w:val="center"/>
          </w:tcPr>
          <w:p w:rsidR="00DD585F" w:rsidRPr="004F67D6" w:rsidRDefault="00DD585F" w:rsidP="00DD585F">
            <w:pPr>
              <w:jc w:val="right"/>
            </w:pPr>
            <w:r>
              <w:t>0.11</w:t>
            </w:r>
          </w:p>
        </w:tc>
        <w:tc>
          <w:tcPr>
            <w:tcW w:w="810" w:type="dxa"/>
            <w:vAlign w:val="center"/>
          </w:tcPr>
          <w:p w:rsidR="00DD585F" w:rsidRPr="004F67D6" w:rsidRDefault="00DD585F" w:rsidP="006B2D65">
            <w:pPr>
              <w:jc w:val="right"/>
            </w:pPr>
            <w:r>
              <w:t>.00</w:t>
            </w:r>
            <w:r w:rsidR="006B2D65">
              <w:t>4</w:t>
            </w:r>
          </w:p>
        </w:tc>
        <w:tc>
          <w:tcPr>
            <w:tcW w:w="1080" w:type="dxa"/>
            <w:vAlign w:val="center"/>
          </w:tcPr>
          <w:p w:rsidR="00DD585F" w:rsidRPr="004F67D6" w:rsidRDefault="00DD585F" w:rsidP="00DD585F">
            <w:pPr>
              <w:jc w:val="right"/>
            </w:pPr>
            <w:r>
              <w:t xml:space="preserve"> 0.1</w:t>
            </w:r>
            <w:r w:rsidR="006B2D65">
              <w:t>0</w:t>
            </w:r>
          </w:p>
        </w:tc>
        <w:tc>
          <w:tcPr>
            <w:tcW w:w="1170" w:type="dxa"/>
            <w:vAlign w:val="center"/>
          </w:tcPr>
          <w:p w:rsidR="00DD585F" w:rsidRPr="004F67D6" w:rsidRDefault="00AA2DFA" w:rsidP="006B2D65">
            <w:pPr>
              <w:jc w:val="center"/>
            </w:pPr>
            <w:r>
              <w:t xml:space="preserve">    </w:t>
            </w:r>
            <w:r w:rsidR="00DD585F">
              <w:t>0.5</w:t>
            </w:r>
            <w:r w:rsidR="006B2D65">
              <w:t>2</w:t>
            </w:r>
          </w:p>
        </w:tc>
      </w:tr>
      <w:tr w:rsidR="00DD585F" w:rsidTr="008D3005">
        <w:tc>
          <w:tcPr>
            <w:tcW w:w="4068" w:type="dxa"/>
            <w:gridSpan w:val="2"/>
          </w:tcPr>
          <w:p w:rsidR="00DD585F" w:rsidRPr="00B83EE5" w:rsidRDefault="00DD585F" w:rsidP="0092450D">
            <w:pPr>
              <w:autoSpaceDE w:val="0"/>
              <w:autoSpaceDN w:val="0"/>
              <w:adjustRightInd w:val="0"/>
              <w:jc w:val="left"/>
              <w:rPr>
                <w:i/>
              </w:rPr>
            </w:pPr>
            <w:r>
              <w:rPr>
                <w:i/>
              </w:rPr>
              <w:t xml:space="preserve">  c</w:t>
            </w:r>
          </w:p>
        </w:tc>
        <w:tc>
          <w:tcPr>
            <w:tcW w:w="1350" w:type="dxa"/>
            <w:vAlign w:val="center"/>
          </w:tcPr>
          <w:p w:rsidR="00DD585F" w:rsidRDefault="00AA2DFA" w:rsidP="00AA2DFA">
            <w:pPr>
              <w:jc w:val="left"/>
            </w:pPr>
            <w:r>
              <w:t xml:space="preserve">   -0.28</w:t>
            </w:r>
            <w:r w:rsidR="00BB5483">
              <w:t>**</w:t>
            </w:r>
          </w:p>
        </w:tc>
        <w:tc>
          <w:tcPr>
            <w:tcW w:w="720" w:type="dxa"/>
            <w:vAlign w:val="center"/>
          </w:tcPr>
          <w:p w:rsidR="00DD585F" w:rsidRDefault="00AA2DFA" w:rsidP="0092450D">
            <w:pPr>
              <w:jc w:val="right"/>
            </w:pPr>
            <w:r>
              <w:t>0.11</w:t>
            </w:r>
          </w:p>
        </w:tc>
        <w:tc>
          <w:tcPr>
            <w:tcW w:w="810" w:type="dxa"/>
            <w:vAlign w:val="center"/>
          </w:tcPr>
          <w:p w:rsidR="00DD585F" w:rsidRPr="004F67D6" w:rsidRDefault="00AA2DFA" w:rsidP="00AA2DFA">
            <w:pPr>
              <w:jc w:val="center"/>
            </w:pPr>
            <w:r>
              <w:t>.01</w:t>
            </w:r>
          </w:p>
        </w:tc>
        <w:tc>
          <w:tcPr>
            <w:tcW w:w="1080" w:type="dxa"/>
            <w:vAlign w:val="center"/>
          </w:tcPr>
          <w:p w:rsidR="00DD585F" w:rsidRPr="004F67D6" w:rsidRDefault="00AA2DFA" w:rsidP="0092450D">
            <w:pPr>
              <w:jc w:val="right"/>
            </w:pPr>
            <w:r>
              <w:t>-0.50</w:t>
            </w:r>
          </w:p>
        </w:tc>
        <w:tc>
          <w:tcPr>
            <w:tcW w:w="1170" w:type="dxa"/>
            <w:vAlign w:val="center"/>
          </w:tcPr>
          <w:p w:rsidR="00DD585F" w:rsidRPr="004F67D6" w:rsidRDefault="00AA2DFA" w:rsidP="00AA2DFA">
            <w:pPr>
              <w:jc w:val="center"/>
            </w:pPr>
            <w:r>
              <w:t xml:space="preserve">   -0.06</w:t>
            </w:r>
          </w:p>
        </w:tc>
      </w:tr>
      <w:tr w:rsidR="00DD585F" w:rsidTr="008D3005">
        <w:tc>
          <w:tcPr>
            <w:tcW w:w="4068" w:type="dxa"/>
            <w:gridSpan w:val="2"/>
          </w:tcPr>
          <w:p w:rsidR="00DD585F" w:rsidRPr="00B83EE5" w:rsidRDefault="00DD585F" w:rsidP="0092450D">
            <w:pPr>
              <w:autoSpaceDE w:val="0"/>
              <w:autoSpaceDN w:val="0"/>
              <w:adjustRightInd w:val="0"/>
              <w:jc w:val="left"/>
            </w:pPr>
            <w:r>
              <w:rPr>
                <w:i/>
              </w:rPr>
              <w:t xml:space="preserve">  </w:t>
            </w:r>
            <w:r w:rsidRPr="004F67D6">
              <w:rPr>
                <w:i/>
              </w:rPr>
              <w:t>c'</w:t>
            </w:r>
            <w:r w:rsidRPr="004F67D6">
              <w:t xml:space="preserve"> </w:t>
            </w:r>
          </w:p>
        </w:tc>
        <w:tc>
          <w:tcPr>
            <w:tcW w:w="1350" w:type="dxa"/>
            <w:vAlign w:val="center"/>
          </w:tcPr>
          <w:p w:rsidR="00DD585F" w:rsidRPr="006354A5" w:rsidRDefault="00DD585F" w:rsidP="00AA2DFA">
            <w:pPr>
              <w:jc w:val="left"/>
            </w:pPr>
            <w:r>
              <w:t xml:space="preserve">  </w:t>
            </w:r>
            <w:r w:rsidR="00AA2DFA">
              <w:t xml:space="preserve"> </w:t>
            </w:r>
            <w:r w:rsidR="006B2D65">
              <w:t>-0.24</w:t>
            </w:r>
            <w:r w:rsidR="00BB5483">
              <w:t>*</w:t>
            </w:r>
          </w:p>
        </w:tc>
        <w:tc>
          <w:tcPr>
            <w:tcW w:w="720" w:type="dxa"/>
            <w:vAlign w:val="center"/>
          </w:tcPr>
          <w:p w:rsidR="00DD585F" w:rsidRPr="006354A5" w:rsidRDefault="00DD585F" w:rsidP="00DD585F">
            <w:pPr>
              <w:jc w:val="right"/>
            </w:pPr>
            <w:r>
              <w:t>0.1</w:t>
            </w:r>
            <w:r w:rsidR="006B2D65">
              <w:t>2</w:t>
            </w:r>
          </w:p>
        </w:tc>
        <w:tc>
          <w:tcPr>
            <w:tcW w:w="810" w:type="dxa"/>
            <w:vAlign w:val="center"/>
          </w:tcPr>
          <w:p w:rsidR="00DD585F" w:rsidRPr="006354A5" w:rsidRDefault="00DD585F" w:rsidP="00AA2DFA">
            <w:r>
              <w:t xml:space="preserve">  .0</w:t>
            </w:r>
            <w:r w:rsidR="006B2D65">
              <w:t>4</w:t>
            </w:r>
          </w:p>
        </w:tc>
        <w:tc>
          <w:tcPr>
            <w:tcW w:w="1080" w:type="dxa"/>
            <w:vAlign w:val="center"/>
          </w:tcPr>
          <w:p w:rsidR="00DD585F" w:rsidRPr="006354A5" w:rsidRDefault="00DD585F" w:rsidP="00DD585F">
            <w:pPr>
              <w:jc w:val="right"/>
            </w:pPr>
            <w:r>
              <w:t xml:space="preserve"> -0.4</w:t>
            </w:r>
            <w:r w:rsidR="006B2D65">
              <w:t>7</w:t>
            </w:r>
          </w:p>
        </w:tc>
        <w:tc>
          <w:tcPr>
            <w:tcW w:w="1170" w:type="dxa"/>
            <w:vAlign w:val="center"/>
          </w:tcPr>
          <w:p w:rsidR="00DD585F" w:rsidRPr="006354A5" w:rsidRDefault="006B2D65" w:rsidP="006B2D65">
            <w:pPr>
              <w:jc w:val="center"/>
            </w:pPr>
            <w:r>
              <w:t xml:space="preserve">   </w:t>
            </w:r>
            <w:r w:rsidR="00DD585F">
              <w:t>-0.0</w:t>
            </w:r>
            <w:r>
              <w:t>2</w:t>
            </w:r>
          </w:p>
        </w:tc>
      </w:tr>
      <w:tr w:rsidR="00DD585F" w:rsidTr="008D3005">
        <w:tc>
          <w:tcPr>
            <w:tcW w:w="4068" w:type="dxa"/>
            <w:gridSpan w:val="2"/>
          </w:tcPr>
          <w:p w:rsidR="00DD585F" w:rsidRPr="004F67D6" w:rsidRDefault="00DD585F" w:rsidP="0092450D">
            <w:pPr>
              <w:autoSpaceDE w:val="0"/>
              <w:autoSpaceDN w:val="0"/>
              <w:adjustRightInd w:val="0"/>
              <w:jc w:val="left"/>
            </w:pPr>
            <w:r>
              <w:t xml:space="preserve">  Indirect effect (women)</w:t>
            </w:r>
          </w:p>
        </w:tc>
        <w:tc>
          <w:tcPr>
            <w:tcW w:w="1350" w:type="dxa"/>
            <w:vAlign w:val="center"/>
          </w:tcPr>
          <w:p w:rsidR="00DD585F" w:rsidRPr="004F67D6" w:rsidRDefault="00DD585F" w:rsidP="00AA2DFA">
            <w:pPr>
              <w:jc w:val="left"/>
            </w:pPr>
            <w:r>
              <w:t xml:space="preserve">   </w:t>
            </w:r>
            <w:r w:rsidR="000B2D63">
              <w:t>-</w:t>
            </w:r>
            <w:r>
              <w:t>0.</w:t>
            </w:r>
            <w:r w:rsidR="000B2D63">
              <w:t>18</w:t>
            </w:r>
            <w:r w:rsidR="00BB5483">
              <w:t>**</w:t>
            </w:r>
          </w:p>
        </w:tc>
        <w:tc>
          <w:tcPr>
            <w:tcW w:w="720" w:type="dxa"/>
            <w:vAlign w:val="center"/>
          </w:tcPr>
          <w:p w:rsidR="00DD585F" w:rsidRPr="004F67D6" w:rsidRDefault="00DD585F" w:rsidP="0092450D">
            <w:pPr>
              <w:jc w:val="right"/>
            </w:pPr>
            <w:r>
              <w:t>0.0</w:t>
            </w:r>
            <w:r w:rsidR="000B2D63">
              <w:t>9</w:t>
            </w:r>
          </w:p>
        </w:tc>
        <w:tc>
          <w:tcPr>
            <w:tcW w:w="810" w:type="dxa"/>
            <w:vAlign w:val="center"/>
          </w:tcPr>
          <w:p w:rsidR="00DD585F" w:rsidRPr="004F67D6" w:rsidRDefault="00DD585F" w:rsidP="0092450D">
            <w:pPr>
              <w:jc w:val="center"/>
            </w:pPr>
          </w:p>
        </w:tc>
        <w:tc>
          <w:tcPr>
            <w:tcW w:w="1080" w:type="dxa"/>
            <w:vAlign w:val="center"/>
          </w:tcPr>
          <w:p w:rsidR="00DD585F" w:rsidRPr="004F67D6" w:rsidRDefault="00DD585F" w:rsidP="000B2D63">
            <w:pPr>
              <w:jc w:val="right"/>
            </w:pPr>
            <w:r>
              <w:t xml:space="preserve">  </w:t>
            </w:r>
            <w:r w:rsidR="000B2D63">
              <w:t>-</w:t>
            </w:r>
            <w:r>
              <w:t>0.</w:t>
            </w:r>
            <w:r w:rsidR="000B2D63">
              <w:t>3</w:t>
            </w:r>
            <w:r w:rsidR="006B2D65">
              <w:t>8</w:t>
            </w:r>
          </w:p>
        </w:tc>
        <w:tc>
          <w:tcPr>
            <w:tcW w:w="1170" w:type="dxa"/>
            <w:vAlign w:val="center"/>
          </w:tcPr>
          <w:p w:rsidR="00DD585F" w:rsidRPr="004F67D6" w:rsidRDefault="00AA2DFA" w:rsidP="00AA2DFA">
            <w:pPr>
              <w:jc w:val="center"/>
            </w:pPr>
            <w:r>
              <w:t xml:space="preserve">   </w:t>
            </w:r>
            <w:r w:rsidR="000B2D63">
              <w:t>-</w:t>
            </w:r>
            <w:r w:rsidR="00DD585F">
              <w:t>0</w:t>
            </w:r>
            <w:r w:rsidR="000B2D63">
              <w:t>.04</w:t>
            </w:r>
          </w:p>
        </w:tc>
      </w:tr>
      <w:tr w:rsidR="000B2D63" w:rsidTr="008D3005">
        <w:tc>
          <w:tcPr>
            <w:tcW w:w="4068" w:type="dxa"/>
            <w:gridSpan w:val="2"/>
          </w:tcPr>
          <w:p w:rsidR="000B2D63" w:rsidRPr="004F67D6" w:rsidRDefault="000B2D63" w:rsidP="0092450D">
            <w:pPr>
              <w:autoSpaceDE w:val="0"/>
              <w:autoSpaceDN w:val="0"/>
              <w:adjustRightInd w:val="0"/>
              <w:jc w:val="left"/>
            </w:pPr>
            <w:r>
              <w:t xml:space="preserve">  Indirect effect (men)</w:t>
            </w:r>
          </w:p>
        </w:tc>
        <w:tc>
          <w:tcPr>
            <w:tcW w:w="1350" w:type="dxa"/>
            <w:vAlign w:val="center"/>
          </w:tcPr>
          <w:p w:rsidR="000B2D63" w:rsidRPr="004F67D6" w:rsidRDefault="000B2D63" w:rsidP="00AA2DFA">
            <w:pPr>
              <w:jc w:val="left"/>
            </w:pPr>
            <w:r>
              <w:t xml:space="preserve">   </w:t>
            </w:r>
            <w:r w:rsidR="00AA2DFA">
              <w:t xml:space="preserve"> </w:t>
            </w:r>
            <w:r>
              <w:t>0.0</w:t>
            </w:r>
            <w:r w:rsidR="006B2D65">
              <w:t>5</w:t>
            </w:r>
          </w:p>
        </w:tc>
        <w:tc>
          <w:tcPr>
            <w:tcW w:w="720" w:type="dxa"/>
            <w:vAlign w:val="center"/>
          </w:tcPr>
          <w:p w:rsidR="000B2D63" w:rsidRPr="004F67D6" w:rsidRDefault="000B2D63" w:rsidP="0092450D">
            <w:pPr>
              <w:jc w:val="right"/>
            </w:pPr>
            <w:r>
              <w:t>0.06</w:t>
            </w:r>
          </w:p>
        </w:tc>
        <w:tc>
          <w:tcPr>
            <w:tcW w:w="810" w:type="dxa"/>
            <w:vAlign w:val="center"/>
          </w:tcPr>
          <w:p w:rsidR="000B2D63" w:rsidRPr="004F67D6" w:rsidRDefault="000B2D63" w:rsidP="0092450D">
            <w:pPr>
              <w:jc w:val="right"/>
            </w:pPr>
          </w:p>
        </w:tc>
        <w:tc>
          <w:tcPr>
            <w:tcW w:w="1080" w:type="dxa"/>
            <w:vAlign w:val="center"/>
          </w:tcPr>
          <w:p w:rsidR="000B2D63" w:rsidRPr="004F67D6" w:rsidRDefault="000B2D63" w:rsidP="0092450D">
            <w:pPr>
              <w:jc w:val="right"/>
            </w:pPr>
            <w:r>
              <w:t xml:space="preserve">  -0.06</w:t>
            </w:r>
          </w:p>
        </w:tc>
        <w:tc>
          <w:tcPr>
            <w:tcW w:w="1170" w:type="dxa"/>
            <w:vAlign w:val="center"/>
          </w:tcPr>
          <w:p w:rsidR="000B2D63" w:rsidRPr="004F67D6" w:rsidRDefault="00AA2DFA" w:rsidP="00AA2DFA">
            <w:pPr>
              <w:jc w:val="center"/>
            </w:pPr>
            <w:r>
              <w:t xml:space="preserve">    </w:t>
            </w:r>
            <w:r w:rsidR="000B2D63">
              <w:t>0.1</w:t>
            </w:r>
            <w:r w:rsidR="006B2D65">
              <w:t>8</w:t>
            </w:r>
          </w:p>
        </w:tc>
      </w:tr>
      <w:tr w:rsidR="0092450D" w:rsidTr="008D3005">
        <w:tc>
          <w:tcPr>
            <w:tcW w:w="9198" w:type="dxa"/>
            <w:gridSpan w:val="7"/>
          </w:tcPr>
          <w:p w:rsidR="0092450D" w:rsidRDefault="0092450D" w:rsidP="0092450D">
            <w:pPr>
              <w:jc w:val="left"/>
              <w:rPr>
                <w:b/>
              </w:rPr>
            </w:pPr>
          </w:p>
          <w:p w:rsidR="0092450D" w:rsidRDefault="0092450D" w:rsidP="0092450D">
            <w:r w:rsidRPr="006054E0">
              <w:rPr>
                <w:b/>
              </w:rPr>
              <w:sym w:font="Wingdings" w:char="F0E0"/>
            </w:r>
            <w:r w:rsidRPr="006054E0">
              <w:rPr>
                <w:b/>
              </w:rPr>
              <w:t xml:space="preserve"> </w:t>
            </w:r>
            <w:r>
              <w:rPr>
                <w:b/>
              </w:rPr>
              <w:t>Female Friendly</w:t>
            </w:r>
            <w:r w:rsidR="00BB5483">
              <w:rPr>
                <w:b/>
              </w:rPr>
              <w:t xml:space="preserve"> Climate</w:t>
            </w:r>
          </w:p>
        </w:tc>
      </w:tr>
      <w:tr w:rsidR="000B2D63" w:rsidTr="008D3005">
        <w:tc>
          <w:tcPr>
            <w:tcW w:w="4068" w:type="dxa"/>
            <w:gridSpan w:val="2"/>
          </w:tcPr>
          <w:p w:rsidR="000B2D63" w:rsidRPr="004F67D6" w:rsidRDefault="000B2D63" w:rsidP="0092450D">
            <w:pPr>
              <w:autoSpaceDE w:val="0"/>
              <w:autoSpaceDN w:val="0"/>
              <w:adjustRightInd w:val="0"/>
              <w:jc w:val="left"/>
            </w:pPr>
            <w:r>
              <w:rPr>
                <w:i/>
              </w:rPr>
              <w:t xml:space="preserve">  a1</w:t>
            </w:r>
            <w:r w:rsidRPr="004F67D6">
              <w:t xml:space="preserve"> (</w:t>
            </w:r>
            <w:r>
              <w:t>Condition</w:t>
            </w:r>
            <w:r w:rsidRPr="004F67D6">
              <w:sym w:font="Wingdings" w:char="F0E0"/>
            </w:r>
            <w:r>
              <w:t>essentialism</w:t>
            </w:r>
            <w:r w:rsidRPr="004F67D6">
              <w:t>)</w:t>
            </w:r>
          </w:p>
        </w:tc>
        <w:tc>
          <w:tcPr>
            <w:tcW w:w="1350" w:type="dxa"/>
            <w:vAlign w:val="center"/>
          </w:tcPr>
          <w:p w:rsidR="000B2D63" w:rsidRPr="004F67D6" w:rsidRDefault="002E0660" w:rsidP="002E0660">
            <w:r>
              <w:t xml:space="preserve">   -0.36</w:t>
            </w:r>
            <w:r w:rsidR="000B2D63">
              <w:t>***</w:t>
            </w:r>
          </w:p>
        </w:tc>
        <w:tc>
          <w:tcPr>
            <w:tcW w:w="720" w:type="dxa"/>
            <w:vAlign w:val="center"/>
          </w:tcPr>
          <w:p w:rsidR="000B2D63" w:rsidRPr="004F67D6" w:rsidRDefault="000B2D63" w:rsidP="00557749">
            <w:pPr>
              <w:jc w:val="right"/>
            </w:pPr>
            <w:r>
              <w:t>0.07</w:t>
            </w:r>
          </w:p>
        </w:tc>
        <w:tc>
          <w:tcPr>
            <w:tcW w:w="810" w:type="dxa"/>
            <w:vAlign w:val="center"/>
          </w:tcPr>
          <w:p w:rsidR="000B2D63" w:rsidRPr="004F67D6" w:rsidRDefault="000B2D63" w:rsidP="0092450D">
            <w:pPr>
              <w:jc w:val="right"/>
            </w:pPr>
            <w:r>
              <w:t>&lt;.001</w:t>
            </w:r>
          </w:p>
        </w:tc>
        <w:tc>
          <w:tcPr>
            <w:tcW w:w="1080" w:type="dxa"/>
            <w:vAlign w:val="center"/>
          </w:tcPr>
          <w:p w:rsidR="000B2D63" w:rsidRPr="004F67D6" w:rsidRDefault="000B2D63" w:rsidP="002E0660">
            <w:pPr>
              <w:jc w:val="right"/>
            </w:pPr>
            <w:r>
              <w:t xml:space="preserve"> -0.5</w:t>
            </w:r>
            <w:r w:rsidR="002E0660">
              <w:t>1</w:t>
            </w:r>
          </w:p>
        </w:tc>
        <w:tc>
          <w:tcPr>
            <w:tcW w:w="1170" w:type="dxa"/>
            <w:vAlign w:val="center"/>
          </w:tcPr>
          <w:p w:rsidR="000B2D63" w:rsidRPr="004F67D6" w:rsidRDefault="0092450D" w:rsidP="0092450D">
            <w:pPr>
              <w:jc w:val="center"/>
            </w:pPr>
            <w:r>
              <w:t xml:space="preserve">    </w:t>
            </w:r>
            <w:r w:rsidR="000B2D63">
              <w:t>-0.2</w:t>
            </w:r>
            <w:r w:rsidR="002E0660">
              <w:t>2</w:t>
            </w:r>
          </w:p>
        </w:tc>
      </w:tr>
      <w:tr w:rsidR="000B2D63" w:rsidTr="008D3005">
        <w:tc>
          <w:tcPr>
            <w:tcW w:w="4068" w:type="dxa"/>
            <w:gridSpan w:val="2"/>
          </w:tcPr>
          <w:p w:rsidR="000B2D63" w:rsidRPr="004F67D6" w:rsidRDefault="000B2D63" w:rsidP="00BB5483">
            <w:pPr>
              <w:autoSpaceDE w:val="0"/>
              <w:autoSpaceDN w:val="0"/>
              <w:adjustRightInd w:val="0"/>
              <w:jc w:val="left"/>
            </w:pPr>
            <w:r>
              <w:rPr>
                <w:i/>
              </w:rPr>
              <w:t xml:space="preserve">  b1</w:t>
            </w:r>
            <w:r w:rsidRPr="004F67D6">
              <w:t xml:space="preserve"> (</w:t>
            </w:r>
            <w:r>
              <w:t>essentialism</w:t>
            </w:r>
            <w:r w:rsidRPr="004F67D6">
              <w:sym w:font="Wingdings" w:char="F0E0"/>
            </w:r>
            <w:r>
              <w:t xml:space="preserve"> </w:t>
            </w:r>
            <w:r w:rsidR="00BB5483">
              <w:t>climate</w:t>
            </w:r>
            <w:r w:rsidRPr="004F67D6">
              <w:t>)</w:t>
            </w:r>
          </w:p>
        </w:tc>
        <w:tc>
          <w:tcPr>
            <w:tcW w:w="1350" w:type="dxa"/>
            <w:vAlign w:val="center"/>
          </w:tcPr>
          <w:p w:rsidR="000B2D63" w:rsidRPr="004F67D6" w:rsidRDefault="000B2D63" w:rsidP="00557749">
            <w:r>
              <w:t xml:space="preserve">  </w:t>
            </w:r>
            <w:r w:rsidR="00AA2DFA">
              <w:t xml:space="preserve"> </w:t>
            </w:r>
            <w:r>
              <w:t>-0.33**</w:t>
            </w:r>
          </w:p>
        </w:tc>
        <w:tc>
          <w:tcPr>
            <w:tcW w:w="720" w:type="dxa"/>
            <w:vAlign w:val="center"/>
          </w:tcPr>
          <w:p w:rsidR="000B2D63" w:rsidRPr="004F67D6" w:rsidRDefault="000B2D63" w:rsidP="00557749">
            <w:pPr>
              <w:jc w:val="right"/>
            </w:pPr>
            <w:r>
              <w:t>0.11</w:t>
            </w:r>
          </w:p>
        </w:tc>
        <w:tc>
          <w:tcPr>
            <w:tcW w:w="810" w:type="dxa"/>
            <w:vAlign w:val="center"/>
          </w:tcPr>
          <w:p w:rsidR="000B2D63" w:rsidRPr="004F67D6" w:rsidRDefault="000B2D63" w:rsidP="00557749">
            <w:pPr>
              <w:jc w:val="center"/>
            </w:pPr>
            <w:r>
              <w:t xml:space="preserve"> .004</w:t>
            </w:r>
          </w:p>
        </w:tc>
        <w:tc>
          <w:tcPr>
            <w:tcW w:w="1080" w:type="dxa"/>
            <w:vAlign w:val="center"/>
          </w:tcPr>
          <w:p w:rsidR="000B2D63" w:rsidRPr="004F67D6" w:rsidRDefault="000B2D63" w:rsidP="002E0660">
            <w:pPr>
              <w:jc w:val="right"/>
            </w:pPr>
            <w:r>
              <w:t xml:space="preserve"> -0.5</w:t>
            </w:r>
            <w:r w:rsidR="002E0660">
              <w:t>6</w:t>
            </w:r>
          </w:p>
        </w:tc>
        <w:tc>
          <w:tcPr>
            <w:tcW w:w="1170" w:type="dxa"/>
            <w:vAlign w:val="center"/>
          </w:tcPr>
          <w:p w:rsidR="000B2D63" w:rsidRPr="004F67D6" w:rsidRDefault="00AA2DFA" w:rsidP="00AA2DFA">
            <w:pPr>
              <w:jc w:val="center"/>
            </w:pPr>
            <w:r>
              <w:t xml:space="preserve">    </w:t>
            </w:r>
            <w:r w:rsidR="000B2D63">
              <w:t>-0.11</w:t>
            </w:r>
          </w:p>
        </w:tc>
      </w:tr>
      <w:tr w:rsidR="000B2D63" w:rsidTr="008D3005">
        <w:tc>
          <w:tcPr>
            <w:tcW w:w="4068" w:type="dxa"/>
            <w:gridSpan w:val="2"/>
          </w:tcPr>
          <w:p w:rsidR="000B2D63" w:rsidRPr="000D5FAB" w:rsidRDefault="000B2D63" w:rsidP="00BB5483">
            <w:pPr>
              <w:autoSpaceDE w:val="0"/>
              <w:autoSpaceDN w:val="0"/>
              <w:adjustRightInd w:val="0"/>
              <w:jc w:val="left"/>
            </w:pPr>
            <w:r>
              <w:rPr>
                <w:i/>
              </w:rPr>
              <w:t xml:space="preserve">  b2 </w:t>
            </w:r>
            <w:r>
              <w:t>(gender</w:t>
            </w:r>
            <w:r w:rsidRPr="000D5FAB">
              <w:sym w:font="Wingdings" w:char="F0E0"/>
            </w:r>
            <w:r w:rsidR="00BB5483">
              <w:t>climate</w:t>
            </w:r>
            <w:r>
              <w:t>)</w:t>
            </w:r>
          </w:p>
        </w:tc>
        <w:tc>
          <w:tcPr>
            <w:tcW w:w="1350" w:type="dxa"/>
            <w:vAlign w:val="center"/>
          </w:tcPr>
          <w:p w:rsidR="000B2D63" w:rsidRDefault="00AA2DFA" w:rsidP="002E0660">
            <w:r>
              <w:t xml:space="preserve">   </w:t>
            </w:r>
            <w:r w:rsidR="000B2D63">
              <w:t>-</w:t>
            </w:r>
            <w:r>
              <w:t>0</w:t>
            </w:r>
            <w:r w:rsidR="000B2D63">
              <w:t>.</w:t>
            </w:r>
            <w:r w:rsidR="002E0660">
              <w:t>18</w:t>
            </w:r>
          </w:p>
        </w:tc>
        <w:tc>
          <w:tcPr>
            <w:tcW w:w="720" w:type="dxa"/>
            <w:vAlign w:val="center"/>
          </w:tcPr>
          <w:p w:rsidR="000B2D63" w:rsidRDefault="000B2D63" w:rsidP="00557749">
            <w:pPr>
              <w:jc w:val="right"/>
            </w:pPr>
            <w:r>
              <w:t>0.1</w:t>
            </w:r>
            <w:r w:rsidR="002E0660">
              <w:t>1</w:t>
            </w:r>
          </w:p>
        </w:tc>
        <w:tc>
          <w:tcPr>
            <w:tcW w:w="810" w:type="dxa"/>
            <w:vAlign w:val="center"/>
          </w:tcPr>
          <w:p w:rsidR="000B2D63" w:rsidRPr="004F67D6" w:rsidRDefault="00AA2DFA" w:rsidP="00AA2DFA">
            <w:r>
              <w:t xml:space="preserve"> </w:t>
            </w:r>
            <w:r w:rsidR="000B2D63">
              <w:t xml:space="preserve"> .</w:t>
            </w:r>
            <w:r w:rsidR="002E0660">
              <w:t>10</w:t>
            </w:r>
          </w:p>
        </w:tc>
        <w:tc>
          <w:tcPr>
            <w:tcW w:w="1080" w:type="dxa"/>
            <w:vAlign w:val="center"/>
          </w:tcPr>
          <w:p w:rsidR="000B2D63" w:rsidRPr="004F67D6" w:rsidRDefault="000B2D63" w:rsidP="002E0660">
            <w:pPr>
              <w:jc w:val="right"/>
            </w:pPr>
            <w:r>
              <w:t xml:space="preserve"> -0.4</w:t>
            </w:r>
            <w:r w:rsidR="002E0660">
              <w:t>0</w:t>
            </w:r>
          </w:p>
        </w:tc>
        <w:tc>
          <w:tcPr>
            <w:tcW w:w="1170" w:type="dxa"/>
            <w:vAlign w:val="center"/>
          </w:tcPr>
          <w:p w:rsidR="000B2D63" w:rsidRPr="004F67D6" w:rsidRDefault="002E0660" w:rsidP="002E0660">
            <w:pPr>
              <w:jc w:val="center"/>
            </w:pPr>
            <w:r>
              <w:t xml:space="preserve">     </w:t>
            </w:r>
            <w:r w:rsidR="000B2D63">
              <w:t>0.0</w:t>
            </w:r>
            <w:r>
              <w:t>3</w:t>
            </w:r>
          </w:p>
        </w:tc>
      </w:tr>
      <w:tr w:rsidR="000B2D63" w:rsidTr="008D3005">
        <w:tc>
          <w:tcPr>
            <w:tcW w:w="4068" w:type="dxa"/>
            <w:gridSpan w:val="2"/>
          </w:tcPr>
          <w:p w:rsidR="000B2D63" w:rsidRPr="004F67D6" w:rsidRDefault="000B2D63" w:rsidP="00BB5483">
            <w:pPr>
              <w:autoSpaceDE w:val="0"/>
              <w:autoSpaceDN w:val="0"/>
              <w:adjustRightInd w:val="0"/>
              <w:jc w:val="left"/>
            </w:pPr>
            <w:r>
              <w:rPr>
                <w:i/>
              </w:rPr>
              <w:t xml:space="preserve">  </w:t>
            </w:r>
            <w:r w:rsidRPr="00B83EE5">
              <w:rPr>
                <w:i/>
              </w:rPr>
              <w:t>b3</w:t>
            </w:r>
            <w:r>
              <w:t xml:space="preserve"> (essentialism x gender </w:t>
            </w:r>
            <w:r>
              <w:sym w:font="Wingdings" w:char="F0E0"/>
            </w:r>
            <w:r>
              <w:t xml:space="preserve"> </w:t>
            </w:r>
            <w:r w:rsidR="00BB5483">
              <w:t>climate</w:t>
            </w:r>
            <w:r>
              <w:t>)</w:t>
            </w:r>
          </w:p>
        </w:tc>
        <w:tc>
          <w:tcPr>
            <w:tcW w:w="1350" w:type="dxa"/>
            <w:vAlign w:val="center"/>
          </w:tcPr>
          <w:p w:rsidR="000B2D63" w:rsidRPr="004F67D6" w:rsidRDefault="000B2D63" w:rsidP="002F4C54">
            <w:r>
              <w:t xml:space="preserve">  </w:t>
            </w:r>
            <w:r w:rsidR="00AA2DFA">
              <w:t xml:space="preserve"> </w:t>
            </w:r>
            <w:r>
              <w:t>-0.20</w:t>
            </w:r>
          </w:p>
        </w:tc>
        <w:tc>
          <w:tcPr>
            <w:tcW w:w="720" w:type="dxa"/>
            <w:vAlign w:val="center"/>
          </w:tcPr>
          <w:p w:rsidR="000B2D63" w:rsidRPr="004F67D6" w:rsidRDefault="000B2D63" w:rsidP="0092450D">
            <w:pPr>
              <w:jc w:val="right"/>
            </w:pPr>
            <w:r>
              <w:t>0.10</w:t>
            </w:r>
          </w:p>
        </w:tc>
        <w:tc>
          <w:tcPr>
            <w:tcW w:w="810" w:type="dxa"/>
            <w:vAlign w:val="center"/>
          </w:tcPr>
          <w:p w:rsidR="000B2D63" w:rsidRPr="004F67D6" w:rsidRDefault="000B2D63" w:rsidP="00557749">
            <w:pPr>
              <w:jc w:val="center"/>
            </w:pPr>
            <w:r>
              <w:t>.05</w:t>
            </w:r>
            <w:r w:rsidR="002E0660">
              <w:t>8</w:t>
            </w:r>
          </w:p>
        </w:tc>
        <w:tc>
          <w:tcPr>
            <w:tcW w:w="1080" w:type="dxa"/>
            <w:vAlign w:val="center"/>
          </w:tcPr>
          <w:p w:rsidR="000B2D63" w:rsidRPr="004F67D6" w:rsidRDefault="000B2D63" w:rsidP="00557749">
            <w:pPr>
              <w:jc w:val="right"/>
            </w:pPr>
            <w:r>
              <w:t xml:space="preserve"> -0.41</w:t>
            </w:r>
          </w:p>
        </w:tc>
        <w:tc>
          <w:tcPr>
            <w:tcW w:w="1170" w:type="dxa"/>
            <w:vAlign w:val="center"/>
          </w:tcPr>
          <w:p w:rsidR="000B2D63" w:rsidRPr="004F67D6" w:rsidRDefault="002E0660" w:rsidP="00557749">
            <w:pPr>
              <w:jc w:val="right"/>
            </w:pPr>
            <w:r>
              <w:t xml:space="preserve">   </w:t>
            </w:r>
            <w:r w:rsidR="000B2D63">
              <w:t>0.00</w:t>
            </w:r>
            <w:r>
              <w:t>7</w:t>
            </w:r>
          </w:p>
        </w:tc>
      </w:tr>
      <w:tr w:rsidR="000B2D63" w:rsidTr="008D3005">
        <w:tc>
          <w:tcPr>
            <w:tcW w:w="4068" w:type="dxa"/>
            <w:gridSpan w:val="2"/>
          </w:tcPr>
          <w:p w:rsidR="000B2D63" w:rsidRPr="00B83EE5" w:rsidRDefault="000B2D63" w:rsidP="0092450D">
            <w:pPr>
              <w:autoSpaceDE w:val="0"/>
              <w:autoSpaceDN w:val="0"/>
              <w:adjustRightInd w:val="0"/>
              <w:jc w:val="left"/>
              <w:rPr>
                <w:i/>
              </w:rPr>
            </w:pPr>
            <w:r>
              <w:rPr>
                <w:i/>
              </w:rPr>
              <w:t xml:space="preserve">  c</w:t>
            </w:r>
          </w:p>
        </w:tc>
        <w:tc>
          <w:tcPr>
            <w:tcW w:w="1350" w:type="dxa"/>
            <w:vAlign w:val="center"/>
          </w:tcPr>
          <w:p w:rsidR="000B2D63" w:rsidRDefault="00AA2DFA" w:rsidP="00AA2DFA">
            <w:r>
              <w:t xml:space="preserve">    0.47</w:t>
            </w:r>
            <w:r w:rsidR="00BB5483">
              <w:t>***</w:t>
            </w:r>
          </w:p>
        </w:tc>
        <w:tc>
          <w:tcPr>
            <w:tcW w:w="720" w:type="dxa"/>
            <w:vAlign w:val="center"/>
          </w:tcPr>
          <w:p w:rsidR="000B2D63" w:rsidRDefault="00AA2DFA" w:rsidP="0092450D">
            <w:pPr>
              <w:jc w:val="right"/>
            </w:pPr>
            <w:r>
              <w:t>0.11</w:t>
            </w:r>
          </w:p>
        </w:tc>
        <w:tc>
          <w:tcPr>
            <w:tcW w:w="810" w:type="dxa"/>
            <w:vAlign w:val="center"/>
          </w:tcPr>
          <w:p w:rsidR="000B2D63" w:rsidRPr="004F67D6" w:rsidRDefault="00AA2DFA" w:rsidP="0092450D">
            <w:pPr>
              <w:jc w:val="right"/>
            </w:pPr>
            <w:r>
              <w:t>&lt;.001</w:t>
            </w:r>
          </w:p>
        </w:tc>
        <w:tc>
          <w:tcPr>
            <w:tcW w:w="1080" w:type="dxa"/>
            <w:vAlign w:val="center"/>
          </w:tcPr>
          <w:p w:rsidR="000B2D63" w:rsidRPr="004F67D6" w:rsidRDefault="00AA2DFA" w:rsidP="0092450D">
            <w:pPr>
              <w:jc w:val="right"/>
            </w:pPr>
            <w:r>
              <w:t>0.26</w:t>
            </w:r>
          </w:p>
        </w:tc>
        <w:tc>
          <w:tcPr>
            <w:tcW w:w="1170" w:type="dxa"/>
            <w:vAlign w:val="center"/>
          </w:tcPr>
          <w:p w:rsidR="000B2D63" w:rsidRPr="004F67D6" w:rsidRDefault="00AA2DFA" w:rsidP="00AA2DFA">
            <w:pPr>
              <w:jc w:val="center"/>
            </w:pPr>
            <w:r>
              <w:t xml:space="preserve">    0.68</w:t>
            </w:r>
          </w:p>
        </w:tc>
      </w:tr>
      <w:tr w:rsidR="000B2D63" w:rsidTr="008D3005">
        <w:tc>
          <w:tcPr>
            <w:tcW w:w="4068" w:type="dxa"/>
            <w:gridSpan w:val="2"/>
          </w:tcPr>
          <w:p w:rsidR="000B2D63" w:rsidRPr="00B83EE5" w:rsidRDefault="000B2D63" w:rsidP="0092450D">
            <w:pPr>
              <w:autoSpaceDE w:val="0"/>
              <w:autoSpaceDN w:val="0"/>
              <w:adjustRightInd w:val="0"/>
              <w:jc w:val="left"/>
            </w:pPr>
            <w:r>
              <w:rPr>
                <w:i/>
              </w:rPr>
              <w:t xml:space="preserve">  </w:t>
            </w:r>
            <w:r w:rsidRPr="004F67D6">
              <w:rPr>
                <w:i/>
              </w:rPr>
              <w:t>c'</w:t>
            </w:r>
            <w:r w:rsidRPr="004F67D6">
              <w:t xml:space="preserve"> </w:t>
            </w:r>
          </w:p>
        </w:tc>
        <w:tc>
          <w:tcPr>
            <w:tcW w:w="1350" w:type="dxa"/>
            <w:vAlign w:val="center"/>
          </w:tcPr>
          <w:p w:rsidR="000B2D63" w:rsidRPr="006354A5" w:rsidRDefault="00AA2DFA" w:rsidP="0092450D">
            <w:r>
              <w:t xml:space="preserve">    </w:t>
            </w:r>
            <w:r w:rsidR="002E0660">
              <w:t>0.36</w:t>
            </w:r>
            <w:r w:rsidR="00BB5483">
              <w:t>**</w:t>
            </w:r>
          </w:p>
        </w:tc>
        <w:tc>
          <w:tcPr>
            <w:tcW w:w="720" w:type="dxa"/>
            <w:vAlign w:val="center"/>
          </w:tcPr>
          <w:p w:rsidR="000B2D63" w:rsidRPr="006354A5" w:rsidRDefault="000B2D63" w:rsidP="0092450D">
            <w:pPr>
              <w:jc w:val="right"/>
            </w:pPr>
            <w:r>
              <w:t>0.11</w:t>
            </w:r>
          </w:p>
        </w:tc>
        <w:tc>
          <w:tcPr>
            <w:tcW w:w="810" w:type="dxa"/>
            <w:vAlign w:val="center"/>
          </w:tcPr>
          <w:p w:rsidR="000B2D63" w:rsidRPr="006354A5" w:rsidRDefault="00AA2DFA" w:rsidP="0092450D">
            <w:pPr>
              <w:jc w:val="center"/>
            </w:pPr>
            <w:r>
              <w:t xml:space="preserve"> </w:t>
            </w:r>
            <w:r w:rsidR="000B2D63">
              <w:t>.002</w:t>
            </w:r>
          </w:p>
        </w:tc>
        <w:tc>
          <w:tcPr>
            <w:tcW w:w="1080" w:type="dxa"/>
            <w:vAlign w:val="center"/>
          </w:tcPr>
          <w:p w:rsidR="000B2D63" w:rsidRPr="006354A5" w:rsidRDefault="000B2D63" w:rsidP="0092450D">
            <w:pPr>
              <w:jc w:val="right"/>
            </w:pPr>
            <w:r>
              <w:t>0.1</w:t>
            </w:r>
            <w:r w:rsidR="002E0660">
              <w:t>4</w:t>
            </w:r>
          </w:p>
        </w:tc>
        <w:tc>
          <w:tcPr>
            <w:tcW w:w="1170" w:type="dxa"/>
            <w:vAlign w:val="center"/>
          </w:tcPr>
          <w:p w:rsidR="000B2D63" w:rsidRPr="006354A5" w:rsidRDefault="00AA2DFA" w:rsidP="00AA2DFA">
            <w:pPr>
              <w:jc w:val="center"/>
            </w:pPr>
            <w:r>
              <w:t xml:space="preserve">    </w:t>
            </w:r>
            <w:r w:rsidR="000B2D63">
              <w:t>0.5</w:t>
            </w:r>
            <w:r w:rsidR="002E0660">
              <w:t>8</w:t>
            </w:r>
          </w:p>
        </w:tc>
      </w:tr>
      <w:tr w:rsidR="000B2D63" w:rsidTr="00C35A0A">
        <w:tc>
          <w:tcPr>
            <w:tcW w:w="4068" w:type="dxa"/>
            <w:gridSpan w:val="2"/>
          </w:tcPr>
          <w:p w:rsidR="000B2D63" w:rsidRPr="004F67D6" w:rsidRDefault="000B2D63" w:rsidP="0092450D">
            <w:pPr>
              <w:autoSpaceDE w:val="0"/>
              <w:autoSpaceDN w:val="0"/>
              <w:adjustRightInd w:val="0"/>
              <w:jc w:val="left"/>
            </w:pPr>
            <w:r>
              <w:t xml:space="preserve">  Indirect effect (women)</w:t>
            </w:r>
          </w:p>
        </w:tc>
        <w:tc>
          <w:tcPr>
            <w:tcW w:w="1350" w:type="dxa"/>
            <w:vAlign w:val="center"/>
          </w:tcPr>
          <w:p w:rsidR="000B2D63" w:rsidRPr="004F67D6" w:rsidRDefault="000B2D63" w:rsidP="002F4C54">
            <w:r>
              <w:t xml:space="preserve">   </w:t>
            </w:r>
            <w:r w:rsidR="00AA2DFA">
              <w:t xml:space="preserve"> </w:t>
            </w:r>
            <w:r w:rsidR="002E0660">
              <w:t>0.19</w:t>
            </w:r>
            <w:r w:rsidR="00BB5483">
              <w:t>**</w:t>
            </w:r>
          </w:p>
        </w:tc>
        <w:tc>
          <w:tcPr>
            <w:tcW w:w="720" w:type="dxa"/>
            <w:vAlign w:val="center"/>
          </w:tcPr>
          <w:p w:rsidR="000B2D63" w:rsidRPr="004F67D6" w:rsidRDefault="000B2D63" w:rsidP="002F4C54">
            <w:pPr>
              <w:jc w:val="right"/>
            </w:pPr>
            <w:r>
              <w:t>0.</w:t>
            </w:r>
            <w:r w:rsidR="002E0660">
              <w:t>09</w:t>
            </w:r>
          </w:p>
        </w:tc>
        <w:tc>
          <w:tcPr>
            <w:tcW w:w="810" w:type="dxa"/>
            <w:vAlign w:val="center"/>
          </w:tcPr>
          <w:p w:rsidR="000B2D63" w:rsidRPr="004F67D6" w:rsidRDefault="000B2D63" w:rsidP="0092450D">
            <w:pPr>
              <w:jc w:val="center"/>
            </w:pPr>
          </w:p>
        </w:tc>
        <w:tc>
          <w:tcPr>
            <w:tcW w:w="1080" w:type="dxa"/>
            <w:vAlign w:val="center"/>
          </w:tcPr>
          <w:p w:rsidR="000B2D63" w:rsidRPr="004F67D6" w:rsidRDefault="000B2D63" w:rsidP="0092450D">
            <w:pPr>
              <w:jc w:val="right"/>
            </w:pPr>
            <w:r>
              <w:t xml:space="preserve">  0.04</w:t>
            </w:r>
          </w:p>
        </w:tc>
        <w:tc>
          <w:tcPr>
            <w:tcW w:w="1170" w:type="dxa"/>
            <w:vAlign w:val="center"/>
          </w:tcPr>
          <w:p w:rsidR="000B2D63" w:rsidRPr="004F67D6" w:rsidRDefault="00AA2DFA" w:rsidP="002E0660">
            <w:pPr>
              <w:jc w:val="center"/>
            </w:pPr>
            <w:r>
              <w:t xml:space="preserve">    </w:t>
            </w:r>
            <w:r w:rsidR="000B2D63">
              <w:t>0.4</w:t>
            </w:r>
            <w:r w:rsidR="002E0660">
              <w:t>0</w:t>
            </w:r>
          </w:p>
        </w:tc>
      </w:tr>
      <w:tr w:rsidR="000B2D63" w:rsidTr="00C35A0A">
        <w:tc>
          <w:tcPr>
            <w:tcW w:w="4068" w:type="dxa"/>
            <w:gridSpan w:val="2"/>
            <w:tcBorders>
              <w:bottom w:val="single" w:sz="4" w:space="0" w:color="auto"/>
            </w:tcBorders>
          </w:tcPr>
          <w:p w:rsidR="000B2D63" w:rsidRPr="004F67D6" w:rsidRDefault="000B2D63" w:rsidP="0092450D">
            <w:pPr>
              <w:autoSpaceDE w:val="0"/>
              <w:autoSpaceDN w:val="0"/>
              <w:adjustRightInd w:val="0"/>
              <w:jc w:val="left"/>
            </w:pPr>
            <w:r>
              <w:t xml:space="preserve">  Indirect effect (men)</w:t>
            </w:r>
          </w:p>
        </w:tc>
        <w:tc>
          <w:tcPr>
            <w:tcW w:w="1350" w:type="dxa"/>
            <w:tcBorders>
              <w:bottom w:val="single" w:sz="4" w:space="0" w:color="auto"/>
            </w:tcBorders>
            <w:vAlign w:val="center"/>
          </w:tcPr>
          <w:p w:rsidR="000B2D63" w:rsidRPr="004F67D6" w:rsidRDefault="000B2D63" w:rsidP="002F4C54">
            <w:r>
              <w:t xml:space="preserve">   </w:t>
            </w:r>
            <w:r w:rsidR="00AA2DFA">
              <w:t xml:space="preserve"> </w:t>
            </w:r>
            <w:r>
              <w:t>0.05</w:t>
            </w:r>
          </w:p>
        </w:tc>
        <w:tc>
          <w:tcPr>
            <w:tcW w:w="720" w:type="dxa"/>
            <w:tcBorders>
              <w:bottom w:val="single" w:sz="4" w:space="0" w:color="auto"/>
            </w:tcBorders>
            <w:vAlign w:val="center"/>
          </w:tcPr>
          <w:p w:rsidR="000B2D63" w:rsidRPr="004F67D6" w:rsidRDefault="000B2D63" w:rsidP="0092450D">
            <w:pPr>
              <w:jc w:val="right"/>
            </w:pPr>
            <w:r>
              <w:t>0.06</w:t>
            </w:r>
          </w:p>
        </w:tc>
        <w:tc>
          <w:tcPr>
            <w:tcW w:w="810" w:type="dxa"/>
            <w:tcBorders>
              <w:bottom w:val="single" w:sz="4" w:space="0" w:color="auto"/>
            </w:tcBorders>
            <w:vAlign w:val="center"/>
          </w:tcPr>
          <w:p w:rsidR="000B2D63" w:rsidRPr="004F67D6" w:rsidRDefault="000B2D63" w:rsidP="0092450D">
            <w:pPr>
              <w:jc w:val="right"/>
            </w:pPr>
          </w:p>
        </w:tc>
        <w:tc>
          <w:tcPr>
            <w:tcW w:w="1080" w:type="dxa"/>
            <w:tcBorders>
              <w:bottom w:val="single" w:sz="4" w:space="0" w:color="auto"/>
            </w:tcBorders>
            <w:vAlign w:val="center"/>
          </w:tcPr>
          <w:p w:rsidR="000B2D63" w:rsidRPr="004F67D6" w:rsidRDefault="000B2D63" w:rsidP="002F4C54">
            <w:pPr>
              <w:jc w:val="right"/>
            </w:pPr>
            <w:r>
              <w:t>-0.0</w:t>
            </w:r>
            <w:r w:rsidR="002E0660">
              <w:t>6</w:t>
            </w:r>
          </w:p>
        </w:tc>
        <w:tc>
          <w:tcPr>
            <w:tcW w:w="1170" w:type="dxa"/>
            <w:tcBorders>
              <w:bottom w:val="single" w:sz="4" w:space="0" w:color="auto"/>
            </w:tcBorders>
            <w:vAlign w:val="center"/>
          </w:tcPr>
          <w:p w:rsidR="000B2D63" w:rsidRPr="004F67D6" w:rsidRDefault="00AA2DFA" w:rsidP="00AA2DFA">
            <w:pPr>
              <w:jc w:val="center"/>
            </w:pPr>
            <w:r>
              <w:t xml:space="preserve">    </w:t>
            </w:r>
            <w:r w:rsidR="000B2D63">
              <w:t>0.17</w:t>
            </w:r>
          </w:p>
        </w:tc>
      </w:tr>
    </w:tbl>
    <w:p w:rsidR="003773A2" w:rsidRDefault="003773A2"/>
    <w:p w:rsidR="00A75595" w:rsidRDefault="00A75595"/>
    <w:p w:rsidR="00A75595" w:rsidRDefault="00A75595"/>
    <w:p w:rsidR="00A75595" w:rsidRDefault="00A75595"/>
    <w:p w:rsidR="000B06B7" w:rsidRDefault="000B06B7" w:rsidP="007F349E">
      <w:pPr>
        <w:rPr>
          <w:b/>
        </w:rPr>
      </w:pPr>
    </w:p>
    <w:p w:rsidR="007F349E" w:rsidRPr="00692DE8" w:rsidRDefault="00C13DD5" w:rsidP="007F349E">
      <w:pPr>
        <w:rPr>
          <w:b/>
        </w:rPr>
      </w:pPr>
      <w:r>
        <w:rPr>
          <w:b/>
        </w:rPr>
        <w:t xml:space="preserve">Table </w:t>
      </w:r>
      <w:r w:rsidR="00B912E1">
        <w:rPr>
          <w:b/>
        </w:rPr>
        <w:t>6</w:t>
      </w:r>
    </w:p>
    <w:p w:rsidR="007F349E" w:rsidRPr="00692DE8" w:rsidRDefault="007F349E" w:rsidP="007F349E">
      <w:pPr>
        <w:spacing w:line="240" w:lineRule="auto"/>
        <w:jc w:val="left"/>
        <w:rPr>
          <w:i/>
        </w:rPr>
      </w:pPr>
      <w:r w:rsidRPr="00692DE8">
        <w:rPr>
          <w:i/>
        </w:rPr>
        <w:t xml:space="preserve">Study 2 </w:t>
      </w:r>
      <w:r w:rsidR="0074585D">
        <w:rPr>
          <w:i/>
        </w:rPr>
        <w:t>Means by condition and race</w:t>
      </w:r>
      <w:r w:rsidRPr="00692DE8">
        <w:rPr>
          <w:i/>
        </w:rPr>
        <w:t xml:space="preserve"> controlling for participants’ transgender prejudice</w:t>
      </w:r>
      <w:r w:rsidR="00CF0E8A">
        <w:rPr>
          <w:i/>
        </w:rPr>
        <w:t xml:space="preserve"> and participant gender,</w:t>
      </w:r>
      <w:r w:rsidR="0074585D">
        <w:rPr>
          <w:i/>
        </w:rPr>
        <w:t xml:space="preserve"> and excluding non-heterosexual participants</w:t>
      </w:r>
    </w:p>
    <w:tbl>
      <w:tblPr>
        <w:tblStyle w:val="TableGrid"/>
        <w:tblW w:w="0" w:type="auto"/>
        <w:tblLook w:val="04A0" w:firstRow="1" w:lastRow="0" w:firstColumn="1" w:lastColumn="0" w:noHBand="0" w:noVBand="1"/>
      </w:tblPr>
      <w:tblGrid>
        <w:gridCol w:w="1278"/>
        <w:gridCol w:w="2070"/>
        <w:gridCol w:w="1890"/>
        <w:gridCol w:w="1710"/>
      </w:tblGrid>
      <w:tr w:rsidR="00047E86" w:rsidTr="00926963">
        <w:tc>
          <w:tcPr>
            <w:tcW w:w="3348" w:type="dxa"/>
            <w:gridSpan w:val="2"/>
            <w:tcBorders>
              <w:top w:val="single" w:sz="4" w:space="0" w:color="auto"/>
              <w:left w:val="nil"/>
              <w:bottom w:val="single" w:sz="4" w:space="0" w:color="auto"/>
              <w:right w:val="nil"/>
            </w:tcBorders>
          </w:tcPr>
          <w:p w:rsidR="00047E86" w:rsidRDefault="00047E86" w:rsidP="00D154A0"/>
        </w:tc>
        <w:tc>
          <w:tcPr>
            <w:tcW w:w="1890" w:type="dxa"/>
            <w:tcBorders>
              <w:top w:val="single" w:sz="4" w:space="0" w:color="auto"/>
              <w:left w:val="nil"/>
              <w:bottom w:val="nil"/>
              <w:right w:val="nil"/>
            </w:tcBorders>
          </w:tcPr>
          <w:p w:rsidR="00047E86" w:rsidRPr="00A75595" w:rsidRDefault="00047E86" w:rsidP="00D154A0">
            <w:pPr>
              <w:jc w:val="center"/>
              <w:rPr>
                <w:i/>
              </w:rPr>
            </w:pPr>
            <w:r>
              <w:rPr>
                <w:i/>
              </w:rPr>
              <w:t>Gender-Inclusive</w:t>
            </w:r>
          </w:p>
        </w:tc>
        <w:tc>
          <w:tcPr>
            <w:tcW w:w="1710" w:type="dxa"/>
            <w:tcBorders>
              <w:top w:val="single" w:sz="4" w:space="0" w:color="auto"/>
              <w:left w:val="nil"/>
              <w:bottom w:val="nil"/>
              <w:right w:val="nil"/>
            </w:tcBorders>
          </w:tcPr>
          <w:p w:rsidR="00047E86" w:rsidRPr="00A75595" w:rsidRDefault="00047E86" w:rsidP="0001636E">
            <w:pPr>
              <w:jc w:val="left"/>
              <w:rPr>
                <w:i/>
              </w:rPr>
            </w:pPr>
            <w:r>
              <w:rPr>
                <w:i/>
              </w:rPr>
              <w:t>Control</w:t>
            </w:r>
          </w:p>
        </w:tc>
      </w:tr>
      <w:tr w:rsidR="00047E86" w:rsidTr="00926963">
        <w:trPr>
          <w:trHeight w:val="314"/>
        </w:trPr>
        <w:tc>
          <w:tcPr>
            <w:tcW w:w="3348" w:type="dxa"/>
            <w:gridSpan w:val="2"/>
            <w:tcBorders>
              <w:top w:val="single" w:sz="4" w:space="0" w:color="auto"/>
              <w:left w:val="nil"/>
              <w:bottom w:val="nil"/>
              <w:right w:val="nil"/>
            </w:tcBorders>
          </w:tcPr>
          <w:p w:rsidR="00047E86" w:rsidRDefault="00047E86" w:rsidP="00D154A0">
            <w:pPr>
              <w:jc w:val="left"/>
            </w:pPr>
            <w:r>
              <w:t>Perceived Gender Essentialism</w:t>
            </w:r>
          </w:p>
        </w:tc>
        <w:tc>
          <w:tcPr>
            <w:tcW w:w="1890" w:type="dxa"/>
            <w:tcBorders>
              <w:left w:val="nil"/>
              <w:bottom w:val="nil"/>
              <w:right w:val="nil"/>
            </w:tcBorders>
          </w:tcPr>
          <w:p w:rsidR="00047E86" w:rsidRDefault="00047E86" w:rsidP="00D154A0">
            <w:pPr>
              <w:jc w:val="left"/>
            </w:pPr>
          </w:p>
        </w:tc>
        <w:tc>
          <w:tcPr>
            <w:tcW w:w="1710" w:type="dxa"/>
            <w:tcBorders>
              <w:left w:val="nil"/>
              <w:bottom w:val="nil"/>
              <w:right w:val="nil"/>
            </w:tcBorders>
          </w:tcPr>
          <w:p w:rsidR="00047E86" w:rsidRDefault="00047E86" w:rsidP="00D154A0">
            <w:pPr>
              <w:jc w:val="left"/>
            </w:pPr>
          </w:p>
        </w:tc>
      </w:tr>
      <w:tr w:rsidR="00047E86" w:rsidTr="00926963">
        <w:trPr>
          <w:trHeight w:val="251"/>
        </w:trPr>
        <w:tc>
          <w:tcPr>
            <w:tcW w:w="1278" w:type="dxa"/>
            <w:tcBorders>
              <w:top w:val="nil"/>
              <w:left w:val="nil"/>
              <w:bottom w:val="nil"/>
              <w:right w:val="nil"/>
            </w:tcBorders>
          </w:tcPr>
          <w:p w:rsidR="00047E86" w:rsidRDefault="00047E86" w:rsidP="00D154A0">
            <w:pPr>
              <w:jc w:val="left"/>
            </w:pPr>
          </w:p>
        </w:tc>
        <w:tc>
          <w:tcPr>
            <w:tcW w:w="2070" w:type="dxa"/>
            <w:tcBorders>
              <w:top w:val="nil"/>
              <w:left w:val="nil"/>
              <w:bottom w:val="nil"/>
              <w:right w:val="nil"/>
            </w:tcBorders>
          </w:tcPr>
          <w:p w:rsidR="00047E86" w:rsidRDefault="00047E86" w:rsidP="002718D8">
            <w:r>
              <w:t>Racial Minorities</w:t>
            </w:r>
          </w:p>
        </w:tc>
        <w:tc>
          <w:tcPr>
            <w:tcW w:w="1890" w:type="dxa"/>
            <w:tcBorders>
              <w:top w:val="nil"/>
              <w:left w:val="nil"/>
              <w:bottom w:val="nil"/>
              <w:right w:val="nil"/>
            </w:tcBorders>
          </w:tcPr>
          <w:p w:rsidR="00047E86" w:rsidRDefault="00926963" w:rsidP="00CF0E8A">
            <w:pPr>
              <w:jc w:val="center"/>
            </w:pPr>
            <w:r>
              <w:t>3.33</w:t>
            </w:r>
            <w:r w:rsidR="009B11E9" w:rsidRPr="00CF0E8A">
              <w:rPr>
                <w:vertAlign w:val="subscript"/>
              </w:rPr>
              <w:t>a</w:t>
            </w:r>
            <w:r>
              <w:t xml:space="preserve"> (0.15)</w:t>
            </w:r>
          </w:p>
        </w:tc>
        <w:tc>
          <w:tcPr>
            <w:tcW w:w="1710" w:type="dxa"/>
            <w:tcBorders>
              <w:top w:val="nil"/>
              <w:left w:val="nil"/>
              <w:bottom w:val="nil"/>
              <w:right w:val="nil"/>
            </w:tcBorders>
          </w:tcPr>
          <w:p w:rsidR="00047E86" w:rsidRDefault="00926963" w:rsidP="00926963">
            <w:pPr>
              <w:jc w:val="left"/>
            </w:pPr>
            <w:r>
              <w:t>4.52</w:t>
            </w:r>
            <w:r w:rsidR="009B11E9" w:rsidRPr="00CF0E8A">
              <w:rPr>
                <w:vertAlign w:val="subscript"/>
              </w:rPr>
              <w:t>b</w:t>
            </w:r>
            <w:r>
              <w:t xml:space="preserve"> (0.19)</w:t>
            </w:r>
          </w:p>
        </w:tc>
      </w:tr>
      <w:tr w:rsidR="00047E86" w:rsidTr="00926963">
        <w:trPr>
          <w:trHeight w:val="287"/>
        </w:trPr>
        <w:tc>
          <w:tcPr>
            <w:tcW w:w="1278" w:type="dxa"/>
            <w:tcBorders>
              <w:top w:val="nil"/>
              <w:left w:val="nil"/>
              <w:bottom w:val="nil"/>
              <w:right w:val="nil"/>
            </w:tcBorders>
          </w:tcPr>
          <w:p w:rsidR="00047E86" w:rsidRDefault="00047E86" w:rsidP="00D154A0">
            <w:pPr>
              <w:jc w:val="left"/>
            </w:pPr>
          </w:p>
        </w:tc>
        <w:tc>
          <w:tcPr>
            <w:tcW w:w="2070" w:type="dxa"/>
            <w:tcBorders>
              <w:top w:val="nil"/>
              <w:left w:val="nil"/>
              <w:bottom w:val="nil"/>
              <w:right w:val="nil"/>
            </w:tcBorders>
          </w:tcPr>
          <w:p w:rsidR="00047E86" w:rsidRDefault="00047E86" w:rsidP="002718D8">
            <w:r>
              <w:t>Whites</w:t>
            </w:r>
          </w:p>
        </w:tc>
        <w:tc>
          <w:tcPr>
            <w:tcW w:w="1890" w:type="dxa"/>
            <w:tcBorders>
              <w:top w:val="nil"/>
              <w:left w:val="nil"/>
              <w:bottom w:val="nil"/>
              <w:right w:val="nil"/>
            </w:tcBorders>
          </w:tcPr>
          <w:p w:rsidR="00047E86" w:rsidRDefault="00926963" w:rsidP="00CF0E8A">
            <w:pPr>
              <w:jc w:val="center"/>
            </w:pPr>
            <w:r>
              <w:t>3.38</w:t>
            </w:r>
            <w:r w:rsidR="009B11E9" w:rsidRPr="00CF0E8A">
              <w:rPr>
                <w:vertAlign w:val="subscript"/>
              </w:rPr>
              <w:t>a</w:t>
            </w:r>
            <w:r>
              <w:t xml:space="preserve"> (0.15)</w:t>
            </w:r>
          </w:p>
        </w:tc>
        <w:tc>
          <w:tcPr>
            <w:tcW w:w="1710" w:type="dxa"/>
            <w:tcBorders>
              <w:top w:val="nil"/>
              <w:left w:val="nil"/>
              <w:bottom w:val="nil"/>
              <w:right w:val="nil"/>
            </w:tcBorders>
          </w:tcPr>
          <w:p w:rsidR="00047E86" w:rsidRDefault="00926963" w:rsidP="00926963">
            <w:pPr>
              <w:jc w:val="left"/>
            </w:pPr>
            <w:r>
              <w:t>4.22</w:t>
            </w:r>
            <w:r w:rsidR="009B11E9" w:rsidRPr="00CF0E8A">
              <w:rPr>
                <w:vertAlign w:val="subscript"/>
              </w:rPr>
              <w:t>b</w:t>
            </w:r>
            <w:r>
              <w:t xml:space="preserve"> (0.13)</w:t>
            </w:r>
          </w:p>
        </w:tc>
      </w:tr>
      <w:tr w:rsidR="00047E86" w:rsidTr="00926963">
        <w:tc>
          <w:tcPr>
            <w:tcW w:w="3348" w:type="dxa"/>
            <w:gridSpan w:val="2"/>
            <w:tcBorders>
              <w:top w:val="nil"/>
              <w:left w:val="nil"/>
              <w:bottom w:val="nil"/>
              <w:right w:val="nil"/>
            </w:tcBorders>
          </w:tcPr>
          <w:p w:rsidR="00047E86" w:rsidRDefault="00047E86" w:rsidP="00D154A0">
            <w:r>
              <w:t>Fairness for Racial Minorities</w:t>
            </w:r>
          </w:p>
        </w:tc>
        <w:tc>
          <w:tcPr>
            <w:tcW w:w="1890" w:type="dxa"/>
            <w:tcBorders>
              <w:top w:val="nil"/>
              <w:left w:val="nil"/>
              <w:bottom w:val="nil"/>
              <w:right w:val="nil"/>
            </w:tcBorders>
          </w:tcPr>
          <w:p w:rsidR="00047E86" w:rsidRDefault="00047E86" w:rsidP="00CF0E8A">
            <w:pPr>
              <w:jc w:val="center"/>
            </w:pPr>
          </w:p>
        </w:tc>
        <w:tc>
          <w:tcPr>
            <w:tcW w:w="1710" w:type="dxa"/>
            <w:tcBorders>
              <w:top w:val="nil"/>
              <w:left w:val="nil"/>
              <w:bottom w:val="nil"/>
              <w:right w:val="nil"/>
            </w:tcBorders>
          </w:tcPr>
          <w:p w:rsidR="00047E86" w:rsidRDefault="00047E86" w:rsidP="00926963">
            <w:pPr>
              <w:jc w:val="left"/>
            </w:pPr>
          </w:p>
        </w:tc>
      </w:tr>
      <w:tr w:rsidR="00047E86" w:rsidTr="00926963">
        <w:tc>
          <w:tcPr>
            <w:tcW w:w="1278" w:type="dxa"/>
            <w:tcBorders>
              <w:top w:val="nil"/>
              <w:left w:val="nil"/>
              <w:bottom w:val="nil"/>
              <w:right w:val="nil"/>
            </w:tcBorders>
          </w:tcPr>
          <w:p w:rsidR="00047E86" w:rsidRDefault="00047E86" w:rsidP="00D154A0"/>
        </w:tc>
        <w:tc>
          <w:tcPr>
            <w:tcW w:w="2070" w:type="dxa"/>
            <w:tcBorders>
              <w:top w:val="nil"/>
              <w:left w:val="nil"/>
              <w:bottom w:val="nil"/>
              <w:right w:val="nil"/>
            </w:tcBorders>
          </w:tcPr>
          <w:p w:rsidR="00047E86" w:rsidRDefault="00047E86" w:rsidP="00047E86">
            <w:r>
              <w:t>Racial Minorities</w:t>
            </w:r>
          </w:p>
        </w:tc>
        <w:tc>
          <w:tcPr>
            <w:tcW w:w="1890" w:type="dxa"/>
            <w:tcBorders>
              <w:top w:val="nil"/>
              <w:left w:val="nil"/>
              <w:bottom w:val="nil"/>
              <w:right w:val="nil"/>
            </w:tcBorders>
          </w:tcPr>
          <w:p w:rsidR="00047E86" w:rsidRDefault="0000719A" w:rsidP="0000719A">
            <w:pPr>
              <w:jc w:val="center"/>
            </w:pPr>
            <w:r>
              <w:t>5.31</w:t>
            </w:r>
            <w:r w:rsidR="003B7DCE" w:rsidRPr="00CF0E8A">
              <w:rPr>
                <w:vertAlign w:val="subscript"/>
              </w:rPr>
              <w:t>a</w:t>
            </w:r>
            <w:r>
              <w:t xml:space="preserve"> (0.22</w:t>
            </w:r>
            <w:r w:rsidR="00926963">
              <w:t>)</w:t>
            </w:r>
          </w:p>
        </w:tc>
        <w:tc>
          <w:tcPr>
            <w:tcW w:w="1710" w:type="dxa"/>
            <w:tcBorders>
              <w:top w:val="nil"/>
              <w:left w:val="nil"/>
              <w:bottom w:val="nil"/>
              <w:right w:val="nil"/>
            </w:tcBorders>
          </w:tcPr>
          <w:p w:rsidR="00047E86" w:rsidRDefault="0000719A" w:rsidP="0000719A">
            <w:pPr>
              <w:jc w:val="left"/>
            </w:pPr>
            <w:r>
              <w:t>4.13</w:t>
            </w:r>
            <w:r w:rsidR="003B7DCE" w:rsidRPr="00CF0E8A">
              <w:rPr>
                <w:vertAlign w:val="subscript"/>
              </w:rPr>
              <w:t>b</w:t>
            </w:r>
            <w:r>
              <w:t xml:space="preserve"> (0.27</w:t>
            </w:r>
            <w:r w:rsidR="00926963">
              <w:t>)</w:t>
            </w:r>
          </w:p>
        </w:tc>
      </w:tr>
      <w:tr w:rsidR="00926963" w:rsidTr="00926963">
        <w:tc>
          <w:tcPr>
            <w:tcW w:w="1278" w:type="dxa"/>
            <w:tcBorders>
              <w:top w:val="nil"/>
              <w:left w:val="nil"/>
              <w:bottom w:val="nil"/>
              <w:right w:val="nil"/>
            </w:tcBorders>
          </w:tcPr>
          <w:p w:rsidR="00926963" w:rsidRDefault="00926963" w:rsidP="00D154A0"/>
        </w:tc>
        <w:tc>
          <w:tcPr>
            <w:tcW w:w="2070" w:type="dxa"/>
            <w:tcBorders>
              <w:top w:val="nil"/>
              <w:left w:val="nil"/>
              <w:bottom w:val="nil"/>
              <w:right w:val="nil"/>
            </w:tcBorders>
          </w:tcPr>
          <w:p w:rsidR="00926963" w:rsidRDefault="00926963" w:rsidP="00D154A0">
            <w:r>
              <w:t>Whites</w:t>
            </w:r>
          </w:p>
        </w:tc>
        <w:tc>
          <w:tcPr>
            <w:tcW w:w="1890" w:type="dxa"/>
            <w:tcBorders>
              <w:top w:val="nil"/>
              <w:left w:val="nil"/>
              <w:bottom w:val="nil"/>
              <w:right w:val="nil"/>
            </w:tcBorders>
          </w:tcPr>
          <w:p w:rsidR="00926963" w:rsidRDefault="0000719A" w:rsidP="0000719A">
            <w:pPr>
              <w:jc w:val="center"/>
            </w:pPr>
            <w:r>
              <w:t>5.64</w:t>
            </w:r>
            <w:r w:rsidR="003B7DCE" w:rsidRPr="00CF0E8A">
              <w:rPr>
                <w:vertAlign w:val="subscript"/>
              </w:rPr>
              <w:t>a</w:t>
            </w:r>
            <w:r>
              <w:t xml:space="preserve"> (0.23</w:t>
            </w:r>
            <w:r w:rsidR="00926963">
              <w:t>)</w:t>
            </w:r>
          </w:p>
        </w:tc>
        <w:tc>
          <w:tcPr>
            <w:tcW w:w="1710" w:type="dxa"/>
            <w:tcBorders>
              <w:top w:val="nil"/>
              <w:left w:val="nil"/>
              <w:bottom w:val="nil"/>
              <w:right w:val="nil"/>
            </w:tcBorders>
          </w:tcPr>
          <w:p w:rsidR="00926963" w:rsidRDefault="0000719A" w:rsidP="00926963">
            <w:pPr>
              <w:jc w:val="left"/>
            </w:pPr>
            <w:r>
              <w:t>4.99</w:t>
            </w:r>
            <w:r w:rsidR="003B7DCE" w:rsidRPr="00CF0E8A">
              <w:rPr>
                <w:vertAlign w:val="subscript"/>
              </w:rPr>
              <w:t>b</w:t>
            </w:r>
            <w:r>
              <w:t xml:space="preserve"> (0.19</w:t>
            </w:r>
            <w:r w:rsidR="00926963">
              <w:t>)</w:t>
            </w:r>
          </w:p>
        </w:tc>
      </w:tr>
      <w:tr w:rsidR="00926963" w:rsidTr="002718D8">
        <w:tc>
          <w:tcPr>
            <w:tcW w:w="3348" w:type="dxa"/>
            <w:gridSpan w:val="2"/>
            <w:tcBorders>
              <w:top w:val="nil"/>
              <w:left w:val="nil"/>
              <w:bottom w:val="nil"/>
              <w:right w:val="nil"/>
            </w:tcBorders>
          </w:tcPr>
          <w:p w:rsidR="00926963" w:rsidRDefault="00926963" w:rsidP="00D154A0">
            <w:r>
              <w:t>Anticipated Racial Stigma</w:t>
            </w:r>
          </w:p>
        </w:tc>
        <w:tc>
          <w:tcPr>
            <w:tcW w:w="1890" w:type="dxa"/>
            <w:tcBorders>
              <w:top w:val="nil"/>
              <w:left w:val="nil"/>
              <w:bottom w:val="nil"/>
              <w:right w:val="nil"/>
            </w:tcBorders>
          </w:tcPr>
          <w:p w:rsidR="00926963" w:rsidRDefault="00926963" w:rsidP="00CF0E8A">
            <w:pPr>
              <w:jc w:val="center"/>
            </w:pPr>
          </w:p>
        </w:tc>
        <w:tc>
          <w:tcPr>
            <w:tcW w:w="1710" w:type="dxa"/>
            <w:tcBorders>
              <w:top w:val="nil"/>
              <w:left w:val="nil"/>
              <w:bottom w:val="nil"/>
              <w:right w:val="nil"/>
            </w:tcBorders>
          </w:tcPr>
          <w:p w:rsidR="00926963" w:rsidRDefault="00926963" w:rsidP="00926963">
            <w:pPr>
              <w:jc w:val="left"/>
            </w:pPr>
          </w:p>
        </w:tc>
      </w:tr>
      <w:tr w:rsidR="00926963" w:rsidTr="00926963">
        <w:tc>
          <w:tcPr>
            <w:tcW w:w="1278" w:type="dxa"/>
            <w:tcBorders>
              <w:top w:val="nil"/>
              <w:left w:val="nil"/>
              <w:bottom w:val="nil"/>
              <w:right w:val="nil"/>
            </w:tcBorders>
          </w:tcPr>
          <w:p w:rsidR="00926963" w:rsidRDefault="00926963" w:rsidP="00D154A0"/>
        </w:tc>
        <w:tc>
          <w:tcPr>
            <w:tcW w:w="2070" w:type="dxa"/>
            <w:tcBorders>
              <w:top w:val="nil"/>
              <w:left w:val="nil"/>
              <w:bottom w:val="nil"/>
              <w:right w:val="nil"/>
            </w:tcBorders>
          </w:tcPr>
          <w:p w:rsidR="00926963" w:rsidRDefault="00926963" w:rsidP="002718D8">
            <w:r>
              <w:t>Racial Minorities</w:t>
            </w:r>
          </w:p>
        </w:tc>
        <w:tc>
          <w:tcPr>
            <w:tcW w:w="1890" w:type="dxa"/>
            <w:tcBorders>
              <w:top w:val="nil"/>
              <w:left w:val="nil"/>
              <w:bottom w:val="nil"/>
              <w:right w:val="nil"/>
            </w:tcBorders>
          </w:tcPr>
          <w:p w:rsidR="00926963" w:rsidRDefault="00926963" w:rsidP="00CF0E8A">
            <w:pPr>
              <w:jc w:val="center"/>
            </w:pPr>
            <w:r>
              <w:t>2.64</w:t>
            </w:r>
            <w:r w:rsidR="003B7DCE" w:rsidRPr="00CF0E8A">
              <w:rPr>
                <w:vertAlign w:val="subscript"/>
              </w:rPr>
              <w:t>a</w:t>
            </w:r>
            <w:r>
              <w:t xml:space="preserve"> (0.28)</w:t>
            </w:r>
          </w:p>
        </w:tc>
        <w:tc>
          <w:tcPr>
            <w:tcW w:w="1710" w:type="dxa"/>
            <w:tcBorders>
              <w:top w:val="nil"/>
              <w:left w:val="nil"/>
              <w:bottom w:val="nil"/>
              <w:right w:val="nil"/>
            </w:tcBorders>
          </w:tcPr>
          <w:p w:rsidR="00926963" w:rsidRDefault="00926963" w:rsidP="00926963">
            <w:pPr>
              <w:jc w:val="left"/>
            </w:pPr>
            <w:r>
              <w:t>3.64</w:t>
            </w:r>
            <w:r w:rsidR="003B7DCE" w:rsidRPr="00CF0E8A">
              <w:rPr>
                <w:vertAlign w:val="subscript"/>
              </w:rPr>
              <w:t>b</w:t>
            </w:r>
            <w:r>
              <w:t xml:space="preserve"> (0.35)</w:t>
            </w:r>
          </w:p>
        </w:tc>
      </w:tr>
      <w:tr w:rsidR="00926963" w:rsidTr="00926963">
        <w:tc>
          <w:tcPr>
            <w:tcW w:w="1278" w:type="dxa"/>
            <w:tcBorders>
              <w:top w:val="nil"/>
              <w:left w:val="nil"/>
              <w:bottom w:val="nil"/>
              <w:right w:val="nil"/>
            </w:tcBorders>
          </w:tcPr>
          <w:p w:rsidR="00926963" w:rsidRDefault="00926963" w:rsidP="00D154A0"/>
        </w:tc>
        <w:tc>
          <w:tcPr>
            <w:tcW w:w="2070" w:type="dxa"/>
            <w:tcBorders>
              <w:top w:val="nil"/>
              <w:left w:val="nil"/>
              <w:bottom w:val="nil"/>
              <w:right w:val="nil"/>
            </w:tcBorders>
          </w:tcPr>
          <w:p w:rsidR="00926963" w:rsidRDefault="00926963" w:rsidP="002718D8">
            <w:r>
              <w:t>Whites</w:t>
            </w:r>
          </w:p>
        </w:tc>
        <w:tc>
          <w:tcPr>
            <w:tcW w:w="1890" w:type="dxa"/>
            <w:tcBorders>
              <w:top w:val="nil"/>
              <w:left w:val="nil"/>
              <w:bottom w:val="nil"/>
              <w:right w:val="nil"/>
            </w:tcBorders>
          </w:tcPr>
          <w:p w:rsidR="00926963" w:rsidRDefault="00926963" w:rsidP="00CF0E8A">
            <w:pPr>
              <w:jc w:val="center"/>
            </w:pPr>
            <w:r>
              <w:t>1.66</w:t>
            </w:r>
            <w:r w:rsidR="003B7DCE" w:rsidRPr="00CF0E8A">
              <w:rPr>
                <w:vertAlign w:val="subscript"/>
              </w:rPr>
              <w:t>c</w:t>
            </w:r>
            <w:r w:rsidR="00CF0E8A" w:rsidRPr="00CF0E8A">
              <w:rPr>
                <w:vertAlign w:val="subscript"/>
              </w:rPr>
              <w:t>d</w:t>
            </w:r>
            <w:r>
              <w:t xml:space="preserve"> (0.21)</w:t>
            </w:r>
          </w:p>
        </w:tc>
        <w:tc>
          <w:tcPr>
            <w:tcW w:w="1710" w:type="dxa"/>
            <w:tcBorders>
              <w:top w:val="nil"/>
              <w:left w:val="nil"/>
              <w:bottom w:val="nil"/>
              <w:right w:val="nil"/>
            </w:tcBorders>
          </w:tcPr>
          <w:p w:rsidR="00926963" w:rsidRDefault="00926963" w:rsidP="00926963">
            <w:pPr>
              <w:jc w:val="left"/>
            </w:pPr>
            <w:r>
              <w:t>2.09</w:t>
            </w:r>
            <w:r w:rsidR="003B7DCE" w:rsidRPr="00CF0E8A">
              <w:rPr>
                <w:vertAlign w:val="subscript"/>
              </w:rPr>
              <w:t>d</w:t>
            </w:r>
            <w:r>
              <w:t xml:space="preserve"> (0.17)</w:t>
            </w:r>
          </w:p>
        </w:tc>
      </w:tr>
      <w:tr w:rsidR="00926963" w:rsidTr="00047E86">
        <w:tc>
          <w:tcPr>
            <w:tcW w:w="3348" w:type="dxa"/>
            <w:gridSpan w:val="2"/>
            <w:tcBorders>
              <w:top w:val="nil"/>
              <w:left w:val="nil"/>
              <w:bottom w:val="nil"/>
              <w:right w:val="nil"/>
            </w:tcBorders>
          </w:tcPr>
          <w:p w:rsidR="00926963" w:rsidRDefault="00926963" w:rsidP="00D154A0">
            <w:r>
              <w:t>Racial Climate</w:t>
            </w:r>
          </w:p>
        </w:tc>
        <w:tc>
          <w:tcPr>
            <w:tcW w:w="1890" w:type="dxa"/>
            <w:tcBorders>
              <w:top w:val="nil"/>
              <w:left w:val="nil"/>
              <w:bottom w:val="nil"/>
              <w:right w:val="nil"/>
            </w:tcBorders>
          </w:tcPr>
          <w:p w:rsidR="00926963" w:rsidRDefault="00926963" w:rsidP="00CF0E8A">
            <w:pPr>
              <w:jc w:val="center"/>
            </w:pPr>
          </w:p>
        </w:tc>
        <w:tc>
          <w:tcPr>
            <w:tcW w:w="1710" w:type="dxa"/>
            <w:tcBorders>
              <w:top w:val="nil"/>
              <w:left w:val="nil"/>
              <w:bottom w:val="nil"/>
              <w:right w:val="nil"/>
            </w:tcBorders>
          </w:tcPr>
          <w:p w:rsidR="00926963" w:rsidRDefault="00926963" w:rsidP="00926963">
            <w:pPr>
              <w:jc w:val="left"/>
            </w:pPr>
          </w:p>
        </w:tc>
      </w:tr>
      <w:tr w:rsidR="00926963" w:rsidTr="00926963">
        <w:tc>
          <w:tcPr>
            <w:tcW w:w="1278" w:type="dxa"/>
            <w:tcBorders>
              <w:top w:val="nil"/>
              <w:left w:val="nil"/>
              <w:bottom w:val="nil"/>
              <w:right w:val="nil"/>
            </w:tcBorders>
          </w:tcPr>
          <w:p w:rsidR="00926963" w:rsidRDefault="00926963" w:rsidP="00D154A0"/>
        </w:tc>
        <w:tc>
          <w:tcPr>
            <w:tcW w:w="2070" w:type="dxa"/>
            <w:tcBorders>
              <w:top w:val="nil"/>
              <w:left w:val="nil"/>
              <w:bottom w:val="nil"/>
              <w:right w:val="nil"/>
            </w:tcBorders>
          </w:tcPr>
          <w:p w:rsidR="00926963" w:rsidRDefault="00926963" w:rsidP="002718D8">
            <w:r>
              <w:t>Racial Minorities</w:t>
            </w:r>
          </w:p>
        </w:tc>
        <w:tc>
          <w:tcPr>
            <w:tcW w:w="1890" w:type="dxa"/>
            <w:tcBorders>
              <w:top w:val="nil"/>
              <w:left w:val="nil"/>
              <w:bottom w:val="nil"/>
              <w:right w:val="nil"/>
            </w:tcBorders>
          </w:tcPr>
          <w:p w:rsidR="00926963" w:rsidRDefault="00926963" w:rsidP="00CF0E8A">
            <w:pPr>
              <w:jc w:val="center"/>
            </w:pPr>
            <w:r>
              <w:t>4.70</w:t>
            </w:r>
            <w:r w:rsidR="003B7DCE" w:rsidRPr="00CF0E8A">
              <w:rPr>
                <w:vertAlign w:val="subscript"/>
              </w:rPr>
              <w:t>a</w:t>
            </w:r>
            <w:r>
              <w:t xml:space="preserve"> (0.25)</w:t>
            </w:r>
          </w:p>
        </w:tc>
        <w:tc>
          <w:tcPr>
            <w:tcW w:w="1710" w:type="dxa"/>
            <w:tcBorders>
              <w:top w:val="nil"/>
              <w:left w:val="nil"/>
              <w:bottom w:val="nil"/>
              <w:right w:val="nil"/>
            </w:tcBorders>
          </w:tcPr>
          <w:p w:rsidR="00926963" w:rsidRDefault="00926963" w:rsidP="00926963">
            <w:pPr>
              <w:jc w:val="left"/>
            </w:pPr>
            <w:r>
              <w:t>3.74</w:t>
            </w:r>
            <w:r w:rsidR="003B7DCE" w:rsidRPr="00CF0E8A">
              <w:rPr>
                <w:vertAlign w:val="subscript"/>
              </w:rPr>
              <w:t>b</w:t>
            </w:r>
            <w:r>
              <w:t xml:space="preserve"> (0.32)</w:t>
            </w:r>
          </w:p>
        </w:tc>
      </w:tr>
      <w:tr w:rsidR="00926963" w:rsidTr="00926963">
        <w:tc>
          <w:tcPr>
            <w:tcW w:w="1278" w:type="dxa"/>
            <w:tcBorders>
              <w:top w:val="nil"/>
              <w:left w:val="nil"/>
              <w:bottom w:val="nil"/>
              <w:right w:val="nil"/>
            </w:tcBorders>
          </w:tcPr>
          <w:p w:rsidR="00926963" w:rsidRDefault="00926963" w:rsidP="00D154A0"/>
        </w:tc>
        <w:tc>
          <w:tcPr>
            <w:tcW w:w="2070" w:type="dxa"/>
            <w:tcBorders>
              <w:top w:val="nil"/>
              <w:left w:val="nil"/>
              <w:bottom w:val="nil"/>
              <w:right w:val="nil"/>
            </w:tcBorders>
          </w:tcPr>
          <w:p w:rsidR="00926963" w:rsidRDefault="00926963" w:rsidP="002718D8">
            <w:r>
              <w:t>Whites</w:t>
            </w:r>
          </w:p>
        </w:tc>
        <w:tc>
          <w:tcPr>
            <w:tcW w:w="1890" w:type="dxa"/>
            <w:tcBorders>
              <w:top w:val="nil"/>
              <w:left w:val="nil"/>
              <w:bottom w:val="nil"/>
              <w:right w:val="nil"/>
            </w:tcBorders>
          </w:tcPr>
          <w:p w:rsidR="00926963" w:rsidRDefault="00926963" w:rsidP="00CF0E8A">
            <w:pPr>
              <w:jc w:val="center"/>
            </w:pPr>
            <w:r>
              <w:t>5.79</w:t>
            </w:r>
            <w:r w:rsidR="003B7DCE" w:rsidRPr="00CF0E8A">
              <w:rPr>
                <w:vertAlign w:val="subscript"/>
              </w:rPr>
              <w:t>c</w:t>
            </w:r>
            <w:r>
              <w:t xml:space="preserve"> (0.25)</w:t>
            </w:r>
          </w:p>
        </w:tc>
        <w:tc>
          <w:tcPr>
            <w:tcW w:w="1710" w:type="dxa"/>
            <w:tcBorders>
              <w:top w:val="nil"/>
              <w:left w:val="nil"/>
              <w:bottom w:val="nil"/>
              <w:right w:val="nil"/>
            </w:tcBorders>
          </w:tcPr>
          <w:p w:rsidR="00926963" w:rsidRDefault="00926963" w:rsidP="00926963">
            <w:pPr>
              <w:jc w:val="left"/>
            </w:pPr>
            <w:r>
              <w:t>4.47</w:t>
            </w:r>
            <w:r w:rsidR="003B7DCE" w:rsidRPr="00CF0E8A">
              <w:rPr>
                <w:vertAlign w:val="subscript"/>
              </w:rPr>
              <w:t>ab</w:t>
            </w:r>
            <w:r>
              <w:t xml:space="preserve"> (0.21)</w:t>
            </w:r>
          </w:p>
        </w:tc>
      </w:tr>
      <w:tr w:rsidR="00926963" w:rsidTr="00047E86">
        <w:tc>
          <w:tcPr>
            <w:tcW w:w="3348" w:type="dxa"/>
            <w:gridSpan w:val="2"/>
            <w:tcBorders>
              <w:top w:val="nil"/>
              <w:left w:val="nil"/>
              <w:bottom w:val="nil"/>
              <w:right w:val="nil"/>
            </w:tcBorders>
          </w:tcPr>
          <w:p w:rsidR="00926963" w:rsidRDefault="00926963" w:rsidP="00D154A0">
            <w:r>
              <w:t>Comfort</w:t>
            </w:r>
          </w:p>
        </w:tc>
        <w:tc>
          <w:tcPr>
            <w:tcW w:w="1890" w:type="dxa"/>
            <w:tcBorders>
              <w:top w:val="nil"/>
              <w:left w:val="nil"/>
              <w:bottom w:val="nil"/>
              <w:right w:val="nil"/>
            </w:tcBorders>
          </w:tcPr>
          <w:p w:rsidR="00926963" w:rsidRDefault="00926963" w:rsidP="00CF0E8A">
            <w:pPr>
              <w:jc w:val="center"/>
            </w:pPr>
          </w:p>
        </w:tc>
        <w:tc>
          <w:tcPr>
            <w:tcW w:w="1710" w:type="dxa"/>
            <w:tcBorders>
              <w:top w:val="nil"/>
              <w:left w:val="nil"/>
              <w:bottom w:val="nil"/>
              <w:right w:val="nil"/>
            </w:tcBorders>
          </w:tcPr>
          <w:p w:rsidR="00926963" w:rsidRDefault="00926963" w:rsidP="00926963">
            <w:pPr>
              <w:jc w:val="left"/>
            </w:pPr>
          </w:p>
        </w:tc>
      </w:tr>
      <w:tr w:rsidR="00926963" w:rsidTr="00926963">
        <w:tc>
          <w:tcPr>
            <w:tcW w:w="1278" w:type="dxa"/>
            <w:tcBorders>
              <w:top w:val="nil"/>
              <w:left w:val="nil"/>
              <w:bottom w:val="nil"/>
              <w:right w:val="nil"/>
            </w:tcBorders>
          </w:tcPr>
          <w:p w:rsidR="00926963" w:rsidRDefault="00926963" w:rsidP="00D154A0"/>
        </w:tc>
        <w:tc>
          <w:tcPr>
            <w:tcW w:w="2070" w:type="dxa"/>
            <w:tcBorders>
              <w:top w:val="nil"/>
              <w:left w:val="nil"/>
              <w:bottom w:val="nil"/>
              <w:right w:val="nil"/>
            </w:tcBorders>
          </w:tcPr>
          <w:p w:rsidR="00926963" w:rsidRDefault="00926963" w:rsidP="002718D8">
            <w:r>
              <w:t>Racial Minorities</w:t>
            </w:r>
          </w:p>
        </w:tc>
        <w:tc>
          <w:tcPr>
            <w:tcW w:w="1890" w:type="dxa"/>
            <w:tcBorders>
              <w:top w:val="nil"/>
              <w:left w:val="nil"/>
              <w:bottom w:val="nil"/>
              <w:right w:val="nil"/>
            </w:tcBorders>
          </w:tcPr>
          <w:p w:rsidR="00926963" w:rsidRDefault="00926963" w:rsidP="00CF0E8A">
            <w:pPr>
              <w:jc w:val="center"/>
            </w:pPr>
            <w:r>
              <w:t>5.07</w:t>
            </w:r>
            <w:r w:rsidR="003B7DCE" w:rsidRPr="00CF0E8A">
              <w:rPr>
                <w:vertAlign w:val="subscript"/>
              </w:rPr>
              <w:t>ab</w:t>
            </w:r>
            <w:r>
              <w:t xml:space="preserve"> (0.24)</w:t>
            </w:r>
          </w:p>
        </w:tc>
        <w:tc>
          <w:tcPr>
            <w:tcW w:w="1710" w:type="dxa"/>
            <w:tcBorders>
              <w:top w:val="nil"/>
              <w:left w:val="nil"/>
              <w:bottom w:val="nil"/>
              <w:right w:val="nil"/>
            </w:tcBorders>
          </w:tcPr>
          <w:p w:rsidR="00926963" w:rsidRDefault="00926963" w:rsidP="00926963">
            <w:pPr>
              <w:jc w:val="left"/>
            </w:pPr>
            <w:r>
              <w:t>4.11</w:t>
            </w:r>
            <w:r w:rsidR="003B7DCE" w:rsidRPr="00CF0E8A">
              <w:rPr>
                <w:vertAlign w:val="subscript"/>
              </w:rPr>
              <w:t>b</w:t>
            </w:r>
            <w:r>
              <w:t xml:space="preserve"> (0.30)</w:t>
            </w:r>
          </w:p>
        </w:tc>
      </w:tr>
      <w:tr w:rsidR="00926963" w:rsidTr="00926963">
        <w:tc>
          <w:tcPr>
            <w:tcW w:w="1278" w:type="dxa"/>
            <w:tcBorders>
              <w:top w:val="nil"/>
              <w:left w:val="nil"/>
              <w:bottom w:val="single" w:sz="4" w:space="0" w:color="auto"/>
              <w:right w:val="nil"/>
            </w:tcBorders>
          </w:tcPr>
          <w:p w:rsidR="00926963" w:rsidRDefault="00926963" w:rsidP="00D154A0"/>
        </w:tc>
        <w:tc>
          <w:tcPr>
            <w:tcW w:w="2070" w:type="dxa"/>
            <w:tcBorders>
              <w:top w:val="nil"/>
              <w:left w:val="nil"/>
              <w:bottom w:val="single" w:sz="4" w:space="0" w:color="auto"/>
              <w:right w:val="nil"/>
            </w:tcBorders>
          </w:tcPr>
          <w:p w:rsidR="00926963" w:rsidRDefault="00926963" w:rsidP="002718D8">
            <w:r>
              <w:t>Whites</w:t>
            </w:r>
          </w:p>
        </w:tc>
        <w:tc>
          <w:tcPr>
            <w:tcW w:w="1890" w:type="dxa"/>
            <w:tcBorders>
              <w:top w:val="nil"/>
              <w:left w:val="nil"/>
              <w:bottom w:val="single" w:sz="4" w:space="0" w:color="auto"/>
              <w:right w:val="nil"/>
            </w:tcBorders>
          </w:tcPr>
          <w:p w:rsidR="00926963" w:rsidRDefault="00926963" w:rsidP="00CF0E8A">
            <w:pPr>
              <w:jc w:val="center"/>
            </w:pPr>
            <w:r>
              <w:t>5.34</w:t>
            </w:r>
            <w:r w:rsidR="003B7DCE" w:rsidRPr="00CF0E8A">
              <w:rPr>
                <w:vertAlign w:val="subscript"/>
              </w:rPr>
              <w:t>ac</w:t>
            </w:r>
            <w:r>
              <w:t xml:space="preserve"> (0.21)</w:t>
            </w:r>
          </w:p>
        </w:tc>
        <w:tc>
          <w:tcPr>
            <w:tcW w:w="1710" w:type="dxa"/>
            <w:tcBorders>
              <w:top w:val="nil"/>
              <w:left w:val="nil"/>
              <w:bottom w:val="single" w:sz="4" w:space="0" w:color="auto"/>
              <w:right w:val="nil"/>
            </w:tcBorders>
          </w:tcPr>
          <w:p w:rsidR="00926963" w:rsidRDefault="00926963" w:rsidP="00926963">
            <w:pPr>
              <w:jc w:val="left"/>
            </w:pPr>
            <w:r>
              <w:t>4.91</w:t>
            </w:r>
            <w:r w:rsidR="003B7DCE" w:rsidRPr="00CF0E8A">
              <w:rPr>
                <w:vertAlign w:val="subscript"/>
              </w:rPr>
              <w:t>c</w:t>
            </w:r>
            <w:r>
              <w:t xml:space="preserve"> (0.18)</w:t>
            </w:r>
          </w:p>
        </w:tc>
      </w:tr>
    </w:tbl>
    <w:p w:rsidR="00CF0E8A" w:rsidRPr="00926963" w:rsidRDefault="00CF0E8A" w:rsidP="00CF0E8A">
      <w:pPr>
        <w:spacing w:line="240" w:lineRule="auto"/>
        <w:jc w:val="left"/>
        <w:rPr>
          <w:i/>
        </w:rPr>
      </w:pPr>
      <w:r>
        <w:rPr>
          <w:i/>
        </w:rPr>
        <w:t xml:space="preserve">Note. </w:t>
      </w:r>
      <w:proofErr w:type="gramStart"/>
      <w:r>
        <w:rPr>
          <w:i/>
        </w:rPr>
        <w:t>Standard errors in parentheses.</w:t>
      </w:r>
      <w:proofErr w:type="gramEnd"/>
      <w:r>
        <w:rPr>
          <w:i/>
        </w:rPr>
        <w:t xml:space="preserve"> Means not sharing a subscript significantly differ at p &lt; .05</w:t>
      </w:r>
    </w:p>
    <w:p w:rsidR="007F349E" w:rsidRDefault="007F349E" w:rsidP="00CF0E8A">
      <w:pPr>
        <w:jc w:val="left"/>
        <w:rPr>
          <w:b/>
        </w:rPr>
      </w:pPr>
    </w:p>
    <w:p w:rsidR="007F349E" w:rsidRDefault="007F349E" w:rsidP="0092450D">
      <w:pPr>
        <w:rPr>
          <w:b/>
        </w:rPr>
      </w:pPr>
    </w:p>
    <w:p w:rsidR="000B06B7" w:rsidRDefault="000B06B7" w:rsidP="0092450D">
      <w:pPr>
        <w:rPr>
          <w:b/>
        </w:rPr>
      </w:pPr>
    </w:p>
    <w:p w:rsidR="000B06B7" w:rsidRDefault="000B06B7" w:rsidP="0092450D">
      <w:pPr>
        <w:rPr>
          <w:b/>
        </w:rPr>
      </w:pPr>
    </w:p>
    <w:p w:rsidR="000B06B7" w:rsidRDefault="000B06B7" w:rsidP="0092450D">
      <w:pPr>
        <w:rPr>
          <w:b/>
        </w:rPr>
      </w:pPr>
    </w:p>
    <w:p w:rsidR="000B06B7" w:rsidRDefault="000B06B7" w:rsidP="0092450D">
      <w:pPr>
        <w:rPr>
          <w:b/>
        </w:rPr>
      </w:pPr>
    </w:p>
    <w:p w:rsidR="000B06B7" w:rsidRDefault="000B06B7" w:rsidP="0092450D">
      <w:pPr>
        <w:rPr>
          <w:b/>
        </w:rPr>
      </w:pPr>
    </w:p>
    <w:p w:rsidR="000B06B7" w:rsidRDefault="000B06B7" w:rsidP="0092450D">
      <w:pPr>
        <w:rPr>
          <w:b/>
        </w:rPr>
      </w:pPr>
    </w:p>
    <w:p w:rsidR="000B06B7" w:rsidRDefault="000B06B7" w:rsidP="0092450D">
      <w:pPr>
        <w:rPr>
          <w:b/>
        </w:rPr>
      </w:pPr>
    </w:p>
    <w:p w:rsidR="000B06B7" w:rsidRDefault="000B06B7" w:rsidP="0092450D">
      <w:pPr>
        <w:rPr>
          <w:b/>
        </w:rPr>
      </w:pPr>
    </w:p>
    <w:p w:rsidR="000B06B7" w:rsidRDefault="000B06B7" w:rsidP="0092450D">
      <w:pPr>
        <w:rPr>
          <w:b/>
        </w:rPr>
      </w:pPr>
    </w:p>
    <w:p w:rsidR="000B06B7" w:rsidRDefault="000B06B7" w:rsidP="0092450D">
      <w:pPr>
        <w:rPr>
          <w:b/>
        </w:rPr>
      </w:pPr>
    </w:p>
    <w:p w:rsidR="000B06B7" w:rsidRDefault="00B912E1" w:rsidP="000B06B7">
      <w:pPr>
        <w:rPr>
          <w:b/>
        </w:rPr>
      </w:pPr>
      <w:r>
        <w:rPr>
          <w:b/>
        </w:rPr>
        <w:t>Table 7</w:t>
      </w:r>
    </w:p>
    <w:p w:rsidR="000B06B7" w:rsidRDefault="000B06B7" w:rsidP="000B06B7">
      <w:pPr>
        <w:rPr>
          <w:i/>
        </w:rPr>
      </w:pPr>
      <w:r>
        <w:rPr>
          <w:i/>
        </w:rPr>
        <w:t>Study 2 correlations, presented with analytic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900"/>
        <w:gridCol w:w="900"/>
        <w:gridCol w:w="900"/>
        <w:gridCol w:w="810"/>
        <w:gridCol w:w="810"/>
      </w:tblGrid>
      <w:tr w:rsidR="000B06B7" w:rsidTr="006B2D65">
        <w:tc>
          <w:tcPr>
            <w:tcW w:w="2628" w:type="dxa"/>
            <w:tcBorders>
              <w:top w:val="single" w:sz="4" w:space="0" w:color="auto"/>
              <w:bottom w:val="single" w:sz="4" w:space="0" w:color="auto"/>
            </w:tcBorders>
          </w:tcPr>
          <w:p w:rsidR="000B06B7" w:rsidRDefault="000B06B7" w:rsidP="006B2D65">
            <w:pPr>
              <w:rPr>
                <w:b/>
                <w:i/>
              </w:rPr>
            </w:pPr>
          </w:p>
        </w:tc>
        <w:tc>
          <w:tcPr>
            <w:tcW w:w="900" w:type="dxa"/>
            <w:tcBorders>
              <w:top w:val="single" w:sz="4" w:space="0" w:color="auto"/>
              <w:bottom w:val="single" w:sz="4" w:space="0" w:color="auto"/>
            </w:tcBorders>
          </w:tcPr>
          <w:p w:rsidR="000B06B7" w:rsidRPr="0001636E" w:rsidRDefault="000B06B7" w:rsidP="006B2D65">
            <w:r>
              <w:t>1</w:t>
            </w:r>
          </w:p>
        </w:tc>
        <w:tc>
          <w:tcPr>
            <w:tcW w:w="900" w:type="dxa"/>
            <w:tcBorders>
              <w:top w:val="single" w:sz="4" w:space="0" w:color="auto"/>
              <w:bottom w:val="single" w:sz="4" w:space="0" w:color="auto"/>
            </w:tcBorders>
          </w:tcPr>
          <w:p w:rsidR="000B06B7" w:rsidRPr="0001636E" w:rsidRDefault="000B06B7" w:rsidP="006B2D65">
            <w:r>
              <w:t>2</w:t>
            </w:r>
          </w:p>
        </w:tc>
        <w:tc>
          <w:tcPr>
            <w:tcW w:w="900" w:type="dxa"/>
            <w:tcBorders>
              <w:top w:val="single" w:sz="4" w:space="0" w:color="auto"/>
              <w:bottom w:val="single" w:sz="4" w:space="0" w:color="auto"/>
            </w:tcBorders>
          </w:tcPr>
          <w:p w:rsidR="000B06B7" w:rsidRPr="0001636E" w:rsidRDefault="000B06B7" w:rsidP="006B2D65">
            <w:r>
              <w:t>3</w:t>
            </w:r>
          </w:p>
        </w:tc>
        <w:tc>
          <w:tcPr>
            <w:tcW w:w="810" w:type="dxa"/>
            <w:tcBorders>
              <w:top w:val="single" w:sz="4" w:space="0" w:color="auto"/>
              <w:bottom w:val="single" w:sz="4" w:space="0" w:color="auto"/>
            </w:tcBorders>
          </w:tcPr>
          <w:p w:rsidR="000B06B7" w:rsidRPr="0001636E" w:rsidRDefault="000B06B7" w:rsidP="006B2D65">
            <w:r>
              <w:t>4</w:t>
            </w:r>
          </w:p>
        </w:tc>
        <w:tc>
          <w:tcPr>
            <w:tcW w:w="810" w:type="dxa"/>
            <w:tcBorders>
              <w:top w:val="single" w:sz="4" w:space="0" w:color="auto"/>
              <w:bottom w:val="single" w:sz="4" w:space="0" w:color="auto"/>
            </w:tcBorders>
          </w:tcPr>
          <w:p w:rsidR="000B06B7" w:rsidRPr="0001636E" w:rsidRDefault="000B06B7" w:rsidP="006B2D65">
            <w:r>
              <w:t>5</w:t>
            </w:r>
          </w:p>
        </w:tc>
      </w:tr>
      <w:tr w:rsidR="000B06B7" w:rsidTr="006B2D65">
        <w:tc>
          <w:tcPr>
            <w:tcW w:w="2628" w:type="dxa"/>
            <w:tcBorders>
              <w:top w:val="single" w:sz="4" w:space="0" w:color="auto"/>
            </w:tcBorders>
          </w:tcPr>
          <w:p w:rsidR="000B06B7" w:rsidRPr="0001636E" w:rsidRDefault="000B06B7" w:rsidP="006B2D65">
            <w:pPr>
              <w:jc w:val="left"/>
            </w:pPr>
            <w:r>
              <w:t>1.Gender Essentialism</w:t>
            </w:r>
          </w:p>
        </w:tc>
        <w:tc>
          <w:tcPr>
            <w:tcW w:w="900" w:type="dxa"/>
            <w:tcBorders>
              <w:top w:val="single" w:sz="4" w:space="0" w:color="auto"/>
            </w:tcBorders>
          </w:tcPr>
          <w:p w:rsidR="000B06B7" w:rsidRPr="0001636E" w:rsidRDefault="000B06B7" w:rsidP="006B2D65"/>
        </w:tc>
        <w:tc>
          <w:tcPr>
            <w:tcW w:w="900" w:type="dxa"/>
            <w:tcBorders>
              <w:top w:val="single" w:sz="4" w:space="0" w:color="auto"/>
            </w:tcBorders>
          </w:tcPr>
          <w:p w:rsidR="000B06B7" w:rsidRPr="0001636E" w:rsidRDefault="000B06B7" w:rsidP="006B2D65"/>
        </w:tc>
        <w:tc>
          <w:tcPr>
            <w:tcW w:w="900" w:type="dxa"/>
            <w:tcBorders>
              <w:top w:val="single" w:sz="4" w:space="0" w:color="auto"/>
            </w:tcBorders>
          </w:tcPr>
          <w:p w:rsidR="000B06B7" w:rsidRPr="0001636E" w:rsidRDefault="000B06B7" w:rsidP="006B2D65"/>
        </w:tc>
        <w:tc>
          <w:tcPr>
            <w:tcW w:w="810" w:type="dxa"/>
            <w:tcBorders>
              <w:top w:val="single" w:sz="4" w:space="0" w:color="auto"/>
            </w:tcBorders>
          </w:tcPr>
          <w:p w:rsidR="000B06B7" w:rsidRPr="0001636E" w:rsidRDefault="000B06B7" w:rsidP="006B2D65"/>
        </w:tc>
        <w:tc>
          <w:tcPr>
            <w:tcW w:w="810" w:type="dxa"/>
            <w:tcBorders>
              <w:top w:val="single" w:sz="4" w:space="0" w:color="auto"/>
            </w:tcBorders>
          </w:tcPr>
          <w:p w:rsidR="000B06B7" w:rsidRPr="0001636E" w:rsidRDefault="000B06B7" w:rsidP="006B2D65"/>
        </w:tc>
      </w:tr>
      <w:tr w:rsidR="000B06B7" w:rsidTr="006B2D65">
        <w:tc>
          <w:tcPr>
            <w:tcW w:w="2628" w:type="dxa"/>
          </w:tcPr>
          <w:p w:rsidR="000B06B7" w:rsidRPr="0001636E" w:rsidRDefault="000B06B7" w:rsidP="006B2D65">
            <w:pPr>
              <w:jc w:val="left"/>
            </w:pPr>
            <w:r>
              <w:t>2. Fairness</w:t>
            </w:r>
          </w:p>
        </w:tc>
        <w:tc>
          <w:tcPr>
            <w:tcW w:w="900" w:type="dxa"/>
          </w:tcPr>
          <w:p w:rsidR="000B06B7" w:rsidRPr="0001636E" w:rsidRDefault="000B06B7" w:rsidP="006B2D65">
            <w:r>
              <w:t>-.36**</w:t>
            </w:r>
          </w:p>
        </w:tc>
        <w:tc>
          <w:tcPr>
            <w:tcW w:w="900" w:type="dxa"/>
          </w:tcPr>
          <w:p w:rsidR="000B06B7" w:rsidRPr="0001636E" w:rsidRDefault="000B06B7" w:rsidP="006B2D65"/>
        </w:tc>
        <w:tc>
          <w:tcPr>
            <w:tcW w:w="900" w:type="dxa"/>
          </w:tcPr>
          <w:p w:rsidR="000B06B7" w:rsidRPr="0001636E" w:rsidRDefault="000B06B7" w:rsidP="006B2D65"/>
        </w:tc>
        <w:tc>
          <w:tcPr>
            <w:tcW w:w="810" w:type="dxa"/>
          </w:tcPr>
          <w:p w:rsidR="000B06B7" w:rsidRPr="0001636E" w:rsidRDefault="000B06B7" w:rsidP="006B2D65"/>
        </w:tc>
        <w:tc>
          <w:tcPr>
            <w:tcW w:w="810" w:type="dxa"/>
          </w:tcPr>
          <w:p w:rsidR="000B06B7" w:rsidRPr="0001636E" w:rsidRDefault="000B06B7" w:rsidP="006B2D65"/>
        </w:tc>
      </w:tr>
      <w:tr w:rsidR="000B06B7" w:rsidTr="006B2D65">
        <w:tc>
          <w:tcPr>
            <w:tcW w:w="2628" w:type="dxa"/>
          </w:tcPr>
          <w:p w:rsidR="000B06B7" w:rsidRPr="0001636E" w:rsidRDefault="000B06B7" w:rsidP="006B2D65">
            <w:pPr>
              <w:jc w:val="left"/>
            </w:pPr>
            <w:r>
              <w:t>3. Racial Stigma</w:t>
            </w:r>
          </w:p>
        </w:tc>
        <w:tc>
          <w:tcPr>
            <w:tcW w:w="900" w:type="dxa"/>
          </w:tcPr>
          <w:p w:rsidR="000B06B7" w:rsidRPr="0001636E" w:rsidRDefault="000B06B7" w:rsidP="006B2D65">
            <w:r>
              <w:t xml:space="preserve"> .22*</w:t>
            </w:r>
          </w:p>
        </w:tc>
        <w:tc>
          <w:tcPr>
            <w:tcW w:w="900" w:type="dxa"/>
          </w:tcPr>
          <w:p w:rsidR="000B06B7" w:rsidRPr="0001636E" w:rsidRDefault="000B06B7" w:rsidP="006B2D65">
            <w:r>
              <w:t>-.49**</w:t>
            </w:r>
          </w:p>
        </w:tc>
        <w:tc>
          <w:tcPr>
            <w:tcW w:w="900" w:type="dxa"/>
          </w:tcPr>
          <w:p w:rsidR="000B06B7" w:rsidRPr="0001636E" w:rsidRDefault="000B06B7" w:rsidP="006B2D65"/>
        </w:tc>
        <w:tc>
          <w:tcPr>
            <w:tcW w:w="810" w:type="dxa"/>
          </w:tcPr>
          <w:p w:rsidR="000B06B7" w:rsidRPr="0001636E" w:rsidRDefault="000B06B7" w:rsidP="006B2D65"/>
        </w:tc>
        <w:tc>
          <w:tcPr>
            <w:tcW w:w="810" w:type="dxa"/>
          </w:tcPr>
          <w:p w:rsidR="000B06B7" w:rsidRPr="0001636E" w:rsidRDefault="000B06B7" w:rsidP="006B2D65"/>
        </w:tc>
      </w:tr>
      <w:tr w:rsidR="000B06B7" w:rsidTr="006B2D65">
        <w:tc>
          <w:tcPr>
            <w:tcW w:w="2628" w:type="dxa"/>
          </w:tcPr>
          <w:p w:rsidR="000B06B7" w:rsidRPr="0001636E" w:rsidRDefault="000B06B7" w:rsidP="006B2D65">
            <w:pPr>
              <w:jc w:val="left"/>
            </w:pPr>
            <w:r>
              <w:t xml:space="preserve">4. Racial Climate </w:t>
            </w:r>
          </w:p>
        </w:tc>
        <w:tc>
          <w:tcPr>
            <w:tcW w:w="900" w:type="dxa"/>
          </w:tcPr>
          <w:p w:rsidR="000B06B7" w:rsidRPr="0001636E" w:rsidRDefault="000B06B7" w:rsidP="006B2D65">
            <w:r>
              <w:t>-.37**</w:t>
            </w:r>
          </w:p>
        </w:tc>
        <w:tc>
          <w:tcPr>
            <w:tcW w:w="900" w:type="dxa"/>
          </w:tcPr>
          <w:p w:rsidR="000B06B7" w:rsidRPr="0001636E" w:rsidRDefault="000B06B7" w:rsidP="006B2D65">
            <w:r>
              <w:t xml:space="preserve"> .68**</w:t>
            </w:r>
          </w:p>
        </w:tc>
        <w:tc>
          <w:tcPr>
            <w:tcW w:w="900" w:type="dxa"/>
          </w:tcPr>
          <w:p w:rsidR="000B06B7" w:rsidRPr="0001636E" w:rsidRDefault="000B06B7" w:rsidP="006B2D65">
            <w:r>
              <w:t>-.43*</w:t>
            </w:r>
          </w:p>
        </w:tc>
        <w:tc>
          <w:tcPr>
            <w:tcW w:w="810" w:type="dxa"/>
          </w:tcPr>
          <w:p w:rsidR="000B06B7" w:rsidRPr="0001636E" w:rsidRDefault="000B06B7" w:rsidP="006B2D65"/>
        </w:tc>
        <w:tc>
          <w:tcPr>
            <w:tcW w:w="810" w:type="dxa"/>
          </w:tcPr>
          <w:p w:rsidR="000B06B7" w:rsidRPr="0001636E" w:rsidRDefault="000B06B7" w:rsidP="006B2D65"/>
        </w:tc>
      </w:tr>
      <w:tr w:rsidR="000B06B7" w:rsidTr="006B2D65">
        <w:tc>
          <w:tcPr>
            <w:tcW w:w="2628" w:type="dxa"/>
          </w:tcPr>
          <w:p w:rsidR="000B06B7" w:rsidRPr="0001636E" w:rsidRDefault="000B06B7" w:rsidP="006B2D65">
            <w:pPr>
              <w:jc w:val="left"/>
            </w:pPr>
            <w:r>
              <w:t>5. Comfort</w:t>
            </w:r>
          </w:p>
        </w:tc>
        <w:tc>
          <w:tcPr>
            <w:tcW w:w="900" w:type="dxa"/>
          </w:tcPr>
          <w:p w:rsidR="000B06B7" w:rsidRPr="0001636E" w:rsidRDefault="000B06B7" w:rsidP="006B2D65">
            <w:r>
              <w:t>-.38**</w:t>
            </w:r>
          </w:p>
        </w:tc>
        <w:tc>
          <w:tcPr>
            <w:tcW w:w="900" w:type="dxa"/>
          </w:tcPr>
          <w:p w:rsidR="000B06B7" w:rsidRPr="0001636E" w:rsidRDefault="000B06B7" w:rsidP="006B2D65">
            <w:r>
              <w:t xml:space="preserve"> .60**</w:t>
            </w:r>
          </w:p>
        </w:tc>
        <w:tc>
          <w:tcPr>
            <w:tcW w:w="900" w:type="dxa"/>
          </w:tcPr>
          <w:p w:rsidR="000B06B7" w:rsidRPr="0001636E" w:rsidRDefault="000B06B7" w:rsidP="006B2D65">
            <w:r>
              <w:t>-.46**</w:t>
            </w:r>
          </w:p>
        </w:tc>
        <w:tc>
          <w:tcPr>
            <w:tcW w:w="810" w:type="dxa"/>
          </w:tcPr>
          <w:p w:rsidR="000B06B7" w:rsidRPr="0001636E" w:rsidRDefault="000B06B7" w:rsidP="006B2D65">
            <w:r>
              <w:t>.64**</w:t>
            </w:r>
          </w:p>
        </w:tc>
        <w:tc>
          <w:tcPr>
            <w:tcW w:w="810" w:type="dxa"/>
          </w:tcPr>
          <w:p w:rsidR="000B06B7" w:rsidRPr="0001636E" w:rsidRDefault="000B06B7" w:rsidP="006B2D65"/>
        </w:tc>
      </w:tr>
      <w:tr w:rsidR="000B06B7" w:rsidTr="006B2D65">
        <w:tc>
          <w:tcPr>
            <w:tcW w:w="2628" w:type="dxa"/>
            <w:tcBorders>
              <w:bottom w:val="single" w:sz="4" w:space="0" w:color="auto"/>
            </w:tcBorders>
          </w:tcPr>
          <w:p w:rsidR="000B06B7" w:rsidRPr="0001636E" w:rsidRDefault="000B06B7" w:rsidP="006B2D65">
            <w:pPr>
              <w:jc w:val="left"/>
            </w:pPr>
            <w:r>
              <w:t>6. Transgender Prejudice</w:t>
            </w:r>
          </w:p>
        </w:tc>
        <w:tc>
          <w:tcPr>
            <w:tcW w:w="900" w:type="dxa"/>
            <w:tcBorders>
              <w:bottom w:val="single" w:sz="4" w:space="0" w:color="auto"/>
            </w:tcBorders>
          </w:tcPr>
          <w:p w:rsidR="000B06B7" w:rsidRPr="0001636E" w:rsidRDefault="000B06B7" w:rsidP="006B2D65">
            <w:r>
              <w:t xml:space="preserve"> .20*</w:t>
            </w:r>
          </w:p>
        </w:tc>
        <w:tc>
          <w:tcPr>
            <w:tcW w:w="900" w:type="dxa"/>
            <w:tcBorders>
              <w:bottom w:val="single" w:sz="4" w:space="0" w:color="auto"/>
            </w:tcBorders>
          </w:tcPr>
          <w:p w:rsidR="000B06B7" w:rsidRPr="0001636E" w:rsidRDefault="000B06B7" w:rsidP="006B2D65">
            <w:r>
              <w:t>-.18*</w:t>
            </w:r>
          </w:p>
        </w:tc>
        <w:tc>
          <w:tcPr>
            <w:tcW w:w="900" w:type="dxa"/>
            <w:tcBorders>
              <w:bottom w:val="single" w:sz="4" w:space="0" w:color="auto"/>
            </w:tcBorders>
          </w:tcPr>
          <w:p w:rsidR="000B06B7" w:rsidRPr="0001636E" w:rsidRDefault="000B06B7" w:rsidP="006B2D65">
            <w:r>
              <w:t>.15</w:t>
            </w:r>
          </w:p>
        </w:tc>
        <w:tc>
          <w:tcPr>
            <w:tcW w:w="810" w:type="dxa"/>
            <w:tcBorders>
              <w:bottom w:val="single" w:sz="4" w:space="0" w:color="auto"/>
            </w:tcBorders>
          </w:tcPr>
          <w:p w:rsidR="000B06B7" w:rsidRPr="0001636E" w:rsidRDefault="000B06B7" w:rsidP="006B2D65">
            <w:r>
              <w:t>-.08</w:t>
            </w:r>
          </w:p>
        </w:tc>
        <w:tc>
          <w:tcPr>
            <w:tcW w:w="810" w:type="dxa"/>
            <w:tcBorders>
              <w:bottom w:val="single" w:sz="4" w:space="0" w:color="auto"/>
            </w:tcBorders>
          </w:tcPr>
          <w:p w:rsidR="000B06B7" w:rsidRPr="0001636E" w:rsidRDefault="000B06B7" w:rsidP="006B2D65">
            <w:r>
              <w:t>-.04</w:t>
            </w:r>
          </w:p>
        </w:tc>
      </w:tr>
    </w:tbl>
    <w:p w:rsidR="000B06B7" w:rsidRPr="0001636E" w:rsidRDefault="000B06B7" w:rsidP="000B06B7">
      <w:pPr>
        <w:rPr>
          <w:b/>
          <w:i/>
        </w:rPr>
      </w:pPr>
    </w:p>
    <w:p w:rsidR="007F349E" w:rsidRDefault="007F349E" w:rsidP="0092450D">
      <w:pPr>
        <w:rPr>
          <w:b/>
        </w:rPr>
      </w:pPr>
    </w:p>
    <w:p w:rsidR="00B912E1" w:rsidRDefault="00B912E1" w:rsidP="0092450D">
      <w:pPr>
        <w:rPr>
          <w:b/>
        </w:rPr>
      </w:pPr>
    </w:p>
    <w:p w:rsidR="00B912E1" w:rsidRDefault="00B912E1" w:rsidP="0092450D">
      <w:pPr>
        <w:rPr>
          <w:b/>
        </w:rPr>
      </w:pPr>
    </w:p>
    <w:p w:rsidR="00B912E1" w:rsidRDefault="00B912E1" w:rsidP="0092450D">
      <w:pPr>
        <w:rPr>
          <w:b/>
        </w:rPr>
      </w:pPr>
    </w:p>
    <w:p w:rsidR="00B912E1" w:rsidRDefault="00B912E1" w:rsidP="0092450D">
      <w:pPr>
        <w:rPr>
          <w:b/>
        </w:rPr>
      </w:pPr>
    </w:p>
    <w:p w:rsidR="00B912E1" w:rsidRDefault="00B912E1" w:rsidP="0092450D">
      <w:pPr>
        <w:rPr>
          <w:b/>
        </w:rPr>
      </w:pPr>
    </w:p>
    <w:p w:rsidR="00B912E1" w:rsidRDefault="00B912E1" w:rsidP="0092450D">
      <w:pPr>
        <w:rPr>
          <w:b/>
        </w:rPr>
      </w:pPr>
    </w:p>
    <w:p w:rsidR="00B912E1" w:rsidRDefault="00B912E1" w:rsidP="0092450D">
      <w:pPr>
        <w:rPr>
          <w:b/>
        </w:rPr>
      </w:pPr>
    </w:p>
    <w:p w:rsidR="00B912E1" w:rsidRDefault="00B912E1" w:rsidP="0092450D">
      <w:pPr>
        <w:rPr>
          <w:b/>
        </w:rPr>
      </w:pPr>
    </w:p>
    <w:p w:rsidR="00B912E1" w:rsidRDefault="00B912E1" w:rsidP="0092450D">
      <w:pPr>
        <w:rPr>
          <w:b/>
        </w:rPr>
      </w:pPr>
    </w:p>
    <w:p w:rsidR="00B912E1" w:rsidRDefault="00B912E1" w:rsidP="0092450D">
      <w:pPr>
        <w:rPr>
          <w:b/>
        </w:rPr>
      </w:pPr>
    </w:p>
    <w:p w:rsidR="00B912E1" w:rsidRDefault="00B912E1" w:rsidP="0092450D">
      <w:pPr>
        <w:rPr>
          <w:b/>
        </w:rPr>
      </w:pPr>
    </w:p>
    <w:p w:rsidR="00B912E1" w:rsidRDefault="00B912E1" w:rsidP="0092450D">
      <w:pPr>
        <w:rPr>
          <w:b/>
        </w:rPr>
      </w:pPr>
    </w:p>
    <w:p w:rsidR="00B912E1" w:rsidRDefault="00B912E1" w:rsidP="0092450D">
      <w:pPr>
        <w:rPr>
          <w:b/>
        </w:rPr>
      </w:pPr>
    </w:p>
    <w:p w:rsidR="00B912E1" w:rsidRDefault="00B912E1" w:rsidP="0092450D">
      <w:pPr>
        <w:rPr>
          <w:b/>
        </w:rPr>
      </w:pPr>
    </w:p>
    <w:p w:rsidR="00B912E1" w:rsidRDefault="00B912E1" w:rsidP="0092450D">
      <w:pPr>
        <w:rPr>
          <w:b/>
        </w:rPr>
      </w:pPr>
    </w:p>
    <w:p w:rsidR="007F349E" w:rsidRDefault="007F349E" w:rsidP="0092450D">
      <w:pPr>
        <w:rPr>
          <w:b/>
        </w:rPr>
      </w:pPr>
    </w:p>
    <w:p w:rsidR="00645244" w:rsidRPr="00692DE8" w:rsidRDefault="00645244" w:rsidP="00645244">
      <w:pPr>
        <w:rPr>
          <w:b/>
        </w:rPr>
      </w:pPr>
      <w:r>
        <w:rPr>
          <w:b/>
        </w:rPr>
        <w:t xml:space="preserve">Table </w:t>
      </w:r>
      <w:r w:rsidR="00B912E1">
        <w:rPr>
          <w:b/>
        </w:rPr>
        <w:t>8</w:t>
      </w:r>
    </w:p>
    <w:p w:rsidR="00645244" w:rsidRPr="00692DE8" w:rsidRDefault="00645244" w:rsidP="00645244">
      <w:pPr>
        <w:spacing w:line="240" w:lineRule="auto"/>
        <w:jc w:val="left"/>
        <w:rPr>
          <w:i/>
        </w:rPr>
      </w:pPr>
      <w:r w:rsidRPr="00692DE8">
        <w:rPr>
          <w:i/>
        </w:rPr>
        <w:t xml:space="preserve">Study 2 </w:t>
      </w:r>
      <w:r>
        <w:rPr>
          <w:i/>
        </w:rPr>
        <w:t>Means by condition and race</w:t>
      </w:r>
      <w:r w:rsidRPr="00692DE8">
        <w:rPr>
          <w:i/>
        </w:rPr>
        <w:t xml:space="preserve"> </w:t>
      </w:r>
      <w:r>
        <w:rPr>
          <w:i/>
        </w:rPr>
        <w:t xml:space="preserve">not </w:t>
      </w:r>
      <w:r w:rsidRPr="00692DE8">
        <w:rPr>
          <w:i/>
        </w:rPr>
        <w:t>controlling for participants’ transgender prejudice</w:t>
      </w:r>
      <w:r>
        <w:rPr>
          <w:i/>
        </w:rPr>
        <w:t xml:space="preserve"> and controlling for participant gender</w:t>
      </w:r>
    </w:p>
    <w:tbl>
      <w:tblPr>
        <w:tblStyle w:val="TableGrid"/>
        <w:tblW w:w="0" w:type="auto"/>
        <w:tblLook w:val="04A0" w:firstRow="1" w:lastRow="0" w:firstColumn="1" w:lastColumn="0" w:noHBand="0" w:noVBand="1"/>
      </w:tblPr>
      <w:tblGrid>
        <w:gridCol w:w="1278"/>
        <w:gridCol w:w="2070"/>
        <w:gridCol w:w="1890"/>
        <w:gridCol w:w="1710"/>
      </w:tblGrid>
      <w:tr w:rsidR="00645244" w:rsidTr="00AE491F">
        <w:tc>
          <w:tcPr>
            <w:tcW w:w="3348" w:type="dxa"/>
            <w:gridSpan w:val="2"/>
            <w:tcBorders>
              <w:top w:val="single" w:sz="4" w:space="0" w:color="auto"/>
              <w:left w:val="nil"/>
              <w:bottom w:val="single" w:sz="4" w:space="0" w:color="auto"/>
              <w:right w:val="nil"/>
            </w:tcBorders>
          </w:tcPr>
          <w:p w:rsidR="00645244" w:rsidRDefault="00645244" w:rsidP="00AE491F"/>
        </w:tc>
        <w:tc>
          <w:tcPr>
            <w:tcW w:w="1890" w:type="dxa"/>
            <w:tcBorders>
              <w:top w:val="single" w:sz="4" w:space="0" w:color="auto"/>
              <w:left w:val="nil"/>
              <w:bottom w:val="nil"/>
              <w:right w:val="nil"/>
            </w:tcBorders>
          </w:tcPr>
          <w:p w:rsidR="00645244" w:rsidRPr="00A75595" w:rsidRDefault="00645244" w:rsidP="00AE491F">
            <w:pPr>
              <w:jc w:val="center"/>
              <w:rPr>
                <w:i/>
              </w:rPr>
            </w:pPr>
            <w:r>
              <w:rPr>
                <w:i/>
              </w:rPr>
              <w:t>Gender-Inclusive</w:t>
            </w:r>
          </w:p>
        </w:tc>
        <w:tc>
          <w:tcPr>
            <w:tcW w:w="1710" w:type="dxa"/>
            <w:tcBorders>
              <w:top w:val="single" w:sz="4" w:space="0" w:color="auto"/>
              <w:left w:val="nil"/>
              <w:bottom w:val="nil"/>
              <w:right w:val="nil"/>
            </w:tcBorders>
          </w:tcPr>
          <w:p w:rsidR="00645244" w:rsidRPr="00A75595" w:rsidRDefault="00645244" w:rsidP="00AE491F">
            <w:pPr>
              <w:jc w:val="left"/>
              <w:rPr>
                <w:i/>
              </w:rPr>
            </w:pPr>
            <w:r>
              <w:rPr>
                <w:i/>
              </w:rPr>
              <w:t>Control</w:t>
            </w:r>
          </w:p>
        </w:tc>
      </w:tr>
      <w:tr w:rsidR="00645244" w:rsidTr="00AE491F">
        <w:trPr>
          <w:trHeight w:val="314"/>
        </w:trPr>
        <w:tc>
          <w:tcPr>
            <w:tcW w:w="3348" w:type="dxa"/>
            <w:gridSpan w:val="2"/>
            <w:tcBorders>
              <w:top w:val="single" w:sz="4" w:space="0" w:color="auto"/>
              <w:left w:val="nil"/>
              <w:bottom w:val="nil"/>
              <w:right w:val="nil"/>
            </w:tcBorders>
          </w:tcPr>
          <w:p w:rsidR="00645244" w:rsidRDefault="00645244" w:rsidP="00AE491F">
            <w:pPr>
              <w:jc w:val="left"/>
            </w:pPr>
            <w:r>
              <w:t>Perceived Gender Essentialism</w:t>
            </w:r>
          </w:p>
        </w:tc>
        <w:tc>
          <w:tcPr>
            <w:tcW w:w="1890" w:type="dxa"/>
            <w:tcBorders>
              <w:left w:val="nil"/>
              <w:bottom w:val="nil"/>
              <w:right w:val="nil"/>
            </w:tcBorders>
          </w:tcPr>
          <w:p w:rsidR="00645244" w:rsidRDefault="00645244" w:rsidP="00AE491F">
            <w:pPr>
              <w:jc w:val="left"/>
            </w:pPr>
          </w:p>
        </w:tc>
        <w:tc>
          <w:tcPr>
            <w:tcW w:w="1710" w:type="dxa"/>
            <w:tcBorders>
              <w:left w:val="nil"/>
              <w:bottom w:val="nil"/>
              <w:right w:val="nil"/>
            </w:tcBorders>
          </w:tcPr>
          <w:p w:rsidR="00645244" w:rsidRDefault="00645244" w:rsidP="00AE491F">
            <w:pPr>
              <w:jc w:val="left"/>
            </w:pPr>
          </w:p>
        </w:tc>
      </w:tr>
      <w:tr w:rsidR="00645244" w:rsidTr="00AE491F">
        <w:trPr>
          <w:trHeight w:val="251"/>
        </w:trPr>
        <w:tc>
          <w:tcPr>
            <w:tcW w:w="1278" w:type="dxa"/>
            <w:tcBorders>
              <w:top w:val="nil"/>
              <w:left w:val="nil"/>
              <w:bottom w:val="nil"/>
              <w:right w:val="nil"/>
            </w:tcBorders>
          </w:tcPr>
          <w:p w:rsidR="00645244" w:rsidRDefault="00645244" w:rsidP="00AE491F">
            <w:pPr>
              <w:jc w:val="left"/>
            </w:pPr>
          </w:p>
        </w:tc>
        <w:tc>
          <w:tcPr>
            <w:tcW w:w="2070" w:type="dxa"/>
            <w:tcBorders>
              <w:top w:val="nil"/>
              <w:left w:val="nil"/>
              <w:bottom w:val="nil"/>
              <w:right w:val="nil"/>
            </w:tcBorders>
          </w:tcPr>
          <w:p w:rsidR="00645244" w:rsidRDefault="00645244" w:rsidP="00AE491F">
            <w:r>
              <w:t>Racial Minorities</w:t>
            </w:r>
          </w:p>
        </w:tc>
        <w:tc>
          <w:tcPr>
            <w:tcW w:w="1890" w:type="dxa"/>
            <w:tcBorders>
              <w:top w:val="nil"/>
              <w:left w:val="nil"/>
              <w:bottom w:val="nil"/>
              <w:right w:val="nil"/>
            </w:tcBorders>
          </w:tcPr>
          <w:p w:rsidR="00645244" w:rsidRDefault="006C0C8B" w:rsidP="006C0C8B">
            <w:pPr>
              <w:jc w:val="center"/>
            </w:pPr>
            <w:r>
              <w:t>3.40</w:t>
            </w:r>
            <w:r w:rsidR="00645244" w:rsidRPr="00CF0E8A">
              <w:rPr>
                <w:vertAlign w:val="subscript"/>
              </w:rPr>
              <w:t>a</w:t>
            </w:r>
            <w:r>
              <w:t xml:space="preserve"> (0.14</w:t>
            </w:r>
            <w:r w:rsidR="00645244">
              <w:t>)</w:t>
            </w:r>
          </w:p>
        </w:tc>
        <w:tc>
          <w:tcPr>
            <w:tcW w:w="1710" w:type="dxa"/>
            <w:tcBorders>
              <w:top w:val="nil"/>
              <w:left w:val="nil"/>
              <w:bottom w:val="nil"/>
              <w:right w:val="nil"/>
            </w:tcBorders>
          </w:tcPr>
          <w:p w:rsidR="00645244" w:rsidRDefault="006C0C8B" w:rsidP="006C0C8B">
            <w:pPr>
              <w:jc w:val="left"/>
            </w:pPr>
            <w:r>
              <w:t>4.46</w:t>
            </w:r>
            <w:r w:rsidR="00645244" w:rsidRPr="00CF0E8A">
              <w:rPr>
                <w:vertAlign w:val="subscript"/>
              </w:rPr>
              <w:t>b</w:t>
            </w:r>
            <w:r w:rsidR="00645244">
              <w:t xml:space="preserve"> (0.1</w:t>
            </w:r>
            <w:r>
              <w:t>8</w:t>
            </w:r>
            <w:r w:rsidR="00645244">
              <w:t>)</w:t>
            </w:r>
          </w:p>
        </w:tc>
      </w:tr>
      <w:tr w:rsidR="00645244" w:rsidTr="00AE491F">
        <w:trPr>
          <w:trHeight w:val="287"/>
        </w:trPr>
        <w:tc>
          <w:tcPr>
            <w:tcW w:w="1278" w:type="dxa"/>
            <w:tcBorders>
              <w:top w:val="nil"/>
              <w:left w:val="nil"/>
              <w:bottom w:val="nil"/>
              <w:right w:val="nil"/>
            </w:tcBorders>
          </w:tcPr>
          <w:p w:rsidR="00645244" w:rsidRDefault="00645244" w:rsidP="00AE491F">
            <w:pPr>
              <w:jc w:val="left"/>
            </w:pPr>
          </w:p>
        </w:tc>
        <w:tc>
          <w:tcPr>
            <w:tcW w:w="2070" w:type="dxa"/>
            <w:tcBorders>
              <w:top w:val="nil"/>
              <w:left w:val="nil"/>
              <w:bottom w:val="nil"/>
              <w:right w:val="nil"/>
            </w:tcBorders>
          </w:tcPr>
          <w:p w:rsidR="00645244" w:rsidRDefault="00645244" w:rsidP="00AE491F">
            <w:r>
              <w:t>Whites</w:t>
            </w:r>
          </w:p>
        </w:tc>
        <w:tc>
          <w:tcPr>
            <w:tcW w:w="1890" w:type="dxa"/>
            <w:tcBorders>
              <w:top w:val="nil"/>
              <w:left w:val="nil"/>
              <w:bottom w:val="nil"/>
              <w:right w:val="nil"/>
            </w:tcBorders>
          </w:tcPr>
          <w:p w:rsidR="00645244" w:rsidRDefault="006C0C8B" w:rsidP="006C0C8B">
            <w:pPr>
              <w:jc w:val="center"/>
            </w:pPr>
            <w:r>
              <w:t>3.30</w:t>
            </w:r>
            <w:r w:rsidR="00645244" w:rsidRPr="00CF0E8A">
              <w:rPr>
                <w:vertAlign w:val="subscript"/>
              </w:rPr>
              <w:t>a</w:t>
            </w:r>
            <w:r w:rsidR="00645244">
              <w:t xml:space="preserve"> (0.1</w:t>
            </w:r>
            <w:r>
              <w:t>5</w:t>
            </w:r>
            <w:r w:rsidR="00645244">
              <w:t>)</w:t>
            </w:r>
          </w:p>
        </w:tc>
        <w:tc>
          <w:tcPr>
            <w:tcW w:w="1710" w:type="dxa"/>
            <w:tcBorders>
              <w:top w:val="nil"/>
              <w:left w:val="nil"/>
              <w:bottom w:val="nil"/>
              <w:right w:val="nil"/>
            </w:tcBorders>
          </w:tcPr>
          <w:p w:rsidR="00645244" w:rsidRDefault="006C0C8B" w:rsidP="00AE491F">
            <w:pPr>
              <w:jc w:val="left"/>
            </w:pPr>
            <w:r>
              <w:t>4.25</w:t>
            </w:r>
            <w:r w:rsidR="00645244" w:rsidRPr="00CF0E8A">
              <w:rPr>
                <w:vertAlign w:val="subscript"/>
              </w:rPr>
              <w:t>b</w:t>
            </w:r>
            <w:r w:rsidR="00645244">
              <w:t xml:space="preserve"> (0.13)</w:t>
            </w:r>
          </w:p>
        </w:tc>
      </w:tr>
      <w:tr w:rsidR="00645244" w:rsidTr="00AE491F">
        <w:tc>
          <w:tcPr>
            <w:tcW w:w="3348" w:type="dxa"/>
            <w:gridSpan w:val="2"/>
            <w:tcBorders>
              <w:top w:val="nil"/>
              <w:left w:val="nil"/>
              <w:bottom w:val="nil"/>
              <w:right w:val="nil"/>
            </w:tcBorders>
          </w:tcPr>
          <w:p w:rsidR="00645244" w:rsidRDefault="00645244" w:rsidP="00AE491F">
            <w:r>
              <w:t>Fairness for Racial Minorities</w:t>
            </w:r>
          </w:p>
        </w:tc>
        <w:tc>
          <w:tcPr>
            <w:tcW w:w="1890" w:type="dxa"/>
            <w:tcBorders>
              <w:top w:val="nil"/>
              <w:left w:val="nil"/>
              <w:bottom w:val="nil"/>
              <w:right w:val="nil"/>
            </w:tcBorders>
          </w:tcPr>
          <w:p w:rsidR="00645244" w:rsidRDefault="00645244" w:rsidP="00AE491F">
            <w:pPr>
              <w:jc w:val="center"/>
            </w:pPr>
          </w:p>
        </w:tc>
        <w:tc>
          <w:tcPr>
            <w:tcW w:w="1710" w:type="dxa"/>
            <w:tcBorders>
              <w:top w:val="nil"/>
              <w:left w:val="nil"/>
              <w:bottom w:val="nil"/>
              <w:right w:val="nil"/>
            </w:tcBorders>
          </w:tcPr>
          <w:p w:rsidR="00645244" w:rsidRDefault="00645244" w:rsidP="00AE491F">
            <w:pPr>
              <w:jc w:val="left"/>
            </w:pPr>
          </w:p>
        </w:tc>
      </w:tr>
      <w:tr w:rsidR="00645244" w:rsidTr="00AE491F">
        <w:tc>
          <w:tcPr>
            <w:tcW w:w="1278" w:type="dxa"/>
            <w:tcBorders>
              <w:top w:val="nil"/>
              <w:left w:val="nil"/>
              <w:bottom w:val="nil"/>
              <w:right w:val="nil"/>
            </w:tcBorders>
          </w:tcPr>
          <w:p w:rsidR="00645244" w:rsidRDefault="00645244" w:rsidP="00AE491F"/>
        </w:tc>
        <w:tc>
          <w:tcPr>
            <w:tcW w:w="2070" w:type="dxa"/>
            <w:tcBorders>
              <w:top w:val="nil"/>
              <w:left w:val="nil"/>
              <w:bottom w:val="nil"/>
              <w:right w:val="nil"/>
            </w:tcBorders>
          </w:tcPr>
          <w:p w:rsidR="00645244" w:rsidRDefault="00645244" w:rsidP="00AE491F">
            <w:r>
              <w:t>Racial Minorities</w:t>
            </w:r>
          </w:p>
        </w:tc>
        <w:tc>
          <w:tcPr>
            <w:tcW w:w="1890" w:type="dxa"/>
            <w:tcBorders>
              <w:top w:val="nil"/>
              <w:left w:val="nil"/>
              <w:bottom w:val="nil"/>
              <w:right w:val="nil"/>
            </w:tcBorders>
          </w:tcPr>
          <w:p w:rsidR="00645244" w:rsidRDefault="006C0C8B" w:rsidP="00AE491F">
            <w:pPr>
              <w:jc w:val="center"/>
            </w:pPr>
            <w:r>
              <w:t>5.38</w:t>
            </w:r>
            <w:r w:rsidR="00645244" w:rsidRPr="00CF0E8A">
              <w:rPr>
                <w:vertAlign w:val="subscript"/>
              </w:rPr>
              <w:t>a</w:t>
            </w:r>
            <w:r w:rsidR="00645244">
              <w:t xml:space="preserve"> (0.2</w:t>
            </w:r>
            <w:r>
              <w:t>7</w:t>
            </w:r>
            <w:r w:rsidR="00645244">
              <w:t>)</w:t>
            </w:r>
          </w:p>
        </w:tc>
        <w:tc>
          <w:tcPr>
            <w:tcW w:w="1710" w:type="dxa"/>
            <w:tcBorders>
              <w:top w:val="nil"/>
              <w:left w:val="nil"/>
              <w:bottom w:val="nil"/>
              <w:right w:val="nil"/>
            </w:tcBorders>
          </w:tcPr>
          <w:p w:rsidR="00645244" w:rsidRDefault="006C0C8B" w:rsidP="006C0C8B">
            <w:pPr>
              <w:jc w:val="left"/>
            </w:pPr>
            <w:r>
              <w:t>4.35</w:t>
            </w:r>
            <w:r w:rsidR="00645244" w:rsidRPr="00CF0E8A">
              <w:rPr>
                <w:vertAlign w:val="subscript"/>
              </w:rPr>
              <w:t>b</w:t>
            </w:r>
            <w:r>
              <w:t xml:space="preserve"> (0.27</w:t>
            </w:r>
            <w:r w:rsidR="00645244">
              <w:t>)</w:t>
            </w:r>
          </w:p>
        </w:tc>
      </w:tr>
      <w:tr w:rsidR="00645244" w:rsidTr="00AE491F">
        <w:tc>
          <w:tcPr>
            <w:tcW w:w="1278" w:type="dxa"/>
            <w:tcBorders>
              <w:top w:val="nil"/>
              <w:left w:val="nil"/>
              <w:bottom w:val="nil"/>
              <w:right w:val="nil"/>
            </w:tcBorders>
          </w:tcPr>
          <w:p w:rsidR="00645244" w:rsidRDefault="00645244" w:rsidP="00AE491F"/>
        </w:tc>
        <w:tc>
          <w:tcPr>
            <w:tcW w:w="2070" w:type="dxa"/>
            <w:tcBorders>
              <w:top w:val="nil"/>
              <w:left w:val="nil"/>
              <w:bottom w:val="nil"/>
              <w:right w:val="nil"/>
            </w:tcBorders>
          </w:tcPr>
          <w:p w:rsidR="00645244" w:rsidRDefault="00645244" w:rsidP="00AE491F">
            <w:r>
              <w:t>Whites</w:t>
            </w:r>
          </w:p>
        </w:tc>
        <w:tc>
          <w:tcPr>
            <w:tcW w:w="1890" w:type="dxa"/>
            <w:tcBorders>
              <w:top w:val="nil"/>
              <w:left w:val="nil"/>
              <w:bottom w:val="nil"/>
              <w:right w:val="nil"/>
            </w:tcBorders>
          </w:tcPr>
          <w:p w:rsidR="00645244" w:rsidRDefault="006C0C8B" w:rsidP="0000719A">
            <w:pPr>
              <w:jc w:val="center"/>
            </w:pPr>
            <w:r>
              <w:t>5.59</w:t>
            </w:r>
            <w:r w:rsidR="00645244" w:rsidRPr="00CF0E8A">
              <w:rPr>
                <w:vertAlign w:val="subscript"/>
              </w:rPr>
              <w:t>a</w:t>
            </w:r>
            <w:r>
              <w:t xml:space="preserve"> (0.19</w:t>
            </w:r>
            <w:r w:rsidR="00645244">
              <w:t>)</w:t>
            </w:r>
          </w:p>
        </w:tc>
        <w:tc>
          <w:tcPr>
            <w:tcW w:w="1710" w:type="dxa"/>
            <w:tcBorders>
              <w:top w:val="nil"/>
              <w:left w:val="nil"/>
              <w:bottom w:val="nil"/>
              <w:right w:val="nil"/>
            </w:tcBorders>
          </w:tcPr>
          <w:p w:rsidR="00645244" w:rsidRDefault="006C0C8B" w:rsidP="006C0C8B">
            <w:pPr>
              <w:jc w:val="left"/>
            </w:pPr>
            <w:r>
              <w:t>4.89</w:t>
            </w:r>
            <w:r w:rsidR="00645244" w:rsidRPr="00CF0E8A">
              <w:rPr>
                <w:vertAlign w:val="subscript"/>
              </w:rPr>
              <w:t>b</w:t>
            </w:r>
            <w:r>
              <w:t xml:space="preserve"> (0.19</w:t>
            </w:r>
            <w:r w:rsidR="00645244">
              <w:t>)</w:t>
            </w:r>
          </w:p>
        </w:tc>
      </w:tr>
      <w:tr w:rsidR="00645244" w:rsidTr="00AE491F">
        <w:tc>
          <w:tcPr>
            <w:tcW w:w="3348" w:type="dxa"/>
            <w:gridSpan w:val="2"/>
            <w:tcBorders>
              <w:top w:val="nil"/>
              <w:left w:val="nil"/>
              <w:bottom w:val="nil"/>
              <w:right w:val="nil"/>
            </w:tcBorders>
          </w:tcPr>
          <w:p w:rsidR="00645244" w:rsidRDefault="00645244" w:rsidP="00AE491F">
            <w:r>
              <w:t>Anticipated Racial Stigma</w:t>
            </w:r>
          </w:p>
        </w:tc>
        <w:tc>
          <w:tcPr>
            <w:tcW w:w="1890" w:type="dxa"/>
            <w:tcBorders>
              <w:top w:val="nil"/>
              <w:left w:val="nil"/>
              <w:bottom w:val="nil"/>
              <w:right w:val="nil"/>
            </w:tcBorders>
          </w:tcPr>
          <w:p w:rsidR="00645244" w:rsidRDefault="00645244" w:rsidP="00AE491F">
            <w:pPr>
              <w:jc w:val="center"/>
            </w:pPr>
          </w:p>
        </w:tc>
        <w:tc>
          <w:tcPr>
            <w:tcW w:w="1710" w:type="dxa"/>
            <w:tcBorders>
              <w:top w:val="nil"/>
              <w:left w:val="nil"/>
              <w:bottom w:val="nil"/>
              <w:right w:val="nil"/>
            </w:tcBorders>
          </w:tcPr>
          <w:p w:rsidR="00645244" w:rsidRDefault="00645244" w:rsidP="00AE491F">
            <w:pPr>
              <w:jc w:val="left"/>
            </w:pPr>
          </w:p>
        </w:tc>
      </w:tr>
      <w:tr w:rsidR="00645244" w:rsidTr="00AE491F">
        <w:tc>
          <w:tcPr>
            <w:tcW w:w="1278" w:type="dxa"/>
            <w:tcBorders>
              <w:top w:val="nil"/>
              <w:left w:val="nil"/>
              <w:bottom w:val="nil"/>
              <w:right w:val="nil"/>
            </w:tcBorders>
          </w:tcPr>
          <w:p w:rsidR="00645244" w:rsidRDefault="00645244" w:rsidP="00AE491F"/>
        </w:tc>
        <w:tc>
          <w:tcPr>
            <w:tcW w:w="2070" w:type="dxa"/>
            <w:tcBorders>
              <w:top w:val="nil"/>
              <w:left w:val="nil"/>
              <w:bottom w:val="nil"/>
              <w:right w:val="nil"/>
            </w:tcBorders>
          </w:tcPr>
          <w:p w:rsidR="00645244" w:rsidRDefault="00645244" w:rsidP="00AE491F">
            <w:r>
              <w:t>Racial Minorities</w:t>
            </w:r>
          </w:p>
        </w:tc>
        <w:tc>
          <w:tcPr>
            <w:tcW w:w="1890" w:type="dxa"/>
            <w:tcBorders>
              <w:top w:val="nil"/>
              <w:left w:val="nil"/>
              <w:bottom w:val="nil"/>
              <w:right w:val="nil"/>
            </w:tcBorders>
          </w:tcPr>
          <w:p w:rsidR="00645244" w:rsidRDefault="0000719A" w:rsidP="00AE491F">
            <w:pPr>
              <w:jc w:val="center"/>
            </w:pPr>
            <w:r>
              <w:t>2.55</w:t>
            </w:r>
            <w:r w:rsidR="00645244" w:rsidRPr="00CF0E8A">
              <w:rPr>
                <w:vertAlign w:val="subscript"/>
              </w:rPr>
              <w:t>a</w:t>
            </w:r>
            <w:r>
              <w:t xml:space="preserve"> (0.23</w:t>
            </w:r>
            <w:r w:rsidR="00645244">
              <w:t>)</w:t>
            </w:r>
          </w:p>
        </w:tc>
        <w:tc>
          <w:tcPr>
            <w:tcW w:w="1710" w:type="dxa"/>
            <w:tcBorders>
              <w:top w:val="nil"/>
              <w:left w:val="nil"/>
              <w:bottom w:val="nil"/>
              <w:right w:val="nil"/>
            </w:tcBorders>
          </w:tcPr>
          <w:p w:rsidR="00645244" w:rsidRDefault="0000719A" w:rsidP="0000719A">
            <w:pPr>
              <w:jc w:val="left"/>
            </w:pPr>
            <w:r>
              <w:t>3.56</w:t>
            </w:r>
            <w:r w:rsidR="00645244" w:rsidRPr="00CF0E8A">
              <w:rPr>
                <w:vertAlign w:val="subscript"/>
              </w:rPr>
              <w:t>b</w:t>
            </w:r>
            <w:r w:rsidR="00645244">
              <w:t xml:space="preserve"> (0.3</w:t>
            </w:r>
            <w:r>
              <w:t>0</w:t>
            </w:r>
            <w:r w:rsidR="00645244">
              <w:t>)</w:t>
            </w:r>
          </w:p>
        </w:tc>
      </w:tr>
      <w:tr w:rsidR="00645244" w:rsidTr="00AE491F">
        <w:tc>
          <w:tcPr>
            <w:tcW w:w="1278" w:type="dxa"/>
            <w:tcBorders>
              <w:top w:val="nil"/>
              <w:left w:val="nil"/>
              <w:bottom w:val="nil"/>
              <w:right w:val="nil"/>
            </w:tcBorders>
          </w:tcPr>
          <w:p w:rsidR="00645244" w:rsidRDefault="00645244" w:rsidP="00AE491F"/>
        </w:tc>
        <w:tc>
          <w:tcPr>
            <w:tcW w:w="2070" w:type="dxa"/>
            <w:tcBorders>
              <w:top w:val="nil"/>
              <w:left w:val="nil"/>
              <w:bottom w:val="nil"/>
              <w:right w:val="nil"/>
            </w:tcBorders>
          </w:tcPr>
          <w:p w:rsidR="00645244" w:rsidRDefault="00645244" w:rsidP="00AE491F">
            <w:r>
              <w:t>Whites</w:t>
            </w:r>
          </w:p>
        </w:tc>
        <w:tc>
          <w:tcPr>
            <w:tcW w:w="1890" w:type="dxa"/>
            <w:tcBorders>
              <w:top w:val="nil"/>
              <w:left w:val="nil"/>
              <w:bottom w:val="nil"/>
              <w:right w:val="nil"/>
            </w:tcBorders>
          </w:tcPr>
          <w:p w:rsidR="00645244" w:rsidRDefault="0000719A" w:rsidP="0000719A">
            <w:pPr>
              <w:jc w:val="center"/>
            </w:pPr>
            <w:r>
              <w:t>1.78</w:t>
            </w:r>
            <w:r w:rsidR="00645244" w:rsidRPr="00CF0E8A">
              <w:rPr>
                <w:vertAlign w:val="subscript"/>
              </w:rPr>
              <w:t>cd</w:t>
            </w:r>
            <w:r w:rsidR="00645244">
              <w:t xml:space="preserve"> (0.2</w:t>
            </w:r>
            <w:r>
              <w:t>4</w:t>
            </w:r>
            <w:r w:rsidR="00645244">
              <w:t>)</w:t>
            </w:r>
          </w:p>
        </w:tc>
        <w:tc>
          <w:tcPr>
            <w:tcW w:w="1710" w:type="dxa"/>
            <w:tcBorders>
              <w:top w:val="nil"/>
              <w:left w:val="nil"/>
              <w:bottom w:val="nil"/>
              <w:right w:val="nil"/>
            </w:tcBorders>
          </w:tcPr>
          <w:p w:rsidR="00645244" w:rsidRDefault="0000719A" w:rsidP="0000719A">
            <w:pPr>
              <w:jc w:val="left"/>
            </w:pPr>
            <w:r>
              <w:t>2.16</w:t>
            </w:r>
            <w:r w:rsidR="00645244" w:rsidRPr="00CF0E8A">
              <w:rPr>
                <w:vertAlign w:val="subscript"/>
              </w:rPr>
              <w:t>d</w:t>
            </w:r>
            <w:r w:rsidR="00645244">
              <w:t xml:space="preserve"> (0.</w:t>
            </w:r>
            <w:r>
              <w:t>20</w:t>
            </w:r>
            <w:r w:rsidR="00645244">
              <w:t>)</w:t>
            </w:r>
          </w:p>
        </w:tc>
      </w:tr>
      <w:tr w:rsidR="00645244" w:rsidTr="00AE491F">
        <w:tc>
          <w:tcPr>
            <w:tcW w:w="3348" w:type="dxa"/>
            <w:gridSpan w:val="2"/>
            <w:tcBorders>
              <w:top w:val="nil"/>
              <w:left w:val="nil"/>
              <w:bottom w:val="nil"/>
              <w:right w:val="nil"/>
            </w:tcBorders>
          </w:tcPr>
          <w:p w:rsidR="00645244" w:rsidRDefault="00645244" w:rsidP="00AE491F">
            <w:r>
              <w:t>Racial Climate</w:t>
            </w:r>
          </w:p>
        </w:tc>
        <w:tc>
          <w:tcPr>
            <w:tcW w:w="1890" w:type="dxa"/>
            <w:tcBorders>
              <w:top w:val="nil"/>
              <w:left w:val="nil"/>
              <w:bottom w:val="nil"/>
              <w:right w:val="nil"/>
            </w:tcBorders>
          </w:tcPr>
          <w:p w:rsidR="00645244" w:rsidRDefault="00645244" w:rsidP="00AE491F">
            <w:pPr>
              <w:jc w:val="center"/>
            </w:pPr>
          </w:p>
        </w:tc>
        <w:tc>
          <w:tcPr>
            <w:tcW w:w="1710" w:type="dxa"/>
            <w:tcBorders>
              <w:top w:val="nil"/>
              <w:left w:val="nil"/>
              <w:bottom w:val="nil"/>
              <w:right w:val="nil"/>
            </w:tcBorders>
          </w:tcPr>
          <w:p w:rsidR="00645244" w:rsidRDefault="00645244" w:rsidP="00AE491F">
            <w:pPr>
              <w:jc w:val="left"/>
            </w:pPr>
          </w:p>
        </w:tc>
      </w:tr>
      <w:tr w:rsidR="00645244" w:rsidTr="00AE491F">
        <w:tc>
          <w:tcPr>
            <w:tcW w:w="1278" w:type="dxa"/>
            <w:tcBorders>
              <w:top w:val="nil"/>
              <w:left w:val="nil"/>
              <w:bottom w:val="nil"/>
              <w:right w:val="nil"/>
            </w:tcBorders>
          </w:tcPr>
          <w:p w:rsidR="00645244" w:rsidRDefault="00645244" w:rsidP="00AE491F"/>
        </w:tc>
        <w:tc>
          <w:tcPr>
            <w:tcW w:w="2070" w:type="dxa"/>
            <w:tcBorders>
              <w:top w:val="nil"/>
              <w:left w:val="nil"/>
              <w:bottom w:val="nil"/>
              <w:right w:val="nil"/>
            </w:tcBorders>
          </w:tcPr>
          <w:p w:rsidR="00645244" w:rsidRDefault="00645244" w:rsidP="00AE491F">
            <w:r>
              <w:t>Racial Minorities</w:t>
            </w:r>
          </w:p>
        </w:tc>
        <w:tc>
          <w:tcPr>
            <w:tcW w:w="1890" w:type="dxa"/>
            <w:tcBorders>
              <w:top w:val="nil"/>
              <w:left w:val="nil"/>
              <w:bottom w:val="nil"/>
              <w:right w:val="nil"/>
            </w:tcBorders>
          </w:tcPr>
          <w:p w:rsidR="00645244" w:rsidRDefault="0000719A" w:rsidP="00AE491F">
            <w:pPr>
              <w:jc w:val="center"/>
            </w:pPr>
            <w:r>
              <w:t>4.60</w:t>
            </w:r>
            <w:r w:rsidR="00645244" w:rsidRPr="00CF0E8A">
              <w:rPr>
                <w:vertAlign w:val="subscript"/>
              </w:rPr>
              <w:t>a</w:t>
            </w:r>
            <w:r>
              <w:t xml:space="preserve"> (0.23</w:t>
            </w:r>
            <w:r w:rsidR="00645244">
              <w:t>)</w:t>
            </w:r>
          </w:p>
        </w:tc>
        <w:tc>
          <w:tcPr>
            <w:tcW w:w="1710" w:type="dxa"/>
            <w:tcBorders>
              <w:top w:val="nil"/>
              <w:left w:val="nil"/>
              <w:bottom w:val="nil"/>
              <w:right w:val="nil"/>
            </w:tcBorders>
          </w:tcPr>
          <w:p w:rsidR="00645244" w:rsidRDefault="0000719A" w:rsidP="0000719A">
            <w:pPr>
              <w:jc w:val="left"/>
            </w:pPr>
            <w:r>
              <w:t>3.88</w:t>
            </w:r>
            <w:r w:rsidR="00645244" w:rsidRPr="00CF0E8A">
              <w:rPr>
                <w:vertAlign w:val="subscript"/>
              </w:rPr>
              <w:t>b</w:t>
            </w:r>
            <w:r w:rsidR="00645244">
              <w:t xml:space="preserve"> (0.3</w:t>
            </w:r>
            <w:r>
              <w:t>0</w:t>
            </w:r>
            <w:r w:rsidR="00645244">
              <w:t>)</w:t>
            </w:r>
          </w:p>
        </w:tc>
      </w:tr>
      <w:tr w:rsidR="00645244" w:rsidTr="00AE491F">
        <w:tc>
          <w:tcPr>
            <w:tcW w:w="1278" w:type="dxa"/>
            <w:tcBorders>
              <w:top w:val="nil"/>
              <w:left w:val="nil"/>
              <w:bottom w:val="nil"/>
              <w:right w:val="nil"/>
            </w:tcBorders>
          </w:tcPr>
          <w:p w:rsidR="00645244" w:rsidRDefault="00645244" w:rsidP="00AE491F"/>
        </w:tc>
        <w:tc>
          <w:tcPr>
            <w:tcW w:w="2070" w:type="dxa"/>
            <w:tcBorders>
              <w:top w:val="nil"/>
              <w:left w:val="nil"/>
              <w:bottom w:val="nil"/>
              <w:right w:val="nil"/>
            </w:tcBorders>
          </w:tcPr>
          <w:p w:rsidR="00645244" w:rsidRDefault="00645244" w:rsidP="00AE491F">
            <w:r>
              <w:t>Whites</w:t>
            </w:r>
          </w:p>
        </w:tc>
        <w:tc>
          <w:tcPr>
            <w:tcW w:w="1890" w:type="dxa"/>
            <w:tcBorders>
              <w:top w:val="nil"/>
              <w:left w:val="nil"/>
              <w:bottom w:val="nil"/>
              <w:right w:val="nil"/>
            </w:tcBorders>
          </w:tcPr>
          <w:p w:rsidR="00645244" w:rsidRDefault="0000719A" w:rsidP="00AE491F">
            <w:pPr>
              <w:jc w:val="center"/>
            </w:pPr>
            <w:r>
              <w:t>5.77</w:t>
            </w:r>
            <w:r w:rsidR="00645244" w:rsidRPr="00CF0E8A">
              <w:rPr>
                <w:vertAlign w:val="subscript"/>
              </w:rPr>
              <w:t>c</w:t>
            </w:r>
            <w:r>
              <w:t xml:space="preserve"> (0.24</w:t>
            </w:r>
            <w:r w:rsidR="00645244">
              <w:t>)</w:t>
            </w:r>
          </w:p>
        </w:tc>
        <w:tc>
          <w:tcPr>
            <w:tcW w:w="1710" w:type="dxa"/>
            <w:tcBorders>
              <w:top w:val="nil"/>
              <w:left w:val="nil"/>
              <w:bottom w:val="nil"/>
              <w:right w:val="nil"/>
            </w:tcBorders>
          </w:tcPr>
          <w:p w:rsidR="00645244" w:rsidRDefault="00645244" w:rsidP="0000719A">
            <w:pPr>
              <w:jc w:val="left"/>
            </w:pPr>
            <w:r>
              <w:t>4.</w:t>
            </w:r>
            <w:r w:rsidR="0000719A">
              <w:t>36</w:t>
            </w:r>
            <w:r w:rsidRPr="00CF0E8A">
              <w:rPr>
                <w:vertAlign w:val="subscript"/>
              </w:rPr>
              <w:t>ab</w:t>
            </w:r>
            <w:r>
              <w:t xml:space="preserve"> (0.21)</w:t>
            </w:r>
          </w:p>
        </w:tc>
      </w:tr>
      <w:tr w:rsidR="00645244" w:rsidTr="00AE491F">
        <w:tc>
          <w:tcPr>
            <w:tcW w:w="3348" w:type="dxa"/>
            <w:gridSpan w:val="2"/>
            <w:tcBorders>
              <w:top w:val="nil"/>
              <w:left w:val="nil"/>
              <w:bottom w:val="nil"/>
              <w:right w:val="nil"/>
            </w:tcBorders>
          </w:tcPr>
          <w:p w:rsidR="00645244" w:rsidRDefault="00645244" w:rsidP="00AE491F">
            <w:r>
              <w:t>Comfort</w:t>
            </w:r>
          </w:p>
        </w:tc>
        <w:tc>
          <w:tcPr>
            <w:tcW w:w="1890" w:type="dxa"/>
            <w:tcBorders>
              <w:top w:val="nil"/>
              <w:left w:val="nil"/>
              <w:bottom w:val="nil"/>
              <w:right w:val="nil"/>
            </w:tcBorders>
          </w:tcPr>
          <w:p w:rsidR="00645244" w:rsidRDefault="00645244" w:rsidP="00AE491F">
            <w:pPr>
              <w:jc w:val="center"/>
            </w:pPr>
          </w:p>
        </w:tc>
        <w:tc>
          <w:tcPr>
            <w:tcW w:w="1710" w:type="dxa"/>
            <w:tcBorders>
              <w:top w:val="nil"/>
              <w:left w:val="nil"/>
              <w:bottom w:val="nil"/>
              <w:right w:val="nil"/>
            </w:tcBorders>
          </w:tcPr>
          <w:p w:rsidR="00645244" w:rsidRDefault="00645244" w:rsidP="00AE491F">
            <w:pPr>
              <w:jc w:val="left"/>
            </w:pPr>
          </w:p>
        </w:tc>
      </w:tr>
      <w:tr w:rsidR="00645244" w:rsidTr="00AE491F">
        <w:tc>
          <w:tcPr>
            <w:tcW w:w="1278" w:type="dxa"/>
            <w:tcBorders>
              <w:top w:val="nil"/>
              <w:left w:val="nil"/>
              <w:bottom w:val="nil"/>
              <w:right w:val="nil"/>
            </w:tcBorders>
          </w:tcPr>
          <w:p w:rsidR="00645244" w:rsidRDefault="00645244" w:rsidP="00AE491F"/>
        </w:tc>
        <w:tc>
          <w:tcPr>
            <w:tcW w:w="2070" w:type="dxa"/>
            <w:tcBorders>
              <w:top w:val="nil"/>
              <w:left w:val="nil"/>
              <w:bottom w:val="nil"/>
              <w:right w:val="nil"/>
            </w:tcBorders>
          </w:tcPr>
          <w:p w:rsidR="00645244" w:rsidRDefault="00645244" w:rsidP="00AE491F">
            <w:r>
              <w:t>Racial Minorities</w:t>
            </w:r>
          </w:p>
        </w:tc>
        <w:tc>
          <w:tcPr>
            <w:tcW w:w="1890" w:type="dxa"/>
            <w:tcBorders>
              <w:top w:val="nil"/>
              <w:left w:val="nil"/>
              <w:bottom w:val="nil"/>
              <w:right w:val="nil"/>
            </w:tcBorders>
          </w:tcPr>
          <w:p w:rsidR="00645244" w:rsidRDefault="0000719A" w:rsidP="00AE491F">
            <w:pPr>
              <w:jc w:val="center"/>
            </w:pPr>
            <w:r>
              <w:t>5.00</w:t>
            </w:r>
            <w:r w:rsidR="00645244" w:rsidRPr="00CF0E8A">
              <w:rPr>
                <w:vertAlign w:val="subscript"/>
              </w:rPr>
              <w:t>ab</w:t>
            </w:r>
            <w:r>
              <w:t xml:space="preserve"> (0.20</w:t>
            </w:r>
            <w:r w:rsidR="00645244">
              <w:t>)</w:t>
            </w:r>
          </w:p>
        </w:tc>
        <w:tc>
          <w:tcPr>
            <w:tcW w:w="1710" w:type="dxa"/>
            <w:tcBorders>
              <w:top w:val="nil"/>
              <w:left w:val="nil"/>
              <w:bottom w:val="nil"/>
              <w:right w:val="nil"/>
            </w:tcBorders>
          </w:tcPr>
          <w:p w:rsidR="00645244" w:rsidRDefault="0000719A" w:rsidP="0000719A">
            <w:pPr>
              <w:jc w:val="left"/>
            </w:pPr>
            <w:r>
              <w:t>4.21</w:t>
            </w:r>
            <w:r w:rsidR="00645244" w:rsidRPr="00CF0E8A">
              <w:rPr>
                <w:vertAlign w:val="subscript"/>
              </w:rPr>
              <w:t>b</w:t>
            </w:r>
            <w:r w:rsidR="00645244">
              <w:t xml:space="preserve"> (0.</w:t>
            </w:r>
            <w:r>
              <w:t>27</w:t>
            </w:r>
            <w:r w:rsidR="00645244">
              <w:t>)</w:t>
            </w:r>
          </w:p>
        </w:tc>
      </w:tr>
      <w:tr w:rsidR="00645244" w:rsidTr="00AE491F">
        <w:tc>
          <w:tcPr>
            <w:tcW w:w="1278" w:type="dxa"/>
            <w:tcBorders>
              <w:top w:val="nil"/>
              <w:left w:val="nil"/>
              <w:bottom w:val="single" w:sz="4" w:space="0" w:color="auto"/>
              <w:right w:val="nil"/>
            </w:tcBorders>
          </w:tcPr>
          <w:p w:rsidR="00645244" w:rsidRDefault="00645244" w:rsidP="00AE491F"/>
        </w:tc>
        <w:tc>
          <w:tcPr>
            <w:tcW w:w="2070" w:type="dxa"/>
            <w:tcBorders>
              <w:top w:val="nil"/>
              <w:left w:val="nil"/>
              <w:bottom w:val="single" w:sz="4" w:space="0" w:color="auto"/>
              <w:right w:val="nil"/>
            </w:tcBorders>
          </w:tcPr>
          <w:p w:rsidR="00645244" w:rsidRDefault="00645244" w:rsidP="00AE491F">
            <w:r>
              <w:t>Whites</w:t>
            </w:r>
          </w:p>
        </w:tc>
        <w:tc>
          <w:tcPr>
            <w:tcW w:w="1890" w:type="dxa"/>
            <w:tcBorders>
              <w:top w:val="nil"/>
              <w:left w:val="nil"/>
              <w:bottom w:val="single" w:sz="4" w:space="0" w:color="auto"/>
              <w:right w:val="nil"/>
            </w:tcBorders>
          </w:tcPr>
          <w:p w:rsidR="00645244" w:rsidRDefault="0000719A" w:rsidP="00AE491F">
            <w:pPr>
              <w:jc w:val="center"/>
            </w:pPr>
            <w:r>
              <w:t>5.31</w:t>
            </w:r>
            <w:r w:rsidR="00645244" w:rsidRPr="00CF0E8A">
              <w:rPr>
                <w:vertAlign w:val="subscript"/>
              </w:rPr>
              <w:t>ac</w:t>
            </w:r>
            <w:r w:rsidR="00645244">
              <w:t xml:space="preserve"> (0.21)</w:t>
            </w:r>
          </w:p>
        </w:tc>
        <w:tc>
          <w:tcPr>
            <w:tcW w:w="1710" w:type="dxa"/>
            <w:tcBorders>
              <w:top w:val="nil"/>
              <w:left w:val="nil"/>
              <w:bottom w:val="single" w:sz="4" w:space="0" w:color="auto"/>
              <w:right w:val="nil"/>
            </w:tcBorders>
          </w:tcPr>
          <w:p w:rsidR="00645244" w:rsidRDefault="0000719A" w:rsidP="0000719A">
            <w:pPr>
              <w:jc w:val="left"/>
            </w:pPr>
            <w:r>
              <w:t>4.83</w:t>
            </w:r>
            <w:r w:rsidR="00645244" w:rsidRPr="00CF0E8A">
              <w:rPr>
                <w:vertAlign w:val="subscript"/>
              </w:rPr>
              <w:t>c</w:t>
            </w:r>
            <w:r w:rsidR="00645244">
              <w:t xml:space="preserve"> (0.18)</w:t>
            </w:r>
          </w:p>
        </w:tc>
      </w:tr>
    </w:tbl>
    <w:p w:rsidR="00645244" w:rsidRPr="00926963" w:rsidRDefault="00645244" w:rsidP="00645244">
      <w:pPr>
        <w:spacing w:line="240" w:lineRule="auto"/>
        <w:jc w:val="left"/>
        <w:rPr>
          <w:i/>
        </w:rPr>
      </w:pPr>
      <w:r>
        <w:rPr>
          <w:i/>
        </w:rPr>
        <w:t xml:space="preserve">Note. </w:t>
      </w:r>
      <w:proofErr w:type="gramStart"/>
      <w:r>
        <w:rPr>
          <w:i/>
        </w:rPr>
        <w:t>Standard errors in parentheses.</w:t>
      </w:r>
      <w:proofErr w:type="gramEnd"/>
      <w:r>
        <w:rPr>
          <w:i/>
        </w:rPr>
        <w:t xml:space="preserve"> Means not sharing a subscript significantly differ at p &lt; .05</w:t>
      </w:r>
    </w:p>
    <w:p w:rsidR="007F349E" w:rsidRDefault="007F349E" w:rsidP="0092450D">
      <w:pPr>
        <w:rPr>
          <w:b/>
        </w:rPr>
      </w:pPr>
    </w:p>
    <w:p w:rsidR="007F349E" w:rsidRDefault="007F349E" w:rsidP="0092450D">
      <w:pPr>
        <w:rPr>
          <w:b/>
        </w:rPr>
      </w:pPr>
    </w:p>
    <w:p w:rsidR="007F349E" w:rsidRDefault="007F349E" w:rsidP="0092450D">
      <w:pPr>
        <w:rPr>
          <w:b/>
        </w:rPr>
      </w:pPr>
    </w:p>
    <w:p w:rsidR="007F349E" w:rsidRDefault="007F349E" w:rsidP="0092450D">
      <w:pPr>
        <w:rPr>
          <w:b/>
        </w:rPr>
      </w:pPr>
    </w:p>
    <w:p w:rsidR="007F349E" w:rsidRDefault="007F349E" w:rsidP="0092450D">
      <w:pPr>
        <w:rPr>
          <w:b/>
        </w:rPr>
      </w:pPr>
    </w:p>
    <w:p w:rsidR="007F349E" w:rsidRDefault="007F349E" w:rsidP="0092450D">
      <w:pPr>
        <w:rPr>
          <w:b/>
        </w:rPr>
      </w:pPr>
    </w:p>
    <w:p w:rsidR="000B06B7" w:rsidRDefault="000B06B7" w:rsidP="0092450D">
      <w:pPr>
        <w:rPr>
          <w:b/>
        </w:rPr>
      </w:pPr>
    </w:p>
    <w:p w:rsidR="000B06B7" w:rsidRDefault="000B06B7" w:rsidP="0092450D">
      <w:pPr>
        <w:rPr>
          <w:b/>
        </w:rPr>
      </w:pPr>
    </w:p>
    <w:p w:rsidR="000B06B7" w:rsidRDefault="000B06B7" w:rsidP="0092450D">
      <w:pPr>
        <w:rPr>
          <w:b/>
        </w:rPr>
      </w:pPr>
    </w:p>
    <w:p w:rsidR="000B06B7" w:rsidRDefault="000B06B7" w:rsidP="0092450D">
      <w:pPr>
        <w:rPr>
          <w:b/>
        </w:rPr>
      </w:pPr>
    </w:p>
    <w:p w:rsidR="000B06B7" w:rsidRDefault="000B06B7" w:rsidP="0092450D">
      <w:pPr>
        <w:rPr>
          <w:b/>
        </w:rPr>
      </w:pPr>
    </w:p>
    <w:p w:rsidR="000B06B7" w:rsidRDefault="000B06B7" w:rsidP="0092450D">
      <w:pPr>
        <w:rPr>
          <w:b/>
        </w:rPr>
      </w:pPr>
    </w:p>
    <w:p w:rsidR="008D3005" w:rsidRDefault="00C13DD5" w:rsidP="0092450D">
      <w:pPr>
        <w:rPr>
          <w:b/>
        </w:rPr>
      </w:pPr>
      <w:r>
        <w:rPr>
          <w:b/>
        </w:rPr>
        <w:t>T</w:t>
      </w:r>
      <w:r w:rsidR="00B912E1">
        <w:rPr>
          <w:b/>
        </w:rPr>
        <w:t>able 9</w:t>
      </w:r>
    </w:p>
    <w:p w:rsidR="0092450D" w:rsidRPr="008D3005" w:rsidRDefault="0092450D" w:rsidP="008D3005">
      <w:pPr>
        <w:spacing w:line="240" w:lineRule="auto"/>
        <w:jc w:val="left"/>
        <w:rPr>
          <w:i/>
        </w:rPr>
      </w:pPr>
      <w:r w:rsidRPr="008D3005">
        <w:rPr>
          <w:i/>
        </w:rPr>
        <w:t>Study 2 Moderated Mediation</w:t>
      </w:r>
      <w:r w:rsidR="005062E0" w:rsidRPr="008D3005">
        <w:rPr>
          <w:i/>
        </w:rPr>
        <w:t>s</w:t>
      </w:r>
      <w:r w:rsidR="001B3580">
        <w:rPr>
          <w:i/>
        </w:rPr>
        <w:t xml:space="preserve"> controlling for Participant Gender</w:t>
      </w:r>
      <w:r w:rsidR="002C1946">
        <w:rPr>
          <w:i/>
        </w:rPr>
        <w:t xml:space="preserve"> and Transgender Prejudice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3"/>
        <w:gridCol w:w="2155"/>
        <w:gridCol w:w="1350"/>
        <w:gridCol w:w="720"/>
        <w:gridCol w:w="810"/>
        <w:gridCol w:w="990"/>
        <w:gridCol w:w="90"/>
        <w:gridCol w:w="1170"/>
      </w:tblGrid>
      <w:tr w:rsidR="0092450D" w:rsidTr="008D3005">
        <w:tc>
          <w:tcPr>
            <w:tcW w:w="2003" w:type="dxa"/>
            <w:tcBorders>
              <w:top w:val="single" w:sz="4" w:space="0" w:color="auto"/>
            </w:tcBorders>
          </w:tcPr>
          <w:p w:rsidR="0092450D" w:rsidRPr="004F67D6" w:rsidRDefault="0092450D" w:rsidP="0092450D">
            <w:pPr>
              <w:ind w:left="-108"/>
              <w:contextualSpacing/>
              <w:rPr>
                <w:b/>
                <w:lang w:val="en-GB"/>
              </w:rPr>
            </w:pPr>
          </w:p>
        </w:tc>
        <w:tc>
          <w:tcPr>
            <w:tcW w:w="2155" w:type="dxa"/>
            <w:tcBorders>
              <w:top w:val="single" w:sz="4" w:space="0" w:color="auto"/>
            </w:tcBorders>
            <w:vAlign w:val="center"/>
          </w:tcPr>
          <w:p w:rsidR="0092450D" w:rsidRPr="004F67D6" w:rsidRDefault="0092450D" w:rsidP="0092450D">
            <w:pPr>
              <w:ind w:left="-108"/>
              <w:contextualSpacing/>
              <w:rPr>
                <w:b/>
                <w:lang w:val="en-GB"/>
              </w:rPr>
            </w:pPr>
          </w:p>
        </w:tc>
        <w:tc>
          <w:tcPr>
            <w:tcW w:w="1350" w:type="dxa"/>
            <w:tcBorders>
              <w:top w:val="single" w:sz="4" w:space="0" w:color="auto"/>
            </w:tcBorders>
            <w:vAlign w:val="center"/>
          </w:tcPr>
          <w:p w:rsidR="0092450D" w:rsidRPr="004F67D6" w:rsidRDefault="0092450D" w:rsidP="0092450D">
            <w:pPr>
              <w:contextualSpacing/>
              <w:jc w:val="center"/>
              <w:rPr>
                <w:lang w:val="en-GB"/>
              </w:rPr>
            </w:pPr>
          </w:p>
        </w:tc>
        <w:tc>
          <w:tcPr>
            <w:tcW w:w="720" w:type="dxa"/>
            <w:tcBorders>
              <w:top w:val="single" w:sz="4" w:space="0" w:color="auto"/>
            </w:tcBorders>
            <w:vAlign w:val="center"/>
          </w:tcPr>
          <w:p w:rsidR="0092450D" w:rsidRPr="004F67D6" w:rsidRDefault="0092450D" w:rsidP="0092450D">
            <w:pPr>
              <w:jc w:val="center"/>
              <w:rPr>
                <w:rFonts w:eastAsia="Times New Roman"/>
                <w:b/>
                <w:color w:val="000000"/>
              </w:rPr>
            </w:pPr>
          </w:p>
        </w:tc>
        <w:tc>
          <w:tcPr>
            <w:tcW w:w="810" w:type="dxa"/>
            <w:tcBorders>
              <w:top w:val="single" w:sz="4" w:space="0" w:color="auto"/>
            </w:tcBorders>
            <w:vAlign w:val="center"/>
          </w:tcPr>
          <w:p w:rsidR="0092450D" w:rsidRPr="004F67D6" w:rsidRDefault="0092450D" w:rsidP="0092450D">
            <w:pPr>
              <w:jc w:val="center"/>
              <w:rPr>
                <w:b/>
                <w:bCs/>
                <w:color w:val="000000"/>
                <w:lang w:val="en-GB"/>
              </w:rPr>
            </w:pPr>
          </w:p>
        </w:tc>
        <w:tc>
          <w:tcPr>
            <w:tcW w:w="2250" w:type="dxa"/>
            <w:gridSpan w:val="3"/>
            <w:tcBorders>
              <w:top w:val="single" w:sz="4" w:space="0" w:color="auto"/>
            </w:tcBorders>
            <w:vAlign w:val="center"/>
          </w:tcPr>
          <w:p w:rsidR="0092450D" w:rsidRPr="004F67D6" w:rsidRDefault="0092450D" w:rsidP="0092450D">
            <w:pPr>
              <w:jc w:val="center"/>
              <w:rPr>
                <w:b/>
                <w:bCs/>
                <w:color w:val="000000"/>
              </w:rPr>
            </w:pPr>
            <w:r>
              <w:rPr>
                <w:b/>
                <w:bCs/>
                <w:color w:val="000000"/>
                <w:lang w:val="en-GB"/>
              </w:rPr>
              <w:t xml:space="preserve">BC </w:t>
            </w:r>
            <w:r w:rsidRPr="004F67D6">
              <w:rPr>
                <w:b/>
                <w:bCs/>
                <w:color w:val="000000"/>
                <w:lang w:val="en-GB"/>
              </w:rPr>
              <w:t>95% Confidence Interval</w:t>
            </w:r>
          </w:p>
        </w:tc>
      </w:tr>
      <w:tr w:rsidR="0092450D" w:rsidTr="008D3005">
        <w:tc>
          <w:tcPr>
            <w:tcW w:w="2003" w:type="dxa"/>
            <w:tcBorders>
              <w:bottom w:val="single" w:sz="4" w:space="0" w:color="auto"/>
            </w:tcBorders>
          </w:tcPr>
          <w:p w:rsidR="0092450D" w:rsidRPr="00A25AED" w:rsidRDefault="0092450D" w:rsidP="0092450D">
            <w:pPr>
              <w:contextualSpacing/>
              <w:rPr>
                <w:i/>
                <w:lang w:val="en-GB"/>
              </w:rPr>
            </w:pPr>
          </w:p>
        </w:tc>
        <w:tc>
          <w:tcPr>
            <w:tcW w:w="2155" w:type="dxa"/>
            <w:tcBorders>
              <w:bottom w:val="single" w:sz="4" w:space="0" w:color="auto"/>
            </w:tcBorders>
            <w:vAlign w:val="center"/>
          </w:tcPr>
          <w:p w:rsidR="0092450D" w:rsidRPr="004F67D6" w:rsidRDefault="0092450D" w:rsidP="0092450D">
            <w:pPr>
              <w:contextualSpacing/>
              <w:jc w:val="center"/>
              <w:rPr>
                <w:lang w:val="en-GB"/>
              </w:rPr>
            </w:pPr>
          </w:p>
        </w:tc>
        <w:tc>
          <w:tcPr>
            <w:tcW w:w="1350" w:type="dxa"/>
            <w:tcBorders>
              <w:bottom w:val="single" w:sz="4" w:space="0" w:color="auto"/>
            </w:tcBorders>
            <w:vAlign w:val="center"/>
          </w:tcPr>
          <w:p w:rsidR="0092450D" w:rsidRPr="004F67D6" w:rsidRDefault="0092450D" w:rsidP="0092450D">
            <w:pPr>
              <w:jc w:val="center"/>
              <w:rPr>
                <w:rFonts w:eastAsia="Times New Roman"/>
                <w:color w:val="000000"/>
              </w:rPr>
            </w:pPr>
            <w:r w:rsidRPr="004F67D6">
              <w:rPr>
                <w:rFonts w:eastAsia="Times New Roman"/>
                <w:color w:val="000000"/>
              </w:rPr>
              <w:t>β</w:t>
            </w:r>
          </w:p>
        </w:tc>
        <w:tc>
          <w:tcPr>
            <w:tcW w:w="720" w:type="dxa"/>
            <w:tcBorders>
              <w:bottom w:val="single" w:sz="4" w:space="0" w:color="auto"/>
            </w:tcBorders>
            <w:vAlign w:val="center"/>
          </w:tcPr>
          <w:p w:rsidR="0092450D" w:rsidRPr="00CF0E8A" w:rsidRDefault="0092450D" w:rsidP="0092450D">
            <w:pPr>
              <w:jc w:val="center"/>
              <w:rPr>
                <w:rFonts w:eastAsia="Times New Roman"/>
                <w:i/>
                <w:color w:val="000000"/>
              </w:rPr>
            </w:pPr>
            <w:r w:rsidRPr="00CF0E8A">
              <w:rPr>
                <w:rFonts w:eastAsia="Times New Roman"/>
                <w:i/>
                <w:color w:val="000000"/>
              </w:rPr>
              <w:t>SE</w:t>
            </w:r>
          </w:p>
        </w:tc>
        <w:tc>
          <w:tcPr>
            <w:tcW w:w="810" w:type="dxa"/>
            <w:tcBorders>
              <w:bottom w:val="single" w:sz="4" w:space="0" w:color="auto"/>
            </w:tcBorders>
            <w:vAlign w:val="center"/>
          </w:tcPr>
          <w:p w:rsidR="0092450D" w:rsidRPr="00AD232B" w:rsidRDefault="0092450D" w:rsidP="0092450D">
            <w:pPr>
              <w:jc w:val="center"/>
              <w:rPr>
                <w:bCs/>
                <w:i/>
                <w:color w:val="000000"/>
              </w:rPr>
            </w:pPr>
            <w:r w:rsidRPr="00AD232B">
              <w:rPr>
                <w:bCs/>
                <w:i/>
                <w:color w:val="000000"/>
              </w:rPr>
              <w:t>p</w:t>
            </w:r>
          </w:p>
        </w:tc>
        <w:tc>
          <w:tcPr>
            <w:tcW w:w="990" w:type="dxa"/>
            <w:tcBorders>
              <w:bottom w:val="single" w:sz="4" w:space="0" w:color="auto"/>
            </w:tcBorders>
            <w:vAlign w:val="center"/>
          </w:tcPr>
          <w:p w:rsidR="0092450D" w:rsidRPr="004F67D6" w:rsidRDefault="0092450D" w:rsidP="0092450D">
            <w:pPr>
              <w:jc w:val="center"/>
              <w:rPr>
                <w:rFonts w:eastAsia="Times New Roman"/>
                <w:color w:val="000000"/>
              </w:rPr>
            </w:pPr>
            <w:r>
              <w:rPr>
                <w:rFonts w:eastAsia="Times New Roman"/>
                <w:color w:val="000000"/>
              </w:rPr>
              <w:t>Lower</w:t>
            </w:r>
          </w:p>
        </w:tc>
        <w:tc>
          <w:tcPr>
            <w:tcW w:w="1260" w:type="dxa"/>
            <w:gridSpan w:val="2"/>
            <w:tcBorders>
              <w:bottom w:val="single" w:sz="4" w:space="0" w:color="auto"/>
            </w:tcBorders>
            <w:vAlign w:val="center"/>
          </w:tcPr>
          <w:p w:rsidR="0092450D" w:rsidRPr="004F67D6" w:rsidRDefault="0092450D" w:rsidP="0092450D">
            <w:pPr>
              <w:jc w:val="center"/>
              <w:rPr>
                <w:rFonts w:eastAsia="Times New Roman"/>
                <w:color w:val="000000"/>
              </w:rPr>
            </w:pPr>
            <w:r>
              <w:rPr>
                <w:rFonts w:eastAsia="Times New Roman"/>
                <w:color w:val="000000"/>
              </w:rPr>
              <w:t>Upper</w:t>
            </w:r>
          </w:p>
        </w:tc>
      </w:tr>
      <w:tr w:rsidR="0092450D" w:rsidTr="008D3005">
        <w:tc>
          <w:tcPr>
            <w:tcW w:w="9288" w:type="dxa"/>
            <w:gridSpan w:val="8"/>
            <w:tcBorders>
              <w:top w:val="single" w:sz="4" w:space="0" w:color="auto"/>
            </w:tcBorders>
          </w:tcPr>
          <w:p w:rsidR="0092450D" w:rsidRDefault="0092450D" w:rsidP="0092450D">
            <w:pPr>
              <w:jc w:val="left"/>
              <w:rPr>
                <w:b/>
              </w:rPr>
            </w:pPr>
          </w:p>
          <w:p w:rsidR="0092450D" w:rsidRDefault="0092450D" w:rsidP="0092450D">
            <w:r w:rsidRPr="006054E0">
              <w:rPr>
                <w:b/>
              </w:rPr>
              <w:sym w:font="Wingdings" w:char="F0E0"/>
            </w:r>
            <w:r w:rsidRPr="006054E0">
              <w:rPr>
                <w:b/>
              </w:rPr>
              <w:t xml:space="preserve"> </w:t>
            </w:r>
            <w:r>
              <w:rPr>
                <w:b/>
              </w:rPr>
              <w:t>Procedural Fairness for Racial Minorities</w:t>
            </w:r>
          </w:p>
        </w:tc>
      </w:tr>
      <w:tr w:rsidR="001B3580" w:rsidTr="008D3005">
        <w:tc>
          <w:tcPr>
            <w:tcW w:w="4158" w:type="dxa"/>
            <w:gridSpan w:val="2"/>
          </w:tcPr>
          <w:p w:rsidR="001B3580" w:rsidRPr="004F67D6" w:rsidRDefault="001B3580" w:rsidP="008D3005">
            <w:pPr>
              <w:autoSpaceDE w:val="0"/>
              <w:autoSpaceDN w:val="0"/>
              <w:adjustRightInd w:val="0"/>
              <w:jc w:val="left"/>
            </w:pPr>
            <w:r>
              <w:rPr>
                <w:i/>
              </w:rPr>
              <w:t xml:space="preserve">  a1</w:t>
            </w:r>
            <w:r w:rsidRPr="004F67D6">
              <w:t xml:space="preserve"> (</w:t>
            </w:r>
            <w:r>
              <w:t>Condition</w:t>
            </w:r>
            <w:r w:rsidRPr="004F67D6">
              <w:sym w:font="Wingdings" w:char="F0E0"/>
            </w:r>
            <w:r>
              <w:t>essentialism</w:t>
            </w:r>
            <w:r w:rsidRPr="004F67D6">
              <w:t>)</w:t>
            </w:r>
          </w:p>
        </w:tc>
        <w:tc>
          <w:tcPr>
            <w:tcW w:w="1350" w:type="dxa"/>
            <w:vAlign w:val="center"/>
          </w:tcPr>
          <w:p w:rsidR="001B3580" w:rsidRPr="004F67D6" w:rsidRDefault="009F58C4" w:rsidP="00D154A0">
            <w:pPr>
              <w:jc w:val="left"/>
            </w:pPr>
            <w:r>
              <w:t xml:space="preserve">   -0.49</w:t>
            </w:r>
            <w:r w:rsidR="001B3580">
              <w:t>***</w:t>
            </w:r>
          </w:p>
        </w:tc>
        <w:tc>
          <w:tcPr>
            <w:tcW w:w="720" w:type="dxa"/>
            <w:vAlign w:val="center"/>
          </w:tcPr>
          <w:p w:rsidR="001B3580" w:rsidRPr="004F67D6" w:rsidRDefault="001B3580" w:rsidP="00D154A0">
            <w:pPr>
              <w:jc w:val="right"/>
            </w:pPr>
            <w:r>
              <w:t>0.08</w:t>
            </w:r>
          </w:p>
        </w:tc>
        <w:tc>
          <w:tcPr>
            <w:tcW w:w="810" w:type="dxa"/>
            <w:vAlign w:val="center"/>
          </w:tcPr>
          <w:p w:rsidR="001B3580" w:rsidRPr="004F67D6" w:rsidRDefault="001B3580" w:rsidP="00D154A0">
            <w:pPr>
              <w:jc w:val="right"/>
            </w:pPr>
            <w:r>
              <w:t>&lt;.001</w:t>
            </w:r>
          </w:p>
        </w:tc>
        <w:tc>
          <w:tcPr>
            <w:tcW w:w="1080" w:type="dxa"/>
            <w:gridSpan w:val="2"/>
            <w:vAlign w:val="center"/>
          </w:tcPr>
          <w:p w:rsidR="001B3580" w:rsidRPr="004F67D6" w:rsidRDefault="001B3580" w:rsidP="00D154A0">
            <w:pPr>
              <w:jc w:val="right"/>
            </w:pPr>
            <w:r>
              <w:t xml:space="preserve"> -0.6</w:t>
            </w:r>
            <w:r w:rsidR="009F58C4">
              <w:t>4</w:t>
            </w:r>
          </w:p>
        </w:tc>
        <w:tc>
          <w:tcPr>
            <w:tcW w:w="1170" w:type="dxa"/>
            <w:vAlign w:val="center"/>
          </w:tcPr>
          <w:p w:rsidR="001B3580" w:rsidRPr="004F67D6" w:rsidRDefault="00856DAC" w:rsidP="00856DAC">
            <w:pPr>
              <w:jc w:val="center"/>
            </w:pPr>
            <w:r>
              <w:t xml:space="preserve">   </w:t>
            </w:r>
            <w:r w:rsidR="001B3580">
              <w:t>-0.3</w:t>
            </w:r>
            <w:r w:rsidR="009F58C4">
              <w:t>4</w:t>
            </w:r>
          </w:p>
        </w:tc>
      </w:tr>
      <w:tr w:rsidR="00D46AB8" w:rsidTr="008D3005">
        <w:tc>
          <w:tcPr>
            <w:tcW w:w="4158" w:type="dxa"/>
            <w:gridSpan w:val="2"/>
          </w:tcPr>
          <w:p w:rsidR="00D46AB8" w:rsidRPr="004F67D6" w:rsidRDefault="00D46AB8" w:rsidP="0092450D">
            <w:pPr>
              <w:autoSpaceDE w:val="0"/>
              <w:autoSpaceDN w:val="0"/>
              <w:adjustRightInd w:val="0"/>
              <w:jc w:val="left"/>
            </w:pPr>
            <w:r>
              <w:rPr>
                <w:i/>
              </w:rPr>
              <w:t xml:space="preserve">  b1</w:t>
            </w:r>
            <w:r w:rsidRPr="004F67D6">
              <w:t xml:space="preserve"> (</w:t>
            </w:r>
            <w:r>
              <w:t>essentialism</w:t>
            </w:r>
            <w:r w:rsidRPr="004F67D6">
              <w:sym w:font="Wingdings" w:char="F0E0"/>
            </w:r>
            <w:r>
              <w:t xml:space="preserve"> fairness</w:t>
            </w:r>
            <w:r w:rsidRPr="004F67D6">
              <w:t>)</w:t>
            </w:r>
          </w:p>
        </w:tc>
        <w:tc>
          <w:tcPr>
            <w:tcW w:w="1350" w:type="dxa"/>
            <w:vAlign w:val="center"/>
          </w:tcPr>
          <w:p w:rsidR="00D46AB8" w:rsidRPr="004F67D6" w:rsidRDefault="009F58C4" w:rsidP="00856DAC">
            <w:pPr>
              <w:jc w:val="center"/>
            </w:pPr>
            <w:r>
              <w:t>-0.34</w:t>
            </w:r>
            <w:r w:rsidR="007D7E92">
              <w:t>**</w:t>
            </w:r>
          </w:p>
        </w:tc>
        <w:tc>
          <w:tcPr>
            <w:tcW w:w="720" w:type="dxa"/>
            <w:vAlign w:val="center"/>
          </w:tcPr>
          <w:p w:rsidR="00D46AB8" w:rsidRPr="004F67D6" w:rsidRDefault="00D46AB8" w:rsidP="0092450D">
            <w:pPr>
              <w:jc w:val="right"/>
            </w:pPr>
            <w:r>
              <w:t>0.1</w:t>
            </w:r>
            <w:r w:rsidR="00D16913">
              <w:t>2</w:t>
            </w:r>
          </w:p>
        </w:tc>
        <w:tc>
          <w:tcPr>
            <w:tcW w:w="810" w:type="dxa"/>
            <w:vAlign w:val="center"/>
          </w:tcPr>
          <w:p w:rsidR="00D46AB8" w:rsidRPr="004F67D6" w:rsidRDefault="009F58C4" w:rsidP="009F58C4">
            <w:pPr>
              <w:jc w:val="center"/>
            </w:pPr>
            <w:r>
              <w:t xml:space="preserve">  </w:t>
            </w:r>
            <w:r w:rsidR="00D46AB8">
              <w:t>.0</w:t>
            </w:r>
            <w:r>
              <w:t>1</w:t>
            </w:r>
          </w:p>
        </w:tc>
        <w:tc>
          <w:tcPr>
            <w:tcW w:w="1080" w:type="dxa"/>
            <w:gridSpan w:val="2"/>
            <w:vAlign w:val="center"/>
          </w:tcPr>
          <w:p w:rsidR="00D46AB8" w:rsidRPr="004F67D6" w:rsidRDefault="00D46AB8" w:rsidP="00856DAC">
            <w:pPr>
              <w:jc w:val="right"/>
            </w:pPr>
            <w:r>
              <w:t xml:space="preserve"> -0.</w:t>
            </w:r>
            <w:r w:rsidR="009F58C4">
              <w:t>58</w:t>
            </w:r>
          </w:p>
        </w:tc>
        <w:tc>
          <w:tcPr>
            <w:tcW w:w="1170" w:type="dxa"/>
            <w:vAlign w:val="center"/>
          </w:tcPr>
          <w:p w:rsidR="00D46AB8" w:rsidRPr="004F67D6" w:rsidRDefault="00D16913" w:rsidP="00856DAC">
            <w:pPr>
              <w:jc w:val="center"/>
            </w:pPr>
            <w:r>
              <w:t xml:space="preserve">  </w:t>
            </w:r>
            <w:r w:rsidR="00E235AB">
              <w:t xml:space="preserve"> </w:t>
            </w:r>
            <w:r>
              <w:t>-0.1</w:t>
            </w:r>
            <w:r w:rsidR="009F58C4">
              <w:t>0</w:t>
            </w:r>
          </w:p>
        </w:tc>
      </w:tr>
      <w:tr w:rsidR="00D46AB8" w:rsidTr="008D3005">
        <w:tc>
          <w:tcPr>
            <w:tcW w:w="4158" w:type="dxa"/>
            <w:gridSpan w:val="2"/>
          </w:tcPr>
          <w:p w:rsidR="00D46AB8" w:rsidRPr="000D5FAB" w:rsidRDefault="00D46AB8" w:rsidP="0092450D">
            <w:pPr>
              <w:autoSpaceDE w:val="0"/>
              <w:autoSpaceDN w:val="0"/>
              <w:adjustRightInd w:val="0"/>
              <w:jc w:val="left"/>
            </w:pPr>
            <w:r>
              <w:rPr>
                <w:i/>
              </w:rPr>
              <w:t xml:space="preserve">  b2 </w:t>
            </w:r>
            <w:r>
              <w:t>(race</w:t>
            </w:r>
            <w:r w:rsidRPr="000D5FAB">
              <w:sym w:font="Wingdings" w:char="F0E0"/>
            </w:r>
            <w:r>
              <w:t>fairness)</w:t>
            </w:r>
          </w:p>
        </w:tc>
        <w:tc>
          <w:tcPr>
            <w:tcW w:w="1350" w:type="dxa"/>
            <w:vAlign w:val="center"/>
          </w:tcPr>
          <w:p w:rsidR="00D46AB8" w:rsidRDefault="007D7E92" w:rsidP="00856DAC">
            <w:r>
              <w:t xml:space="preserve">  </w:t>
            </w:r>
            <w:r w:rsidR="00D16913">
              <w:t xml:space="preserve"> -0.1</w:t>
            </w:r>
            <w:r w:rsidR="009F58C4">
              <w:t>9</w:t>
            </w:r>
          </w:p>
        </w:tc>
        <w:tc>
          <w:tcPr>
            <w:tcW w:w="720" w:type="dxa"/>
            <w:vAlign w:val="center"/>
          </w:tcPr>
          <w:p w:rsidR="00D46AB8" w:rsidRDefault="00D46AB8" w:rsidP="00D16913">
            <w:pPr>
              <w:jc w:val="right"/>
            </w:pPr>
            <w:r>
              <w:t>0.1</w:t>
            </w:r>
            <w:r w:rsidR="00D16913">
              <w:t>1</w:t>
            </w:r>
          </w:p>
        </w:tc>
        <w:tc>
          <w:tcPr>
            <w:tcW w:w="810" w:type="dxa"/>
            <w:vAlign w:val="center"/>
          </w:tcPr>
          <w:p w:rsidR="00D46AB8" w:rsidRPr="004F67D6" w:rsidRDefault="00E235AB" w:rsidP="00856DAC">
            <w:pPr>
              <w:jc w:val="center"/>
            </w:pPr>
            <w:r>
              <w:t xml:space="preserve"> </w:t>
            </w:r>
            <w:r w:rsidR="00D46AB8">
              <w:t>.</w:t>
            </w:r>
            <w:r w:rsidR="009F58C4">
              <w:t>08</w:t>
            </w:r>
          </w:p>
        </w:tc>
        <w:tc>
          <w:tcPr>
            <w:tcW w:w="1080" w:type="dxa"/>
            <w:gridSpan w:val="2"/>
            <w:vAlign w:val="center"/>
          </w:tcPr>
          <w:p w:rsidR="00D46AB8" w:rsidRPr="004F67D6" w:rsidRDefault="00D46AB8" w:rsidP="00856DAC">
            <w:pPr>
              <w:jc w:val="right"/>
            </w:pPr>
            <w:r>
              <w:t xml:space="preserve"> -0.</w:t>
            </w:r>
            <w:r w:rsidR="009F58C4">
              <w:t>40</w:t>
            </w:r>
          </w:p>
        </w:tc>
        <w:tc>
          <w:tcPr>
            <w:tcW w:w="1170" w:type="dxa"/>
            <w:vAlign w:val="center"/>
          </w:tcPr>
          <w:p w:rsidR="00D46AB8" w:rsidRPr="004F67D6" w:rsidRDefault="00D16913" w:rsidP="00856DAC">
            <w:pPr>
              <w:jc w:val="center"/>
            </w:pPr>
            <w:r>
              <w:t xml:space="preserve">  </w:t>
            </w:r>
            <w:r w:rsidR="00D46AB8">
              <w:t xml:space="preserve"> </w:t>
            </w:r>
            <w:r w:rsidR="00E235AB">
              <w:t xml:space="preserve"> </w:t>
            </w:r>
            <w:r w:rsidR="00D46AB8">
              <w:t>0.0</w:t>
            </w:r>
            <w:r w:rsidR="009F58C4">
              <w:t>2</w:t>
            </w:r>
          </w:p>
        </w:tc>
      </w:tr>
      <w:tr w:rsidR="00D46AB8" w:rsidTr="008D3005">
        <w:tc>
          <w:tcPr>
            <w:tcW w:w="4158" w:type="dxa"/>
            <w:gridSpan w:val="2"/>
          </w:tcPr>
          <w:p w:rsidR="00D46AB8" w:rsidRPr="004F67D6" w:rsidRDefault="00D46AB8" w:rsidP="0092450D">
            <w:pPr>
              <w:autoSpaceDE w:val="0"/>
              <w:autoSpaceDN w:val="0"/>
              <w:adjustRightInd w:val="0"/>
              <w:jc w:val="left"/>
            </w:pPr>
            <w:r>
              <w:rPr>
                <w:i/>
              </w:rPr>
              <w:t xml:space="preserve">  </w:t>
            </w:r>
            <w:r w:rsidRPr="00B83EE5">
              <w:rPr>
                <w:i/>
              </w:rPr>
              <w:t>b3</w:t>
            </w:r>
            <w:r>
              <w:t xml:space="preserve"> (essentialism x race </w:t>
            </w:r>
            <w:r>
              <w:sym w:font="Wingdings" w:char="F0E0"/>
            </w:r>
            <w:r>
              <w:t xml:space="preserve"> fairness)</w:t>
            </w:r>
          </w:p>
        </w:tc>
        <w:tc>
          <w:tcPr>
            <w:tcW w:w="1350" w:type="dxa"/>
            <w:vAlign w:val="center"/>
          </w:tcPr>
          <w:p w:rsidR="00D46AB8" w:rsidRPr="004F67D6" w:rsidRDefault="007D7E92" w:rsidP="007D7E92">
            <w:r>
              <w:t xml:space="preserve">  </w:t>
            </w:r>
            <w:r w:rsidR="00B87994">
              <w:t xml:space="preserve"> -0.</w:t>
            </w:r>
            <w:r w:rsidR="009F58C4">
              <w:t>20</w:t>
            </w:r>
          </w:p>
        </w:tc>
        <w:tc>
          <w:tcPr>
            <w:tcW w:w="720" w:type="dxa"/>
            <w:vAlign w:val="center"/>
          </w:tcPr>
          <w:p w:rsidR="00D46AB8" w:rsidRPr="004F67D6" w:rsidRDefault="00D46AB8" w:rsidP="0092450D">
            <w:pPr>
              <w:jc w:val="right"/>
            </w:pPr>
            <w:r>
              <w:t>0.10</w:t>
            </w:r>
          </w:p>
        </w:tc>
        <w:tc>
          <w:tcPr>
            <w:tcW w:w="810" w:type="dxa"/>
            <w:vAlign w:val="center"/>
          </w:tcPr>
          <w:p w:rsidR="00D46AB8" w:rsidRPr="004F67D6" w:rsidRDefault="00D46AB8" w:rsidP="009F58C4">
            <w:pPr>
              <w:jc w:val="center"/>
            </w:pPr>
            <w:r>
              <w:t xml:space="preserve"> .0</w:t>
            </w:r>
            <w:r w:rsidR="009F58C4">
              <w:t>5</w:t>
            </w:r>
          </w:p>
        </w:tc>
        <w:tc>
          <w:tcPr>
            <w:tcW w:w="1080" w:type="dxa"/>
            <w:gridSpan w:val="2"/>
            <w:vAlign w:val="center"/>
          </w:tcPr>
          <w:p w:rsidR="00D46AB8" w:rsidRPr="004F67D6" w:rsidRDefault="00D46AB8" w:rsidP="009F58C4">
            <w:pPr>
              <w:jc w:val="right"/>
            </w:pPr>
            <w:r>
              <w:t xml:space="preserve"> -0.4</w:t>
            </w:r>
            <w:r w:rsidR="009F58C4">
              <w:t>1</w:t>
            </w:r>
          </w:p>
        </w:tc>
        <w:tc>
          <w:tcPr>
            <w:tcW w:w="1170" w:type="dxa"/>
            <w:vAlign w:val="center"/>
          </w:tcPr>
          <w:p w:rsidR="00D46AB8" w:rsidRPr="004F67D6" w:rsidRDefault="009F58C4" w:rsidP="00856DAC">
            <w:pPr>
              <w:jc w:val="center"/>
            </w:pPr>
            <w:r>
              <w:t xml:space="preserve">   -</w:t>
            </w:r>
            <w:r w:rsidR="003179E6">
              <w:t>0.0</w:t>
            </w:r>
            <w:r w:rsidR="00856DAC">
              <w:t>1</w:t>
            </w:r>
          </w:p>
        </w:tc>
      </w:tr>
      <w:tr w:rsidR="00D46AB8" w:rsidTr="008D3005">
        <w:tc>
          <w:tcPr>
            <w:tcW w:w="4158" w:type="dxa"/>
            <w:gridSpan w:val="2"/>
          </w:tcPr>
          <w:p w:rsidR="00D46AB8" w:rsidRPr="00B83EE5" w:rsidRDefault="00D46AB8" w:rsidP="0092450D">
            <w:pPr>
              <w:autoSpaceDE w:val="0"/>
              <w:autoSpaceDN w:val="0"/>
              <w:adjustRightInd w:val="0"/>
              <w:jc w:val="left"/>
              <w:rPr>
                <w:i/>
              </w:rPr>
            </w:pPr>
            <w:r>
              <w:rPr>
                <w:i/>
              </w:rPr>
              <w:t xml:space="preserve">  c</w:t>
            </w:r>
          </w:p>
        </w:tc>
        <w:tc>
          <w:tcPr>
            <w:tcW w:w="1350" w:type="dxa"/>
            <w:vAlign w:val="center"/>
          </w:tcPr>
          <w:p w:rsidR="00D46AB8" w:rsidRDefault="007D7E92" w:rsidP="007D7E92">
            <w:pPr>
              <w:jc w:val="center"/>
            </w:pPr>
            <w:r>
              <w:t xml:space="preserve"> </w:t>
            </w:r>
            <w:r w:rsidR="00015BD3">
              <w:t>0.38</w:t>
            </w:r>
            <w:r w:rsidR="007716FF">
              <w:t>**</w:t>
            </w:r>
          </w:p>
        </w:tc>
        <w:tc>
          <w:tcPr>
            <w:tcW w:w="720" w:type="dxa"/>
            <w:vAlign w:val="center"/>
          </w:tcPr>
          <w:p w:rsidR="00D46AB8" w:rsidRDefault="007716FF" w:rsidP="0092450D">
            <w:pPr>
              <w:jc w:val="right"/>
            </w:pPr>
            <w:r>
              <w:t>0.11</w:t>
            </w:r>
          </w:p>
        </w:tc>
        <w:tc>
          <w:tcPr>
            <w:tcW w:w="810" w:type="dxa"/>
            <w:vAlign w:val="center"/>
          </w:tcPr>
          <w:p w:rsidR="00D46AB8" w:rsidRPr="004F67D6" w:rsidRDefault="007716FF" w:rsidP="00015BD3">
            <w:pPr>
              <w:jc w:val="right"/>
            </w:pPr>
            <w:r>
              <w:t>.00</w:t>
            </w:r>
            <w:r w:rsidR="00015BD3">
              <w:t>1</w:t>
            </w:r>
          </w:p>
        </w:tc>
        <w:tc>
          <w:tcPr>
            <w:tcW w:w="1080" w:type="dxa"/>
            <w:gridSpan w:val="2"/>
            <w:vAlign w:val="center"/>
          </w:tcPr>
          <w:p w:rsidR="00D46AB8" w:rsidRPr="004F67D6" w:rsidRDefault="007716FF" w:rsidP="0092450D">
            <w:pPr>
              <w:jc w:val="right"/>
            </w:pPr>
            <w:r>
              <w:t>0.1</w:t>
            </w:r>
            <w:r w:rsidR="00015BD3">
              <w:t>7</w:t>
            </w:r>
          </w:p>
        </w:tc>
        <w:tc>
          <w:tcPr>
            <w:tcW w:w="1170" w:type="dxa"/>
            <w:vAlign w:val="center"/>
          </w:tcPr>
          <w:p w:rsidR="00D46AB8" w:rsidRPr="004F67D6" w:rsidRDefault="00E235AB" w:rsidP="00E235AB">
            <w:pPr>
              <w:jc w:val="center"/>
            </w:pPr>
            <w:r>
              <w:t xml:space="preserve">    </w:t>
            </w:r>
            <w:r w:rsidR="007716FF">
              <w:t>0.</w:t>
            </w:r>
            <w:r w:rsidR="00015BD3">
              <w:t>60</w:t>
            </w:r>
          </w:p>
        </w:tc>
      </w:tr>
      <w:tr w:rsidR="00D46AB8" w:rsidTr="008D3005">
        <w:tc>
          <w:tcPr>
            <w:tcW w:w="4158" w:type="dxa"/>
            <w:gridSpan w:val="2"/>
          </w:tcPr>
          <w:p w:rsidR="00D46AB8" w:rsidRPr="00B83EE5" w:rsidRDefault="00D46AB8" w:rsidP="0092450D">
            <w:pPr>
              <w:autoSpaceDE w:val="0"/>
              <w:autoSpaceDN w:val="0"/>
              <w:adjustRightInd w:val="0"/>
              <w:jc w:val="left"/>
            </w:pPr>
            <w:r>
              <w:rPr>
                <w:i/>
              </w:rPr>
              <w:t xml:space="preserve">  </w:t>
            </w:r>
            <w:r w:rsidRPr="004F67D6">
              <w:rPr>
                <w:i/>
              </w:rPr>
              <w:t>c'</w:t>
            </w:r>
            <w:r w:rsidRPr="004F67D6">
              <w:t xml:space="preserve"> </w:t>
            </w:r>
          </w:p>
        </w:tc>
        <w:tc>
          <w:tcPr>
            <w:tcW w:w="1350" w:type="dxa"/>
            <w:vAlign w:val="center"/>
          </w:tcPr>
          <w:p w:rsidR="00D46AB8" w:rsidRPr="006354A5" w:rsidRDefault="007D7E92" w:rsidP="007D7E92">
            <w:r>
              <w:t xml:space="preserve">  </w:t>
            </w:r>
            <w:r w:rsidR="00B87994">
              <w:t xml:space="preserve"> </w:t>
            </w:r>
            <w:r>
              <w:t xml:space="preserve"> </w:t>
            </w:r>
            <w:r w:rsidR="00B87994">
              <w:t>0.</w:t>
            </w:r>
            <w:r w:rsidR="00856DAC">
              <w:t>23</w:t>
            </w:r>
          </w:p>
        </w:tc>
        <w:tc>
          <w:tcPr>
            <w:tcW w:w="720" w:type="dxa"/>
            <w:vAlign w:val="center"/>
          </w:tcPr>
          <w:p w:rsidR="00D46AB8" w:rsidRPr="006354A5" w:rsidRDefault="00D46AB8" w:rsidP="00B87994">
            <w:pPr>
              <w:jc w:val="right"/>
            </w:pPr>
            <w:r>
              <w:t>0.1</w:t>
            </w:r>
            <w:r w:rsidR="00B87994">
              <w:t>2</w:t>
            </w:r>
          </w:p>
        </w:tc>
        <w:tc>
          <w:tcPr>
            <w:tcW w:w="810" w:type="dxa"/>
            <w:vAlign w:val="center"/>
          </w:tcPr>
          <w:p w:rsidR="00D46AB8" w:rsidRPr="006354A5" w:rsidRDefault="00E235AB" w:rsidP="00E235AB">
            <w:pPr>
              <w:jc w:val="center"/>
            </w:pPr>
            <w:r>
              <w:t xml:space="preserve"> </w:t>
            </w:r>
            <w:r w:rsidR="00D46AB8">
              <w:t>.</w:t>
            </w:r>
            <w:r w:rsidR="00856DAC">
              <w:t>0</w:t>
            </w:r>
            <w:r w:rsidR="009F58C4">
              <w:t>6</w:t>
            </w:r>
          </w:p>
        </w:tc>
        <w:tc>
          <w:tcPr>
            <w:tcW w:w="1080" w:type="dxa"/>
            <w:gridSpan w:val="2"/>
            <w:vAlign w:val="center"/>
          </w:tcPr>
          <w:p w:rsidR="00D46AB8" w:rsidRPr="006354A5" w:rsidRDefault="00B87994" w:rsidP="009F58C4">
            <w:pPr>
              <w:jc w:val="right"/>
            </w:pPr>
            <w:r>
              <w:t>-</w:t>
            </w:r>
            <w:r w:rsidR="00D46AB8">
              <w:t>0.0</w:t>
            </w:r>
            <w:r w:rsidR="009F58C4">
              <w:t>1</w:t>
            </w:r>
          </w:p>
        </w:tc>
        <w:tc>
          <w:tcPr>
            <w:tcW w:w="1170" w:type="dxa"/>
            <w:vAlign w:val="center"/>
          </w:tcPr>
          <w:p w:rsidR="00D46AB8" w:rsidRPr="006354A5" w:rsidRDefault="00E235AB" w:rsidP="00856DAC">
            <w:pPr>
              <w:jc w:val="center"/>
            </w:pPr>
            <w:r>
              <w:t xml:space="preserve">    </w:t>
            </w:r>
            <w:r w:rsidR="00D46AB8">
              <w:t>0.4</w:t>
            </w:r>
            <w:r w:rsidR="00856DAC">
              <w:t>7</w:t>
            </w:r>
          </w:p>
        </w:tc>
      </w:tr>
      <w:tr w:rsidR="00D46AB8" w:rsidTr="008D3005">
        <w:trPr>
          <w:trHeight w:val="60"/>
        </w:trPr>
        <w:tc>
          <w:tcPr>
            <w:tcW w:w="4158" w:type="dxa"/>
            <w:gridSpan w:val="2"/>
          </w:tcPr>
          <w:p w:rsidR="00D46AB8" w:rsidRPr="004F67D6" w:rsidRDefault="00D46AB8" w:rsidP="0092450D">
            <w:pPr>
              <w:autoSpaceDE w:val="0"/>
              <w:autoSpaceDN w:val="0"/>
              <w:adjustRightInd w:val="0"/>
              <w:jc w:val="left"/>
            </w:pPr>
            <w:r>
              <w:t xml:space="preserve">  Indirect effect (racial minorities)</w:t>
            </w:r>
          </w:p>
        </w:tc>
        <w:tc>
          <w:tcPr>
            <w:tcW w:w="1350" w:type="dxa"/>
            <w:vAlign w:val="center"/>
          </w:tcPr>
          <w:p w:rsidR="00D46AB8" w:rsidRPr="004F67D6" w:rsidRDefault="007D7E92" w:rsidP="007D7E92">
            <w:r>
              <w:t xml:space="preserve"> </w:t>
            </w:r>
            <w:r w:rsidR="00C842CE">
              <w:t xml:space="preserve">   0.27</w:t>
            </w:r>
            <w:r w:rsidR="00D46AB8">
              <w:t>**</w:t>
            </w:r>
          </w:p>
        </w:tc>
        <w:tc>
          <w:tcPr>
            <w:tcW w:w="720" w:type="dxa"/>
            <w:vAlign w:val="center"/>
          </w:tcPr>
          <w:p w:rsidR="00D46AB8" w:rsidRPr="004F67D6" w:rsidRDefault="00D46AB8" w:rsidP="003179E6">
            <w:pPr>
              <w:jc w:val="right"/>
            </w:pPr>
            <w:r>
              <w:t>0.</w:t>
            </w:r>
            <w:r w:rsidR="00D154A0">
              <w:t>08</w:t>
            </w:r>
          </w:p>
        </w:tc>
        <w:tc>
          <w:tcPr>
            <w:tcW w:w="810" w:type="dxa"/>
            <w:vAlign w:val="center"/>
          </w:tcPr>
          <w:p w:rsidR="00D46AB8" w:rsidRPr="004F67D6" w:rsidRDefault="00D46AB8" w:rsidP="0092450D">
            <w:pPr>
              <w:jc w:val="center"/>
            </w:pPr>
          </w:p>
        </w:tc>
        <w:tc>
          <w:tcPr>
            <w:tcW w:w="1080" w:type="dxa"/>
            <w:gridSpan w:val="2"/>
            <w:vAlign w:val="center"/>
          </w:tcPr>
          <w:p w:rsidR="00D46AB8" w:rsidRPr="004F67D6" w:rsidRDefault="00D46AB8" w:rsidP="00B87994">
            <w:pPr>
              <w:jc w:val="right"/>
            </w:pPr>
            <w:r>
              <w:t xml:space="preserve">  0.</w:t>
            </w:r>
            <w:r w:rsidR="003179E6">
              <w:t>1</w:t>
            </w:r>
            <w:r w:rsidR="00C842CE">
              <w:t>2</w:t>
            </w:r>
          </w:p>
        </w:tc>
        <w:tc>
          <w:tcPr>
            <w:tcW w:w="1170" w:type="dxa"/>
            <w:vAlign w:val="center"/>
          </w:tcPr>
          <w:p w:rsidR="00D46AB8" w:rsidRPr="004F67D6" w:rsidRDefault="00E235AB" w:rsidP="00D154A0">
            <w:pPr>
              <w:jc w:val="center"/>
            </w:pPr>
            <w:r>
              <w:t xml:space="preserve">    </w:t>
            </w:r>
            <w:r w:rsidR="00D46AB8">
              <w:t>0.</w:t>
            </w:r>
            <w:r w:rsidR="00B87994">
              <w:t>4</w:t>
            </w:r>
            <w:r w:rsidR="00D154A0">
              <w:t>7</w:t>
            </w:r>
          </w:p>
        </w:tc>
      </w:tr>
      <w:tr w:rsidR="00D46AB8" w:rsidTr="008D3005">
        <w:tc>
          <w:tcPr>
            <w:tcW w:w="4158" w:type="dxa"/>
            <w:gridSpan w:val="2"/>
          </w:tcPr>
          <w:p w:rsidR="00D46AB8" w:rsidRPr="004F67D6" w:rsidRDefault="00D46AB8" w:rsidP="0092450D">
            <w:pPr>
              <w:autoSpaceDE w:val="0"/>
              <w:autoSpaceDN w:val="0"/>
              <w:adjustRightInd w:val="0"/>
              <w:jc w:val="left"/>
            </w:pPr>
            <w:r>
              <w:t xml:space="preserve">  Indirect effect (White)</w:t>
            </w:r>
          </w:p>
        </w:tc>
        <w:tc>
          <w:tcPr>
            <w:tcW w:w="1350" w:type="dxa"/>
            <w:vAlign w:val="center"/>
          </w:tcPr>
          <w:p w:rsidR="00D46AB8" w:rsidRPr="004F67D6" w:rsidRDefault="007D7E92" w:rsidP="00C842CE">
            <w:r>
              <w:t xml:space="preserve">   </w:t>
            </w:r>
            <w:r w:rsidR="00B87994">
              <w:t xml:space="preserve"> </w:t>
            </w:r>
            <w:r w:rsidR="00D46AB8">
              <w:t>0.</w:t>
            </w:r>
            <w:r w:rsidR="00C842CE">
              <w:t>07</w:t>
            </w:r>
          </w:p>
        </w:tc>
        <w:tc>
          <w:tcPr>
            <w:tcW w:w="720" w:type="dxa"/>
            <w:vAlign w:val="center"/>
          </w:tcPr>
          <w:p w:rsidR="00D46AB8" w:rsidRPr="004F67D6" w:rsidRDefault="00D46AB8" w:rsidP="0092450D">
            <w:pPr>
              <w:jc w:val="right"/>
            </w:pPr>
            <w:r>
              <w:t>0.0</w:t>
            </w:r>
            <w:r w:rsidR="00B87994">
              <w:t>8</w:t>
            </w:r>
          </w:p>
        </w:tc>
        <w:tc>
          <w:tcPr>
            <w:tcW w:w="810" w:type="dxa"/>
            <w:vAlign w:val="center"/>
          </w:tcPr>
          <w:p w:rsidR="00D46AB8" w:rsidRPr="004F67D6" w:rsidRDefault="00D46AB8" w:rsidP="0092450D">
            <w:pPr>
              <w:jc w:val="right"/>
            </w:pPr>
          </w:p>
        </w:tc>
        <w:tc>
          <w:tcPr>
            <w:tcW w:w="1080" w:type="dxa"/>
            <w:gridSpan w:val="2"/>
            <w:vAlign w:val="center"/>
          </w:tcPr>
          <w:p w:rsidR="00D46AB8" w:rsidRPr="004F67D6" w:rsidRDefault="00D46AB8" w:rsidP="003179E6">
            <w:pPr>
              <w:jc w:val="right"/>
            </w:pPr>
            <w:r>
              <w:t>-0.</w:t>
            </w:r>
            <w:r w:rsidR="00B87994">
              <w:t>0</w:t>
            </w:r>
            <w:r w:rsidR="00C842CE">
              <w:t>6</w:t>
            </w:r>
          </w:p>
        </w:tc>
        <w:tc>
          <w:tcPr>
            <w:tcW w:w="1170" w:type="dxa"/>
            <w:vAlign w:val="center"/>
          </w:tcPr>
          <w:p w:rsidR="00D46AB8" w:rsidRPr="004F67D6" w:rsidRDefault="00E235AB" w:rsidP="00D154A0">
            <w:pPr>
              <w:jc w:val="center"/>
            </w:pPr>
            <w:r>
              <w:t xml:space="preserve">    </w:t>
            </w:r>
            <w:r w:rsidR="00D46AB8">
              <w:t>0.</w:t>
            </w:r>
            <w:r w:rsidR="00B87994">
              <w:t>2</w:t>
            </w:r>
            <w:r w:rsidR="00C842CE">
              <w:t>6</w:t>
            </w:r>
          </w:p>
        </w:tc>
      </w:tr>
      <w:tr w:rsidR="00D46AB8" w:rsidTr="008D3005">
        <w:tc>
          <w:tcPr>
            <w:tcW w:w="9288" w:type="dxa"/>
            <w:gridSpan w:val="8"/>
          </w:tcPr>
          <w:p w:rsidR="00D46AB8" w:rsidRDefault="00D46AB8" w:rsidP="0092450D">
            <w:pPr>
              <w:jc w:val="left"/>
              <w:rPr>
                <w:b/>
              </w:rPr>
            </w:pPr>
          </w:p>
          <w:p w:rsidR="00D46AB8" w:rsidRDefault="00D46AB8" w:rsidP="0092450D">
            <w:r w:rsidRPr="006054E0">
              <w:rPr>
                <w:b/>
              </w:rPr>
              <w:sym w:font="Wingdings" w:char="F0E0"/>
            </w:r>
            <w:r w:rsidRPr="006054E0">
              <w:rPr>
                <w:b/>
              </w:rPr>
              <w:t xml:space="preserve"> </w:t>
            </w:r>
            <w:r>
              <w:rPr>
                <w:b/>
              </w:rPr>
              <w:t>Anticipated Racial Stigma</w:t>
            </w:r>
          </w:p>
        </w:tc>
      </w:tr>
      <w:tr w:rsidR="00D16913" w:rsidTr="008D3005">
        <w:tc>
          <w:tcPr>
            <w:tcW w:w="4158" w:type="dxa"/>
            <w:gridSpan w:val="2"/>
          </w:tcPr>
          <w:p w:rsidR="00D16913" w:rsidRPr="004F67D6" w:rsidRDefault="00D16913" w:rsidP="0092450D">
            <w:pPr>
              <w:autoSpaceDE w:val="0"/>
              <w:autoSpaceDN w:val="0"/>
              <w:adjustRightInd w:val="0"/>
              <w:jc w:val="left"/>
            </w:pPr>
            <w:r>
              <w:rPr>
                <w:i/>
              </w:rPr>
              <w:t xml:space="preserve">  a1</w:t>
            </w:r>
            <w:r w:rsidRPr="004F67D6">
              <w:t xml:space="preserve"> (</w:t>
            </w:r>
            <w:r>
              <w:t>Condition</w:t>
            </w:r>
            <w:r w:rsidRPr="004F67D6">
              <w:sym w:font="Wingdings" w:char="F0E0"/>
            </w:r>
            <w:r>
              <w:t>essentialism</w:t>
            </w:r>
            <w:r w:rsidRPr="004F67D6">
              <w:t>)</w:t>
            </w:r>
          </w:p>
        </w:tc>
        <w:tc>
          <w:tcPr>
            <w:tcW w:w="1350" w:type="dxa"/>
            <w:vAlign w:val="center"/>
          </w:tcPr>
          <w:p w:rsidR="00D16913" w:rsidRPr="004F67D6" w:rsidRDefault="005A1694" w:rsidP="008D3005">
            <w:pPr>
              <w:jc w:val="left"/>
            </w:pPr>
            <w:r>
              <w:t xml:space="preserve">   -0.49</w:t>
            </w:r>
            <w:r w:rsidR="00D16913">
              <w:t xml:space="preserve"> ***</w:t>
            </w:r>
          </w:p>
        </w:tc>
        <w:tc>
          <w:tcPr>
            <w:tcW w:w="720" w:type="dxa"/>
            <w:vAlign w:val="center"/>
          </w:tcPr>
          <w:p w:rsidR="00D16913" w:rsidRPr="004F67D6" w:rsidRDefault="00D16913" w:rsidP="008D3005">
            <w:pPr>
              <w:jc w:val="right"/>
            </w:pPr>
            <w:r>
              <w:t>0.08</w:t>
            </w:r>
          </w:p>
        </w:tc>
        <w:tc>
          <w:tcPr>
            <w:tcW w:w="810" w:type="dxa"/>
            <w:vAlign w:val="center"/>
          </w:tcPr>
          <w:p w:rsidR="00D16913" w:rsidRPr="004F67D6" w:rsidRDefault="00D16913" w:rsidP="007D7E92">
            <w:pPr>
              <w:jc w:val="right"/>
            </w:pPr>
            <w:r>
              <w:t>&lt;.001</w:t>
            </w:r>
          </w:p>
        </w:tc>
        <w:tc>
          <w:tcPr>
            <w:tcW w:w="1080" w:type="dxa"/>
            <w:gridSpan w:val="2"/>
            <w:vAlign w:val="center"/>
          </w:tcPr>
          <w:p w:rsidR="00D16913" w:rsidRPr="004F67D6" w:rsidRDefault="00D16913" w:rsidP="001B3580">
            <w:pPr>
              <w:jc w:val="right"/>
            </w:pPr>
            <w:r>
              <w:t xml:space="preserve"> -0.6</w:t>
            </w:r>
            <w:r w:rsidR="005A1694">
              <w:t>4</w:t>
            </w:r>
          </w:p>
        </w:tc>
        <w:tc>
          <w:tcPr>
            <w:tcW w:w="1170" w:type="dxa"/>
            <w:vAlign w:val="center"/>
          </w:tcPr>
          <w:p w:rsidR="00D16913" w:rsidRPr="004F67D6" w:rsidRDefault="00D16913" w:rsidP="007D7E92">
            <w:pPr>
              <w:jc w:val="right"/>
            </w:pPr>
            <w:r>
              <w:t xml:space="preserve">     -0.3</w:t>
            </w:r>
            <w:r w:rsidR="005A1694">
              <w:t>4</w:t>
            </w:r>
          </w:p>
        </w:tc>
      </w:tr>
      <w:tr w:rsidR="00D16913" w:rsidTr="008D3005">
        <w:tc>
          <w:tcPr>
            <w:tcW w:w="4158" w:type="dxa"/>
            <w:gridSpan w:val="2"/>
          </w:tcPr>
          <w:p w:rsidR="00D16913" w:rsidRPr="004F67D6" w:rsidRDefault="00D16913" w:rsidP="0092450D">
            <w:pPr>
              <w:autoSpaceDE w:val="0"/>
              <w:autoSpaceDN w:val="0"/>
              <w:adjustRightInd w:val="0"/>
              <w:jc w:val="left"/>
            </w:pPr>
            <w:r>
              <w:rPr>
                <w:i/>
              </w:rPr>
              <w:t xml:space="preserve">  b1</w:t>
            </w:r>
            <w:r w:rsidRPr="004F67D6">
              <w:t xml:space="preserve"> (</w:t>
            </w:r>
            <w:r>
              <w:t>essentialism</w:t>
            </w:r>
            <w:r w:rsidRPr="004F67D6">
              <w:sym w:font="Wingdings" w:char="F0E0"/>
            </w:r>
            <w:r>
              <w:t xml:space="preserve"> stigma</w:t>
            </w:r>
            <w:r w:rsidRPr="004F67D6">
              <w:t>)</w:t>
            </w:r>
          </w:p>
        </w:tc>
        <w:tc>
          <w:tcPr>
            <w:tcW w:w="1350" w:type="dxa"/>
            <w:vAlign w:val="center"/>
          </w:tcPr>
          <w:p w:rsidR="00D16913" w:rsidRPr="004F67D6" w:rsidRDefault="00D16913" w:rsidP="00D46AB8">
            <w:pPr>
              <w:jc w:val="left"/>
            </w:pPr>
            <w:r>
              <w:t xml:space="preserve">    0.</w:t>
            </w:r>
            <w:r w:rsidR="005A1694">
              <w:t>22</w:t>
            </w:r>
          </w:p>
        </w:tc>
        <w:tc>
          <w:tcPr>
            <w:tcW w:w="720" w:type="dxa"/>
            <w:vAlign w:val="center"/>
          </w:tcPr>
          <w:p w:rsidR="00D16913" w:rsidRPr="004F67D6" w:rsidRDefault="00D16913" w:rsidP="00D46AB8">
            <w:pPr>
              <w:jc w:val="right"/>
            </w:pPr>
            <w:r>
              <w:t>0.1</w:t>
            </w:r>
            <w:r w:rsidR="001B3580">
              <w:t>3</w:t>
            </w:r>
          </w:p>
        </w:tc>
        <w:tc>
          <w:tcPr>
            <w:tcW w:w="810" w:type="dxa"/>
            <w:vAlign w:val="center"/>
          </w:tcPr>
          <w:p w:rsidR="00D16913" w:rsidRPr="004F67D6" w:rsidRDefault="007D7E92" w:rsidP="005A1694">
            <w:pPr>
              <w:jc w:val="center"/>
            </w:pPr>
            <w:r>
              <w:t xml:space="preserve"> </w:t>
            </w:r>
            <w:r w:rsidR="00D16913">
              <w:t>.</w:t>
            </w:r>
            <w:r w:rsidR="005A1694">
              <w:t>10</w:t>
            </w:r>
          </w:p>
        </w:tc>
        <w:tc>
          <w:tcPr>
            <w:tcW w:w="1080" w:type="dxa"/>
            <w:gridSpan w:val="2"/>
            <w:vAlign w:val="center"/>
          </w:tcPr>
          <w:p w:rsidR="00D16913" w:rsidRPr="004F67D6" w:rsidRDefault="00D16913" w:rsidP="005A1694">
            <w:pPr>
              <w:jc w:val="right"/>
            </w:pPr>
            <w:r>
              <w:t xml:space="preserve"> </w:t>
            </w:r>
            <w:r w:rsidR="005A1694">
              <w:t>-</w:t>
            </w:r>
            <w:r>
              <w:t>0.0</w:t>
            </w:r>
            <w:r w:rsidR="005A1694">
              <w:t>4</w:t>
            </w:r>
          </w:p>
        </w:tc>
        <w:tc>
          <w:tcPr>
            <w:tcW w:w="1170" w:type="dxa"/>
            <w:vAlign w:val="center"/>
          </w:tcPr>
          <w:p w:rsidR="00D16913" w:rsidRPr="004F67D6" w:rsidRDefault="00D16913" w:rsidP="005A1694">
            <w:pPr>
              <w:jc w:val="right"/>
            </w:pPr>
            <w:r>
              <w:t xml:space="preserve">      0.</w:t>
            </w:r>
            <w:r w:rsidR="005A1694">
              <w:t>48</w:t>
            </w:r>
          </w:p>
        </w:tc>
      </w:tr>
      <w:tr w:rsidR="00D16913" w:rsidTr="008D3005">
        <w:tc>
          <w:tcPr>
            <w:tcW w:w="4158" w:type="dxa"/>
            <w:gridSpan w:val="2"/>
          </w:tcPr>
          <w:p w:rsidR="00D16913" w:rsidRPr="000D5FAB" w:rsidRDefault="00D16913" w:rsidP="0092450D">
            <w:pPr>
              <w:autoSpaceDE w:val="0"/>
              <w:autoSpaceDN w:val="0"/>
              <w:adjustRightInd w:val="0"/>
              <w:jc w:val="left"/>
            </w:pPr>
            <w:r>
              <w:rPr>
                <w:i/>
              </w:rPr>
              <w:t xml:space="preserve">  b2 </w:t>
            </w:r>
            <w:r>
              <w:t>(race</w:t>
            </w:r>
            <w:r w:rsidRPr="000D5FAB">
              <w:sym w:font="Wingdings" w:char="F0E0"/>
            </w:r>
            <w:r>
              <w:t>stigma)</w:t>
            </w:r>
          </w:p>
        </w:tc>
        <w:tc>
          <w:tcPr>
            <w:tcW w:w="1350" w:type="dxa"/>
            <w:vAlign w:val="center"/>
          </w:tcPr>
          <w:p w:rsidR="00D16913" w:rsidRPr="004F67D6" w:rsidRDefault="009F58C4" w:rsidP="0092450D">
            <w:pPr>
              <w:jc w:val="left"/>
            </w:pPr>
            <w:r>
              <w:t xml:space="preserve">    0.57</w:t>
            </w:r>
            <w:r w:rsidR="00D16913">
              <w:t>***</w:t>
            </w:r>
          </w:p>
        </w:tc>
        <w:tc>
          <w:tcPr>
            <w:tcW w:w="720" w:type="dxa"/>
            <w:vAlign w:val="center"/>
          </w:tcPr>
          <w:p w:rsidR="00D16913" w:rsidRPr="004F67D6" w:rsidRDefault="00D16913" w:rsidP="00D46AB8">
            <w:pPr>
              <w:jc w:val="right"/>
            </w:pPr>
            <w:r>
              <w:t>0.12</w:t>
            </w:r>
          </w:p>
        </w:tc>
        <w:tc>
          <w:tcPr>
            <w:tcW w:w="810" w:type="dxa"/>
            <w:vAlign w:val="center"/>
          </w:tcPr>
          <w:p w:rsidR="00D16913" w:rsidRPr="004F67D6" w:rsidRDefault="00D16913" w:rsidP="007D7E92">
            <w:pPr>
              <w:jc w:val="right"/>
            </w:pPr>
            <w:r>
              <w:t>&lt;.001</w:t>
            </w:r>
          </w:p>
        </w:tc>
        <w:tc>
          <w:tcPr>
            <w:tcW w:w="1080" w:type="dxa"/>
            <w:gridSpan w:val="2"/>
            <w:vAlign w:val="center"/>
          </w:tcPr>
          <w:p w:rsidR="00D16913" w:rsidRPr="004F67D6" w:rsidRDefault="00D16913" w:rsidP="001B3580">
            <w:pPr>
              <w:jc w:val="right"/>
            </w:pPr>
            <w:r>
              <w:t xml:space="preserve"> 0.</w:t>
            </w:r>
            <w:r w:rsidR="009F58C4">
              <w:t>34</w:t>
            </w:r>
          </w:p>
        </w:tc>
        <w:tc>
          <w:tcPr>
            <w:tcW w:w="1170" w:type="dxa"/>
            <w:vAlign w:val="center"/>
          </w:tcPr>
          <w:p w:rsidR="00D16913" w:rsidRPr="004F67D6" w:rsidRDefault="00D16913" w:rsidP="009F58C4">
            <w:pPr>
              <w:jc w:val="right"/>
            </w:pPr>
            <w:r>
              <w:t xml:space="preserve">      0.</w:t>
            </w:r>
            <w:r w:rsidR="009F58C4">
              <w:t>80</w:t>
            </w:r>
          </w:p>
        </w:tc>
      </w:tr>
      <w:tr w:rsidR="00D16913" w:rsidTr="008D3005">
        <w:tc>
          <w:tcPr>
            <w:tcW w:w="4158" w:type="dxa"/>
            <w:gridSpan w:val="2"/>
          </w:tcPr>
          <w:p w:rsidR="00D16913" w:rsidRPr="004F67D6" w:rsidRDefault="00D16913" w:rsidP="0092450D">
            <w:pPr>
              <w:autoSpaceDE w:val="0"/>
              <w:autoSpaceDN w:val="0"/>
              <w:adjustRightInd w:val="0"/>
              <w:jc w:val="left"/>
            </w:pPr>
            <w:r>
              <w:rPr>
                <w:i/>
              </w:rPr>
              <w:t xml:space="preserve">  </w:t>
            </w:r>
            <w:r w:rsidRPr="00B83EE5">
              <w:rPr>
                <w:i/>
              </w:rPr>
              <w:t>b3</w:t>
            </w:r>
            <w:r>
              <w:t xml:space="preserve"> (essentialism x race </w:t>
            </w:r>
            <w:r>
              <w:sym w:font="Wingdings" w:char="F0E0"/>
            </w:r>
            <w:r>
              <w:t xml:space="preserve"> stigma)</w:t>
            </w:r>
          </w:p>
        </w:tc>
        <w:tc>
          <w:tcPr>
            <w:tcW w:w="1350" w:type="dxa"/>
            <w:vAlign w:val="center"/>
          </w:tcPr>
          <w:p w:rsidR="00D16913" w:rsidRPr="004F67D6" w:rsidRDefault="00D16913" w:rsidP="0092450D">
            <w:pPr>
              <w:jc w:val="left"/>
            </w:pPr>
            <w:r>
              <w:t xml:space="preserve">    0.</w:t>
            </w:r>
            <w:r w:rsidR="009F58C4">
              <w:t>31</w:t>
            </w:r>
            <w:r>
              <w:t>*</w:t>
            </w:r>
            <w:r w:rsidR="00592078">
              <w:t>*</w:t>
            </w:r>
          </w:p>
        </w:tc>
        <w:tc>
          <w:tcPr>
            <w:tcW w:w="720" w:type="dxa"/>
            <w:vAlign w:val="center"/>
          </w:tcPr>
          <w:p w:rsidR="00D16913" w:rsidRPr="004F67D6" w:rsidRDefault="00D16913" w:rsidP="00592078">
            <w:pPr>
              <w:jc w:val="right"/>
            </w:pPr>
            <w:r>
              <w:t>0.1</w:t>
            </w:r>
            <w:r w:rsidR="009F58C4">
              <w:t>1</w:t>
            </w:r>
          </w:p>
        </w:tc>
        <w:tc>
          <w:tcPr>
            <w:tcW w:w="810" w:type="dxa"/>
            <w:vAlign w:val="center"/>
          </w:tcPr>
          <w:p w:rsidR="00D16913" w:rsidRPr="004F67D6" w:rsidRDefault="007D7E92" w:rsidP="007D7E92">
            <w:pPr>
              <w:jc w:val="center"/>
            </w:pPr>
            <w:r>
              <w:t xml:space="preserve"> </w:t>
            </w:r>
            <w:r w:rsidR="00D16913">
              <w:t>.0</w:t>
            </w:r>
            <w:r w:rsidR="00592078">
              <w:t>1</w:t>
            </w:r>
          </w:p>
        </w:tc>
        <w:tc>
          <w:tcPr>
            <w:tcW w:w="1080" w:type="dxa"/>
            <w:gridSpan w:val="2"/>
            <w:vAlign w:val="center"/>
          </w:tcPr>
          <w:p w:rsidR="00D16913" w:rsidRPr="004F67D6" w:rsidRDefault="00D16913" w:rsidP="00592078">
            <w:pPr>
              <w:jc w:val="right"/>
            </w:pPr>
            <w:r>
              <w:t xml:space="preserve"> 0.0</w:t>
            </w:r>
            <w:r w:rsidR="009F58C4">
              <w:t>9</w:t>
            </w:r>
          </w:p>
        </w:tc>
        <w:tc>
          <w:tcPr>
            <w:tcW w:w="1170" w:type="dxa"/>
            <w:vAlign w:val="center"/>
          </w:tcPr>
          <w:p w:rsidR="00D16913" w:rsidRPr="004F67D6" w:rsidRDefault="00D16913" w:rsidP="009F58C4">
            <w:pPr>
              <w:jc w:val="right"/>
            </w:pPr>
            <w:r>
              <w:t xml:space="preserve">    0.</w:t>
            </w:r>
            <w:r w:rsidR="00592078">
              <w:t>5</w:t>
            </w:r>
            <w:r w:rsidR="009F58C4">
              <w:t>4</w:t>
            </w:r>
          </w:p>
        </w:tc>
      </w:tr>
      <w:tr w:rsidR="00D16913" w:rsidTr="008D3005">
        <w:tc>
          <w:tcPr>
            <w:tcW w:w="4158" w:type="dxa"/>
            <w:gridSpan w:val="2"/>
          </w:tcPr>
          <w:p w:rsidR="00D16913" w:rsidRPr="00B83EE5" w:rsidRDefault="00D16913" w:rsidP="0092450D">
            <w:pPr>
              <w:autoSpaceDE w:val="0"/>
              <w:autoSpaceDN w:val="0"/>
              <w:adjustRightInd w:val="0"/>
              <w:jc w:val="left"/>
              <w:rPr>
                <w:i/>
              </w:rPr>
            </w:pPr>
            <w:r>
              <w:rPr>
                <w:i/>
              </w:rPr>
              <w:t xml:space="preserve">  c</w:t>
            </w:r>
          </w:p>
        </w:tc>
        <w:tc>
          <w:tcPr>
            <w:tcW w:w="1350" w:type="dxa"/>
            <w:vAlign w:val="center"/>
          </w:tcPr>
          <w:p w:rsidR="00D16913" w:rsidRDefault="007D7E92" w:rsidP="0092450D">
            <w:pPr>
              <w:jc w:val="left"/>
            </w:pPr>
            <w:r>
              <w:t xml:space="preserve">   </w:t>
            </w:r>
            <w:r w:rsidR="007716FF">
              <w:t>-0.</w:t>
            </w:r>
            <w:r w:rsidR="00856DAC">
              <w:t>22</w:t>
            </w:r>
          </w:p>
        </w:tc>
        <w:tc>
          <w:tcPr>
            <w:tcW w:w="720" w:type="dxa"/>
            <w:vAlign w:val="center"/>
          </w:tcPr>
          <w:p w:rsidR="00D16913" w:rsidRDefault="007716FF" w:rsidP="0092450D">
            <w:pPr>
              <w:jc w:val="right"/>
            </w:pPr>
            <w:r>
              <w:t>0.1</w:t>
            </w:r>
            <w:r w:rsidR="00856DAC">
              <w:t>3</w:t>
            </w:r>
          </w:p>
        </w:tc>
        <w:tc>
          <w:tcPr>
            <w:tcW w:w="810" w:type="dxa"/>
            <w:vAlign w:val="center"/>
          </w:tcPr>
          <w:p w:rsidR="00D16913" w:rsidRPr="004F67D6" w:rsidRDefault="007D7E92" w:rsidP="007D7E92">
            <w:pPr>
              <w:jc w:val="center"/>
            </w:pPr>
            <w:r>
              <w:t xml:space="preserve"> </w:t>
            </w:r>
            <w:r w:rsidR="007716FF">
              <w:t>.</w:t>
            </w:r>
            <w:r w:rsidR="00015BD3">
              <w:t>09</w:t>
            </w:r>
          </w:p>
        </w:tc>
        <w:tc>
          <w:tcPr>
            <w:tcW w:w="1080" w:type="dxa"/>
            <w:gridSpan w:val="2"/>
            <w:vAlign w:val="center"/>
          </w:tcPr>
          <w:p w:rsidR="00D16913" w:rsidRPr="004F67D6" w:rsidRDefault="007716FF" w:rsidP="0092450D">
            <w:pPr>
              <w:jc w:val="right"/>
            </w:pPr>
            <w:r>
              <w:t>-0.4</w:t>
            </w:r>
            <w:r w:rsidR="00015BD3">
              <w:t>7</w:t>
            </w:r>
          </w:p>
        </w:tc>
        <w:tc>
          <w:tcPr>
            <w:tcW w:w="1170" w:type="dxa"/>
            <w:vAlign w:val="center"/>
          </w:tcPr>
          <w:p w:rsidR="00D16913" w:rsidRPr="004F67D6" w:rsidRDefault="007716FF" w:rsidP="00015BD3">
            <w:pPr>
              <w:jc w:val="right"/>
            </w:pPr>
            <w:r>
              <w:t>0.0</w:t>
            </w:r>
            <w:r w:rsidR="00015BD3">
              <w:t>3</w:t>
            </w:r>
          </w:p>
        </w:tc>
      </w:tr>
      <w:tr w:rsidR="00D16913" w:rsidTr="008D3005">
        <w:tc>
          <w:tcPr>
            <w:tcW w:w="4158" w:type="dxa"/>
            <w:gridSpan w:val="2"/>
          </w:tcPr>
          <w:p w:rsidR="00D16913" w:rsidRPr="00B83EE5" w:rsidRDefault="00D16913" w:rsidP="0092450D">
            <w:pPr>
              <w:autoSpaceDE w:val="0"/>
              <w:autoSpaceDN w:val="0"/>
              <w:adjustRightInd w:val="0"/>
              <w:jc w:val="left"/>
            </w:pPr>
            <w:r>
              <w:rPr>
                <w:i/>
              </w:rPr>
              <w:t xml:space="preserve">  </w:t>
            </w:r>
            <w:r w:rsidRPr="004F67D6">
              <w:rPr>
                <w:i/>
              </w:rPr>
              <w:t>c'</w:t>
            </w:r>
            <w:r w:rsidRPr="004F67D6">
              <w:t xml:space="preserve"> </w:t>
            </w:r>
          </w:p>
        </w:tc>
        <w:tc>
          <w:tcPr>
            <w:tcW w:w="1350" w:type="dxa"/>
            <w:vAlign w:val="center"/>
          </w:tcPr>
          <w:p w:rsidR="00D16913" w:rsidRPr="006354A5" w:rsidRDefault="00D16913" w:rsidP="0092450D">
            <w:pPr>
              <w:jc w:val="left"/>
            </w:pPr>
            <w:r>
              <w:t xml:space="preserve">   -0.</w:t>
            </w:r>
            <w:r w:rsidR="009F58C4">
              <w:t>20</w:t>
            </w:r>
          </w:p>
        </w:tc>
        <w:tc>
          <w:tcPr>
            <w:tcW w:w="720" w:type="dxa"/>
            <w:vAlign w:val="center"/>
          </w:tcPr>
          <w:p w:rsidR="00D16913" w:rsidRPr="006354A5" w:rsidRDefault="00D16913" w:rsidP="0092450D">
            <w:pPr>
              <w:jc w:val="right"/>
            </w:pPr>
            <w:r>
              <w:t>0.1</w:t>
            </w:r>
            <w:r w:rsidR="00856DAC">
              <w:t>3</w:t>
            </w:r>
          </w:p>
        </w:tc>
        <w:tc>
          <w:tcPr>
            <w:tcW w:w="810" w:type="dxa"/>
            <w:vAlign w:val="center"/>
          </w:tcPr>
          <w:p w:rsidR="00D16913" w:rsidRPr="006354A5" w:rsidRDefault="007D7E92" w:rsidP="009F58C4">
            <w:r>
              <w:t xml:space="preserve"> </w:t>
            </w:r>
            <w:r w:rsidR="00D16913">
              <w:t xml:space="preserve">  .</w:t>
            </w:r>
            <w:r w:rsidR="00856DAC">
              <w:t>1</w:t>
            </w:r>
            <w:r w:rsidR="009F58C4">
              <w:t>3</w:t>
            </w:r>
          </w:p>
        </w:tc>
        <w:tc>
          <w:tcPr>
            <w:tcW w:w="1080" w:type="dxa"/>
            <w:gridSpan w:val="2"/>
            <w:vAlign w:val="center"/>
          </w:tcPr>
          <w:p w:rsidR="00D16913" w:rsidRPr="006354A5" w:rsidRDefault="00D16913" w:rsidP="00856DAC">
            <w:pPr>
              <w:jc w:val="right"/>
            </w:pPr>
            <w:r>
              <w:t xml:space="preserve"> -0.4</w:t>
            </w:r>
            <w:r w:rsidR="00856DAC">
              <w:t>6</w:t>
            </w:r>
          </w:p>
        </w:tc>
        <w:tc>
          <w:tcPr>
            <w:tcW w:w="1170" w:type="dxa"/>
            <w:vAlign w:val="center"/>
          </w:tcPr>
          <w:p w:rsidR="00D16913" w:rsidRPr="006354A5" w:rsidRDefault="00D16913" w:rsidP="007D7E92">
            <w:pPr>
              <w:jc w:val="right"/>
            </w:pPr>
            <w:r>
              <w:t xml:space="preserve">     0.</w:t>
            </w:r>
            <w:r w:rsidR="00856DAC">
              <w:t>0</w:t>
            </w:r>
            <w:r w:rsidR="009F58C4">
              <w:t>6</w:t>
            </w:r>
          </w:p>
        </w:tc>
      </w:tr>
      <w:tr w:rsidR="00D16913" w:rsidTr="008D3005">
        <w:tc>
          <w:tcPr>
            <w:tcW w:w="4158" w:type="dxa"/>
            <w:gridSpan w:val="2"/>
          </w:tcPr>
          <w:p w:rsidR="00D16913" w:rsidRPr="004F67D6" w:rsidRDefault="00D16913" w:rsidP="0092450D">
            <w:pPr>
              <w:autoSpaceDE w:val="0"/>
              <w:autoSpaceDN w:val="0"/>
              <w:adjustRightInd w:val="0"/>
              <w:jc w:val="left"/>
            </w:pPr>
            <w:r>
              <w:t xml:space="preserve">  Indirect effect (racial minorities)</w:t>
            </w:r>
          </w:p>
        </w:tc>
        <w:tc>
          <w:tcPr>
            <w:tcW w:w="1350" w:type="dxa"/>
            <w:vAlign w:val="center"/>
          </w:tcPr>
          <w:p w:rsidR="00D16913" w:rsidRPr="004F67D6" w:rsidRDefault="009F58C4" w:rsidP="009F58C4">
            <w:pPr>
              <w:jc w:val="left"/>
            </w:pPr>
            <w:r>
              <w:t xml:space="preserve">   -0.26</w:t>
            </w:r>
            <w:r w:rsidR="00BB5483">
              <w:t>**</w:t>
            </w:r>
          </w:p>
        </w:tc>
        <w:tc>
          <w:tcPr>
            <w:tcW w:w="720" w:type="dxa"/>
            <w:vAlign w:val="center"/>
          </w:tcPr>
          <w:p w:rsidR="00D16913" w:rsidRPr="004F67D6" w:rsidRDefault="009F58C4" w:rsidP="00D46AB8">
            <w:pPr>
              <w:jc w:val="right"/>
            </w:pPr>
            <w:r>
              <w:t>0.</w:t>
            </w:r>
            <w:r w:rsidR="00D16913">
              <w:t>0</w:t>
            </w:r>
            <w:r>
              <w:t>9</w:t>
            </w:r>
          </w:p>
        </w:tc>
        <w:tc>
          <w:tcPr>
            <w:tcW w:w="810" w:type="dxa"/>
            <w:vAlign w:val="center"/>
          </w:tcPr>
          <w:p w:rsidR="00D16913" w:rsidRPr="004F67D6" w:rsidRDefault="00D16913" w:rsidP="0092450D">
            <w:pPr>
              <w:jc w:val="center"/>
            </w:pPr>
          </w:p>
        </w:tc>
        <w:tc>
          <w:tcPr>
            <w:tcW w:w="1080" w:type="dxa"/>
            <w:gridSpan w:val="2"/>
            <w:vAlign w:val="center"/>
          </w:tcPr>
          <w:p w:rsidR="00D16913" w:rsidRPr="004F67D6" w:rsidRDefault="00D16913" w:rsidP="00D16913">
            <w:pPr>
              <w:jc w:val="right"/>
            </w:pPr>
            <w:r>
              <w:t xml:space="preserve">  -0.</w:t>
            </w:r>
            <w:r w:rsidR="009F58C4">
              <w:t>46</w:t>
            </w:r>
          </w:p>
        </w:tc>
        <w:tc>
          <w:tcPr>
            <w:tcW w:w="1170" w:type="dxa"/>
            <w:vAlign w:val="center"/>
          </w:tcPr>
          <w:p w:rsidR="00D16913" w:rsidRPr="004F67D6" w:rsidRDefault="00D16913" w:rsidP="007D7E92">
            <w:pPr>
              <w:jc w:val="right"/>
            </w:pPr>
            <w:r>
              <w:t xml:space="preserve">   -0.10</w:t>
            </w:r>
          </w:p>
        </w:tc>
      </w:tr>
      <w:tr w:rsidR="00D16913" w:rsidTr="008D3005">
        <w:tc>
          <w:tcPr>
            <w:tcW w:w="4158" w:type="dxa"/>
            <w:gridSpan w:val="2"/>
          </w:tcPr>
          <w:p w:rsidR="00D16913" w:rsidRPr="004F67D6" w:rsidRDefault="00D16913" w:rsidP="0092450D">
            <w:pPr>
              <w:autoSpaceDE w:val="0"/>
              <w:autoSpaceDN w:val="0"/>
              <w:adjustRightInd w:val="0"/>
              <w:jc w:val="left"/>
            </w:pPr>
            <w:r>
              <w:t xml:space="preserve">  Indirect effect (White)</w:t>
            </w:r>
          </w:p>
        </w:tc>
        <w:tc>
          <w:tcPr>
            <w:tcW w:w="1350" w:type="dxa"/>
            <w:vAlign w:val="center"/>
          </w:tcPr>
          <w:p w:rsidR="00D16913" w:rsidRPr="004F67D6" w:rsidRDefault="00D16913" w:rsidP="00D154A0">
            <w:pPr>
              <w:jc w:val="left"/>
            </w:pPr>
            <w:r>
              <w:t xml:space="preserve">    0.0</w:t>
            </w:r>
            <w:r w:rsidR="009F58C4">
              <w:t>5</w:t>
            </w:r>
          </w:p>
        </w:tc>
        <w:tc>
          <w:tcPr>
            <w:tcW w:w="720" w:type="dxa"/>
            <w:vAlign w:val="center"/>
          </w:tcPr>
          <w:p w:rsidR="00D16913" w:rsidRPr="004F67D6" w:rsidRDefault="00D16913" w:rsidP="00D16913">
            <w:pPr>
              <w:jc w:val="right"/>
            </w:pPr>
            <w:r>
              <w:t>0.08</w:t>
            </w:r>
          </w:p>
        </w:tc>
        <w:tc>
          <w:tcPr>
            <w:tcW w:w="810" w:type="dxa"/>
            <w:vAlign w:val="center"/>
          </w:tcPr>
          <w:p w:rsidR="00D16913" w:rsidRPr="004F67D6" w:rsidRDefault="00D16913" w:rsidP="0092450D">
            <w:pPr>
              <w:jc w:val="right"/>
            </w:pPr>
          </w:p>
        </w:tc>
        <w:tc>
          <w:tcPr>
            <w:tcW w:w="1080" w:type="dxa"/>
            <w:gridSpan w:val="2"/>
            <w:vAlign w:val="center"/>
          </w:tcPr>
          <w:p w:rsidR="00D16913" w:rsidRPr="004F67D6" w:rsidRDefault="00D16913" w:rsidP="00D16913">
            <w:pPr>
              <w:jc w:val="right"/>
            </w:pPr>
            <w:r>
              <w:t xml:space="preserve">  -0.1</w:t>
            </w:r>
            <w:r w:rsidR="009F58C4">
              <w:t>1</w:t>
            </w:r>
          </w:p>
        </w:tc>
        <w:tc>
          <w:tcPr>
            <w:tcW w:w="1170" w:type="dxa"/>
            <w:vAlign w:val="center"/>
          </w:tcPr>
          <w:p w:rsidR="00D16913" w:rsidRPr="004F67D6" w:rsidRDefault="00D16913" w:rsidP="007D7E92">
            <w:pPr>
              <w:jc w:val="right"/>
            </w:pPr>
            <w:r>
              <w:t xml:space="preserve">    0.1</w:t>
            </w:r>
            <w:r w:rsidR="009F58C4">
              <w:t>8</w:t>
            </w:r>
          </w:p>
        </w:tc>
      </w:tr>
      <w:tr w:rsidR="00D16913" w:rsidTr="008D3005">
        <w:tc>
          <w:tcPr>
            <w:tcW w:w="9288" w:type="dxa"/>
            <w:gridSpan w:val="8"/>
          </w:tcPr>
          <w:p w:rsidR="00D16913" w:rsidRDefault="00D16913" w:rsidP="0092450D">
            <w:pPr>
              <w:jc w:val="left"/>
              <w:rPr>
                <w:b/>
              </w:rPr>
            </w:pPr>
          </w:p>
          <w:p w:rsidR="00D16913" w:rsidRDefault="00D16913" w:rsidP="00BB5483">
            <w:r w:rsidRPr="006054E0">
              <w:rPr>
                <w:b/>
              </w:rPr>
              <w:sym w:font="Wingdings" w:char="F0E0"/>
            </w:r>
            <w:r w:rsidRPr="006054E0">
              <w:rPr>
                <w:b/>
              </w:rPr>
              <w:t xml:space="preserve"> </w:t>
            </w:r>
            <w:r>
              <w:rPr>
                <w:b/>
              </w:rPr>
              <w:t xml:space="preserve">Racial </w:t>
            </w:r>
            <w:r w:rsidR="00BB5483">
              <w:rPr>
                <w:b/>
              </w:rPr>
              <w:t>Climate</w:t>
            </w:r>
          </w:p>
        </w:tc>
      </w:tr>
      <w:tr w:rsidR="001B3580" w:rsidTr="008D3005">
        <w:tc>
          <w:tcPr>
            <w:tcW w:w="4158" w:type="dxa"/>
            <w:gridSpan w:val="2"/>
          </w:tcPr>
          <w:p w:rsidR="001B3580" w:rsidRPr="004F67D6" w:rsidRDefault="001B3580" w:rsidP="008D3005">
            <w:pPr>
              <w:autoSpaceDE w:val="0"/>
              <w:autoSpaceDN w:val="0"/>
              <w:adjustRightInd w:val="0"/>
              <w:jc w:val="left"/>
            </w:pPr>
            <w:r>
              <w:rPr>
                <w:i/>
              </w:rPr>
              <w:t xml:space="preserve">  a1</w:t>
            </w:r>
            <w:r w:rsidRPr="004F67D6">
              <w:t xml:space="preserve"> (</w:t>
            </w:r>
            <w:r>
              <w:t>Condition</w:t>
            </w:r>
            <w:r w:rsidRPr="004F67D6">
              <w:sym w:font="Wingdings" w:char="F0E0"/>
            </w:r>
            <w:r>
              <w:t>essentialism</w:t>
            </w:r>
            <w:r w:rsidRPr="004F67D6">
              <w:t>)</w:t>
            </w:r>
          </w:p>
        </w:tc>
        <w:tc>
          <w:tcPr>
            <w:tcW w:w="1350" w:type="dxa"/>
            <w:vAlign w:val="center"/>
          </w:tcPr>
          <w:p w:rsidR="001B3580" w:rsidRPr="004F67D6" w:rsidRDefault="00C60F67" w:rsidP="00D154A0">
            <w:pPr>
              <w:jc w:val="left"/>
            </w:pPr>
            <w:r>
              <w:t xml:space="preserve">   -0.4</w:t>
            </w:r>
            <w:r w:rsidR="005E63F9">
              <w:t>9</w:t>
            </w:r>
            <w:r w:rsidR="001B3580">
              <w:t xml:space="preserve"> ***</w:t>
            </w:r>
          </w:p>
        </w:tc>
        <w:tc>
          <w:tcPr>
            <w:tcW w:w="720" w:type="dxa"/>
            <w:vAlign w:val="center"/>
          </w:tcPr>
          <w:p w:rsidR="001B3580" w:rsidRPr="004F67D6" w:rsidRDefault="001B3580" w:rsidP="00D154A0">
            <w:pPr>
              <w:jc w:val="right"/>
            </w:pPr>
            <w:r>
              <w:t>0.08</w:t>
            </w:r>
          </w:p>
        </w:tc>
        <w:tc>
          <w:tcPr>
            <w:tcW w:w="810" w:type="dxa"/>
            <w:vAlign w:val="center"/>
          </w:tcPr>
          <w:p w:rsidR="001B3580" w:rsidRPr="004F67D6" w:rsidRDefault="001B3580" w:rsidP="00D154A0">
            <w:pPr>
              <w:jc w:val="right"/>
            </w:pPr>
            <w:r>
              <w:t>&lt;.001</w:t>
            </w:r>
          </w:p>
        </w:tc>
        <w:tc>
          <w:tcPr>
            <w:tcW w:w="1080" w:type="dxa"/>
            <w:gridSpan w:val="2"/>
            <w:vAlign w:val="center"/>
          </w:tcPr>
          <w:p w:rsidR="001B3580" w:rsidRPr="004F67D6" w:rsidRDefault="001B3580" w:rsidP="00D154A0">
            <w:pPr>
              <w:jc w:val="right"/>
            </w:pPr>
            <w:r>
              <w:t xml:space="preserve"> -0.6</w:t>
            </w:r>
            <w:r w:rsidR="005E63F9">
              <w:t>4</w:t>
            </w:r>
          </w:p>
        </w:tc>
        <w:tc>
          <w:tcPr>
            <w:tcW w:w="1170" w:type="dxa"/>
            <w:vAlign w:val="center"/>
          </w:tcPr>
          <w:p w:rsidR="001B3580" w:rsidRPr="004F67D6" w:rsidRDefault="001B3580" w:rsidP="005E63F9">
            <w:pPr>
              <w:jc w:val="right"/>
            </w:pPr>
            <w:r>
              <w:t xml:space="preserve">     -0.3</w:t>
            </w:r>
            <w:r w:rsidR="005E63F9">
              <w:t>4</w:t>
            </w:r>
          </w:p>
        </w:tc>
      </w:tr>
      <w:tr w:rsidR="00D16913" w:rsidTr="008D3005">
        <w:tc>
          <w:tcPr>
            <w:tcW w:w="4158" w:type="dxa"/>
            <w:gridSpan w:val="2"/>
          </w:tcPr>
          <w:p w:rsidR="00D16913" w:rsidRPr="004F67D6" w:rsidRDefault="00D16913" w:rsidP="00BB5483">
            <w:pPr>
              <w:autoSpaceDE w:val="0"/>
              <w:autoSpaceDN w:val="0"/>
              <w:adjustRightInd w:val="0"/>
              <w:jc w:val="left"/>
            </w:pPr>
            <w:r>
              <w:rPr>
                <w:i/>
              </w:rPr>
              <w:t xml:space="preserve">  b1</w:t>
            </w:r>
            <w:r w:rsidRPr="004F67D6">
              <w:t xml:space="preserve"> (</w:t>
            </w:r>
            <w:r>
              <w:t>essentialism</w:t>
            </w:r>
            <w:r w:rsidRPr="004F67D6">
              <w:sym w:font="Wingdings" w:char="F0E0"/>
            </w:r>
            <w:r>
              <w:t xml:space="preserve"> </w:t>
            </w:r>
            <w:r w:rsidR="00BB5483">
              <w:t>climate</w:t>
            </w:r>
            <w:r w:rsidRPr="004F67D6">
              <w:t>)</w:t>
            </w:r>
          </w:p>
        </w:tc>
        <w:tc>
          <w:tcPr>
            <w:tcW w:w="1350" w:type="dxa"/>
            <w:vAlign w:val="center"/>
          </w:tcPr>
          <w:p w:rsidR="00D16913" w:rsidRPr="004F67D6" w:rsidRDefault="00C60F67" w:rsidP="0092450D">
            <w:r>
              <w:t xml:space="preserve">   -0.36</w:t>
            </w:r>
            <w:r w:rsidR="00D16913">
              <w:t>**</w:t>
            </w:r>
          </w:p>
        </w:tc>
        <w:tc>
          <w:tcPr>
            <w:tcW w:w="720" w:type="dxa"/>
            <w:vAlign w:val="center"/>
          </w:tcPr>
          <w:p w:rsidR="00D16913" w:rsidRPr="004F67D6" w:rsidRDefault="00D16913" w:rsidP="0092450D">
            <w:pPr>
              <w:jc w:val="right"/>
            </w:pPr>
            <w:r>
              <w:t>0.1</w:t>
            </w:r>
            <w:r w:rsidR="007716FF">
              <w:t>4</w:t>
            </w:r>
          </w:p>
        </w:tc>
        <w:tc>
          <w:tcPr>
            <w:tcW w:w="810" w:type="dxa"/>
            <w:vAlign w:val="center"/>
          </w:tcPr>
          <w:p w:rsidR="00D16913" w:rsidRPr="004F67D6" w:rsidRDefault="00C60F67" w:rsidP="00C60F67">
            <w:pPr>
              <w:jc w:val="center"/>
            </w:pPr>
            <w:r>
              <w:t xml:space="preserve">  </w:t>
            </w:r>
            <w:r w:rsidR="00D16913">
              <w:t>.0</w:t>
            </w:r>
            <w:r>
              <w:t>1</w:t>
            </w:r>
          </w:p>
        </w:tc>
        <w:tc>
          <w:tcPr>
            <w:tcW w:w="1080" w:type="dxa"/>
            <w:gridSpan w:val="2"/>
            <w:vAlign w:val="center"/>
          </w:tcPr>
          <w:p w:rsidR="00D16913" w:rsidRPr="004F67D6" w:rsidRDefault="00D16913" w:rsidP="00D154A0">
            <w:pPr>
              <w:jc w:val="right"/>
            </w:pPr>
            <w:r>
              <w:t xml:space="preserve"> -0.</w:t>
            </w:r>
            <w:r w:rsidR="007716FF">
              <w:t>6</w:t>
            </w:r>
            <w:r w:rsidR="00C60F67">
              <w:t>4</w:t>
            </w:r>
          </w:p>
        </w:tc>
        <w:tc>
          <w:tcPr>
            <w:tcW w:w="1170" w:type="dxa"/>
            <w:vAlign w:val="center"/>
          </w:tcPr>
          <w:p w:rsidR="00D16913" w:rsidRPr="004F67D6" w:rsidRDefault="00D16913" w:rsidP="007D7E92">
            <w:pPr>
              <w:jc w:val="right"/>
            </w:pPr>
            <w:r>
              <w:t xml:space="preserve">    -0.</w:t>
            </w:r>
            <w:r w:rsidR="00C60F67">
              <w:t>09</w:t>
            </w:r>
          </w:p>
        </w:tc>
      </w:tr>
      <w:tr w:rsidR="00D16913" w:rsidTr="008D3005">
        <w:tc>
          <w:tcPr>
            <w:tcW w:w="4158" w:type="dxa"/>
            <w:gridSpan w:val="2"/>
          </w:tcPr>
          <w:p w:rsidR="00D16913" w:rsidRPr="000D5FAB" w:rsidRDefault="00D16913" w:rsidP="00BB5483">
            <w:pPr>
              <w:autoSpaceDE w:val="0"/>
              <w:autoSpaceDN w:val="0"/>
              <w:adjustRightInd w:val="0"/>
              <w:jc w:val="left"/>
            </w:pPr>
            <w:r>
              <w:rPr>
                <w:i/>
              </w:rPr>
              <w:t xml:space="preserve">  b2 </w:t>
            </w:r>
            <w:r>
              <w:t>(race</w:t>
            </w:r>
            <w:r w:rsidRPr="000D5FAB">
              <w:sym w:font="Wingdings" w:char="F0E0"/>
            </w:r>
            <w:r w:rsidR="00BB5483">
              <w:t>climate</w:t>
            </w:r>
            <w:r>
              <w:t>)</w:t>
            </w:r>
          </w:p>
        </w:tc>
        <w:tc>
          <w:tcPr>
            <w:tcW w:w="1350" w:type="dxa"/>
            <w:vAlign w:val="center"/>
          </w:tcPr>
          <w:p w:rsidR="00D16913" w:rsidRDefault="00C60F67" w:rsidP="007716FF">
            <w:r>
              <w:t xml:space="preserve">   -0.42</w:t>
            </w:r>
            <w:r w:rsidR="007716FF">
              <w:t>**</w:t>
            </w:r>
            <w:r w:rsidR="00D16913">
              <w:t>*</w:t>
            </w:r>
          </w:p>
        </w:tc>
        <w:tc>
          <w:tcPr>
            <w:tcW w:w="720" w:type="dxa"/>
            <w:vAlign w:val="center"/>
          </w:tcPr>
          <w:p w:rsidR="00D16913" w:rsidRDefault="00D16913" w:rsidP="00D154A0">
            <w:pPr>
              <w:jc w:val="right"/>
            </w:pPr>
            <w:r>
              <w:t>0.1</w:t>
            </w:r>
            <w:r w:rsidR="00D154A0">
              <w:t>2</w:t>
            </w:r>
          </w:p>
        </w:tc>
        <w:tc>
          <w:tcPr>
            <w:tcW w:w="810" w:type="dxa"/>
            <w:vAlign w:val="center"/>
          </w:tcPr>
          <w:p w:rsidR="00D16913" w:rsidRPr="004F67D6" w:rsidRDefault="007716FF" w:rsidP="007D7E92">
            <w:pPr>
              <w:jc w:val="right"/>
            </w:pPr>
            <w:r>
              <w:t>.001</w:t>
            </w:r>
          </w:p>
        </w:tc>
        <w:tc>
          <w:tcPr>
            <w:tcW w:w="1080" w:type="dxa"/>
            <w:gridSpan w:val="2"/>
            <w:vAlign w:val="center"/>
          </w:tcPr>
          <w:p w:rsidR="00D16913" w:rsidRPr="004F67D6" w:rsidRDefault="00D16913" w:rsidP="007716FF">
            <w:pPr>
              <w:jc w:val="right"/>
            </w:pPr>
            <w:r>
              <w:t xml:space="preserve"> -0.</w:t>
            </w:r>
            <w:r w:rsidR="007716FF">
              <w:t>6</w:t>
            </w:r>
            <w:r w:rsidR="00C60F67">
              <w:t>7</w:t>
            </w:r>
          </w:p>
        </w:tc>
        <w:tc>
          <w:tcPr>
            <w:tcW w:w="1170" w:type="dxa"/>
            <w:vAlign w:val="center"/>
          </w:tcPr>
          <w:p w:rsidR="00D16913" w:rsidRPr="004F67D6" w:rsidRDefault="00D16913" w:rsidP="00C60F67">
            <w:pPr>
              <w:jc w:val="right"/>
            </w:pPr>
            <w:r>
              <w:t xml:space="preserve">   -0.</w:t>
            </w:r>
            <w:r w:rsidR="007716FF">
              <w:t>1</w:t>
            </w:r>
            <w:r w:rsidR="00C60F67">
              <w:t>8</w:t>
            </w:r>
          </w:p>
        </w:tc>
      </w:tr>
      <w:tr w:rsidR="00D16913" w:rsidTr="008D3005">
        <w:tc>
          <w:tcPr>
            <w:tcW w:w="4158" w:type="dxa"/>
            <w:gridSpan w:val="2"/>
          </w:tcPr>
          <w:p w:rsidR="00D16913" w:rsidRPr="004F67D6" w:rsidRDefault="00D16913" w:rsidP="00BB5483">
            <w:pPr>
              <w:autoSpaceDE w:val="0"/>
              <w:autoSpaceDN w:val="0"/>
              <w:adjustRightInd w:val="0"/>
              <w:jc w:val="left"/>
            </w:pPr>
            <w:r>
              <w:rPr>
                <w:i/>
              </w:rPr>
              <w:t xml:space="preserve">  </w:t>
            </w:r>
            <w:r w:rsidRPr="00B83EE5">
              <w:rPr>
                <w:i/>
              </w:rPr>
              <w:t>b3</w:t>
            </w:r>
            <w:r>
              <w:t xml:space="preserve"> (essentialism x race</w:t>
            </w:r>
            <w:r>
              <w:sym w:font="Wingdings" w:char="F0E0"/>
            </w:r>
            <w:r>
              <w:t xml:space="preserve"> </w:t>
            </w:r>
            <w:r w:rsidR="00BB5483">
              <w:t>climate</w:t>
            </w:r>
            <w:r>
              <w:t>)</w:t>
            </w:r>
          </w:p>
        </w:tc>
        <w:tc>
          <w:tcPr>
            <w:tcW w:w="1350" w:type="dxa"/>
            <w:vAlign w:val="center"/>
          </w:tcPr>
          <w:p w:rsidR="00D16913" w:rsidRPr="004F67D6" w:rsidRDefault="00D16913" w:rsidP="0092450D">
            <w:r>
              <w:t xml:space="preserve">   -0.</w:t>
            </w:r>
            <w:r w:rsidR="007716FF">
              <w:t>0</w:t>
            </w:r>
            <w:r w:rsidR="00C60F67">
              <w:t>2</w:t>
            </w:r>
          </w:p>
        </w:tc>
        <w:tc>
          <w:tcPr>
            <w:tcW w:w="720" w:type="dxa"/>
            <w:vAlign w:val="center"/>
          </w:tcPr>
          <w:p w:rsidR="00D16913" w:rsidRPr="004F67D6" w:rsidRDefault="00D16913" w:rsidP="007716FF">
            <w:pPr>
              <w:jc w:val="right"/>
            </w:pPr>
            <w:r>
              <w:t>0.1</w:t>
            </w:r>
            <w:r w:rsidR="007716FF">
              <w:t>2</w:t>
            </w:r>
          </w:p>
        </w:tc>
        <w:tc>
          <w:tcPr>
            <w:tcW w:w="810" w:type="dxa"/>
            <w:vAlign w:val="center"/>
          </w:tcPr>
          <w:p w:rsidR="00D16913" w:rsidRPr="004F67D6" w:rsidRDefault="007D7E92" w:rsidP="007D7E92">
            <w:pPr>
              <w:jc w:val="center"/>
            </w:pPr>
            <w:r>
              <w:t xml:space="preserve"> </w:t>
            </w:r>
            <w:r w:rsidR="00D16913">
              <w:t>.</w:t>
            </w:r>
            <w:r w:rsidR="00C60F67">
              <w:t>89</w:t>
            </w:r>
          </w:p>
        </w:tc>
        <w:tc>
          <w:tcPr>
            <w:tcW w:w="1080" w:type="dxa"/>
            <w:gridSpan w:val="2"/>
            <w:vAlign w:val="center"/>
          </w:tcPr>
          <w:p w:rsidR="00D16913" w:rsidRPr="004F67D6" w:rsidRDefault="00D16913" w:rsidP="00C60F67">
            <w:pPr>
              <w:jc w:val="right"/>
            </w:pPr>
            <w:r>
              <w:t xml:space="preserve"> -0.</w:t>
            </w:r>
            <w:r w:rsidR="007716FF">
              <w:t>2</w:t>
            </w:r>
            <w:r w:rsidR="00C60F67">
              <w:t>5</w:t>
            </w:r>
          </w:p>
        </w:tc>
        <w:tc>
          <w:tcPr>
            <w:tcW w:w="1170" w:type="dxa"/>
            <w:vAlign w:val="center"/>
          </w:tcPr>
          <w:p w:rsidR="00D16913" w:rsidRPr="004F67D6" w:rsidRDefault="00D16913" w:rsidP="007D7E92">
            <w:pPr>
              <w:jc w:val="right"/>
            </w:pPr>
            <w:r>
              <w:t xml:space="preserve">   0.2</w:t>
            </w:r>
            <w:r w:rsidR="007716FF">
              <w:t>2</w:t>
            </w:r>
          </w:p>
        </w:tc>
      </w:tr>
      <w:tr w:rsidR="00D16913" w:rsidTr="008D3005">
        <w:tc>
          <w:tcPr>
            <w:tcW w:w="4158" w:type="dxa"/>
            <w:gridSpan w:val="2"/>
          </w:tcPr>
          <w:p w:rsidR="00D16913" w:rsidRPr="00B83EE5" w:rsidRDefault="00D16913" w:rsidP="0092450D">
            <w:pPr>
              <w:autoSpaceDE w:val="0"/>
              <w:autoSpaceDN w:val="0"/>
              <w:adjustRightInd w:val="0"/>
              <w:jc w:val="left"/>
              <w:rPr>
                <w:i/>
              </w:rPr>
            </w:pPr>
            <w:r>
              <w:rPr>
                <w:i/>
              </w:rPr>
              <w:t xml:space="preserve">  c</w:t>
            </w:r>
          </w:p>
        </w:tc>
        <w:tc>
          <w:tcPr>
            <w:tcW w:w="1350" w:type="dxa"/>
            <w:vAlign w:val="center"/>
          </w:tcPr>
          <w:p w:rsidR="00D16913" w:rsidRDefault="007D7E92" w:rsidP="00015BD3">
            <w:r>
              <w:t xml:space="preserve">    </w:t>
            </w:r>
            <w:r w:rsidR="007716FF">
              <w:t>0.4</w:t>
            </w:r>
            <w:r w:rsidR="00015BD3">
              <w:t>8</w:t>
            </w:r>
            <w:r>
              <w:t>***</w:t>
            </w:r>
          </w:p>
        </w:tc>
        <w:tc>
          <w:tcPr>
            <w:tcW w:w="720" w:type="dxa"/>
            <w:vAlign w:val="center"/>
          </w:tcPr>
          <w:p w:rsidR="00D16913" w:rsidRDefault="007716FF" w:rsidP="0092450D">
            <w:pPr>
              <w:jc w:val="right"/>
            </w:pPr>
            <w:r>
              <w:t>0.13</w:t>
            </w:r>
          </w:p>
        </w:tc>
        <w:tc>
          <w:tcPr>
            <w:tcW w:w="810" w:type="dxa"/>
            <w:vAlign w:val="center"/>
          </w:tcPr>
          <w:p w:rsidR="00D16913" w:rsidRPr="004F67D6" w:rsidRDefault="00015BD3" w:rsidP="007D7E92">
            <w:pPr>
              <w:jc w:val="right"/>
            </w:pPr>
            <w:r>
              <w:t>&lt;</w:t>
            </w:r>
            <w:r w:rsidR="007716FF">
              <w:t>.001</w:t>
            </w:r>
          </w:p>
        </w:tc>
        <w:tc>
          <w:tcPr>
            <w:tcW w:w="1080" w:type="dxa"/>
            <w:gridSpan w:val="2"/>
            <w:vAlign w:val="center"/>
          </w:tcPr>
          <w:p w:rsidR="00D16913" w:rsidRPr="004F67D6" w:rsidRDefault="007716FF" w:rsidP="0092450D">
            <w:pPr>
              <w:jc w:val="right"/>
            </w:pPr>
            <w:r>
              <w:t>0.</w:t>
            </w:r>
            <w:r w:rsidR="00015BD3">
              <w:t>23</w:t>
            </w:r>
          </w:p>
        </w:tc>
        <w:tc>
          <w:tcPr>
            <w:tcW w:w="1170" w:type="dxa"/>
            <w:vAlign w:val="center"/>
          </w:tcPr>
          <w:p w:rsidR="00D16913" w:rsidRPr="004F67D6" w:rsidRDefault="007716FF" w:rsidP="007D7E92">
            <w:pPr>
              <w:jc w:val="right"/>
            </w:pPr>
            <w:r>
              <w:t>0.</w:t>
            </w:r>
            <w:r w:rsidR="00015BD3">
              <w:t>73</w:t>
            </w:r>
          </w:p>
        </w:tc>
      </w:tr>
      <w:tr w:rsidR="00D16913" w:rsidTr="008D3005">
        <w:tc>
          <w:tcPr>
            <w:tcW w:w="4158" w:type="dxa"/>
            <w:gridSpan w:val="2"/>
          </w:tcPr>
          <w:p w:rsidR="00D16913" w:rsidRPr="00B83EE5" w:rsidRDefault="00D16913" w:rsidP="0092450D">
            <w:pPr>
              <w:autoSpaceDE w:val="0"/>
              <w:autoSpaceDN w:val="0"/>
              <w:adjustRightInd w:val="0"/>
              <w:jc w:val="left"/>
            </w:pPr>
            <w:r>
              <w:rPr>
                <w:i/>
              </w:rPr>
              <w:t xml:space="preserve">  </w:t>
            </w:r>
            <w:r w:rsidRPr="004F67D6">
              <w:rPr>
                <w:i/>
              </w:rPr>
              <w:t>c'</w:t>
            </w:r>
            <w:r w:rsidRPr="004F67D6">
              <w:t xml:space="preserve"> </w:t>
            </w:r>
          </w:p>
        </w:tc>
        <w:tc>
          <w:tcPr>
            <w:tcW w:w="1350" w:type="dxa"/>
            <w:vAlign w:val="center"/>
          </w:tcPr>
          <w:p w:rsidR="00D16913" w:rsidRPr="006354A5" w:rsidRDefault="00D16913" w:rsidP="0092450D">
            <w:r>
              <w:t xml:space="preserve">    0.3</w:t>
            </w:r>
            <w:r w:rsidR="00856DAC">
              <w:t>6*</w:t>
            </w:r>
            <w:r w:rsidR="007D7E92">
              <w:t>*</w:t>
            </w:r>
          </w:p>
        </w:tc>
        <w:tc>
          <w:tcPr>
            <w:tcW w:w="720" w:type="dxa"/>
            <w:vAlign w:val="center"/>
          </w:tcPr>
          <w:p w:rsidR="00D16913" w:rsidRPr="006354A5" w:rsidRDefault="00D16913" w:rsidP="00592078">
            <w:pPr>
              <w:jc w:val="right"/>
            </w:pPr>
            <w:r>
              <w:t>0.1</w:t>
            </w:r>
            <w:r w:rsidR="00592078">
              <w:t>4</w:t>
            </w:r>
          </w:p>
        </w:tc>
        <w:tc>
          <w:tcPr>
            <w:tcW w:w="810" w:type="dxa"/>
            <w:vAlign w:val="center"/>
          </w:tcPr>
          <w:p w:rsidR="00D16913" w:rsidRPr="006354A5" w:rsidRDefault="007D7E92" w:rsidP="007D7E92">
            <w:pPr>
              <w:jc w:val="center"/>
            </w:pPr>
            <w:r>
              <w:t xml:space="preserve"> </w:t>
            </w:r>
            <w:r w:rsidR="00D16913">
              <w:t>.0</w:t>
            </w:r>
            <w:r w:rsidR="00856DAC">
              <w:t>1</w:t>
            </w:r>
          </w:p>
        </w:tc>
        <w:tc>
          <w:tcPr>
            <w:tcW w:w="1080" w:type="dxa"/>
            <w:gridSpan w:val="2"/>
            <w:vAlign w:val="center"/>
          </w:tcPr>
          <w:p w:rsidR="00D16913" w:rsidRPr="006354A5" w:rsidRDefault="00D16913" w:rsidP="00856DAC">
            <w:pPr>
              <w:jc w:val="right"/>
            </w:pPr>
            <w:r>
              <w:t>0.</w:t>
            </w:r>
            <w:r w:rsidR="00592078">
              <w:t>0</w:t>
            </w:r>
            <w:r w:rsidR="00C60F67">
              <w:t>9</w:t>
            </w:r>
          </w:p>
        </w:tc>
        <w:tc>
          <w:tcPr>
            <w:tcW w:w="1170" w:type="dxa"/>
            <w:vAlign w:val="center"/>
          </w:tcPr>
          <w:p w:rsidR="00D16913" w:rsidRPr="006354A5" w:rsidRDefault="00D16913" w:rsidP="00856DAC">
            <w:pPr>
              <w:jc w:val="right"/>
            </w:pPr>
            <w:r>
              <w:t xml:space="preserve">    0.</w:t>
            </w:r>
            <w:r w:rsidR="00856DAC">
              <w:t>64</w:t>
            </w:r>
          </w:p>
        </w:tc>
      </w:tr>
      <w:tr w:rsidR="00D16913" w:rsidTr="00C35A0A">
        <w:tc>
          <w:tcPr>
            <w:tcW w:w="4158" w:type="dxa"/>
            <w:gridSpan w:val="2"/>
          </w:tcPr>
          <w:p w:rsidR="00D16913" w:rsidRPr="004F67D6" w:rsidRDefault="00D16913" w:rsidP="0092450D">
            <w:pPr>
              <w:autoSpaceDE w:val="0"/>
              <w:autoSpaceDN w:val="0"/>
              <w:adjustRightInd w:val="0"/>
              <w:jc w:val="left"/>
            </w:pPr>
            <w:r>
              <w:t xml:space="preserve">  Indirect effect (racial minorities)</w:t>
            </w:r>
          </w:p>
        </w:tc>
        <w:tc>
          <w:tcPr>
            <w:tcW w:w="1350" w:type="dxa"/>
            <w:vAlign w:val="center"/>
          </w:tcPr>
          <w:p w:rsidR="00D16913" w:rsidRPr="004F67D6" w:rsidRDefault="00C60F67" w:rsidP="00592078">
            <w:r>
              <w:t xml:space="preserve">    0.18</w:t>
            </w:r>
            <w:r w:rsidR="00BB5483">
              <w:t>**</w:t>
            </w:r>
          </w:p>
        </w:tc>
        <w:tc>
          <w:tcPr>
            <w:tcW w:w="720" w:type="dxa"/>
            <w:vAlign w:val="center"/>
          </w:tcPr>
          <w:p w:rsidR="00D16913" w:rsidRPr="004F67D6" w:rsidRDefault="00D154A0" w:rsidP="0092450D">
            <w:pPr>
              <w:jc w:val="right"/>
            </w:pPr>
            <w:r>
              <w:t>0.</w:t>
            </w:r>
            <w:r w:rsidR="00D16913">
              <w:t>0</w:t>
            </w:r>
            <w:r>
              <w:t>9</w:t>
            </w:r>
          </w:p>
        </w:tc>
        <w:tc>
          <w:tcPr>
            <w:tcW w:w="810" w:type="dxa"/>
            <w:vAlign w:val="center"/>
          </w:tcPr>
          <w:p w:rsidR="00D16913" w:rsidRPr="004F67D6" w:rsidRDefault="00D16913" w:rsidP="0092450D">
            <w:pPr>
              <w:jc w:val="center"/>
            </w:pPr>
          </w:p>
        </w:tc>
        <w:tc>
          <w:tcPr>
            <w:tcW w:w="1080" w:type="dxa"/>
            <w:gridSpan w:val="2"/>
            <w:vAlign w:val="center"/>
          </w:tcPr>
          <w:p w:rsidR="00D16913" w:rsidRPr="004F67D6" w:rsidRDefault="00D16913" w:rsidP="00592078">
            <w:pPr>
              <w:jc w:val="right"/>
            </w:pPr>
            <w:r>
              <w:t xml:space="preserve">  0.0</w:t>
            </w:r>
            <w:r w:rsidR="00D154A0">
              <w:t>2</w:t>
            </w:r>
          </w:p>
        </w:tc>
        <w:tc>
          <w:tcPr>
            <w:tcW w:w="1170" w:type="dxa"/>
            <w:vAlign w:val="center"/>
          </w:tcPr>
          <w:p w:rsidR="00D16913" w:rsidRPr="004F67D6" w:rsidRDefault="00D16913" w:rsidP="00C60F67">
            <w:pPr>
              <w:jc w:val="right"/>
            </w:pPr>
            <w:r>
              <w:t xml:space="preserve">    0.</w:t>
            </w:r>
            <w:r w:rsidR="00D154A0">
              <w:t>3</w:t>
            </w:r>
            <w:r w:rsidR="00C60F67">
              <w:t>7</w:t>
            </w:r>
          </w:p>
        </w:tc>
      </w:tr>
      <w:tr w:rsidR="00D16913" w:rsidTr="00C35A0A">
        <w:tc>
          <w:tcPr>
            <w:tcW w:w="4158" w:type="dxa"/>
            <w:gridSpan w:val="2"/>
            <w:tcBorders>
              <w:bottom w:val="single" w:sz="4" w:space="0" w:color="auto"/>
            </w:tcBorders>
          </w:tcPr>
          <w:p w:rsidR="00D16913" w:rsidRPr="004F67D6" w:rsidRDefault="00D16913" w:rsidP="0092450D">
            <w:pPr>
              <w:autoSpaceDE w:val="0"/>
              <w:autoSpaceDN w:val="0"/>
              <w:adjustRightInd w:val="0"/>
              <w:jc w:val="left"/>
            </w:pPr>
            <w:r>
              <w:t xml:space="preserve">  Indirect effect (White)</w:t>
            </w:r>
          </w:p>
        </w:tc>
        <w:tc>
          <w:tcPr>
            <w:tcW w:w="1350" w:type="dxa"/>
            <w:tcBorders>
              <w:bottom w:val="single" w:sz="4" w:space="0" w:color="auto"/>
            </w:tcBorders>
            <w:vAlign w:val="center"/>
          </w:tcPr>
          <w:p w:rsidR="00D16913" w:rsidRPr="004F67D6" w:rsidRDefault="00D16913" w:rsidP="00592078">
            <w:r>
              <w:t xml:space="preserve">    0.</w:t>
            </w:r>
            <w:r w:rsidR="00C60F67">
              <w:t>19</w:t>
            </w:r>
            <w:r w:rsidR="00BB5483">
              <w:t>**</w:t>
            </w:r>
          </w:p>
        </w:tc>
        <w:tc>
          <w:tcPr>
            <w:tcW w:w="720" w:type="dxa"/>
            <w:tcBorders>
              <w:bottom w:val="single" w:sz="4" w:space="0" w:color="auto"/>
            </w:tcBorders>
            <w:vAlign w:val="center"/>
          </w:tcPr>
          <w:p w:rsidR="00D16913" w:rsidRPr="004F67D6" w:rsidRDefault="00D16913" w:rsidP="00592078">
            <w:pPr>
              <w:jc w:val="right"/>
            </w:pPr>
            <w:r>
              <w:t>0.0</w:t>
            </w:r>
            <w:r w:rsidR="00D154A0">
              <w:t>9</w:t>
            </w:r>
          </w:p>
        </w:tc>
        <w:tc>
          <w:tcPr>
            <w:tcW w:w="810" w:type="dxa"/>
            <w:tcBorders>
              <w:bottom w:val="single" w:sz="4" w:space="0" w:color="auto"/>
            </w:tcBorders>
            <w:vAlign w:val="center"/>
          </w:tcPr>
          <w:p w:rsidR="00D16913" w:rsidRPr="004F67D6" w:rsidRDefault="00D16913" w:rsidP="0092450D">
            <w:pPr>
              <w:jc w:val="right"/>
            </w:pPr>
          </w:p>
        </w:tc>
        <w:tc>
          <w:tcPr>
            <w:tcW w:w="1080" w:type="dxa"/>
            <w:gridSpan w:val="2"/>
            <w:tcBorders>
              <w:bottom w:val="single" w:sz="4" w:space="0" w:color="auto"/>
            </w:tcBorders>
            <w:vAlign w:val="center"/>
          </w:tcPr>
          <w:p w:rsidR="00D16913" w:rsidRPr="004F67D6" w:rsidRDefault="00D16913" w:rsidP="00C60F67">
            <w:pPr>
              <w:jc w:val="right"/>
            </w:pPr>
            <w:r>
              <w:t>0.0</w:t>
            </w:r>
            <w:r w:rsidR="00C60F67">
              <w:t>1</w:t>
            </w:r>
          </w:p>
        </w:tc>
        <w:tc>
          <w:tcPr>
            <w:tcW w:w="1170" w:type="dxa"/>
            <w:tcBorders>
              <w:bottom w:val="single" w:sz="4" w:space="0" w:color="auto"/>
            </w:tcBorders>
            <w:vAlign w:val="center"/>
          </w:tcPr>
          <w:p w:rsidR="00D16913" w:rsidRPr="004F67D6" w:rsidRDefault="00D16913" w:rsidP="00C60F67">
            <w:pPr>
              <w:jc w:val="right"/>
            </w:pPr>
            <w:r>
              <w:t xml:space="preserve">    0.</w:t>
            </w:r>
            <w:r w:rsidR="00C60F67">
              <w:t>38</w:t>
            </w:r>
          </w:p>
        </w:tc>
      </w:tr>
    </w:tbl>
    <w:p w:rsidR="0092450D" w:rsidRDefault="0092450D" w:rsidP="0092450D"/>
    <w:p w:rsidR="00E70CB1" w:rsidRDefault="00E70CB1" w:rsidP="0092450D"/>
    <w:p w:rsidR="00E70CB1" w:rsidRDefault="00E70CB1" w:rsidP="0092450D"/>
    <w:p w:rsidR="00E70CB1" w:rsidRDefault="00E70CB1" w:rsidP="0092450D"/>
    <w:p w:rsidR="00E70CB1" w:rsidRDefault="00E70CB1" w:rsidP="0092450D"/>
    <w:p w:rsidR="00E70CB1" w:rsidRDefault="00B912E1" w:rsidP="00E70CB1">
      <w:pPr>
        <w:rPr>
          <w:b/>
        </w:rPr>
      </w:pPr>
      <w:r>
        <w:rPr>
          <w:b/>
        </w:rPr>
        <w:t>Table 10</w:t>
      </w:r>
    </w:p>
    <w:p w:rsidR="00E70CB1" w:rsidRDefault="00E70CB1" w:rsidP="00E70CB1">
      <w:pPr>
        <w:rPr>
          <w:i/>
        </w:rPr>
      </w:pPr>
      <w:r>
        <w:rPr>
          <w:i/>
        </w:rPr>
        <w:t>Study 3 correlations, presented with analytic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900"/>
        <w:gridCol w:w="900"/>
        <w:gridCol w:w="900"/>
        <w:gridCol w:w="900"/>
        <w:gridCol w:w="900"/>
        <w:gridCol w:w="900"/>
        <w:gridCol w:w="720"/>
      </w:tblGrid>
      <w:tr w:rsidR="00E70CB1" w:rsidTr="00E70CB1">
        <w:tc>
          <w:tcPr>
            <w:tcW w:w="2628" w:type="dxa"/>
            <w:tcBorders>
              <w:top w:val="single" w:sz="4" w:space="0" w:color="auto"/>
              <w:bottom w:val="single" w:sz="4" w:space="0" w:color="auto"/>
            </w:tcBorders>
          </w:tcPr>
          <w:p w:rsidR="00E70CB1" w:rsidRDefault="00E70CB1" w:rsidP="002718D8">
            <w:pPr>
              <w:rPr>
                <w:b/>
                <w:i/>
              </w:rPr>
            </w:pPr>
          </w:p>
        </w:tc>
        <w:tc>
          <w:tcPr>
            <w:tcW w:w="900" w:type="dxa"/>
            <w:tcBorders>
              <w:top w:val="single" w:sz="4" w:space="0" w:color="auto"/>
              <w:bottom w:val="single" w:sz="4" w:space="0" w:color="auto"/>
            </w:tcBorders>
          </w:tcPr>
          <w:p w:rsidR="00E70CB1" w:rsidRPr="0001636E" w:rsidRDefault="00E70CB1" w:rsidP="002718D8">
            <w:r>
              <w:t>1</w:t>
            </w:r>
          </w:p>
        </w:tc>
        <w:tc>
          <w:tcPr>
            <w:tcW w:w="900" w:type="dxa"/>
            <w:tcBorders>
              <w:top w:val="single" w:sz="4" w:space="0" w:color="auto"/>
              <w:bottom w:val="single" w:sz="4" w:space="0" w:color="auto"/>
            </w:tcBorders>
          </w:tcPr>
          <w:p w:rsidR="00E70CB1" w:rsidRPr="0001636E" w:rsidRDefault="00E70CB1" w:rsidP="002718D8">
            <w:r>
              <w:t>2</w:t>
            </w:r>
          </w:p>
        </w:tc>
        <w:tc>
          <w:tcPr>
            <w:tcW w:w="900" w:type="dxa"/>
            <w:tcBorders>
              <w:top w:val="single" w:sz="4" w:space="0" w:color="auto"/>
              <w:bottom w:val="single" w:sz="4" w:space="0" w:color="auto"/>
            </w:tcBorders>
          </w:tcPr>
          <w:p w:rsidR="00E70CB1" w:rsidRPr="0001636E" w:rsidRDefault="00E70CB1" w:rsidP="002718D8">
            <w:r>
              <w:t>3</w:t>
            </w:r>
          </w:p>
        </w:tc>
        <w:tc>
          <w:tcPr>
            <w:tcW w:w="900" w:type="dxa"/>
            <w:tcBorders>
              <w:top w:val="single" w:sz="4" w:space="0" w:color="auto"/>
              <w:bottom w:val="single" w:sz="4" w:space="0" w:color="auto"/>
            </w:tcBorders>
          </w:tcPr>
          <w:p w:rsidR="00E70CB1" w:rsidRPr="0001636E" w:rsidRDefault="00E70CB1" w:rsidP="002718D8">
            <w:r>
              <w:t>4</w:t>
            </w:r>
          </w:p>
        </w:tc>
        <w:tc>
          <w:tcPr>
            <w:tcW w:w="900" w:type="dxa"/>
            <w:tcBorders>
              <w:top w:val="single" w:sz="4" w:space="0" w:color="auto"/>
              <w:bottom w:val="single" w:sz="4" w:space="0" w:color="auto"/>
            </w:tcBorders>
          </w:tcPr>
          <w:p w:rsidR="00E70CB1" w:rsidRPr="0001636E" w:rsidRDefault="00E70CB1" w:rsidP="002718D8">
            <w:r>
              <w:t>5</w:t>
            </w:r>
          </w:p>
        </w:tc>
        <w:tc>
          <w:tcPr>
            <w:tcW w:w="900" w:type="dxa"/>
            <w:tcBorders>
              <w:top w:val="single" w:sz="4" w:space="0" w:color="auto"/>
              <w:bottom w:val="single" w:sz="4" w:space="0" w:color="auto"/>
            </w:tcBorders>
          </w:tcPr>
          <w:p w:rsidR="00E70CB1" w:rsidRDefault="00E70CB1" w:rsidP="002718D8">
            <w:r>
              <w:t>6</w:t>
            </w:r>
          </w:p>
        </w:tc>
        <w:tc>
          <w:tcPr>
            <w:tcW w:w="720" w:type="dxa"/>
            <w:tcBorders>
              <w:top w:val="single" w:sz="4" w:space="0" w:color="auto"/>
              <w:bottom w:val="single" w:sz="4" w:space="0" w:color="auto"/>
            </w:tcBorders>
          </w:tcPr>
          <w:p w:rsidR="00E70CB1" w:rsidRDefault="00E70CB1" w:rsidP="002718D8">
            <w:r>
              <w:t>7</w:t>
            </w:r>
          </w:p>
        </w:tc>
      </w:tr>
      <w:tr w:rsidR="00E70CB1" w:rsidTr="00E70CB1">
        <w:tc>
          <w:tcPr>
            <w:tcW w:w="2628" w:type="dxa"/>
            <w:tcBorders>
              <w:top w:val="single" w:sz="4" w:space="0" w:color="auto"/>
            </w:tcBorders>
          </w:tcPr>
          <w:p w:rsidR="00E70CB1" w:rsidRPr="0001636E" w:rsidRDefault="00E70CB1" w:rsidP="002718D8">
            <w:pPr>
              <w:jc w:val="left"/>
            </w:pPr>
            <w:r>
              <w:t>1.Gender Essentialism</w:t>
            </w:r>
          </w:p>
        </w:tc>
        <w:tc>
          <w:tcPr>
            <w:tcW w:w="900" w:type="dxa"/>
            <w:tcBorders>
              <w:top w:val="single" w:sz="4" w:space="0" w:color="auto"/>
            </w:tcBorders>
          </w:tcPr>
          <w:p w:rsidR="00E70CB1" w:rsidRPr="0001636E" w:rsidRDefault="00E70CB1" w:rsidP="002718D8"/>
        </w:tc>
        <w:tc>
          <w:tcPr>
            <w:tcW w:w="900" w:type="dxa"/>
            <w:tcBorders>
              <w:top w:val="single" w:sz="4" w:space="0" w:color="auto"/>
            </w:tcBorders>
          </w:tcPr>
          <w:p w:rsidR="00E70CB1" w:rsidRPr="0001636E" w:rsidRDefault="00E70CB1" w:rsidP="002718D8"/>
        </w:tc>
        <w:tc>
          <w:tcPr>
            <w:tcW w:w="900" w:type="dxa"/>
            <w:tcBorders>
              <w:top w:val="single" w:sz="4" w:space="0" w:color="auto"/>
            </w:tcBorders>
          </w:tcPr>
          <w:p w:rsidR="00E70CB1" w:rsidRPr="0001636E" w:rsidRDefault="00E70CB1" w:rsidP="002718D8"/>
        </w:tc>
        <w:tc>
          <w:tcPr>
            <w:tcW w:w="900" w:type="dxa"/>
            <w:tcBorders>
              <w:top w:val="single" w:sz="4" w:space="0" w:color="auto"/>
            </w:tcBorders>
          </w:tcPr>
          <w:p w:rsidR="00E70CB1" w:rsidRPr="0001636E" w:rsidRDefault="00E70CB1" w:rsidP="002718D8"/>
        </w:tc>
        <w:tc>
          <w:tcPr>
            <w:tcW w:w="900" w:type="dxa"/>
            <w:tcBorders>
              <w:top w:val="single" w:sz="4" w:space="0" w:color="auto"/>
            </w:tcBorders>
          </w:tcPr>
          <w:p w:rsidR="00E70CB1" w:rsidRPr="0001636E" w:rsidRDefault="00E70CB1" w:rsidP="002718D8"/>
        </w:tc>
        <w:tc>
          <w:tcPr>
            <w:tcW w:w="900" w:type="dxa"/>
            <w:tcBorders>
              <w:top w:val="single" w:sz="4" w:space="0" w:color="auto"/>
            </w:tcBorders>
          </w:tcPr>
          <w:p w:rsidR="00E70CB1" w:rsidRPr="0001636E" w:rsidRDefault="00E70CB1" w:rsidP="002718D8"/>
        </w:tc>
        <w:tc>
          <w:tcPr>
            <w:tcW w:w="720" w:type="dxa"/>
            <w:tcBorders>
              <w:top w:val="single" w:sz="4" w:space="0" w:color="auto"/>
            </w:tcBorders>
          </w:tcPr>
          <w:p w:rsidR="00E70CB1" w:rsidRPr="0001636E" w:rsidRDefault="00E70CB1" w:rsidP="002718D8"/>
        </w:tc>
      </w:tr>
      <w:tr w:rsidR="00E70CB1" w:rsidTr="00E70CB1">
        <w:tc>
          <w:tcPr>
            <w:tcW w:w="2628" w:type="dxa"/>
          </w:tcPr>
          <w:p w:rsidR="00E70CB1" w:rsidRDefault="00E70CB1" w:rsidP="002718D8">
            <w:pPr>
              <w:jc w:val="left"/>
            </w:pPr>
            <w:r>
              <w:t>2. SDO</w:t>
            </w:r>
          </w:p>
        </w:tc>
        <w:tc>
          <w:tcPr>
            <w:tcW w:w="900" w:type="dxa"/>
          </w:tcPr>
          <w:p w:rsidR="00E70CB1" w:rsidRDefault="00E70CB1" w:rsidP="002718D8">
            <w:r>
              <w:t xml:space="preserve"> .22*</w:t>
            </w:r>
          </w:p>
        </w:tc>
        <w:tc>
          <w:tcPr>
            <w:tcW w:w="900" w:type="dxa"/>
          </w:tcPr>
          <w:p w:rsidR="00E70CB1" w:rsidRPr="0001636E" w:rsidRDefault="00E70CB1" w:rsidP="002718D8"/>
        </w:tc>
        <w:tc>
          <w:tcPr>
            <w:tcW w:w="900" w:type="dxa"/>
          </w:tcPr>
          <w:p w:rsidR="00E70CB1" w:rsidRPr="0001636E" w:rsidRDefault="00E70CB1" w:rsidP="002718D8"/>
        </w:tc>
        <w:tc>
          <w:tcPr>
            <w:tcW w:w="900" w:type="dxa"/>
          </w:tcPr>
          <w:p w:rsidR="00E70CB1" w:rsidRPr="0001636E" w:rsidRDefault="00E70CB1" w:rsidP="002718D8"/>
        </w:tc>
        <w:tc>
          <w:tcPr>
            <w:tcW w:w="900" w:type="dxa"/>
          </w:tcPr>
          <w:p w:rsidR="00E70CB1" w:rsidRPr="0001636E" w:rsidRDefault="00E70CB1" w:rsidP="002718D8"/>
        </w:tc>
        <w:tc>
          <w:tcPr>
            <w:tcW w:w="900" w:type="dxa"/>
          </w:tcPr>
          <w:p w:rsidR="00E70CB1" w:rsidRPr="0001636E" w:rsidRDefault="00E70CB1" w:rsidP="002718D8"/>
        </w:tc>
        <w:tc>
          <w:tcPr>
            <w:tcW w:w="720" w:type="dxa"/>
          </w:tcPr>
          <w:p w:rsidR="00E70CB1" w:rsidRPr="0001636E" w:rsidRDefault="00E70CB1" w:rsidP="002718D8"/>
        </w:tc>
      </w:tr>
      <w:tr w:rsidR="00E70CB1" w:rsidTr="00E70CB1">
        <w:tc>
          <w:tcPr>
            <w:tcW w:w="2628" w:type="dxa"/>
          </w:tcPr>
          <w:p w:rsidR="00E70CB1" w:rsidRPr="0001636E" w:rsidRDefault="00E70CB1" w:rsidP="002718D8">
            <w:pPr>
              <w:jc w:val="left"/>
            </w:pPr>
            <w:r>
              <w:t>3. Fairness</w:t>
            </w:r>
          </w:p>
        </w:tc>
        <w:tc>
          <w:tcPr>
            <w:tcW w:w="900" w:type="dxa"/>
          </w:tcPr>
          <w:p w:rsidR="00E70CB1" w:rsidRPr="0001636E" w:rsidRDefault="00E70CB1" w:rsidP="002718D8">
            <w:r>
              <w:t>-.10</w:t>
            </w:r>
          </w:p>
        </w:tc>
        <w:tc>
          <w:tcPr>
            <w:tcW w:w="900" w:type="dxa"/>
          </w:tcPr>
          <w:p w:rsidR="00E70CB1" w:rsidRPr="0001636E" w:rsidRDefault="00E70CB1" w:rsidP="002718D8">
            <w:r>
              <w:t>-.43**</w:t>
            </w:r>
          </w:p>
        </w:tc>
        <w:tc>
          <w:tcPr>
            <w:tcW w:w="900" w:type="dxa"/>
          </w:tcPr>
          <w:p w:rsidR="00E70CB1" w:rsidRPr="0001636E" w:rsidRDefault="00E70CB1" w:rsidP="002718D8"/>
        </w:tc>
        <w:tc>
          <w:tcPr>
            <w:tcW w:w="900" w:type="dxa"/>
          </w:tcPr>
          <w:p w:rsidR="00E70CB1" w:rsidRPr="0001636E" w:rsidRDefault="00E70CB1" w:rsidP="002718D8"/>
        </w:tc>
        <w:tc>
          <w:tcPr>
            <w:tcW w:w="900" w:type="dxa"/>
          </w:tcPr>
          <w:p w:rsidR="00E70CB1" w:rsidRPr="0001636E" w:rsidRDefault="00E70CB1" w:rsidP="002718D8"/>
        </w:tc>
        <w:tc>
          <w:tcPr>
            <w:tcW w:w="900" w:type="dxa"/>
          </w:tcPr>
          <w:p w:rsidR="00E70CB1" w:rsidRPr="0001636E" w:rsidRDefault="00E70CB1" w:rsidP="002718D8"/>
        </w:tc>
        <w:tc>
          <w:tcPr>
            <w:tcW w:w="720" w:type="dxa"/>
          </w:tcPr>
          <w:p w:rsidR="00E70CB1" w:rsidRPr="0001636E" w:rsidRDefault="00E70CB1" w:rsidP="002718D8"/>
        </w:tc>
      </w:tr>
      <w:tr w:rsidR="00E70CB1" w:rsidTr="00E70CB1">
        <w:tc>
          <w:tcPr>
            <w:tcW w:w="2628" w:type="dxa"/>
          </w:tcPr>
          <w:p w:rsidR="00E70CB1" w:rsidRPr="0001636E" w:rsidRDefault="00E70CB1" w:rsidP="002718D8">
            <w:pPr>
              <w:jc w:val="left"/>
            </w:pPr>
            <w:r>
              <w:t>4. Racial Stigma</w:t>
            </w:r>
          </w:p>
        </w:tc>
        <w:tc>
          <w:tcPr>
            <w:tcW w:w="900" w:type="dxa"/>
          </w:tcPr>
          <w:p w:rsidR="00E70CB1" w:rsidRPr="0001636E" w:rsidRDefault="00E70CB1" w:rsidP="002718D8">
            <w:r>
              <w:t xml:space="preserve"> .35**</w:t>
            </w:r>
          </w:p>
        </w:tc>
        <w:tc>
          <w:tcPr>
            <w:tcW w:w="900" w:type="dxa"/>
          </w:tcPr>
          <w:p w:rsidR="00E70CB1" w:rsidRPr="0001636E" w:rsidRDefault="00E70CB1" w:rsidP="002718D8">
            <w:r>
              <w:t xml:space="preserve"> .35**</w:t>
            </w:r>
          </w:p>
        </w:tc>
        <w:tc>
          <w:tcPr>
            <w:tcW w:w="900" w:type="dxa"/>
          </w:tcPr>
          <w:p w:rsidR="00E70CB1" w:rsidRPr="0001636E" w:rsidRDefault="00E70CB1" w:rsidP="002718D8">
            <w:r>
              <w:t>-.45**</w:t>
            </w:r>
          </w:p>
        </w:tc>
        <w:tc>
          <w:tcPr>
            <w:tcW w:w="900" w:type="dxa"/>
          </w:tcPr>
          <w:p w:rsidR="00E70CB1" w:rsidRPr="0001636E" w:rsidRDefault="00E70CB1" w:rsidP="002718D8"/>
        </w:tc>
        <w:tc>
          <w:tcPr>
            <w:tcW w:w="900" w:type="dxa"/>
          </w:tcPr>
          <w:p w:rsidR="00E70CB1" w:rsidRPr="0001636E" w:rsidRDefault="00E70CB1" w:rsidP="002718D8"/>
        </w:tc>
        <w:tc>
          <w:tcPr>
            <w:tcW w:w="900" w:type="dxa"/>
          </w:tcPr>
          <w:p w:rsidR="00E70CB1" w:rsidRPr="0001636E" w:rsidRDefault="00E70CB1" w:rsidP="002718D8"/>
        </w:tc>
        <w:tc>
          <w:tcPr>
            <w:tcW w:w="720" w:type="dxa"/>
          </w:tcPr>
          <w:p w:rsidR="00E70CB1" w:rsidRPr="0001636E" w:rsidRDefault="00E70CB1" w:rsidP="002718D8"/>
        </w:tc>
      </w:tr>
      <w:tr w:rsidR="00E70CB1" w:rsidTr="00E70CB1">
        <w:tc>
          <w:tcPr>
            <w:tcW w:w="2628" w:type="dxa"/>
          </w:tcPr>
          <w:p w:rsidR="00E70CB1" w:rsidRPr="0001636E" w:rsidRDefault="00E70CB1" w:rsidP="002718D8">
            <w:pPr>
              <w:jc w:val="left"/>
            </w:pPr>
            <w:r>
              <w:t xml:space="preserve">5. Racial Climate </w:t>
            </w:r>
          </w:p>
        </w:tc>
        <w:tc>
          <w:tcPr>
            <w:tcW w:w="900" w:type="dxa"/>
          </w:tcPr>
          <w:p w:rsidR="00E70CB1" w:rsidRPr="0001636E" w:rsidRDefault="00E70CB1" w:rsidP="002718D8">
            <w:r>
              <w:t>-.41**</w:t>
            </w:r>
          </w:p>
        </w:tc>
        <w:tc>
          <w:tcPr>
            <w:tcW w:w="900" w:type="dxa"/>
          </w:tcPr>
          <w:p w:rsidR="00E70CB1" w:rsidRPr="0001636E" w:rsidRDefault="00E70CB1" w:rsidP="002718D8">
            <w:r>
              <w:t>-.41**</w:t>
            </w:r>
          </w:p>
        </w:tc>
        <w:tc>
          <w:tcPr>
            <w:tcW w:w="900" w:type="dxa"/>
          </w:tcPr>
          <w:p w:rsidR="00E70CB1" w:rsidRPr="0001636E" w:rsidRDefault="00E70CB1" w:rsidP="002718D8">
            <w:r>
              <w:t xml:space="preserve"> .56**</w:t>
            </w:r>
          </w:p>
        </w:tc>
        <w:tc>
          <w:tcPr>
            <w:tcW w:w="900" w:type="dxa"/>
          </w:tcPr>
          <w:p w:rsidR="00E70CB1" w:rsidRPr="0001636E" w:rsidRDefault="00E70CB1" w:rsidP="002718D8">
            <w:r>
              <w:t>-.37**</w:t>
            </w:r>
          </w:p>
        </w:tc>
        <w:tc>
          <w:tcPr>
            <w:tcW w:w="900" w:type="dxa"/>
          </w:tcPr>
          <w:p w:rsidR="00E70CB1" w:rsidRPr="0001636E" w:rsidRDefault="00E70CB1" w:rsidP="002718D8"/>
        </w:tc>
        <w:tc>
          <w:tcPr>
            <w:tcW w:w="900" w:type="dxa"/>
          </w:tcPr>
          <w:p w:rsidR="00E70CB1" w:rsidRPr="0001636E" w:rsidRDefault="00E70CB1" w:rsidP="002718D8"/>
        </w:tc>
        <w:tc>
          <w:tcPr>
            <w:tcW w:w="720" w:type="dxa"/>
          </w:tcPr>
          <w:p w:rsidR="00E70CB1" w:rsidRPr="0001636E" w:rsidRDefault="00E70CB1" w:rsidP="002718D8"/>
        </w:tc>
      </w:tr>
      <w:tr w:rsidR="00E70CB1" w:rsidTr="00E70CB1">
        <w:tc>
          <w:tcPr>
            <w:tcW w:w="2628" w:type="dxa"/>
          </w:tcPr>
          <w:p w:rsidR="00E70CB1" w:rsidRPr="0001636E" w:rsidRDefault="00E70CB1" w:rsidP="002718D8">
            <w:pPr>
              <w:jc w:val="left"/>
            </w:pPr>
            <w:r>
              <w:t>6. Comfort</w:t>
            </w:r>
          </w:p>
        </w:tc>
        <w:tc>
          <w:tcPr>
            <w:tcW w:w="900" w:type="dxa"/>
          </w:tcPr>
          <w:p w:rsidR="00E70CB1" w:rsidRPr="0001636E" w:rsidRDefault="00E70CB1" w:rsidP="002718D8">
            <w:r>
              <w:t>-.02</w:t>
            </w:r>
          </w:p>
        </w:tc>
        <w:tc>
          <w:tcPr>
            <w:tcW w:w="900" w:type="dxa"/>
          </w:tcPr>
          <w:p w:rsidR="00E70CB1" w:rsidRPr="0001636E" w:rsidRDefault="00E70CB1" w:rsidP="002718D8">
            <w:r>
              <w:t>-.36**</w:t>
            </w:r>
          </w:p>
        </w:tc>
        <w:tc>
          <w:tcPr>
            <w:tcW w:w="900" w:type="dxa"/>
          </w:tcPr>
          <w:p w:rsidR="00E70CB1" w:rsidRPr="0001636E" w:rsidRDefault="00E70CB1" w:rsidP="002718D8">
            <w:r>
              <w:t xml:space="preserve"> .58**</w:t>
            </w:r>
          </w:p>
        </w:tc>
        <w:tc>
          <w:tcPr>
            <w:tcW w:w="900" w:type="dxa"/>
          </w:tcPr>
          <w:p w:rsidR="00E70CB1" w:rsidRPr="0001636E" w:rsidRDefault="00E70CB1" w:rsidP="002718D8">
            <w:r>
              <w:t>-.40**</w:t>
            </w:r>
          </w:p>
        </w:tc>
        <w:tc>
          <w:tcPr>
            <w:tcW w:w="900" w:type="dxa"/>
          </w:tcPr>
          <w:p w:rsidR="00E70CB1" w:rsidRPr="0001636E" w:rsidRDefault="00E70CB1" w:rsidP="002718D8">
            <w:r>
              <w:t xml:space="preserve"> .50**</w:t>
            </w:r>
          </w:p>
        </w:tc>
        <w:tc>
          <w:tcPr>
            <w:tcW w:w="900" w:type="dxa"/>
          </w:tcPr>
          <w:p w:rsidR="00E70CB1" w:rsidRPr="0001636E" w:rsidRDefault="00E70CB1" w:rsidP="002718D8"/>
        </w:tc>
        <w:tc>
          <w:tcPr>
            <w:tcW w:w="720" w:type="dxa"/>
          </w:tcPr>
          <w:p w:rsidR="00E70CB1" w:rsidRPr="0001636E" w:rsidRDefault="00E70CB1" w:rsidP="002718D8"/>
        </w:tc>
      </w:tr>
      <w:tr w:rsidR="00E70CB1" w:rsidTr="00E70CB1">
        <w:tc>
          <w:tcPr>
            <w:tcW w:w="2628" w:type="dxa"/>
          </w:tcPr>
          <w:p w:rsidR="00E70CB1" w:rsidRPr="0001636E" w:rsidRDefault="00E70CB1" w:rsidP="002718D8">
            <w:pPr>
              <w:jc w:val="left"/>
            </w:pPr>
            <w:r>
              <w:t>7. Transgender Prejudice</w:t>
            </w:r>
          </w:p>
        </w:tc>
        <w:tc>
          <w:tcPr>
            <w:tcW w:w="900" w:type="dxa"/>
          </w:tcPr>
          <w:p w:rsidR="00E70CB1" w:rsidRPr="0001636E" w:rsidRDefault="00E70CB1" w:rsidP="002718D8">
            <w:r>
              <w:t xml:space="preserve"> .15</w:t>
            </w:r>
          </w:p>
        </w:tc>
        <w:tc>
          <w:tcPr>
            <w:tcW w:w="900" w:type="dxa"/>
          </w:tcPr>
          <w:p w:rsidR="00E70CB1" w:rsidRPr="0001636E" w:rsidRDefault="00E70CB1" w:rsidP="002718D8">
            <w:r>
              <w:t xml:space="preserve"> .15</w:t>
            </w:r>
          </w:p>
        </w:tc>
        <w:tc>
          <w:tcPr>
            <w:tcW w:w="900" w:type="dxa"/>
          </w:tcPr>
          <w:p w:rsidR="00E70CB1" w:rsidRPr="0001636E" w:rsidRDefault="00E70CB1" w:rsidP="002718D8">
            <w:r>
              <w:t>-.11</w:t>
            </w:r>
          </w:p>
        </w:tc>
        <w:tc>
          <w:tcPr>
            <w:tcW w:w="900" w:type="dxa"/>
          </w:tcPr>
          <w:p w:rsidR="00E70CB1" w:rsidRPr="0001636E" w:rsidRDefault="00E70CB1" w:rsidP="002718D8">
            <w:r>
              <w:t xml:space="preserve"> .13</w:t>
            </w:r>
          </w:p>
        </w:tc>
        <w:tc>
          <w:tcPr>
            <w:tcW w:w="900" w:type="dxa"/>
          </w:tcPr>
          <w:p w:rsidR="00E70CB1" w:rsidRPr="0001636E" w:rsidRDefault="00E70CB1" w:rsidP="002718D8">
            <w:r>
              <w:t>-.04</w:t>
            </w:r>
          </w:p>
        </w:tc>
        <w:tc>
          <w:tcPr>
            <w:tcW w:w="900" w:type="dxa"/>
          </w:tcPr>
          <w:p w:rsidR="00E70CB1" w:rsidRDefault="00E70CB1" w:rsidP="002718D8">
            <w:r>
              <w:t>-.27**</w:t>
            </w:r>
          </w:p>
        </w:tc>
        <w:tc>
          <w:tcPr>
            <w:tcW w:w="720" w:type="dxa"/>
          </w:tcPr>
          <w:p w:rsidR="00E70CB1" w:rsidRDefault="00E70CB1" w:rsidP="002718D8"/>
        </w:tc>
      </w:tr>
      <w:tr w:rsidR="00E70CB1" w:rsidTr="00E70CB1">
        <w:tc>
          <w:tcPr>
            <w:tcW w:w="2628" w:type="dxa"/>
            <w:tcBorders>
              <w:bottom w:val="single" w:sz="4" w:space="0" w:color="auto"/>
            </w:tcBorders>
          </w:tcPr>
          <w:p w:rsidR="00E70CB1" w:rsidRDefault="00E70CB1" w:rsidP="00217CC4">
            <w:pPr>
              <w:jc w:val="left"/>
            </w:pPr>
            <w:r>
              <w:t xml:space="preserve">8. </w:t>
            </w:r>
            <w:r w:rsidR="00217CC4">
              <w:t>Warmth</w:t>
            </w:r>
          </w:p>
        </w:tc>
        <w:tc>
          <w:tcPr>
            <w:tcW w:w="900" w:type="dxa"/>
            <w:tcBorders>
              <w:bottom w:val="single" w:sz="4" w:space="0" w:color="auto"/>
            </w:tcBorders>
          </w:tcPr>
          <w:p w:rsidR="00E70CB1" w:rsidRDefault="00E70CB1" w:rsidP="002718D8">
            <w:r>
              <w:t>-.07</w:t>
            </w:r>
          </w:p>
        </w:tc>
        <w:tc>
          <w:tcPr>
            <w:tcW w:w="900" w:type="dxa"/>
            <w:tcBorders>
              <w:bottom w:val="single" w:sz="4" w:space="0" w:color="auto"/>
            </w:tcBorders>
          </w:tcPr>
          <w:p w:rsidR="00E70CB1" w:rsidRDefault="00E70CB1" w:rsidP="002718D8">
            <w:r>
              <w:t>-.38**</w:t>
            </w:r>
          </w:p>
        </w:tc>
        <w:tc>
          <w:tcPr>
            <w:tcW w:w="900" w:type="dxa"/>
            <w:tcBorders>
              <w:bottom w:val="single" w:sz="4" w:space="0" w:color="auto"/>
            </w:tcBorders>
          </w:tcPr>
          <w:p w:rsidR="00E70CB1" w:rsidRDefault="00E70CB1" w:rsidP="002718D8">
            <w:r>
              <w:t xml:space="preserve"> .58**</w:t>
            </w:r>
          </w:p>
        </w:tc>
        <w:tc>
          <w:tcPr>
            <w:tcW w:w="900" w:type="dxa"/>
            <w:tcBorders>
              <w:bottom w:val="single" w:sz="4" w:space="0" w:color="auto"/>
            </w:tcBorders>
          </w:tcPr>
          <w:p w:rsidR="00E70CB1" w:rsidRDefault="00E70CB1" w:rsidP="002718D8">
            <w:r>
              <w:t xml:space="preserve"> .58**</w:t>
            </w:r>
          </w:p>
        </w:tc>
        <w:tc>
          <w:tcPr>
            <w:tcW w:w="900" w:type="dxa"/>
            <w:tcBorders>
              <w:bottom w:val="single" w:sz="4" w:space="0" w:color="auto"/>
            </w:tcBorders>
          </w:tcPr>
          <w:p w:rsidR="00E70CB1" w:rsidRDefault="00E70CB1" w:rsidP="002718D8">
            <w:r>
              <w:t xml:space="preserve"> .58**</w:t>
            </w:r>
          </w:p>
        </w:tc>
        <w:tc>
          <w:tcPr>
            <w:tcW w:w="900" w:type="dxa"/>
            <w:tcBorders>
              <w:bottom w:val="single" w:sz="4" w:space="0" w:color="auto"/>
            </w:tcBorders>
          </w:tcPr>
          <w:p w:rsidR="00E70CB1" w:rsidRDefault="00E70CB1" w:rsidP="002718D8">
            <w:r>
              <w:t>.74**</w:t>
            </w:r>
          </w:p>
        </w:tc>
        <w:tc>
          <w:tcPr>
            <w:tcW w:w="720" w:type="dxa"/>
            <w:tcBorders>
              <w:bottom w:val="single" w:sz="4" w:space="0" w:color="auto"/>
            </w:tcBorders>
          </w:tcPr>
          <w:p w:rsidR="00E70CB1" w:rsidRDefault="00E70CB1" w:rsidP="002718D8">
            <w:r>
              <w:t>-.06</w:t>
            </w:r>
          </w:p>
        </w:tc>
      </w:tr>
    </w:tbl>
    <w:p w:rsidR="00E70CB1" w:rsidRPr="0001636E" w:rsidRDefault="00E70CB1" w:rsidP="00E70CB1">
      <w:pPr>
        <w:rPr>
          <w:b/>
          <w:i/>
        </w:rPr>
      </w:pPr>
    </w:p>
    <w:p w:rsidR="00E70CB1" w:rsidRDefault="00E70CB1" w:rsidP="0092450D"/>
    <w:p w:rsidR="002718D8" w:rsidRDefault="002718D8" w:rsidP="000F26E6">
      <w:pPr>
        <w:rPr>
          <w:b/>
        </w:rPr>
      </w:pPr>
    </w:p>
    <w:p w:rsidR="005F65DF" w:rsidRDefault="005F65DF" w:rsidP="00B81854">
      <w:pPr>
        <w:rPr>
          <w:b/>
        </w:rPr>
      </w:pPr>
    </w:p>
    <w:p w:rsidR="005F65DF" w:rsidRDefault="005F65DF" w:rsidP="00B81854">
      <w:pPr>
        <w:rPr>
          <w:b/>
        </w:rPr>
      </w:pPr>
    </w:p>
    <w:p w:rsidR="005F65DF" w:rsidRDefault="005F65DF" w:rsidP="00B81854">
      <w:pPr>
        <w:rPr>
          <w:b/>
        </w:rPr>
      </w:pPr>
    </w:p>
    <w:p w:rsidR="005F65DF" w:rsidRDefault="005F65DF" w:rsidP="00B81854">
      <w:pPr>
        <w:rPr>
          <w:b/>
        </w:rPr>
      </w:pPr>
    </w:p>
    <w:p w:rsidR="005F65DF" w:rsidRDefault="005F65DF" w:rsidP="00B81854">
      <w:pPr>
        <w:rPr>
          <w:b/>
        </w:rPr>
      </w:pPr>
    </w:p>
    <w:p w:rsidR="005F65DF" w:rsidRDefault="005F65DF" w:rsidP="00B81854">
      <w:pPr>
        <w:rPr>
          <w:b/>
        </w:rPr>
      </w:pPr>
    </w:p>
    <w:p w:rsidR="005F65DF" w:rsidRDefault="005F65DF" w:rsidP="00B81854">
      <w:pPr>
        <w:rPr>
          <w:b/>
        </w:rPr>
      </w:pPr>
    </w:p>
    <w:p w:rsidR="005F65DF" w:rsidRDefault="005F65DF" w:rsidP="00B81854">
      <w:pPr>
        <w:rPr>
          <w:b/>
        </w:rPr>
      </w:pPr>
    </w:p>
    <w:p w:rsidR="005F65DF" w:rsidRDefault="005F65DF" w:rsidP="00B81854">
      <w:pPr>
        <w:rPr>
          <w:b/>
        </w:rPr>
      </w:pPr>
    </w:p>
    <w:p w:rsidR="005F65DF" w:rsidRDefault="005F65DF" w:rsidP="00B81854">
      <w:pPr>
        <w:rPr>
          <w:b/>
        </w:rPr>
      </w:pPr>
    </w:p>
    <w:p w:rsidR="005F65DF" w:rsidRDefault="005F65DF" w:rsidP="00B81854">
      <w:pPr>
        <w:rPr>
          <w:b/>
        </w:rPr>
      </w:pPr>
    </w:p>
    <w:p w:rsidR="00B81854" w:rsidRPr="00692DE8" w:rsidRDefault="005F63A4" w:rsidP="00B81854">
      <w:pPr>
        <w:rPr>
          <w:b/>
        </w:rPr>
      </w:pPr>
      <w:r>
        <w:rPr>
          <w:b/>
        </w:rPr>
        <w:lastRenderedPageBreak/>
        <w:t>Table 11</w:t>
      </w:r>
    </w:p>
    <w:p w:rsidR="00B81854" w:rsidRPr="00692DE8" w:rsidRDefault="00B81854" w:rsidP="00B81854">
      <w:pPr>
        <w:spacing w:line="240" w:lineRule="auto"/>
        <w:jc w:val="left"/>
        <w:rPr>
          <w:i/>
        </w:rPr>
      </w:pPr>
      <w:r w:rsidRPr="00692DE8">
        <w:rPr>
          <w:i/>
        </w:rPr>
        <w:t xml:space="preserve">Study </w:t>
      </w:r>
      <w:r w:rsidR="005F63A4">
        <w:rPr>
          <w:i/>
        </w:rPr>
        <w:t>3</w:t>
      </w:r>
      <w:r w:rsidRPr="00692DE8">
        <w:rPr>
          <w:i/>
        </w:rPr>
        <w:t xml:space="preserve"> </w:t>
      </w:r>
      <w:r w:rsidR="005F63A4">
        <w:rPr>
          <w:i/>
        </w:rPr>
        <w:t xml:space="preserve">Means by condition, </w:t>
      </w:r>
      <w:r>
        <w:rPr>
          <w:i/>
        </w:rPr>
        <w:t xml:space="preserve">not </w:t>
      </w:r>
      <w:r w:rsidRPr="00692DE8">
        <w:rPr>
          <w:i/>
        </w:rPr>
        <w:t>controlling for participants’ transgender prejudice</w:t>
      </w:r>
      <w:r>
        <w:rPr>
          <w:i/>
        </w:rPr>
        <w:t xml:space="preserve"> </w:t>
      </w:r>
      <w:r w:rsidR="005F63A4">
        <w:rPr>
          <w:i/>
        </w:rPr>
        <w:t>or organizational warmth</w:t>
      </w:r>
    </w:p>
    <w:tbl>
      <w:tblPr>
        <w:tblStyle w:val="TableGrid"/>
        <w:tblW w:w="0" w:type="auto"/>
        <w:tblLook w:val="04A0" w:firstRow="1" w:lastRow="0" w:firstColumn="1" w:lastColumn="0" w:noHBand="0" w:noVBand="1"/>
      </w:tblPr>
      <w:tblGrid>
        <w:gridCol w:w="3348"/>
        <w:gridCol w:w="1890"/>
        <w:gridCol w:w="1710"/>
      </w:tblGrid>
      <w:tr w:rsidR="00B81854" w:rsidTr="00B81854">
        <w:tc>
          <w:tcPr>
            <w:tcW w:w="3348" w:type="dxa"/>
            <w:tcBorders>
              <w:top w:val="single" w:sz="4" w:space="0" w:color="auto"/>
              <w:left w:val="nil"/>
              <w:bottom w:val="single" w:sz="4" w:space="0" w:color="auto"/>
              <w:right w:val="nil"/>
            </w:tcBorders>
          </w:tcPr>
          <w:p w:rsidR="00B81854" w:rsidRDefault="00B81854" w:rsidP="00B81854"/>
        </w:tc>
        <w:tc>
          <w:tcPr>
            <w:tcW w:w="1890" w:type="dxa"/>
            <w:tcBorders>
              <w:top w:val="single" w:sz="4" w:space="0" w:color="auto"/>
              <w:left w:val="nil"/>
              <w:bottom w:val="nil"/>
              <w:right w:val="nil"/>
            </w:tcBorders>
          </w:tcPr>
          <w:p w:rsidR="00B81854" w:rsidRPr="00A75595" w:rsidRDefault="00B81854" w:rsidP="00B81854">
            <w:pPr>
              <w:jc w:val="center"/>
              <w:rPr>
                <w:i/>
              </w:rPr>
            </w:pPr>
            <w:r>
              <w:rPr>
                <w:i/>
              </w:rPr>
              <w:t>Gender-Inclusive</w:t>
            </w:r>
          </w:p>
        </w:tc>
        <w:tc>
          <w:tcPr>
            <w:tcW w:w="1710" w:type="dxa"/>
            <w:tcBorders>
              <w:top w:val="single" w:sz="4" w:space="0" w:color="auto"/>
              <w:left w:val="nil"/>
              <w:bottom w:val="nil"/>
              <w:right w:val="nil"/>
            </w:tcBorders>
          </w:tcPr>
          <w:p w:rsidR="00B81854" w:rsidRPr="00A75595" w:rsidRDefault="00B81854" w:rsidP="00B81854">
            <w:pPr>
              <w:jc w:val="left"/>
              <w:rPr>
                <w:i/>
              </w:rPr>
            </w:pPr>
            <w:r>
              <w:rPr>
                <w:i/>
              </w:rPr>
              <w:t>Control</w:t>
            </w:r>
          </w:p>
        </w:tc>
      </w:tr>
      <w:tr w:rsidR="00B81854" w:rsidTr="00B81854">
        <w:trPr>
          <w:trHeight w:val="314"/>
        </w:trPr>
        <w:tc>
          <w:tcPr>
            <w:tcW w:w="3348" w:type="dxa"/>
            <w:tcBorders>
              <w:top w:val="single" w:sz="4" w:space="0" w:color="auto"/>
              <w:left w:val="nil"/>
              <w:bottom w:val="nil"/>
              <w:right w:val="nil"/>
            </w:tcBorders>
          </w:tcPr>
          <w:p w:rsidR="00B81854" w:rsidRDefault="00B81854" w:rsidP="00B81854">
            <w:pPr>
              <w:jc w:val="left"/>
            </w:pPr>
            <w:r>
              <w:t>Perceived Gender Essentialism</w:t>
            </w:r>
          </w:p>
        </w:tc>
        <w:tc>
          <w:tcPr>
            <w:tcW w:w="1890" w:type="dxa"/>
            <w:tcBorders>
              <w:left w:val="nil"/>
              <w:bottom w:val="nil"/>
              <w:right w:val="nil"/>
            </w:tcBorders>
          </w:tcPr>
          <w:p w:rsidR="00B81854" w:rsidRDefault="005F63A4" w:rsidP="005F63A4">
            <w:pPr>
              <w:jc w:val="center"/>
            </w:pPr>
            <w:r>
              <w:t>4.01 (0.15)</w:t>
            </w:r>
            <w:r w:rsidRPr="00795162">
              <w:rPr>
                <w:vertAlign w:val="subscript"/>
              </w:rPr>
              <w:t>a</w:t>
            </w:r>
          </w:p>
        </w:tc>
        <w:tc>
          <w:tcPr>
            <w:tcW w:w="1710" w:type="dxa"/>
            <w:tcBorders>
              <w:left w:val="nil"/>
              <w:bottom w:val="nil"/>
              <w:right w:val="nil"/>
            </w:tcBorders>
          </w:tcPr>
          <w:p w:rsidR="00B81854" w:rsidRDefault="005F63A4" w:rsidP="00B81854">
            <w:pPr>
              <w:jc w:val="left"/>
            </w:pPr>
            <w:r>
              <w:t>4.84 (0.15)</w:t>
            </w:r>
            <w:r w:rsidR="00795162" w:rsidRPr="00795162">
              <w:rPr>
                <w:vertAlign w:val="subscript"/>
              </w:rPr>
              <w:t>b</w:t>
            </w:r>
          </w:p>
        </w:tc>
      </w:tr>
      <w:tr w:rsidR="005F63A4" w:rsidTr="00B81854">
        <w:tc>
          <w:tcPr>
            <w:tcW w:w="3348" w:type="dxa"/>
            <w:tcBorders>
              <w:top w:val="nil"/>
              <w:left w:val="nil"/>
              <w:bottom w:val="nil"/>
              <w:right w:val="nil"/>
            </w:tcBorders>
          </w:tcPr>
          <w:p w:rsidR="005F63A4" w:rsidRDefault="005F63A4" w:rsidP="00B81854">
            <w:r>
              <w:t>Perceived SDO</w:t>
            </w:r>
          </w:p>
        </w:tc>
        <w:tc>
          <w:tcPr>
            <w:tcW w:w="1890" w:type="dxa"/>
            <w:tcBorders>
              <w:top w:val="nil"/>
              <w:left w:val="nil"/>
              <w:bottom w:val="nil"/>
              <w:right w:val="nil"/>
            </w:tcBorders>
          </w:tcPr>
          <w:p w:rsidR="005F63A4" w:rsidRDefault="005F63A4" w:rsidP="00B81854">
            <w:pPr>
              <w:jc w:val="center"/>
            </w:pPr>
            <w:r>
              <w:t>2.67 (0.17)</w:t>
            </w:r>
            <w:r w:rsidR="00795162" w:rsidRPr="00795162">
              <w:rPr>
                <w:vertAlign w:val="subscript"/>
              </w:rPr>
              <w:t xml:space="preserve"> a</w:t>
            </w:r>
          </w:p>
        </w:tc>
        <w:tc>
          <w:tcPr>
            <w:tcW w:w="1710" w:type="dxa"/>
            <w:tcBorders>
              <w:top w:val="nil"/>
              <w:left w:val="nil"/>
              <w:bottom w:val="nil"/>
              <w:right w:val="nil"/>
            </w:tcBorders>
          </w:tcPr>
          <w:p w:rsidR="005F63A4" w:rsidRDefault="005F63A4" w:rsidP="00B81854">
            <w:pPr>
              <w:jc w:val="left"/>
            </w:pPr>
            <w:r>
              <w:t>3.34 (0.17)</w:t>
            </w:r>
            <w:r w:rsidR="00795162" w:rsidRPr="00795162">
              <w:rPr>
                <w:vertAlign w:val="subscript"/>
              </w:rPr>
              <w:t xml:space="preserve"> b</w:t>
            </w:r>
          </w:p>
        </w:tc>
      </w:tr>
      <w:tr w:rsidR="00B81854" w:rsidTr="00B81854">
        <w:tc>
          <w:tcPr>
            <w:tcW w:w="3348" w:type="dxa"/>
            <w:tcBorders>
              <w:top w:val="nil"/>
              <w:left w:val="nil"/>
              <w:bottom w:val="nil"/>
              <w:right w:val="nil"/>
            </w:tcBorders>
          </w:tcPr>
          <w:p w:rsidR="00B81854" w:rsidRDefault="00B81854" w:rsidP="00B81854">
            <w:r>
              <w:t>Fairness for Racial Minorities</w:t>
            </w:r>
          </w:p>
        </w:tc>
        <w:tc>
          <w:tcPr>
            <w:tcW w:w="1890" w:type="dxa"/>
            <w:tcBorders>
              <w:top w:val="nil"/>
              <w:left w:val="nil"/>
              <w:bottom w:val="nil"/>
              <w:right w:val="nil"/>
            </w:tcBorders>
          </w:tcPr>
          <w:p w:rsidR="00B81854" w:rsidRDefault="005F63A4" w:rsidP="00B81854">
            <w:pPr>
              <w:jc w:val="center"/>
            </w:pPr>
            <w:r>
              <w:t>5.45 (0.15)</w:t>
            </w:r>
            <w:r w:rsidR="00795162" w:rsidRPr="00795162">
              <w:rPr>
                <w:vertAlign w:val="subscript"/>
              </w:rPr>
              <w:t xml:space="preserve"> a</w:t>
            </w:r>
          </w:p>
        </w:tc>
        <w:tc>
          <w:tcPr>
            <w:tcW w:w="1710" w:type="dxa"/>
            <w:tcBorders>
              <w:top w:val="nil"/>
              <w:left w:val="nil"/>
              <w:bottom w:val="nil"/>
              <w:right w:val="nil"/>
            </w:tcBorders>
          </w:tcPr>
          <w:p w:rsidR="00B81854" w:rsidRDefault="005F63A4" w:rsidP="00B81854">
            <w:pPr>
              <w:jc w:val="left"/>
            </w:pPr>
            <w:r>
              <w:t>4.79 (0.16)</w:t>
            </w:r>
            <w:r w:rsidR="00795162" w:rsidRPr="00795162">
              <w:rPr>
                <w:vertAlign w:val="subscript"/>
              </w:rPr>
              <w:t xml:space="preserve"> b</w:t>
            </w:r>
          </w:p>
        </w:tc>
      </w:tr>
      <w:tr w:rsidR="00B81854" w:rsidTr="00B81854">
        <w:tc>
          <w:tcPr>
            <w:tcW w:w="3348" w:type="dxa"/>
            <w:tcBorders>
              <w:top w:val="nil"/>
              <w:left w:val="nil"/>
              <w:bottom w:val="nil"/>
              <w:right w:val="nil"/>
            </w:tcBorders>
          </w:tcPr>
          <w:p w:rsidR="00B81854" w:rsidRDefault="00B81854" w:rsidP="00B81854">
            <w:r>
              <w:t>Anticipated Racial Stigma</w:t>
            </w:r>
          </w:p>
        </w:tc>
        <w:tc>
          <w:tcPr>
            <w:tcW w:w="1890" w:type="dxa"/>
            <w:tcBorders>
              <w:top w:val="nil"/>
              <w:left w:val="nil"/>
              <w:bottom w:val="nil"/>
              <w:right w:val="nil"/>
            </w:tcBorders>
          </w:tcPr>
          <w:p w:rsidR="00B81854" w:rsidRDefault="005F63A4" w:rsidP="00B81854">
            <w:pPr>
              <w:jc w:val="center"/>
            </w:pPr>
            <w:r>
              <w:t>2.47 (0.20)</w:t>
            </w:r>
            <w:r w:rsidR="00795162" w:rsidRPr="00795162">
              <w:rPr>
                <w:vertAlign w:val="subscript"/>
              </w:rPr>
              <w:t xml:space="preserve"> a</w:t>
            </w:r>
          </w:p>
        </w:tc>
        <w:tc>
          <w:tcPr>
            <w:tcW w:w="1710" w:type="dxa"/>
            <w:tcBorders>
              <w:top w:val="nil"/>
              <w:left w:val="nil"/>
              <w:bottom w:val="nil"/>
              <w:right w:val="nil"/>
            </w:tcBorders>
          </w:tcPr>
          <w:p w:rsidR="00B81854" w:rsidRDefault="005F63A4" w:rsidP="00B81854">
            <w:pPr>
              <w:jc w:val="left"/>
            </w:pPr>
            <w:r>
              <w:t>3.07 (0.21)</w:t>
            </w:r>
            <w:r w:rsidR="00795162" w:rsidRPr="00795162">
              <w:rPr>
                <w:vertAlign w:val="subscript"/>
              </w:rPr>
              <w:t xml:space="preserve"> b</w:t>
            </w:r>
          </w:p>
        </w:tc>
      </w:tr>
      <w:tr w:rsidR="00B81854" w:rsidTr="005F63A4">
        <w:tc>
          <w:tcPr>
            <w:tcW w:w="3348" w:type="dxa"/>
            <w:tcBorders>
              <w:top w:val="nil"/>
              <w:left w:val="nil"/>
              <w:bottom w:val="nil"/>
              <w:right w:val="nil"/>
            </w:tcBorders>
          </w:tcPr>
          <w:p w:rsidR="00B81854" w:rsidRDefault="00B81854" w:rsidP="00B81854">
            <w:r>
              <w:t>Racial Climate</w:t>
            </w:r>
          </w:p>
        </w:tc>
        <w:tc>
          <w:tcPr>
            <w:tcW w:w="1890" w:type="dxa"/>
            <w:tcBorders>
              <w:top w:val="nil"/>
              <w:left w:val="nil"/>
              <w:bottom w:val="nil"/>
              <w:right w:val="nil"/>
            </w:tcBorders>
          </w:tcPr>
          <w:p w:rsidR="00B81854" w:rsidRDefault="005F63A4" w:rsidP="00B81854">
            <w:pPr>
              <w:jc w:val="center"/>
            </w:pPr>
            <w:r>
              <w:t>4.72 (0.19)</w:t>
            </w:r>
            <w:r w:rsidR="00795162" w:rsidRPr="00795162">
              <w:rPr>
                <w:vertAlign w:val="subscript"/>
              </w:rPr>
              <w:t xml:space="preserve"> a</w:t>
            </w:r>
          </w:p>
        </w:tc>
        <w:tc>
          <w:tcPr>
            <w:tcW w:w="1710" w:type="dxa"/>
            <w:tcBorders>
              <w:top w:val="nil"/>
              <w:left w:val="nil"/>
              <w:bottom w:val="nil"/>
              <w:right w:val="nil"/>
            </w:tcBorders>
          </w:tcPr>
          <w:p w:rsidR="00B81854" w:rsidRDefault="005F63A4" w:rsidP="00B81854">
            <w:pPr>
              <w:jc w:val="left"/>
            </w:pPr>
            <w:r>
              <w:t>3.89 (0.19)</w:t>
            </w:r>
            <w:r w:rsidR="00795162" w:rsidRPr="00795162">
              <w:rPr>
                <w:vertAlign w:val="subscript"/>
              </w:rPr>
              <w:t xml:space="preserve"> b</w:t>
            </w:r>
          </w:p>
        </w:tc>
      </w:tr>
      <w:tr w:rsidR="00B81854" w:rsidTr="005F63A4">
        <w:tc>
          <w:tcPr>
            <w:tcW w:w="3348" w:type="dxa"/>
            <w:tcBorders>
              <w:top w:val="nil"/>
              <w:left w:val="nil"/>
              <w:bottom w:val="single" w:sz="4" w:space="0" w:color="auto"/>
              <w:right w:val="nil"/>
            </w:tcBorders>
          </w:tcPr>
          <w:p w:rsidR="00B81854" w:rsidRDefault="00B81854" w:rsidP="00B81854">
            <w:r>
              <w:t>Comfort</w:t>
            </w:r>
          </w:p>
        </w:tc>
        <w:tc>
          <w:tcPr>
            <w:tcW w:w="1890" w:type="dxa"/>
            <w:tcBorders>
              <w:top w:val="nil"/>
              <w:left w:val="nil"/>
              <w:bottom w:val="single" w:sz="4" w:space="0" w:color="auto"/>
              <w:right w:val="nil"/>
            </w:tcBorders>
          </w:tcPr>
          <w:p w:rsidR="00B81854" w:rsidRDefault="005F63A4" w:rsidP="00B81854">
            <w:pPr>
              <w:jc w:val="center"/>
            </w:pPr>
            <w:r>
              <w:t>5.16 (0.17)</w:t>
            </w:r>
            <w:r w:rsidR="00795162" w:rsidRPr="00795162">
              <w:rPr>
                <w:vertAlign w:val="subscript"/>
              </w:rPr>
              <w:t xml:space="preserve"> a</w:t>
            </w:r>
          </w:p>
        </w:tc>
        <w:tc>
          <w:tcPr>
            <w:tcW w:w="1710" w:type="dxa"/>
            <w:tcBorders>
              <w:top w:val="nil"/>
              <w:left w:val="nil"/>
              <w:bottom w:val="single" w:sz="4" w:space="0" w:color="auto"/>
              <w:right w:val="nil"/>
            </w:tcBorders>
          </w:tcPr>
          <w:p w:rsidR="00B81854" w:rsidRDefault="005F63A4" w:rsidP="00B81854">
            <w:pPr>
              <w:jc w:val="left"/>
            </w:pPr>
            <w:r>
              <w:t>4.58 (0.17)</w:t>
            </w:r>
            <w:r w:rsidR="00795162" w:rsidRPr="00795162">
              <w:rPr>
                <w:vertAlign w:val="subscript"/>
              </w:rPr>
              <w:t xml:space="preserve"> b</w:t>
            </w:r>
          </w:p>
        </w:tc>
      </w:tr>
    </w:tbl>
    <w:p w:rsidR="00B81854" w:rsidRPr="00926963" w:rsidRDefault="00B81854" w:rsidP="00B81854">
      <w:pPr>
        <w:spacing w:line="240" w:lineRule="auto"/>
        <w:jc w:val="left"/>
        <w:rPr>
          <w:i/>
        </w:rPr>
      </w:pPr>
      <w:r>
        <w:rPr>
          <w:i/>
        </w:rPr>
        <w:t xml:space="preserve">Note. </w:t>
      </w:r>
      <w:proofErr w:type="gramStart"/>
      <w:r>
        <w:rPr>
          <w:i/>
        </w:rPr>
        <w:t>Standard errors in parentheses.</w:t>
      </w:r>
      <w:proofErr w:type="gramEnd"/>
      <w:r>
        <w:rPr>
          <w:i/>
        </w:rPr>
        <w:t xml:space="preserve"> Means not sharing a subscript significantly differ at p &lt; .05</w:t>
      </w:r>
    </w:p>
    <w:p w:rsidR="002718D8" w:rsidRDefault="002718D8" w:rsidP="000F26E6">
      <w:pPr>
        <w:rPr>
          <w:b/>
        </w:rPr>
      </w:pPr>
    </w:p>
    <w:p w:rsidR="002718D8" w:rsidRDefault="002718D8" w:rsidP="000F26E6">
      <w:pPr>
        <w:rPr>
          <w:b/>
        </w:rPr>
      </w:pPr>
    </w:p>
    <w:p w:rsidR="002718D8" w:rsidRDefault="002718D8" w:rsidP="000F26E6">
      <w:pPr>
        <w:rPr>
          <w:b/>
        </w:rPr>
      </w:pPr>
    </w:p>
    <w:p w:rsidR="002718D8" w:rsidRDefault="002718D8" w:rsidP="000F26E6">
      <w:pPr>
        <w:rPr>
          <w:b/>
        </w:rPr>
      </w:pPr>
    </w:p>
    <w:p w:rsidR="002718D8" w:rsidRDefault="002718D8" w:rsidP="000F26E6">
      <w:pPr>
        <w:rPr>
          <w:b/>
        </w:rPr>
      </w:pPr>
    </w:p>
    <w:p w:rsidR="002718D8" w:rsidRDefault="002718D8" w:rsidP="000F26E6">
      <w:pPr>
        <w:rPr>
          <w:b/>
        </w:rPr>
      </w:pPr>
    </w:p>
    <w:p w:rsidR="002718D8" w:rsidRDefault="002718D8" w:rsidP="000F26E6">
      <w:pPr>
        <w:rPr>
          <w:b/>
        </w:rPr>
      </w:pPr>
    </w:p>
    <w:p w:rsidR="002718D8" w:rsidRDefault="002718D8" w:rsidP="000F26E6">
      <w:pPr>
        <w:rPr>
          <w:b/>
        </w:rPr>
      </w:pPr>
    </w:p>
    <w:p w:rsidR="002718D8" w:rsidRDefault="002718D8" w:rsidP="000F26E6">
      <w:pPr>
        <w:rPr>
          <w:b/>
        </w:rPr>
      </w:pPr>
    </w:p>
    <w:p w:rsidR="002718D8" w:rsidRDefault="002718D8" w:rsidP="000F26E6">
      <w:pPr>
        <w:rPr>
          <w:b/>
        </w:rPr>
      </w:pPr>
    </w:p>
    <w:p w:rsidR="002718D8" w:rsidRDefault="002718D8" w:rsidP="000F26E6">
      <w:pPr>
        <w:rPr>
          <w:b/>
        </w:rPr>
      </w:pPr>
    </w:p>
    <w:p w:rsidR="002718D8" w:rsidRDefault="002718D8" w:rsidP="000F26E6">
      <w:pPr>
        <w:rPr>
          <w:b/>
        </w:rPr>
      </w:pPr>
    </w:p>
    <w:p w:rsidR="002718D8" w:rsidRDefault="002718D8" w:rsidP="000F26E6">
      <w:pPr>
        <w:rPr>
          <w:b/>
        </w:rPr>
      </w:pPr>
    </w:p>
    <w:p w:rsidR="002718D8" w:rsidRDefault="002718D8" w:rsidP="000F26E6">
      <w:pPr>
        <w:rPr>
          <w:b/>
        </w:rPr>
      </w:pPr>
    </w:p>
    <w:p w:rsidR="005F65DF" w:rsidRDefault="005F65DF" w:rsidP="000F26E6">
      <w:pPr>
        <w:rPr>
          <w:b/>
        </w:rPr>
      </w:pPr>
    </w:p>
    <w:p w:rsidR="005F65DF" w:rsidRDefault="005F65DF" w:rsidP="000F26E6">
      <w:pPr>
        <w:rPr>
          <w:b/>
        </w:rPr>
      </w:pPr>
    </w:p>
    <w:p w:rsidR="005F65DF" w:rsidRDefault="005F65DF" w:rsidP="000F26E6">
      <w:pPr>
        <w:rPr>
          <w:b/>
        </w:rPr>
      </w:pPr>
    </w:p>
    <w:p w:rsidR="000F26E6" w:rsidRDefault="005F65DF" w:rsidP="000F26E6">
      <w:pPr>
        <w:rPr>
          <w:b/>
        </w:rPr>
      </w:pPr>
      <w:r>
        <w:rPr>
          <w:b/>
        </w:rPr>
        <w:lastRenderedPageBreak/>
        <w:t>Table 12</w:t>
      </w:r>
    </w:p>
    <w:p w:rsidR="000F26E6" w:rsidRPr="008D3005" w:rsidRDefault="000F26E6" w:rsidP="000F26E6">
      <w:pPr>
        <w:spacing w:line="240" w:lineRule="auto"/>
        <w:jc w:val="left"/>
        <w:rPr>
          <w:i/>
        </w:rPr>
      </w:pPr>
      <w:r w:rsidRPr="008D3005">
        <w:rPr>
          <w:i/>
        </w:rPr>
        <w:t>Study</w:t>
      </w:r>
      <w:r>
        <w:rPr>
          <w:i/>
        </w:rPr>
        <w:t>3</w:t>
      </w:r>
      <w:r w:rsidRPr="008D3005">
        <w:rPr>
          <w:i/>
        </w:rPr>
        <w:t xml:space="preserve"> </w:t>
      </w:r>
      <w:r>
        <w:rPr>
          <w:i/>
        </w:rPr>
        <w:t>Serial</w:t>
      </w:r>
      <w:r w:rsidRPr="008D3005">
        <w:rPr>
          <w:i/>
        </w:rPr>
        <w:t xml:space="preserve"> Mediations</w:t>
      </w:r>
      <w:r w:rsidR="00217CC4">
        <w:rPr>
          <w:i/>
        </w:rPr>
        <w:t>, controlling for transgender prejudice and warmth</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3"/>
        <w:gridCol w:w="2155"/>
        <w:gridCol w:w="1350"/>
        <w:gridCol w:w="720"/>
        <w:gridCol w:w="810"/>
        <w:gridCol w:w="990"/>
        <w:gridCol w:w="90"/>
        <w:gridCol w:w="1170"/>
      </w:tblGrid>
      <w:tr w:rsidR="000F26E6" w:rsidTr="002718D8">
        <w:tc>
          <w:tcPr>
            <w:tcW w:w="2003" w:type="dxa"/>
            <w:tcBorders>
              <w:top w:val="single" w:sz="4" w:space="0" w:color="auto"/>
            </w:tcBorders>
          </w:tcPr>
          <w:p w:rsidR="000F26E6" w:rsidRPr="004F67D6" w:rsidRDefault="000F26E6" w:rsidP="002718D8">
            <w:pPr>
              <w:ind w:left="-108"/>
              <w:contextualSpacing/>
              <w:rPr>
                <w:b/>
                <w:lang w:val="en-GB"/>
              </w:rPr>
            </w:pPr>
          </w:p>
        </w:tc>
        <w:tc>
          <w:tcPr>
            <w:tcW w:w="2155" w:type="dxa"/>
            <w:tcBorders>
              <w:top w:val="single" w:sz="4" w:space="0" w:color="auto"/>
            </w:tcBorders>
            <w:vAlign w:val="center"/>
          </w:tcPr>
          <w:p w:rsidR="000F26E6" w:rsidRPr="004F67D6" w:rsidRDefault="000F26E6" w:rsidP="002718D8">
            <w:pPr>
              <w:ind w:left="-108"/>
              <w:contextualSpacing/>
              <w:rPr>
                <w:b/>
                <w:lang w:val="en-GB"/>
              </w:rPr>
            </w:pPr>
          </w:p>
        </w:tc>
        <w:tc>
          <w:tcPr>
            <w:tcW w:w="1350" w:type="dxa"/>
            <w:tcBorders>
              <w:top w:val="single" w:sz="4" w:space="0" w:color="auto"/>
            </w:tcBorders>
            <w:vAlign w:val="center"/>
          </w:tcPr>
          <w:p w:rsidR="000F26E6" w:rsidRPr="004F67D6" w:rsidRDefault="000F26E6" w:rsidP="002718D8">
            <w:pPr>
              <w:contextualSpacing/>
              <w:jc w:val="center"/>
              <w:rPr>
                <w:lang w:val="en-GB"/>
              </w:rPr>
            </w:pPr>
          </w:p>
        </w:tc>
        <w:tc>
          <w:tcPr>
            <w:tcW w:w="720" w:type="dxa"/>
            <w:tcBorders>
              <w:top w:val="single" w:sz="4" w:space="0" w:color="auto"/>
            </w:tcBorders>
            <w:vAlign w:val="center"/>
          </w:tcPr>
          <w:p w:rsidR="000F26E6" w:rsidRPr="004F67D6" w:rsidRDefault="000F26E6" w:rsidP="002718D8">
            <w:pPr>
              <w:jc w:val="center"/>
              <w:rPr>
                <w:rFonts w:eastAsia="Times New Roman"/>
                <w:b/>
                <w:color w:val="000000"/>
              </w:rPr>
            </w:pPr>
          </w:p>
        </w:tc>
        <w:tc>
          <w:tcPr>
            <w:tcW w:w="810" w:type="dxa"/>
            <w:tcBorders>
              <w:top w:val="single" w:sz="4" w:space="0" w:color="auto"/>
            </w:tcBorders>
            <w:vAlign w:val="center"/>
          </w:tcPr>
          <w:p w:rsidR="000F26E6" w:rsidRPr="004F67D6" w:rsidRDefault="000F26E6" w:rsidP="002718D8">
            <w:pPr>
              <w:jc w:val="center"/>
              <w:rPr>
                <w:b/>
                <w:bCs/>
                <w:color w:val="000000"/>
                <w:lang w:val="en-GB"/>
              </w:rPr>
            </w:pPr>
          </w:p>
        </w:tc>
        <w:tc>
          <w:tcPr>
            <w:tcW w:w="2250" w:type="dxa"/>
            <w:gridSpan w:val="3"/>
            <w:tcBorders>
              <w:top w:val="single" w:sz="4" w:space="0" w:color="auto"/>
            </w:tcBorders>
            <w:vAlign w:val="center"/>
          </w:tcPr>
          <w:p w:rsidR="000F26E6" w:rsidRPr="004F67D6" w:rsidRDefault="000F26E6" w:rsidP="002718D8">
            <w:pPr>
              <w:jc w:val="center"/>
              <w:rPr>
                <w:b/>
                <w:bCs/>
                <w:color w:val="000000"/>
              </w:rPr>
            </w:pPr>
            <w:r>
              <w:rPr>
                <w:b/>
                <w:bCs/>
                <w:color w:val="000000"/>
                <w:lang w:val="en-GB"/>
              </w:rPr>
              <w:t xml:space="preserve">BC </w:t>
            </w:r>
            <w:r w:rsidRPr="004F67D6">
              <w:rPr>
                <w:b/>
                <w:bCs/>
                <w:color w:val="000000"/>
                <w:lang w:val="en-GB"/>
              </w:rPr>
              <w:t>95% Confidence Interval</w:t>
            </w:r>
          </w:p>
        </w:tc>
      </w:tr>
      <w:tr w:rsidR="000F26E6" w:rsidTr="002718D8">
        <w:tc>
          <w:tcPr>
            <w:tcW w:w="2003" w:type="dxa"/>
            <w:tcBorders>
              <w:bottom w:val="single" w:sz="4" w:space="0" w:color="auto"/>
            </w:tcBorders>
          </w:tcPr>
          <w:p w:rsidR="000F26E6" w:rsidRPr="00A25AED" w:rsidRDefault="000F26E6" w:rsidP="002718D8">
            <w:pPr>
              <w:contextualSpacing/>
              <w:rPr>
                <w:i/>
                <w:lang w:val="en-GB"/>
              </w:rPr>
            </w:pPr>
          </w:p>
        </w:tc>
        <w:tc>
          <w:tcPr>
            <w:tcW w:w="2155" w:type="dxa"/>
            <w:tcBorders>
              <w:bottom w:val="single" w:sz="4" w:space="0" w:color="auto"/>
            </w:tcBorders>
            <w:vAlign w:val="center"/>
          </w:tcPr>
          <w:p w:rsidR="000F26E6" w:rsidRPr="004F67D6" w:rsidRDefault="000F26E6" w:rsidP="002718D8">
            <w:pPr>
              <w:contextualSpacing/>
              <w:jc w:val="center"/>
              <w:rPr>
                <w:lang w:val="en-GB"/>
              </w:rPr>
            </w:pPr>
          </w:p>
        </w:tc>
        <w:tc>
          <w:tcPr>
            <w:tcW w:w="1350" w:type="dxa"/>
            <w:tcBorders>
              <w:bottom w:val="single" w:sz="4" w:space="0" w:color="auto"/>
            </w:tcBorders>
            <w:vAlign w:val="center"/>
          </w:tcPr>
          <w:p w:rsidR="000F26E6" w:rsidRPr="004F67D6" w:rsidRDefault="000F26E6" w:rsidP="002718D8">
            <w:pPr>
              <w:jc w:val="center"/>
              <w:rPr>
                <w:rFonts w:eastAsia="Times New Roman"/>
                <w:color w:val="000000"/>
              </w:rPr>
            </w:pPr>
            <w:r w:rsidRPr="004F67D6">
              <w:rPr>
                <w:rFonts w:eastAsia="Times New Roman"/>
                <w:color w:val="000000"/>
              </w:rPr>
              <w:t>β</w:t>
            </w:r>
          </w:p>
        </w:tc>
        <w:tc>
          <w:tcPr>
            <w:tcW w:w="720" w:type="dxa"/>
            <w:tcBorders>
              <w:bottom w:val="single" w:sz="4" w:space="0" w:color="auto"/>
            </w:tcBorders>
            <w:vAlign w:val="center"/>
          </w:tcPr>
          <w:p w:rsidR="000F26E6" w:rsidRPr="00CF0E8A" w:rsidRDefault="000F26E6" w:rsidP="002718D8">
            <w:pPr>
              <w:jc w:val="center"/>
              <w:rPr>
                <w:rFonts w:eastAsia="Times New Roman"/>
                <w:i/>
                <w:color w:val="000000"/>
              </w:rPr>
            </w:pPr>
            <w:r w:rsidRPr="00CF0E8A">
              <w:rPr>
                <w:rFonts w:eastAsia="Times New Roman"/>
                <w:i/>
                <w:color w:val="000000"/>
              </w:rPr>
              <w:t>SE</w:t>
            </w:r>
          </w:p>
        </w:tc>
        <w:tc>
          <w:tcPr>
            <w:tcW w:w="810" w:type="dxa"/>
            <w:tcBorders>
              <w:bottom w:val="single" w:sz="4" w:space="0" w:color="auto"/>
            </w:tcBorders>
            <w:vAlign w:val="center"/>
          </w:tcPr>
          <w:p w:rsidR="000F26E6" w:rsidRPr="00AD232B" w:rsidRDefault="000F26E6" w:rsidP="002718D8">
            <w:pPr>
              <w:jc w:val="center"/>
              <w:rPr>
                <w:bCs/>
                <w:i/>
                <w:color w:val="000000"/>
              </w:rPr>
            </w:pPr>
            <w:r w:rsidRPr="00AD232B">
              <w:rPr>
                <w:bCs/>
                <w:i/>
                <w:color w:val="000000"/>
              </w:rPr>
              <w:t>p</w:t>
            </w:r>
          </w:p>
        </w:tc>
        <w:tc>
          <w:tcPr>
            <w:tcW w:w="990" w:type="dxa"/>
            <w:tcBorders>
              <w:bottom w:val="single" w:sz="4" w:space="0" w:color="auto"/>
            </w:tcBorders>
            <w:vAlign w:val="center"/>
          </w:tcPr>
          <w:p w:rsidR="000F26E6" w:rsidRPr="004F67D6" w:rsidRDefault="000F26E6" w:rsidP="002718D8">
            <w:pPr>
              <w:jc w:val="center"/>
              <w:rPr>
                <w:rFonts w:eastAsia="Times New Roman"/>
                <w:color w:val="000000"/>
              </w:rPr>
            </w:pPr>
            <w:r>
              <w:rPr>
                <w:rFonts w:eastAsia="Times New Roman"/>
                <w:color w:val="000000"/>
              </w:rPr>
              <w:t>Lower</w:t>
            </w:r>
          </w:p>
        </w:tc>
        <w:tc>
          <w:tcPr>
            <w:tcW w:w="1260" w:type="dxa"/>
            <w:gridSpan w:val="2"/>
            <w:tcBorders>
              <w:bottom w:val="single" w:sz="4" w:space="0" w:color="auto"/>
            </w:tcBorders>
            <w:vAlign w:val="center"/>
          </w:tcPr>
          <w:p w:rsidR="000F26E6" w:rsidRPr="004F67D6" w:rsidRDefault="000F26E6" w:rsidP="002718D8">
            <w:pPr>
              <w:jc w:val="center"/>
              <w:rPr>
                <w:rFonts w:eastAsia="Times New Roman"/>
                <w:color w:val="000000"/>
              </w:rPr>
            </w:pPr>
            <w:r>
              <w:rPr>
                <w:rFonts w:eastAsia="Times New Roman"/>
                <w:color w:val="000000"/>
              </w:rPr>
              <w:t>Upper</w:t>
            </w:r>
          </w:p>
        </w:tc>
      </w:tr>
      <w:tr w:rsidR="000F26E6" w:rsidTr="002718D8">
        <w:tc>
          <w:tcPr>
            <w:tcW w:w="9288" w:type="dxa"/>
            <w:gridSpan w:val="8"/>
            <w:tcBorders>
              <w:top w:val="single" w:sz="4" w:space="0" w:color="auto"/>
            </w:tcBorders>
          </w:tcPr>
          <w:p w:rsidR="000F26E6" w:rsidRDefault="000F26E6" w:rsidP="002718D8">
            <w:pPr>
              <w:jc w:val="left"/>
              <w:rPr>
                <w:b/>
              </w:rPr>
            </w:pPr>
          </w:p>
          <w:p w:rsidR="000F26E6" w:rsidRDefault="000F26E6" w:rsidP="002718D8">
            <w:r w:rsidRPr="006054E0">
              <w:rPr>
                <w:b/>
              </w:rPr>
              <w:sym w:font="Wingdings" w:char="F0E0"/>
            </w:r>
            <w:r w:rsidRPr="006054E0">
              <w:rPr>
                <w:b/>
              </w:rPr>
              <w:t xml:space="preserve"> </w:t>
            </w:r>
            <w:r>
              <w:rPr>
                <w:b/>
              </w:rPr>
              <w:t>Procedural Fairness for Racial Minorities</w:t>
            </w:r>
          </w:p>
        </w:tc>
      </w:tr>
      <w:tr w:rsidR="002718D8" w:rsidTr="002718D8">
        <w:tc>
          <w:tcPr>
            <w:tcW w:w="4158" w:type="dxa"/>
            <w:gridSpan w:val="2"/>
            <w:vAlign w:val="center"/>
          </w:tcPr>
          <w:p w:rsidR="002718D8" w:rsidRPr="004F67D6" w:rsidRDefault="002718D8" w:rsidP="002718D8">
            <w:pPr>
              <w:autoSpaceDE w:val="0"/>
              <w:autoSpaceDN w:val="0"/>
              <w:adjustRightInd w:val="0"/>
            </w:pPr>
            <w:r>
              <w:rPr>
                <w:i/>
              </w:rPr>
              <w:t>a1</w:t>
            </w:r>
            <w:r w:rsidRPr="004F67D6">
              <w:t xml:space="preserve"> (</w:t>
            </w:r>
            <w:r>
              <w:t>Condition</w:t>
            </w:r>
            <w:r w:rsidRPr="004F67D6">
              <w:sym w:font="Wingdings" w:char="F0E0"/>
            </w:r>
            <w:r>
              <w:t>essentialism</w:t>
            </w:r>
            <w:r w:rsidRPr="004F67D6">
              <w:t>)</w:t>
            </w:r>
          </w:p>
        </w:tc>
        <w:tc>
          <w:tcPr>
            <w:tcW w:w="1350" w:type="dxa"/>
            <w:vAlign w:val="center"/>
          </w:tcPr>
          <w:p w:rsidR="002718D8" w:rsidRPr="004F67D6" w:rsidRDefault="008658F9" w:rsidP="00324BE3">
            <w:pPr>
              <w:jc w:val="left"/>
            </w:pPr>
            <w:r>
              <w:t>-0.24*</w:t>
            </w:r>
          </w:p>
        </w:tc>
        <w:tc>
          <w:tcPr>
            <w:tcW w:w="720" w:type="dxa"/>
            <w:vAlign w:val="center"/>
          </w:tcPr>
          <w:p w:rsidR="002718D8" w:rsidRPr="004F67D6" w:rsidRDefault="008658F9" w:rsidP="002718D8">
            <w:pPr>
              <w:jc w:val="right"/>
            </w:pPr>
            <w:r>
              <w:t>0.10</w:t>
            </w:r>
          </w:p>
        </w:tc>
        <w:tc>
          <w:tcPr>
            <w:tcW w:w="810" w:type="dxa"/>
            <w:vAlign w:val="center"/>
          </w:tcPr>
          <w:p w:rsidR="002718D8" w:rsidRPr="004F67D6" w:rsidRDefault="008658F9" w:rsidP="00324BE3">
            <w:pPr>
              <w:jc w:val="left"/>
            </w:pPr>
            <w:r>
              <w:t>.03</w:t>
            </w:r>
          </w:p>
        </w:tc>
        <w:tc>
          <w:tcPr>
            <w:tcW w:w="1080" w:type="dxa"/>
            <w:gridSpan w:val="2"/>
            <w:vAlign w:val="center"/>
          </w:tcPr>
          <w:p w:rsidR="002718D8" w:rsidRPr="004F67D6" w:rsidRDefault="008658F9" w:rsidP="00324BE3">
            <w:pPr>
              <w:jc w:val="left"/>
            </w:pPr>
            <w:r>
              <w:t>-0.44</w:t>
            </w:r>
          </w:p>
        </w:tc>
        <w:tc>
          <w:tcPr>
            <w:tcW w:w="1170" w:type="dxa"/>
            <w:vAlign w:val="center"/>
          </w:tcPr>
          <w:p w:rsidR="002718D8" w:rsidRPr="004F67D6" w:rsidRDefault="008658F9" w:rsidP="00324BE3">
            <w:pPr>
              <w:jc w:val="left"/>
            </w:pPr>
            <w:r>
              <w:t>-0.03</w:t>
            </w:r>
          </w:p>
        </w:tc>
      </w:tr>
      <w:tr w:rsidR="002718D8" w:rsidTr="002718D8">
        <w:tc>
          <w:tcPr>
            <w:tcW w:w="4158" w:type="dxa"/>
            <w:gridSpan w:val="2"/>
            <w:vAlign w:val="center"/>
          </w:tcPr>
          <w:p w:rsidR="002718D8" w:rsidRPr="004F67D6" w:rsidRDefault="002718D8" w:rsidP="002718D8">
            <w:pPr>
              <w:autoSpaceDE w:val="0"/>
              <w:autoSpaceDN w:val="0"/>
              <w:adjustRightInd w:val="0"/>
            </w:pPr>
            <w:r>
              <w:rPr>
                <w:i/>
              </w:rPr>
              <w:t>a2</w:t>
            </w:r>
            <w:r w:rsidRPr="004F67D6">
              <w:t xml:space="preserve"> (</w:t>
            </w:r>
            <w:r>
              <w:t>Condition</w:t>
            </w:r>
            <w:r w:rsidRPr="004F67D6">
              <w:sym w:font="Wingdings" w:char="F0E0"/>
            </w:r>
            <w:r>
              <w:t>SDO</w:t>
            </w:r>
            <w:r w:rsidRPr="004F67D6">
              <w:t>)</w:t>
            </w:r>
          </w:p>
        </w:tc>
        <w:tc>
          <w:tcPr>
            <w:tcW w:w="1350" w:type="dxa"/>
            <w:vAlign w:val="center"/>
          </w:tcPr>
          <w:p w:rsidR="002718D8" w:rsidRPr="004F67D6" w:rsidRDefault="008658F9" w:rsidP="00324BE3">
            <w:pPr>
              <w:jc w:val="left"/>
            </w:pPr>
            <w:r>
              <w:t>-0.29*</w:t>
            </w:r>
          </w:p>
        </w:tc>
        <w:tc>
          <w:tcPr>
            <w:tcW w:w="720" w:type="dxa"/>
            <w:vAlign w:val="center"/>
          </w:tcPr>
          <w:p w:rsidR="002718D8" w:rsidRPr="004F67D6" w:rsidRDefault="008658F9" w:rsidP="002718D8">
            <w:pPr>
              <w:jc w:val="right"/>
            </w:pPr>
            <w:r>
              <w:t>0.12</w:t>
            </w:r>
          </w:p>
        </w:tc>
        <w:tc>
          <w:tcPr>
            <w:tcW w:w="810" w:type="dxa"/>
            <w:vAlign w:val="center"/>
          </w:tcPr>
          <w:p w:rsidR="002718D8" w:rsidRPr="004F67D6" w:rsidRDefault="008658F9" w:rsidP="00324BE3">
            <w:pPr>
              <w:jc w:val="left"/>
            </w:pPr>
            <w:r>
              <w:t>.02</w:t>
            </w:r>
          </w:p>
        </w:tc>
        <w:tc>
          <w:tcPr>
            <w:tcW w:w="1080" w:type="dxa"/>
            <w:gridSpan w:val="2"/>
            <w:vAlign w:val="center"/>
          </w:tcPr>
          <w:p w:rsidR="002718D8" w:rsidRPr="004F67D6" w:rsidRDefault="008658F9" w:rsidP="00324BE3">
            <w:pPr>
              <w:jc w:val="left"/>
            </w:pPr>
            <w:r>
              <w:t>-0.53</w:t>
            </w:r>
          </w:p>
        </w:tc>
        <w:tc>
          <w:tcPr>
            <w:tcW w:w="1170" w:type="dxa"/>
            <w:vAlign w:val="center"/>
          </w:tcPr>
          <w:p w:rsidR="002718D8" w:rsidRPr="004F67D6" w:rsidRDefault="008658F9" w:rsidP="00324BE3">
            <w:pPr>
              <w:jc w:val="left"/>
            </w:pPr>
            <w:r>
              <w:t>-0.04</w:t>
            </w:r>
          </w:p>
        </w:tc>
      </w:tr>
      <w:tr w:rsidR="002718D8" w:rsidTr="002718D8">
        <w:tc>
          <w:tcPr>
            <w:tcW w:w="4158" w:type="dxa"/>
            <w:gridSpan w:val="2"/>
            <w:vAlign w:val="center"/>
          </w:tcPr>
          <w:p w:rsidR="002718D8" w:rsidRPr="000D5FAB" w:rsidRDefault="002718D8" w:rsidP="002718D8">
            <w:pPr>
              <w:autoSpaceDE w:val="0"/>
              <w:autoSpaceDN w:val="0"/>
              <w:adjustRightInd w:val="0"/>
            </w:pPr>
            <w:r>
              <w:rPr>
                <w:i/>
              </w:rPr>
              <w:t xml:space="preserve">a3 </w:t>
            </w:r>
            <w:r>
              <w:t>(Essentialism</w:t>
            </w:r>
            <w:r w:rsidRPr="000D5FAB">
              <w:sym w:font="Wingdings" w:char="F0E0"/>
            </w:r>
            <w:r>
              <w:t xml:space="preserve"> SDO)</w:t>
            </w:r>
          </w:p>
        </w:tc>
        <w:tc>
          <w:tcPr>
            <w:tcW w:w="1350" w:type="dxa"/>
            <w:vAlign w:val="center"/>
          </w:tcPr>
          <w:p w:rsidR="002718D8" w:rsidRDefault="00324BE3" w:rsidP="00324BE3">
            <w:pPr>
              <w:jc w:val="left"/>
            </w:pPr>
            <w:r>
              <w:t xml:space="preserve"> 0</w:t>
            </w:r>
            <w:r w:rsidR="008658F9">
              <w:t>.21*</w:t>
            </w:r>
          </w:p>
        </w:tc>
        <w:tc>
          <w:tcPr>
            <w:tcW w:w="720" w:type="dxa"/>
            <w:vAlign w:val="center"/>
          </w:tcPr>
          <w:p w:rsidR="002718D8" w:rsidRDefault="008658F9" w:rsidP="002718D8">
            <w:pPr>
              <w:jc w:val="right"/>
            </w:pPr>
            <w:r>
              <w:t>0.10</w:t>
            </w:r>
          </w:p>
        </w:tc>
        <w:tc>
          <w:tcPr>
            <w:tcW w:w="810" w:type="dxa"/>
            <w:vAlign w:val="center"/>
          </w:tcPr>
          <w:p w:rsidR="002718D8" w:rsidRPr="004F67D6" w:rsidRDefault="008658F9" w:rsidP="00324BE3">
            <w:pPr>
              <w:jc w:val="left"/>
            </w:pPr>
            <w:r>
              <w:t>.05</w:t>
            </w:r>
          </w:p>
        </w:tc>
        <w:tc>
          <w:tcPr>
            <w:tcW w:w="1080" w:type="dxa"/>
            <w:gridSpan w:val="2"/>
            <w:vAlign w:val="center"/>
          </w:tcPr>
          <w:p w:rsidR="002718D8" w:rsidRPr="004F67D6" w:rsidRDefault="00324BE3" w:rsidP="00324BE3">
            <w:pPr>
              <w:jc w:val="left"/>
            </w:pPr>
            <w:r>
              <w:t xml:space="preserve"> </w:t>
            </w:r>
            <w:r w:rsidR="008658F9">
              <w:t>0.003</w:t>
            </w:r>
          </w:p>
        </w:tc>
        <w:tc>
          <w:tcPr>
            <w:tcW w:w="1170" w:type="dxa"/>
            <w:vAlign w:val="center"/>
          </w:tcPr>
          <w:p w:rsidR="002718D8" w:rsidRPr="004F67D6" w:rsidRDefault="00324BE3" w:rsidP="00324BE3">
            <w:pPr>
              <w:jc w:val="left"/>
            </w:pPr>
            <w:r>
              <w:t xml:space="preserve"> </w:t>
            </w:r>
            <w:r w:rsidR="008658F9">
              <w:t>0.41</w:t>
            </w:r>
          </w:p>
        </w:tc>
      </w:tr>
      <w:tr w:rsidR="002718D8" w:rsidTr="002718D8">
        <w:tc>
          <w:tcPr>
            <w:tcW w:w="4158" w:type="dxa"/>
            <w:gridSpan w:val="2"/>
            <w:vAlign w:val="center"/>
          </w:tcPr>
          <w:p w:rsidR="002718D8" w:rsidRPr="004F67D6" w:rsidRDefault="002718D8" w:rsidP="002718D8">
            <w:pPr>
              <w:autoSpaceDE w:val="0"/>
              <w:autoSpaceDN w:val="0"/>
              <w:adjustRightInd w:val="0"/>
            </w:pPr>
            <w:r>
              <w:rPr>
                <w:i/>
              </w:rPr>
              <w:t>b1</w:t>
            </w:r>
            <w:r w:rsidRPr="004F67D6">
              <w:t xml:space="preserve"> (</w:t>
            </w:r>
            <w:r>
              <w:t>Essentialism</w:t>
            </w:r>
            <w:r w:rsidRPr="004F67D6">
              <w:sym w:font="Wingdings" w:char="F0E0"/>
            </w:r>
            <w:r>
              <w:t xml:space="preserve"> fairness</w:t>
            </w:r>
            <w:r w:rsidRPr="004F67D6">
              <w:t>)</w:t>
            </w:r>
          </w:p>
        </w:tc>
        <w:tc>
          <w:tcPr>
            <w:tcW w:w="1350" w:type="dxa"/>
            <w:vAlign w:val="center"/>
          </w:tcPr>
          <w:p w:rsidR="002718D8" w:rsidRPr="004F67D6" w:rsidRDefault="00324BE3" w:rsidP="00324BE3">
            <w:pPr>
              <w:jc w:val="left"/>
            </w:pPr>
            <w:r>
              <w:t xml:space="preserve"> 0</w:t>
            </w:r>
            <w:r w:rsidR="008658F9">
              <w:t>.01</w:t>
            </w:r>
          </w:p>
        </w:tc>
        <w:tc>
          <w:tcPr>
            <w:tcW w:w="720" w:type="dxa"/>
            <w:vAlign w:val="center"/>
          </w:tcPr>
          <w:p w:rsidR="002718D8" w:rsidRPr="004F67D6" w:rsidRDefault="008658F9" w:rsidP="002718D8">
            <w:pPr>
              <w:jc w:val="right"/>
            </w:pPr>
            <w:r>
              <w:t>0.08</w:t>
            </w:r>
          </w:p>
        </w:tc>
        <w:tc>
          <w:tcPr>
            <w:tcW w:w="810" w:type="dxa"/>
            <w:vAlign w:val="center"/>
          </w:tcPr>
          <w:p w:rsidR="002718D8" w:rsidRPr="004F67D6" w:rsidRDefault="008658F9" w:rsidP="00324BE3">
            <w:pPr>
              <w:jc w:val="left"/>
            </w:pPr>
            <w:r>
              <w:t>.91</w:t>
            </w:r>
          </w:p>
        </w:tc>
        <w:tc>
          <w:tcPr>
            <w:tcW w:w="1080" w:type="dxa"/>
            <w:gridSpan w:val="2"/>
            <w:vAlign w:val="center"/>
          </w:tcPr>
          <w:p w:rsidR="002718D8" w:rsidRPr="004F67D6" w:rsidRDefault="008658F9" w:rsidP="00324BE3">
            <w:pPr>
              <w:jc w:val="left"/>
            </w:pPr>
            <w:r>
              <w:t>-0.15</w:t>
            </w:r>
          </w:p>
        </w:tc>
        <w:tc>
          <w:tcPr>
            <w:tcW w:w="1170" w:type="dxa"/>
            <w:vAlign w:val="center"/>
          </w:tcPr>
          <w:p w:rsidR="002718D8" w:rsidRPr="004F67D6" w:rsidRDefault="00324BE3" w:rsidP="00324BE3">
            <w:pPr>
              <w:jc w:val="left"/>
            </w:pPr>
            <w:r>
              <w:t xml:space="preserve"> </w:t>
            </w:r>
            <w:r w:rsidR="008658F9">
              <w:t>0.16</w:t>
            </w:r>
          </w:p>
        </w:tc>
      </w:tr>
      <w:tr w:rsidR="002718D8" w:rsidTr="002718D8">
        <w:tc>
          <w:tcPr>
            <w:tcW w:w="4158" w:type="dxa"/>
            <w:gridSpan w:val="2"/>
            <w:vAlign w:val="center"/>
          </w:tcPr>
          <w:p w:rsidR="002718D8" w:rsidRPr="000D5FAB" w:rsidRDefault="002718D8" w:rsidP="002718D8">
            <w:pPr>
              <w:autoSpaceDE w:val="0"/>
              <w:autoSpaceDN w:val="0"/>
              <w:adjustRightInd w:val="0"/>
              <w:jc w:val="left"/>
            </w:pPr>
            <w:r>
              <w:rPr>
                <w:i/>
              </w:rPr>
              <w:t xml:space="preserve">b2 </w:t>
            </w:r>
            <w:r>
              <w:t>(SDO</w:t>
            </w:r>
            <w:r w:rsidRPr="000D5FAB">
              <w:sym w:font="Wingdings" w:char="F0E0"/>
            </w:r>
            <w:r>
              <w:t xml:space="preserve"> fairness)</w:t>
            </w:r>
          </w:p>
        </w:tc>
        <w:tc>
          <w:tcPr>
            <w:tcW w:w="1350" w:type="dxa"/>
            <w:vAlign w:val="center"/>
          </w:tcPr>
          <w:p w:rsidR="002718D8" w:rsidRDefault="008658F9" w:rsidP="00324BE3">
            <w:pPr>
              <w:jc w:val="left"/>
            </w:pPr>
            <w:r>
              <w:t>-0.19**</w:t>
            </w:r>
          </w:p>
        </w:tc>
        <w:tc>
          <w:tcPr>
            <w:tcW w:w="720" w:type="dxa"/>
            <w:vAlign w:val="center"/>
          </w:tcPr>
          <w:p w:rsidR="002718D8" w:rsidRDefault="008658F9" w:rsidP="002718D8">
            <w:pPr>
              <w:jc w:val="right"/>
            </w:pPr>
            <w:r>
              <w:t>0.07</w:t>
            </w:r>
          </w:p>
        </w:tc>
        <w:tc>
          <w:tcPr>
            <w:tcW w:w="810" w:type="dxa"/>
            <w:vAlign w:val="center"/>
          </w:tcPr>
          <w:p w:rsidR="002718D8" w:rsidRPr="004F67D6" w:rsidRDefault="008658F9" w:rsidP="00324BE3">
            <w:pPr>
              <w:jc w:val="left"/>
            </w:pPr>
            <w:r>
              <w:t>.008</w:t>
            </w:r>
          </w:p>
        </w:tc>
        <w:tc>
          <w:tcPr>
            <w:tcW w:w="1080" w:type="dxa"/>
            <w:gridSpan w:val="2"/>
            <w:vAlign w:val="center"/>
          </w:tcPr>
          <w:p w:rsidR="002718D8" w:rsidRPr="004F67D6" w:rsidRDefault="008658F9" w:rsidP="00324BE3">
            <w:pPr>
              <w:jc w:val="left"/>
            </w:pPr>
            <w:r>
              <w:t>-0.33</w:t>
            </w:r>
          </w:p>
        </w:tc>
        <w:tc>
          <w:tcPr>
            <w:tcW w:w="1170" w:type="dxa"/>
            <w:vAlign w:val="center"/>
          </w:tcPr>
          <w:p w:rsidR="002718D8" w:rsidRPr="004F67D6" w:rsidRDefault="008658F9" w:rsidP="00324BE3">
            <w:pPr>
              <w:jc w:val="left"/>
            </w:pPr>
            <w:r>
              <w:t>-0.05</w:t>
            </w:r>
          </w:p>
        </w:tc>
      </w:tr>
      <w:tr w:rsidR="002718D8" w:rsidTr="002718D8">
        <w:tc>
          <w:tcPr>
            <w:tcW w:w="4158" w:type="dxa"/>
            <w:gridSpan w:val="2"/>
            <w:vAlign w:val="center"/>
          </w:tcPr>
          <w:p w:rsidR="002718D8" w:rsidRPr="004F67D6" w:rsidRDefault="002718D8" w:rsidP="002718D8">
            <w:pPr>
              <w:autoSpaceDE w:val="0"/>
              <w:autoSpaceDN w:val="0"/>
              <w:adjustRightInd w:val="0"/>
              <w:rPr>
                <w:i/>
              </w:rPr>
            </w:pPr>
            <w:r>
              <w:rPr>
                <w:i/>
              </w:rPr>
              <w:t>c</w:t>
            </w:r>
          </w:p>
        </w:tc>
        <w:tc>
          <w:tcPr>
            <w:tcW w:w="1350" w:type="dxa"/>
            <w:vAlign w:val="center"/>
          </w:tcPr>
          <w:p w:rsidR="002718D8" w:rsidRPr="006354A5" w:rsidRDefault="00296849" w:rsidP="00324BE3">
            <w:pPr>
              <w:jc w:val="left"/>
            </w:pPr>
            <w:r>
              <w:t xml:space="preserve"> 0.18*</w:t>
            </w:r>
          </w:p>
        </w:tc>
        <w:tc>
          <w:tcPr>
            <w:tcW w:w="720" w:type="dxa"/>
            <w:vAlign w:val="center"/>
          </w:tcPr>
          <w:p w:rsidR="002718D8" w:rsidRPr="006354A5" w:rsidRDefault="00296849" w:rsidP="002718D8">
            <w:pPr>
              <w:jc w:val="right"/>
            </w:pPr>
            <w:r>
              <w:t>0.09</w:t>
            </w:r>
          </w:p>
        </w:tc>
        <w:tc>
          <w:tcPr>
            <w:tcW w:w="810" w:type="dxa"/>
            <w:vAlign w:val="center"/>
          </w:tcPr>
          <w:p w:rsidR="002718D8" w:rsidRPr="006354A5" w:rsidRDefault="00296849" w:rsidP="00324BE3">
            <w:pPr>
              <w:jc w:val="left"/>
            </w:pPr>
            <w:r>
              <w:t>.05</w:t>
            </w:r>
          </w:p>
        </w:tc>
        <w:tc>
          <w:tcPr>
            <w:tcW w:w="1080" w:type="dxa"/>
            <w:gridSpan w:val="2"/>
            <w:vAlign w:val="center"/>
          </w:tcPr>
          <w:p w:rsidR="002718D8" w:rsidRPr="006354A5" w:rsidRDefault="00296849" w:rsidP="00324BE3">
            <w:pPr>
              <w:jc w:val="left"/>
            </w:pPr>
            <w:r>
              <w:t xml:space="preserve"> 0.01</w:t>
            </w:r>
          </w:p>
        </w:tc>
        <w:tc>
          <w:tcPr>
            <w:tcW w:w="1170" w:type="dxa"/>
            <w:vAlign w:val="center"/>
          </w:tcPr>
          <w:p w:rsidR="002718D8" w:rsidRPr="006354A5" w:rsidRDefault="00296849" w:rsidP="00324BE3">
            <w:pPr>
              <w:jc w:val="left"/>
            </w:pPr>
            <w:r>
              <w:t xml:space="preserve"> 0.37</w:t>
            </w:r>
          </w:p>
        </w:tc>
      </w:tr>
      <w:tr w:rsidR="002718D8" w:rsidTr="002718D8">
        <w:trPr>
          <w:trHeight w:val="60"/>
        </w:trPr>
        <w:tc>
          <w:tcPr>
            <w:tcW w:w="4158" w:type="dxa"/>
            <w:gridSpan w:val="2"/>
            <w:vAlign w:val="center"/>
          </w:tcPr>
          <w:p w:rsidR="002718D8" w:rsidRPr="004F67D6" w:rsidRDefault="002718D8" w:rsidP="002718D8">
            <w:pPr>
              <w:autoSpaceDE w:val="0"/>
              <w:autoSpaceDN w:val="0"/>
              <w:adjustRightInd w:val="0"/>
            </w:pPr>
            <w:r w:rsidRPr="004F67D6">
              <w:rPr>
                <w:i/>
              </w:rPr>
              <w:t>c'</w:t>
            </w:r>
            <w:r w:rsidRPr="004F67D6">
              <w:t xml:space="preserve"> </w:t>
            </w:r>
          </w:p>
        </w:tc>
        <w:tc>
          <w:tcPr>
            <w:tcW w:w="1350" w:type="dxa"/>
            <w:vAlign w:val="center"/>
          </w:tcPr>
          <w:p w:rsidR="002718D8" w:rsidRPr="004F67D6" w:rsidRDefault="00324BE3" w:rsidP="00324BE3">
            <w:pPr>
              <w:jc w:val="left"/>
            </w:pPr>
            <w:r>
              <w:t xml:space="preserve"> 0</w:t>
            </w:r>
            <w:r w:rsidR="008658F9">
              <w:t>.14</w:t>
            </w:r>
          </w:p>
        </w:tc>
        <w:tc>
          <w:tcPr>
            <w:tcW w:w="720" w:type="dxa"/>
            <w:vAlign w:val="center"/>
          </w:tcPr>
          <w:p w:rsidR="002718D8" w:rsidRPr="004F67D6" w:rsidRDefault="008658F9" w:rsidP="002718D8">
            <w:pPr>
              <w:jc w:val="right"/>
            </w:pPr>
            <w:r>
              <w:t>0.09</w:t>
            </w:r>
          </w:p>
        </w:tc>
        <w:tc>
          <w:tcPr>
            <w:tcW w:w="810" w:type="dxa"/>
            <w:vAlign w:val="center"/>
          </w:tcPr>
          <w:p w:rsidR="002718D8" w:rsidRPr="004F67D6" w:rsidRDefault="008658F9" w:rsidP="00324BE3">
            <w:pPr>
              <w:jc w:val="left"/>
            </w:pPr>
            <w:r>
              <w:t>.14</w:t>
            </w:r>
          </w:p>
        </w:tc>
        <w:tc>
          <w:tcPr>
            <w:tcW w:w="1080" w:type="dxa"/>
            <w:gridSpan w:val="2"/>
            <w:vAlign w:val="center"/>
          </w:tcPr>
          <w:p w:rsidR="002718D8" w:rsidRPr="004F67D6" w:rsidRDefault="008658F9" w:rsidP="00324BE3">
            <w:pPr>
              <w:jc w:val="left"/>
            </w:pPr>
            <w:r>
              <w:t>-0.05</w:t>
            </w:r>
          </w:p>
        </w:tc>
        <w:tc>
          <w:tcPr>
            <w:tcW w:w="1170" w:type="dxa"/>
            <w:vAlign w:val="center"/>
          </w:tcPr>
          <w:p w:rsidR="002718D8" w:rsidRPr="004F67D6" w:rsidRDefault="00324BE3" w:rsidP="00324BE3">
            <w:pPr>
              <w:jc w:val="left"/>
            </w:pPr>
            <w:r>
              <w:t xml:space="preserve"> </w:t>
            </w:r>
            <w:r w:rsidR="008658F9">
              <w:t>0.33</w:t>
            </w:r>
          </w:p>
        </w:tc>
      </w:tr>
      <w:tr w:rsidR="002718D8" w:rsidTr="002718D8">
        <w:tc>
          <w:tcPr>
            <w:tcW w:w="4158" w:type="dxa"/>
            <w:gridSpan w:val="2"/>
            <w:vAlign w:val="center"/>
          </w:tcPr>
          <w:p w:rsidR="002718D8" w:rsidRPr="004F67D6" w:rsidRDefault="002718D8" w:rsidP="002718D8">
            <w:pPr>
              <w:autoSpaceDE w:val="0"/>
              <w:autoSpaceDN w:val="0"/>
              <w:adjustRightInd w:val="0"/>
              <w:jc w:val="left"/>
            </w:pPr>
            <w:r w:rsidRPr="00050C76">
              <w:rPr>
                <w:i/>
              </w:rPr>
              <w:t>Indirect effect</w:t>
            </w:r>
            <w:r w:rsidRPr="004F67D6">
              <w:t xml:space="preserve"> (</w:t>
            </w:r>
            <w:r>
              <w:t>a1</w:t>
            </w:r>
            <w:r>
              <w:sym w:font="Wingdings" w:char="F0E0"/>
            </w:r>
            <w:r>
              <w:t>a3</w:t>
            </w:r>
            <w:r>
              <w:sym w:font="Wingdings" w:char="F0E0"/>
            </w:r>
            <w:r>
              <w:t>b2</w:t>
            </w:r>
            <w:r w:rsidRPr="004F67D6">
              <w:t>)</w:t>
            </w:r>
          </w:p>
        </w:tc>
        <w:tc>
          <w:tcPr>
            <w:tcW w:w="1350" w:type="dxa"/>
            <w:vAlign w:val="center"/>
          </w:tcPr>
          <w:p w:rsidR="002718D8" w:rsidRPr="004F67D6" w:rsidRDefault="00324BE3" w:rsidP="00324BE3">
            <w:pPr>
              <w:jc w:val="left"/>
            </w:pPr>
            <w:r>
              <w:t xml:space="preserve"> 0</w:t>
            </w:r>
            <w:r w:rsidR="002718D8">
              <w:t>.01</w:t>
            </w:r>
          </w:p>
        </w:tc>
        <w:tc>
          <w:tcPr>
            <w:tcW w:w="720" w:type="dxa"/>
            <w:vAlign w:val="center"/>
          </w:tcPr>
          <w:p w:rsidR="002718D8" w:rsidRPr="004F67D6" w:rsidRDefault="008658F9" w:rsidP="002718D8">
            <w:pPr>
              <w:jc w:val="right"/>
            </w:pPr>
            <w:r>
              <w:t>0</w:t>
            </w:r>
            <w:r w:rsidR="002718D8">
              <w:t>.01</w:t>
            </w:r>
          </w:p>
        </w:tc>
        <w:tc>
          <w:tcPr>
            <w:tcW w:w="810" w:type="dxa"/>
            <w:vAlign w:val="center"/>
          </w:tcPr>
          <w:p w:rsidR="002718D8" w:rsidRPr="004F67D6" w:rsidRDefault="002718D8" w:rsidP="00324BE3">
            <w:pPr>
              <w:jc w:val="left"/>
            </w:pPr>
          </w:p>
        </w:tc>
        <w:tc>
          <w:tcPr>
            <w:tcW w:w="1080" w:type="dxa"/>
            <w:gridSpan w:val="2"/>
            <w:vAlign w:val="center"/>
          </w:tcPr>
          <w:p w:rsidR="002718D8" w:rsidRPr="004F67D6" w:rsidRDefault="00324BE3" w:rsidP="00324BE3">
            <w:pPr>
              <w:jc w:val="left"/>
            </w:pPr>
            <w:r>
              <w:t xml:space="preserve"> 0</w:t>
            </w:r>
            <w:r w:rsidR="002718D8">
              <w:t>.001</w:t>
            </w:r>
          </w:p>
        </w:tc>
        <w:tc>
          <w:tcPr>
            <w:tcW w:w="1170" w:type="dxa"/>
            <w:vAlign w:val="center"/>
          </w:tcPr>
          <w:p w:rsidR="002718D8" w:rsidRPr="004F67D6" w:rsidRDefault="00324BE3" w:rsidP="00324BE3">
            <w:pPr>
              <w:jc w:val="left"/>
            </w:pPr>
            <w:r>
              <w:t xml:space="preserve"> 0</w:t>
            </w:r>
            <w:r w:rsidR="002718D8">
              <w:t>.05</w:t>
            </w:r>
          </w:p>
        </w:tc>
      </w:tr>
      <w:tr w:rsidR="000F26E6" w:rsidTr="002718D8">
        <w:tc>
          <w:tcPr>
            <w:tcW w:w="9288" w:type="dxa"/>
            <w:gridSpan w:val="8"/>
          </w:tcPr>
          <w:p w:rsidR="000F26E6" w:rsidRDefault="000F26E6" w:rsidP="00324BE3">
            <w:pPr>
              <w:jc w:val="left"/>
              <w:rPr>
                <w:b/>
              </w:rPr>
            </w:pPr>
          </w:p>
          <w:p w:rsidR="000F26E6" w:rsidRDefault="000F26E6" w:rsidP="00324BE3">
            <w:pPr>
              <w:jc w:val="left"/>
            </w:pPr>
            <w:r w:rsidRPr="006054E0">
              <w:rPr>
                <w:b/>
              </w:rPr>
              <w:sym w:font="Wingdings" w:char="F0E0"/>
            </w:r>
            <w:r w:rsidRPr="006054E0">
              <w:rPr>
                <w:b/>
              </w:rPr>
              <w:t xml:space="preserve"> </w:t>
            </w:r>
            <w:r>
              <w:rPr>
                <w:b/>
              </w:rPr>
              <w:t>Anticipated Racial Stigma</w:t>
            </w:r>
          </w:p>
        </w:tc>
      </w:tr>
      <w:tr w:rsidR="008658F9" w:rsidTr="002718D8">
        <w:tc>
          <w:tcPr>
            <w:tcW w:w="4158" w:type="dxa"/>
            <w:gridSpan w:val="2"/>
            <w:vAlign w:val="center"/>
          </w:tcPr>
          <w:p w:rsidR="008658F9" w:rsidRPr="004F67D6" w:rsidRDefault="008658F9" w:rsidP="002718D8">
            <w:pPr>
              <w:autoSpaceDE w:val="0"/>
              <w:autoSpaceDN w:val="0"/>
              <w:adjustRightInd w:val="0"/>
            </w:pPr>
            <w:r>
              <w:rPr>
                <w:i/>
              </w:rPr>
              <w:t>a1</w:t>
            </w:r>
            <w:r w:rsidRPr="004F67D6">
              <w:t xml:space="preserve"> (</w:t>
            </w:r>
            <w:r>
              <w:t>Condition</w:t>
            </w:r>
            <w:r w:rsidRPr="004F67D6">
              <w:sym w:font="Wingdings" w:char="F0E0"/>
            </w:r>
            <w:r>
              <w:t>essentialism</w:t>
            </w:r>
            <w:r w:rsidRPr="004F67D6">
              <w:t>)</w:t>
            </w:r>
          </w:p>
        </w:tc>
        <w:tc>
          <w:tcPr>
            <w:tcW w:w="1350" w:type="dxa"/>
            <w:vAlign w:val="center"/>
          </w:tcPr>
          <w:p w:rsidR="008658F9" w:rsidRPr="004F67D6" w:rsidRDefault="008658F9" w:rsidP="00324BE3">
            <w:pPr>
              <w:jc w:val="left"/>
            </w:pPr>
            <w:r>
              <w:t>-0.24*</w:t>
            </w:r>
          </w:p>
        </w:tc>
        <w:tc>
          <w:tcPr>
            <w:tcW w:w="720" w:type="dxa"/>
            <w:vAlign w:val="center"/>
          </w:tcPr>
          <w:p w:rsidR="008658F9" w:rsidRPr="004F67D6" w:rsidRDefault="008658F9" w:rsidP="006B2D65">
            <w:pPr>
              <w:jc w:val="right"/>
            </w:pPr>
            <w:r>
              <w:t>0.10</w:t>
            </w:r>
          </w:p>
        </w:tc>
        <w:tc>
          <w:tcPr>
            <w:tcW w:w="810" w:type="dxa"/>
            <w:vAlign w:val="center"/>
          </w:tcPr>
          <w:p w:rsidR="008658F9" w:rsidRPr="004F67D6" w:rsidRDefault="008658F9" w:rsidP="00324BE3">
            <w:pPr>
              <w:jc w:val="left"/>
            </w:pPr>
            <w:r>
              <w:t>.03</w:t>
            </w:r>
          </w:p>
        </w:tc>
        <w:tc>
          <w:tcPr>
            <w:tcW w:w="1080" w:type="dxa"/>
            <w:gridSpan w:val="2"/>
            <w:vAlign w:val="center"/>
          </w:tcPr>
          <w:p w:rsidR="008658F9" w:rsidRPr="004F67D6" w:rsidRDefault="008658F9" w:rsidP="00324BE3">
            <w:pPr>
              <w:jc w:val="left"/>
            </w:pPr>
            <w:r>
              <w:t>-0.44</w:t>
            </w:r>
          </w:p>
        </w:tc>
        <w:tc>
          <w:tcPr>
            <w:tcW w:w="1170" w:type="dxa"/>
            <w:vAlign w:val="center"/>
          </w:tcPr>
          <w:p w:rsidR="008658F9" w:rsidRPr="004F67D6" w:rsidRDefault="008658F9" w:rsidP="00324BE3">
            <w:pPr>
              <w:jc w:val="left"/>
            </w:pPr>
            <w:r>
              <w:t>-0.03</w:t>
            </w:r>
          </w:p>
        </w:tc>
      </w:tr>
      <w:tr w:rsidR="008658F9" w:rsidTr="002718D8">
        <w:tc>
          <w:tcPr>
            <w:tcW w:w="4158" w:type="dxa"/>
            <w:gridSpan w:val="2"/>
            <w:vAlign w:val="center"/>
          </w:tcPr>
          <w:p w:rsidR="008658F9" w:rsidRPr="004F67D6" w:rsidRDefault="008658F9" w:rsidP="002718D8">
            <w:pPr>
              <w:autoSpaceDE w:val="0"/>
              <w:autoSpaceDN w:val="0"/>
              <w:adjustRightInd w:val="0"/>
            </w:pPr>
            <w:r>
              <w:rPr>
                <w:i/>
              </w:rPr>
              <w:t>a2</w:t>
            </w:r>
            <w:r w:rsidRPr="004F67D6">
              <w:t xml:space="preserve"> (</w:t>
            </w:r>
            <w:r>
              <w:t>Condition</w:t>
            </w:r>
            <w:r w:rsidRPr="004F67D6">
              <w:sym w:font="Wingdings" w:char="F0E0"/>
            </w:r>
            <w:r>
              <w:t>SDO</w:t>
            </w:r>
            <w:r w:rsidRPr="004F67D6">
              <w:t>)</w:t>
            </w:r>
          </w:p>
        </w:tc>
        <w:tc>
          <w:tcPr>
            <w:tcW w:w="1350" w:type="dxa"/>
            <w:vAlign w:val="center"/>
          </w:tcPr>
          <w:p w:rsidR="008658F9" w:rsidRPr="004F67D6" w:rsidRDefault="008658F9" w:rsidP="00324BE3">
            <w:pPr>
              <w:jc w:val="left"/>
            </w:pPr>
            <w:r>
              <w:t>-0.29*</w:t>
            </w:r>
          </w:p>
        </w:tc>
        <w:tc>
          <w:tcPr>
            <w:tcW w:w="720" w:type="dxa"/>
            <w:vAlign w:val="center"/>
          </w:tcPr>
          <w:p w:rsidR="008658F9" w:rsidRPr="004F67D6" w:rsidRDefault="008658F9" w:rsidP="006B2D65">
            <w:pPr>
              <w:jc w:val="right"/>
            </w:pPr>
            <w:r>
              <w:t>0.12</w:t>
            </w:r>
          </w:p>
        </w:tc>
        <w:tc>
          <w:tcPr>
            <w:tcW w:w="810" w:type="dxa"/>
            <w:vAlign w:val="center"/>
          </w:tcPr>
          <w:p w:rsidR="008658F9" w:rsidRPr="004F67D6" w:rsidRDefault="008658F9" w:rsidP="00324BE3">
            <w:pPr>
              <w:jc w:val="left"/>
            </w:pPr>
            <w:r>
              <w:t>.02</w:t>
            </w:r>
          </w:p>
        </w:tc>
        <w:tc>
          <w:tcPr>
            <w:tcW w:w="1080" w:type="dxa"/>
            <w:gridSpan w:val="2"/>
            <w:vAlign w:val="center"/>
          </w:tcPr>
          <w:p w:rsidR="008658F9" w:rsidRPr="004F67D6" w:rsidRDefault="008658F9" w:rsidP="00324BE3">
            <w:pPr>
              <w:jc w:val="left"/>
            </w:pPr>
            <w:r>
              <w:t>-0.53</w:t>
            </w:r>
          </w:p>
        </w:tc>
        <w:tc>
          <w:tcPr>
            <w:tcW w:w="1170" w:type="dxa"/>
            <w:vAlign w:val="center"/>
          </w:tcPr>
          <w:p w:rsidR="008658F9" w:rsidRPr="004F67D6" w:rsidRDefault="008658F9" w:rsidP="00324BE3">
            <w:pPr>
              <w:jc w:val="left"/>
            </w:pPr>
            <w:r>
              <w:t>-0.04</w:t>
            </w:r>
          </w:p>
        </w:tc>
      </w:tr>
      <w:tr w:rsidR="008658F9" w:rsidTr="002718D8">
        <w:tc>
          <w:tcPr>
            <w:tcW w:w="4158" w:type="dxa"/>
            <w:gridSpan w:val="2"/>
            <w:vAlign w:val="center"/>
          </w:tcPr>
          <w:p w:rsidR="008658F9" w:rsidRPr="000D5FAB" w:rsidRDefault="008658F9" w:rsidP="002718D8">
            <w:pPr>
              <w:autoSpaceDE w:val="0"/>
              <w:autoSpaceDN w:val="0"/>
              <w:adjustRightInd w:val="0"/>
            </w:pPr>
            <w:r>
              <w:rPr>
                <w:i/>
              </w:rPr>
              <w:t xml:space="preserve">a3 </w:t>
            </w:r>
            <w:r>
              <w:t>(Essentialism</w:t>
            </w:r>
            <w:r w:rsidRPr="000D5FAB">
              <w:sym w:font="Wingdings" w:char="F0E0"/>
            </w:r>
            <w:r>
              <w:t xml:space="preserve"> SDO)</w:t>
            </w:r>
          </w:p>
        </w:tc>
        <w:tc>
          <w:tcPr>
            <w:tcW w:w="1350" w:type="dxa"/>
            <w:vAlign w:val="center"/>
          </w:tcPr>
          <w:p w:rsidR="008658F9" w:rsidRDefault="00324BE3" w:rsidP="00324BE3">
            <w:pPr>
              <w:jc w:val="left"/>
            </w:pPr>
            <w:r>
              <w:t xml:space="preserve"> </w:t>
            </w:r>
            <w:r w:rsidR="008658F9">
              <w:t>0.21*</w:t>
            </w:r>
          </w:p>
        </w:tc>
        <w:tc>
          <w:tcPr>
            <w:tcW w:w="720" w:type="dxa"/>
            <w:vAlign w:val="center"/>
          </w:tcPr>
          <w:p w:rsidR="008658F9" w:rsidRDefault="008658F9" w:rsidP="006B2D65">
            <w:pPr>
              <w:jc w:val="right"/>
            </w:pPr>
            <w:r>
              <w:t>0.10</w:t>
            </w:r>
          </w:p>
        </w:tc>
        <w:tc>
          <w:tcPr>
            <w:tcW w:w="810" w:type="dxa"/>
            <w:vAlign w:val="center"/>
          </w:tcPr>
          <w:p w:rsidR="008658F9" w:rsidRPr="004F67D6" w:rsidRDefault="008658F9" w:rsidP="00324BE3">
            <w:pPr>
              <w:jc w:val="left"/>
            </w:pPr>
            <w:r>
              <w:t>.05</w:t>
            </w:r>
          </w:p>
        </w:tc>
        <w:tc>
          <w:tcPr>
            <w:tcW w:w="1080" w:type="dxa"/>
            <w:gridSpan w:val="2"/>
            <w:vAlign w:val="center"/>
          </w:tcPr>
          <w:p w:rsidR="008658F9" w:rsidRPr="004F67D6" w:rsidRDefault="00324BE3" w:rsidP="00324BE3">
            <w:pPr>
              <w:jc w:val="left"/>
            </w:pPr>
            <w:r>
              <w:t xml:space="preserve"> </w:t>
            </w:r>
            <w:r w:rsidR="008658F9">
              <w:t>0.003</w:t>
            </w:r>
          </w:p>
        </w:tc>
        <w:tc>
          <w:tcPr>
            <w:tcW w:w="1170" w:type="dxa"/>
            <w:vAlign w:val="center"/>
          </w:tcPr>
          <w:p w:rsidR="008658F9" w:rsidRPr="004F67D6" w:rsidRDefault="00324BE3" w:rsidP="00324BE3">
            <w:pPr>
              <w:jc w:val="left"/>
            </w:pPr>
            <w:r>
              <w:t xml:space="preserve"> </w:t>
            </w:r>
            <w:r w:rsidR="008658F9">
              <w:t>0.41</w:t>
            </w:r>
          </w:p>
        </w:tc>
      </w:tr>
      <w:tr w:rsidR="008658F9" w:rsidTr="002718D8">
        <w:tc>
          <w:tcPr>
            <w:tcW w:w="4158" w:type="dxa"/>
            <w:gridSpan w:val="2"/>
            <w:vAlign w:val="center"/>
          </w:tcPr>
          <w:p w:rsidR="008658F9" w:rsidRPr="004F67D6" w:rsidRDefault="008658F9" w:rsidP="002718D8">
            <w:pPr>
              <w:autoSpaceDE w:val="0"/>
              <w:autoSpaceDN w:val="0"/>
              <w:adjustRightInd w:val="0"/>
            </w:pPr>
            <w:r>
              <w:rPr>
                <w:i/>
              </w:rPr>
              <w:t>b1</w:t>
            </w:r>
            <w:r w:rsidRPr="004F67D6">
              <w:t xml:space="preserve"> (</w:t>
            </w:r>
            <w:r>
              <w:t>Essentialism</w:t>
            </w:r>
            <w:r w:rsidRPr="004F67D6">
              <w:sym w:font="Wingdings" w:char="F0E0"/>
            </w:r>
            <w:r>
              <w:t xml:space="preserve"> stigma</w:t>
            </w:r>
            <w:r w:rsidRPr="004F67D6">
              <w:t>)</w:t>
            </w:r>
          </w:p>
        </w:tc>
        <w:tc>
          <w:tcPr>
            <w:tcW w:w="1350" w:type="dxa"/>
            <w:vAlign w:val="center"/>
          </w:tcPr>
          <w:p w:rsidR="008658F9" w:rsidRPr="004F67D6" w:rsidRDefault="00324BE3" w:rsidP="00324BE3">
            <w:pPr>
              <w:jc w:val="left"/>
            </w:pPr>
            <w:r>
              <w:t xml:space="preserve"> 0.09</w:t>
            </w:r>
          </w:p>
        </w:tc>
        <w:tc>
          <w:tcPr>
            <w:tcW w:w="720" w:type="dxa"/>
            <w:vAlign w:val="center"/>
          </w:tcPr>
          <w:p w:rsidR="008658F9" w:rsidRPr="004F67D6" w:rsidRDefault="00324BE3" w:rsidP="002718D8">
            <w:pPr>
              <w:jc w:val="right"/>
            </w:pPr>
            <w:r>
              <w:t>0.17</w:t>
            </w:r>
          </w:p>
        </w:tc>
        <w:tc>
          <w:tcPr>
            <w:tcW w:w="810" w:type="dxa"/>
            <w:vAlign w:val="center"/>
          </w:tcPr>
          <w:p w:rsidR="008658F9" w:rsidRPr="004F67D6" w:rsidRDefault="00324BE3" w:rsidP="00324BE3">
            <w:pPr>
              <w:jc w:val="left"/>
            </w:pPr>
            <w:r>
              <w:t>.45</w:t>
            </w:r>
          </w:p>
        </w:tc>
        <w:tc>
          <w:tcPr>
            <w:tcW w:w="1080" w:type="dxa"/>
            <w:gridSpan w:val="2"/>
            <w:vAlign w:val="center"/>
          </w:tcPr>
          <w:p w:rsidR="008658F9" w:rsidRPr="004F67D6" w:rsidRDefault="00324BE3" w:rsidP="00324BE3">
            <w:pPr>
              <w:jc w:val="left"/>
            </w:pPr>
            <w:r>
              <w:t>-0.14</w:t>
            </w:r>
          </w:p>
        </w:tc>
        <w:tc>
          <w:tcPr>
            <w:tcW w:w="1170" w:type="dxa"/>
            <w:vAlign w:val="center"/>
          </w:tcPr>
          <w:p w:rsidR="008658F9" w:rsidRPr="004F67D6" w:rsidRDefault="00324BE3" w:rsidP="00324BE3">
            <w:pPr>
              <w:jc w:val="left"/>
            </w:pPr>
            <w:r>
              <w:t xml:space="preserve"> 0.32</w:t>
            </w:r>
          </w:p>
        </w:tc>
      </w:tr>
      <w:tr w:rsidR="008658F9" w:rsidTr="002718D8">
        <w:tc>
          <w:tcPr>
            <w:tcW w:w="4158" w:type="dxa"/>
            <w:gridSpan w:val="2"/>
            <w:vAlign w:val="center"/>
          </w:tcPr>
          <w:p w:rsidR="008658F9" w:rsidRPr="000D5FAB" w:rsidRDefault="008658F9" w:rsidP="002718D8">
            <w:pPr>
              <w:autoSpaceDE w:val="0"/>
              <w:autoSpaceDN w:val="0"/>
              <w:adjustRightInd w:val="0"/>
              <w:jc w:val="left"/>
            </w:pPr>
            <w:r>
              <w:rPr>
                <w:i/>
              </w:rPr>
              <w:t xml:space="preserve">b2 </w:t>
            </w:r>
            <w:r>
              <w:t>(SDO</w:t>
            </w:r>
            <w:r w:rsidRPr="000D5FAB">
              <w:sym w:font="Wingdings" w:char="F0E0"/>
            </w:r>
            <w:r>
              <w:t xml:space="preserve"> stigma)</w:t>
            </w:r>
          </w:p>
        </w:tc>
        <w:tc>
          <w:tcPr>
            <w:tcW w:w="1350" w:type="dxa"/>
            <w:vAlign w:val="center"/>
          </w:tcPr>
          <w:p w:rsidR="008658F9" w:rsidRDefault="00324BE3" w:rsidP="00324BE3">
            <w:pPr>
              <w:jc w:val="left"/>
            </w:pPr>
            <w:r>
              <w:t xml:space="preserve"> 0.24*</w:t>
            </w:r>
          </w:p>
        </w:tc>
        <w:tc>
          <w:tcPr>
            <w:tcW w:w="720" w:type="dxa"/>
            <w:vAlign w:val="center"/>
          </w:tcPr>
          <w:p w:rsidR="008658F9" w:rsidRDefault="00324BE3" w:rsidP="002718D8">
            <w:pPr>
              <w:jc w:val="right"/>
            </w:pPr>
            <w:r>
              <w:t>0.11</w:t>
            </w:r>
          </w:p>
        </w:tc>
        <w:tc>
          <w:tcPr>
            <w:tcW w:w="810" w:type="dxa"/>
            <w:vAlign w:val="center"/>
          </w:tcPr>
          <w:p w:rsidR="008658F9" w:rsidRPr="004F67D6" w:rsidRDefault="00324BE3" w:rsidP="00324BE3">
            <w:pPr>
              <w:jc w:val="left"/>
            </w:pPr>
            <w:r>
              <w:t>.03</w:t>
            </w:r>
          </w:p>
        </w:tc>
        <w:tc>
          <w:tcPr>
            <w:tcW w:w="1080" w:type="dxa"/>
            <w:gridSpan w:val="2"/>
            <w:vAlign w:val="center"/>
          </w:tcPr>
          <w:p w:rsidR="008658F9" w:rsidRPr="004F67D6" w:rsidRDefault="00324BE3" w:rsidP="00324BE3">
            <w:pPr>
              <w:jc w:val="left"/>
            </w:pPr>
            <w:r>
              <w:t xml:space="preserve"> 0.03</w:t>
            </w:r>
          </w:p>
        </w:tc>
        <w:tc>
          <w:tcPr>
            <w:tcW w:w="1170" w:type="dxa"/>
            <w:vAlign w:val="center"/>
          </w:tcPr>
          <w:p w:rsidR="008658F9" w:rsidRPr="004F67D6" w:rsidRDefault="00324BE3" w:rsidP="00324BE3">
            <w:pPr>
              <w:jc w:val="left"/>
            </w:pPr>
            <w:r>
              <w:t xml:space="preserve"> 0.44</w:t>
            </w:r>
          </w:p>
        </w:tc>
      </w:tr>
      <w:tr w:rsidR="008658F9" w:rsidTr="002718D8">
        <w:tc>
          <w:tcPr>
            <w:tcW w:w="4158" w:type="dxa"/>
            <w:gridSpan w:val="2"/>
            <w:vAlign w:val="center"/>
          </w:tcPr>
          <w:p w:rsidR="008658F9" w:rsidRPr="004F67D6" w:rsidRDefault="008658F9" w:rsidP="002718D8">
            <w:pPr>
              <w:autoSpaceDE w:val="0"/>
              <w:autoSpaceDN w:val="0"/>
              <w:adjustRightInd w:val="0"/>
              <w:rPr>
                <w:i/>
              </w:rPr>
            </w:pPr>
            <w:r>
              <w:rPr>
                <w:i/>
              </w:rPr>
              <w:t>c</w:t>
            </w:r>
          </w:p>
        </w:tc>
        <w:tc>
          <w:tcPr>
            <w:tcW w:w="1350" w:type="dxa"/>
            <w:vAlign w:val="center"/>
          </w:tcPr>
          <w:p w:rsidR="008658F9" w:rsidRPr="006354A5" w:rsidRDefault="00296849" w:rsidP="00324BE3">
            <w:pPr>
              <w:jc w:val="left"/>
            </w:pPr>
            <w:r>
              <w:t>-0.17</w:t>
            </w:r>
          </w:p>
        </w:tc>
        <w:tc>
          <w:tcPr>
            <w:tcW w:w="720" w:type="dxa"/>
            <w:vAlign w:val="center"/>
          </w:tcPr>
          <w:p w:rsidR="008658F9" w:rsidRPr="006354A5" w:rsidRDefault="00296849" w:rsidP="002718D8">
            <w:pPr>
              <w:jc w:val="right"/>
            </w:pPr>
            <w:r>
              <w:t>0.14</w:t>
            </w:r>
          </w:p>
        </w:tc>
        <w:tc>
          <w:tcPr>
            <w:tcW w:w="810" w:type="dxa"/>
            <w:vAlign w:val="center"/>
          </w:tcPr>
          <w:p w:rsidR="008658F9" w:rsidRPr="006354A5" w:rsidRDefault="00296849" w:rsidP="00324BE3">
            <w:pPr>
              <w:jc w:val="left"/>
            </w:pPr>
            <w:r>
              <w:t>.25</w:t>
            </w:r>
          </w:p>
        </w:tc>
        <w:tc>
          <w:tcPr>
            <w:tcW w:w="1080" w:type="dxa"/>
            <w:gridSpan w:val="2"/>
            <w:vAlign w:val="center"/>
          </w:tcPr>
          <w:p w:rsidR="008658F9" w:rsidRPr="006354A5" w:rsidRDefault="00296849" w:rsidP="00324BE3">
            <w:pPr>
              <w:jc w:val="left"/>
            </w:pPr>
            <w:r>
              <w:t>-0.10</w:t>
            </w:r>
          </w:p>
        </w:tc>
        <w:tc>
          <w:tcPr>
            <w:tcW w:w="1170" w:type="dxa"/>
            <w:vAlign w:val="center"/>
          </w:tcPr>
          <w:p w:rsidR="008658F9" w:rsidRPr="006354A5" w:rsidRDefault="00296849" w:rsidP="00324BE3">
            <w:pPr>
              <w:jc w:val="left"/>
            </w:pPr>
            <w:r>
              <w:t xml:space="preserve"> 0.39</w:t>
            </w:r>
          </w:p>
        </w:tc>
      </w:tr>
      <w:tr w:rsidR="008658F9" w:rsidTr="002718D8">
        <w:tc>
          <w:tcPr>
            <w:tcW w:w="4158" w:type="dxa"/>
            <w:gridSpan w:val="2"/>
            <w:vAlign w:val="center"/>
          </w:tcPr>
          <w:p w:rsidR="008658F9" w:rsidRPr="004F67D6" w:rsidRDefault="008658F9" w:rsidP="002718D8">
            <w:pPr>
              <w:autoSpaceDE w:val="0"/>
              <w:autoSpaceDN w:val="0"/>
              <w:adjustRightInd w:val="0"/>
            </w:pPr>
            <w:r w:rsidRPr="004F67D6">
              <w:rPr>
                <w:i/>
              </w:rPr>
              <w:t>c'</w:t>
            </w:r>
            <w:r w:rsidRPr="004F67D6">
              <w:t xml:space="preserve"> </w:t>
            </w:r>
          </w:p>
        </w:tc>
        <w:tc>
          <w:tcPr>
            <w:tcW w:w="1350" w:type="dxa"/>
            <w:vAlign w:val="center"/>
          </w:tcPr>
          <w:p w:rsidR="008658F9" w:rsidRPr="004F67D6" w:rsidRDefault="008658F9" w:rsidP="00324BE3">
            <w:pPr>
              <w:jc w:val="left"/>
            </w:pPr>
            <w:r>
              <w:t>-0.10</w:t>
            </w:r>
          </w:p>
        </w:tc>
        <w:tc>
          <w:tcPr>
            <w:tcW w:w="720" w:type="dxa"/>
            <w:vAlign w:val="center"/>
          </w:tcPr>
          <w:p w:rsidR="008658F9" w:rsidRPr="004F67D6" w:rsidRDefault="008658F9" w:rsidP="002718D8">
            <w:pPr>
              <w:jc w:val="right"/>
            </w:pPr>
            <w:r>
              <w:t>0.14</w:t>
            </w:r>
          </w:p>
        </w:tc>
        <w:tc>
          <w:tcPr>
            <w:tcW w:w="810" w:type="dxa"/>
            <w:vAlign w:val="center"/>
          </w:tcPr>
          <w:p w:rsidR="008658F9" w:rsidRPr="004F67D6" w:rsidRDefault="008658F9" w:rsidP="00324BE3">
            <w:pPr>
              <w:jc w:val="left"/>
            </w:pPr>
            <w:r>
              <w:t>.48</w:t>
            </w:r>
          </w:p>
        </w:tc>
        <w:tc>
          <w:tcPr>
            <w:tcW w:w="1080" w:type="dxa"/>
            <w:gridSpan w:val="2"/>
            <w:vAlign w:val="center"/>
          </w:tcPr>
          <w:p w:rsidR="008658F9" w:rsidRPr="004F67D6" w:rsidRDefault="008658F9" w:rsidP="00324BE3">
            <w:pPr>
              <w:jc w:val="left"/>
            </w:pPr>
            <w:r>
              <w:t>-0.38</w:t>
            </w:r>
          </w:p>
        </w:tc>
        <w:tc>
          <w:tcPr>
            <w:tcW w:w="1170" w:type="dxa"/>
            <w:vAlign w:val="center"/>
          </w:tcPr>
          <w:p w:rsidR="008658F9" w:rsidRPr="004F67D6" w:rsidRDefault="00324BE3" w:rsidP="00324BE3">
            <w:pPr>
              <w:jc w:val="left"/>
            </w:pPr>
            <w:r>
              <w:t xml:space="preserve"> </w:t>
            </w:r>
            <w:r w:rsidR="008658F9">
              <w:t>0.18</w:t>
            </w:r>
          </w:p>
        </w:tc>
      </w:tr>
      <w:tr w:rsidR="008658F9" w:rsidTr="002718D8">
        <w:tc>
          <w:tcPr>
            <w:tcW w:w="4158" w:type="dxa"/>
            <w:gridSpan w:val="2"/>
            <w:vAlign w:val="center"/>
          </w:tcPr>
          <w:p w:rsidR="008658F9" w:rsidRPr="004F67D6" w:rsidRDefault="008658F9" w:rsidP="002718D8">
            <w:pPr>
              <w:autoSpaceDE w:val="0"/>
              <w:autoSpaceDN w:val="0"/>
              <w:adjustRightInd w:val="0"/>
              <w:jc w:val="left"/>
            </w:pPr>
            <w:r w:rsidRPr="00050C76">
              <w:rPr>
                <w:i/>
              </w:rPr>
              <w:t>Indirect effect</w:t>
            </w:r>
            <w:r w:rsidRPr="004F67D6">
              <w:t xml:space="preserve"> (</w:t>
            </w:r>
            <w:r>
              <w:t>a1</w:t>
            </w:r>
            <w:r>
              <w:sym w:font="Wingdings" w:char="F0E0"/>
            </w:r>
            <w:r>
              <w:t>a3</w:t>
            </w:r>
            <w:r>
              <w:sym w:font="Wingdings" w:char="F0E0"/>
            </w:r>
            <w:r>
              <w:t>b2</w:t>
            </w:r>
            <w:r w:rsidRPr="004F67D6">
              <w:t>)</w:t>
            </w:r>
          </w:p>
        </w:tc>
        <w:tc>
          <w:tcPr>
            <w:tcW w:w="1350" w:type="dxa"/>
            <w:vAlign w:val="center"/>
          </w:tcPr>
          <w:p w:rsidR="008658F9" w:rsidRPr="004F67D6" w:rsidRDefault="00EC3F41" w:rsidP="00324BE3">
            <w:pPr>
              <w:jc w:val="left"/>
            </w:pPr>
            <w:r>
              <w:t>-0.02</w:t>
            </w:r>
          </w:p>
        </w:tc>
        <w:tc>
          <w:tcPr>
            <w:tcW w:w="720" w:type="dxa"/>
            <w:vAlign w:val="center"/>
          </w:tcPr>
          <w:p w:rsidR="008658F9" w:rsidRPr="004F67D6" w:rsidRDefault="00EC3F41" w:rsidP="002718D8">
            <w:pPr>
              <w:jc w:val="right"/>
            </w:pPr>
            <w:r>
              <w:t>0.01</w:t>
            </w:r>
          </w:p>
        </w:tc>
        <w:tc>
          <w:tcPr>
            <w:tcW w:w="810" w:type="dxa"/>
            <w:vAlign w:val="center"/>
          </w:tcPr>
          <w:p w:rsidR="008658F9" w:rsidRPr="004F67D6" w:rsidRDefault="008658F9" w:rsidP="002718D8">
            <w:pPr>
              <w:jc w:val="right"/>
            </w:pPr>
          </w:p>
        </w:tc>
        <w:tc>
          <w:tcPr>
            <w:tcW w:w="1080" w:type="dxa"/>
            <w:gridSpan w:val="2"/>
            <w:vAlign w:val="center"/>
          </w:tcPr>
          <w:p w:rsidR="008658F9" w:rsidRPr="004F67D6" w:rsidRDefault="00EC3F41" w:rsidP="00EC3F41">
            <w:pPr>
              <w:jc w:val="left"/>
            </w:pPr>
            <w:r>
              <w:t>-0.06</w:t>
            </w:r>
          </w:p>
        </w:tc>
        <w:tc>
          <w:tcPr>
            <w:tcW w:w="1170" w:type="dxa"/>
            <w:vAlign w:val="center"/>
          </w:tcPr>
          <w:p w:rsidR="008658F9" w:rsidRPr="004F67D6" w:rsidRDefault="00EC3F41" w:rsidP="00EC3F41">
            <w:pPr>
              <w:jc w:val="left"/>
            </w:pPr>
            <w:r>
              <w:t>-0.02</w:t>
            </w:r>
          </w:p>
        </w:tc>
      </w:tr>
      <w:tr w:rsidR="008658F9" w:rsidTr="002718D8">
        <w:tc>
          <w:tcPr>
            <w:tcW w:w="9288" w:type="dxa"/>
            <w:gridSpan w:val="8"/>
          </w:tcPr>
          <w:p w:rsidR="008658F9" w:rsidRDefault="008658F9" w:rsidP="00324BE3">
            <w:pPr>
              <w:jc w:val="left"/>
              <w:rPr>
                <w:b/>
              </w:rPr>
            </w:pPr>
          </w:p>
          <w:p w:rsidR="008658F9" w:rsidRDefault="008658F9" w:rsidP="00324BE3">
            <w:pPr>
              <w:jc w:val="left"/>
            </w:pPr>
            <w:r w:rsidRPr="006054E0">
              <w:rPr>
                <w:b/>
              </w:rPr>
              <w:sym w:font="Wingdings" w:char="F0E0"/>
            </w:r>
            <w:r w:rsidRPr="006054E0">
              <w:rPr>
                <w:b/>
              </w:rPr>
              <w:t xml:space="preserve"> </w:t>
            </w:r>
            <w:r>
              <w:rPr>
                <w:b/>
              </w:rPr>
              <w:t>Racial Climate</w:t>
            </w:r>
          </w:p>
        </w:tc>
      </w:tr>
      <w:tr w:rsidR="008658F9" w:rsidTr="002718D8">
        <w:tc>
          <w:tcPr>
            <w:tcW w:w="4158" w:type="dxa"/>
            <w:gridSpan w:val="2"/>
            <w:vAlign w:val="center"/>
          </w:tcPr>
          <w:p w:rsidR="008658F9" w:rsidRPr="004F67D6" w:rsidRDefault="008658F9" w:rsidP="002718D8">
            <w:pPr>
              <w:autoSpaceDE w:val="0"/>
              <w:autoSpaceDN w:val="0"/>
              <w:adjustRightInd w:val="0"/>
            </w:pPr>
            <w:r>
              <w:rPr>
                <w:i/>
              </w:rPr>
              <w:t>a1</w:t>
            </w:r>
            <w:r w:rsidRPr="004F67D6">
              <w:t xml:space="preserve"> (</w:t>
            </w:r>
            <w:r>
              <w:t>Condition</w:t>
            </w:r>
            <w:r w:rsidRPr="004F67D6">
              <w:sym w:font="Wingdings" w:char="F0E0"/>
            </w:r>
            <w:r>
              <w:t>essentialism</w:t>
            </w:r>
            <w:r w:rsidRPr="004F67D6">
              <w:t>)</w:t>
            </w:r>
          </w:p>
        </w:tc>
        <w:tc>
          <w:tcPr>
            <w:tcW w:w="1350" w:type="dxa"/>
            <w:vAlign w:val="center"/>
          </w:tcPr>
          <w:p w:rsidR="008658F9" w:rsidRPr="004F67D6" w:rsidRDefault="008658F9" w:rsidP="00324BE3">
            <w:pPr>
              <w:jc w:val="left"/>
            </w:pPr>
            <w:r>
              <w:t>-0.24*</w:t>
            </w:r>
          </w:p>
        </w:tc>
        <w:tc>
          <w:tcPr>
            <w:tcW w:w="720" w:type="dxa"/>
            <w:vAlign w:val="center"/>
          </w:tcPr>
          <w:p w:rsidR="008658F9" w:rsidRPr="004F67D6" w:rsidRDefault="008658F9" w:rsidP="006B2D65">
            <w:pPr>
              <w:jc w:val="right"/>
            </w:pPr>
            <w:r>
              <w:t>0.10</w:t>
            </w:r>
          </w:p>
        </w:tc>
        <w:tc>
          <w:tcPr>
            <w:tcW w:w="810" w:type="dxa"/>
            <w:vAlign w:val="center"/>
          </w:tcPr>
          <w:p w:rsidR="008658F9" w:rsidRPr="004F67D6" w:rsidRDefault="008658F9" w:rsidP="00324BE3">
            <w:pPr>
              <w:jc w:val="left"/>
            </w:pPr>
            <w:r>
              <w:t>.03</w:t>
            </w:r>
          </w:p>
        </w:tc>
        <w:tc>
          <w:tcPr>
            <w:tcW w:w="1080" w:type="dxa"/>
            <w:gridSpan w:val="2"/>
            <w:vAlign w:val="center"/>
          </w:tcPr>
          <w:p w:rsidR="008658F9" w:rsidRPr="004F67D6" w:rsidRDefault="008658F9" w:rsidP="00324BE3">
            <w:pPr>
              <w:jc w:val="left"/>
            </w:pPr>
            <w:r>
              <w:t>-0.44</w:t>
            </w:r>
          </w:p>
        </w:tc>
        <w:tc>
          <w:tcPr>
            <w:tcW w:w="1170" w:type="dxa"/>
            <w:vAlign w:val="center"/>
          </w:tcPr>
          <w:p w:rsidR="008658F9" w:rsidRPr="004F67D6" w:rsidRDefault="008658F9" w:rsidP="00324BE3">
            <w:pPr>
              <w:jc w:val="left"/>
            </w:pPr>
            <w:r>
              <w:t>-0.03</w:t>
            </w:r>
          </w:p>
        </w:tc>
      </w:tr>
      <w:tr w:rsidR="008658F9" w:rsidTr="002718D8">
        <w:tc>
          <w:tcPr>
            <w:tcW w:w="4158" w:type="dxa"/>
            <w:gridSpan w:val="2"/>
            <w:vAlign w:val="center"/>
          </w:tcPr>
          <w:p w:rsidR="008658F9" w:rsidRPr="004F67D6" w:rsidRDefault="008658F9" w:rsidP="002718D8">
            <w:pPr>
              <w:autoSpaceDE w:val="0"/>
              <w:autoSpaceDN w:val="0"/>
              <w:adjustRightInd w:val="0"/>
            </w:pPr>
            <w:r>
              <w:rPr>
                <w:i/>
              </w:rPr>
              <w:t>a2</w:t>
            </w:r>
            <w:r w:rsidRPr="004F67D6">
              <w:t xml:space="preserve"> (</w:t>
            </w:r>
            <w:r>
              <w:t>Condition</w:t>
            </w:r>
            <w:r w:rsidRPr="004F67D6">
              <w:sym w:font="Wingdings" w:char="F0E0"/>
            </w:r>
            <w:r>
              <w:t>SDO</w:t>
            </w:r>
            <w:r w:rsidRPr="004F67D6">
              <w:t>)</w:t>
            </w:r>
          </w:p>
        </w:tc>
        <w:tc>
          <w:tcPr>
            <w:tcW w:w="1350" w:type="dxa"/>
            <w:vAlign w:val="center"/>
          </w:tcPr>
          <w:p w:rsidR="008658F9" w:rsidRPr="004F67D6" w:rsidRDefault="008658F9" w:rsidP="00324BE3">
            <w:pPr>
              <w:jc w:val="left"/>
            </w:pPr>
            <w:r>
              <w:t>-0.29*</w:t>
            </w:r>
          </w:p>
        </w:tc>
        <w:tc>
          <w:tcPr>
            <w:tcW w:w="720" w:type="dxa"/>
            <w:vAlign w:val="center"/>
          </w:tcPr>
          <w:p w:rsidR="008658F9" w:rsidRPr="004F67D6" w:rsidRDefault="008658F9" w:rsidP="006B2D65">
            <w:pPr>
              <w:jc w:val="right"/>
            </w:pPr>
            <w:r>
              <w:t>0.12</w:t>
            </w:r>
          </w:p>
        </w:tc>
        <w:tc>
          <w:tcPr>
            <w:tcW w:w="810" w:type="dxa"/>
            <w:vAlign w:val="center"/>
          </w:tcPr>
          <w:p w:rsidR="008658F9" w:rsidRPr="004F67D6" w:rsidRDefault="008658F9" w:rsidP="00324BE3">
            <w:pPr>
              <w:jc w:val="left"/>
            </w:pPr>
            <w:r>
              <w:t>.02</w:t>
            </w:r>
          </w:p>
        </w:tc>
        <w:tc>
          <w:tcPr>
            <w:tcW w:w="1080" w:type="dxa"/>
            <w:gridSpan w:val="2"/>
            <w:vAlign w:val="center"/>
          </w:tcPr>
          <w:p w:rsidR="008658F9" w:rsidRPr="004F67D6" w:rsidRDefault="008658F9" w:rsidP="00324BE3">
            <w:pPr>
              <w:jc w:val="left"/>
            </w:pPr>
            <w:r>
              <w:t>-0.53</w:t>
            </w:r>
          </w:p>
        </w:tc>
        <w:tc>
          <w:tcPr>
            <w:tcW w:w="1170" w:type="dxa"/>
            <w:vAlign w:val="center"/>
          </w:tcPr>
          <w:p w:rsidR="008658F9" w:rsidRPr="004F67D6" w:rsidRDefault="008658F9" w:rsidP="00324BE3">
            <w:pPr>
              <w:jc w:val="left"/>
            </w:pPr>
            <w:r>
              <w:t>-0.04</w:t>
            </w:r>
          </w:p>
        </w:tc>
      </w:tr>
      <w:tr w:rsidR="008658F9" w:rsidTr="002718D8">
        <w:tc>
          <w:tcPr>
            <w:tcW w:w="4158" w:type="dxa"/>
            <w:gridSpan w:val="2"/>
            <w:vAlign w:val="center"/>
          </w:tcPr>
          <w:p w:rsidR="008658F9" w:rsidRPr="000D5FAB" w:rsidRDefault="008658F9" w:rsidP="002718D8">
            <w:pPr>
              <w:autoSpaceDE w:val="0"/>
              <w:autoSpaceDN w:val="0"/>
              <w:adjustRightInd w:val="0"/>
            </w:pPr>
            <w:r>
              <w:rPr>
                <w:i/>
              </w:rPr>
              <w:t xml:space="preserve">a3 </w:t>
            </w:r>
            <w:r>
              <w:t>(Essentialism</w:t>
            </w:r>
            <w:r w:rsidRPr="000D5FAB">
              <w:sym w:font="Wingdings" w:char="F0E0"/>
            </w:r>
            <w:r>
              <w:t xml:space="preserve"> SDO)</w:t>
            </w:r>
          </w:p>
        </w:tc>
        <w:tc>
          <w:tcPr>
            <w:tcW w:w="1350" w:type="dxa"/>
            <w:vAlign w:val="center"/>
          </w:tcPr>
          <w:p w:rsidR="008658F9" w:rsidRDefault="00324BE3" w:rsidP="00324BE3">
            <w:pPr>
              <w:jc w:val="left"/>
            </w:pPr>
            <w:r>
              <w:t xml:space="preserve"> </w:t>
            </w:r>
            <w:r w:rsidR="008658F9">
              <w:t>0.21*</w:t>
            </w:r>
          </w:p>
        </w:tc>
        <w:tc>
          <w:tcPr>
            <w:tcW w:w="720" w:type="dxa"/>
            <w:vAlign w:val="center"/>
          </w:tcPr>
          <w:p w:rsidR="008658F9" w:rsidRDefault="008658F9" w:rsidP="006B2D65">
            <w:pPr>
              <w:jc w:val="right"/>
            </w:pPr>
            <w:r>
              <w:t>0.10</w:t>
            </w:r>
          </w:p>
        </w:tc>
        <w:tc>
          <w:tcPr>
            <w:tcW w:w="810" w:type="dxa"/>
            <w:vAlign w:val="center"/>
          </w:tcPr>
          <w:p w:rsidR="008658F9" w:rsidRPr="004F67D6" w:rsidRDefault="008658F9" w:rsidP="00324BE3">
            <w:pPr>
              <w:jc w:val="left"/>
            </w:pPr>
            <w:r>
              <w:t>.05</w:t>
            </w:r>
          </w:p>
        </w:tc>
        <w:tc>
          <w:tcPr>
            <w:tcW w:w="1080" w:type="dxa"/>
            <w:gridSpan w:val="2"/>
            <w:vAlign w:val="center"/>
          </w:tcPr>
          <w:p w:rsidR="008658F9" w:rsidRPr="004F67D6" w:rsidRDefault="00324BE3" w:rsidP="00324BE3">
            <w:pPr>
              <w:jc w:val="left"/>
            </w:pPr>
            <w:r>
              <w:t xml:space="preserve"> </w:t>
            </w:r>
            <w:r w:rsidR="008658F9">
              <w:t>0.003</w:t>
            </w:r>
          </w:p>
        </w:tc>
        <w:tc>
          <w:tcPr>
            <w:tcW w:w="1170" w:type="dxa"/>
            <w:vAlign w:val="center"/>
          </w:tcPr>
          <w:p w:rsidR="008658F9" w:rsidRPr="004F67D6" w:rsidRDefault="00324BE3" w:rsidP="00324BE3">
            <w:pPr>
              <w:jc w:val="left"/>
            </w:pPr>
            <w:r>
              <w:t xml:space="preserve"> </w:t>
            </w:r>
            <w:r w:rsidR="008658F9">
              <w:t>0.41</w:t>
            </w:r>
          </w:p>
        </w:tc>
      </w:tr>
      <w:tr w:rsidR="008658F9" w:rsidTr="002718D8">
        <w:tc>
          <w:tcPr>
            <w:tcW w:w="4158" w:type="dxa"/>
            <w:gridSpan w:val="2"/>
            <w:vAlign w:val="center"/>
          </w:tcPr>
          <w:p w:rsidR="008658F9" w:rsidRPr="004F67D6" w:rsidRDefault="008658F9" w:rsidP="002718D8">
            <w:pPr>
              <w:autoSpaceDE w:val="0"/>
              <w:autoSpaceDN w:val="0"/>
              <w:adjustRightInd w:val="0"/>
            </w:pPr>
            <w:r>
              <w:rPr>
                <w:i/>
              </w:rPr>
              <w:t>b1</w:t>
            </w:r>
            <w:r w:rsidRPr="004F67D6">
              <w:t xml:space="preserve"> (</w:t>
            </w:r>
            <w:r>
              <w:t>Essentialism</w:t>
            </w:r>
            <w:r w:rsidRPr="004F67D6">
              <w:sym w:font="Wingdings" w:char="F0E0"/>
            </w:r>
            <w:r>
              <w:t xml:space="preserve"> climate</w:t>
            </w:r>
            <w:r w:rsidRPr="004F67D6">
              <w:t>)</w:t>
            </w:r>
          </w:p>
        </w:tc>
        <w:tc>
          <w:tcPr>
            <w:tcW w:w="1350" w:type="dxa"/>
            <w:vAlign w:val="center"/>
          </w:tcPr>
          <w:p w:rsidR="008658F9" w:rsidRPr="004F67D6" w:rsidRDefault="00324BE3" w:rsidP="00324BE3">
            <w:pPr>
              <w:jc w:val="left"/>
            </w:pPr>
            <w:r>
              <w:t>-0.05</w:t>
            </w:r>
          </w:p>
        </w:tc>
        <w:tc>
          <w:tcPr>
            <w:tcW w:w="720" w:type="dxa"/>
            <w:vAlign w:val="center"/>
          </w:tcPr>
          <w:p w:rsidR="008658F9" w:rsidRPr="004F67D6" w:rsidRDefault="00324BE3" w:rsidP="002718D8">
            <w:pPr>
              <w:jc w:val="right"/>
            </w:pPr>
            <w:r>
              <w:t>0.10</w:t>
            </w:r>
          </w:p>
        </w:tc>
        <w:tc>
          <w:tcPr>
            <w:tcW w:w="810" w:type="dxa"/>
            <w:vAlign w:val="center"/>
          </w:tcPr>
          <w:p w:rsidR="008658F9" w:rsidRPr="004F67D6" w:rsidRDefault="00324BE3" w:rsidP="00324BE3">
            <w:pPr>
              <w:jc w:val="left"/>
            </w:pPr>
            <w:r>
              <w:t>.57</w:t>
            </w:r>
          </w:p>
        </w:tc>
        <w:tc>
          <w:tcPr>
            <w:tcW w:w="1080" w:type="dxa"/>
            <w:gridSpan w:val="2"/>
            <w:vAlign w:val="center"/>
          </w:tcPr>
          <w:p w:rsidR="008658F9" w:rsidRPr="004F67D6" w:rsidRDefault="00324BE3" w:rsidP="00324BE3">
            <w:pPr>
              <w:jc w:val="left"/>
            </w:pPr>
            <w:r>
              <w:t>-0.25</w:t>
            </w:r>
          </w:p>
        </w:tc>
        <w:tc>
          <w:tcPr>
            <w:tcW w:w="1170" w:type="dxa"/>
            <w:vAlign w:val="center"/>
          </w:tcPr>
          <w:p w:rsidR="008658F9" w:rsidRPr="004F67D6" w:rsidRDefault="00324BE3" w:rsidP="00324BE3">
            <w:pPr>
              <w:jc w:val="left"/>
            </w:pPr>
            <w:r>
              <w:t xml:space="preserve"> 0.14</w:t>
            </w:r>
          </w:p>
        </w:tc>
      </w:tr>
      <w:tr w:rsidR="008658F9" w:rsidTr="002718D8">
        <w:tc>
          <w:tcPr>
            <w:tcW w:w="4158" w:type="dxa"/>
            <w:gridSpan w:val="2"/>
            <w:vAlign w:val="center"/>
          </w:tcPr>
          <w:p w:rsidR="008658F9" w:rsidRPr="000D5FAB" w:rsidRDefault="008658F9" w:rsidP="002718D8">
            <w:pPr>
              <w:autoSpaceDE w:val="0"/>
              <w:autoSpaceDN w:val="0"/>
              <w:adjustRightInd w:val="0"/>
              <w:jc w:val="left"/>
            </w:pPr>
            <w:r>
              <w:rPr>
                <w:i/>
              </w:rPr>
              <w:t xml:space="preserve">b2 </w:t>
            </w:r>
            <w:r>
              <w:t>(SDO</w:t>
            </w:r>
            <w:r w:rsidRPr="000D5FAB">
              <w:sym w:font="Wingdings" w:char="F0E0"/>
            </w:r>
            <w:r>
              <w:t xml:space="preserve"> climate)</w:t>
            </w:r>
          </w:p>
        </w:tc>
        <w:tc>
          <w:tcPr>
            <w:tcW w:w="1350" w:type="dxa"/>
            <w:vAlign w:val="center"/>
          </w:tcPr>
          <w:p w:rsidR="008658F9" w:rsidRDefault="00324BE3" w:rsidP="00324BE3">
            <w:pPr>
              <w:jc w:val="left"/>
            </w:pPr>
            <w:r>
              <w:t>-0.22</w:t>
            </w:r>
          </w:p>
        </w:tc>
        <w:tc>
          <w:tcPr>
            <w:tcW w:w="720" w:type="dxa"/>
            <w:vAlign w:val="center"/>
          </w:tcPr>
          <w:p w:rsidR="008658F9" w:rsidRDefault="00324BE3" w:rsidP="002718D8">
            <w:pPr>
              <w:jc w:val="right"/>
            </w:pPr>
            <w:r>
              <w:t>0.09</w:t>
            </w:r>
          </w:p>
        </w:tc>
        <w:tc>
          <w:tcPr>
            <w:tcW w:w="810" w:type="dxa"/>
            <w:vAlign w:val="center"/>
          </w:tcPr>
          <w:p w:rsidR="008658F9" w:rsidRPr="004F67D6" w:rsidRDefault="00324BE3" w:rsidP="00324BE3">
            <w:pPr>
              <w:jc w:val="left"/>
            </w:pPr>
            <w:r>
              <w:t>.01</w:t>
            </w:r>
          </w:p>
        </w:tc>
        <w:tc>
          <w:tcPr>
            <w:tcW w:w="1080" w:type="dxa"/>
            <w:gridSpan w:val="2"/>
            <w:vAlign w:val="center"/>
          </w:tcPr>
          <w:p w:rsidR="008658F9" w:rsidRPr="004F67D6" w:rsidRDefault="00324BE3" w:rsidP="00324BE3">
            <w:pPr>
              <w:jc w:val="left"/>
            </w:pPr>
            <w:r>
              <w:t>-0.40</w:t>
            </w:r>
          </w:p>
        </w:tc>
        <w:tc>
          <w:tcPr>
            <w:tcW w:w="1170" w:type="dxa"/>
            <w:vAlign w:val="center"/>
          </w:tcPr>
          <w:p w:rsidR="008658F9" w:rsidRPr="004F67D6" w:rsidRDefault="00324BE3" w:rsidP="00324BE3">
            <w:pPr>
              <w:jc w:val="left"/>
            </w:pPr>
            <w:r>
              <w:t xml:space="preserve"> 0.05</w:t>
            </w:r>
          </w:p>
        </w:tc>
      </w:tr>
      <w:tr w:rsidR="008658F9" w:rsidTr="002718D8">
        <w:tc>
          <w:tcPr>
            <w:tcW w:w="4158" w:type="dxa"/>
            <w:gridSpan w:val="2"/>
            <w:vAlign w:val="center"/>
          </w:tcPr>
          <w:p w:rsidR="008658F9" w:rsidRPr="004F67D6" w:rsidRDefault="008658F9" w:rsidP="002718D8">
            <w:pPr>
              <w:autoSpaceDE w:val="0"/>
              <w:autoSpaceDN w:val="0"/>
              <w:adjustRightInd w:val="0"/>
              <w:rPr>
                <w:i/>
              </w:rPr>
            </w:pPr>
            <w:r>
              <w:rPr>
                <w:i/>
              </w:rPr>
              <w:t>c</w:t>
            </w:r>
          </w:p>
        </w:tc>
        <w:tc>
          <w:tcPr>
            <w:tcW w:w="1350" w:type="dxa"/>
            <w:vAlign w:val="center"/>
          </w:tcPr>
          <w:p w:rsidR="008658F9" w:rsidRPr="006354A5" w:rsidRDefault="00296849" w:rsidP="00324BE3">
            <w:pPr>
              <w:jc w:val="left"/>
            </w:pPr>
            <w:r>
              <w:t xml:space="preserve"> 0.24*</w:t>
            </w:r>
          </w:p>
        </w:tc>
        <w:tc>
          <w:tcPr>
            <w:tcW w:w="720" w:type="dxa"/>
            <w:vAlign w:val="center"/>
          </w:tcPr>
          <w:p w:rsidR="008658F9" w:rsidRPr="006354A5" w:rsidRDefault="00296849" w:rsidP="002718D8">
            <w:pPr>
              <w:jc w:val="right"/>
            </w:pPr>
            <w:r>
              <w:t>0.12</w:t>
            </w:r>
          </w:p>
        </w:tc>
        <w:tc>
          <w:tcPr>
            <w:tcW w:w="810" w:type="dxa"/>
            <w:vAlign w:val="center"/>
          </w:tcPr>
          <w:p w:rsidR="008658F9" w:rsidRPr="006354A5" w:rsidRDefault="00296849" w:rsidP="00324BE3">
            <w:pPr>
              <w:jc w:val="left"/>
            </w:pPr>
            <w:r>
              <w:t>.04</w:t>
            </w:r>
          </w:p>
        </w:tc>
        <w:tc>
          <w:tcPr>
            <w:tcW w:w="1080" w:type="dxa"/>
            <w:gridSpan w:val="2"/>
            <w:vAlign w:val="center"/>
          </w:tcPr>
          <w:p w:rsidR="008658F9" w:rsidRPr="006354A5" w:rsidRDefault="00296849" w:rsidP="00324BE3">
            <w:pPr>
              <w:jc w:val="left"/>
            </w:pPr>
            <w:r>
              <w:t xml:space="preserve"> 0.01</w:t>
            </w:r>
          </w:p>
        </w:tc>
        <w:tc>
          <w:tcPr>
            <w:tcW w:w="1170" w:type="dxa"/>
            <w:vAlign w:val="center"/>
          </w:tcPr>
          <w:p w:rsidR="008658F9" w:rsidRPr="006354A5" w:rsidRDefault="00296849" w:rsidP="00324BE3">
            <w:pPr>
              <w:jc w:val="left"/>
            </w:pPr>
            <w:r>
              <w:t xml:space="preserve"> 0.47</w:t>
            </w:r>
          </w:p>
        </w:tc>
      </w:tr>
      <w:tr w:rsidR="008658F9" w:rsidTr="002718D8">
        <w:tc>
          <w:tcPr>
            <w:tcW w:w="4158" w:type="dxa"/>
            <w:gridSpan w:val="2"/>
            <w:vAlign w:val="center"/>
          </w:tcPr>
          <w:p w:rsidR="008658F9" w:rsidRPr="004F67D6" w:rsidRDefault="008658F9" w:rsidP="002718D8">
            <w:pPr>
              <w:autoSpaceDE w:val="0"/>
              <w:autoSpaceDN w:val="0"/>
              <w:adjustRightInd w:val="0"/>
            </w:pPr>
            <w:r w:rsidRPr="004F67D6">
              <w:rPr>
                <w:i/>
              </w:rPr>
              <w:t>c'</w:t>
            </w:r>
            <w:r w:rsidRPr="004F67D6">
              <w:t xml:space="preserve"> </w:t>
            </w:r>
          </w:p>
        </w:tc>
        <w:tc>
          <w:tcPr>
            <w:tcW w:w="1350" w:type="dxa"/>
            <w:vAlign w:val="center"/>
          </w:tcPr>
          <w:p w:rsidR="008658F9" w:rsidRPr="004F67D6" w:rsidRDefault="00324BE3" w:rsidP="00324BE3">
            <w:pPr>
              <w:jc w:val="left"/>
            </w:pPr>
            <w:r>
              <w:t xml:space="preserve"> 0.17</w:t>
            </w:r>
          </w:p>
        </w:tc>
        <w:tc>
          <w:tcPr>
            <w:tcW w:w="720" w:type="dxa"/>
            <w:vAlign w:val="center"/>
          </w:tcPr>
          <w:p w:rsidR="008658F9" w:rsidRPr="004F67D6" w:rsidRDefault="00324BE3" w:rsidP="002718D8">
            <w:pPr>
              <w:jc w:val="right"/>
            </w:pPr>
            <w:r>
              <w:t>0.12</w:t>
            </w:r>
          </w:p>
        </w:tc>
        <w:tc>
          <w:tcPr>
            <w:tcW w:w="810" w:type="dxa"/>
            <w:vAlign w:val="center"/>
          </w:tcPr>
          <w:p w:rsidR="008658F9" w:rsidRPr="004F67D6" w:rsidRDefault="00324BE3" w:rsidP="00324BE3">
            <w:pPr>
              <w:jc w:val="left"/>
            </w:pPr>
            <w:r>
              <w:t>.14</w:t>
            </w:r>
          </w:p>
        </w:tc>
        <w:tc>
          <w:tcPr>
            <w:tcW w:w="1080" w:type="dxa"/>
            <w:gridSpan w:val="2"/>
            <w:vAlign w:val="center"/>
          </w:tcPr>
          <w:p w:rsidR="008658F9" w:rsidRPr="004F67D6" w:rsidRDefault="00324BE3" w:rsidP="00324BE3">
            <w:pPr>
              <w:jc w:val="left"/>
            </w:pPr>
            <w:r>
              <w:t>-0.06</w:t>
            </w:r>
          </w:p>
        </w:tc>
        <w:tc>
          <w:tcPr>
            <w:tcW w:w="1170" w:type="dxa"/>
            <w:vAlign w:val="center"/>
          </w:tcPr>
          <w:p w:rsidR="008658F9" w:rsidRPr="004F67D6" w:rsidRDefault="00324BE3" w:rsidP="00324BE3">
            <w:pPr>
              <w:jc w:val="left"/>
            </w:pPr>
            <w:r>
              <w:t xml:space="preserve"> 0.40</w:t>
            </w:r>
          </w:p>
        </w:tc>
      </w:tr>
      <w:tr w:rsidR="008658F9" w:rsidTr="002718D8">
        <w:tc>
          <w:tcPr>
            <w:tcW w:w="4158" w:type="dxa"/>
            <w:gridSpan w:val="2"/>
            <w:tcBorders>
              <w:bottom w:val="single" w:sz="4" w:space="0" w:color="auto"/>
            </w:tcBorders>
            <w:vAlign w:val="center"/>
          </w:tcPr>
          <w:p w:rsidR="008658F9" w:rsidRPr="004F67D6" w:rsidRDefault="008658F9" w:rsidP="002718D8">
            <w:pPr>
              <w:autoSpaceDE w:val="0"/>
              <w:autoSpaceDN w:val="0"/>
              <w:adjustRightInd w:val="0"/>
              <w:jc w:val="left"/>
            </w:pPr>
            <w:r w:rsidRPr="00050C76">
              <w:rPr>
                <w:i/>
              </w:rPr>
              <w:t>Indirect effect</w:t>
            </w:r>
            <w:r w:rsidRPr="004F67D6">
              <w:t xml:space="preserve"> (</w:t>
            </w:r>
            <w:r>
              <w:t>a1</w:t>
            </w:r>
            <w:r>
              <w:sym w:font="Wingdings" w:char="F0E0"/>
            </w:r>
            <w:r>
              <w:t>a3</w:t>
            </w:r>
            <w:r>
              <w:sym w:font="Wingdings" w:char="F0E0"/>
            </w:r>
            <w:r>
              <w:t>b2</w:t>
            </w:r>
            <w:r w:rsidRPr="004F67D6">
              <w:t>)</w:t>
            </w:r>
          </w:p>
        </w:tc>
        <w:tc>
          <w:tcPr>
            <w:tcW w:w="1350" w:type="dxa"/>
            <w:tcBorders>
              <w:bottom w:val="single" w:sz="4" w:space="0" w:color="auto"/>
            </w:tcBorders>
            <w:vAlign w:val="center"/>
          </w:tcPr>
          <w:p w:rsidR="008658F9" w:rsidRPr="004F67D6" w:rsidRDefault="00EC3F41" w:rsidP="002718D8">
            <w:r>
              <w:t xml:space="preserve"> 0.01</w:t>
            </w:r>
          </w:p>
        </w:tc>
        <w:tc>
          <w:tcPr>
            <w:tcW w:w="720" w:type="dxa"/>
            <w:tcBorders>
              <w:bottom w:val="single" w:sz="4" w:space="0" w:color="auto"/>
            </w:tcBorders>
            <w:vAlign w:val="center"/>
          </w:tcPr>
          <w:p w:rsidR="008658F9" w:rsidRPr="004F67D6" w:rsidRDefault="00EC3F41" w:rsidP="002718D8">
            <w:pPr>
              <w:jc w:val="right"/>
            </w:pPr>
            <w:r>
              <w:t>0.01</w:t>
            </w:r>
          </w:p>
        </w:tc>
        <w:tc>
          <w:tcPr>
            <w:tcW w:w="810" w:type="dxa"/>
            <w:tcBorders>
              <w:bottom w:val="single" w:sz="4" w:space="0" w:color="auto"/>
            </w:tcBorders>
            <w:vAlign w:val="center"/>
          </w:tcPr>
          <w:p w:rsidR="008658F9" w:rsidRPr="004F67D6" w:rsidRDefault="008658F9" w:rsidP="002718D8">
            <w:pPr>
              <w:jc w:val="right"/>
            </w:pPr>
          </w:p>
        </w:tc>
        <w:tc>
          <w:tcPr>
            <w:tcW w:w="1080" w:type="dxa"/>
            <w:gridSpan w:val="2"/>
            <w:tcBorders>
              <w:bottom w:val="single" w:sz="4" w:space="0" w:color="auto"/>
            </w:tcBorders>
            <w:vAlign w:val="center"/>
          </w:tcPr>
          <w:p w:rsidR="008658F9" w:rsidRPr="004F67D6" w:rsidRDefault="00296849" w:rsidP="00EC3F41">
            <w:pPr>
              <w:jc w:val="left"/>
            </w:pPr>
            <w:r>
              <w:t xml:space="preserve"> </w:t>
            </w:r>
            <w:r w:rsidR="00EC3F41">
              <w:t>0.002</w:t>
            </w:r>
          </w:p>
        </w:tc>
        <w:tc>
          <w:tcPr>
            <w:tcW w:w="1170" w:type="dxa"/>
            <w:tcBorders>
              <w:bottom w:val="single" w:sz="4" w:space="0" w:color="auto"/>
            </w:tcBorders>
            <w:vAlign w:val="center"/>
          </w:tcPr>
          <w:p w:rsidR="008658F9" w:rsidRPr="004F67D6" w:rsidRDefault="00EC3F41" w:rsidP="00EC3F41">
            <w:pPr>
              <w:jc w:val="left"/>
            </w:pPr>
            <w:r>
              <w:t>0.06</w:t>
            </w:r>
          </w:p>
        </w:tc>
      </w:tr>
    </w:tbl>
    <w:p w:rsidR="000F26E6" w:rsidRDefault="000F26E6" w:rsidP="000F26E6"/>
    <w:p w:rsidR="004E3A65" w:rsidRDefault="004E3A65" w:rsidP="008D3005">
      <w:pPr>
        <w:rPr>
          <w:b/>
        </w:rPr>
      </w:pPr>
    </w:p>
    <w:p w:rsidR="004E3A65" w:rsidRDefault="004E3A65" w:rsidP="008D3005">
      <w:pPr>
        <w:rPr>
          <w:b/>
        </w:rPr>
      </w:pPr>
    </w:p>
    <w:p w:rsidR="004E3A65" w:rsidRDefault="004E3A65" w:rsidP="008D3005">
      <w:pPr>
        <w:rPr>
          <w:b/>
        </w:rPr>
      </w:pPr>
    </w:p>
    <w:p w:rsidR="004E3A65" w:rsidRDefault="004E3A65" w:rsidP="008D3005">
      <w:pPr>
        <w:rPr>
          <w:b/>
        </w:rPr>
      </w:pPr>
    </w:p>
    <w:p w:rsidR="00692DE8" w:rsidRDefault="005F65DF" w:rsidP="008D3005">
      <w:pPr>
        <w:rPr>
          <w:b/>
        </w:rPr>
      </w:pPr>
      <w:r>
        <w:rPr>
          <w:b/>
        </w:rPr>
        <w:lastRenderedPageBreak/>
        <w:t>Table 13</w:t>
      </w:r>
    </w:p>
    <w:p w:rsidR="00617470" w:rsidRDefault="00617470" w:rsidP="008D3005">
      <w:pPr>
        <w:rPr>
          <w:i/>
        </w:rPr>
      </w:pPr>
      <w:r>
        <w:rPr>
          <w:i/>
        </w:rPr>
        <w:t>Study 3 al</w:t>
      </w:r>
      <w:r w:rsidR="004E3A65">
        <w:rPr>
          <w:i/>
        </w:rPr>
        <w:t>ternative serial mediation model indirect effects</w:t>
      </w:r>
    </w:p>
    <w:tbl>
      <w:tblPr>
        <w:tblStyle w:val="TableGrid"/>
        <w:tblW w:w="0" w:type="auto"/>
        <w:tblLayout w:type="fixed"/>
        <w:tblLook w:val="04A0" w:firstRow="1" w:lastRow="0" w:firstColumn="1" w:lastColumn="0" w:noHBand="0" w:noVBand="1"/>
      </w:tblPr>
      <w:tblGrid>
        <w:gridCol w:w="1278"/>
        <w:gridCol w:w="1753"/>
        <w:gridCol w:w="1258"/>
        <w:gridCol w:w="859"/>
        <w:gridCol w:w="636"/>
        <w:gridCol w:w="984"/>
        <w:gridCol w:w="1080"/>
      </w:tblGrid>
      <w:tr w:rsidR="004E3A65" w:rsidTr="004E3A65">
        <w:tc>
          <w:tcPr>
            <w:tcW w:w="3031" w:type="dxa"/>
            <w:gridSpan w:val="2"/>
            <w:tcBorders>
              <w:top w:val="single" w:sz="4" w:space="0" w:color="auto"/>
              <w:left w:val="nil"/>
              <w:bottom w:val="nil"/>
              <w:right w:val="nil"/>
            </w:tcBorders>
          </w:tcPr>
          <w:p w:rsidR="004E3A65" w:rsidRDefault="004E3A65" w:rsidP="008D3005"/>
        </w:tc>
        <w:tc>
          <w:tcPr>
            <w:tcW w:w="1258" w:type="dxa"/>
            <w:tcBorders>
              <w:top w:val="single" w:sz="4" w:space="0" w:color="auto"/>
              <w:left w:val="nil"/>
              <w:bottom w:val="nil"/>
              <w:right w:val="nil"/>
            </w:tcBorders>
          </w:tcPr>
          <w:p w:rsidR="004E3A65" w:rsidRDefault="004E3A65" w:rsidP="008D3005"/>
        </w:tc>
        <w:tc>
          <w:tcPr>
            <w:tcW w:w="859" w:type="dxa"/>
            <w:tcBorders>
              <w:top w:val="single" w:sz="4" w:space="0" w:color="auto"/>
              <w:left w:val="nil"/>
              <w:bottom w:val="nil"/>
              <w:right w:val="nil"/>
            </w:tcBorders>
          </w:tcPr>
          <w:p w:rsidR="004E3A65" w:rsidRDefault="004E3A65" w:rsidP="008D3005"/>
        </w:tc>
        <w:tc>
          <w:tcPr>
            <w:tcW w:w="636" w:type="dxa"/>
            <w:tcBorders>
              <w:top w:val="single" w:sz="4" w:space="0" w:color="auto"/>
              <w:left w:val="nil"/>
              <w:bottom w:val="nil"/>
              <w:right w:val="nil"/>
            </w:tcBorders>
          </w:tcPr>
          <w:p w:rsidR="004E3A65" w:rsidRDefault="004E3A65" w:rsidP="008D3005"/>
        </w:tc>
        <w:tc>
          <w:tcPr>
            <w:tcW w:w="2064" w:type="dxa"/>
            <w:gridSpan w:val="2"/>
            <w:tcBorders>
              <w:top w:val="single" w:sz="4" w:space="0" w:color="auto"/>
              <w:left w:val="nil"/>
              <w:bottom w:val="nil"/>
              <w:right w:val="nil"/>
            </w:tcBorders>
          </w:tcPr>
          <w:p w:rsidR="004E3A65" w:rsidRDefault="004E3A65" w:rsidP="004E3A65">
            <w:pPr>
              <w:jc w:val="center"/>
            </w:pPr>
            <w:r>
              <w:rPr>
                <w:b/>
                <w:bCs/>
                <w:color w:val="000000"/>
                <w:lang w:val="en-GB"/>
              </w:rPr>
              <w:t xml:space="preserve">BC </w:t>
            </w:r>
            <w:r w:rsidRPr="004F67D6">
              <w:rPr>
                <w:b/>
                <w:bCs/>
                <w:color w:val="000000"/>
                <w:lang w:val="en-GB"/>
              </w:rPr>
              <w:t>95% Confidence Interval</w:t>
            </w:r>
          </w:p>
        </w:tc>
      </w:tr>
      <w:tr w:rsidR="00617470" w:rsidTr="004E3A65">
        <w:tc>
          <w:tcPr>
            <w:tcW w:w="3031" w:type="dxa"/>
            <w:gridSpan w:val="2"/>
            <w:tcBorders>
              <w:top w:val="nil"/>
              <w:left w:val="nil"/>
              <w:bottom w:val="single" w:sz="4" w:space="0" w:color="auto"/>
              <w:right w:val="nil"/>
            </w:tcBorders>
          </w:tcPr>
          <w:p w:rsidR="00617470" w:rsidRDefault="00617470" w:rsidP="008D3005"/>
        </w:tc>
        <w:tc>
          <w:tcPr>
            <w:tcW w:w="1258" w:type="dxa"/>
            <w:tcBorders>
              <w:top w:val="nil"/>
              <w:left w:val="nil"/>
              <w:bottom w:val="single" w:sz="4" w:space="0" w:color="auto"/>
              <w:right w:val="nil"/>
            </w:tcBorders>
          </w:tcPr>
          <w:p w:rsidR="00617470" w:rsidRDefault="00617470" w:rsidP="008D3005"/>
        </w:tc>
        <w:tc>
          <w:tcPr>
            <w:tcW w:w="859" w:type="dxa"/>
            <w:tcBorders>
              <w:top w:val="nil"/>
              <w:left w:val="nil"/>
              <w:bottom w:val="single" w:sz="4" w:space="0" w:color="auto"/>
              <w:right w:val="nil"/>
            </w:tcBorders>
          </w:tcPr>
          <w:p w:rsidR="00617470" w:rsidRPr="004E3A65" w:rsidRDefault="00617470" w:rsidP="008D3005">
            <w:pPr>
              <w:rPr>
                <w:i/>
              </w:rPr>
            </w:pPr>
            <w:r w:rsidRPr="004E3A65">
              <w:rPr>
                <w:i/>
              </w:rPr>
              <w:t>B</w:t>
            </w:r>
          </w:p>
        </w:tc>
        <w:tc>
          <w:tcPr>
            <w:tcW w:w="636" w:type="dxa"/>
            <w:tcBorders>
              <w:top w:val="nil"/>
              <w:left w:val="nil"/>
              <w:bottom w:val="single" w:sz="4" w:space="0" w:color="auto"/>
              <w:right w:val="nil"/>
            </w:tcBorders>
          </w:tcPr>
          <w:p w:rsidR="00617470" w:rsidRPr="004E3A65" w:rsidRDefault="00617470" w:rsidP="008D3005">
            <w:pPr>
              <w:rPr>
                <w:i/>
              </w:rPr>
            </w:pPr>
            <w:r w:rsidRPr="004E3A65">
              <w:rPr>
                <w:i/>
              </w:rPr>
              <w:t>SE</w:t>
            </w:r>
          </w:p>
        </w:tc>
        <w:tc>
          <w:tcPr>
            <w:tcW w:w="984" w:type="dxa"/>
            <w:tcBorders>
              <w:top w:val="nil"/>
              <w:left w:val="nil"/>
              <w:bottom w:val="single" w:sz="4" w:space="0" w:color="auto"/>
              <w:right w:val="nil"/>
            </w:tcBorders>
          </w:tcPr>
          <w:p w:rsidR="00617470" w:rsidRDefault="00617470" w:rsidP="008D3005">
            <w:r>
              <w:t>Upper</w:t>
            </w:r>
          </w:p>
        </w:tc>
        <w:tc>
          <w:tcPr>
            <w:tcW w:w="1080" w:type="dxa"/>
            <w:tcBorders>
              <w:top w:val="nil"/>
              <w:left w:val="nil"/>
              <w:bottom w:val="single" w:sz="4" w:space="0" w:color="auto"/>
              <w:right w:val="nil"/>
            </w:tcBorders>
          </w:tcPr>
          <w:p w:rsidR="00617470" w:rsidRDefault="00617470" w:rsidP="008D3005">
            <w:r>
              <w:t>Lower</w:t>
            </w:r>
          </w:p>
        </w:tc>
      </w:tr>
      <w:tr w:rsidR="004E3A65" w:rsidTr="004E3A65">
        <w:tc>
          <w:tcPr>
            <w:tcW w:w="4289" w:type="dxa"/>
            <w:gridSpan w:val="3"/>
            <w:tcBorders>
              <w:top w:val="single" w:sz="4" w:space="0" w:color="auto"/>
              <w:left w:val="nil"/>
              <w:bottom w:val="nil"/>
              <w:right w:val="nil"/>
            </w:tcBorders>
          </w:tcPr>
          <w:p w:rsidR="004E3A65" w:rsidRDefault="004E3A65" w:rsidP="008D3005">
            <w:r w:rsidRPr="004E3A65">
              <w:rPr>
                <w:b/>
              </w:rPr>
              <w:t xml:space="preserve">Condition </w:t>
            </w:r>
            <w:r w:rsidRPr="004E3A65">
              <w:rPr>
                <w:b/>
              </w:rPr>
              <w:sym w:font="Wingdings" w:char="F0E0"/>
            </w:r>
            <w:r w:rsidRPr="004E3A65">
              <w:rPr>
                <w:b/>
              </w:rPr>
              <w:t>SDO</w:t>
            </w:r>
            <w:r w:rsidRPr="004E3A65">
              <w:rPr>
                <w:b/>
              </w:rPr>
              <w:sym w:font="Wingdings" w:char="F0E0"/>
            </w:r>
            <w:r w:rsidRPr="004E3A65">
              <w:rPr>
                <w:b/>
              </w:rPr>
              <w:t>Essentialism</w:t>
            </w:r>
            <w:r w:rsidRPr="004E3A65">
              <w:rPr>
                <w:b/>
              </w:rPr>
              <w:sym w:font="Wingdings" w:char="F0E0"/>
            </w:r>
            <w:r w:rsidRPr="004E3A65">
              <w:rPr>
                <w:b/>
              </w:rPr>
              <w:t>DV</w:t>
            </w:r>
          </w:p>
        </w:tc>
        <w:tc>
          <w:tcPr>
            <w:tcW w:w="859" w:type="dxa"/>
            <w:tcBorders>
              <w:top w:val="single" w:sz="4" w:space="0" w:color="auto"/>
              <w:left w:val="nil"/>
              <w:bottom w:val="nil"/>
              <w:right w:val="nil"/>
            </w:tcBorders>
          </w:tcPr>
          <w:p w:rsidR="004E3A65" w:rsidRDefault="004E3A65" w:rsidP="008D3005"/>
        </w:tc>
        <w:tc>
          <w:tcPr>
            <w:tcW w:w="636" w:type="dxa"/>
            <w:tcBorders>
              <w:top w:val="single" w:sz="4" w:space="0" w:color="auto"/>
              <w:left w:val="nil"/>
              <w:bottom w:val="nil"/>
              <w:right w:val="nil"/>
            </w:tcBorders>
          </w:tcPr>
          <w:p w:rsidR="004E3A65" w:rsidRDefault="004E3A65" w:rsidP="008D3005"/>
        </w:tc>
        <w:tc>
          <w:tcPr>
            <w:tcW w:w="984" w:type="dxa"/>
            <w:tcBorders>
              <w:top w:val="single" w:sz="4" w:space="0" w:color="auto"/>
              <w:left w:val="nil"/>
              <w:bottom w:val="nil"/>
              <w:right w:val="nil"/>
            </w:tcBorders>
          </w:tcPr>
          <w:p w:rsidR="004E3A65" w:rsidRDefault="004E3A65" w:rsidP="008D3005"/>
        </w:tc>
        <w:tc>
          <w:tcPr>
            <w:tcW w:w="1080" w:type="dxa"/>
            <w:tcBorders>
              <w:top w:val="single" w:sz="4" w:space="0" w:color="auto"/>
              <w:left w:val="nil"/>
              <w:bottom w:val="nil"/>
              <w:right w:val="nil"/>
            </w:tcBorders>
          </w:tcPr>
          <w:p w:rsidR="004E3A65" w:rsidRDefault="004E3A65" w:rsidP="008D3005"/>
        </w:tc>
      </w:tr>
      <w:tr w:rsidR="004E3A65" w:rsidTr="004E3A65">
        <w:tc>
          <w:tcPr>
            <w:tcW w:w="1278" w:type="dxa"/>
            <w:tcBorders>
              <w:top w:val="nil"/>
              <w:left w:val="nil"/>
              <w:bottom w:val="nil"/>
              <w:right w:val="nil"/>
            </w:tcBorders>
          </w:tcPr>
          <w:p w:rsidR="004E3A65" w:rsidRPr="004E3A65" w:rsidRDefault="004E3A65" w:rsidP="004E3A65">
            <w:pPr>
              <w:jc w:val="left"/>
            </w:pPr>
          </w:p>
        </w:tc>
        <w:tc>
          <w:tcPr>
            <w:tcW w:w="3011" w:type="dxa"/>
            <w:gridSpan w:val="2"/>
            <w:tcBorders>
              <w:top w:val="nil"/>
              <w:left w:val="nil"/>
              <w:bottom w:val="nil"/>
              <w:right w:val="nil"/>
            </w:tcBorders>
          </w:tcPr>
          <w:p w:rsidR="004E3A65" w:rsidRPr="004E3A65" w:rsidRDefault="004E3A65" w:rsidP="006B2D65">
            <w:pPr>
              <w:jc w:val="left"/>
            </w:pPr>
            <w:r w:rsidRPr="004E3A65">
              <w:t>Procedural Fairness for Racial Minorities</w:t>
            </w:r>
          </w:p>
        </w:tc>
        <w:tc>
          <w:tcPr>
            <w:tcW w:w="859" w:type="dxa"/>
            <w:tcBorders>
              <w:top w:val="nil"/>
              <w:left w:val="nil"/>
              <w:bottom w:val="nil"/>
              <w:right w:val="nil"/>
            </w:tcBorders>
          </w:tcPr>
          <w:p w:rsidR="004E3A65" w:rsidRDefault="004E3A65" w:rsidP="008D3005">
            <w:r>
              <w:t>-0.001</w:t>
            </w:r>
          </w:p>
        </w:tc>
        <w:tc>
          <w:tcPr>
            <w:tcW w:w="636" w:type="dxa"/>
            <w:tcBorders>
              <w:top w:val="nil"/>
              <w:left w:val="nil"/>
              <w:bottom w:val="nil"/>
              <w:right w:val="nil"/>
            </w:tcBorders>
          </w:tcPr>
          <w:p w:rsidR="004E3A65" w:rsidRDefault="004E3A65" w:rsidP="008D3005">
            <w:r>
              <w:t>0.01</w:t>
            </w:r>
          </w:p>
        </w:tc>
        <w:tc>
          <w:tcPr>
            <w:tcW w:w="984" w:type="dxa"/>
            <w:tcBorders>
              <w:top w:val="nil"/>
              <w:left w:val="nil"/>
              <w:bottom w:val="nil"/>
              <w:right w:val="nil"/>
            </w:tcBorders>
          </w:tcPr>
          <w:p w:rsidR="004E3A65" w:rsidRDefault="004E3A65" w:rsidP="008D3005">
            <w:r>
              <w:t>-0.01</w:t>
            </w:r>
          </w:p>
        </w:tc>
        <w:tc>
          <w:tcPr>
            <w:tcW w:w="1080" w:type="dxa"/>
            <w:tcBorders>
              <w:top w:val="nil"/>
              <w:left w:val="nil"/>
              <w:bottom w:val="nil"/>
              <w:right w:val="nil"/>
            </w:tcBorders>
          </w:tcPr>
          <w:p w:rsidR="004E3A65" w:rsidRDefault="004E3A65" w:rsidP="008D3005">
            <w:r>
              <w:t>0.007</w:t>
            </w:r>
          </w:p>
        </w:tc>
      </w:tr>
      <w:tr w:rsidR="004E3A65" w:rsidTr="004E3A65">
        <w:tc>
          <w:tcPr>
            <w:tcW w:w="1278" w:type="dxa"/>
            <w:tcBorders>
              <w:top w:val="nil"/>
              <w:left w:val="nil"/>
              <w:bottom w:val="nil"/>
              <w:right w:val="nil"/>
            </w:tcBorders>
          </w:tcPr>
          <w:p w:rsidR="004E3A65" w:rsidRPr="004E3A65" w:rsidRDefault="004E3A65" w:rsidP="004E3A65">
            <w:pPr>
              <w:jc w:val="left"/>
            </w:pPr>
          </w:p>
        </w:tc>
        <w:tc>
          <w:tcPr>
            <w:tcW w:w="3011" w:type="dxa"/>
            <w:gridSpan w:val="2"/>
            <w:tcBorders>
              <w:top w:val="nil"/>
              <w:left w:val="nil"/>
              <w:bottom w:val="nil"/>
              <w:right w:val="nil"/>
            </w:tcBorders>
          </w:tcPr>
          <w:p w:rsidR="004E3A65" w:rsidRPr="004E3A65" w:rsidRDefault="004E3A65" w:rsidP="006B2D65">
            <w:pPr>
              <w:jc w:val="left"/>
            </w:pPr>
            <w:r w:rsidRPr="004E3A65">
              <w:t>Anticipated Racial Stigma</w:t>
            </w:r>
          </w:p>
        </w:tc>
        <w:tc>
          <w:tcPr>
            <w:tcW w:w="859" w:type="dxa"/>
            <w:tcBorders>
              <w:top w:val="nil"/>
              <w:left w:val="nil"/>
              <w:bottom w:val="nil"/>
              <w:right w:val="nil"/>
            </w:tcBorders>
          </w:tcPr>
          <w:p w:rsidR="004E3A65" w:rsidRDefault="004E3A65" w:rsidP="008D3005">
            <w:r>
              <w:t>-0.005</w:t>
            </w:r>
          </w:p>
        </w:tc>
        <w:tc>
          <w:tcPr>
            <w:tcW w:w="636" w:type="dxa"/>
            <w:tcBorders>
              <w:top w:val="nil"/>
              <w:left w:val="nil"/>
              <w:bottom w:val="nil"/>
              <w:right w:val="nil"/>
            </w:tcBorders>
          </w:tcPr>
          <w:p w:rsidR="004E3A65" w:rsidRDefault="004E3A65" w:rsidP="008D3005">
            <w:r>
              <w:t>0.01</w:t>
            </w:r>
          </w:p>
        </w:tc>
        <w:tc>
          <w:tcPr>
            <w:tcW w:w="984" w:type="dxa"/>
            <w:tcBorders>
              <w:top w:val="nil"/>
              <w:left w:val="nil"/>
              <w:bottom w:val="nil"/>
              <w:right w:val="nil"/>
            </w:tcBorders>
          </w:tcPr>
          <w:p w:rsidR="004E3A65" w:rsidRDefault="004E3A65" w:rsidP="008D3005">
            <w:r>
              <w:t>-0.03</w:t>
            </w:r>
          </w:p>
        </w:tc>
        <w:tc>
          <w:tcPr>
            <w:tcW w:w="1080" w:type="dxa"/>
            <w:tcBorders>
              <w:top w:val="nil"/>
              <w:left w:val="nil"/>
              <w:bottom w:val="nil"/>
              <w:right w:val="nil"/>
            </w:tcBorders>
          </w:tcPr>
          <w:p w:rsidR="004E3A65" w:rsidRDefault="004E3A65" w:rsidP="008D3005">
            <w:r>
              <w:t>0.004</w:t>
            </w:r>
          </w:p>
        </w:tc>
      </w:tr>
      <w:tr w:rsidR="004E3A65" w:rsidTr="004E3A65">
        <w:tc>
          <w:tcPr>
            <w:tcW w:w="1278" w:type="dxa"/>
            <w:tcBorders>
              <w:top w:val="nil"/>
              <w:left w:val="nil"/>
              <w:bottom w:val="single" w:sz="4" w:space="0" w:color="auto"/>
              <w:right w:val="nil"/>
            </w:tcBorders>
          </w:tcPr>
          <w:p w:rsidR="004E3A65" w:rsidRPr="004E3A65" w:rsidRDefault="004E3A65" w:rsidP="004E3A65">
            <w:pPr>
              <w:jc w:val="left"/>
            </w:pPr>
          </w:p>
        </w:tc>
        <w:tc>
          <w:tcPr>
            <w:tcW w:w="3011" w:type="dxa"/>
            <w:gridSpan w:val="2"/>
            <w:tcBorders>
              <w:top w:val="nil"/>
              <w:left w:val="nil"/>
              <w:bottom w:val="single" w:sz="4" w:space="0" w:color="auto"/>
              <w:right w:val="nil"/>
            </w:tcBorders>
          </w:tcPr>
          <w:p w:rsidR="004E3A65" w:rsidRPr="004E3A65" w:rsidRDefault="004E3A65" w:rsidP="006B2D65">
            <w:pPr>
              <w:jc w:val="left"/>
            </w:pPr>
            <w:r w:rsidRPr="004E3A65">
              <w:t>Racial Climate</w:t>
            </w:r>
          </w:p>
        </w:tc>
        <w:tc>
          <w:tcPr>
            <w:tcW w:w="859" w:type="dxa"/>
            <w:tcBorders>
              <w:top w:val="nil"/>
              <w:left w:val="nil"/>
              <w:bottom w:val="single" w:sz="4" w:space="0" w:color="auto"/>
              <w:right w:val="nil"/>
            </w:tcBorders>
          </w:tcPr>
          <w:p w:rsidR="004E3A65" w:rsidRDefault="004E3A65" w:rsidP="008D3005">
            <w:r>
              <w:t xml:space="preserve"> 0.003</w:t>
            </w:r>
          </w:p>
        </w:tc>
        <w:tc>
          <w:tcPr>
            <w:tcW w:w="636" w:type="dxa"/>
            <w:tcBorders>
              <w:top w:val="nil"/>
              <w:left w:val="nil"/>
              <w:bottom w:val="single" w:sz="4" w:space="0" w:color="auto"/>
              <w:right w:val="nil"/>
            </w:tcBorders>
          </w:tcPr>
          <w:p w:rsidR="004E3A65" w:rsidRDefault="004E3A65" w:rsidP="008D3005">
            <w:r>
              <w:t>0.01</w:t>
            </w:r>
          </w:p>
        </w:tc>
        <w:tc>
          <w:tcPr>
            <w:tcW w:w="984" w:type="dxa"/>
            <w:tcBorders>
              <w:top w:val="nil"/>
              <w:left w:val="nil"/>
              <w:bottom w:val="single" w:sz="4" w:space="0" w:color="auto"/>
              <w:right w:val="nil"/>
            </w:tcBorders>
          </w:tcPr>
          <w:p w:rsidR="004E3A65" w:rsidRDefault="004E3A65" w:rsidP="008D3005">
            <w:r>
              <w:t>-0.01</w:t>
            </w:r>
          </w:p>
        </w:tc>
        <w:tc>
          <w:tcPr>
            <w:tcW w:w="1080" w:type="dxa"/>
            <w:tcBorders>
              <w:top w:val="nil"/>
              <w:left w:val="nil"/>
              <w:bottom w:val="single" w:sz="4" w:space="0" w:color="auto"/>
              <w:right w:val="nil"/>
            </w:tcBorders>
          </w:tcPr>
          <w:p w:rsidR="004E3A65" w:rsidRDefault="004E3A65" w:rsidP="008D3005">
            <w:r>
              <w:t>0.03</w:t>
            </w:r>
          </w:p>
        </w:tc>
      </w:tr>
    </w:tbl>
    <w:p w:rsidR="00617470" w:rsidRPr="00617470" w:rsidRDefault="00617470" w:rsidP="008D3005"/>
    <w:sectPr w:rsidR="00617470" w:rsidRPr="00617470" w:rsidSect="007C406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B4FF8"/>
    <w:multiLevelType w:val="hybridMultilevel"/>
    <w:tmpl w:val="AB36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EA"/>
    <w:rsid w:val="00002814"/>
    <w:rsid w:val="000044AB"/>
    <w:rsid w:val="000048A0"/>
    <w:rsid w:val="000058D0"/>
    <w:rsid w:val="00005C1D"/>
    <w:rsid w:val="0000719A"/>
    <w:rsid w:val="00007656"/>
    <w:rsid w:val="000102E9"/>
    <w:rsid w:val="00011F26"/>
    <w:rsid w:val="00013136"/>
    <w:rsid w:val="0001333C"/>
    <w:rsid w:val="00013534"/>
    <w:rsid w:val="000138A2"/>
    <w:rsid w:val="000146C4"/>
    <w:rsid w:val="00014AD4"/>
    <w:rsid w:val="00015BD3"/>
    <w:rsid w:val="00015D0D"/>
    <w:rsid w:val="0001636E"/>
    <w:rsid w:val="00016837"/>
    <w:rsid w:val="00020C3F"/>
    <w:rsid w:val="000219FA"/>
    <w:rsid w:val="00022A13"/>
    <w:rsid w:val="00023F69"/>
    <w:rsid w:val="0002530B"/>
    <w:rsid w:val="00026112"/>
    <w:rsid w:val="0002762F"/>
    <w:rsid w:val="00030518"/>
    <w:rsid w:val="00030691"/>
    <w:rsid w:val="00031101"/>
    <w:rsid w:val="000321DC"/>
    <w:rsid w:val="00032BCF"/>
    <w:rsid w:val="00033021"/>
    <w:rsid w:val="0003370F"/>
    <w:rsid w:val="00035CF6"/>
    <w:rsid w:val="00035FA1"/>
    <w:rsid w:val="00036DE9"/>
    <w:rsid w:val="00037521"/>
    <w:rsid w:val="000429EE"/>
    <w:rsid w:val="00042B3C"/>
    <w:rsid w:val="00044325"/>
    <w:rsid w:val="00044FE0"/>
    <w:rsid w:val="00046521"/>
    <w:rsid w:val="00047154"/>
    <w:rsid w:val="000472DB"/>
    <w:rsid w:val="00047E86"/>
    <w:rsid w:val="00050507"/>
    <w:rsid w:val="000516C3"/>
    <w:rsid w:val="00051EBC"/>
    <w:rsid w:val="000521F5"/>
    <w:rsid w:val="000526E1"/>
    <w:rsid w:val="000528EB"/>
    <w:rsid w:val="00052988"/>
    <w:rsid w:val="000530BD"/>
    <w:rsid w:val="00054959"/>
    <w:rsid w:val="000577BE"/>
    <w:rsid w:val="000618DD"/>
    <w:rsid w:val="000625E8"/>
    <w:rsid w:val="000640E1"/>
    <w:rsid w:val="00064272"/>
    <w:rsid w:val="00065756"/>
    <w:rsid w:val="00066126"/>
    <w:rsid w:val="00066208"/>
    <w:rsid w:val="00066950"/>
    <w:rsid w:val="00074E7A"/>
    <w:rsid w:val="000760C6"/>
    <w:rsid w:val="00082250"/>
    <w:rsid w:val="00082BDB"/>
    <w:rsid w:val="00085F27"/>
    <w:rsid w:val="000861E1"/>
    <w:rsid w:val="00086AFA"/>
    <w:rsid w:val="000871AC"/>
    <w:rsid w:val="00090112"/>
    <w:rsid w:val="00090B13"/>
    <w:rsid w:val="000911F7"/>
    <w:rsid w:val="00093AA8"/>
    <w:rsid w:val="00095204"/>
    <w:rsid w:val="00097480"/>
    <w:rsid w:val="0009766D"/>
    <w:rsid w:val="00097F68"/>
    <w:rsid w:val="000A07CE"/>
    <w:rsid w:val="000A38AB"/>
    <w:rsid w:val="000A5C90"/>
    <w:rsid w:val="000A5CFA"/>
    <w:rsid w:val="000A67DC"/>
    <w:rsid w:val="000A7634"/>
    <w:rsid w:val="000B06B7"/>
    <w:rsid w:val="000B08AF"/>
    <w:rsid w:val="000B0B05"/>
    <w:rsid w:val="000B14CC"/>
    <w:rsid w:val="000B2856"/>
    <w:rsid w:val="000B2D63"/>
    <w:rsid w:val="000B44A8"/>
    <w:rsid w:val="000B51F1"/>
    <w:rsid w:val="000B5231"/>
    <w:rsid w:val="000B5EBD"/>
    <w:rsid w:val="000B7E23"/>
    <w:rsid w:val="000C14DB"/>
    <w:rsid w:val="000C4312"/>
    <w:rsid w:val="000C481A"/>
    <w:rsid w:val="000C5242"/>
    <w:rsid w:val="000C6A09"/>
    <w:rsid w:val="000D15EF"/>
    <w:rsid w:val="000D1678"/>
    <w:rsid w:val="000D38B5"/>
    <w:rsid w:val="000D3BD3"/>
    <w:rsid w:val="000D666D"/>
    <w:rsid w:val="000E0C01"/>
    <w:rsid w:val="000E1B1B"/>
    <w:rsid w:val="000E34FD"/>
    <w:rsid w:val="000E64B5"/>
    <w:rsid w:val="000F1AEC"/>
    <w:rsid w:val="000F26E6"/>
    <w:rsid w:val="000F4E08"/>
    <w:rsid w:val="000F6AFD"/>
    <w:rsid w:val="000F6B18"/>
    <w:rsid w:val="00100D5D"/>
    <w:rsid w:val="00101145"/>
    <w:rsid w:val="00102294"/>
    <w:rsid w:val="00102DFF"/>
    <w:rsid w:val="001044B2"/>
    <w:rsid w:val="00104DF2"/>
    <w:rsid w:val="00106212"/>
    <w:rsid w:val="00106DB4"/>
    <w:rsid w:val="00107291"/>
    <w:rsid w:val="00110B7A"/>
    <w:rsid w:val="00111B14"/>
    <w:rsid w:val="00113482"/>
    <w:rsid w:val="00113A91"/>
    <w:rsid w:val="00115AAE"/>
    <w:rsid w:val="00115F02"/>
    <w:rsid w:val="00116307"/>
    <w:rsid w:val="00116794"/>
    <w:rsid w:val="001206A6"/>
    <w:rsid w:val="00120C96"/>
    <w:rsid w:val="00121225"/>
    <w:rsid w:val="00121917"/>
    <w:rsid w:val="0012282A"/>
    <w:rsid w:val="001230BA"/>
    <w:rsid w:val="001238BA"/>
    <w:rsid w:val="00124A8F"/>
    <w:rsid w:val="0012599F"/>
    <w:rsid w:val="001277A2"/>
    <w:rsid w:val="00127B10"/>
    <w:rsid w:val="001315F5"/>
    <w:rsid w:val="0013227D"/>
    <w:rsid w:val="001323C9"/>
    <w:rsid w:val="00132E24"/>
    <w:rsid w:val="001332DE"/>
    <w:rsid w:val="00133992"/>
    <w:rsid w:val="00133F2E"/>
    <w:rsid w:val="001349BA"/>
    <w:rsid w:val="00135290"/>
    <w:rsid w:val="00135E87"/>
    <w:rsid w:val="00137682"/>
    <w:rsid w:val="00140B5E"/>
    <w:rsid w:val="00141983"/>
    <w:rsid w:val="00141F99"/>
    <w:rsid w:val="00142B3D"/>
    <w:rsid w:val="00145535"/>
    <w:rsid w:val="00150E68"/>
    <w:rsid w:val="0015185B"/>
    <w:rsid w:val="00152835"/>
    <w:rsid w:val="0015288B"/>
    <w:rsid w:val="00154C09"/>
    <w:rsid w:val="00154DED"/>
    <w:rsid w:val="001562DA"/>
    <w:rsid w:val="0015686E"/>
    <w:rsid w:val="0015693A"/>
    <w:rsid w:val="001574A2"/>
    <w:rsid w:val="0016080C"/>
    <w:rsid w:val="001635FC"/>
    <w:rsid w:val="001646FC"/>
    <w:rsid w:val="001661B3"/>
    <w:rsid w:val="0016646C"/>
    <w:rsid w:val="00166CCC"/>
    <w:rsid w:val="00167918"/>
    <w:rsid w:val="00170502"/>
    <w:rsid w:val="00171D5C"/>
    <w:rsid w:val="00172FC9"/>
    <w:rsid w:val="00175776"/>
    <w:rsid w:val="001762FA"/>
    <w:rsid w:val="00177462"/>
    <w:rsid w:val="0018474E"/>
    <w:rsid w:val="00187CC8"/>
    <w:rsid w:val="001907EB"/>
    <w:rsid w:val="00192B05"/>
    <w:rsid w:val="00197673"/>
    <w:rsid w:val="001A0E27"/>
    <w:rsid w:val="001A1557"/>
    <w:rsid w:val="001A3428"/>
    <w:rsid w:val="001A3F49"/>
    <w:rsid w:val="001A5382"/>
    <w:rsid w:val="001A6452"/>
    <w:rsid w:val="001A79A9"/>
    <w:rsid w:val="001B1C27"/>
    <w:rsid w:val="001B2034"/>
    <w:rsid w:val="001B3580"/>
    <w:rsid w:val="001B4BD9"/>
    <w:rsid w:val="001B4E3C"/>
    <w:rsid w:val="001B514D"/>
    <w:rsid w:val="001B5489"/>
    <w:rsid w:val="001B55B3"/>
    <w:rsid w:val="001B643C"/>
    <w:rsid w:val="001C2649"/>
    <w:rsid w:val="001C27B9"/>
    <w:rsid w:val="001C32CF"/>
    <w:rsid w:val="001C5CA7"/>
    <w:rsid w:val="001C6071"/>
    <w:rsid w:val="001D0828"/>
    <w:rsid w:val="001D10AD"/>
    <w:rsid w:val="001D11A6"/>
    <w:rsid w:val="001D121F"/>
    <w:rsid w:val="001D2B2F"/>
    <w:rsid w:val="001D3B40"/>
    <w:rsid w:val="001D4D79"/>
    <w:rsid w:val="001D6CDB"/>
    <w:rsid w:val="001D6E04"/>
    <w:rsid w:val="001E1175"/>
    <w:rsid w:val="001E24BF"/>
    <w:rsid w:val="001E287F"/>
    <w:rsid w:val="001E3D27"/>
    <w:rsid w:val="001E5A49"/>
    <w:rsid w:val="001E7532"/>
    <w:rsid w:val="001F0492"/>
    <w:rsid w:val="001F2C50"/>
    <w:rsid w:val="001F4EFA"/>
    <w:rsid w:val="001F5FCD"/>
    <w:rsid w:val="001F7D16"/>
    <w:rsid w:val="001F7E9A"/>
    <w:rsid w:val="00200240"/>
    <w:rsid w:val="00202E01"/>
    <w:rsid w:val="002061AB"/>
    <w:rsid w:val="00210C12"/>
    <w:rsid w:val="00210F8E"/>
    <w:rsid w:val="0021144D"/>
    <w:rsid w:val="00211698"/>
    <w:rsid w:val="00211C5B"/>
    <w:rsid w:val="00211FC3"/>
    <w:rsid w:val="00213547"/>
    <w:rsid w:val="00215067"/>
    <w:rsid w:val="002167A3"/>
    <w:rsid w:val="0021757C"/>
    <w:rsid w:val="00217CC4"/>
    <w:rsid w:val="00220471"/>
    <w:rsid w:val="00221320"/>
    <w:rsid w:val="00221409"/>
    <w:rsid w:val="00223BEB"/>
    <w:rsid w:val="0022452D"/>
    <w:rsid w:val="002253B6"/>
    <w:rsid w:val="00230F0C"/>
    <w:rsid w:val="00231265"/>
    <w:rsid w:val="00231C69"/>
    <w:rsid w:val="00231F45"/>
    <w:rsid w:val="00232A02"/>
    <w:rsid w:val="00234207"/>
    <w:rsid w:val="002369AB"/>
    <w:rsid w:val="00237433"/>
    <w:rsid w:val="00240E18"/>
    <w:rsid w:val="00242C78"/>
    <w:rsid w:val="002445CD"/>
    <w:rsid w:val="0024602B"/>
    <w:rsid w:val="00247062"/>
    <w:rsid w:val="00251602"/>
    <w:rsid w:val="0025293F"/>
    <w:rsid w:val="002573E4"/>
    <w:rsid w:val="0026029E"/>
    <w:rsid w:val="002604B9"/>
    <w:rsid w:val="00261F08"/>
    <w:rsid w:val="002620FA"/>
    <w:rsid w:val="00262112"/>
    <w:rsid w:val="002621DD"/>
    <w:rsid w:val="0026246A"/>
    <w:rsid w:val="0026279F"/>
    <w:rsid w:val="00262CF8"/>
    <w:rsid w:val="00262D30"/>
    <w:rsid w:val="00263095"/>
    <w:rsid w:val="0026335A"/>
    <w:rsid w:val="00263CF9"/>
    <w:rsid w:val="00266504"/>
    <w:rsid w:val="002709B1"/>
    <w:rsid w:val="002718D8"/>
    <w:rsid w:val="00271C40"/>
    <w:rsid w:val="00271EF3"/>
    <w:rsid w:val="0027211C"/>
    <w:rsid w:val="00272403"/>
    <w:rsid w:val="00272790"/>
    <w:rsid w:val="00272E14"/>
    <w:rsid w:val="002737CC"/>
    <w:rsid w:val="00275C20"/>
    <w:rsid w:val="00275DA7"/>
    <w:rsid w:val="00276733"/>
    <w:rsid w:val="00276B0B"/>
    <w:rsid w:val="00280716"/>
    <w:rsid w:val="00282D87"/>
    <w:rsid w:val="00283226"/>
    <w:rsid w:val="0028331B"/>
    <w:rsid w:val="002847B4"/>
    <w:rsid w:val="00284C9C"/>
    <w:rsid w:val="002852A0"/>
    <w:rsid w:val="002858E8"/>
    <w:rsid w:val="002863A1"/>
    <w:rsid w:val="00287081"/>
    <w:rsid w:val="00287448"/>
    <w:rsid w:val="002914DD"/>
    <w:rsid w:val="00291F57"/>
    <w:rsid w:val="00293389"/>
    <w:rsid w:val="0029475C"/>
    <w:rsid w:val="00294DB4"/>
    <w:rsid w:val="00296849"/>
    <w:rsid w:val="00297816"/>
    <w:rsid w:val="002A0BDA"/>
    <w:rsid w:val="002A1BBD"/>
    <w:rsid w:val="002A22E9"/>
    <w:rsid w:val="002A436F"/>
    <w:rsid w:val="002A4634"/>
    <w:rsid w:val="002A4F8B"/>
    <w:rsid w:val="002A6A46"/>
    <w:rsid w:val="002B157E"/>
    <w:rsid w:val="002B21E4"/>
    <w:rsid w:val="002B4858"/>
    <w:rsid w:val="002B7BA6"/>
    <w:rsid w:val="002C141C"/>
    <w:rsid w:val="002C1946"/>
    <w:rsid w:val="002C27B8"/>
    <w:rsid w:val="002C34E1"/>
    <w:rsid w:val="002C3F23"/>
    <w:rsid w:val="002C4CAC"/>
    <w:rsid w:val="002C4CB5"/>
    <w:rsid w:val="002C6A1D"/>
    <w:rsid w:val="002D0589"/>
    <w:rsid w:val="002D14AC"/>
    <w:rsid w:val="002D2A29"/>
    <w:rsid w:val="002D3C82"/>
    <w:rsid w:val="002D4DD4"/>
    <w:rsid w:val="002D5717"/>
    <w:rsid w:val="002D5849"/>
    <w:rsid w:val="002D6029"/>
    <w:rsid w:val="002E0660"/>
    <w:rsid w:val="002E0F0C"/>
    <w:rsid w:val="002E23E3"/>
    <w:rsid w:val="002E247E"/>
    <w:rsid w:val="002E2945"/>
    <w:rsid w:val="002E2A5E"/>
    <w:rsid w:val="002E4376"/>
    <w:rsid w:val="002E7911"/>
    <w:rsid w:val="002E794F"/>
    <w:rsid w:val="002F17ED"/>
    <w:rsid w:val="002F24FE"/>
    <w:rsid w:val="002F40C6"/>
    <w:rsid w:val="002F40EE"/>
    <w:rsid w:val="002F4374"/>
    <w:rsid w:val="002F4C54"/>
    <w:rsid w:val="002F5A33"/>
    <w:rsid w:val="002F5E78"/>
    <w:rsid w:val="002F7737"/>
    <w:rsid w:val="002F7B18"/>
    <w:rsid w:val="003005A0"/>
    <w:rsid w:val="00304B3D"/>
    <w:rsid w:val="003054D6"/>
    <w:rsid w:val="00306756"/>
    <w:rsid w:val="003070CB"/>
    <w:rsid w:val="00307EDA"/>
    <w:rsid w:val="00307FE0"/>
    <w:rsid w:val="0031052E"/>
    <w:rsid w:val="00310D02"/>
    <w:rsid w:val="0031146C"/>
    <w:rsid w:val="00311725"/>
    <w:rsid w:val="00311929"/>
    <w:rsid w:val="00311F24"/>
    <w:rsid w:val="00312404"/>
    <w:rsid w:val="00312B52"/>
    <w:rsid w:val="00312F50"/>
    <w:rsid w:val="0031395C"/>
    <w:rsid w:val="00315C03"/>
    <w:rsid w:val="00316E3D"/>
    <w:rsid w:val="00317537"/>
    <w:rsid w:val="003179E6"/>
    <w:rsid w:val="003200A0"/>
    <w:rsid w:val="0032036E"/>
    <w:rsid w:val="003204C3"/>
    <w:rsid w:val="003228EC"/>
    <w:rsid w:val="00322A1F"/>
    <w:rsid w:val="003231FD"/>
    <w:rsid w:val="00324B1D"/>
    <w:rsid w:val="00324BE3"/>
    <w:rsid w:val="00325C42"/>
    <w:rsid w:val="00325E33"/>
    <w:rsid w:val="003260E7"/>
    <w:rsid w:val="003270A4"/>
    <w:rsid w:val="00327237"/>
    <w:rsid w:val="0032732D"/>
    <w:rsid w:val="00332C0A"/>
    <w:rsid w:val="0033373E"/>
    <w:rsid w:val="003348DB"/>
    <w:rsid w:val="00334FDB"/>
    <w:rsid w:val="0033562F"/>
    <w:rsid w:val="003379A9"/>
    <w:rsid w:val="00337C64"/>
    <w:rsid w:val="003400A3"/>
    <w:rsid w:val="00340163"/>
    <w:rsid w:val="00340548"/>
    <w:rsid w:val="003417CF"/>
    <w:rsid w:val="00342F14"/>
    <w:rsid w:val="0034388A"/>
    <w:rsid w:val="00343B3D"/>
    <w:rsid w:val="00343F1B"/>
    <w:rsid w:val="00344907"/>
    <w:rsid w:val="00344A32"/>
    <w:rsid w:val="00344A48"/>
    <w:rsid w:val="00344C50"/>
    <w:rsid w:val="003526A7"/>
    <w:rsid w:val="00352A46"/>
    <w:rsid w:val="003550F3"/>
    <w:rsid w:val="003559FB"/>
    <w:rsid w:val="003562A0"/>
    <w:rsid w:val="00356710"/>
    <w:rsid w:val="00356A68"/>
    <w:rsid w:val="003627D6"/>
    <w:rsid w:val="00363C28"/>
    <w:rsid w:val="0036405D"/>
    <w:rsid w:val="00364DF5"/>
    <w:rsid w:val="00366D70"/>
    <w:rsid w:val="0037001C"/>
    <w:rsid w:val="003709A7"/>
    <w:rsid w:val="00371077"/>
    <w:rsid w:val="00372C35"/>
    <w:rsid w:val="003736AE"/>
    <w:rsid w:val="003747B5"/>
    <w:rsid w:val="003773A2"/>
    <w:rsid w:val="0038282B"/>
    <w:rsid w:val="00383DF7"/>
    <w:rsid w:val="003860BF"/>
    <w:rsid w:val="0038662B"/>
    <w:rsid w:val="00387F52"/>
    <w:rsid w:val="00391855"/>
    <w:rsid w:val="00392DA3"/>
    <w:rsid w:val="0039609D"/>
    <w:rsid w:val="003966BB"/>
    <w:rsid w:val="003A0D52"/>
    <w:rsid w:val="003A1308"/>
    <w:rsid w:val="003A2167"/>
    <w:rsid w:val="003A42D4"/>
    <w:rsid w:val="003A43B8"/>
    <w:rsid w:val="003A5283"/>
    <w:rsid w:val="003A7654"/>
    <w:rsid w:val="003B216E"/>
    <w:rsid w:val="003B3669"/>
    <w:rsid w:val="003B406C"/>
    <w:rsid w:val="003B643D"/>
    <w:rsid w:val="003B743F"/>
    <w:rsid w:val="003B7DCE"/>
    <w:rsid w:val="003C0072"/>
    <w:rsid w:val="003C0D5F"/>
    <w:rsid w:val="003C2746"/>
    <w:rsid w:val="003C2DF8"/>
    <w:rsid w:val="003C3D01"/>
    <w:rsid w:val="003C6C17"/>
    <w:rsid w:val="003D10C0"/>
    <w:rsid w:val="003D1382"/>
    <w:rsid w:val="003D50CF"/>
    <w:rsid w:val="003E3512"/>
    <w:rsid w:val="003E372F"/>
    <w:rsid w:val="003E4129"/>
    <w:rsid w:val="003E63FC"/>
    <w:rsid w:val="003E7A61"/>
    <w:rsid w:val="003F0100"/>
    <w:rsid w:val="003F0CD5"/>
    <w:rsid w:val="003F0EA5"/>
    <w:rsid w:val="003F3490"/>
    <w:rsid w:val="003F3980"/>
    <w:rsid w:val="003F4A60"/>
    <w:rsid w:val="003F4C2D"/>
    <w:rsid w:val="003F75BC"/>
    <w:rsid w:val="00402134"/>
    <w:rsid w:val="0040281D"/>
    <w:rsid w:val="00402C90"/>
    <w:rsid w:val="00402FE7"/>
    <w:rsid w:val="00403F38"/>
    <w:rsid w:val="004051C6"/>
    <w:rsid w:val="00407A71"/>
    <w:rsid w:val="00413622"/>
    <w:rsid w:val="00414937"/>
    <w:rsid w:val="004162ED"/>
    <w:rsid w:val="0042063A"/>
    <w:rsid w:val="004206FF"/>
    <w:rsid w:val="004248E6"/>
    <w:rsid w:val="0042608B"/>
    <w:rsid w:val="00430366"/>
    <w:rsid w:val="004311FE"/>
    <w:rsid w:val="00431612"/>
    <w:rsid w:val="00431939"/>
    <w:rsid w:val="00432932"/>
    <w:rsid w:val="00434C86"/>
    <w:rsid w:val="00435CA1"/>
    <w:rsid w:val="00436A7D"/>
    <w:rsid w:val="00440B54"/>
    <w:rsid w:val="00441221"/>
    <w:rsid w:val="00441927"/>
    <w:rsid w:val="004422A7"/>
    <w:rsid w:val="00443EC8"/>
    <w:rsid w:val="00444C2F"/>
    <w:rsid w:val="004468BC"/>
    <w:rsid w:val="00447A97"/>
    <w:rsid w:val="0045079D"/>
    <w:rsid w:val="00452915"/>
    <w:rsid w:val="00452E2A"/>
    <w:rsid w:val="00453769"/>
    <w:rsid w:val="00454378"/>
    <w:rsid w:val="0045624E"/>
    <w:rsid w:val="004570D6"/>
    <w:rsid w:val="00457CE8"/>
    <w:rsid w:val="00460581"/>
    <w:rsid w:val="00461C1C"/>
    <w:rsid w:val="004624A5"/>
    <w:rsid w:val="00463070"/>
    <w:rsid w:val="00466BAF"/>
    <w:rsid w:val="00467497"/>
    <w:rsid w:val="00467B50"/>
    <w:rsid w:val="004710EB"/>
    <w:rsid w:val="004716BE"/>
    <w:rsid w:val="00472879"/>
    <w:rsid w:val="00472F3B"/>
    <w:rsid w:val="00474BFF"/>
    <w:rsid w:val="00475D48"/>
    <w:rsid w:val="004762D5"/>
    <w:rsid w:val="0047670A"/>
    <w:rsid w:val="00476944"/>
    <w:rsid w:val="004779EF"/>
    <w:rsid w:val="0048154C"/>
    <w:rsid w:val="00481590"/>
    <w:rsid w:val="004859A7"/>
    <w:rsid w:val="00490FD1"/>
    <w:rsid w:val="00492836"/>
    <w:rsid w:val="004945D5"/>
    <w:rsid w:val="004960E8"/>
    <w:rsid w:val="00497869"/>
    <w:rsid w:val="00497B3A"/>
    <w:rsid w:val="004A058A"/>
    <w:rsid w:val="004A0E35"/>
    <w:rsid w:val="004A0ED7"/>
    <w:rsid w:val="004A288F"/>
    <w:rsid w:val="004A2D19"/>
    <w:rsid w:val="004A3839"/>
    <w:rsid w:val="004A3FF2"/>
    <w:rsid w:val="004B10F5"/>
    <w:rsid w:val="004B14B4"/>
    <w:rsid w:val="004B1FC8"/>
    <w:rsid w:val="004B2056"/>
    <w:rsid w:val="004B30B1"/>
    <w:rsid w:val="004B353D"/>
    <w:rsid w:val="004B3C75"/>
    <w:rsid w:val="004B4BA1"/>
    <w:rsid w:val="004B6422"/>
    <w:rsid w:val="004B6E52"/>
    <w:rsid w:val="004B76D2"/>
    <w:rsid w:val="004C0572"/>
    <w:rsid w:val="004C139C"/>
    <w:rsid w:val="004C1B41"/>
    <w:rsid w:val="004C1ED2"/>
    <w:rsid w:val="004C23EA"/>
    <w:rsid w:val="004C4705"/>
    <w:rsid w:val="004C4B70"/>
    <w:rsid w:val="004C63F0"/>
    <w:rsid w:val="004C6740"/>
    <w:rsid w:val="004C7B45"/>
    <w:rsid w:val="004C7C1A"/>
    <w:rsid w:val="004D0502"/>
    <w:rsid w:val="004D0FFD"/>
    <w:rsid w:val="004D392E"/>
    <w:rsid w:val="004D393F"/>
    <w:rsid w:val="004D3B14"/>
    <w:rsid w:val="004D4AA1"/>
    <w:rsid w:val="004D4AC2"/>
    <w:rsid w:val="004D50FB"/>
    <w:rsid w:val="004D56AD"/>
    <w:rsid w:val="004D5E0E"/>
    <w:rsid w:val="004D6A75"/>
    <w:rsid w:val="004D7DA4"/>
    <w:rsid w:val="004E00F2"/>
    <w:rsid w:val="004E03B0"/>
    <w:rsid w:val="004E12A4"/>
    <w:rsid w:val="004E2ACA"/>
    <w:rsid w:val="004E3A65"/>
    <w:rsid w:val="004E4D19"/>
    <w:rsid w:val="004E4EF5"/>
    <w:rsid w:val="004E5BF6"/>
    <w:rsid w:val="004E6670"/>
    <w:rsid w:val="004E7645"/>
    <w:rsid w:val="004F4973"/>
    <w:rsid w:val="004F4A69"/>
    <w:rsid w:val="004F4AB9"/>
    <w:rsid w:val="004F4FF0"/>
    <w:rsid w:val="004F5A37"/>
    <w:rsid w:val="004F662B"/>
    <w:rsid w:val="004F6EB6"/>
    <w:rsid w:val="004F72E5"/>
    <w:rsid w:val="005009B3"/>
    <w:rsid w:val="00501B4C"/>
    <w:rsid w:val="00503004"/>
    <w:rsid w:val="0050330A"/>
    <w:rsid w:val="00503510"/>
    <w:rsid w:val="00503B0D"/>
    <w:rsid w:val="00505315"/>
    <w:rsid w:val="005062E0"/>
    <w:rsid w:val="005066B6"/>
    <w:rsid w:val="005067D5"/>
    <w:rsid w:val="0050688E"/>
    <w:rsid w:val="00510119"/>
    <w:rsid w:val="005107B9"/>
    <w:rsid w:val="00510EC8"/>
    <w:rsid w:val="0051101B"/>
    <w:rsid w:val="00511044"/>
    <w:rsid w:val="00512280"/>
    <w:rsid w:val="00512965"/>
    <w:rsid w:val="00512DB1"/>
    <w:rsid w:val="00513C21"/>
    <w:rsid w:val="00514C29"/>
    <w:rsid w:val="00515F0B"/>
    <w:rsid w:val="00516032"/>
    <w:rsid w:val="0051629B"/>
    <w:rsid w:val="00520817"/>
    <w:rsid w:val="00521047"/>
    <w:rsid w:val="0052424F"/>
    <w:rsid w:val="00524262"/>
    <w:rsid w:val="00526270"/>
    <w:rsid w:val="00526EBD"/>
    <w:rsid w:val="00527C57"/>
    <w:rsid w:val="00527D48"/>
    <w:rsid w:val="00530884"/>
    <w:rsid w:val="00531DCF"/>
    <w:rsid w:val="005320A9"/>
    <w:rsid w:val="005320B3"/>
    <w:rsid w:val="00533754"/>
    <w:rsid w:val="00533C30"/>
    <w:rsid w:val="00533C4D"/>
    <w:rsid w:val="00533F35"/>
    <w:rsid w:val="00534CE7"/>
    <w:rsid w:val="00535110"/>
    <w:rsid w:val="0053542F"/>
    <w:rsid w:val="00537A98"/>
    <w:rsid w:val="0054254B"/>
    <w:rsid w:val="00542AD0"/>
    <w:rsid w:val="00542C0D"/>
    <w:rsid w:val="005431B5"/>
    <w:rsid w:val="005435B9"/>
    <w:rsid w:val="005458C0"/>
    <w:rsid w:val="00546136"/>
    <w:rsid w:val="00547510"/>
    <w:rsid w:val="00547933"/>
    <w:rsid w:val="00547AAE"/>
    <w:rsid w:val="00552CF2"/>
    <w:rsid w:val="00553745"/>
    <w:rsid w:val="00553CDA"/>
    <w:rsid w:val="00555651"/>
    <w:rsid w:val="00555706"/>
    <w:rsid w:val="00557389"/>
    <w:rsid w:val="00557749"/>
    <w:rsid w:val="005619C4"/>
    <w:rsid w:val="00564DB7"/>
    <w:rsid w:val="00567B03"/>
    <w:rsid w:val="00571DD3"/>
    <w:rsid w:val="005724FB"/>
    <w:rsid w:val="00575F6A"/>
    <w:rsid w:val="005762BD"/>
    <w:rsid w:val="00577155"/>
    <w:rsid w:val="005802A7"/>
    <w:rsid w:val="00581631"/>
    <w:rsid w:val="00581D45"/>
    <w:rsid w:val="0058297B"/>
    <w:rsid w:val="00584064"/>
    <w:rsid w:val="00590503"/>
    <w:rsid w:val="00592078"/>
    <w:rsid w:val="00592D22"/>
    <w:rsid w:val="00593367"/>
    <w:rsid w:val="0059494F"/>
    <w:rsid w:val="005965CB"/>
    <w:rsid w:val="005A0A24"/>
    <w:rsid w:val="005A15D7"/>
    <w:rsid w:val="005A1694"/>
    <w:rsid w:val="005A4A79"/>
    <w:rsid w:val="005B33AC"/>
    <w:rsid w:val="005B4402"/>
    <w:rsid w:val="005B5299"/>
    <w:rsid w:val="005B5509"/>
    <w:rsid w:val="005B7015"/>
    <w:rsid w:val="005B7C5A"/>
    <w:rsid w:val="005C01B1"/>
    <w:rsid w:val="005C0385"/>
    <w:rsid w:val="005C0722"/>
    <w:rsid w:val="005C0ECA"/>
    <w:rsid w:val="005C1ADA"/>
    <w:rsid w:val="005C237E"/>
    <w:rsid w:val="005C561B"/>
    <w:rsid w:val="005C5C6A"/>
    <w:rsid w:val="005C67C0"/>
    <w:rsid w:val="005C6FFE"/>
    <w:rsid w:val="005C716F"/>
    <w:rsid w:val="005C72A3"/>
    <w:rsid w:val="005C7718"/>
    <w:rsid w:val="005D231E"/>
    <w:rsid w:val="005D5020"/>
    <w:rsid w:val="005D63C6"/>
    <w:rsid w:val="005D6D7E"/>
    <w:rsid w:val="005D7175"/>
    <w:rsid w:val="005E0F50"/>
    <w:rsid w:val="005E11A1"/>
    <w:rsid w:val="005E5763"/>
    <w:rsid w:val="005E5B38"/>
    <w:rsid w:val="005E5BFA"/>
    <w:rsid w:val="005E63F9"/>
    <w:rsid w:val="005E7A5F"/>
    <w:rsid w:val="005F1627"/>
    <w:rsid w:val="005F34FF"/>
    <w:rsid w:val="005F63A4"/>
    <w:rsid w:val="005F65DF"/>
    <w:rsid w:val="005F6A78"/>
    <w:rsid w:val="005F6AC9"/>
    <w:rsid w:val="005F6E6A"/>
    <w:rsid w:val="005F7339"/>
    <w:rsid w:val="006001F1"/>
    <w:rsid w:val="00600323"/>
    <w:rsid w:val="006003DA"/>
    <w:rsid w:val="00600672"/>
    <w:rsid w:val="00601526"/>
    <w:rsid w:val="00602FA3"/>
    <w:rsid w:val="00604665"/>
    <w:rsid w:val="006055A7"/>
    <w:rsid w:val="00605DA0"/>
    <w:rsid w:val="00610909"/>
    <w:rsid w:val="00610C8C"/>
    <w:rsid w:val="006115C7"/>
    <w:rsid w:val="0061252B"/>
    <w:rsid w:val="00614007"/>
    <w:rsid w:val="006144B5"/>
    <w:rsid w:val="00614716"/>
    <w:rsid w:val="006155FA"/>
    <w:rsid w:val="006165C8"/>
    <w:rsid w:val="00617470"/>
    <w:rsid w:val="00617C7F"/>
    <w:rsid w:val="0062082D"/>
    <w:rsid w:val="00620DC4"/>
    <w:rsid w:val="006224BB"/>
    <w:rsid w:val="00624B26"/>
    <w:rsid w:val="00625DE3"/>
    <w:rsid w:val="00626F45"/>
    <w:rsid w:val="006277CD"/>
    <w:rsid w:val="00630261"/>
    <w:rsid w:val="00631DE1"/>
    <w:rsid w:val="0063220E"/>
    <w:rsid w:val="00632AF5"/>
    <w:rsid w:val="006331AD"/>
    <w:rsid w:val="00634255"/>
    <w:rsid w:val="00634878"/>
    <w:rsid w:val="00634E6F"/>
    <w:rsid w:val="00635793"/>
    <w:rsid w:val="00635BAA"/>
    <w:rsid w:val="00636942"/>
    <w:rsid w:val="00640AA0"/>
    <w:rsid w:val="00640DB3"/>
    <w:rsid w:val="0064126F"/>
    <w:rsid w:val="00642079"/>
    <w:rsid w:val="00643A64"/>
    <w:rsid w:val="00645244"/>
    <w:rsid w:val="006464CF"/>
    <w:rsid w:val="00653C37"/>
    <w:rsid w:val="00653F37"/>
    <w:rsid w:val="00654A18"/>
    <w:rsid w:val="00655277"/>
    <w:rsid w:val="00657AFA"/>
    <w:rsid w:val="006601D4"/>
    <w:rsid w:val="00661B0A"/>
    <w:rsid w:val="006621D4"/>
    <w:rsid w:val="00662349"/>
    <w:rsid w:val="00662660"/>
    <w:rsid w:val="0066563F"/>
    <w:rsid w:val="0066615C"/>
    <w:rsid w:val="0066636D"/>
    <w:rsid w:val="00666FFF"/>
    <w:rsid w:val="00670CE5"/>
    <w:rsid w:val="006713F0"/>
    <w:rsid w:val="006722D2"/>
    <w:rsid w:val="00674957"/>
    <w:rsid w:val="006750D3"/>
    <w:rsid w:val="00675E3F"/>
    <w:rsid w:val="00680225"/>
    <w:rsid w:val="00681C17"/>
    <w:rsid w:val="00681CEC"/>
    <w:rsid w:val="00683446"/>
    <w:rsid w:val="006926F3"/>
    <w:rsid w:val="00692DE8"/>
    <w:rsid w:val="006958C4"/>
    <w:rsid w:val="00695900"/>
    <w:rsid w:val="006966A2"/>
    <w:rsid w:val="0069673F"/>
    <w:rsid w:val="006967A5"/>
    <w:rsid w:val="00697972"/>
    <w:rsid w:val="006A2C92"/>
    <w:rsid w:val="006A2E53"/>
    <w:rsid w:val="006A3FB4"/>
    <w:rsid w:val="006A511E"/>
    <w:rsid w:val="006A5573"/>
    <w:rsid w:val="006A5665"/>
    <w:rsid w:val="006A6334"/>
    <w:rsid w:val="006A6E2C"/>
    <w:rsid w:val="006B1BE2"/>
    <w:rsid w:val="006B2D65"/>
    <w:rsid w:val="006B3DE7"/>
    <w:rsid w:val="006B3EAF"/>
    <w:rsid w:val="006B4B28"/>
    <w:rsid w:val="006B67F1"/>
    <w:rsid w:val="006B71F7"/>
    <w:rsid w:val="006B767F"/>
    <w:rsid w:val="006C0C8B"/>
    <w:rsid w:val="006C1324"/>
    <w:rsid w:val="006C2195"/>
    <w:rsid w:val="006C2869"/>
    <w:rsid w:val="006C58F0"/>
    <w:rsid w:val="006C5D19"/>
    <w:rsid w:val="006C6175"/>
    <w:rsid w:val="006C61BA"/>
    <w:rsid w:val="006C7F16"/>
    <w:rsid w:val="006D0A87"/>
    <w:rsid w:val="006D18E7"/>
    <w:rsid w:val="006D2DF6"/>
    <w:rsid w:val="006D5C62"/>
    <w:rsid w:val="006E29A0"/>
    <w:rsid w:val="006E2EBC"/>
    <w:rsid w:val="006E6276"/>
    <w:rsid w:val="006E68BF"/>
    <w:rsid w:val="006F0416"/>
    <w:rsid w:val="006F06A1"/>
    <w:rsid w:val="006F0A98"/>
    <w:rsid w:val="006F1710"/>
    <w:rsid w:val="006F20DE"/>
    <w:rsid w:val="006F29B0"/>
    <w:rsid w:val="006F3200"/>
    <w:rsid w:val="006F52B9"/>
    <w:rsid w:val="006F53EE"/>
    <w:rsid w:val="00700779"/>
    <w:rsid w:val="0070101D"/>
    <w:rsid w:val="007014D4"/>
    <w:rsid w:val="00701887"/>
    <w:rsid w:val="00702417"/>
    <w:rsid w:val="00703184"/>
    <w:rsid w:val="00703BCC"/>
    <w:rsid w:val="00712A88"/>
    <w:rsid w:val="00714D14"/>
    <w:rsid w:val="00716828"/>
    <w:rsid w:val="007205DE"/>
    <w:rsid w:val="007227B9"/>
    <w:rsid w:val="0072352D"/>
    <w:rsid w:val="0072355E"/>
    <w:rsid w:val="007245FC"/>
    <w:rsid w:val="0072483D"/>
    <w:rsid w:val="0072608B"/>
    <w:rsid w:val="00730222"/>
    <w:rsid w:val="00730325"/>
    <w:rsid w:val="0073099B"/>
    <w:rsid w:val="00731B49"/>
    <w:rsid w:val="00731D5F"/>
    <w:rsid w:val="0073216B"/>
    <w:rsid w:val="007327F8"/>
    <w:rsid w:val="007329AC"/>
    <w:rsid w:val="0073309C"/>
    <w:rsid w:val="0073330D"/>
    <w:rsid w:val="0073391D"/>
    <w:rsid w:val="00734095"/>
    <w:rsid w:val="0073588B"/>
    <w:rsid w:val="00736563"/>
    <w:rsid w:val="0073714A"/>
    <w:rsid w:val="007408E7"/>
    <w:rsid w:val="007409D4"/>
    <w:rsid w:val="00740C1A"/>
    <w:rsid w:val="00740FC0"/>
    <w:rsid w:val="00741147"/>
    <w:rsid w:val="00741DC8"/>
    <w:rsid w:val="00744741"/>
    <w:rsid w:val="00744AA0"/>
    <w:rsid w:val="0074585D"/>
    <w:rsid w:val="00747266"/>
    <w:rsid w:val="00756D00"/>
    <w:rsid w:val="00761DA6"/>
    <w:rsid w:val="0076288A"/>
    <w:rsid w:val="00762B9D"/>
    <w:rsid w:val="00762BD0"/>
    <w:rsid w:val="00764CD8"/>
    <w:rsid w:val="00764D5A"/>
    <w:rsid w:val="007660D5"/>
    <w:rsid w:val="007676EE"/>
    <w:rsid w:val="00770E4A"/>
    <w:rsid w:val="007712CF"/>
    <w:rsid w:val="007716FF"/>
    <w:rsid w:val="00771CBE"/>
    <w:rsid w:val="00772CED"/>
    <w:rsid w:val="007739F0"/>
    <w:rsid w:val="00773B28"/>
    <w:rsid w:val="007744C5"/>
    <w:rsid w:val="00775ACE"/>
    <w:rsid w:val="0077635F"/>
    <w:rsid w:val="00776ECB"/>
    <w:rsid w:val="007809F4"/>
    <w:rsid w:val="0078113F"/>
    <w:rsid w:val="0078135C"/>
    <w:rsid w:val="0078405B"/>
    <w:rsid w:val="0078435B"/>
    <w:rsid w:val="007873DE"/>
    <w:rsid w:val="007876F6"/>
    <w:rsid w:val="0079047F"/>
    <w:rsid w:val="007919FF"/>
    <w:rsid w:val="0079280E"/>
    <w:rsid w:val="00792E15"/>
    <w:rsid w:val="00794515"/>
    <w:rsid w:val="00794D6E"/>
    <w:rsid w:val="00795162"/>
    <w:rsid w:val="00796474"/>
    <w:rsid w:val="00797B3E"/>
    <w:rsid w:val="007A004F"/>
    <w:rsid w:val="007A09EA"/>
    <w:rsid w:val="007A17AE"/>
    <w:rsid w:val="007A24B1"/>
    <w:rsid w:val="007A3324"/>
    <w:rsid w:val="007A47C5"/>
    <w:rsid w:val="007A4DDD"/>
    <w:rsid w:val="007A4EF6"/>
    <w:rsid w:val="007A5125"/>
    <w:rsid w:val="007A5C65"/>
    <w:rsid w:val="007A63B2"/>
    <w:rsid w:val="007A72E3"/>
    <w:rsid w:val="007A7DA7"/>
    <w:rsid w:val="007B39FE"/>
    <w:rsid w:val="007B4331"/>
    <w:rsid w:val="007B4C2F"/>
    <w:rsid w:val="007B5204"/>
    <w:rsid w:val="007B5E0B"/>
    <w:rsid w:val="007B66B2"/>
    <w:rsid w:val="007B6705"/>
    <w:rsid w:val="007B6D10"/>
    <w:rsid w:val="007B6ED9"/>
    <w:rsid w:val="007B7E76"/>
    <w:rsid w:val="007C13C0"/>
    <w:rsid w:val="007C17F0"/>
    <w:rsid w:val="007C1C71"/>
    <w:rsid w:val="007C1EDB"/>
    <w:rsid w:val="007C1F3C"/>
    <w:rsid w:val="007C2F3C"/>
    <w:rsid w:val="007C32E9"/>
    <w:rsid w:val="007C343E"/>
    <w:rsid w:val="007C400D"/>
    <w:rsid w:val="007C406A"/>
    <w:rsid w:val="007C5717"/>
    <w:rsid w:val="007C7852"/>
    <w:rsid w:val="007D0442"/>
    <w:rsid w:val="007D0772"/>
    <w:rsid w:val="007D0B78"/>
    <w:rsid w:val="007D3256"/>
    <w:rsid w:val="007D4414"/>
    <w:rsid w:val="007D59C0"/>
    <w:rsid w:val="007D6A82"/>
    <w:rsid w:val="007D6C47"/>
    <w:rsid w:val="007D6CD1"/>
    <w:rsid w:val="007D7673"/>
    <w:rsid w:val="007D78A4"/>
    <w:rsid w:val="007D7E92"/>
    <w:rsid w:val="007E12C9"/>
    <w:rsid w:val="007E4D4A"/>
    <w:rsid w:val="007E528E"/>
    <w:rsid w:val="007E679C"/>
    <w:rsid w:val="007F0781"/>
    <w:rsid w:val="007F089B"/>
    <w:rsid w:val="007F0B53"/>
    <w:rsid w:val="007F2C62"/>
    <w:rsid w:val="007F349E"/>
    <w:rsid w:val="007F3FAB"/>
    <w:rsid w:val="007F45AE"/>
    <w:rsid w:val="007F6F49"/>
    <w:rsid w:val="007F7208"/>
    <w:rsid w:val="00801732"/>
    <w:rsid w:val="008020A9"/>
    <w:rsid w:val="00802AFA"/>
    <w:rsid w:val="00802C53"/>
    <w:rsid w:val="008077A6"/>
    <w:rsid w:val="00810562"/>
    <w:rsid w:val="00810951"/>
    <w:rsid w:val="008115A5"/>
    <w:rsid w:val="00811A9A"/>
    <w:rsid w:val="00813843"/>
    <w:rsid w:val="008143A8"/>
    <w:rsid w:val="00815947"/>
    <w:rsid w:val="00817786"/>
    <w:rsid w:val="0082101A"/>
    <w:rsid w:val="00821229"/>
    <w:rsid w:val="00821B51"/>
    <w:rsid w:val="00822D7F"/>
    <w:rsid w:val="008231CA"/>
    <w:rsid w:val="008235D0"/>
    <w:rsid w:val="00823E69"/>
    <w:rsid w:val="00826C86"/>
    <w:rsid w:val="00827306"/>
    <w:rsid w:val="0082735F"/>
    <w:rsid w:val="00830AFB"/>
    <w:rsid w:val="00831DA0"/>
    <w:rsid w:val="008359D6"/>
    <w:rsid w:val="00835AA4"/>
    <w:rsid w:val="00836DAC"/>
    <w:rsid w:val="00840530"/>
    <w:rsid w:val="00841842"/>
    <w:rsid w:val="00841B02"/>
    <w:rsid w:val="00841DDE"/>
    <w:rsid w:val="0084226B"/>
    <w:rsid w:val="00842D70"/>
    <w:rsid w:val="00843169"/>
    <w:rsid w:val="008447AC"/>
    <w:rsid w:val="00847EDB"/>
    <w:rsid w:val="0085030B"/>
    <w:rsid w:val="00851CD3"/>
    <w:rsid w:val="008527A3"/>
    <w:rsid w:val="00852D00"/>
    <w:rsid w:val="008532E2"/>
    <w:rsid w:val="0085629A"/>
    <w:rsid w:val="00856BC3"/>
    <w:rsid w:val="00856DAC"/>
    <w:rsid w:val="008601B4"/>
    <w:rsid w:val="00860DCC"/>
    <w:rsid w:val="008615FC"/>
    <w:rsid w:val="008636F6"/>
    <w:rsid w:val="00863F54"/>
    <w:rsid w:val="008658F9"/>
    <w:rsid w:val="00870291"/>
    <w:rsid w:val="008763B0"/>
    <w:rsid w:val="008815C7"/>
    <w:rsid w:val="0088160D"/>
    <w:rsid w:val="00881A73"/>
    <w:rsid w:val="008832A5"/>
    <w:rsid w:val="008843A4"/>
    <w:rsid w:val="00885079"/>
    <w:rsid w:val="008856F8"/>
    <w:rsid w:val="0088576A"/>
    <w:rsid w:val="008857C8"/>
    <w:rsid w:val="008861C5"/>
    <w:rsid w:val="00890587"/>
    <w:rsid w:val="008929F7"/>
    <w:rsid w:val="00893216"/>
    <w:rsid w:val="008938B4"/>
    <w:rsid w:val="00894405"/>
    <w:rsid w:val="00894BB7"/>
    <w:rsid w:val="008952DD"/>
    <w:rsid w:val="00895454"/>
    <w:rsid w:val="00896D57"/>
    <w:rsid w:val="008A1D46"/>
    <w:rsid w:val="008A25E9"/>
    <w:rsid w:val="008A2696"/>
    <w:rsid w:val="008A56C4"/>
    <w:rsid w:val="008A6778"/>
    <w:rsid w:val="008A6A2B"/>
    <w:rsid w:val="008B0275"/>
    <w:rsid w:val="008B13AC"/>
    <w:rsid w:val="008B1457"/>
    <w:rsid w:val="008B39B1"/>
    <w:rsid w:val="008B4709"/>
    <w:rsid w:val="008B51AF"/>
    <w:rsid w:val="008B5DBC"/>
    <w:rsid w:val="008B61A9"/>
    <w:rsid w:val="008B6C01"/>
    <w:rsid w:val="008C04A2"/>
    <w:rsid w:val="008C0E8B"/>
    <w:rsid w:val="008C3071"/>
    <w:rsid w:val="008C3443"/>
    <w:rsid w:val="008C3B97"/>
    <w:rsid w:val="008C419B"/>
    <w:rsid w:val="008C63FF"/>
    <w:rsid w:val="008C7FB7"/>
    <w:rsid w:val="008D0B5F"/>
    <w:rsid w:val="008D3005"/>
    <w:rsid w:val="008D4862"/>
    <w:rsid w:val="008D51F7"/>
    <w:rsid w:val="008D5F69"/>
    <w:rsid w:val="008D6CE7"/>
    <w:rsid w:val="008D7521"/>
    <w:rsid w:val="008E17BF"/>
    <w:rsid w:val="008E2185"/>
    <w:rsid w:val="008E3077"/>
    <w:rsid w:val="008E3E74"/>
    <w:rsid w:val="008E4FDD"/>
    <w:rsid w:val="008E52BB"/>
    <w:rsid w:val="008E52C5"/>
    <w:rsid w:val="008E6316"/>
    <w:rsid w:val="008E6B44"/>
    <w:rsid w:val="008E6E2C"/>
    <w:rsid w:val="008E7D56"/>
    <w:rsid w:val="008F1EEF"/>
    <w:rsid w:val="008F57B9"/>
    <w:rsid w:val="008F76B6"/>
    <w:rsid w:val="00901870"/>
    <w:rsid w:val="009024C1"/>
    <w:rsid w:val="00902914"/>
    <w:rsid w:val="00904239"/>
    <w:rsid w:val="00906062"/>
    <w:rsid w:val="00906893"/>
    <w:rsid w:val="00906A11"/>
    <w:rsid w:val="00910DDF"/>
    <w:rsid w:val="0091165C"/>
    <w:rsid w:val="009119BD"/>
    <w:rsid w:val="00911B19"/>
    <w:rsid w:val="00912180"/>
    <w:rsid w:val="0091462A"/>
    <w:rsid w:val="00916B8E"/>
    <w:rsid w:val="00917BD5"/>
    <w:rsid w:val="00917FD3"/>
    <w:rsid w:val="00923998"/>
    <w:rsid w:val="009239A6"/>
    <w:rsid w:val="0092450D"/>
    <w:rsid w:val="009245A4"/>
    <w:rsid w:val="0092492B"/>
    <w:rsid w:val="009256A1"/>
    <w:rsid w:val="00926963"/>
    <w:rsid w:val="00927109"/>
    <w:rsid w:val="00930A53"/>
    <w:rsid w:val="009318F7"/>
    <w:rsid w:val="0093201B"/>
    <w:rsid w:val="009323ED"/>
    <w:rsid w:val="00932735"/>
    <w:rsid w:val="00932B31"/>
    <w:rsid w:val="00932CFF"/>
    <w:rsid w:val="0093412B"/>
    <w:rsid w:val="0093433F"/>
    <w:rsid w:val="00934351"/>
    <w:rsid w:val="009347D9"/>
    <w:rsid w:val="00935425"/>
    <w:rsid w:val="00937B7F"/>
    <w:rsid w:val="009406A2"/>
    <w:rsid w:val="00940976"/>
    <w:rsid w:val="0094143A"/>
    <w:rsid w:val="00942536"/>
    <w:rsid w:val="009429DF"/>
    <w:rsid w:val="00943B27"/>
    <w:rsid w:val="00943DB6"/>
    <w:rsid w:val="0094797F"/>
    <w:rsid w:val="00947AC9"/>
    <w:rsid w:val="00947E92"/>
    <w:rsid w:val="00951916"/>
    <w:rsid w:val="009523D4"/>
    <w:rsid w:val="00953414"/>
    <w:rsid w:val="00953849"/>
    <w:rsid w:val="00954C99"/>
    <w:rsid w:val="00955311"/>
    <w:rsid w:val="00955A9A"/>
    <w:rsid w:val="00957281"/>
    <w:rsid w:val="00960735"/>
    <w:rsid w:val="00964857"/>
    <w:rsid w:val="0096799C"/>
    <w:rsid w:val="00970C75"/>
    <w:rsid w:val="00973124"/>
    <w:rsid w:val="00974C5A"/>
    <w:rsid w:val="00974F52"/>
    <w:rsid w:val="00975264"/>
    <w:rsid w:val="0097671A"/>
    <w:rsid w:val="00976993"/>
    <w:rsid w:val="0097710A"/>
    <w:rsid w:val="009773B6"/>
    <w:rsid w:val="00980CAE"/>
    <w:rsid w:val="0098119E"/>
    <w:rsid w:val="0098243E"/>
    <w:rsid w:val="00982B6C"/>
    <w:rsid w:val="00982E6D"/>
    <w:rsid w:val="00985249"/>
    <w:rsid w:val="00985515"/>
    <w:rsid w:val="00985547"/>
    <w:rsid w:val="00992F06"/>
    <w:rsid w:val="00992F99"/>
    <w:rsid w:val="009932B1"/>
    <w:rsid w:val="00994EBF"/>
    <w:rsid w:val="0099588F"/>
    <w:rsid w:val="0099738C"/>
    <w:rsid w:val="009A2D0C"/>
    <w:rsid w:val="009A36B5"/>
    <w:rsid w:val="009A4042"/>
    <w:rsid w:val="009A48E4"/>
    <w:rsid w:val="009A5BDC"/>
    <w:rsid w:val="009A69BA"/>
    <w:rsid w:val="009B0B2C"/>
    <w:rsid w:val="009B11E9"/>
    <w:rsid w:val="009B18EC"/>
    <w:rsid w:val="009B20B7"/>
    <w:rsid w:val="009B357E"/>
    <w:rsid w:val="009B7085"/>
    <w:rsid w:val="009B7242"/>
    <w:rsid w:val="009C005B"/>
    <w:rsid w:val="009C03D6"/>
    <w:rsid w:val="009C05CC"/>
    <w:rsid w:val="009C0D85"/>
    <w:rsid w:val="009C18E6"/>
    <w:rsid w:val="009C1900"/>
    <w:rsid w:val="009C5159"/>
    <w:rsid w:val="009C5F52"/>
    <w:rsid w:val="009C624C"/>
    <w:rsid w:val="009C6824"/>
    <w:rsid w:val="009D036D"/>
    <w:rsid w:val="009D1D0E"/>
    <w:rsid w:val="009D366B"/>
    <w:rsid w:val="009D55E6"/>
    <w:rsid w:val="009D69CE"/>
    <w:rsid w:val="009E176F"/>
    <w:rsid w:val="009E28A8"/>
    <w:rsid w:val="009E352D"/>
    <w:rsid w:val="009E3AB9"/>
    <w:rsid w:val="009E4080"/>
    <w:rsid w:val="009E51A9"/>
    <w:rsid w:val="009F06A4"/>
    <w:rsid w:val="009F1099"/>
    <w:rsid w:val="009F157C"/>
    <w:rsid w:val="009F38FF"/>
    <w:rsid w:val="009F40B8"/>
    <w:rsid w:val="009F58C4"/>
    <w:rsid w:val="009F6D6B"/>
    <w:rsid w:val="009F6E79"/>
    <w:rsid w:val="009F7092"/>
    <w:rsid w:val="00A00F3A"/>
    <w:rsid w:val="00A010B1"/>
    <w:rsid w:val="00A0246D"/>
    <w:rsid w:val="00A0351F"/>
    <w:rsid w:val="00A03AE6"/>
    <w:rsid w:val="00A046DC"/>
    <w:rsid w:val="00A0492C"/>
    <w:rsid w:val="00A055BB"/>
    <w:rsid w:val="00A05653"/>
    <w:rsid w:val="00A057DE"/>
    <w:rsid w:val="00A0644E"/>
    <w:rsid w:val="00A06C32"/>
    <w:rsid w:val="00A07658"/>
    <w:rsid w:val="00A100F1"/>
    <w:rsid w:val="00A14211"/>
    <w:rsid w:val="00A14F5A"/>
    <w:rsid w:val="00A1609D"/>
    <w:rsid w:val="00A169A7"/>
    <w:rsid w:val="00A17D5F"/>
    <w:rsid w:val="00A201A7"/>
    <w:rsid w:val="00A22C92"/>
    <w:rsid w:val="00A23520"/>
    <w:rsid w:val="00A23B0F"/>
    <w:rsid w:val="00A2560F"/>
    <w:rsid w:val="00A25ABF"/>
    <w:rsid w:val="00A27EBF"/>
    <w:rsid w:val="00A3087B"/>
    <w:rsid w:val="00A310EB"/>
    <w:rsid w:val="00A32E67"/>
    <w:rsid w:val="00A33602"/>
    <w:rsid w:val="00A33EBE"/>
    <w:rsid w:val="00A35288"/>
    <w:rsid w:val="00A3587C"/>
    <w:rsid w:val="00A35BE7"/>
    <w:rsid w:val="00A413AF"/>
    <w:rsid w:val="00A41EC3"/>
    <w:rsid w:val="00A42416"/>
    <w:rsid w:val="00A4374B"/>
    <w:rsid w:val="00A44643"/>
    <w:rsid w:val="00A45661"/>
    <w:rsid w:val="00A466DA"/>
    <w:rsid w:val="00A46E3F"/>
    <w:rsid w:val="00A471D2"/>
    <w:rsid w:val="00A50AC2"/>
    <w:rsid w:val="00A50F7A"/>
    <w:rsid w:val="00A51446"/>
    <w:rsid w:val="00A51BD7"/>
    <w:rsid w:val="00A52C2B"/>
    <w:rsid w:val="00A53EC9"/>
    <w:rsid w:val="00A53FE0"/>
    <w:rsid w:val="00A54646"/>
    <w:rsid w:val="00A550E7"/>
    <w:rsid w:val="00A55F29"/>
    <w:rsid w:val="00A617FF"/>
    <w:rsid w:val="00A61CB8"/>
    <w:rsid w:val="00A62A95"/>
    <w:rsid w:val="00A65CA8"/>
    <w:rsid w:val="00A66224"/>
    <w:rsid w:val="00A67A99"/>
    <w:rsid w:val="00A67C5C"/>
    <w:rsid w:val="00A70C16"/>
    <w:rsid w:val="00A70D7D"/>
    <w:rsid w:val="00A72679"/>
    <w:rsid w:val="00A74A3F"/>
    <w:rsid w:val="00A7530F"/>
    <w:rsid w:val="00A75595"/>
    <w:rsid w:val="00A7599F"/>
    <w:rsid w:val="00A77D1D"/>
    <w:rsid w:val="00A8030C"/>
    <w:rsid w:val="00A82749"/>
    <w:rsid w:val="00A82889"/>
    <w:rsid w:val="00A82D01"/>
    <w:rsid w:val="00A8418C"/>
    <w:rsid w:val="00A849C4"/>
    <w:rsid w:val="00A84B0A"/>
    <w:rsid w:val="00A855F8"/>
    <w:rsid w:val="00A85C6E"/>
    <w:rsid w:val="00A85E42"/>
    <w:rsid w:val="00A85FF2"/>
    <w:rsid w:val="00A87563"/>
    <w:rsid w:val="00A90A7E"/>
    <w:rsid w:val="00A92340"/>
    <w:rsid w:val="00A92E64"/>
    <w:rsid w:val="00A92FFA"/>
    <w:rsid w:val="00A93E0D"/>
    <w:rsid w:val="00A94A6B"/>
    <w:rsid w:val="00A9721C"/>
    <w:rsid w:val="00A975B7"/>
    <w:rsid w:val="00AA0321"/>
    <w:rsid w:val="00AA090D"/>
    <w:rsid w:val="00AA1674"/>
    <w:rsid w:val="00AA1D1D"/>
    <w:rsid w:val="00AA1FBE"/>
    <w:rsid w:val="00AA2DFA"/>
    <w:rsid w:val="00AA3856"/>
    <w:rsid w:val="00AA4A83"/>
    <w:rsid w:val="00AA58CD"/>
    <w:rsid w:val="00AA5A15"/>
    <w:rsid w:val="00AA62E0"/>
    <w:rsid w:val="00AA6D3B"/>
    <w:rsid w:val="00AA6D7F"/>
    <w:rsid w:val="00AB447C"/>
    <w:rsid w:val="00AB5578"/>
    <w:rsid w:val="00AB5FA7"/>
    <w:rsid w:val="00AB76B3"/>
    <w:rsid w:val="00AC0F37"/>
    <w:rsid w:val="00AC2B75"/>
    <w:rsid w:val="00AD3F85"/>
    <w:rsid w:val="00AD53B3"/>
    <w:rsid w:val="00AD554B"/>
    <w:rsid w:val="00AD5D7B"/>
    <w:rsid w:val="00AD5F64"/>
    <w:rsid w:val="00AD62FB"/>
    <w:rsid w:val="00AE0887"/>
    <w:rsid w:val="00AE22B0"/>
    <w:rsid w:val="00AE235C"/>
    <w:rsid w:val="00AE2D03"/>
    <w:rsid w:val="00AE491F"/>
    <w:rsid w:val="00AE5D60"/>
    <w:rsid w:val="00AE7530"/>
    <w:rsid w:val="00AE7EBD"/>
    <w:rsid w:val="00AF0FB1"/>
    <w:rsid w:val="00AF20A1"/>
    <w:rsid w:val="00AF38BC"/>
    <w:rsid w:val="00AF5B48"/>
    <w:rsid w:val="00AF5BB5"/>
    <w:rsid w:val="00AF5E03"/>
    <w:rsid w:val="00AF706E"/>
    <w:rsid w:val="00AF7631"/>
    <w:rsid w:val="00AF7D44"/>
    <w:rsid w:val="00B003FF"/>
    <w:rsid w:val="00B02E7C"/>
    <w:rsid w:val="00B06065"/>
    <w:rsid w:val="00B06617"/>
    <w:rsid w:val="00B06B84"/>
    <w:rsid w:val="00B1046C"/>
    <w:rsid w:val="00B15063"/>
    <w:rsid w:val="00B15892"/>
    <w:rsid w:val="00B21AB1"/>
    <w:rsid w:val="00B220CA"/>
    <w:rsid w:val="00B225C3"/>
    <w:rsid w:val="00B22D6C"/>
    <w:rsid w:val="00B233DB"/>
    <w:rsid w:val="00B247A9"/>
    <w:rsid w:val="00B25B89"/>
    <w:rsid w:val="00B25E13"/>
    <w:rsid w:val="00B30016"/>
    <w:rsid w:val="00B30E9A"/>
    <w:rsid w:val="00B30FAB"/>
    <w:rsid w:val="00B31F26"/>
    <w:rsid w:val="00B34687"/>
    <w:rsid w:val="00B34AF8"/>
    <w:rsid w:val="00B355DE"/>
    <w:rsid w:val="00B35D96"/>
    <w:rsid w:val="00B35DB0"/>
    <w:rsid w:val="00B36233"/>
    <w:rsid w:val="00B3790F"/>
    <w:rsid w:val="00B40021"/>
    <w:rsid w:val="00B40378"/>
    <w:rsid w:val="00B4155E"/>
    <w:rsid w:val="00B44374"/>
    <w:rsid w:val="00B44867"/>
    <w:rsid w:val="00B469F8"/>
    <w:rsid w:val="00B46BE1"/>
    <w:rsid w:val="00B5115C"/>
    <w:rsid w:val="00B528D4"/>
    <w:rsid w:val="00B52E23"/>
    <w:rsid w:val="00B536E8"/>
    <w:rsid w:val="00B556F3"/>
    <w:rsid w:val="00B6001C"/>
    <w:rsid w:val="00B620BD"/>
    <w:rsid w:val="00B63297"/>
    <w:rsid w:val="00B633AC"/>
    <w:rsid w:val="00B65395"/>
    <w:rsid w:val="00B65FD6"/>
    <w:rsid w:val="00B6658D"/>
    <w:rsid w:val="00B71C1F"/>
    <w:rsid w:val="00B71C85"/>
    <w:rsid w:val="00B721B2"/>
    <w:rsid w:val="00B74627"/>
    <w:rsid w:val="00B76148"/>
    <w:rsid w:val="00B7662C"/>
    <w:rsid w:val="00B76B84"/>
    <w:rsid w:val="00B76F43"/>
    <w:rsid w:val="00B773F9"/>
    <w:rsid w:val="00B80AFF"/>
    <w:rsid w:val="00B81854"/>
    <w:rsid w:val="00B83EE5"/>
    <w:rsid w:val="00B83F97"/>
    <w:rsid w:val="00B847C7"/>
    <w:rsid w:val="00B84979"/>
    <w:rsid w:val="00B8543C"/>
    <w:rsid w:val="00B85C06"/>
    <w:rsid w:val="00B86A28"/>
    <w:rsid w:val="00B86DD2"/>
    <w:rsid w:val="00B877B2"/>
    <w:rsid w:val="00B87841"/>
    <w:rsid w:val="00B87994"/>
    <w:rsid w:val="00B901A2"/>
    <w:rsid w:val="00B90277"/>
    <w:rsid w:val="00B90D07"/>
    <w:rsid w:val="00B912E1"/>
    <w:rsid w:val="00B94D13"/>
    <w:rsid w:val="00B952BE"/>
    <w:rsid w:val="00B96919"/>
    <w:rsid w:val="00B96B14"/>
    <w:rsid w:val="00BA1E96"/>
    <w:rsid w:val="00BA1EFB"/>
    <w:rsid w:val="00BA3E64"/>
    <w:rsid w:val="00BB314C"/>
    <w:rsid w:val="00BB3AA5"/>
    <w:rsid w:val="00BB48EC"/>
    <w:rsid w:val="00BB4F2C"/>
    <w:rsid w:val="00BB5165"/>
    <w:rsid w:val="00BB5483"/>
    <w:rsid w:val="00BB6A14"/>
    <w:rsid w:val="00BB7220"/>
    <w:rsid w:val="00BC1673"/>
    <w:rsid w:val="00BC20C0"/>
    <w:rsid w:val="00BC22DC"/>
    <w:rsid w:val="00BC22F3"/>
    <w:rsid w:val="00BC4EFE"/>
    <w:rsid w:val="00BC5103"/>
    <w:rsid w:val="00BC5767"/>
    <w:rsid w:val="00BC60BD"/>
    <w:rsid w:val="00BC6481"/>
    <w:rsid w:val="00BC72CD"/>
    <w:rsid w:val="00BD074C"/>
    <w:rsid w:val="00BD092A"/>
    <w:rsid w:val="00BD0B85"/>
    <w:rsid w:val="00BD18C9"/>
    <w:rsid w:val="00BD1EE7"/>
    <w:rsid w:val="00BE2834"/>
    <w:rsid w:val="00BE33F5"/>
    <w:rsid w:val="00BE3E7A"/>
    <w:rsid w:val="00BE44F5"/>
    <w:rsid w:val="00BE5801"/>
    <w:rsid w:val="00BE637D"/>
    <w:rsid w:val="00BE7991"/>
    <w:rsid w:val="00BF02DC"/>
    <w:rsid w:val="00BF0480"/>
    <w:rsid w:val="00BF0AE9"/>
    <w:rsid w:val="00BF1112"/>
    <w:rsid w:val="00BF1344"/>
    <w:rsid w:val="00BF390E"/>
    <w:rsid w:val="00BF55DD"/>
    <w:rsid w:val="00BF55F5"/>
    <w:rsid w:val="00BF6C32"/>
    <w:rsid w:val="00BF725D"/>
    <w:rsid w:val="00C044C9"/>
    <w:rsid w:val="00C04C60"/>
    <w:rsid w:val="00C05355"/>
    <w:rsid w:val="00C0689E"/>
    <w:rsid w:val="00C10A42"/>
    <w:rsid w:val="00C11BF5"/>
    <w:rsid w:val="00C139F5"/>
    <w:rsid w:val="00C13DD5"/>
    <w:rsid w:val="00C144D1"/>
    <w:rsid w:val="00C14A0F"/>
    <w:rsid w:val="00C15024"/>
    <w:rsid w:val="00C15830"/>
    <w:rsid w:val="00C17073"/>
    <w:rsid w:val="00C176E6"/>
    <w:rsid w:val="00C17B5F"/>
    <w:rsid w:val="00C20EF9"/>
    <w:rsid w:val="00C228B6"/>
    <w:rsid w:val="00C22B81"/>
    <w:rsid w:val="00C2351B"/>
    <w:rsid w:val="00C24D9E"/>
    <w:rsid w:val="00C25063"/>
    <w:rsid w:val="00C27E1D"/>
    <w:rsid w:val="00C30360"/>
    <w:rsid w:val="00C30F63"/>
    <w:rsid w:val="00C3117F"/>
    <w:rsid w:val="00C318FE"/>
    <w:rsid w:val="00C327AE"/>
    <w:rsid w:val="00C32D33"/>
    <w:rsid w:val="00C33D07"/>
    <w:rsid w:val="00C341E0"/>
    <w:rsid w:val="00C34945"/>
    <w:rsid w:val="00C3522A"/>
    <w:rsid w:val="00C35A0A"/>
    <w:rsid w:val="00C35B0C"/>
    <w:rsid w:val="00C35C90"/>
    <w:rsid w:val="00C375C1"/>
    <w:rsid w:val="00C37806"/>
    <w:rsid w:val="00C4094A"/>
    <w:rsid w:val="00C41D02"/>
    <w:rsid w:val="00C42938"/>
    <w:rsid w:val="00C42AE4"/>
    <w:rsid w:val="00C42F3E"/>
    <w:rsid w:val="00C458EF"/>
    <w:rsid w:val="00C50B16"/>
    <w:rsid w:val="00C50C56"/>
    <w:rsid w:val="00C52825"/>
    <w:rsid w:val="00C52B0A"/>
    <w:rsid w:val="00C54528"/>
    <w:rsid w:val="00C54A76"/>
    <w:rsid w:val="00C57AB7"/>
    <w:rsid w:val="00C57EF6"/>
    <w:rsid w:val="00C60F67"/>
    <w:rsid w:val="00C61B66"/>
    <w:rsid w:val="00C62A40"/>
    <w:rsid w:val="00C62E25"/>
    <w:rsid w:val="00C65566"/>
    <w:rsid w:val="00C66A5B"/>
    <w:rsid w:val="00C66AD7"/>
    <w:rsid w:val="00C70127"/>
    <w:rsid w:val="00C70846"/>
    <w:rsid w:val="00C71FBF"/>
    <w:rsid w:val="00C7257C"/>
    <w:rsid w:val="00C74854"/>
    <w:rsid w:val="00C74CCD"/>
    <w:rsid w:val="00C76B50"/>
    <w:rsid w:val="00C77547"/>
    <w:rsid w:val="00C80569"/>
    <w:rsid w:val="00C80BA2"/>
    <w:rsid w:val="00C8127A"/>
    <w:rsid w:val="00C842CE"/>
    <w:rsid w:val="00C916C8"/>
    <w:rsid w:val="00C91AB3"/>
    <w:rsid w:val="00C93F9A"/>
    <w:rsid w:val="00C94C41"/>
    <w:rsid w:val="00C94FF0"/>
    <w:rsid w:val="00C9606E"/>
    <w:rsid w:val="00C9668B"/>
    <w:rsid w:val="00C97769"/>
    <w:rsid w:val="00CA3C8F"/>
    <w:rsid w:val="00CA4580"/>
    <w:rsid w:val="00CA4E46"/>
    <w:rsid w:val="00CA504B"/>
    <w:rsid w:val="00CA5296"/>
    <w:rsid w:val="00CA779F"/>
    <w:rsid w:val="00CA7D53"/>
    <w:rsid w:val="00CB0795"/>
    <w:rsid w:val="00CB3F2D"/>
    <w:rsid w:val="00CB4C2A"/>
    <w:rsid w:val="00CB5083"/>
    <w:rsid w:val="00CB5C6E"/>
    <w:rsid w:val="00CB78A7"/>
    <w:rsid w:val="00CB7C33"/>
    <w:rsid w:val="00CB7DEF"/>
    <w:rsid w:val="00CC0C4C"/>
    <w:rsid w:val="00CC5905"/>
    <w:rsid w:val="00CC6DC2"/>
    <w:rsid w:val="00CC6F41"/>
    <w:rsid w:val="00CD0986"/>
    <w:rsid w:val="00CD1CD4"/>
    <w:rsid w:val="00CD3EEF"/>
    <w:rsid w:val="00CD49B2"/>
    <w:rsid w:val="00CD4E78"/>
    <w:rsid w:val="00CD5148"/>
    <w:rsid w:val="00CD61CA"/>
    <w:rsid w:val="00CD6833"/>
    <w:rsid w:val="00CD6F6D"/>
    <w:rsid w:val="00CE44F5"/>
    <w:rsid w:val="00CE48C4"/>
    <w:rsid w:val="00CE507D"/>
    <w:rsid w:val="00CE6988"/>
    <w:rsid w:val="00CF0CC3"/>
    <w:rsid w:val="00CF0E8A"/>
    <w:rsid w:val="00CF1C1A"/>
    <w:rsid w:val="00CF2248"/>
    <w:rsid w:val="00CF25DA"/>
    <w:rsid w:val="00CF26A2"/>
    <w:rsid w:val="00CF490F"/>
    <w:rsid w:val="00CF5438"/>
    <w:rsid w:val="00CF5917"/>
    <w:rsid w:val="00D01EC2"/>
    <w:rsid w:val="00D0229E"/>
    <w:rsid w:val="00D02A80"/>
    <w:rsid w:val="00D0318F"/>
    <w:rsid w:val="00D03A29"/>
    <w:rsid w:val="00D03A59"/>
    <w:rsid w:val="00D03AC3"/>
    <w:rsid w:val="00D03BC3"/>
    <w:rsid w:val="00D03C77"/>
    <w:rsid w:val="00D04807"/>
    <w:rsid w:val="00D10AD8"/>
    <w:rsid w:val="00D12865"/>
    <w:rsid w:val="00D12B89"/>
    <w:rsid w:val="00D135C3"/>
    <w:rsid w:val="00D148DD"/>
    <w:rsid w:val="00D154A0"/>
    <w:rsid w:val="00D1579A"/>
    <w:rsid w:val="00D15FFB"/>
    <w:rsid w:val="00D16913"/>
    <w:rsid w:val="00D1741A"/>
    <w:rsid w:val="00D17B5B"/>
    <w:rsid w:val="00D22A31"/>
    <w:rsid w:val="00D232A2"/>
    <w:rsid w:val="00D2381E"/>
    <w:rsid w:val="00D23C70"/>
    <w:rsid w:val="00D24645"/>
    <w:rsid w:val="00D248B3"/>
    <w:rsid w:val="00D248F6"/>
    <w:rsid w:val="00D25078"/>
    <w:rsid w:val="00D25BE3"/>
    <w:rsid w:val="00D2644C"/>
    <w:rsid w:val="00D269CD"/>
    <w:rsid w:val="00D278FD"/>
    <w:rsid w:val="00D32DD9"/>
    <w:rsid w:val="00D33BFC"/>
    <w:rsid w:val="00D347DD"/>
    <w:rsid w:val="00D35B9B"/>
    <w:rsid w:val="00D362EB"/>
    <w:rsid w:val="00D3761E"/>
    <w:rsid w:val="00D37C8B"/>
    <w:rsid w:val="00D40567"/>
    <w:rsid w:val="00D40B25"/>
    <w:rsid w:val="00D41336"/>
    <w:rsid w:val="00D4344C"/>
    <w:rsid w:val="00D435F4"/>
    <w:rsid w:val="00D43974"/>
    <w:rsid w:val="00D451EE"/>
    <w:rsid w:val="00D455EB"/>
    <w:rsid w:val="00D46A60"/>
    <w:rsid w:val="00D46AB8"/>
    <w:rsid w:val="00D46AD7"/>
    <w:rsid w:val="00D46E28"/>
    <w:rsid w:val="00D54CB1"/>
    <w:rsid w:val="00D5649F"/>
    <w:rsid w:val="00D57B32"/>
    <w:rsid w:val="00D57F46"/>
    <w:rsid w:val="00D632EA"/>
    <w:rsid w:val="00D63A3C"/>
    <w:rsid w:val="00D65700"/>
    <w:rsid w:val="00D65D7A"/>
    <w:rsid w:val="00D661AE"/>
    <w:rsid w:val="00D666EE"/>
    <w:rsid w:val="00D66B9A"/>
    <w:rsid w:val="00D673CF"/>
    <w:rsid w:val="00D70B3B"/>
    <w:rsid w:val="00D712BE"/>
    <w:rsid w:val="00D71E2C"/>
    <w:rsid w:val="00D7341B"/>
    <w:rsid w:val="00D74ABD"/>
    <w:rsid w:val="00D74B31"/>
    <w:rsid w:val="00D75283"/>
    <w:rsid w:val="00D758A2"/>
    <w:rsid w:val="00D75B87"/>
    <w:rsid w:val="00D763F9"/>
    <w:rsid w:val="00D76801"/>
    <w:rsid w:val="00D76E4F"/>
    <w:rsid w:val="00D77980"/>
    <w:rsid w:val="00D8078B"/>
    <w:rsid w:val="00D812B2"/>
    <w:rsid w:val="00D82FEF"/>
    <w:rsid w:val="00D85685"/>
    <w:rsid w:val="00D87CA6"/>
    <w:rsid w:val="00D87F7A"/>
    <w:rsid w:val="00D91828"/>
    <w:rsid w:val="00D9202F"/>
    <w:rsid w:val="00D92442"/>
    <w:rsid w:val="00D9245C"/>
    <w:rsid w:val="00D93E25"/>
    <w:rsid w:val="00D9692E"/>
    <w:rsid w:val="00DA0A8A"/>
    <w:rsid w:val="00DA19A3"/>
    <w:rsid w:val="00DA2A2A"/>
    <w:rsid w:val="00DA3393"/>
    <w:rsid w:val="00DA61EB"/>
    <w:rsid w:val="00DB2941"/>
    <w:rsid w:val="00DB2B8F"/>
    <w:rsid w:val="00DB3A38"/>
    <w:rsid w:val="00DB3F48"/>
    <w:rsid w:val="00DB5272"/>
    <w:rsid w:val="00DB5BCA"/>
    <w:rsid w:val="00DB5FCF"/>
    <w:rsid w:val="00DB69B5"/>
    <w:rsid w:val="00DC1AAA"/>
    <w:rsid w:val="00DC27DD"/>
    <w:rsid w:val="00DC41DE"/>
    <w:rsid w:val="00DC5F88"/>
    <w:rsid w:val="00DC6986"/>
    <w:rsid w:val="00DC6A45"/>
    <w:rsid w:val="00DD00C7"/>
    <w:rsid w:val="00DD1184"/>
    <w:rsid w:val="00DD1281"/>
    <w:rsid w:val="00DD1BB5"/>
    <w:rsid w:val="00DD1FA5"/>
    <w:rsid w:val="00DD269A"/>
    <w:rsid w:val="00DD274D"/>
    <w:rsid w:val="00DD27B1"/>
    <w:rsid w:val="00DD319C"/>
    <w:rsid w:val="00DD39FA"/>
    <w:rsid w:val="00DD4CA9"/>
    <w:rsid w:val="00DD4D30"/>
    <w:rsid w:val="00DD51BD"/>
    <w:rsid w:val="00DD5328"/>
    <w:rsid w:val="00DD585F"/>
    <w:rsid w:val="00DD70AE"/>
    <w:rsid w:val="00DD7CC0"/>
    <w:rsid w:val="00DE16AA"/>
    <w:rsid w:val="00DE28B2"/>
    <w:rsid w:val="00DE337D"/>
    <w:rsid w:val="00DE384B"/>
    <w:rsid w:val="00DE3878"/>
    <w:rsid w:val="00DE3F6C"/>
    <w:rsid w:val="00DE611E"/>
    <w:rsid w:val="00DE6B9D"/>
    <w:rsid w:val="00DE6DDE"/>
    <w:rsid w:val="00DE707D"/>
    <w:rsid w:val="00DE7FA7"/>
    <w:rsid w:val="00DF0158"/>
    <w:rsid w:val="00DF0370"/>
    <w:rsid w:val="00DF061C"/>
    <w:rsid w:val="00DF374B"/>
    <w:rsid w:val="00DF3AE2"/>
    <w:rsid w:val="00DF3E63"/>
    <w:rsid w:val="00DF41AC"/>
    <w:rsid w:val="00DF7A03"/>
    <w:rsid w:val="00E014C3"/>
    <w:rsid w:val="00E0164C"/>
    <w:rsid w:val="00E02476"/>
    <w:rsid w:val="00E032F2"/>
    <w:rsid w:val="00E062C6"/>
    <w:rsid w:val="00E06A56"/>
    <w:rsid w:val="00E0758C"/>
    <w:rsid w:val="00E11263"/>
    <w:rsid w:val="00E11413"/>
    <w:rsid w:val="00E11BE8"/>
    <w:rsid w:val="00E12655"/>
    <w:rsid w:val="00E13AFA"/>
    <w:rsid w:val="00E148F5"/>
    <w:rsid w:val="00E1523E"/>
    <w:rsid w:val="00E15CE9"/>
    <w:rsid w:val="00E17A93"/>
    <w:rsid w:val="00E21BA5"/>
    <w:rsid w:val="00E22F9E"/>
    <w:rsid w:val="00E235AB"/>
    <w:rsid w:val="00E24EA3"/>
    <w:rsid w:val="00E250B2"/>
    <w:rsid w:val="00E2578F"/>
    <w:rsid w:val="00E2686C"/>
    <w:rsid w:val="00E278DB"/>
    <w:rsid w:val="00E27A1B"/>
    <w:rsid w:val="00E30CD1"/>
    <w:rsid w:val="00E33305"/>
    <w:rsid w:val="00E337C1"/>
    <w:rsid w:val="00E374DA"/>
    <w:rsid w:val="00E37663"/>
    <w:rsid w:val="00E37A6B"/>
    <w:rsid w:val="00E40583"/>
    <w:rsid w:val="00E40AE8"/>
    <w:rsid w:val="00E41C6F"/>
    <w:rsid w:val="00E44731"/>
    <w:rsid w:val="00E46B8B"/>
    <w:rsid w:val="00E46ED0"/>
    <w:rsid w:val="00E47DE8"/>
    <w:rsid w:val="00E51A07"/>
    <w:rsid w:val="00E52939"/>
    <w:rsid w:val="00E54C64"/>
    <w:rsid w:val="00E54CD5"/>
    <w:rsid w:val="00E54D96"/>
    <w:rsid w:val="00E5520D"/>
    <w:rsid w:val="00E55389"/>
    <w:rsid w:val="00E560C6"/>
    <w:rsid w:val="00E561C6"/>
    <w:rsid w:val="00E569AD"/>
    <w:rsid w:val="00E56B5C"/>
    <w:rsid w:val="00E56FE9"/>
    <w:rsid w:val="00E60AAD"/>
    <w:rsid w:val="00E60E41"/>
    <w:rsid w:val="00E6291F"/>
    <w:rsid w:val="00E66C42"/>
    <w:rsid w:val="00E70CB1"/>
    <w:rsid w:val="00E7170E"/>
    <w:rsid w:val="00E75761"/>
    <w:rsid w:val="00E76A33"/>
    <w:rsid w:val="00E80F2D"/>
    <w:rsid w:val="00E81880"/>
    <w:rsid w:val="00E9023A"/>
    <w:rsid w:val="00E90766"/>
    <w:rsid w:val="00E9112C"/>
    <w:rsid w:val="00E920B5"/>
    <w:rsid w:val="00E92683"/>
    <w:rsid w:val="00E94B60"/>
    <w:rsid w:val="00E94FE6"/>
    <w:rsid w:val="00E970EA"/>
    <w:rsid w:val="00EA34F3"/>
    <w:rsid w:val="00EA39DC"/>
    <w:rsid w:val="00EA7265"/>
    <w:rsid w:val="00EB0C5F"/>
    <w:rsid w:val="00EB1C48"/>
    <w:rsid w:val="00EB3481"/>
    <w:rsid w:val="00EB35C7"/>
    <w:rsid w:val="00EB5E71"/>
    <w:rsid w:val="00EB7A5E"/>
    <w:rsid w:val="00EC04A0"/>
    <w:rsid w:val="00EC280E"/>
    <w:rsid w:val="00EC28E3"/>
    <w:rsid w:val="00EC2F56"/>
    <w:rsid w:val="00EC3F41"/>
    <w:rsid w:val="00EC442C"/>
    <w:rsid w:val="00EC4E1F"/>
    <w:rsid w:val="00EC554A"/>
    <w:rsid w:val="00ED1D5B"/>
    <w:rsid w:val="00ED4380"/>
    <w:rsid w:val="00ED4AF3"/>
    <w:rsid w:val="00ED4F7C"/>
    <w:rsid w:val="00ED5962"/>
    <w:rsid w:val="00ED62E2"/>
    <w:rsid w:val="00ED6424"/>
    <w:rsid w:val="00ED7958"/>
    <w:rsid w:val="00EE021D"/>
    <w:rsid w:val="00EE1AB6"/>
    <w:rsid w:val="00EE36AE"/>
    <w:rsid w:val="00EE4208"/>
    <w:rsid w:val="00EF0F2C"/>
    <w:rsid w:val="00EF20ED"/>
    <w:rsid w:val="00EF2530"/>
    <w:rsid w:val="00EF3553"/>
    <w:rsid w:val="00EF38AD"/>
    <w:rsid w:val="00EF468B"/>
    <w:rsid w:val="00EF5AAE"/>
    <w:rsid w:val="00EF6A43"/>
    <w:rsid w:val="00EF75CE"/>
    <w:rsid w:val="00F00A9D"/>
    <w:rsid w:val="00F00BE9"/>
    <w:rsid w:val="00F00D7F"/>
    <w:rsid w:val="00F02534"/>
    <w:rsid w:val="00F02F00"/>
    <w:rsid w:val="00F03BFE"/>
    <w:rsid w:val="00F058D0"/>
    <w:rsid w:val="00F07C7C"/>
    <w:rsid w:val="00F10C72"/>
    <w:rsid w:val="00F11317"/>
    <w:rsid w:val="00F11609"/>
    <w:rsid w:val="00F11644"/>
    <w:rsid w:val="00F120E0"/>
    <w:rsid w:val="00F12BBF"/>
    <w:rsid w:val="00F12FB8"/>
    <w:rsid w:val="00F13A91"/>
    <w:rsid w:val="00F14240"/>
    <w:rsid w:val="00F159DC"/>
    <w:rsid w:val="00F15F97"/>
    <w:rsid w:val="00F162D6"/>
    <w:rsid w:val="00F17C77"/>
    <w:rsid w:val="00F22111"/>
    <w:rsid w:val="00F24FAF"/>
    <w:rsid w:val="00F25754"/>
    <w:rsid w:val="00F25DD6"/>
    <w:rsid w:val="00F26205"/>
    <w:rsid w:val="00F26D2B"/>
    <w:rsid w:val="00F26EC4"/>
    <w:rsid w:val="00F27AD1"/>
    <w:rsid w:val="00F30316"/>
    <w:rsid w:val="00F33ACC"/>
    <w:rsid w:val="00F3476A"/>
    <w:rsid w:val="00F34B19"/>
    <w:rsid w:val="00F34DBF"/>
    <w:rsid w:val="00F34E32"/>
    <w:rsid w:val="00F357BA"/>
    <w:rsid w:val="00F359F4"/>
    <w:rsid w:val="00F37016"/>
    <w:rsid w:val="00F411E2"/>
    <w:rsid w:val="00F41268"/>
    <w:rsid w:val="00F42E23"/>
    <w:rsid w:val="00F44642"/>
    <w:rsid w:val="00F45392"/>
    <w:rsid w:val="00F45E40"/>
    <w:rsid w:val="00F46C1D"/>
    <w:rsid w:val="00F477C7"/>
    <w:rsid w:val="00F50F16"/>
    <w:rsid w:val="00F5112C"/>
    <w:rsid w:val="00F51EE0"/>
    <w:rsid w:val="00F520C5"/>
    <w:rsid w:val="00F525E3"/>
    <w:rsid w:val="00F54915"/>
    <w:rsid w:val="00F5499D"/>
    <w:rsid w:val="00F5753F"/>
    <w:rsid w:val="00F607F8"/>
    <w:rsid w:val="00F62D37"/>
    <w:rsid w:val="00F64B0F"/>
    <w:rsid w:val="00F64DFA"/>
    <w:rsid w:val="00F659B2"/>
    <w:rsid w:val="00F66D66"/>
    <w:rsid w:val="00F72649"/>
    <w:rsid w:val="00F741D0"/>
    <w:rsid w:val="00F74FC7"/>
    <w:rsid w:val="00F753D8"/>
    <w:rsid w:val="00F76759"/>
    <w:rsid w:val="00F80DDE"/>
    <w:rsid w:val="00F828F9"/>
    <w:rsid w:val="00F8402D"/>
    <w:rsid w:val="00F841DE"/>
    <w:rsid w:val="00F84722"/>
    <w:rsid w:val="00F847F8"/>
    <w:rsid w:val="00F849D1"/>
    <w:rsid w:val="00F870D3"/>
    <w:rsid w:val="00F8737B"/>
    <w:rsid w:val="00F87DDE"/>
    <w:rsid w:val="00F90529"/>
    <w:rsid w:val="00F91C8C"/>
    <w:rsid w:val="00F9387A"/>
    <w:rsid w:val="00F93CCB"/>
    <w:rsid w:val="00F94E66"/>
    <w:rsid w:val="00F958C3"/>
    <w:rsid w:val="00FA034F"/>
    <w:rsid w:val="00FA1647"/>
    <w:rsid w:val="00FA394C"/>
    <w:rsid w:val="00FA3EBF"/>
    <w:rsid w:val="00FA63FF"/>
    <w:rsid w:val="00FA6913"/>
    <w:rsid w:val="00FB3AA2"/>
    <w:rsid w:val="00FB4A28"/>
    <w:rsid w:val="00FB5207"/>
    <w:rsid w:val="00FB782E"/>
    <w:rsid w:val="00FC1879"/>
    <w:rsid w:val="00FC54F1"/>
    <w:rsid w:val="00FC68E7"/>
    <w:rsid w:val="00FD152B"/>
    <w:rsid w:val="00FD1B77"/>
    <w:rsid w:val="00FD1CA0"/>
    <w:rsid w:val="00FD49C5"/>
    <w:rsid w:val="00FD747B"/>
    <w:rsid w:val="00FE066F"/>
    <w:rsid w:val="00FE1322"/>
    <w:rsid w:val="00FE2301"/>
    <w:rsid w:val="00FE2357"/>
    <w:rsid w:val="00FE2ACB"/>
    <w:rsid w:val="00FE4BAE"/>
    <w:rsid w:val="00FE54BA"/>
    <w:rsid w:val="00FF19B5"/>
    <w:rsid w:val="00FF21B9"/>
    <w:rsid w:val="00FF3594"/>
    <w:rsid w:val="00FF362A"/>
    <w:rsid w:val="00FF4231"/>
    <w:rsid w:val="00FF4CCE"/>
    <w:rsid w:val="00FF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EA"/>
    <w:rPr>
      <w:rFonts w:ascii="Tahoma" w:hAnsi="Tahoma" w:cs="Tahoma"/>
      <w:sz w:val="16"/>
      <w:szCs w:val="16"/>
    </w:rPr>
  </w:style>
  <w:style w:type="table" w:styleId="TableGrid">
    <w:name w:val="Table Grid"/>
    <w:basedOn w:val="TableNormal"/>
    <w:uiPriority w:val="59"/>
    <w:rsid w:val="003773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EA"/>
    <w:rPr>
      <w:rFonts w:ascii="Tahoma" w:hAnsi="Tahoma" w:cs="Tahoma"/>
      <w:sz w:val="16"/>
      <w:szCs w:val="16"/>
    </w:rPr>
  </w:style>
  <w:style w:type="table" w:styleId="TableGrid">
    <w:name w:val="Table Grid"/>
    <w:basedOn w:val="TableNormal"/>
    <w:uiPriority w:val="59"/>
    <w:rsid w:val="003773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18</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c</dc:creator>
  <cp:lastModifiedBy>k c</cp:lastModifiedBy>
  <cp:revision>36</cp:revision>
  <dcterms:created xsi:type="dcterms:W3CDTF">2017-07-25T15:17:00Z</dcterms:created>
  <dcterms:modified xsi:type="dcterms:W3CDTF">2017-09-23T23:49:00Z</dcterms:modified>
</cp:coreProperties>
</file>